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3C33" w:rsidRPr="00986233" w:rsidRDefault="00893C33" w:rsidP="00986233">
      <w:pPr>
        <w:spacing w:line="240" w:lineRule="auto"/>
        <w:ind w:firstLine="709"/>
        <w:jc w:val="center"/>
        <w:rPr>
          <w:rFonts w:ascii="Times New Roman" w:eastAsia="Times New Roman" w:hAnsi="Times New Roman" w:cs="Times New Roman"/>
          <w:b/>
          <w:bCs/>
          <w:sz w:val="28"/>
          <w:szCs w:val="28"/>
          <w:lang w:eastAsia="ru-RU"/>
        </w:rPr>
      </w:pPr>
      <w:bookmarkStart w:id="0" w:name="_GoBack"/>
      <w:bookmarkEnd w:id="0"/>
      <w:r w:rsidRPr="00986233">
        <w:rPr>
          <w:rFonts w:ascii="Times New Roman" w:eastAsia="Times New Roman" w:hAnsi="Times New Roman" w:cs="Times New Roman"/>
          <w:b/>
          <w:bCs/>
          <w:sz w:val="28"/>
          <w:szCs w:val="28"/>
          <w:lang w:eastAsia="ru-RU"/>
        </w:rPr>
        <w:t>НАЦІОНАЛЬНИЙ ТЕХНІЧНИЙ УНІВЕРСИТЕТ УКРАЇНИ</w:t>
      </w:r>
    </w:p>
    <w:p w:rsidR="00893C33" w:rsidRPr="00986233" w:rsidRDefault="00893C33" w:rsidP="00986233">
      <w:pPr>
        <w:suppressAutoHyphens/>
        <w:spacing w:after="0" w:line="240" w:lineRule="auto"/>
        <w:ind w:firstLine="709"/>
        <w:jc w:val="center"/>
        <w:rPr>
          <w:rFonts w:ascii="Times New Roman" w:eastAsia="Times New Roman" w:hAnsi="Times New Roman" w:cs="Times New Roman"/>
          <w:b/>
          <w:bCs/>
          <w:sz w:val="28"/>
          <w:szCs w:val="28"/>
          <w:lang w:eastAsia="ru-RU"/>
        </w:rPr>
      </w:pPr>
      <w:r w:rsidRPr="00986233">
        <w:rPr>
          <w:rFonts w:ascii="Times New Roman" w:eastAsia="Times New Roman" w:hAnsi="Times New Roman" w:cs="Times New Roman"/>
          <w:b/>
          <w:bCs/>
          <w:sz w:val="28"/>
          <w:szCs w:val="28"/>
          <w:lang w:eastAsia="ru-RU"/>
        </w:rPr>
        <w:t>«КИЇВСЬКИЙ ПОЛІТЕХНІЧНИЙ ІНСТИТУТ</w:t>
      </w:r>
      <w:r w:rsidRPr="00986233">
        <w:rPr>
          <w:rFonts w:ascii="Times New Roman" w:eastAsia="Times New Roman" w:hAnsi="Times New Roman" w:cs="Times New Roman"/>
          <w:b/>
          <w:bCs/>
          <w:sz w:val="28"/>
          <w:szCs w:val="28"/>
          <w:lang w:eastAsia="ru-RU"/>
        </w:rPr>
        <w:br/>
        <w:t>імені ІГОРЯ СІКОРСЬКОГО»</w:t>
      </w:r>
    </w:p>
    <w:p w:rsidR="00893C33" w:rsidRPr="00986233" w:rsidRDefault="00893C33" w:rsidP="00986233">
      <w:pPr>
        <w:suppressAutoHyphens/>
        <w:spacing w:after="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Інститут прикладного системного аналізу</w:t>
      </w:r>
    </w:p>
    <w:p w:rsidR="00893C33" w:rsidRPr="00986233" w:rsidRDefault="00893C33" w:rsidP="00986233">
      <w:pPr>
        <w:suppressAutoHyphens/>
        <w:spacing w:after="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Кафедра математичних методів системного аналізу</w:t>
      </w:r>
    </w:p>
    <w:p w:rsidR="00893C33" w:rsidRPr="00986233" w:rsidRDefault="00893C33" w:rsidP="00986233">
      <w:pPr>
        <w:suppressAutoHyphens/>
        <w:spacing w:after="0" w:line="240" w:lineRule="auto"/>
        <w:ind w:firstLine="709"/>
        <w:jc w:val="both"/>
        <w:rPr>
          <w:rFonts w:ascii="Times New Roman" w:eastAsia="Times New Roman" w:hAnsi="Times New Roman" w:cs="Times New Roman"/>
          <w:b/>
          <w:bCs/>
          <w:sz w:val="28"/>
          <w:szCs w:val="28"/>
          <w:lang w:eastAsia="zh-CN"/>
        </w:rPr>
      </w:pPr>
    </w:p>
    <w:p w:rsidR="00893C33" w:rsidRPr="00986233" w:rsidRDefault="00893C33" w:rsidP="00986233">
      <w:pPr>
        <w:suppressAutoHyphens/>
        <w:spacing w:after="0" w:line="240" w:lineRule="auto"/>
        <w:ind w:firstLine="709"/>
        <w:jc w:val="right"/>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До захисту допущено</w:t>
      </w:r>
    </w:p>
    <w:p w:rsidR="00893C33" w:rsidRPr="00986233" w:rsidRDefault="00893C33" w:rsidP="00986233">
      <w:pPr>
        <w:suppressAutoHyphens/>
        <w:spacing w:after="0" w:line="240" w:lineRule="auto"/>
        <w:ind w:firstLine="709"/>
        <w:jc w:val="right"/>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В. о. завідувача кафедри</w:t>
      </w:r>
    </w:p>
    <w:p w:rsidR="00893C33" w:rsidRPr="00986233" w:rsidRDefault="00893C33" w:rsidP="00986233">
      <w:pPr>
        <w:suppressAutoHyphens/>
        <w:spacing w:after="0" w:line="240" w:lineRule="auto"/>
        <w:ind w:firstLine="709"/>
        <w:jc w:val="right"/>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__________ О.Л. Тимощук</w:t>
      </w:r>
    </w:p>
    <w:p w:rsidR="00893C33" w:rsidRPr="00986233" w:rsidRDefault="00893C33" w:rsidP="00986233">
      <w:pPr>
        <w:suppressAutoHyphens/>
        <w:spacing w:after="0" w:line="240" w:lineRule="auto"/>
        <w:ind w:firstLine="709"/>
        <w:jc w:val="right"/>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«___»_____________2020 р.</w:t>
      </w:r>
    </w:p>
    <w:p w:rsidR="00C816CE" w:rsidRPr="00C816CE" w:rsidRDefault="00C816CE" w:rsidP="00C816CE">
      <w:pPr>
        <w:suppressAutoHyphens/>
        <w:spacing w:after="0" w:line="360" w:lineRule="auto"/>
        <w:ind w:firstLine="357"/>
        <w:jc w:val="center"/>
        <w:rPr>
          <w:rFonts w:ascii="Times New Roman" w:eastAsia="Times New Roman" w:hAnsi="Times New Roman" w:cs="Times New Roman"/>
          <w:b/>
          <w:bCs/>
          <w:sz w:val="40"/>
          <w:szCs w:val="40"/>
          <w:lang w:eastAsia="zh-CN"/>
        </w:rPr>
      </w:pPr>
      <w:r w:rsidRPr="00C816CE">
        <w:rPr>
          <w:rFonts w:ascii="Times New Roman" w:eastAsia="Times New Roman" w:hAnsi="Times New Roman" w:cs="Times New Roman"/>
          <w:b/>
          <w:bCs/>
          <w:sz w:val="40"/>
          <w:szCs w:val="40"/>
          <w:lang w:eastAsia="zh-CN"/>
        </w:rPr>
        <w:t>Дипломна робота</w:t>
      </w:r>
    </w:p>
    <w:p w:rsidR="00C816CE" w:rsidRPr="00C816CE" w:rsidRDefault="00C816CE" w:rsidP="00C816CE">
      <w:pPr>
        <w:shd w:val="clear" w:color="auto" w:fill="FFFFFF"/>
        <w:suppressAutoHyphens/>
        <w:spacing w:after="0" w:line="264" w:lineRule="auto"/>
        <w:ind w:firstLine="357"/>
        <w:jc w:val="center"/>
        <w:rPr>
          <w:rFonts w:ascii="Times New Roman" w:eastAsia="Times New Roman" w:hAnsi="Times New Roman" w:cs="Times New Roman"/>
          <w:b/>
          <w:bCs/>
          <w:color w:val="000000"/>
          <w:sz w:val="28"/>
          <w:szCs w:val="28"/>
          <w:lang w:eastAsia="ru-RU"/>
        </w:rPr>
      </w:pPr>
      <w:r w:rsidRPr="00C816CE">
        <w:rPr>
          <w:rFonts w:ascii="Times New Roman" w:eastAsia="Times New Roman" w:hAnsi="Times New Roman" w:cs="Times New Roman"/>
          <w:b/>
          <w:bCs/>
          <w:color w:val="000000"/>
          <w:sz w:val="28"/>
          <w:szCs w:val="28"/>
          <w:lang w:eastAsia="ru-RU"/>
        </w:rPr>
        <w:t>на здобуття ступеня бакалавра</w:t>
      </w:r>
    </w:p>
    <w:p w:rsidR="00C816CE" w:rsidRPr="00C816CE" w:rsidRDefault="00C816CE" w:rsidP="00C816CE">
      <w:pPr>
        <w:shd w:val="clear" w:color="auto" w:fill="FFFFFF"/>
        <w:suppressAutoHyphens/>
        <w:spacing w:after="0" w:line="264" w:lineRule="auto"/>
        <w:ind w:firstLine="357"/>
        <w:jc w:val="center"/>
        <w:rPr>
          <w:rFonts w:ascii="Times New Roman" w:eastAsia="Times New Roman" w:hAnsi="Times New Roman" w:cs="Times New Roman"/>
          <w:sz w:val="28"/>
          <w:szCs w:val="24"/>
          <w:lang w:eastAsia="zh-CN"/>
        </w:rPr>
      </w:pPr>
      <w:r w:rsidRPr="00C816CE">
        <w:rPr>
          <w:rFonts w:ascii="Times New Roman" w:eastAsia="Times New Roman" w:hAnsi="Times New Roman" w:cs="Times New Roman"/>
          <w:b/>
          <w:bCs/>
          <w:color w:val="000000"/>
          <w:sz w:val="28"/>
          <w:szCs w:val="28"/>
          <w:lang w:eastAsia="ru-RU"/>
        </w:rPr>
        <w:t>за освітньо-професійною програмою «</w:t>
      </w:r>
      <w:r w:rsidRPr="00C816CE">
        <w:rPr>
          <w:rFonts w:ascii="Times New Roman" w:eastAsia="Times New Roman" w:hAnsi="Times New Roman" w:cs="Times New Roman"/>
          <w:b/>
          <w:bCs/>
          <w:sz w:val="28"/>
          <w:szCs w:val="28"/>
          <w:lang w:eastAsia="ru-RU"/>
        </w:rPr>
        <w:t>Системний аналіз і управління</w:t>
      </w:r>
      <w:r w:rsidRPr="00C816CE">
        <w:rPr>
          <w:rFonts w:ascii="Times New Roman" w:eastAsia="Times New Roman" w:hAnsi="Times New Roman" w:cs="Times New Roman"/>
          <w:b/>
          <w:bCs/>
          <w:color w:val="000000"/>
          <w:sz w:val="28"/>
          <w:szCs w:val="28"/>
          <w:lang w:eastAsia="ru-RU"/>
        </w:rPr>
        <w:t>»</w:t>
      </w:r>
    </w:p>
    <w:p w:rsidR="00C816CE" w:rsidRPr="00C816CE" w:rsidRDefault="00C816CE" w:rsidP="00C816CE">
      <w:pPr>
        <w:shd w:val="clear" w:color="auto" w:fill="FFFFFF"/>
        <w:suppressAutoHyphens/>
        <w:spacing w:after="0" w:line="264" w:lineRule="auto"/>
        <w:ind w:firstLine="357"/>
        <w:jc w:val="center"/>
        <w:rPr>
          <w:rFonts w:ascii="Times New Roman" w:eastAsia="Times New Roman" w:hAnsi="Times New Roman" w:cs="Times New Roman"/>
          <w:sz w:val="28"/>
          <w:szCs w:val="24"/>
          <w:lang w:eastAsia="zh-CN"/>
        </w:rPr>
      </w:pPr>
      <w:r w:rsidRPr="00C816CE">
        <w:rPr>
          <w:rFonts w:ascii="Times New Roman" w:eastAsia="Times New Roman" w:hAnsi="Times New Roman" w:cs="Times New Roman"/>
          <w:b/>
          <w:bCs/>
          <w:color w:val="000000"/>
          <w:sz w:val="28"/>
          <w:szCs w:val="28"/>
          <w:lang w:eastAsia="ru-RU"/>
        </w:rPr>
        <w:t>спеціальності </w:t>
      </w:r>
      <w:r w:rsidRPr="00C816CE">
        <w:rPr>
          <w:rFonts w:ascii="Times New Roman" w:eastAsia="Times New Roman" w:hAnsi="Times New Roman" w:cs="Times New Roman"/>
          <w:b/>
          <w:bCs/>
          <w:sz w:val="28"/>
          <w:szCs w:val="28"/>
          <w:lang w:eastAsia="ru-RU"/>
        </w:rPr>
        <w:t xml:space="preserve">124 </w:t>
      </w:r>
      <w:r w:rsidRPr="00C816CE">
        <w:rPr>
          <w:rFonts w:ascii="Times New Roman" w:eastAsia="Times New Roman" w:hAnsi="Times New Roman" w:cs="Times New Roman"/>
          <w:b/>
          <w:bCs/>
          <w:color w:val="000000"/>
          <w:sz w:val="28"/>
          <w:szCs w:val="28"/>
          <w:lang w:eastAsia="ru-RU"/>
        </w:rPr>
        <w:t>«</w:t>
      </w:r>
      <w:r w:rsidRPr="00C816CE">
        <w:rPr>
          <w:rFonts w:ascii="Times New Roman" w:eastAsia="Times New Roman" w:hAnsi="Times New Roman" w:cs="Times New Roman"/>
          <w:b/>
          <w:bCs/>
          <w:sz w:val="28"/>
          <w:szCs w:val="28"/>
          <w:lang w:eastAsia="ru-RU"/>
        </w:rPr>
        <w:t>Системний аналіз</w:t>
      </w:r>
      <w:r w:rsidRPr="00C816CE">
        <w:rPr>
          <w:rFonts w:ascii="Times New Roman" w:eastAsia="Times New Roman" w:hAnsi="Times New Roman" w:cs="Times New Roman"/>
          <w:b/>
          <w:bCs/>
          <w:color w:val="000000"/>
          <w:sz w:val="28"/>
          <w:szCs w:val="28"/>
          <w:lang w:eastAsia="ru-RU"/>
        </w:rPr>
        <w:t>»</w:t>
      </w:r>
    </w:p>
    <w:p w:rsidR="00893C33" w:rsidRPr="00986233" w:rsidRDefault="00893C33" w:rsidP="00986233">
      <w:pPr>
        <w:shd w:val="clear" w:color="auto" w:fill="FFFFFF"/>
        <w:suppressAutoHyphens/>
        <w:spacing w:after="0" w:line="240" w:lineRule="auto"/>
        <w:ind w:firstLine="709"/>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b/>
          <w:spacing w:val="-16"/>
          <w:sz w:val="28"/>
          <w:szCs w:val="28"/>
          <w:lang w:eastAsia="zh-CN"/>
        </w:rPr>
        <w:t>на тему: «</w:t>
      </w:r>
      <w:r w:rsidR="009E2849" w:rsidRPr="00986233">
        <w:rPr>
          <w:rFonts w:ascii="Times New Roman" w:eastAsia="Times New Roman" w:hAnsi="Times New Roman" w:cs="Times New Roman"/>
          <w:b/>
          <w:bCs/>
          <w:spacing w:val="-16"/>
          <w:sz w:val="28"/>
          <w:szCs w:val="28"/>
          <w:lang w:eastAsia="ru-RU"/>
        </w:rPr>
        <w:t>Математичні моделі для опису динаміки процесів поширення вірусних захворювань</w:t>
      </w:r>
      <w:r w:rsidRPr="00986233">
        <w:rPr>
          <w:rFonts w:ascii="Times New Roman" w:eastAsia="Times New Roman" w:hAnsi="Times New Roman" w:cs="Times New Roman"/>
          <w:b/>
          <w:spacing w:val="-16"/>
          <w:sz w:val="28"/>
          <w:szCs w:val="28"/>
          <w:lang w:eastAsia="zh-CN"/>
        </w:rPr>
        <w:t>»</w:t>
      </w:r>
    </w:p>
    <w:p w:rsidR="00893C33" w:rsidRPr="00986233" w:rsidRDefault="009E2849" w:rsidP="00986233">
      <w:pPr>
        <w:suppressAutoHyphens/>
        <w:spacing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Виконала</w:t>
      </w:r>
      <w:r w:rsidR="00893C33" w:rsidRPr="00986233">
        <w:rPr>
          <w:rFonts w:ascii="Times New Roman" w:eastAsia="Times New Roman" w:hAnsi="Times New Roman" w:cs="Times New Roman"/>
          <w:sz w:val="28"/>
          <w:szCs w:val="28"/>
          <w:lang w:eastAsia="zh-CN"/>
        </w:rPr>
        <w:t>:</w:t>
      </w:r>
    </w:p>
    <w:p w:rsidR="00893C33" w:rsidRPr="00986233" w:rsidRDefault="00893C33" w:rsidP="00986233">
      <w:pPr>
        <w:suppressAutoHyphens/>
        <w:spacing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студент</w:t>
      </w:r>
      <w:r w:rsidR="009E2849" w:rsidRPr="00986233">
        <w:rPr>
          <w:rFonts w:ascii="Times New Roman" w:eastAsia="Times New Roman" w:hAnsi="Times New Roman" w:cs="Times New Roman"/>
          <w:sz w:val="28"/>
          <w:szCs w:val="28"/>
          <w:lang w:eastAsia="zh-CN"/>
        </w:rPr>
        <w:t>ка</w:t>
      </w:r>
      <w:r w:rsidRPr="00986233">
        <w:rPr>
          <w:rFonts w:ascii="Times New Roman" w:eastAsia="Times New Roman" w:hAnsi="Times New Roman" w:cs="Times New Roman"/>
          <w:sz w:val="28"/>
          <w:szCs w:val="28"/>
          <w:lang w:eastAsia="zh-CN"/>
        </w:rPr>
        <w:t xml:space="preserve"> IV курсу, групи КА-63</w:t>
      </w:r>
    </w:p>
    <w:p w:rsidR="00893C33" w:rsidRPr="00986233" w:rsidRDefault="009E2849" w:rsidP="00986233">
      <w:pPr>
        <w:suppressAutoHyphens/>
        <w:spacing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bCs/>
          <w:color w:val="000000"/>
          <w:sz w:val="28"/>
          <w:szCs w:val="28"/>
          <w:lang w:eastAsia="zh-CN"/>
        </w:rPr>
        <w:t xml:space="preserve">Шевченко Анна Віталіївна                      </w:t>
      </w:r>
      <w:r w:rsidR="00893C33" w:rsidRPr="00986233">
        <w:rPr>
          <w:rFonts w:ascii="Times New Roman" w:eastAsia="Times New Roman" w:hAnsi="Times New Roman" w:cs="Times New Roman"/>
          <w:sz w:val="28"/>
          <w:szCs w:val="28"/>
          <w:lang w:eastAsia="zh-CN"/>
        </w:rPr>
        <w:tab/>
      </w:r>
      <w:r w:rsidR="00893C33" w:rsidRPr="00986233">
        <w:rPr>
          <w:rFonts w:ascii="Times New Roman" w:eastAsia="Times New Roman" w:hAnsi="Times New Roman" w:cs="Times New Roman"/>
          <w:sz w:val="28"/>
          <w:szCs w:val="28"/>
          <w:lang w:eastAsia="zh-CN"/>
        </w:rPr>
        <w:tab/>
      </w:r>
      <w:r w:rsidR="00893C33" w:rsidRPr="00986233">
        <w:rPr>
          <w:rFonts w:ascii="Times New Roman" w:eastAsia="Times New Roman" w:hAnsi="Times New Roman" w:cs="Times New Roman"/>
          <w:sz w:val="28"/>
          <w:szCs w:val="28"/>
          <w:lang w:eastAsia="zh-CN"/>
        </w:rPr>
        <w:tab/>
      </w:r>
      <w:r w:rsidR="00893C33" w:rsidRPr="00986233">
        <w:rPr>
          <w:rFonts w:ascii="Times New Roman" w:eastAsia="Times New Roman" w:hAnsi="Times New Roman" w:cs="Times New Roman"/>
          <w:sz w:val="28"/>
          <w:szCs w:val="28"/>
          <w:lang w:eastAsia="zh-CN"/>
        </w:rPr>
        <w:tab/>
        <w:t xml:space="preserve">  __________</w:t>
      </w:r>
    </w:p>
    <w:p w:rsidR="00893C33" w:rsidRPr="00986233" w:rsidRDefault="00893C33" w:rsidP="00986233">
      <w:pPr>
        <w:suppressAutoHyphens/>
        <w:spacing w:after="0" w:line="240" w:lineRule="auto"/>
        <w:ind w:firstLine="709"/>
        <w:jc w:val="both"/>
        <w:rPr>
          <w:rFonts w:ascii="Times New Roman" w:eastAsia="Times New Roman" w:hAnsi="Times New Roman" w:cs="Times New Roman"/>
          <w:sz w:val="28"/>
          <w:szCs w:val="28"/>
          <w:lang w:eastAsia="zh-CN"/>
        </w:rPr>
      </w:pP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Керівник:</w:t>
      </w:r>
    </w:p>
    <w:p w:rsidR="009E2849" w:rsidRPr="00986233" w:rsidRDefault="009E2849"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доцент, к.ф.-м.н.</w:t>
      </w:r>
      <w:r w:rsidR="00C816CE">
        <w:rPr>
          <w:rFonts w:ascii="Times New Roman" w:eastAsia="Times New Roman" w:hAnsi="Times New Roman" w:cs="Times New Roman"/>
          <w:sz w:val="28"/>
          <w:szCs w:val="28"/>
          <w:lang w:eastAsia="zh-CN"/>
        </w:rPr>
        <w:t>, доцент кафедри ММСА</w:t>
      </w:r>
    </w:p>
    <w:p w:rsidR="00893C33" w:rsidRPr="00986233" w:rsidRDefault="009E2849"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Горбань Наталія Володимирівна</w:t>
      </w:r>
      <w:r w:rsidR="00893C33" w:rsidRPr="00986233">
        <w:rPr>
          <w:rFonts w:ascii="Times New Roman" w:eastAsia="Times New Roman" w:hAnsi="Times New Roman" w:cs="Times New Roman"/>
          <w:sz w:val="28"/>
          <w:szCs w:val="28"/>
          <w:lang w:eastAsia="zh-CN"/>
        </w:rPr>
        <w:tab/>
      </w:r>
      <w:r w:rsidR="00893C33" w:rsidRPr="00986233">
        <w:rPr>
          <w:rFonts w:ascii="Times New Roman" w:eastAsia="Times New Roman" w:hAnsi="Times New Roman" w:cs="Times New Roman"/>
          <w:sz w:val="28"/>
          <w:szCs w:val="28"/>
          <w:lang w:eastAsia="zh-CN"/>
        </w:rPr>
        <w:tab/>
      </w:r>
      <w:r w:rsidR="00893C33" w:rsidRPr="00986233">
        <w:rPr>
          <w:rFonts w:ascii="Times New Roman" w:eastAsia="Times New Roman" w:hAnsi="Times New Roman" w:cs="Times New Roman"/>
          <w:sz w:val="28"/>
          <w:szCs w:val="28"/>
          <w:lang w:eastAsia="zh-CN"/>
        </w:rPr>
        <w:tab/>
        <w:t xml:space="preserve">                      __________</w:t>
      </w:r>
    </w:p>
    <w:p w:rsidR="00893C33" w:rsidRPr="00986233" w:rsidRDefault="00893C33" w:rsidP="00986233">
      <w:pPr>
        <w:suppressAutoHyphens/>
        <w:spacing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  </w:t>
      </w: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Консультант з економічного розділу:</w:t>
      </w:r>
    </w:p>
    <w:p w:rsidR="00893C33" w:rsidRPr="00986233" w:rsidRDefault="00893C33" w:rsidP="00C816CE">
      <w:pPr>
        <w:suppressAutoHyphens/>
        <w:spacing w:after="0" w:line="240" w:lineRule="auto"/>
        <w:ind w:left="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доцент, к.е.н., доцент кафедри ТТПЕ </w:t>
      </w: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Шевчук Олена Анатоліївна </w:t>
      </w:r>
      <w:r w:rsidRPr="00986233">
        <w:rPr>
          <w:rFonts w:ascii="Times New Roman" w:eastAsia="Times New Roman" w:hAnsi="Times New Roman" w:cs="Times New Roman"/>
          <w:sz w:val="28"/>
          <w:szCs w:val="28"/>
          <w:lang w:eastAsia="zh-CN"/>
        </w:rPr>
        <w:tab/>
        <w:t xml:space="preserve">                                                    __________</w:t>
      </w:r>
    </w:p>
    <w:p w:rsidR="00893C33" w:rsidRPr="00986233" w:rsidRDefault="00893C33" w:rsidP="00986233">
      <w:pPr>
        <w:suppressAutoHyphens/>
        <w:spacing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ab/>
      </w:r>
      <w:r w:rsidRPr="00986233">
        <w:rPr>
          <w:rFonts w:ascii="Times New Roman" w:eastAsia="Times New Roman" w:hAnsi="Times New Roman" w:cs="Times New Roman"/>
          <w:sz w:val="28"/>
          <w:szCs w:val="28"/>
          <w:lang w:eastAsia="zh-CN"/>
        </w:rPr>
        <w:tab/>
      </w:r>
      <w:r w:rsidRPr="00986233">
        <w:rPr>
          <w:rFonts w:ascii="Times New Roman" w:eastAsia="Times New Roman" w:hAnsi="Times New Roman" w:cs="Times New Roman"/>
          <w:sz w:val="28"/>
          <w:szCs w:val="28"/>
          <w:lang w:eastAsia="zh-CN"/>
        </w:rPr>
        <w:tab/>
      </w:r>
      <w:r w:rsidRPr="00986233">
        <w:rPr>
          <w:rFonts w:ascii="Times New Roman" w:eastAsia="Times New Roman" w:hAnsi="Times New Roman" w:cs="Times New Roman"/>
          <w:sz w:val="28"/>
          <w:szCs w:val="28"/>
          <w:lang w:eastAsia="zh-CN"/>
        </w:rPr>
        <w:tab/>
        <w:t xml:space="preserve">              </w:t>
      </w: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Консультант з нормоконтролю:</w:t>
      </w: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доцент, к.т.н., доцент кафедри</w:t>
      </w:r>
      <w:r w:rsidRPr="00986233">
        <w:rPr>
          <w:rFonts w:ascii="Times New Roman" w:eastAsia="Times New Roman" w:hAnsi="Times New Roman" w:cs="Times New Roman"/>
          <w:sz w:val="28"/>
          <w:szCs w:val="28"/>
          <w:lang w:val="ru-RU" w:eastAsia="zh-CN"/>
        </w:rPr>
        <w:t xml:space="preserve"> ММСА</w:t>
      </w:r>
    </w:p>
    <w:p w:rsidR="00893C33" w:rsidRPr="00986233" w:rsidRDefault="00893C33" w:rsidP="00C816CE">
      <w:pPr>
        <w:suppressAutoHyphens/>
        <w:spacing w:after="0" w:line="240" w:lineRule="auto"/>
        <w:ind w:firstLine="708"/>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Коваленко Анатолій Єпіфанович</w:t>
      </w:r>
      <w:r w:rsidRPr="00986233">
        <w:rPr>
          <w:rFonts w:ascii="Times New Roman" w:eastAsia="Times New Roman" w:hAnsi="Times New Roman" w:cs="Times New Roman"/>
          <w:sz w:val="28"/>
          <w:szCs w:val="28"/>
          <w:lang w:eastAsia="zh-CN"/>
        </w:rPr>
        <w:tab/>
        <w:t xml:space="preserve">                                          __________</w:t>
      </w:r>
    </w:p>
    <w:p w:rsidR="00C816CE" w:rsidRPr="00C816CE" w:rsidRDefault="00C816CE" w:rsidP="00C816CE">
      <w:pPr>
        <w:suppressAutoHyphens/>
        <w:spacing w:after="0" w:line="264" w:lineRule="auto"/>
        <w:ind w:firstLine="357"/>
        <w:jc w:val="both"/>
        <w:rPr>
          <w:rFonts w:ascii="Times New Roman" w:eastAsia="Times New Roman" w:hAnsi="Times New Roman" w:cs="Times New Roman"/>
          <w:sz w:val="28"/>
          <w:szCs w:val="28"/>
          <w:lang w:eastAsia="zh-CN"/>
        </w:rPr>
      </w:pPr>
    </w:p>
    <w:p w:rsidR="00C816CE" w:rsidRPr="00C816CE" w:rsidRDefault="00C816CE" w:rsidP="00C816CE">
      <w:pPr>
        <w:suppressAutoHyphens/>
        <w:spacing w:after="0" w:line="264" w:lineRule="auto"/>
        <w:ind w:firstLine="708"/>
        <w:jc w:val="both"/>
        <w:rPr>
          <w:rFonts w:ascii="Times New Roman" w:eastAsia="Times New Roman" w:hAnsi="Times New Roman" w:cs="Times New Roman"/>
          <w:sz w:val="28"/>
          <w:szCs w:val="28"/>
          <w:lang w:eastAsia="zh-CN"/>
        </w:rPr>
      </w:pPr>
      <w:r w:rsidRPr="00C816CE">
        <w:rPr>
          <w:rFonts w:ascii="Times New Roman" w:eastAsia="Times New Roman" w:hAnsi="Times New Roman" w:cs="Times New Roman"/>
          <w:sz w:val="28"/>
          <w:szCs w:val="28"/>
          <w:lang w:eastAsia="zh-CN"/>
        </w:rPr>
        <w:t>Рецензент:</w:t>
      </w:r>
    </w:p>
    <w:p w:rsidR="00C816CE" w:rsidRPr="00C816CE" w:rsidRDefault="00C816CE" w:rsidP="00C816CE">
      <w:pPr>
        <w:suppressAutoHyphens/>
        <w:spacing w:after="0" w:line="264" w:lineRule="auto"/>
        <w:ind w:firstLine="708"/>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val="ru-RU" w:eastAsia="zh-CN"/>
        </w:rPr>
        <w:t xml:space="preserve">професор, д.ф.-м.н., професор кафедри </w:t>
      </w:r>
      <w:r>
        <w:rPr>
          <w:rFonts w:ascii="Times New Roman" w:eastAsia="Times New Roman" w:hAnsi="Times New Roman" w:cs="Times New Roman"/>
          <w:sz w:val="28"/>
          <w:szCs w:val="28"/>
          <w:lang w:eastAsia="zh-CN"/>
        </w:rPr>
        <w:t>ІДР КНУ ім. Тараса Шевченка</w:t>
      </w:r>
    </w:p>
    <w:p w:rsidR="00C816CE" w:rsidRPr="00C816CE" w:rsidRDefault="00C816CE" w:rsidP="00C816CE">
      <w:pPr>
        <w:suppressAutoHyphens/>
        <w:spacing w:after="0" w:line="264" w:lineRule="auto"/>
        <w:ind w:firstLine="708"/>
        <w:jc w:val="both"/>
        <w:rPr>
          <w:rFonts w:ascii="Times New Roman" w:eastAsia="Times New Roman" w:hAnsi="Times New Roman" w:cs="Times New Roman"/>
          <w:sz w:val="28"/>
          <w:szCs w:val="28"/>
          <w:lang w:eastAsia="zh-CN"/>
        </w:rPr>
      </w:pPr>
      <w:r>
        <w:rPr>
          <w:rFonts w:ascii="Times New Roman" w:eastAsia="Times New Roman" w:hAnsi="Times New Roman" w:cs="Times New Roman"/>
          <w:sz w:val="28"/>
          <w:szCs w:val="28"/>
          <w:lang w:eastAsia="zh-CN"/>
        </w:rPr>
        <w:t xml:space="preserve">Капустян Олексій Володимирович  </w:t>
      </w:r>
      <w:r w:rsidRPr="00C816CE">
        <w:rPr>
          <w:rFonts w:ascii="Times New Roman" w:eastAsia="Times New Roman" w:hAnsi="Times New Roman" w:cs="Times New Roman"/>
          <w:sz w:val="28"/>
          <w:szCs w:val="28"/>
          <w:lang w:eastAsia="zh-CN"/>
        </w:rPr>
        <w:tab/>
      </w:r>
      <w:r w:rsidRPr="00C816CE">
        <w:rPr>
          <w:rFonts w:ascii="Times New Roman" w:eastAsia="Times New Roman" w:hAnsi="Times New Roman" w:cs="Times New Roman"/>
          <w:sz w:val="28"/>
          <w:szCs w:val="28"/>
          <w:lang w:eastAsia="zh-CN"/>
        </w:rPr>
        <w:tab/>
      </w:r>
      <w:r w:rsidRPr="00C816CE">
        <w:rPr>
          <w:rFonts w:ascii="Times New Roman" w:eastAsia="Times New Roman" w:hAnsi="Times New Roman" w:cs="Times New Roman"/>
          <w:sz w:val="28"/>
          <w:szCs w:val="28"/>
          <w:lang w:eastAsia="zh-CN"/>
        </w:rPr>
        <w:tab/>
      </w:r>
      <w:r w:rsidRPr="00C816CE">
        <w:rPr>
          <w:rFonts w:ascii="Times New Roman" w:eastAsia="Times New Roman" w:hAnsi="Times New Roman" w:cs="Times New Roman"/>
          <w:sz w:val="28"/>
          <w:szCs w:val="28"/>
          <w:lang w:eastAsia="zh-CN"/>
        </w:rPr>
        <w:tab/>
        <w:t xml:space="preserve">  __________</w:t>
      </w:r>
    </w:p>
    <w:p w:rsidR="00C816CE" w:rsidRPr="00C816CE" w:rsidRDefault="00C816CE" w:rsidP="00C816CE">
      <w:pPr>
        <w:tabs>
          <w:tab w:val="left" w:pos="330"/>
        </w:tabs>
        <w:suppressAutoHyphens/>
        <w:spacing w:after="0" w:line="264" w:lineRule="auto"/>
        <w:ind w:left="4536" w:firstLine="357"/>
        <w:jc w:val="both"/>
        <w:rPr>
          <w:rFonts w:ascii="Times New Roman" w:eastAsia="Times New Roman" w:hAnsi="Times New Roman" w:cs="Times New Roman"/>
          <w:sz w:val="28"/>
          <w:szCs w:val="28"/>
          <w:lang w:eastAsia="zh-CN"/>
        </w:rPr>
      </w:pPr>
      <w:r w:rsidRPr="00C816CE">
        <w:rPr>
          <w:rFonts w:ascii="Times New Roman" w:eastAsia="Times New Roman" w:hAnsi="Times New Roman" w:cs="Times New Roman"/>
          <w:sz w:val="28"/>
          <w:szCs w:val="28"/>
          <w:lang w:eastAsia="zh-CN"/>
        </w:rPr>
        <w:t>Засвідчую, що у цій дипломній роботі немає запозичень з праць інших авторів без відповідних посилань.</w:t>
      </w:r>
    </w:p>
    <w:p w:rsidR="00C816CE" w:rsidRPr="00C816CE" w:rsidRDefault="00C816CE" w:rsidP="00C816CE">
      <w:pPr>
        <w:tabs>
          <w:tab w:val="left" w:pos="330"/>
        </w:tabs>
        <w:suppressAutoHyphens/>
        <w:spacing w:after="0" w:line="264" w:lineRule="auto"/>
        <w:ind w:left="4536" w:firstLine="357"/>
        <w:jc w:val="both"/>
        <w:rPr>
          <w:rFonts w:ascii="Times New Roman" w:eastAsia="Times New Roman" w:hAnsi="Times New Roman" w:cs="Times New Roman"/>
          <w:sz w:val="28"/>
          <w:szCs w:val="28"/>
          <w:lang w:eastAsia="zh-CN"/>
        </w:rPr>
      </w:pPr>
      <w:r w:rsidRPr="00C816CE">
        <w:rPr>
          <w:rFonts w:ascii="Times New Roman" w:eastAsia="Times New Roman" w:hAnsi="Times New Roman" w:cs="Times New Roman"/>
          <w:sz w:val="28"/>
          <w:szCs w:val="28"/>
          <w:lang w:eastAsia="zh-CN"/>
        </w:rPr>
        <w:t>Студент</w:t>
      </w:r>
      <w:r>
        <w:rPr>
          <w:rFonts w:ascii="Times New Roman" w:eastAsia="Times New Roman" w:hAnsi="Times New Roman" w:cs="Times New Roman"/>
          <w:sz w:val="28"/>
          <w:szCs w:val="28"/>
          <w:lang w:val="ru-RU" w:eastAsia="zh-CN"/>
        </w:rPr>
        <w:t>ка</w:t>
      </w:r>
      <w:r w:rsidRPr="00C816CE">
        <w:rPr>
          <w:rFonts w:ascii="Times New Roman" w:eastAsia="Times New Roman" w:hAnsi="Times New Roman" w:cs="Times New Roman"/>
          <w:sz w:val="28"/>
          <w:szCs w:val="28"/>
          <w:lang w:eastAsia="zh-CN"/>
        </w:rPr>
        <w:t xml:space="preserve"> _____________</w:t>
      </w:r>
    </w:p>
    <w:p w:rsidR="00C816CE" w:rsidRDefault="00C816CE" w:rsidP="00C816CE">
      <w:pPr>
        <w:suppressAutoHyphens/>
        <w:spacing w:after="120" w:line="240" w:lineRule="auto"/>
        <w:ind w:firstLine="709"/>
        <w:jc w:val="center"/>
        <w:rPr>
          <w:rFonts w:ascii="Times New Roman" w:eastAsia="Times New Roman" w:hAnsi="Times New Roman" w:cs="Times New Roman"/>
          <w:sz w:val="28"/>
          <w:szCs w:val="28"/>
          <w:lang w:eastAsia="zh-CN"/>
        </w:rPr>
      </w:pPr>
      <w:r w:rsidRPr="00C816CE">
        <w:rPr>
          <w:rFonts w:ascii="Times New Roman" w:eastAsia="Times New Roman" w:hAnsi="Times New Roman" w:cs="Times New Roman"/>
          <w:sz w:val="28"/>
          <w:szCs w:val="28"/>
          <w:lang w:eastAsia="zh-CN"/>
        </w:rPr>
        <w:t>Київ – 2020 року</w:t>
      </w:r>
    </w:p>
    <w:p w:rsidR="00C816CE" w:rsidRDefault="00C816CE" w:rsidP="00A63846">
      <w:pPr>
        <w:suppressAutoHyphens/>
        <w:spacing w:after="120" w:line="240" w:lineRule="auto"/>
        <w:ind w:firstLine="709"/>
        <w:jc w:val="center"/>
        <w:rPr>
          <w:rFonts w:ascii="Times New Roman" w:eastAsia="Times New Roman" w:hAnsi="Times New Roman" w:cs="Times New Roman"/>
          <w:sz w:val="28"/>
          <w:szCs w:val="28"/>
          <w:lang w:eastAsia="zh-CN"/>
        </w:rPr>
      </w:pPr>
    </w:p>
    <w:p w:rsidR="00893C33" w:rsidRPr="00986233" w:rsidRDefault="00893C33" w:rsidP="00A63846">
      <w:pPr>
        <w:suppressAutoHyphens/>
        <w:spacing w:after="12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lastRenderedPageBreak/>
        <w:t>Національний технічний університет України</w:t>
      </w:r>
    </w:p>
    <w:p w:rsidR="00893C33" w:rsidRPr="00986233" w:rsidRDefault="00893C33" w:rsidP="00A63846">
      <w:pPr>
        <w:suppressAutoHyphens/>
        <w:spacing w:after="12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«Київський політехнічний інститут імені Ігоря Сікорського»</w:t>
      </w:r>
    </w:p>
    <w:p w:rsidR="00893C33" w:rsidRPr="00986233" w:rsidRDefault="00893C33" w:rsidP="00A63846">
      <w:pPr>
        <w:suppressAutoHyphens/>
        <w:spacing w:after="12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Інститут прикладного системного аналізу</w:t>
      </w:r>
    </w:p>
    <w:p w:rsidR="00893C33" w:rsidRPr="00986233" w:rsidRDefault="00893C33" w:rsidP="00A63846">
      <w:pPr>
        <w:suppressAutoHyphens/>
        <w:spacing w:after="120" w:line="240" w:lineRule="auto"/>
        <w:ind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Кафедра математичних методів системного аналізу</w:t>
      </w:r>
    </w:p>
    <w:p w:rsidR="00893C33" w:rsidRPr="00986233" w:rsidRDefault="00893C33" w:rsidP="00A63846">
      <w:pPr>
        <w:suppressAutoHyphens/>
        <w:spacing w:after="12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Рівень вищої освіти – перший (бакалаврський)</w:t>
      </w:r>
    </w:p>
    <w:p w:rsidR="00893C33" w:rsidRPr="00986233" w:rsidRDefault="00893C33" w:rsidP="00A63846">
      <w:pPr>
        <w:tabs>
          <w:tab w:val="left" w:leader="underscore" w:pos="8931"/>
        </w:tabs>
        <w:suppressAutoHyphens/>
        <w:spacing w:after="12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Спеціальність – 124 "Системний аналіз"</w:t>
      </w:r>
    </w:p>
    <w:p w:rsidR="00893C33" w:rsidRPr="00986233" w:rsidRDefault="00893C33" w:rsidP="00A63846">
      <w:pPr>
        <w:tabs>
          <w:tab w:val="left" w:leader="underscore" w:pos="8931"/>
        </w:tabs>
        <w:suppressAutoHyphens/>
        <w:spacing w:after="12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Освітньо-професійна програма</w:t>
      </w:r>
      <w:r w:rsidRPr="00986233">
        <w:rPr>
          <w:rFonts w:ascii="Times New Roman" w:eastAsia="Times New Roman" w:hAnsi="Times New Roman" w:cs="Times New Roman"/>
          <w:color w:val="FF0000"/>
          <w:sz w:val="28"/>
          <w:szCs w:val="28"/>
          <w:lang w:eastAsia="zh-CN"/>
        </w:rPr>
        <w:t xml:space="preserve"> </w:t>
      </w:r>
      <w:r w:rsidRPr="00986233">
        <w:rPr>
          <w:rFonts w:ascii="Times New Roman" w:eastAsia="Times New Roman" w:hAnsi="Times New Roman" w:cs="Times New Roman"/>
          <w:sz w:val="28"/>
          <w:szCs w:val="28"/>
          <w:lang w:eastAsia="zh-CN"/>
        </w:rPr>
        <w:t>«Системний аналіз і управління»</w:t>
      </w:r>
    </w:p>
    <w:p w:rsidR="00893C33" w:rsidRPr="00986233" w:rsidRDefault="00893C33" w:rsidP="00A63846">
      <w:pPr>
        <w:tabs>
          <w:tab w:val="left" w:leader="underscore" w:pos="8931"/>
        </w:tabs>
        <w:suppressAutoHyphens/>
        <w:spacing w:before="120" w:after="0" w:line="240" w:lineRule="auto"/>
        <w:ind w:left="539" w:firstLine="709"/>
        <w:jc w:val="both"/>
        <w:rPr>
          <w:rFonts w:ascii="Times New Roman" w:eastAsia="Times New Roman" w:hAnsi="Times New Roman" w:cs="Times New Roman"/>
          <w:color w:val="FF0000"/>
          <w:sz w:val="28"/>
          <w:szCs w:val="28"/>
          <w:lang w:eastAsia="zh-CN"/>
        </w:rPr>
      </w:pPr>
    </w:p>
    <w:p w:rsidR="00893C33" w:rsidRPr="00986233" w:rsidRDefault="00893C33" w:rsidP="00A63846">
      <w:pPr>
        <w:suppressAutoHyphens/>
        <w:spacing w:before="120" w:after="0" w:line="240" w:lineRule="auto"/>
        <w:ind w:left="5245" w:firstLine="709"/>
        <w:jc w:val="both"/>
        <w:rPr>
          <w:rFonts w:ascii="Times New Roman" w:eastAsia="Times New Roman" w:hAnsi="Times New Roman" w:cs="Times New Roman"/>
          <w:bCs/>
          <w:sz w:val="28"/>
          <w:szCs w:val="28"/>
          <w:lang w:eastAsia="zh-CN"/>
        </w:rPr>
      </w:pPr>
      <w:r w:rsidRPr="00986233">
        <w:rPr>
          <w:rFonts w:ascii="Times New Roman" w:eastAsia="Times New Roman" w:hAnsi="Times New Roman" w:cs="Times New Roman"/>
          <w:bCs/>
          <w:sz w:val="28"/>
          <w:szCs w:val="28"/>
          <w:lang w:eastAsia="zh-CN"/>
        </w:rPr>
        <w:t>ЗАТВЕРДЖУЮ</w:t>
      </w:r>
    </w:p>
    <w:p w:rsidR="00893C33" w:rsidRPr="00986233" w:rsidRDefault="00893C33" w:rsidP="00A63846">
      <w:pPr>
        <w:suppressAutoHyphens/>
        <w:spacing w:after="0" w:line="240" w:lineRule="auto"/>
        <w:ind w:firstLine="709"/>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                                                        В. о. завідувача кафедри</w:t>
      </w:r>
    </w:p>
    <w:p w:rsidR="00893C33" w:rsidRPr="00986233" w:rsidRDefault="00893C33" w:rsidP="00A63846">
      <w:pPr>
        <w:suppressAutoHyphens/>
        <w:spacing w:after="0" w:line="240" w:lineRule="auto"/>
        <w:ind w:firstLine="709"/>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                                                           __________ О.Л. Тимощук</w:t>
      </w:r>
    </w:p>
    <w:p w:rsidR="00893C33" w:rsidRPr="00986233" w:rsidRDefault="00893C33" w:rsidP="00A63846">
      <w:pPr>
        <w:suppressAutoHyphens/>
        <w:spacing w:before="12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                                                               «___»_____________20__ р.</w:t>
      </w:r>
    </w:p>
    <w:p w:rsidR="00893C33" w:rsidRPr="00986233" w:rsidRDefault="00893C33" w:rsidP="00A63846">
      <w:pPr>
        <w:suppressAutoHyphens/>
        <w:spacing w:before="120" w:after="0" w:line="240" w:lineRule="auto"/>
        <w:ind w:firstLine="709"/>
        <w:jc w:val="center"/>
        <w:rPr>
          <w:rFonts w:ascii="Times New Roman" w:eastAsia="Times New Roman" w:hAnsi="Times New Roman" w:cs="Times New Roman"/>
          <w:b/>
          <w:bCs/>
          <w:sz w:val="28"/>
          <w:szCs w:val="28"/>
          <w:lang w:eastAsia="zh-CN"/>
        </w:rPr>
      </w:pPr>
    </w:p>
    <w:p w:rsidR="00893C33" w:rsidRPr="00986233" w:rsidRDefault="00893C33" w:rsidP="00A63846">
      <w:pPr>
        <w:tabs>
          <w:tab w:val="left" w:pos="720"/>
          <w:tab w:val="left" w:pos="1440"/>
          <w:tab w:val="left" w:pos="1620"/>
        </w:tabs>
        <w:suppressAutoHyphens/>
        <w:spacing w:before="120" w:after="0" w:line="240" w:lineRule="auto"/>
        <w:ind w:firstLine="709"/>
        <w:jc w:val="center"/>
        <w:rPr>
          <w:rFonts w:ascii="Times New Roman" w:eastAsia="Times New Roman" w:hAnsi="Times New Roman" w:cs="Times New Roman"/>
          <w:b/>
          <w:bCs/>
          <w:sz w:val="28"/>
          <w:szCs w:val="28"/>
          <w:lang w:eastAsia="zh-CN"/>
        </w:rPr>
      </w:pPr>
    </w:p>
    <w:p w:rsidR="00893C33" w:rsidRPr="00986233" w:rsidRDefault="00893C33" w:rsidP="00A63846">
      <w:pPr>
        <w:tabs>
          <w:tab w:val="left" w:pos="720"/>
          <w:tab w:val="left" w:pos="1440"/>
          <w:tab w:val="left" w:pos="1620"/>
        </w:tabs>
        <w:suppressAutoHyphens/>
        <w:spacing w:before="120" w:after="0" w:line="240" w:lineRule="auto"/>
        <w:ind w:left="540"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ЗАВДАННЯ</w:t>
      </w:r>
    </w:p>
    <w:p w:rsidR="00893C33" w:rsidRPr="00986233" w:rsidRDefault="00893C33" w:rsidP="00A63846">
      <w:pPr>
        <w:tabs>
          <w:tab w:val="left" w:pos="720"/>
          <w:tab w:val="left" w:pos="1440"/>
          <w:tab w:val="left" w:pos="1620"/>
        </w:tabs>
        <w:suppressAutoHyphens/>
        <w:spacing w:before="120" w:after="0" w:line="240" w:lineRule="auto"/>
        <w:ind w:left="539" w:firstLine="709"/>
        <w:jc w:val="center"/>
        <w:rPr>
          <w:rFonts w:ascii="Times New Roman" w:eastAsia="Times New Roman" w:hAnsi="Times New Roman" w:cs="Times New Roman"/>
          <w:b/>
          <w:bCs/>
          <w:sz w:val="28"/>
          <w:szCs w:val="28"/>
          <w:lang w:eastAsia="zh-CN"/>
        </w:rPr>
      </w:pPr>
      <w:r w:rsidRPr="00986233">
        <w:rPr>
          <w:rFonts w:ascii="Times New Roman" w:eastAsia="Times New Roman" w:hAnsi="Times New Roman" w:cs="Times New Roman"/>
          <w:b/>
          <w:bCs/>
          <w:sz w:val="28"/>
          <w:szCs w:val="28"/>
          <w:lang w:eastAsia="zh-CN"/>
        </w:rPr>
        <w:t>на дипломну роботу студенту</w:t>
      </w:r>
    </w:p>
    <w:p w:rsidR="00893C33" w:rsidRPr="00986233" w:rsidRDefault="009E2849" w:rsidP="00A63846">
      <w:pPr>
        <w:tabs>
          <w:tab w:val="left" w:pos="720"/>
          <w:tab w:val="left" w:pos="1440"/>
          <w:tab w:val="left" w:pos="1620"/>
        </w:tabs>
        <w:suppressAutoHyphens/>
        <w:spacing w:before="120" w:after="0" w:line="240" w:lineRule="auto"/>
        <w:ind w:left="539" w:firstLine="709"/>
        <w:jc w:val="center"/>
        <w:rPr>
          <w:rFonts w:ascii="Times New Roman" w:eastAsia="Times New Roman" w:hAnsi="Times New Roman" w:cs="Times New Roman"/>
          <w:b/>
          <w:bCs/>
          <w:color w:val="000000"/>
          <w:sz w:val="28"/>
          <w:szCs w:val="28"/>
          <w:lang w:eastAsia="zh-CN"/>
        </w:rPr>
      </w:pPr>
      <w:r w:rsidRPr="00986233">
        <w:rPr>
          <w:rFonts w:ascii="Times New Roman" w:eastAsia="Times New Roman" w:hAnsi="Times New Roman" w:cs="Times New Roman"/>
          <w:b/>
          <w:bCs/>
          <w:color w:val="000000"/>
          <w:sz w:val="28"/>
          <w:szCs w:val="28"/>
          <w:lang w:eastAsia="zh-CN"/>
        </w:rPr>
        <w:t>Шевченко Анні Віталіївні</w:t>
      </w:r>
    </w:p>
    <w:p w:rsidR="00893C33" w:rsidRPr="00986233" w:rsidRDefault="00893C33" w:rsidP="00A63846">
      <w:pPr>
        <w:tabs>
          <w:tab w:val="left" w:leader="underscore" w:pos="8931"/>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1. </w:t>
      </w:r>
      <w:r w:rsidRPr="00986233">
        <w:rPr>
          <w:rFonts w:ascii="Times New Roman" w:eastAsia="Times New Roman" w:hAnsi="Times New Roman" w:cs="Times New Roman"/>
          <w:bCs/>
          <w:sz w:val="28"/>
          <w:szCs w:val="28"/>
          <w:lang w:eastAsia="zh-CN"/>
        </w:rPr>
        <w:t xml:space="preserve">Тема </w:t>
      </w:r>
      <w:r w:rsidRPr="00986233">
        <w:rPr>
          <w:rFonts w:ascii="Times New Roman" w:eastAsia="Times New Roman" w:hAnsi="Times New Roman" w:cs="Times New Roman"/>
          <w:sz w:val="28"/>
          <w:szCs w:val="28"/>
          <w:lang w:eastAsia="zh-CN"/>
        </w:rPr>
        <w:t>роботи «</w:t>
      </w:r>
      <w:r w:rsidR="009E2849" w:rsidRPr="00986233">
        <w:rPr>
          <w:rFonts w:ascii="Times New Roman" w:eastAsia="Times New Roman" w:hAnsi="Times New Roman" w:cs="Times New Roman"/>
          <w:sz w:val="28"/>
          <w:szCs w:val="28"/>
          <w:lang w:eastAsia="zh-CN"/>
        </w:rPr>
        <w:t>Математичні моделі для опису динаміки процесів поширення вірусних захворювань</w:t>
      </w:r>
      <w:r w:rsidRPr="00986233">
        <w:rPr>
          <w:rFonts w:ascii="Times New Roman" w:eastAsia="Times New Roman" w:hAnsi="Times New Roman" w:cs="Times New Roman"/>
          <w:sz w:val="28"/>
          <w:szCs w:val="28"/>
          <w:lang w:eastAsia="zh-CN"/>
        </w:rPr>
        <w:t>», керівник роботи</w:t>
      </w:r>
      <w:r w:rsidRPr="00986233">
        <w:rPr>
          <w:rFonts w:ascii="Times New Roman" w:eastAsia="Times New Roman" w:hAnsi="Times New Roman" w:cs="Times New Roman"/>
          <w:color w:val="FF0000"/>
          <w:sz w:val="28"/>
          <w:szCs w:val="28"/>
          <w:lang w:eastAsia="zh-CN"/>
        </w:rPr>
        <w:t xml:space="preserve"> </w:t>
      </w:r>
      <w:r w:rsidR="009E2849" w:rsidRPr="00986233">
        <w:rPr>
          <w:rFonts w:ascii="Times New Roman" w:eastAsia="Times New Roman" w:hAnsi="Times New Roman" w:cs="Times New Roman"/>
          <w:sz w:val="28"/>
          <w:szCs w:val="28"/>
          <w:lang w:eastAsia="zh-CN"/>
        </w:rPr>
        <w:t>Горбань Наталія Володимирівна кандидат фізико-математичних наук, доцент</w:t>
      </w:r>
      <w:r w:rsidRPr="00986233">
        <w:rPr>
          <w:rFonts w:ascii="Times New Roman" w:eastAsia="Times New Roman" w:hAnsi="Times New Roman" w:cs="Times New Roman"/>
          <w:sz w:val="28"/>
          <w:szCs w:val="28"/>
          <w:lang w:eastAsia="zh-CN"/>
        </w:rPr>
        <w:t>, затверджені наказом по університету від «___»_________ 20__ р. №_____</w:t>
      </w:r>
    </w:p>
    <w:p w:rsidR="00893C33" w:rsidRPr="00986233" w:rsidRDefault="00893C33" w:rsidP="00A63846">
      <w:pPr>
        <w:tabs>
          <w:tab w:val="left" w:leader="underscore" w:pos="9072"/>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2. Термін подання студентом роботи </w:t>
      </w:r>
      <w:r w:rsidRPr="00986233">
        <w:rPr>
          <w:rFonts w:ascii="Times New Roman" w:eastAsia="Times New Roman" w:hAnsi="Times New Roman" w:cs="Times New Roman"/>
          <w:sz w:val="28"/>
          <w:szCs w:val="28"/>
          <w:lang w:eastAsia="zh-CN"/>
        </w:rPr>
        <w:tab/>
      </w:r>
    </w:p>
    <w:p w:rsidR="00893C33" w:rsidRPr="00986233" w:rsidRDefault="00893C33" w:rsidP="00A63846">
      <w:pPr>
        <w:tabs>
          <w:tab w:val="left" w:leader="underscore" w:pos="8931"/>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3. </w:t>
      </w:r>
      <w:r w:rsidRPr="00986233">
        <w:rPr>
          <w:rFonts w:ascii="Times New Roman" w:eastAsia="Times New Roman" w:hAnsi="Times New Roman" w:cs="Times New Roman"/>
          <w:bCs/>
          <w:sz w:val="28"/>
          <w:szCs w:val="28"/>
          <w:lang w:eastAsia="zh-CN"/>
        </w:rPr>
        <w:t xml:space="preserve">Вихідні дані до </w:t>
      </w:r>
      <w:r w:rsidRPr="00986233">
        <w:rPr>
          <w:rFonts w:ascii="Times New Roman" w:eastAsia="Times New Roman" w:hAnsi="Times New Roman" w:cs="Times New Roman"/>
          <w:sz w:val="28"/>
          <w:szCs w:val="28"/>
          <w:lang w:eastAsia="zh-CN"/>
        </w:rPr>
        <w:t xml:space="preserve">роботи </w:t>
      </w:r>
    </w:p>
    <w:p w:rsidR="00893C33" w:rsidRPr="00986233" w:rsidRDefault="00893C33" w:rsidP="00A63846">
      <w:pPr>
        <w:tabs>
          <w:tab w:val="left" w:leader="underscore" w:pos="8931"/>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t xml:space="preserve">4. Зміст роботи </w:t>
      </w:r>
    </w:p>
    <w:p w:rsidR="00893C33" w:rsidRPr="00986233" w:rsidRDefault="00893C33" w:rsidP="00A63846">
      <w:pPr>
        <w:tabs>
          <w:tab w:val="left" w:leader="underscore" w:pos="9072"/>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 xml:space="preserve">5. Перелік ілюстративного матеріалу (із зазначенням плакатів, презентацій тощо) </w:t>
      </w:r>
      <w:r w:rsidRPr="00986233">
        <w:rPr>
          <w:rFonts w:ascii="Times New Roman" w:eastAsia="Times New Roman" w:hAnsi="Times New Roman" w:cs="Times New Roman"/>
          <w:sz w:val="28"/>
          <w:szCs w:val="28"/>
          <w:lang w:eastAsia="zh-CN"/>
        </w:rPr>
        <w:br w:type="page"/>
      </w:r>
    </w:p>
    <w:p w:rsidR="00893C33" w:rsidRPr="00986233" w:rsidRDefault="00893C33" w:rsidP="00A63846">
      <w:pPr>
        <w:tabs>
          <w:tab w:val="left" w:pos="1440"/>
          <w:tab w:val="left" w:pos="1620"/>
          <w:tab w:val="left" w:pos="8931"/>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lastRenderedPageBreak/>
        <w:t xml:space="preserve">6. </w:t>
      </w:r>
      <w:r w:rsidRPr="00986233">
        <w:rPr>
          <w:rFonts w:ascii="Times New Roman" w:eastAsia="Times New Roman" w:hAnsi="Times New Roman" w:cs="Times New Roman"/>
          <w:spacing w:val="2"/>
          <w:sz w:val="28"/>
          <w:szCs w:val="28"/>
          <w:lang w:eastAsia="zh-CN"/>
        </w:rPr>
        <w:t>Консультанти розділів роботи</w:t>
      </w:r>
    </w:p>
    <w:p w:rsidR="00893C33" w:rsidRPr="00986233" w:rsidRDefault="00893C33" w:rsidP="00A63846">
      <w:pPr>
        <w:tabs>
          <w:tab w:val="left" w:pos="1440"/>
          <w:tab w:val="left" w:pos="1620"/>
          <w:tab w:val="left" w:pos="8931"/>
        </w:tabs>
        <w:suppressAutoHyphens/>
        <w:spacing w:before="240" w:after="0" w:line="240" w:lineRule="auto"/>
        <w:ind w:firstLine="709"/>
        <w:jc w:val="both"/>
        <w:rPr>
          <w:rFonts w:ascii="Times New Roman" w:eastAsia="Times New Roman" w:hAnsi="Times New Roman" w:cs="Times New Roman"/>
          <w:spacing w:val="2"/>
          <w:sz w:val="28"/>
          <w:szCs w:val="28"/>
          <w:lang w:eastAsia="zh-CN"/>
        </w:rPr>
      </w:pPr>
    </w:p>
    <w:tbl>
      <w:tblPr>
        <w:tblW w:w="8850" w:type="dxa"/>
        <w:tblInd w:w="113" w:type="dxa"/>
        <w:tblBorders>
          <w:top w:val="single" w:sz="4" w:space="0" w:color="000000"/>
          <w:left w:val="single" w:sz="4" w:space="0" w:color="000000"/>
          <w:bottom w:val="single" w:sz="4" w:space="0" w:color="000000"/>
          <w:insideH w:val="single" w:sz="4" w:space="0" w:color="000000"/>
        </w:tblBorders>
        <w:tblCellMar>
          <w:top w:w="55" w:type="dxa"/>
          <w:left w:w="103" w:type="dxa"/>
          <w:bottom w:w="55" w:type="dxa"/>
        </w:tblCellMar>
        <w:tblLook w:val="04A0" w:firstRow="1" w:lastRow="0" w:firstColumn="1" w:lastColumn="0" w:noHBand="0" w:noVBand="1"/>
      </w:tblPr>
      <w:tblGrid>
        <w:gridCol w:w="2228"/>
        <w:gridCol w:w="3668"/>
        <w:gridCol w:w="1664"/>
        <w:gridCol w:w="1290"/>
      </w:tblGrid>
      <w:tr w:rsidR="00893C33" w:rsidRPr="00986233" w:rsidTr="009E2849">
        <w:tc>
          <w:tcPr>
            <w:tcW w:w="2252" w:type="dxa"/>
            <w:vMerge w:val="restart"/>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Розділ</w:t>
            </w:r>
          </w:p>
        </w:tc>
        <w:tc>
          <w:tcPr>
            <w:tcW w:w="3774" w:type="dxa"/>
            <w:vMerge w:val="restart"/>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Прізвище, ініціали та посада консультанта</w:t>
            </w:r>
          </w:p>
        </w:tc>
        <w:tc>
          <w:tcPr>
            <w:tcW w:w="2823" w:type="dxa"/>
            <w:gridSpan w:val="2"/>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Підпис, дата</w:t>
            </w:r>
          </w:p>
        </w:tc>
      </w:tr>
      <w:tr w:rsidR="00893C33" w:rsidRPr="00986233" w:rsidTr="009E2849">
        <w:tc>
          <w:tcPr>
            <w:tcW w:w="2252" w:type="dxa"/>
            <w:vMerge/>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rPr>
                <w:rFonts w:ascii="Times New Roman" w:eastAsia="Times New Roman" w:hAnsi="Times New Roman" w:cs="Times New Roman"/>
                <w:spacing w:val="2"/>
                <w:sz w:val="28"/>
                <w:szCs w:val="28"/>
                <w:lang w:eastAsia="zh-CN"/>
              </w:rPr>
            </w:pPr>
          </w:p>
        </w:tc>
        <w:tc>
          <w:tcPr>
            <w:tcW w:w="3774" w:type="dxa"/>
            <w:vMerge/>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rPr>
                <w:rFonts w:ascii="Times New Roman" w:eastAsia="Times New Roman" w:hAnsi="Times New Roman" w:cs="Times New Roman"/>
                <w:spacing w:val="2"/>
                <w:sz w:val="28"/>
                <w:szCs w:val="28"/>
                <w:lang w:eastAsia="zh-CN"/>
              </w:rPr>
            </w:pPr>
          </w:p>
        </w:tc>
        <w:tc>
          <w:tcPr>
            <w:tcW w:w="1686"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after="0" w:line="240" w:lineRule="auto"/>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завдання видав</w:t>
            </w:r>
          </w:p>
        </w:tc>
        <w:tc>
          <w:tcPr>
            <w:tcW w:w="1137"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tabs>
                <w:tab w:val="left" w:leader="underscore" w:pos="9072"/>
              </w:tabs>
              <w:suppressAutoHyphens/>
              <w:spacing w:after="0" w:line="240" w:lineRule="auto"/>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завдання прийняв</w:t>
            </w:r>
          </w:p>
        </w:tc>
      </w:tr>
      <w:tr w:rsidR="00893C33" w:rsidRPr="00986233" w:rsidTr="009E2849">
        <w:tc>
          <w:tcPr>
            <w:tcW w:w="22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after="0" w:line="240" w:lineRule="auto"/>
              <w:rPr>
                <w:rFonts w:ascii="Times New Roman" w:eastAsia="Times New Roman" w:hAnsi="Times New Roman" w:cs="Times New Roman"/>
                <w:sz w:val="28"/>
                <w:szCs w:val="28"/>
                <w:lang w:eastAsia="zh-CN"/>
              </w:rPr>
            </w:pPr>
            <w:r w:rsidRPr="00986233">
              <w:rPr>
                <w:rFonts w:ascii="Times New Roman" w:eastAsia="Times New Roman" w:hAnsi="Times New Roman" w:cs="Times New Roman"/>
                <w:spacing w:val="2"/>
                <w:sz w:val="28"/>
                <w:szCs w:val="28"/>
                <w:lang w:eastAsia="zh-CN"/>
              </w:rPr>
              <w:t>Економічний</w:t>
            </w:r>
          </w:p>
        </w:tc>
        <w:tc>
          <w:tcPr>
            <w:tcW w:w="3774"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7371"/>
                <w:tab w:val="left" w:pos="7513"/>
                <w:tab w:val="left" w:leader="underscore" w:pos="8903"/>
              </w:tabs>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bCs/>
                <w:sz w:val="28"/>
                <w:szCs w:val="28"/>
                <w:lang w:eastAsia="zh-CN"/>
              </w:rPr>
              <w:t>Шевчук О.А., к.е.н., доцент</w:t>
            </w:r>
          </w:p>
        </w:tc>
        <w:tc>
          <w:tcPr>
            <w:tcW w:w="1686"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rPr>
                <w:rFonts w:ascii="Times New Roman" w:eastAsia="Times New Roman" w:hAnsi="Times New Roman" w:cs="Times New Roman"/>
                <w:spacing w:val="2"/>
                <w:sz w:val="28"/>
                <w:szCs w:val="28"/>
                <w:lang w:eastAsia="zh-CN"/>
              </w:rPr>
            </w:pPr>
          </w:p>
        </w:tc>
        <w:tc>
          <w:tcPr>
            <w:tcW w:w="1137"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tabs>
                <w:tab w:val="left" w:leader="underscore" w:pos="9072"/>
              </w:tabs>
              <w:suppressAutoHyphens/>
              <w:spacing w:before="240" w:after="0" w:line="240" w:lineRule="auto"/>
              <w:rPr>
                <w:rFonts w:ascii="Times New Roman" w:eastAsia="Times New Roman" w:hAnsi="Times New Roman" w:cs="Times New Roman"/>
                <w:spacing w:val="2"/>
                <w:sz w:val="28"/>
                <w:szCs w:val="28"/>
                <w:lang w:eastAsia="zh-CN"/>
              </w:rPr>
            </w:pPr>
          </w:p>
        </w:tc>
      </w:tr>
    </w:tbl>
    <w:p w:rsidR="00893C33" w:rsidRPr="00986233" w:rsidRDefault="00893C33" w:rsidP="00986233">
      <w:pPr>
        <w:tabs>
          <w:tab w:val="left" w:pos="1440"/>
          <w:tab w:val="left" w:pos="1620"/>
          <w:tab w:val="left" w:pos="8931"/>
        </w:tabs>
        <w:suppressAutoHyphens/>
        <w:spacing w:before="240" w:after="0" w:line="36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br w:type="page"/>
      </w:r>
    </w:p>
    <w:p w:rsidR="00893C33" w:rsidRPr="00986233" w:rsidRDefault="00893C33" w:rsidP="00A63846">
      <w:pPr>
        <w:tabs>
          <w:tab w:val="left" w:pos="1440"/>
          <w:tab w:val="left" w:pos="1620"/>
          <w:tab w:val="left" w:pos="8931"/>
        </w:tabs>
        <w:suppressAutoHyphens/>
        <w:spacing w:before="240" w:after="0" w:line="240" w:lineRule="auto"/>
        <w:ind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zh-CN"/>
        </w:rPr>
        <w:lastRenderedPageBreak/>
        <w:t xml:space="preserve">7. </w:t>
      </w:r>
      <w:r w:rsidRPr="00986233">
        <w:rPr>
          <w:rFonts w:ascii="Times New Roman" w:eastAsia="Times New Roman" w:hAnsi="Times New Roman" w:cs="Times New Roman"/>
          <w:bCs/>
          <w:sz w:val="28"/>
          <w:szCs w:val="28"/>
          <w:lang w:eastAsia="zh-CN"/>
        </w:rPr>
        <w:t>Дата видачі завдання</w:t>
      </w:r>
      <w:r w:rsidRPr="00986233">
        <w:rPr>
          <w:rFonts w:ascii="Times New Roman" w:eastAsia="Times New Roman" w:hAnsi="Times New Roman" w:cs="Times New Roman"/>
          <w:sz w:val="28"/>
          <w:szCs w:val="28"/>
          <w:lang w:eastAsia="zh-CN"/>
        </w:rPr>
        <w:t xml:space="preserve"> </w:t>
      </w:r>
      <w:r w:rsidRPr="00986233">
        <w:rPr>
          <w:rFonts w:ascii="Times New Roman" w:eastAsia="Times New Roman" w:hAnsi="Times New Roman" w:cs="Times New Roman"/>
          <w:sz w:val="28"/>
          <w:szCs w:val="28"/>
          <w:u w:val="single"/>
          <w:lang w:eastAsia="zh-CN"/>
        </w:rPr>
        <w:tab/>
      </w:r>
    </w:p>
    <w:p w:rsidR="00893C33" w:rsidRPr="00986233" w:rsidRDefault="00893C33" w:rsidP="00A63846">
      <w:pPr>
        <w:suppressAutoHyphens/>
        <w:spacing w:before="240" w:after="0" w:line="240" w:lineRule="auto"/>
        <w:ind w:firstLine="709"/>
        <w:jc w:val="center"/>
        <w:rPr>
          <w:rFonts w:ascii="Times New Roman" w:eastAsia="Times New Roman" w:hAnsi="Times New Roman" w:cs="Times New Roman"/>
          <w:bCs/>
          <w:sz w:val="28"/>
          <w:szCs w:val="28"/>
          <w:lang w:eastAsia="ru-RU"/>
        </w:rPr>
      </w:pPr>
      <w:r w:rsidRPr="00986233">
        <w:rPr>
          <w:rFonts w:ascii="Times New Roman" w:eastAsia="Times New Roman" w:hAnsi="Times New Roman" w:cs="Times New Roman"/>
          <w:bCs/>
          <w:sz w:val="28"/>
          <w:szCs w:val="28"/>
          <w:lang w:eastAsia="ru-RU"/>
        </w:rPr>
        <w:t>Календарний план</w:t>
      </w:r>
    </w:p>
    <w:tbl>
      <w:tblPr>
        <w:tblW w:w="9050" w:type="dxa"/>
        <w:tblBorders>
          <w:top w:val="single" w:sz="4" w:space="0" w:color="000000"/>
          <w:left w:val="single" w:sz="4" w:space="0" w:color="000000"/>
          <w:bottom w:val="single" w:sz="4" w:space="0" w:color="000000"/>
          <w:insideH w:val="single" w:sz="4" w:space="0" w:color="000000"/>
        </w:tblBorders>
        <w:tblCellMar>
          <w:left w:w="103" w:type="dxa"/>
        </w:tblCellMar>
        <w:tblLook w:val="0000" w:firstRow="0" w:lastRow="0" w:firstColumn="0" w:lastColumn="0" w:noHBand="0" w:noVBand="0"/>
      </w:tblPr>
      <w:tblGrid>
        <w:gridCol w:w="552"/>
        <w:gridCol w:w="4696"/>
        <w:gridCol w:w="2439"/>
        <w:gridCol w:w="1363"/>
      </w:tblGrid>
      <w:tr w:rsidR="00893C33" w:rsidRPr="00986233" w:rsidTr="009E2849">
        <w:tc>
          <w:tcPr>
            <w:tcW w:w="552" w:type="dxa"/>
            <w:tcBorders>
              <w:top w:val="single" w:sz="4" w:space="0" w:color="000000"/>
              <w:left w:val="single" w:sz="4" w:space="0" w:color="000000"/>
              <w:bottom w:val="single" w:sz="4" w:space="0" w:color="000000"/>
            </w:tcBorders>
            <w:shd w:val="clear" w:color="auto" w:fill="auto"/>
            <w:vAlign w:val="center"/>
          </w:tcPr>
          <w:p w:rsidR="00893C33" w:rsidRPr="00986233" w:rsidRDefault="00893C33" w:rsidP="00A63846">
            <w:pPr>
              <w:suppressAutoHyphens/>
              <w:spacing w:after="0" w:line="240" w:lineRule="auto"/>
              <w:jc w:val="center"/>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з/п</w:t>
            </w:r>
          </w:p>
        </w:tc>
        <w:tc>
          <w:tcPr>
            <w:tcW w:w="4695" w:type="dxa"/>
            <w:tcBorders>
              <w:top w:val="single" w:sz="4" w:space="0" w:color="000000"/>
              <w:left w:val="single" w:sz="4" w:space="0" w:color="000000"/>
              <w:bottom w:val="single" w:sz="4" w:space="0" w:color="000000"/>
            </w:tcBorders>
            <w:shd w:val="clear" w:color="auto" w:fill="auto"/>
            <w:vAlign w:val="center"/>
          </w:tcPr>
          <w:p w:rsidR="00893C33" w:rsidRPr="00986233" w:rsidRDefault="00893C33" w:rsidP="00A63846">
            <w:pPr>
              <w:suppressAutoHyphens/>
              <w:spacing w:after="0" w:line="24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Назва етапів виконання </w:t>
            </w:r>
            <w:r w:rsidRPr="00986233">
              <w:rPr>
                <w:rFonts w:ascii="Times New Roman" w:eastAsia="Times New Roman" w:hAnsi="Times New Roman" w:cs="Times New Roman"/>
                <w:sz w:val="28"/>
                <w:szCs w:val="28"/>
                <w:lang w:eastAsia="ru-RU"/>
              </w:rPr>
              <w:br/>
              <w:t>дипломної роботи</w:t>
            </w:r>
          </w:p>
        </w:tc>
        <w:tc>
          <w:tcPr>
            <w:tcW w:w="2439" w:type="dxa"/>
            <w:tcBorders>
              <w:top w:val="single" w:sz="4" w:space="0" w:color="000000"/>
              <w:left w:val="single" w:sz="4" w:space="0" w:color="000000"/>
              <w:bottom w:val="single" w:sz="4" w:space="0" w:color="000000"/>
            </w:tcBorders>
            <w:shd w:val="clear" w:color="auto" w:fill="auto"/>
            <w:vAlign w:val="center"/>
          </w:tcPr>
          <w:p w:rsidR="00893C33" w:rsidRPr="00986233" w:rsidRDefault="00893C33" w:rsidP="00A63846">
            <w:pPr>
              <w:suppressAutoHyphens/>
              <w:spacing w:after="0" w:line="24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Термін виконання </w:t>
            </w:r>
            <w:r w:rsidRPr="00986233">
              <w:rPr>
                <w:rFonts w:ascii="Times New Roman" w:eastAsia="Times New Roman" w:hAnsi="Times New Roman" w:cs="Times New Roman"/>
                <w:sz w:val="28"/>
                <w:szCs w:val="28"/>
                <w:lang w:eastAsia="ru-RU"/>
              </w:rPr>
              <w:br/>
              <w:t>етапів роботи</w:t>
            </w:r>
          </w:p>
        </w:tc>
        <w:tc>
          <w:tcPr>
            <w:tcW w:w="1363" w:type="dxa"/>
            <w:tcBorders>
              <w:top w:val="single" w:sz="4" w:space="0" w:color="000000"/>
              <w:left w:val="single" w:sz="4" w:space="0" w:color="000000"/>
              <w:bottom w:val="single" w:sz="4" w:space="0" w:color="000000"/>
              <w:right w:val="single" w:sz="4" w:space="0" w:color="000000"/>
            </w:tcBorders>
            <w:shd w:val="clear" w:color="auto" w:fill="auto"/>
            <w:vAlign w:val="center"/>
          </w:tcPr>
          <w:p w:rsidR="00893C33" w:rsidRPr="00986233" w:rsidRDefault="00893C33" w:rsidP="00A63846">
            <w:pPr>
              <w:suppressAutoHyphens/>
              <w:spacing w:after="0" w:line="24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Примітка</w:t>
            </w: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Формулювання тематики (напряму) дослідження.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03.09.2019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xml:space="preserve"> 30.09.2019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Аналіз актуальності задач стосовно тематики дослідження</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01.10.2019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xml:space="preserve"> 30.10.2019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Аналіз відомих результатів стосовно тематики дослідження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01.11.2019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xml:space="preserve"> 30.11.2019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Формулювання задач дослідження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01.12.2019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xml:space="preserve"> 30.12.2019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5</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Уточнення теми дипломної роботи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25.02.2019</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6</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Збір статичних даних, попередній аналіз даних</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01.03.2020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sz w:val="28"/>
                <w:szCs w:val="28"/>
                <w:lang w:eastAsia="ru-RU"/>
              </w:rPr>
              <w:t xml:space="preserve"> 30.03.2020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7</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Розробка програмного продукту для виконання обчислювальних експериментів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01.03.2020 –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30.04.2020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8</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Виконання обчислювальних експериментів, аналіз та оформлення результатів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01.05.2020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20.05.2020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9</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Оформлення пояснювальної записки у цілому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21.05.2020 –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31.05.2020</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Підготовка презентації для захисту</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28.05.2020 –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01.06.2020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11</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Попередній захист дипломної роботи</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01.06.2020 – </w:t>
            </w:r>
          </w:p>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03.06.2020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r w:rsidR="00893C33" w:rsidRPr="00986233" w:rsidTr="009E2849">
        <w:trPr>
          <w:trHeight w:val="23"/>
        </w:trPr>
        <w:tc>
          <w:tcPr>
            <w:tcW w:w="552"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12</w:t>
            </w:r>
          </w:p>
        </w:tc>
        <w:tc>
          <w:tcPr>
            <w:tcW w:w="4695"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Захист дипломної роботи </w:t>
            </w:r>
          </w:p>
        </w:tc>
        <w:tc>
          <w:tcPr>
            <w:tcW w:w="2439" w:type="dxa"/>
            <w:tcBorders>
              <w:top w:val="single" w:sz="4" w:space="0" w:color="000000"/>
              <w:left w:val="single" w:sz="4" w:space="0" w:color="000000"/>
              <w:bottom w:val="single" w:sz="4" w:space="0" w:color="000000"/>
            </w:tcBorders>
            <w:shd w:val="clear" w:color="auto" w:fill="auto"/>
          </w:tcPr>
          <w:p w:rsidR="00893C33" w:rsidRPr="00986233" w:rsidRDefault="00893C33" w:rsidP="00A63846">
            <w:pPr>
              <w:suppressAutoHyphens/>
              <w:spacing w:after="0" w:line="24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15.06.2020 – 18.06.2020 </w:t>
            </w:r>
          </w:p>
        </w:tc>
        <w:tc>
          <w:tcPr>
            <w:tcW w:w="1363" w:type="dxa"/>
            <w:tcBorders>
              <w:top w:val="single" w:sz="4" w:space="0" w:color="000000"/>
              <w:left w:val="single" w:sz="4" w:space="0" w:color="000000"/>
              <w:bottom w:val="single" w:sz="4" w:space="0" w:color="000000"/>
              <w:right w:val="single" w:sz="4" w:space="0" w:color="000000"/>
            </w:tcBorders>
            <w:shd w:val="clear" w:color="auto" w:fill="auto"/>
          </w:tcPr>
          <w:p w:rsidR="00893C33" w:rsidRPr="00986233" w:rsidRDefault="00893C33" w:rsidP="00A63846">
            <w:pPr>
              <w:suppressAutoHyphens/>
              <w:snapToGrid w:val="0"/>
              <w:spacing w:after="0" w:line="240" w:lineRule="auto"/>
              <w:jc w:val="both"/>
              <w:rPr>
                <w:rFonts w:ascii="Times New Roman" w:eastAsia="Times New Roman" w:hAnsi="Times New Roman" w:cs="Times New Roman"/>
                <w:sz w:val="28"/>
                <w:szCs w:val="28"/>
                <w:lang w:eastAsia="ru-RU"/>
              </w:rPr>
            </w:pPr>
          </w:p>
        </w:tc>
      </w:tr>
    </w:tbl>
    <w:p w:rsidR="00893C33" w:rsidRPr="00986233" w:rsidRDefault="00893C33" w:rsidP="00A63846">
      <w:pPr>
        <w:suppressAutoHyphens/>
        <w:spacing w:after="0" w:line="240" w:lineRule="auto"/>
        <w:ind w:firstLine="709"/>
        <w:jc w:val="both"/>
        <w:rPr>
          <w:rFonts w:ascii="Times New Roman" w:eastAsia="Times New Roman" w:hAnsi="Times New Roman" w:cs="Times New Roman"/>
          <w:sz w:val="28"/>
          <w:szCs w:val="28"/>
          <w:lang w:eastAsia="zh-CN"/>
        </w:rPr>
      </w:pPr>
    </w:p>
    <w:p w:rsidR="00893C33" w:rsidRPr="00986233" w:rsidRDefault="00893C33" w:rsidP="00A63846">
      <w:pPr>
        <w:suppressAutoHyphens/>
        <w:spacing w:after="0" w:line="240" w:lineRule="auto"/>
        <w:ind w:firstLine="709"/>
        <w:jc w:val="both"/>
        <w:rPr>
          <w:rFonts w:ascii="Times New Roman" w:eastAsia="Times New Roman" w:hAnsi="Times New Roman" w:cs="Times New Roman"/>
          <w:sz w:val="28"/>
          <w:szCs w:val="28"/>
          <w:lang w:eastAsia="zh-CN"/>
        </w:rPr>
      </w:pPr>
    </w:p>
    <w:p w:rsidR="00893C33" w:rsidRPr="00986233" w:rsidRDefault="00893C33" w:rsidP="00A63846">
      <w:pPr>
        <w:tabs>
          <w:tab w:val="right" w:pos="8931"/>
        </w:tabs>
        <w:suppressAutoHyphens/>
        <w:spacing w:after="0" w:line="240" w:lineRule="auto"/>
        <w:ind w:left="1080" w:firstLine="709"/>
        <w:jc w:val="both"/>
        <w:rPr>
          <w:rFonts w:ascii="Times New Roman" w:eastAsia="Times New Roman" w:hAnsi="Times New Roman" w:cs="Times New Roman"/>
          <w:sz w:val="28"/>
          <w:szCs w:val="28"/>
          <w:lang w:val="ru-RU" w:eastAsia="zh-CN"/>
        </w:rPr>
      </w:pPr>
      <w:r w:rsidRPr="00986233">
        <w:rPr>
          <w:rFonts w:ascii="Times New Roman" w:eastAsia="Times New Roman" w:hAnsi="Times New Roman" w:cs="Times New Roman"/>
          <w:bCs/>
          <w:sz w:val="28"/>
          <w:szCs w:val="28"/>
          <w:lang w:eastAsia="zh-CN"/>
        </w:rPr>
        <w:t xml:space="preserve">Студент </w:t>
      </w:r>
      <w:r w:rsidR="009E2849" w:rsidRPr="00986233">
        <w:rPr>
          <w:rFonts w:ascii="Times New Roman" w:eastAsia="Times New Roman" w:hAnsi="Times New Roman" w:cs="Times New Roman"/>
          <w:sz w:val="28"/>
          <w:szCs w:val="28"/>
          <w:lang w:eastAsia="zh-CN"/>
        </w:rPr>
        <w:tab/>
        <w:t xml:space="preserve">Анна </w:t>
      </w:r>
      <w:r w:rsidR="009E2849" w:rsidRPr="00986233">
        <w:rPr>
          <w:rFonts w:ascii="Times New Roman" w:eastAsia="Times New Roman" w:hAnsi="Times New Roman" w:cs="Times New Roman"/>
          <w:sz w:val="28"/>
          <w:szCs w:val="28"/>
          <w:lang w:val="ru-RU" w:eastAsia="zh-CN"/>
        </w:rPr>
        <w:t>ШЕВЧЕНКО</w:t>
      </w:r>
    </w:p>
    <w:p w:rsidR="00893C33" w:rsidRPr="00986233" w:rsidRDefault="00893C33" w:rsidP="00A63846">
      <w:pPr>
        <w:tabs>
          <w:tab w:val="right" w:pos="8931"/>
        </w:tabs>
        <w:suppressAutoHyphens/>
        <w:spacing w:after="0" w:line="240" w:lineRule="auto"/>
        <w:ind w:left="1080" w:firstLine="709"/>
        <w:jc w:val="both"/>
        <w:rPr>
          <w:rFonts w:ascii="Times New Roman" w:eastAsia="Times New Roman" w:hAnsi="Times New Roman" w:cs="Times New Roman"/>
          <w:color w:val="000000"/>
          <w:sz w:val="28"/>
          <w:szCs w:val="28"/>
          <w:lang w:eastAsia="zh-CN"/>
        </w:rPr>
      </w:pPr>
    </w:p>
    <w:p w:rsidR="00893C33" w:rsidRPr="00986233" w:rsidRDefault="00893C33" w:rsidP="00A63846">
      <w:pPr>
        <w:tabs>
          <w:tab w:val="right" w:pos="8931"/>
        </w:tabs>
        <w:suppressAutoHyphens/>
        <w:spacing w:after="0" w:line="240" w:lineRule="auto"/>
        <w:ind w:left="1080" w:firstLine="709"/>
        <w:jc w:val="both"/>
        <w:rPr>
          <w:rFonts w:ascii="Times New Roman" w:eastAsia="Times New Roman" w:hAnsi="Times New Roman" w:cs="Times New Roman"/>
          <w:sz w:val="28"/>
          <w:szCs w:val="28"/>
          <w:lang w:eastAsia="zh-CN"/>
        </w:rPr>
      </w:pPr>
      <w:r w:rsidRPr="00986233">
        <w:rPr>
          <w:rFonts w:ascii="Times New Roman" w:eastAsia="Times New Roman" w:hAnsi="Times New Roman" w:cs="Times New Roman"/>
          <w:bCs/>
          <w:color w:val="000000"/>
          <w:sz w:val="28"/>
          <w:szCs w:val="28"/>
          <w:lang w:eastAsia="zh-CN"/>
        </w:rPr>
        <w:t>Керівник</w:t>
      </w:r>
      <w:r w:rsidRPr="00986233">
        <w:rPr>
          <w:rFonts w:ascii="Times New Roman" w:eastAsia="Times New Roman" w:hAnsi="Times New Roman" w:cs="Times New Roman"/>
          <w:color w:val="000000"/>
          <w:sz w:val="28"/>
          <w:szCs w:val="28"/>
          <w:lang w:eastAsia="zh-CN"/>
        </w:rPr>
        <w:tab/>
      </w:r>
      <w:r w:rsidR="009E2849" w:rsidRPr="00986233">
        <w:rPr>
          <w:rFonts w:ascii="Times New Roman" w:eastAsia="Times New Roman" w:hAnsi="Times New Roman" w:cs="Times New Roman"/>
          <w:color w:val="000000"/>
          <w:sz w:val="28"/>
          <w:szCs w:val="28"/>
          <w:lang w:eastAsia="zh-CN"/>
        </w:rPr>
        <w:t>Наталія ГОРБАНЬ</w:t>
      </w:r>
    </w:p>
    <w:p w:rsidR="00606A0D" w:rsidRPr="00986233" w:rsidRDefault="00606A0D" w:rsidP="00A63846">
      <w:pPr>
        <w:tabs>
          <w:tab w:val="left" w:pos="5954"/>
        </w:tabs>
        <w:suppressAutoHyphens/>
        <w:spacing w:after="0" w:line="240" w:lineRule="auto"/>
        <w:ind w:firstLine="709"/>
        <w:jc w:val="both"/>
        <w:rPr>
          <w:rFonts w:ascii="Times New Roman" w:eastAsia="Times New Roman" w:hAnsi="Times New Roman" w:cs="Times New Roman"/>
          <w:b/>
          <w:bCs/>
          <w:color w:val="000000"/>
          <w:sz w:val="28"/>
          <w:szCs w:val="28"/>
          <w:lang w:eastAsia="zh-CN"/>
        </w:rPr>
      </w:pPr>
      <w:r w:rsidRPr="00986233">
        <w:rPr>
          <w:rFonts w:ascii="Times New Roman" w:eastAsia="Times New Roman" w:hAnsi="Times New Roman" w:cs="Times New Roman"/>
          <w:sz w:val="28"/>
          <w:szCs w:val="28"/>
          <w:lang w:eastAsia="ru-RU"/>
        </w:rPr>
        <w:br w:type="page"/>
      </w:r>
    </w:p>
    <w:p w:rsidR="001F28F3" w:rsidRPr="00986233" w:rsidRDefault="00E3569A" w:rsidP="00986233">
      <w:pPr>
        <w:pStyle w:val="MAIN"/>
        <w:jc w:val="center"/>
        <w:rPr>
          <w:rFonts w:ascii="Times New Roman" w:hAnsi="Times New Roman"/>
          <w:b/>
          <w:caps/>
          <w:lang w:eastAsia="ru-RU"/>
        </w:rPr>
      </w:pPr>
      <w:r w:rsidRPr="00986233">
        <w:rPr>
          <w:rFonts w:ascii="Times New Roman" w:hAnsi="Times New Roman"/>
          <w:b/>
          <w:caps/>
          <w:lang w:eastAsia="ru-RU"/>
        </w:rPr>
        <w:lastRenderedPageBreak/>
        <w:t>Реферат</w:t>
      </w:r>
    </w:p>
    <w:p w:rsidR="008219FE" w:rsidRPr="00986233" w:rsidRDefault="008219FE" w:rsidP="00986233">
      <w:pPr>
        <w:pStyle w:val="MAIN"/>
        <w:jc w:val="center"/>
        <w:rPr>
          <w:rFonts w:ascii="Times New Roman" w:hAnsi="Times New Roman"/>
          <w:b/>
          <w:caps/>
          <w:lang w:eastAsia="ru-RU"/>
        </w:rPr>
      </w:pPr>
    </w:p>
    <w:p w:rsidR="00EC40E2" w:rsidRPr="00986233" w:rsidRDefault="00EC40E2"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Дипломна робота:  </w:t>
      </w:r>
      <w:r w:rsidR="00095A84">
        <w:rPr>
          <w:rFonts w:ascii="Times New Roman" w:hAnsi="Times New Roman" w:cs="Times New Roman"/>
          <w:sz w:val="28"/>
          <w:szCs w:val="28"/>
          <w:lang w:val="ru-RU"/>
        </w:rPr>
        <w:t>93</w:t>
      </w:r>
      <w:r w:rsidR="00443E5B" w:rsidRPr="00986233">
        <w:rPr>
          <w:rFonts w:ascii="Times New Roman" w:hAnsi="Times New Roman" w:cs="Times New Roman"/>
          <w:sz w:val="28"/>
          <w:szCs w:val="28"/>
          <w:lang w:val="ru-RU"/>
        </w:rPr>
        <w:t xml:space="preserve"> </w:t>
      </w:r>
      <w:r w:rsidR="0017766F" w:rsidRPr="00986233">
        <w:rPr>
          <w:rFonts w:ascii="Times New Roman" w:hAnsi="Times New Roman" w:cs="Times New Roman"/>
          <w:sz w:val="28"/>
          <w:szCs w:val="28"/>
        </w:rPr>
        <w:t xml:space="preserve">с., </w:t>
      </w:r>
      <w:r w:rsidRPr="00986233">
        <w:rPr>
          <w:rFonts w:ascii="Times New Roman" w:hAnsi="Times New Roman" w:cs="Times New Roman"/>
          <w:sz w:val="28"/>
          <w:szCs w:val="28"/>
        </w:rPr>
        <w:t xml:space="preserve"> </w:t>
      </w:r>
      <w:r w:rsidR="0017766F" w:rsidRPr="00986233">
        <w:rPr>
          <w:rFonts w:ascii="Times New Roman" w:hAnsi="Times New Roman" w:cs="Times New Roman"/>
          <w:sz w:val="28"/>
          <w:szCs w:val="28"/>
          <w:lang w:val="ru-RU"/>
        </w:rPr>
        <w:t xml:space="preserve">6 </w:t>
      </w:r>
      <w:r w:rsidRPr="00986233">
        <w:rPr>
          <w:rFonts w:ascii="Times New Roman" w:hAnsi="Times New Roman" w:cs="Times New Roman"/>
          <w:sz w:val="28"/>
          <w:szCs w:val="28"/>
        </w:rPr>
        <w:t xml:space="preserve">табл.,  </w:t>
      </w:r>
      <w:r w:rsidR="00986233" w:rsidRPr="00986233">
        <w:rPr>
          <w:rFonts w:ascii="Times New Roman" w:hAnsi="Times New Roman" w:cs="Times New Roman"/>
          <w:sz w:val="28"/>
          <w:szCs w:val="28"/>
          <w:lang w:val="ru-RU"/>
        </w:rPr>
        <w:t>28</w:t>
      </w:r>
      <w:r w:rsidRPr="00986233">
        <w:rPr>
          <w:rFonts w:ascii="Times New Roman" w:hAnsi="Times New Roman" w:cs="Times New Roman"/>
          <w:sz w:val="28"/>
          <w:szCs w:val="28"/>
        </w:rPr>
        <w:t xml:space="preserve"> рис.,  </w:t>
      </w:r>
      <w:r w:rsidR="00986233" w:rsidRPr="00986233">
        <w:rPr>
          <w:rFonts w:ascii="Times New Roman" w:hAnsi="Times New Roman" w:cs="Times New Roman"/>
          <w:sz w:val="28"/>
          <w:szCs w:val="28"/>
          <w:lang w:val="ru-RU"/>
        </w:rPr>
        <w:t>2</w:t>
      </w:r>
      <w:r w:rsidRPr="00986233">
        <w:rPr>
          <w:rFonts w:ascii="Times New Roman" w:hAnsi="Times New Roman" w:cs="Times New Roman"/>
          <w:sz w:val="28"/>
          <w:szCs w:val="28"/>
        </w:rPr>
        <w:t xml:space="preserve"> дод., </w:t>
      </w:r>
      <w:r w:rsidR="00986233" w:rsidRPr="00986233">
        <w:rPr>
          <w:rFonts w:ascii="Times New Roman" w:hAnsi="Times New Roman" w:cs="Times New Roman"/>
          <w:sz w:val="28"/>
          <w:szCs w:val="28"/>
          <w:lang w:val="ru-RU"/>
        </w:rPr>
        <w:t>10</w:t>
      </w:r>
      <w:r w:rsidR="00095A84">
        <w:rPr>
          <w:rFonts w:ascii="Times New Roman" w:hAnsi="Times New Roman" w:cs="Times New Roman"/>
          <w:sz w:val="28"/>
          <w:szCs w:val="28"/>
        </w:rPr>
        <w:t xml:space="preserve"> джерел</w:t>
      </w:r>
      <w:r w:rsidRPr="00986233">
        <w:rPr>
          <w:rFonts w:ascii="Times New Roman" w:hAnsi="Times New Roman" w:cs="Times New Roman"/>
          <w:sz w:val="28"/>
          <w:szCs w:val="28"/>
        </w:rPr>
        <w:t>.</w:t>
      </w:r>
    </w:p>
    <w:p w:rsidR="00EC40E2" w:rsidRPr="00986233" w:rsidRDefault="00EC40E2"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ЕПІДЕМІОЛОГІЧНИЙ ПРОЦЕС, КОРОНАВІРУСНА ХВОРОБА 2019 (COVID-19); ВАЖКИЙ ГОСТРИЙ РЕСПІРАТОРНИЙ СИНДРОМ КОРОНАВІРУС 2 (SAR</w:t>
      </w:r>
      <w:r w:rsidR="00443E5B" w:rsidRPr="00986233">
        <w:rPr>
          <w:rFonts w:ascii="Times New Roman" w:hAnsi="Times New Roman" w:cs="Times New Roman"/>
          <w:sz w:val="28"/>
          <w:szCs w:val="28"/>
        </w:rPr>
        <w:t>S-COV-2),</w:t>
      </w:r>
      <w:r w:rsidRPr="00986233">
        <w:rPr>
          <w:rFonts w:ascii="Times New Roman" w:hAnsi="Times New Roman" w:cs="Times New Roman"/>
          <w:sz w:val="28"/>
          <w:szCs w:val="28"/>
        </w:rPr>
        <w:t xml:space="preserve"> ДИНАМІКА ПОШИРЕННЯ, МАТЕМАТИЧНЕ МОДЕЛЮВАН</w:t>
      </w:r>
      <w:r w:rsidR="00443E5B" w:rsidRPr="00986233">
        <w:rPr>
          <w:rFonts w:ascii="Times New Roman" w:hAnsi="Times New Roman" w:cs="Times New Roman"/>
          <w:sz w:val="28"/>
          <w:szCs w:val="28"/>
        </w:rPr>
        <w:t>НЯ, ДИФЕРЕНЦІАЛЬНІ</w:t>
      </w:r>
      <w:r w:rsidRPr="00986233">
        <w:rPr>
          <w:rFonts w:ascii="Times New Roman" w:hAnsi="Times New Roman" w:cs="Times New Roman"/>
          <w:sz w:val="28"/>
          <w:szCs w:val="28"/>
        </w:rPr>
        <w:t xml:space="preserve"> РІВНЯННЯ.</w:t>
      </w:r>
    </w:p>
    <w:p w:rsidR="006B7EAF" w:rsidRPr="00986233" w:rsidRDefault="0065201E"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Дипломна </w:t>
      </w:r>
      <w:r w:rsidR="00EC40E2" w:rsidRPr="00986233">
        <w:rPr>
          <w:rFonts w:ascii="Times New Roman" w:hAnsi="Times New Roman" w:cs="Times New Roman"/>
          <w:sz w:val="28"/>
          <w:szCs w:val="28"/>
        </w:rPr>
        <w:t>робота присвячена дослідженню математичних моделей для опису динаміки поширення вірусних захворювань</w:t>
      </w:r>
      <w:r w:rsidRPr="00986233">
        <w:rPr>
          <w:rFonts w:ascii="Times New Roman" w:hAnsi="Times New Roman" w:cs="Times New Roman"/>
          <w:sz w:val="28"/>
          <w:szCs w:val="28"/>
        </w:rPr>
        <w:t>. З цією метою проведено ґрунтовний аналіз методів побудови  диференціальних рівнянь, що описують поведінку так</w:t>
      </w:r>
      <w:r w:rsidR="00EC40E2" w:rsidRPr="00986233">
        <w:rPr>
          <w:rFonts w:ascii="Times New Roman" w:hAnsi="Times New Roman" w:cs="Times New Roman"/>
          <w:sz w:val="28"/>
          <w:szCs w:val="28"/>
        </w:rPr>
        <w:t>их процесів. Розглянуто</w:t>
      </w:r>
      <w:r w:rsidR="006B7EAF" w:rsidRPr="00986233">
        <w:rPr>
          <w:rFonts w:ascii="Times New Roman" w:hAnsi="Times New Roman" w:cs="Times New Roman"/>
          <w:sz w:val="28"/>
          <w:szCs w:val="28"/>
        </w:rPr>
        <w:t xml:space="preserve"> </w:t>
      </w:r>
      <w:r w:rsidR="007D0E08" w:rsidRPr="00986233">
        <w:rPr>
          <w:rFonts w:ascii="Times New Roman" w:hAnsi="Times New Roman" w:cs="Times New Roman"/>
          <w:sz w:val="28"/>
          <w:szCs w:val="28"/>
          <w:lang w:val="en-US"/>
        </w:rPr>
        <w:t>SIR</w:t>
      </w:r>
      <w:r w:rsidR="007D0E08" w:rsidRPr="00AE2568">
        <w:rPr>
          <w:rFonts w:ascii="Times New Roman" w:hAnsi="Times New Roman" w:cs="Times New Roman"/>
          <w:sz w:val="28"/>
          <w:szCs w:val="28"/>
        </w:rPr>
        <w:t xml:space="preserve">, </w:t>
      </w:r>
      <w:r w:rsidR="007D0E08" w:rsidRPr="00986233">
        <w:rPr>
          <w:rFonts w:ascii="Times New Roman" w:hAnsi="Times New Roman" w:cs="Times New Roman"/>
          <w:sz w:val="28"/>
          <w:szCs w:val="28"/>
          <w:lang w:val="en-US"/>
        </w:rPr>
        <w:t>SEIR</w:t>
      </w:r>
      <w:r w:rsidR="007D0E08" w:rsidRPr="00AE2568">
        <w:rPr>
          <w:rFonts w:ascii="Times New Roman" w:hAnsi="Times New Roman" w:cs="Times New Roman"/>
          <w:sz w:val="28"/>
          <w:szCs w:val="28"/>
        </w:rPr>
        <w:t xml:space="preserve">, </w:t>
      </w:r>
      <w:r w:rsidR="007D0E08" w:rsidRPr="00986233">
        <w:rPr>
          <w:rFonts w:ascii="Times New Roman" w:hAnsi="Times New Roman" w:cs="Times New Roman"/>
          <w:sz w:val="28"/>
          <w:szCs w:val="28"/>
          <w:lang w:val="en-US"/>
        </w:rPr>
        <w:t>SIS</w:t>
      </w:r>
      <w:r w:rsidR="007D0E08" w:rsidRPr="00AE2568">
        <w:rPr>
          <w:rFonts w:ascii="Times New Roman" w:hAnsi="Times New Roman" w:cs="Times New Roman"/>
          <w:sz w:val="28"/>
          <w:szCs w:val="28"/>
        </w:rPr>
        <w:t xml:space="preserve">, </w:t>
      </w:r>
      <w:r w:rsidR="007D0E08" w:rsidRPr="00986233">
        <w:rPr>
          <w:rFonts w:ascii="Times New Roman" w:hAnsi="Times New Roman" w:cs="Times New Roman"/>
          <w:sz w:val="28"/>
          <w:szCs w:val="28"/>
          <w:lang w:val="en-US"/>
        </w:rPr>
        <w:t>MSEIR</w:t>
      </w:r>
      <w:r w:rsidR="007D0E08" w:rsidRPr="00986233">
        <w:rPr>
          <w:rFonts w:ascii="Times New Roman" w:hAnsi="Times New Roman" w:cs="Times New Roman"/>
          <w:sz w:val="28"/>
          <w:szCs w:val="28"/>
        </w:rPr>
        <w:t xml:space="preserve"> </w:t>
      </w:r>
      <w:r w:rsidR="006B7EAF" w:rsidRPr="00986233">
        <w:rPr>
          <w:rFonts w:ascii="Times New Roman" w:hAnsi="Times New Roman" w:cs="Times New Roman"/>
          <w:sz w:val="28"/>
          <w:szCs w:val="28"/>
        </w:rPr>
        <w:t xml:space="preserve">моделі </w:t>
      </w:r>
      <w:r w:rsidR="007D0E08" w:rsidRPr="00AE2568">
        <w:rPr>
          <w:rFonts w:ascii="Times New Roman" w:hAnsi="Times New Roman" w:cs="Times New Roman"/>
          <w:sz w:val="28"/>
          <w:szCs w:val="28"/>
        </w:rPr>
        <w:t>для опису динам</w:t>
      </w:r>
      <w:r w:rsidR="007D0E08" w:rsidRPr="00986233">
        <w:rPr>
          <w:rFonts w:ascii="Times New Roman" w:hAnsi="Times New Roman" w:cs="Times New Roman"/>
          <w:sz w:val="28"/>
          <w:szCs w:val="28"/>
        </w:rPr>
        <w:t>іки</w:t>
      </w:r>
      <w:r w:rsidR="00443E5B" w:rsidRPr="00986233">
        <w:rPr>
          <w:rFonts w:ascii="Times New Roman" w:hAnsi="Times New Roman" w:cs="Times New Roman"/>
          <w:sz w:val="28"/>
          <w:szCs w:val="28"/>
        </w:rPr>
        <w:t xml:space="preserve"> процесу розповсюдження захворювання</w:t>
      </w:r>
      <w:r w:rsidRPr="00986233">
        <w:rPr>
          <w:rFonts w:ascii="Times New Roman" w:hAnsi="Times New Roman" w:cs="Times New Roman"/>
          <w:sz w:val="28"/>
          <w:szCs w:val="28"/>
        </w:rPr>
        <w:t xml:space="preserve">. На основі існуючих математичних моделей було побудовано модель, що містить в собі систему звичайних диференціальних рівнянь, та описує процес поширення </w:t>
      </w:r>
      <w:r w:rsidR="00926109" w:rsidRPr="00986233">
        <w:rPr>
          <w:rFonts w:ascii="Times New Roman" w:hAnsi="Times New Roman" w:cs="Times New Roman"/>
          <w:sz w:val="28"/>
          <w:szCs w:val="28"/>
        </w:rPr>
        <w:t xml:space="preserve">коронавірусної інфекції </w:t>
      </w:r>
      <w:r w:rsidR="00926109" w:rsidRPr="00986233">
        <w:rPr>
          <w:rFonts w:ascii="Times New Roman" w:hAnsi="Times New Roman" w:cs="Times New Roman"/>
          <w:sz w:val="28"/>
          <w:szCs w:val="28"/>
          <w:lang w:val="en-US"/>
        </w:rPr>
        <w:t>SARS</w:t>
      </w:r>
      <w:r w:rsidR="00926109" w:rsidRPr="00AE2568">
        <w:rPr>
          <w:rFonts w:ascii="Times New Roman" w:hAnsi="Times New Roman" w:cs="Times New Roman"/>
          <w:sz w:val="28"/>
          <w:szCs w:val="28"/>
        </w:rPr>
        <w:t>-</w:t>
      </w:r>
      <w:r w:rsidR="00926109" w:rsidRPr="00986233">
        <w:rPr>
          <w:rFonts w:ascii="Times New Roman" w:hAnsi="Times New Roman" w:cs="Times New Roman"/>
          <w:sz w:val="28"/>
          <w:szCs w:val="28"/>
          <w:lang w:val="en-US"/>
        </w:rPr>
        <w:t>COV</w:t>
      </w:r>
      <w:r w:rsidR="00926109" w:rsidRPr="00AE2568">
        <w:rPr>
          <w:rFonts w:ascii="Times New Roman" w:hAnsi="Times New Roman" w:cs="Times New Roman"/>
          <w:sz w:val="28"/>
          <w:szCs w:val="28"/>
        </w:rPr>
        <w:t xml:space="preserve">-2 </w:t>
      </w:r>
      <w:r w:rsidR="00443E5B" w:rsidRPr="00AE2568">
        <w:rPr>
          <w:rFonts w:ascii="Times New Roman" w:hAnsi="Times New Roman" w:cs="Times New Roman"/>
          <w:sz w:val="28"/>
          <w:szCs w:val="28"/>
        </w:rPr>
        <w:t>в гуртожитку або студентському</w:t>
      </w:r>
      <w:r w:rsidR="00926109" w:rsidRPr="00AE2568">
        <w:rPr>
          <w:rFonts w:ascii="Times New Roman" w:hAnsi="Times New Roman" w:cs="Times New Roman"/>
          <w:sz w:val="28"/>
          <w:szCs w:val="28"/>
        </w:rPr>
        <w:t xml:space="preserve"> м</w:t>
      </w:r>
      <w:r w:rsidR="00443E5B" w:rsidRPr="00986233">
        <w:rPr>
          <w:rFonts w:ascii="Times New Roman" w:hAnsi="Times New Roman" w:cs="Times New Roman"/>
          <w:sz w:val="28"/>
          <w:szCs w:val="28"/>
        </w:rPr>
        <w:t xml:space="preserve">істечку. Побудована модель враховує термін ізоляції індивідів, як один із основних факторів розповсюдження хвороби. </w:t>
      </w:r>
      <w:r w:rsidR="006B7EAF" w:rsidRPr="00986233">
        <w:rPr>
          <w:rFonts w:ascii="Times New Roman" w:hAnsi="Times New Roman" w:cs="Times New Roman"/>
          <w:sz w:val="28"/>
          <w:szCs w:val="28"/>
          <w:lang w:val="ru-RU"/>
        </w:rPr>
        <w:t>Проведено чисельний аналіз отриманих розв</w:t>
      </w:r>
      <w:r w:rsidR="006B7EAF" w:rsidRPr="00AE2568">
        <w:rPr>
          <w:rFonts w:ascii="Times New Roman" w:hAnsi="Times New Roman" w:cs="Times New Roman"/>
          <w:sz w:val="28"/>
          <w:szCs w:val="28"/>
          <w:lang w:val="ru-RU"/>
        </w:rPr>
        <w:t>’</w:t>
      </w:r>
      <w:r w:rsidR="006B7EAF" w:rsidRPr="00986233">
        <w:rPr>
          <w:rFonts w:ascii="Times New Roman" w:hAnsi="Times New Roman" w:cs="Times New Roman"/>
          <w:sz w:val="28"/>
          <w:szCs w:val="28"/>
          <w:lang w:val="ru-RU"/>
        </w:rPr>
        <w:t>язк</w:t>
      </w:r>
      <w:r w:rsidR="006B7EAF" w:rsidRPr="00986233">
        <w:rPr>
          <w:rFonts w:ascii="Times New Roman" w:hAnsi="Times New Roman" w:cs="Times New Roman"/>
          <w:sz w:val="28"/>
          <w:szCs w:val="28"/>
        </w:rPr>
        <w:t>ів.</w:t>
      </w:r>
    </w:p>
    <w:p w:rsidR="0065201E"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Було розроблено програмний продукт</w:t>
      </w:r>
      <w:r w:rsidR="0065201E" w:rsidRPr="00986233">
        <w:rPr>
          <w:rFonts w:ascii="Times New Roman" w:hAnsi="Times New Roman" w:cs="Times New Roman"/>
          <w:sz w:val="28"/>
          <w:szCs w:val="28"/>
        </w:rPr>
        <w:t>, який можна використов</w:t>
      </w:r>
      <w:r w:rsidRPr="00986233">
        <w:rPr>
          <w:rFonts w:ascii="Times New Roman" w:hAnsi="Times New Roman" w:cs="Times New Roman"/>
          <w:sz w:val="28"/>
          <w:szCs w:val="28"/>
        </w:rPr>
        <w:t xml:space="preserve">увати для аналізу поширення </w:t>
      </w:r>
      <w:r w:rsidRPr="00986233">
        <w:rPr>
          <w:rFonts w:ascii="Times New Roman" w:hAnsi="Times New Roman" w:cs="Times New Roman"/>
          <w:sz w:val="28"/>
          <w:szCs w:val="28"/>
          <w:lang w:val="ru-RU"/>
        </w:rPr>
        <w:t xml:space="preserve">захворювання </w:t>
      </w:r>
      <w:r w:rsidRPr="00986233">
        <w:rPr>
          <w:rFonts w:ascii="Times New Roman" w:hAnsi="Times New Roman" w:cs="Times New Roman"/>
          <w:sz w:val="28"/>
          <w:szCs w:val="28"/>
          <w:lang w:val="en-US"/>
        </w:rPr>
        <w:t>COVID</w:t>
      </w:r>
      <w:r w:rsidRPr="00AE2568">
        <w:rPr>
          <w:rFonts w:ascii="Times New Roman" w:hAnsi="Times New Roman" w:cs="Times New Roman"/>
          <w:sz w:val="28"/>
          <w:szCs w:val="28"/>
          <w:lang w:val="ru-RU"/>
        </w:rPr>
        <w:t>-19</w:t>
      </w:r>
      <w:r w:rsidR="0065201E" w:rsidRPr="00986233">
        <w:rPr>
          <w:rFonts w:ascii="Times New Roman" w:hAnsi="Times New Roman" w:cs="Times New Roman"/>
          <w:sz w:val="28"/>
          <w:szCs w:val="28"/>
        </w:rPr>
        <w:t xml:space="preserve"> в </w:t>
      </w:r>
      <w:r w:rsidRPr="00986233">
        <w:rPr>
          <w:rFonts w:ascii="Times New Roman" w:hAnsi="Times New Roman" w:cs="Times New Roman"/>
          <w:sz w:val="28"/>
          <w:szCs w:val="28"/>
          <w:lang w:val="ru-RU"/>
        </w:rPr>
        <w:t>гуртожитку або студентському м</w:t>
      </w:r>
      <w:r w:rsidRPr="00986233">
        <w:rPr>
          <w:rFonts w:ascii="Times New Roman" w:hAnsi="Times New Roman" w:cs="Times New Roman"/>
          <w:sz w:val="28"/>
          <w:szCs w:val="28"/>
        </w:rPr>
        <w:t>істечку. Наведено приклади</w:t>
      </w:r>
      <w:r w:rsidR="0065201E" w:rsidRPr="00986233">
        <w:rPr>
          <w:rFonts w:ascii="Times New Roman" w:hAnsi="Times New Roman" w:cs="Times New Roman"/>
          <w:sz w:val="28"/>
          <w:szCs w:val="28"/>
        </w:rPr>
        <w:t xml:space="preserve"> роботи</w:t>
      </w:r>
      <w:r w:rsidRPr="00AE2568">
        <w:rPr>
          <w:rFonts w:ascii="Times New Roman" w:hAnsi="Times New Roman" w:cs="Times New Roman"/>
          <w:sz w:val="28"/>
          <w:szCs w:val="28"/>
          <w:lang w:val="ru-RU"/>
        </w:rPr>
        <w:t xml:space="preserve"> додатку</w:t>
      </w:r>
      <w:r w:rsidR="0065201E" w:rsidRPr="00986233">
        <w:rPr>
          <w:rFonts w:ascii="Times New Roman" w:hAnsi="Times New Roman" w:cs="Times New Roman"/>
          <w:sz w:val="28"/>
          <w:szCs w:val="28"/>
        </w:rPr>
        <w:t>.</w:t>
      </w:r>
    </w:p>
    <w:p w:rsidR="00A94594" w:rsidRPr="00986233" w:rsidRDefault="0065201E"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Програмний продукт було розроблено</w:t>
      </w:r>
      <w:r w:rsidR="006B7EAF" w:rsidRPr="00986233">
        <w:rPr>
          <w:rFonts w:ascii="Times New Roman" w:hAnsi="Times New Roman" w:cs="Times New Roman"/>
          <w:sz w:val="28"/>
          <w:szCs w:val="28"/>
        </w:rPr>
        <w:t xml:space="preserve"> за допомогою</w:t>
      </w:r>
      <w:r w:rsidR="00EC40E2" w:rsidRPr="00986233">
        <w:rPr>
          <w:rFonts w:ascii="Times New Roman" w:hAnsi="Times New Roman" w:cs="Times New Roman"/>
          <w:sz w:val="28"/>
          <w:szCs w:val="28"/>
        </w:rPr>
        <w:t xml:space="preserve"> мови програмування </w:t>
      </w:r>
      <w:r w:rsidR="00EC40E2" w:rsidRPr="00986233">
        <w:rPr>
          <w:rFonts w:ascii="Times New Roman" w:hAnsi="Times New Roman" w:cs="Times New Roman"/>
          <w:sz w:val="28"/>
          <w:szCs w:val="28"/>
          <w:lang w:val="en-US"/>
        </w:rPr>
        <w:t>Python</w:t>
      </w:r>
      <w:r w:rsidRPr="00986233">
        <w:rPr>
          <w:rFonts w:ascii="Times New Roman" w:hAnsi="Times New Roman" w:cs="Times New Roman"/>
          <w:sz w:val="28"/>
          <w:szCs w:val="28"/>
        </w:rPr>
        <w:t xml:space="preserve">, </w:t>
      </w:r>
      <w:r w:rsidR="006B7EAF" w:rsidRPr="00986233">
        <w:rPr>
          <w:rFonts w:ascii="Times New Roman" w:hAnsi="Times New Roman" w:cs="Times New Roman"/>
          <w:sz w:val="28"/>
          <w:szCs w:val="28"/>
        </w:rPr>
        <w:t>інтерфейс розроблений з</w:t>
      </w:r>
      <w:r w:rsidRPr="00986233">
        <w:rPr>
          <w:rFonts w:ascii="Times New Roman" w:hAnsi="Times New Roman" w:cs="Times New Roman"/>
          <w:sz w:val="28"/>
          <w:szCs w:val="28"/>
        </w:rPr>
        <w:t xml:space="preserve"> </w:t>
      </w:r>
      <w:r w:rsidR="006B7EAF" w:rsidRPr="00986233">
        <w:rPr>
          <w:rFonts w:ascii="Times New Roman" w:hAnsi="Times New Roman" w:cs="Times New Roman"/>
          <w:sz w:val="28"/>
          <w:szCs w:val="28"/>
        </w:rPr>
        <w:t>використанням</w:t>
      </w:r>
      <w:r w:rsidRPr="00986233">
        <w:rPr>
          <w:rFonts w:ascii="Times New Roman" w:hAnsi="Times New Roman" w:cs="Times New Roman"/>
          <w:sz w:val="28"/>
          <w:szCs w:val="28"/>
        </w:rPr>
        <w:t xml:space="preserve"> </w:t>
      </w:r>
      <w:r w:rsidR="00EC40E2" w:rsidRPr="00986233">
        <w:rPr>
          <w:rFonts w:ascii="Times New Roman" w:hAnsi="Times New Roman" w:cs="Times New Roman"/>
          <w:sz w:val="28"/>
          <w:szCs w:val="28"/>
          <w:lang w:val="ru-RU"/>
        </w:rPr>
        <w:t xml:space="preserve">розширення мови </w:t>
      </w:r>
      <w:r w:rsidR="00EC40E2" w:rsidRPr="00986233">
        <w:rPr>
          <w:rFonts w:ascii="Times New Roman" w:hAnsi="Times New Roman" w:cs="Times New Roman"/>
          <w:sz w:val="28"/>
          <w:szCs w:val="28"/>
          <w:lang w:val="en-US"/>
        </w:rPr>
        <w:t>Python</w:t>
      </w:r>
      <w:r w:rsidR="00EC40E2" w:rsidRPr="00AE2568">
        <w:rPr>
          <w:rFonts w:ascii="Times New Roman" w:hAnsi="Times New Roman" w:cs="Times New Roman"/>
          <w:sz w:val="28"/>
          <w:szCs w:val="28"/>
          <w:lang w:val="ru-RU"/>
        </w:rPr>
        <w:t xml:space="preserve"> – </w:t>
      </w:r>
      <w:r w:rsidR="00EC40E2" w:rsidRPr="00986233">
        <w:rPr>
          <w:rFonts w:ascii="Times New Roman" w:hAnsi="Times New Roman" w:cs="Times New Roman"/>
          <w:sz w:val="28"/>
          <w:szCs w:val="28"/>
          <w:lang w:val="en-US"/>
        </w:rPr>
        <w:t>PyQt</w:t>
      </w:r>
      <w:r w:rsidR="00EC40E2" w:rsidRPr="00AE2568">
        <w:rPr>
          <w:rFonts w:ascii="Times New Roman" w:hAnsi="Times New Roman" w:cs="Times New Roman"/>
          <w:sz w:val="28"/>
          <w:szCs w:val="28"/>
          <w:lang w:val="ru-RU"/>
        </w:rPr>
        <w:t>5</w:t>
      </w:r>
      <w:r w:rsidRPr="00986233">
        <w:rPr>
          <w:rFonts w:ascii="Times New Roman" w:hAnsi="Times New Roman" w:cs="Times New Roman"/>
          <w:sz w:val="28"/>
          <w:szCs w:val="28"/>
        </w:rPr>
        <w:t>.</w:t>
      </w:r>
    </w:p>
    <w:p w:rsidR="00A94594" w:rsidRPr="00986233" w:rsidRDefault="00A94594" w:rsidP="00986233">
      <w:pPr>
        <w:spacing w:line="360" w:lineRule="auto"/>
        <w:ind w:firstLine="709"/>
        <w:rPr>
          <w:rFonts w:ascii="Times New Roman" w:hAnsi="Times New Roman" w:cs="Times New Roman"/>
          <w:sz w:val="28"/>
          <w:szCs w:val="28"/>
        </w:rPr>
      </w:pPr>
      <w:r w:rsidRPr="00986233">
        <w:rPr>
          <w:rFonts w:ascii="Times New Roman" w:hAnsi="Times New Roman" w:cs="Times New Roman"/>
          <w:sz w:val="28"/>
          <w:szCs w:val="28"/>
        </w:rPr>
        <w:br w:type="page"/>
      </w:r>
    </w:p>
    <w:p w:rsidR="007A1088" w:rsidRPr="00986233" w:rsidRDefault="000666CF" w:rsidP="00986233">
      <w:pPr>
        <w:spacing w:after="0" w:line="360" w:lineRule="auto"/>
        <w:ind w:firstLine="709"/>
        <w:jc w:val="center"/>
        <w:rPr>
          <w:rFonts w:ascii="Times New Roman" w:hAnsi="Times New Roman" w:cs="Times New Roman"/>
          <w:b/>
          <w:caps/>
          <w:sz w:val="28"/>
          <w:szCs w:val="28"/>
          <w:lang w:val="en-US"/>
        </w:rPr>
      </w:pPr>
      <w:r w:rsidRPr="00986233">
        <w:rPr>
          <w:rFonts w:ascii="Times New Roman" w:hAnsi="Times New Roman" w:cs="Times New Roman"/>
          <w:b/>
          <w:caps/>
          <w:sz w:val="28"/>
          <w:szCs w:val="28"/>
          <w:lang w:val="en-US"/>
        </w:rPr>
        <w:lastRenderedPageBreak/>
        <w:t>Abstract</w:t>
      </w:r>
    </w:p>
    <w:p w:rsidR="008219FE" w:rsidRPr="00986233" w:rsidRDefault="008219FE" w:rsidP="00986233">
      <w:pPr>
        <w:spacing w:after="0" w:line="360" w:lineRule="auto"/>
        <w:ind w:firstLine="709"/>
        <w:jc w:val="center"/>
        <w:rPr>
          <w:rFonts w:ascii="Times New Roman" w:hAnsi="Times New Roman" w:cs="Times New Roman"/>
          <w:b/>
          <w:caps/>
          <w:sz w:val="28"/>
          <w:szCs w:val="28"/>
          <w:lang w:val="en-US" w:eastAsia="ru-RU"/>
        </w:rPr>
      </w:pPr>
    </w:p>
    <w:p w:rsidR="001D2DCB" w:rsidRPr="00986233" w:rsidRDefault="001D2DCB"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lang w:val="en-US"/>
        </w:rPr>
        <w:t>Thesis includes</w:t>
      </w:r>
      <w:r w:rsidR="00095A84">
        <w:rPr>
          <w:rFonts w:ascii="Times New Roman" w:hAnsi="Times New Roman" w:cs="Times New Roman"/>
          <w:sz w:val="28"/>
          <w:szCs w:val="28"/>
          <w:lang w:val="en-US"/>
        </w:rPr>
        <w:t xml:space="preserve">: </w:t>
      </w:r>
      <w:r w:rsidR="00095A84">
        <w:rPr>
          <w:rFonts w:ascii="Times New Roman" w:hAnsi="Times New Roman" w:cs="Times New Roman"/>
          <w:sz w:val="28"/>
          <w:szCs w:val="28"/>
        </w:rPr>
        <w:t>93</w:t>
      </w:r>
      <w:r w:rsidR="00210313" w:rsidRPr="00986233">
        <w:rPr>
          <w:rFonts w:ascii="Times New Roman" w:hAnsi="Times New Roman" w:cs="Times New Roman"/>
          <w:sz w:val="28"/>
          <w:szCs w:val="28"/>
          <w:lang w:val="en-US"/>
        </w:rPr>
        <w:t xml:space="preserve"> p</w:t>
      </w:r>
      <w:r w:rsidRPr="00986233">
        <w:rPr>
          <w:rFonts w:ascii="Times New Roman" w:hAnsi="Times New Roman" w:cs="Times New Roman"/>
          <w:sz w:val="28"/>
          <w:szCs w:val="28"/>
        </w:rPr>
        <w:t>.</w:t>
      </w:r>
      <w:r w:rsidR="00514D91" w:rsidRPr="00986233">
        <w:rPr>
          <w:rFonts w:ascii="Times New Roman" w:hAnsi="Times New Roman" w:cs="Times New Roman"/>
          <w:sz w:val="28"/>
          <w:szCs w:val="28"/>
          <w:lang w:val="en-US"/>
        </w:rPr>
        <w:t xml:space="preserve">, </w:t>
      </w:r>
      <w:r w:rsidR="00210313" w:rsidRPr="00986233">
        <w:rPr>
          <w:rFonts w:ascii="Times New Roman" w:hAnsi="Times New Roman" w:cs="Times New Roman"/>
          <w:sz w:val="28"/>
          <w:szCs w:val="28"/>
          <w:lang w:val="en-US"/>
        </w:rPr>
        <w:t>6 tabl</w:t>
      </w:r>
      <w:r w:rsidR="00210313" w:rsidRPr="00986233">
        <w:rPr>
          <w:rFonts w:ascii="Times New Roman" w:hAnsi="Times New Roman" w:cs="Times New Roman"/>
          <w:sz w:val="28"/>
          <w:szCs w:val="28"/>
        </w:rPr>
        <w:t>.</w:t>
      </w:r>
      <w:r w:rsidR="00210313" w:rsidRPr="00986233">
        <w:rPr>
          <w:rFonts w:ascii="Times New Roman" w:hAnsi="Times New Roman" w:cs="Times New Roman"/>
          <w:sz w:val="28"/>
          <w:szCs w:val="28"/>
          <w:lang w:val="en-US"/>
        </w:rPr>
        <w:t xml:space="preserve">, </w:t>
      </w:r>
      <w:r w:rsidR="00986233" w:rsidRPr="00986233">
        <w:rPr>
          <w:rFonts w:ascii="Times New Roman" w:hAnsi="Times New Roman" w:cs="Times New Roman"/>
          <w:sz w:val="28"/>
          <w:szCs w:val="28"/>
          <w:lang w:val="en-US"/>
        </w:rPr>
        <w:t>28</w:t>
      </w:r>
      <w:r w:rsidR="00514D91" w:rsidRPr="00986233">
        <w:rPr>
          <w:rFonts w:ascii="Times New Roman" w:hAnsi="Times New Roman" w:cs="Times New Roman"/>
          <w:sz w:val="28"/>
          <w:szCs w:val="28"/>
          <w:lang w:val="en-US"/>
        </w:rPr>
        <w:t xml:space="preserve"> fig</w:t>
      </w:r>
      <w:r w:rsidRPr="00986233">
        <w:rPr>
          <w:rFonts w:ascii="Times New Roman" w:hAnsi="Times New Roman" w:cs="Times New Roman"/>
          <w:sz w:val="28"/>
          <w:szCs w:val="28"/>
        </w:rPr>
        <w:t>.</w:t>
      </w:r>
      <w:r w:rsidR="00514D91" w:rsidRPr="00986233">
        <w:rPr>
          <w:rFonts w:ascii="Times New Roman" w:hAnsi="Times New Roman" w:cs="Times New Roman"/>
          <w:sz w:val="28"/>
          <w:szCs w:val="28"/>
          <w:lang w:val="en-US"/>
        </w:rPr>
        <w:t xml:space="preserve">, </w:t>
      </w:r>
      <w:r w:rsidR="00986233" w:rsidRPr="00986233">
        <w:rPr>
          <w:rFonts w:ascii="Times New Roman" w:hAnsi="Times New Roman" w:cs="Times New Roman"/>
          <w:sz w:val="28"/>
          <w:szCs w:val="28"/>
          <w:lang w:val="en-US"/>
        </w:rPr>
        <w:t>2</w:t>
      </w:r>
      <w:r w:rsidR="00210313" w:rsidRPr="00986233">
        <w:rPr>
          <w:rFonts w:ascii="Times New Roman" w:hAnsi="Times New Roman" w:cs="Times New Roman"/>
          <w:sz w:val="28"/>
          <w:szCs w:val="28"/>
          <w:lang w:val="en-US"/>
        </w:rPr>
        <w:t xml:space="preserve"> sup., 10 sources.</w:t>
      </w:r>
    </w:p>
    <w:p w:rsidR="00443E5B" w:rsidRPr="00986233" w:rsidRDefault="00443E5B" w:rsidP="00986233">
      <w:pPr>
        <w:spacing w:after="0" w:line="360" w:lineRule="auto"/>
        <w:ind w:firstLine="709"/>
        <w:jc w:val="both"/>
        <w:rPr>
          <w:rFonts w:ascii="Times New Roman" w:hAnsi="Times New Roman" w:cs="Times New Roman"/>
          <w:caps/>
          <w:sz w:val="28"/>
          <w:szCs w:val="28"/>
          <w:lang w:val="en-US"/>
        </w:rPr>
      </w:pPr>
      <w:r w:rsidRPr="00986233">
        <w:rPr>
          <w:rFonts w:ascii="Times New Roman" w:hAnsi="Times New Roman" w:cs="Times New Roman"/>
          <w:caps/>
          <w:sz w:val="28"/>
          <w:szCs w:val="28"/>
          <w:lang w:val="en-US"/>
        </w:rPr>
        <w:t>EPIDEMIOLOGICAL PROCESS, CORONAVIRU</w:t>
      </w:r>
      <w:r w:rsidR="006B7EAF" w:rsidRPr="00986233">
        <w:rPr>
          <w:rFonts w:ascii="Times New Roman" w:hAnsi="Times New Roman" w:cs="Times New Roman"/>
          <w:caps/>
          <w:sz w:val="28"/>
          <w:szCs w:val="28"/>
          <w:lang w:val="en-US"/>
        </w:rPr>
        <w:t>S DISEASE 2019 (COVID-19); Severe</w:t>
      </w:r>
      <w:r w:rsidRPr="00986233">
        <w:rPr>
          <w:rFonts w:ascii="Times New Roman" w:hAnsi="Times New Roman" w:cs="Times New Roman"/>
          <w:caps/>
          <w:sz w:val="28"/>
          <w:szCs w:val="28"/>
          <w:lang w:val="en-US"/>
        </w:rPr>
        <w:t xml:space="preserve"> ACUTE RESPIRATORY SYNDROME CORONAVIRUS 2 (SARS-COV-2), distribution dynamics, MATHEMATICAL modeling, DIFFERENTIAL EQUATIONS.</w:t>
      </w:r>
    </w:p>
    <w:p w:rsidR="006B7EAF" w:rsidRPr="00986233" w:rsidRDefault="006B7EAF" w:rsidP="00986233">
      <w:pPr>
        <w:spacing w:line="360" w:lineRule="auto"/>
        <w:ind w:firstLine="709"/>
        <w:jc w:val="both"/>
        <w:rPr>
          <w:rFonts w:ascii="Times New Roman" w:hAnsi="Times New Roman" w:cs="Times New Roman"/>
          <w:sz w:val="28"/>
          <w:szCs w:val="28"/>
          <w:lang w:val="en-US"/>
        </w:rPr>
      </w:pPr>
      <w:r w:rsidRPr="00986233">
        <w:rPr>
          <w:rFonts w:ascii="Times New Roman" w:hAnsi="Times New Roman" w:cs="Times New Roman"/>
          <w:sz w:val="28"/>
          <w:szCs w:val="28"/>
          <w:lang w:val="en-US"/>
        </w:rPr>
        <w:t>The thesis is devoted to the study of mathematical models to describe the dynamics of viral diseases. For this purpose, a detailed analysis of methods for constructing differential equations describing the behavior of such processes has been carried out. SIR, SEIR, SIS, MSEIR models for describing the dynamics of the disease spreading process are considered. On the basis of existing mathematical models, a model containing a system of ordinary differential equations has been constructed and describes the process of spreading coronavirus infection SARS-COV-2 in a hostel or campus. The model takes into account the duration of isolation of individuals as one of the main factors in the spread of the disease. A numerical analysis of the obtained solutions has been performed.</w:t>
      </w:r>
    </w:p>
    <w:p w:rsidR="006B7EAF" w:rsidRPr="00986233" w:rsidRDefault="006B7EAF" w:rsidP="00986233">
      <w:pPr>
        <w:spacing w:line="360" w:lineRule="auto"/>
        <w:ind w:firstLine="709"/>
        <w:jc w:val="both"/>
        <w:rPr>
          <w:rFonts w:ascii="Times New Roman" w:hAnsi="Times New Roman" w:cs="Times New Roman"/>
          <w:sz w:val="28"/>
          <w:szCs w:val="28"/>
          <w:lang w:val="en-US"/>
        </w:rPr>
      </w:pPr>
      <w:r w:rsidRPr="00986233">
        <w:rPr>
          <w:rFonts w:ascii="Times New Roman" w:hAnsi="Times New Roman" w:cs="Times New Roman"/>
          <w:sz w:val="28"/>
          <w:szCs w:val="28"/>
          <w:lang w:val="en-US"/>
        </w:rPr>
        <w:t>A software product has been developed that can be used to analyze the spread of COVID-19 disease in a hostel or campus. Examples of the application's work are given.</w:t>
      </w:r>
    </w:p>
    <w:p w:rsidR="00562409" w:rsidRPr="00986233" w:rsidRDefault="006B7EAF" w:rsidP="00986233">
      <w:pPr>
        <w:spacing w:line="360" w:lineRule="auto"/>
        <w:ind w:firstLine="709"/>
        <w:jc w:val="both"/>
        <w:rPr>
          <w:rFonts w:ascii="Times New Roman" w:hAnsi="Times New Roman" w:cs="Times New Roman"/>
          <w:sz w:val="28"/>
          <w:szCs w:val="28"/>
          <w:lang w:val="en-US"/>
        </w:rPr>
      </w:pPr>
      <w:r w:rsidRPr="00986233">
        <w:rPr>
          <w:rFonts w:ascii="Times New Roman" w:hAnsi="Times New Roman" w:cs="Times New Roman"/>
          <w:sz w:val="28"/>
          <w:szCs w:val="28"/>
          <w:lang w:val="en-US"/>
        </w:rPr>
        <w:t>The software product was developed using the Python programming language, the interface was developed using the Python language extension - PyQt5.</w:t>
      </w:r>
      <w:r w:rsidR="00B756CB" w:rsidRPr="00986233">
        <w:rPr>
          <w:rFonts w:ascii="Times New Roman" w:hAnsi="Times New Roman" w:cs="Times New Roman"/>
          <w:sz w:val="28"/>
          <w:szCs w:val="28"/>
        </w:rPr>
        <w:br w:type="page"/>
      </w:r>
    </w:p>
    <w:sdt>
      <w:sdtPr>
        <w:rPr>
          <w:rFonts w:ascii="Times New Roman" w:eastAsiaTheme="minorHAnsi" w:hAnsi="Times New Roman" w:cs="Times New Roman"/>
          <w:caps w:val="0"/>
          <w:color w:val="auto"/>
          <w:sz w:val="22"/>
          <w:szCs w:val="28"/>
          <w:lang w:eastAsia="en-US"/>
        </w:rPr>
        <w:id w:val="594133960"/>
        <w:docPartObj>
          <w:docPartGallery w:val="Table of Contents"/>
          <w:docPartUnique/>
        </w:docPartObj>
      </w:sdtPr>
      <w:sdtEndPr>
        <w:rPr>
          <w:b/>
          <w:bCs/>
        </w:rPr>
      </w:sdtEndPr>
      <w:sdtContent>
        <w:p w:rsidR="002F2880" w:rsidRPr="00986233" w:rsidRDefault="002F2880" w:rsidP="00986233">
          <w:pPr>
            <w:pStyle w:val="ad"/>
            <w:ind w:firstLine="709"/>
            <w:rPr>
              <w:rStyle w:val="10"/>
              <w:rFonts w:cs="Times New Roman"/>
              <w:caps/>
              <w:color w:val="auto"/>
              <w:szCs w:val="28"/>
              <w:lang w:eastAsia="en-US"/>
            </w:rPr>
          </w:pPr>
          <w:r w:rsidRPr="00986233">
            <w:rPr>
              <w:rStyle w:val="10"/>
              <w:rFonts w:cs="Times New Roman"/>
              <w:caps/>
              <w:color w:val="auto"/>
              <w:szCs w:val="28"/>
              <w:lang w:eastAsia="en-US"/>
            </w:rPr>
            <w:t>Зміст</w:t>
          </w:r>
        </w:p>
        <w:p w:rsidR="00095A84" w:rsidRPr="00095A84" w:rsidRDefault="002F2880">
          <w:pPr>
            <w:pStyle w:val="11"/>
            <w:tabs>
              <w:tab w:val="right" w:leader="dot" w:pos="9344"/>
            </w:tabs>
            <w:rPr>
              <w:rFonts w:ascii="Times New Roman" w:eastAsiaTheme="minorEastAsia" w:hAnsi="Times New Roman" w:cs="Times New Roman"/>
              <w:noProof/>
              <w:sz w:val="28"/>
              <w:szCs w:val="28"/>
              <w:lang w:val="ru-RU" w:eastAsia="ru-RU"/>
            </w:rPr>
          </w:pPr>
          <w:r w:rsidRPr="00986233">
            <w:rPr>
              <w:rFonts w:ascii="Times New Roman" w:hAnsi="Times New Roman" w:cs="Times New Roman"/>
              <w:sz w:val="28"/>
              <w:szCs w:val="28"/>
            </w:rPr>
            <w:fldChar w:fldCharType="begin"/>
          </w:r>
          <w:r w:rsidRPr="00986233">
            <w:rPr>
              <w:rFonts w:ascii="Times New Roman" w:hAnsi="Times New Roman" w:cs="Times New Roman"/>
              <w:sz w:val="28"/>
              <w:szCs w:val="28"/>
            </w:rPr>
            <w:instrText xml:space="preserve"> TOC \o "1-3" \h \z \u </w:instrText>
          </w:r>
          <w:r w:rsidRPr="00986233">
            <w:rPr>
              <w:rFonts w:ascii="Times New Roman" w:hAnsi="Times New Roman" w:cs="Times New Roman"/>
              <w:sz w:val="28"/>
              <w:szCs w:val="28"/>
            </w:rPr>
            <w:fldChar w:fldCharType="separate"/>
          </w:r>
          <w:hyperlink w:anchor="_Toc42861679" w:history="1">
            <w:r w:rsidR="00095A84" w:rsidRPr="00095A84">
              <w:rPr>
                <w:rStyle w:val="ae"/>
                <w:rFonts w:ascii="Times New Roman" w:hAnsi="Times New Roman" w:cs="Times New Roman"/>
                <w:noProof/>
                <w:sz w:val="28"/>
                <w:szCs w:val="28"/>
              </w:rPr>
              <w:t>Вступ</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_Toc42861679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9</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680" w:history="1">
            <w:r w:rsidR="00095A84" w:rsidRPr="00095A84">
              <w:rPr>
                <w:rStyle w:val="ae"/>
                <w:rFonts w:ascii="Times New Roman" w:hAnsi="Times New Roman" w:cs="Times New Roman"/>
                <w:noProof/>
                <w:sz w:val="28"/>
                <w:szCs w:val="28"/>
              </w:rPr>
              <w:t>1 МАТЕМАТИЧНІ МОДЕЛІ ДЛЯ ОПИСУ ДИНАМІКИ ПРОЦЕСІВ ПОШИРЕННЯ ЗАХВОРЮВАНЬ</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_Toc42861680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11</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1" w:history="1">
            <w:r w:rsidR="00095A84" w:rsidRPr="00095A84">
              <w:rPr>
                <w:rStyle w:val="ae"/>
                <w:rFonts w:ascii="Times New Roman" w:hAnsi="Times New Roman" w:cs="Times New Roman"/>
                <w:noProof/>
                <w:sz w:val="28"/>
                <w:szCs w:val="28"/>
              </w:rPr>
              <w:t>1.1 Вступ</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_Toc42861681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11</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2" w:history="1">
            <w:r w:rsidR="00095A84" w:rsidRPr="00095A84">
              <w:rPr>
                <w:rStyle w:val="ae"/>
                <w:rFonts w:ascii="Times New Roman" w:hAnsi="Times New Roman" w:cs="Times New Roman"/>
                <w:noProof/>
                <w:sz w:val="28"/>
                <w:szCs w:val="28"/>
              </w:rPr>
              <w:t>1.2 Системний підхід в епідеміології</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_Toc42861682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11</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3" w:history="1">
            <w:r w:rsidR="00095A84" w:rsidRPr="00095A84">
              <w:rPr>
                <w:rStyle w:val="ae"/>
                <w:rFonts w:ascii="Times New Roman" w:hAnsi="Times New Roman" w:cs="Times New Roman"/>
                <w:noProof/>
                <w:sz w:val="28"/>
                <w:szCs w:val="28"/>
              </w:rPr>
              <w:t>1.3 Механізми зараження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_Toc42861683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14</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4" w:history="1">
            <w:r w:rsidR="00095A84" w:rsidRPr="00095A84">
              <w:rPr>
                <w:rStyle w:val="ae"/>
                <w:rFonts w:ascii="Times New Roman" w:hAnsi="Times New Roman" w:cs="Times New Roman"/>
                <w:noProof/>
                <w:sz w:val="28"/>
                <w:szCs w:val="28"/>
              </w:rPr>
              <w:t>1.3.1 Кількісний опис механізмів зараження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_Toc42861684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5" w:history="1">
            <w:r w:rsidR="00095A84" w:rsidRPr="00095A84">
              <w:rPr>
                <w:rStyle w:val="ae"/>
                <w:rFonts w:ascii="Times New Roman" w:hAnsi="Times New Roman" w:cs="Times New Roman"/>
                <w:noProof/>
                <w:sz w:val="28"/>
                <w:szCs w:val="28"/>
              </w:rPr>
              <w:t>1.</w:t>
            </w:r>
            <w:r w:rsidR="00095A84" w:rsidRPr="00095A84">
              <w:rPr>
                <w:rStyle w:val="ae"/>
                <w:rFonts w:ascii="Times New Roman" w:hAnsi="Times New Roman" w:cs="Times New Roman"/>
                <w:noProof/>
                <w:sz w:val="28"/>
                <w:szCs w:val="28"/>
                <w:lang w:val="en-US"/>
              </w:rPr>
              <w:t xml:space="preserve">4 </w:t>
            </w:r>
            <w:r w:rsidR="00095A84" w:rsidRPr="00095A84">
              <w:rPr>
                <w:rStyle w:val="ae"/>
                <w:rFonts w:ascii="Times New Roman" w:hAnsi="Times New Roman" w:cs="Times New Roman"/>
                <w:noProof/>
                <w:sz w:val="28"/>
                <w:szCs w:val="28"/>
              </w:rPr>
              <w:t>Моделі розвитку вірусних захворювань</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_Toc42861685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17</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6" w:history="1">
            <w:r w:rsidR="00095A84" w:rsidRPr="00095A84">
              <w:rPr>
                <w:rStyle w:val="ae"/>
                <w:rFonts w:ascii="Times New Roman" w:hAnsi="Times New Roman" w:cs="Times New Roman"/>
                <w:noProof/>
                <w:sz w:val="28"/>
                <w:szCs w:val="28"/>
              </w:rPr>
              <w:t>1.</w:t>
            </w:r>
            <w:r w:rsidR="00095A84" w:rsidRPr="00095A84">
              <w:rPr>
                <w:rStyle w:val="ae"/>
                <w:rFonts w:ascii="Times New Roman" w:hAnsi="Times New Roman" w:cs="Times New Roman"/>
                <w:noProof/>
                <w:sz w:val="28"/>
                <w:szCs w:val="28"/>
                <w:lang w:val="en-US"/>
              </w:rPr>
              <w:t>4</w:t>
            </w:r>
            <w:r w:rsidR="00095A84" w:rsidRPr="00095A84">
              <w:rPr>
                <w:rStyle w:val="ae"/>
                <w:rFonts w:ascii="Times New Roman" w:hAnsi="Times New Roman" w:cs="Times New Roman"/>
                <w:noProof/>
                <w:sz w:val="28"/>
                <w:szCs w:val="28"/>
              </w:rPr>
              <w:t>.1 SIR модель</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_Toc42861686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17</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7" w:history="1">
            <w:r w:rsidR="00095A84" w:rsidRPr="00095A84">
              <w:rPr>
                <w:rStyle w:val="ae"/>
                <w:rFonts w:ascii="Times New Roman" w:hAnsi="Times New Roman" w:cs="Times New Roman"/>
                <w:noProof/>
                <w:sz w:val="28"/>
                <w:szCs w:val="28"/>
                <w:lang w:val="en-US"/>
              </w:rPr>
              <w:t>1</w:t>
            </w:r>
            <w:r w:rsidR="00095A84" w:rsidRPr="00095A84">
              <w:rPr>
                <w:rStyle w:val="ae"/>
                <w:rFonts w:ascii="Times New Roman" w:hAnsi="Times New Roman" w:cs="Times New Roman"/>
                <w:noProof/>
                <w:sz w:val="28"/>
                <w:szCs w:val="28"/>
              </w:rPr>
              <w:t>.</w:t>
            </w:r>
            <w:r w:rsidR="00095A84" w:rsidRPr="00095A84">
              <w:rPr>
                <w:rStyle w:val="ae"/>
                <w:rFonts w:ascii="Times New Roman" w:hAnsi="Times New Roman" w:cs="Times New Roman"/>
                <w:noProof/>
                <w:sz w:val="28"/>
                <w:szCs w:val="28"/>
                <w:lang w:val="en-US"/>
              </w:rPr>
              <w:t>4</w:t>
            </w:r>
            <w:r w:rsidR="00095A84" w:rsidRPr="00095A84">
              <w:rPr>
                <w:rStyle w:val="ae"/>
                <w:rFonts w:ascii="Times New Roman" w:hAnsi="Times New Roman" w:cs="Times New Roman"/>
                <w:noProof/>
                <w:sz w:val="28"/>
                <w:szCs w:val="28"/>
              </w:rPr>
              <w:t>.2 Модифікації SIR моделі</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_Toc42861687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21</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88" w:history="1">
            <w:r w:rsidR="00095A84" w:rsidRPr="00095A84">
              <w:rPr>
                <w:rStyle w:val="ae"/>
                <w:rFonts w:ascii="Times New Roman" w:hAnsi="Times New Roman" w:cs="Times New Roman"/>
                <w:noProof/>
                <w:sz w:val="28"/>
                <w:szCs w:val="28"/>
              </w:rPr>
              <w:t xml:space="preserve">1.5 </w:t>
            </w:r>
            <w:r w:rsidR="00095A84" w:rsidRPr="00095A84">
              <w:rPr>
                <w:rStyle w:val="ae"/>
                <w:rFonts w:ascii="Times New Roman" w:hAnsi="Times New Roman" w:cs="Times New Roman"/>
                <w:noProof/>
                <w:sz w:val="28"/>
                <w:szCs w:val="28"/>
                <w:lang w:val="ru-RU"/>
              </w:rPr>
              <w:t>Висновки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_Toc42861688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26</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left" w:pos="720"/>
              <w:tab w:val="right" w:leader="dot" w:pos="9344"/>
            </w:tabs>
            <w:rPr>
              <w:rFonts w:ascii="Times New Roman" w:eastAsiaTheme="minorEastAsia" w:hAnsi="Times New Roman" w:cs="Times New Roman"/>
              <w:noProof/>
              <w:sz w:val="28"/>
              <w:szCs w:val="28"/>
              <w:lang w:val="ru-RU" w:eastAsia="ru-RU"/>
            </w:rPr>
          </w:pPr>
          <w:hyperlink w:anchor="_Toc42861689" w:history="1">
            <w:r w:rsidR="00095A84" w:rsidRPr="00095A84">
              <w:rPr>
                <w:rStyle w:val="ae"/>
                <w:rFonts w:ascii="Times New Roman" w:hAnsi="Times New Roman" w:cs="Times New Roman"/>
                <w:noProof/>
                <w:sz w:val="28"/>
                <w:szCs w:val="28"/>
              </w:rPr>
              <w:t>2 2</w:t>
            </w:r>
            <w:r w:rsidR="00095A84" w:rsidRPr="00095A84">
              <w:rPr>
                <w:rFonts w:ascii="Times New Roman" w:eastAsiaTheme="minorEastAsia" w:hAnsi="Times New Roman" w:cs="Times New Roman"/>
                <w:noProof/>
                <w:sz w:val="28"/>
                <w:szCs w:val="28"/>
                <w:lang w:val="ru-RU" w:eastAsia="ru-RU"/>
              </w:rPr>
              <w:tab/>
            </w:r>
            <w:r w:rsidR="00095A84" w:rsidRPr="00095A84">
              <w:rPr>
                <w:rStyle w:val="ae"/>
                <w:rFonts w:ascii="Times New Roman" w:hAnsi="Times New Roman" w:cs="Times New Roman"/>
                <w:noProof/>
                <w:sz w:val="28"/>
                <w:szCs w:val="28"/>
              </w:rPr>
              <w:t>МЕТОДИ ДЛЯ ДОСЛІДЖЕННЯ РОЗПОВСЮДЖЕННЯ ВІРУСУ 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_Toc42861689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27</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0" w:history="1">
            <w:r w:rsidR="00095A84" w:rsidRPr="00095A84">
              <w:rPr>
                <w:rStyle w:val="ae"/>
                <w:rFonts w:ascii="Times New Roman" w:hAnsi="Times New Roman" w:cs="Times New Roman"/>
                <w:noProof/>
                <w:sz w:val="28"/>
                <w:szCs w:val="28"/>
              </w:rPr>
              <w:t>2.1 Вступ</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_Toc42861690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27</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1" w:history="1">
            <w:r w:rsidR="00095A84" w:rsidRPr="00095A84">
              <w:rPr>
                <w:rStyle w:val="ae"/>
                <w:rFonts w:ascii="Times New Roman" w:hAnsi="Times New Roman" w:cs="Times New Roman"/>
                <w:noProof/>
                <w:sz w:val="28"/>
                <w:szCs w:val="28"/>
                <w:lang w:val="ru-RU"/>
              </w:rPr>
              <w:t>2</w:t>
            </w:r>
            <w:r w:rsidR="00095A84" w:rsidRPr="00095A84">
              <w:rPr>
                <w:rStyle w:val="ae"/>
                <w:rFonts w:ascii="Times New Roman" w:hAnsi="Times New Roman" w:cs="Times New Roman"/>
                <w:noProof/>
                <w:sz w:val="28"/>
                <w:szCs w:val="28"/>
              </w:rPr>
              <w:t>.</w:t>
            </w:r>
            <w:r w:rsidR="00095A84" w:rsidRPr="00095A84">
              <w:rPr>
                <w:rStyle w:val="ae"/>
                <w:rFonts w:ascii="Times New Roman" w:hAnsi="Times New Roman" w:cs="Times New Roman"/>
                <w:noProof/>
                <w:sz w:val="28"/>
                <w:szCs w:val="28"/>
                <w:lang w:val="ru-RU"/>
              </w:rPr>
              <w:t>2</w:t>
            </w:r>
            <w:r w:rsidR="00095A84" w:rsidRPr="00095A84">
              <w:rPr>
                <w:rStyle w:val="ae"/>
                <w:rFonts w:ascii="Times New Roman" w:hAnsi="Times New Roman" w:cs="Times New Roman"/>
                <w:noProof/>
                <w:sz w:val="28"/>
                <w:szCs w:val="28"/>
              </w:rPr>
              <w:t xml:space="preserve"> Розповсюдження вірусу </w:t>
            </w:r>
            <w:r w:rsidR="00095A84" w:rsidRPr="00095A84">
              <w:rPr>
                <w:rStyle w:val="ae"/>
                <w:rFonts w:ascii="Times New Roman" w:hAnsi="Times New Roman" w:cs="Times New Roman"/>
                <w:noProof/>
                <w:sz w:val="28"/>
                <w:szCs w:val="28"/>
                <w:lang w:val="en-US"/>
              </w:rPr>
              <w:t>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_Toc42861691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28</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2" w:history="1">
            <w:r w:rsidR="00095A84" w:rsidRPr="00095A84">
              <w:rPr>
                <w:rStyle w:val="ae"/>
                <w:rFonts w:ascii="Times New Roman" w:hAnsi="Times New Roman" w:cs="Times New Roman"/>
                <w:noProof/>
                <w:sz w:val="28"/>
                <w:szCs w:val="28"/>
              </w:rPr>
              <w:t xml:space="preserve">2.2.1 Вірус </w:t>
            </w:r>
            <w:r w:rsidR="00095A84" w:rsidRPr="00095A84">
              <w:rPr>
                <w:rStyle w:val="ae"/>
                <w:rFonts w:ascii="Times New Roman" w:hAnsi="Times New Roman" w:cs="Times New Roman"/>
                <w:noProof/>
                <w:sz w:val="28"/>
                <w:szCs w:val="28"/>
                <w:lang w:val="en-US"/>
              </w:rPr>
              <w:t>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_Toc42861692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28</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3" w:history="1">
            <w:r w:rsidR="00095A84" w:rsidRPr="00095A84">
              <w:rPr>
                <w:rStyle w:val="ae"/>
                <w:rFonts w:ascii="Times New Roman" w:hAnsi="Times New Roman" w:cs="Times New Roman"/>
                <w:noProof/>
                <w:sz w:val="28"/>
                <w:szCs w:val="28"/>
              </w:rPr>
              <w:t>2.2.2 Джерела даних</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_Toc42861693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28</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4" w:history="1">
            <w:r w:rsidR="00095A84" w:rsidRPr="00095A84">
              <w:rPr>
                <w:rStyle w:val="ae"/>
                <w:rFonts w:ascii="Times New Roman" w:hAnsi="Times New Roman" w:cs="Times New Roman"/>
                <w:noProof/>
                <w:sz w:val="28"/>
                <w:szCs w:val="28"/>
              </w:rPr>
              <w:t>2.</w:t>
            </w:r>
            <w:r w:rsidR="00095A84" w:rsidRPr="00095A84">
              <w:rPr>
                <w:rStyle w:val="ae"/>
                <w:rFonts w:ascii="Times New Roman" w:hAnsi="Times New Roman" w:cs="Times New Roman"/>
                <w:noProof/>
                <w:sz w:val="28"/>
                <w:szCs w:val="28"/>
                <w:lang w:val="en-US"/>
              </w:rPr>
              <w:t>2</w:t>
            </w:r>
            <w:r w:rsidR="00095A84" w:rsidRPr="00095A84">
              <w:rPr>
                <w:rStyle w:val="ae"/>
                <w:rFonts w:ascii="Times New Roman" w:hAnsi="Times New Roman" w:cs="Times New Roman"/>
                <w:noProof/>
                <w:sz w:val="28"/>
                <w:szCs w:val="28"/>
              </w:rPr>
              <w:t>.3 Модифікована модель SEIR</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_Toc42861694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29</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5" w:history="1">
            <w:r w:rsidR="00095A84" w:rsidRPr="00095A84">
              <w:rPr>
                <w:rStyle w:val="ae"/>
                <w:rFonts w:ascii="Times New Roman" w:hAnsi="Times New Roman" w:cs="Times New Roman"/>
                <w:noProof/>
                <w:sz w:val="28"/>
                <w:szCs w:val="28"/>
              </w:rPr>
              <w:t>2.2.4 Оцінка параметрів моделі</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_Toc42861695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31</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6" w:history="1">
            <w:r w:rsidR="00095A84" w:rsidRPr="00095A84">
              <w:rPr>
                <w:rStyle w:val="ae"/>
                <w:rFonts w:ascii="Times New Roman" w:hAnsi="Times New Roman" w:cs="Times New Roman"/>
                <w:noProof/>
                <w:sz w:val="28"/>
                <w:szCs w:val="28"/>
              </w:rPr>
              <w:t>2.2.5 Модель довгострокової пам'яті (LSTM)</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_Toc42861696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33</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7" w:history="1">
            <w:r w:rsidR="00095A84" w:rsidRPr="00095A84">
              <w:rPr>
                <w:rStyle w:val="ae"/>
                <w:rFonts w:ascii="Times New Roman" w:hAnsi="Times New Roman" w:cs="Times New Roman"/>
                <w:noProof/>
                <w:sz w:val="28"/>
                <w:szCs w:val="28"/>
              </w:rPr>
              <w:t>2.2.6 Результати</w:t>
            </w:r>
            <w:r w:rsidR="00095A84" w:rsidRPr="00095A84">
              <w:rPr>
                <w:rStyle w:val="ae"/>
                <w:rFonts w:ascii="Times New Roman" w:hAnsi="Times New Roman" w:cs="Times New Roman"/>
                <w:noProof/>
                <w:sz w:val="28"/>
                <w:szCs w:val="28"/>
                <w:lang w:val="en-US"/>
              </w:rPr>
              <w:t xml:space="preserve"> </w:t>
            </w:r>
            <w:r w:rsidR="00095A84" w:rsidRPr="00095A84">
              <w:rPr>
                <w:rStyle w:val="ae"/>
                <w:rFonts w:ascii="Times New Roman" w:hAnsi="Times New Roman" w:cs="Times New Roman"/>
                <w:noProof/>
                <w:sz w:val="28"/>
                <w:szCs w:val="28"/>
                <w:lang w:val="ru-RU"/>
              </w:rPr>
              <w:t>досл</w:t>
            </w:r>
            <w:r w:rsidR="00095A84" w:rsidRPr="00095A84">
              <w:rPr>
                <w:rStyle w:val="ae"/>
                <w:rFonts w:ascii="Times New Roman" w:hAnsi="Times New Roman" w:cs="Times New Roman"/>
                <w:noProof/>
                <w:sz w:val="28"/>
                <w:szCs w:val="28"/>
              </w:rPr>
              <w:t>і</w:t>
            </w:r>
            <w:r w:rsidR="00095A84" w:rsidRPr="00095A84">
              <w:rPr>
                <w:rStyle w:val="ae"/>
                <w:rFonts w:ascii="Times New Roman" w:hAnsi="Times New Roman" w:cs="Times New Roman"/>
                <w:noProof/>
                <w:sz w:val="28"/>
                <w:szCs w:val="28"/>
                <w:lang w:val="ru-RU"/>
              </w:rPr>
              <w:t>джень</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_Toc42861697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34</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8" w:history="1">
            <w:r w:rsidR="00095A84" w:rsidRPr="00095A84">
              <w:rPr>
                <w:rStyle w:val="ae"/>
                <w:rFonts w:ascii="Times New Roman" w:hAnsi="Times New Roman" w:cs="Times New Roman"/>
                <w:noProof/>
                <w:sz w:val="28"/>
                <w:szCs w:val="28"/>
              </w:rPr>
              <w:t>2.2.7 Аналіз результатів</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_Toc42861698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39</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699" w:history="1">
            <w:r w:rsidR="00095A84" w:rsidRPr="00095A84">
              <w:rPr>
                <w:rStyle w:val="ae"/>
                <w:rFonts w:ascii="Times New Roman" w:hAnsi="Times New Roman" w:cs="Times New Roman"/>
                <w:noProof/>
                <w:sz w:val="28"/>
                <w:szCs w:val="28"/>
              </w:rPr>
              <w:t>2.3 Математична модель динаміки поширення 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_Toc42861699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42</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0" w:history="1">
            <w:r w:rsidR="00095A84" w:rsidRPr="00095A84">
              <w:rPr>
                <w:rStyle w:val="ae"/>
                <w:rFonts w:ascii="Times New Roman" w:hAnsi="Times New Roman" w:cs="Times New Roman"/>
                <w:noProof/>
                <w:sz w:val="28"/>
                <w:szCs w:val="28"/>
              </w:rPr>
              <w:t xml:space="preserve">2.4 </w:t>
            </w:r>
            <w:r w:rsidR="00095A84" w:rsidRPr="00095A84">
              <w:rPr>
                <w:rStyle w:val="ae"/>
                <w:rFonts w:ascii="Times New Roman" w:hAnsi="Times New Roman" w:cs="Times New Roman"/>
                <w:noProof/>
                <w:sz w:val="28"/>
                <w:szCs w:val="28"/>
                <w:lang w:val="ru-RU"/>
              </w:rPr>
              <w:t>Висновки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_Toc42861700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44</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701" w:history="1">
            <w:r w:rsidR="00095A84" w:rsidRPr="00095A84">
              <w:rPr>
                <w:rStyle w:val="ae"/>
                <w:rFonts w:ascii="Times New Roman" w:hAnsi="Times New Roman" w:cs="Times New Roman"/>
                <w:noProof/>
                <w:sz w:val="28"/>
                <w:szCs w:val="28"/>
              </w:rPr>
              <w:t>3 ЧИСЕЛЬНИЙ АНАЛІЗ РОЗВ’ЯЗКІВ СИСТЕМИ ДИФЕРЕНЦІАЛЬНИХ РІВНЯНЬ, ЩО ОПИСУЄ ПРОЦЕС РОЗПОВСЮДЖЕННЯ 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_Toc42861701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2" w:history="1">
            <w:r w:rsidR="00095A84" w:rsidRPr="00095A84">
              <w:rPr>
                <w:rStyle w:val="ae"/>
                <w:rFonts w:ascii="Times New Roman" w:hAnsi="Times New Roman" w:cs="Times New Roman"/>
                <w:noProof/>
                <w:sz w:val="28"/>
                <w:szCs w:val="28"/>
              </w:rPr>
              <w:t>3.1 Вступ</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_Toc42861702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3" w:history="1">
            <w:r w:rsidR="00095A84" w:rsidRPr="00095A84">
              <w:rPr>
                <w:rStyle w:val="ae"/>
                <w:rFonts w:ascii="Times New Roman" w:hAnsi="Times New Roman" w:cs="Times New Roman"/>
                <w:noProof/>
                <w:sz w:val="28"/>
                <w:szCs w:val="28"/>
              </w:rPr>
              <w:t>3.2 Чисельний аналіз динаміки розповсюдження SARS-COV-2</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_Toc42861703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4" w:history="1">
            <w:r w:rsidR="00095A84" w:rsidRPr="00095A84">
              <w:rPr>
                <w:rStyle w:val="ae"/>
                <w:rFonts w:ascii="Times New Roman" w:hAnsi="Times New Roman" w:cs="Times New Roman"/>
                <w:noProof/>
                <w:sz w:val="28"/>
                <w:szCs w:val="28"/>
              </w:rPr>
              <w:t>3.2.1 Випадок, коли хворий не дотримується карантину жодного дня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_Toc42861704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5" w:history="1">
            <w:r w:rsidR="00095A84" w:rsidRPr="00095A84">
              <w:rPr>
                <w:rStyle w:val="ae"/>
                <w:rFonts w:ascii="Times New Roman" w:hAnsi="Times New Roman" w:cs="Times New Roman"/>
                <w:noProof/>
                <w:sz w:val="28"/>
                <w:szCs w:val="28"/>
              </w:rPr>
              <w:t>3.2.2 Випадок, коли хворий дотримується карантину через 5 днів після захворювання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_Toc42861705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49</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6" w:history="1">
            <w:r w:rsidR="00095A84" w:rsidRPr="00095A84">
              <w:rPr>
                <w:rStyle w:val="ae"/>
                <w:rFonts w:ascii="Times New Roman" w:hAnsi="Times New Roman" w:cs="Times New Roman"/>
                <w:noProof/>
                <w:sz w:val="28"/>
                <w:szCs w:val="28"/>
              </w:rPr>
              <w:t>3.3 Розробка програми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_Toc42861706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55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7" w:history="1">
            <w:r w:rsidR="00095A84" w:rsidRPr="00095A84">
              <w:rPr>
                <w:rStyle w:val="ae"/>
                <w:rFonts w:ascii="Times New Roman" w:hAnsi="Times New Roman" w:cs="Times New Roman"/>
                <w:noProof/>
                <w:sz w:val="28"/>
                <w:szCs w:val="28"/>
              </w:rPr>
              <w:t>3.4 Робота з інтерфейсом</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_Toc42861707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55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08" w:history="1">
            <w:r w:rsidR="00095A84" w:rsidRPr="00095A84">
              <w:rPr>
                <w:rStyle w:val="ae"/>
                <w:rFonts w:ascii="Times New Roman" w:hAnsi="Times New Roman" w:cs="Times New Roman"/>
                <w:noProof/>
                <w:sz w:val="28"/>
                <w:szCs w:val="28"/>
              </w:rPr>
              <w:t>3.5 Висновки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_Toc42861708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58</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709" w:history="1">
            <w:r w:rsidR="00095A84" w:rsidRPr="00095A84">
              <w:rPr>
                <w:rStyle w:val="ae"/>
                <w:rFonts w:ascii="Times New Roman" w:eastAsia="Times New Roman" w:hAnsi="Times New Roman" w:cs="Times New Roman"/>
                <w:noProof/>
                <w:sz w:val="28"/>
                <w:szCs w:val="28"/>
                <w:lang w:eastAsia="ru-RU"/>
              </w:rPr>
              <w:t>4 Функціонально-вартісний аналіз програмного продукту</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_Toc42861709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60</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10" w:history="1">
            <w:r w:rsidR="00095A84" w:rsidRPr="00095A84">
              <w:rPr>
                <w:rStyle w:val="ae"/>
                <w:rFonts w:ascii="Times New Roman" w:eastAsia="Times New Roman" w:hAnsi="Times New Roman" w:cs="Times New Roman"/>
                <w:noProof/>
                <w:sz w:val="28"/>
                <w:szCs w:val="28"/>
                <w:lang w:eastAsia="ru-RU"/>
              </w:rPr>
              <w:t>4.1 Постановка задачі проектування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_Toc42861710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60</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11" w:history="1">
            <w:r w:rsidR="00095A84" w:rsidRPr="00095A84">
              <w:rPr>
                <w:rStyle w:val="ae"/>
                <w:rFonts w:ascii="Times New Roman" w:eastAsia="Times New Roman" w:hAnsi="Times New Roman" w:cs="Times New Roman"/>
                <w:noProof/>
                <w:sz w:val="28"/>
                <w:szCs w:val="28"/>
                <w:lang w:eastAsia="ru-RU"/>
              </w:rPr>
              <w:t>4.2 Обґрунтування функцій та параметрів програмного продукту</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_Toc42861711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60</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12" w:history="1">
            <w:r w:rsidR="00095A84" w:rsidRPr="00095A84">
              <w:rPr>
                <w:rStyle w:val="ae"/>
                <w:rFonts w:ascii="Times New Roman" w:eastAsia="Times New Roman" w:hAnsi="Times New Roman" w:cs="Times New Roman"/>
                <w:noProof/>
                <w:sz w:val="28"/>
                <w:szCs w:val="28"/>
                <w:lang w:eastAsia="ru-RU"/>
              </w:rPr>
              <w:t>4.3 Економічний аналіз варіантів розробки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_Toc42861712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68</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13" w:history="1">
            <w:r w:rsidR="00095A84" w:rsidRPr="00095A84">
              <w:rPr>
                <w:rStyle w:val="ae"/>
                <w:rFonts w:ascii="Times New Roman" w:eastAsia="Calibri" w:hAnsi="Times New Roman" w:cs="Times New Roman"/>
                <w:noProof/>
                <w:sz w:val="28"/>
                <w:szCs w:val="28"/>
                <w:lang w:eastAsia="ru-RU"/>
              </w:rPr>
              <w:t>4.4 Вибір кращого варіанта ПП техніко-економічного рівня</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_Toc42861713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72</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21"/>
            <w:tabs>
              <w:tab w:val="right" w:leader="dot" w:pos="9344"/>
            </w:tabs>
            <w:rPr>
              <w:rFonts w:ascii="Times New Roman" w:eastAsiaTheme="minorEastAsia" w:hAnsi="Times New Roman" w:cs="Times New Roman"/>
              <w:noProof/>
              <w:sz w:val="28"/>
              <w:szCs w:val="28"/>
              <w:lang w:val="ru-RU" w:eastAsia="ru-RU"/>
            </w:rPr>
          </w:pPr>
          <w:hyperlink w:anchor="_Toc42861714" w:history="1">
            <w:r w:rsidR="00095A84" w:rsidRPr="00095A84">
              <w:rPr>
                <w:rStyle w:val="ae"/>
                <w:rFonts w:ascii="Times New Roman" w:eastAsia="Times New Roman" w:hAnsi="Times New Roman" w:cs="Times New Roman"/>
                <w:noProof/>
                <w:sz w:val="28"/>
                <w:szCs w:val="28"/>
                <w:lang w:eastAsia="ru-RU"/>
              </w:rPr>
              <w:t>4.</w:t>
            </w:r>
            <w:r w:rsidR="00095A84" w:rsidRPr="00095A84">
              <w:rPr>
                <w:rStyle w:val="ae"/>
                <w:rFonts w:ascii="Times New Roman" w:eastAsia="Times New Roman" w:hAnsi="Times New Roman" w:cs="Times New Roman"/>
                <w:noProof/>
                <w:sz w:val="28"/>
                <w:szCs w:val="28"/>
                <w:lang w:val="ru-RU" w:eastAsia="ru-RU"/>
              </w:rPr>
              <w:t>4</w:t>
            </w:r>
            <w:r w:rsidR="00095A84" w:rsidRPr="00095A84">
              <w:rPr>
                <w:rStyle w:val="ae"/>
                <w:rFonts w:ascii="Times New Roman" w:eastAsia="Times New Roman" w:hAnsi="Times New Roman" w:cs="Times New Roman"/>
                <w:noProof/>
                <w:sz w:val="28"/>
                <w:szCs w:val="28"/>
                <w:lang w:eastAsia="ru-RU"/>
              </w:rPr>
              <w:t xml:space="preserve"> Висновки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_Toc42861714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73</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715" w:history="1">
            <w:r w:rsidR="00095A84" w:rsidRPr="00095A84">
              <w:rPr>
                <w:rStyle w:val="ae"/>
                <w:rFonts w:ascii="Times New Roman" w:hAnsi="Times New Roman" w:cs="Times New Roman"/>
                <w:noProof/>
                <w:sz w:val="28"/>
                <w:szCs w:val="28"/>
              </w:rPr>
              <w:t>Висновки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_Toc42861715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74</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716" w:history="1">
            <w:r w:rsidR="00095A84" w:rsidRPr="00095A84">
              <w:rPr>
                <w:rStyle w:val="ae"/>
                <w:rFonts w:ascii="Times New Roman" w:hAnsi="Times New Roman" w:cs="Times New Roman"/>
                <w:noProof/>
                <w:sz w:val="28"/>
                <w:szCs w:val="28"/>
                <w:lang w:val="ru-RU"/>
              </w:rPr>
              <w:t>Література</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_Toc42861716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75</w:t>
            </w:r>
            <w:r w:rsidR="00095A84" w:rsidRPr="00095A84">
              <w:rPr>
                <w:rFonts w:ascii="Times New Roman" w:hAnsi="Times New Roman" w:cs="Times New Roman"/>
                <w:noProof/>
                <w:webHidden/>
                <w:sz w:val="28"/>
                <w:szCs w:val="28"/>
              </w:rPr>
              <w:fldChar w:fldCharType="end"/>
            </w:r>
          </w:hyperlink>
        </w:p>
        <w:p w:rsidR="00095A84" w:rsidRPr="00095A84" w:rsidRDefault="0005674D">
          <w:pPr>
            <w:pStyle w:val="11"/>
            <w:tabs>
              <w:tab w:val="right" w:leader="dot" w:pos="9344"/>
            </w:tabs>
            <w:rPr>
              <w:rFonts w:ascii="Times New Roman" w:eastAsiaTheme="minorEastAsia" w:hAnsi="Times New Roman" w:cs="Times New Roman"/>
              <w:noProof/>
              <w:sz w:val="28"/>
              <w:szCs w:val="28"/>
              <w:lang w:val="ru-RU" w:eastAsia="ru-RU"/>
            </w:rPr>
          </w:pPr>
          <w:hyperlink w:anchor="_Toc42861717" w:history="1">
            <w:r w:rsidR="00095A84" w:rsidRPr="00095A84">
              <w:rPr>
                <w:rStyle w:val="ae"/>
                <w:rFonts w:ascii="Times New Roman" w:hAnsi="Times New Roman" w:cs="Times New Roman"/>
                <w:noProof/>
                <w:sz w:val="28"/>
                <w:szCs w:val="28"/>
              </w:rPr>
              <w:t>Додаток А ілюстративний матеріал</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_Toc42861717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77</w:t>
            </w:r>
            <w:r w:rsidR="00095A84" w:rsidRPr="00095A84">
              <w:rPr>
                <w:rFonts w:ascii="Times New Roman" w:hAnsi="Times New Roman" w:cs="Times New Roman"/>
                <w:noProof/>
                <w:webHidden/>
                <w:sz w:val="28"/>
                <w:szCs w:val="28"/>
              </w:rPr>
              <w:fldChar w:fldCharType="end"/>
            </w:r>
          </w:hyperlink>
        </w:p>
        <w:p w:rsidR="00095A84" w:rsidRDefault="0005674D">
          <w:pPr>
            <w:pStyle w:val="11"/>
            <w:tabs>
              <w:tab w:val="right" w:leader="dot" w:pos="9344"/>
            </w:tabs>
            <w:rPr>
              <w:rFonts w:eastAsiaTheme="minorEastAsia"/>
              <w:noProof/>
              <w:lang w:val="ru-RU" w:eastAsia="ru-RU"/>
            </w:rPr>
          </w:pPr>
          <w:hyperlink w:anchor="_Toc42861718" w:history="1">
            <w:r w:rsidR="00095A84" w:rsidRPr="00095A84">
              <w:rPr>
                <w:rStyle w:val="ae"/>
                <w:rFonts w:ascii="Times New Roman" w:hAnsi="Times New Roman" w:cs="Times New Roman"/>
                <w:noProof/>
                <w:sz w:val="28"/>
                <w:szCs w:val="28"/>
              </w:rPr>
              <w:t>Додаток Б лістинг програми</w:t>
            </w:r>
            <w:r w:rsidR="00095A84" w:rsidRPr="00095A84">
              <w:rPr>
                <w:rFonts w:ascii="Times New Roman" w:hAnsi="Times New Roman" w:cs="Times New Roman"/>
                <w:noProof/>
                <w:webHidden/>
                <w:sz w:val="28"/>
                <w:szCs w:val="28"/>
              </w:rPr>
              <w:tab/>
            </w:r>
            <w:r w:rsidR="00095A84" w:rsidRPr="00095A84">
              <w:rPr>
                <w:rFonts w:ascii="Times New Roman" w:hAnsi="Times New Roman" w:cs="Times New Roman"/>
                <w:noProof/>
                <w:webHidden/>
                <w:sz w:val="28"/>
                <w:szCs w:val="28"/>
              </w:rPr>
              <w:fldChar w:fldCharType="begin"/>
            </w:r>
            <w:r w:rsidR="00095A84" w:rsidRPr="00095A84">
              <w:rPr>
                <w:rFonts w:ascii="Times New Roman" w:hAnsi="Times New Roman" w:cs="Times New Roman"/>
                <w:noProof/>
                <w:webHidden/>
                <w:sz w:val="28"/>
                <w:szCs w:val="28"/>
              </w:rPr>
              <w:instrText xml:space="preserve"> PAGEREF _Toc42861718 \h </w:instrText>
            </w:r>
            <w:r w:rsidR="00095A84" w:rsidRPr="00095A84">
              <w:rPr>
                <w:rFonts w:ascii="Times New Roman" w:hAnsi="Times New Roman" w:cs="Times New Roman"/>
                <w:noProof/>
                <w:webHidden/>
                <w:sz w:val="28"/>
                <w:szCs w:val="28"/>
              </w:rPr>
            </w:r>
            <w:r w:rsidR="00095A84" w:rsidRPr="00095A84">
              <w:rPr>
                <w:rFonts w:ascii="Times New Roman" w:hAnsi="Times New Roman" w:cs="Times New Roman"/>
                <w:noProof/>
                <w:webHidden/>
                <w:sz w:val="28"/>
                <w:szCs w:val="28"/>
              </w:rPr>
              <w:fldChar w:fldCharType="separate"/>
            </w:r>
            <w:r w:rsidR="00095A84" w:rsidRPr="00095A84">
              <w:rPr>
                <w:rFonts w:ascii="Times New Roman" w:hAnsi="Times New Roman" w:cs="Times New Roman"/>
                <w:noProof/>
                <w:webHidden/>
                <w:sz w:val="28"/>
                <w:szCs w:val="28"/>
              </w:rPr>
              <w:t>84</w:t>
            </w:r>
            <w:r w:rsidR="00095A84" w:rsidRPr="00095A84">
              <w:rPr>
                <w:rFonts w:ascii="Times New Roman" w:hAnsi="Times New Roman" w:cs="Times New Roman"/>
                <w:noProof/>
                <w:webHidden/>
                <w:sz w:val="28"/>
                <w:szCs w:val="28"/>
              </w:rPr>
              <w:fldChar w:fldCharType="end"/>
            </w:r>
          </w:hyperlink>
        </w:p>
        <w:p w:rsidR="002F2880" w:rsidRPr="00986233" w:rsidRDefault="002F2880" w:rsidP="00A63846">
          <w:pPr>
            <w:spacing w:line="360" w:lineRule="auto"/>
            <w:ind w:firstLine="709"/>
            <w:jc w:val="both"/>
            <w:rPr>
              <w:rFonts w:ascii="Times New Roman" w:hAnsi="Times New Roman" w:cs="Times New Roman"/>
              <w:b/>
              <w:bCs/>
              <w:sz w:val="28"/>
              <w:szCs w:val="28"/>
            </w:rPr>
          </w:pPr>
          <w:r w:rsidRPr="00986233">
            <w:rPr>
              <w:rFonts w:ascii="Times New Roman" w:hAnsi="Times New Roman" w:cs="Times New Roman"/>
              <w:b/>
              <w:bCs/>
              <w:sz w:val="28"/>
              <w:szCs w:val="28"/>
            </w:rPr>
            <w:fldChar w:fldCharType="end"/>
          </w:r>
        </w:p>
      </w:sdtContent>
    </w:sdt>
    <w:p w:rsidR="002F2880" w:rsidRPr="00986233" w:rsidRDefault="002F2880" w:rsidP="00986233">
      <w:pPr>
        <w:pStyle w:val="1"/>
        <w:ind w:firstLine="709"/>
        <w:rPr>
          <w:rFonts w:cs="Times New Roman"/>
          <w:szCs w:val="28"/>
        </w:rPr>
      </w:pPr>
    </w:p>
    <w:p w:rsidR="002F2880" w:rsidRPr="00986233" w:rsidRDefault="002F2880" w:rsidP="00986233">
      <w:pPr>
        <w:spacing w:line="360" w:lineRule="auto"/>
        <w:ind w:firstLine="709"/>
        <w:rPr>
          <w:rFonts w:ascii="Times New Roman" w:eastAsiaTheme="majorEastAsia" w:hAnsi="Times New Roman" w:cs="Times New Roman"/>
          <w:sz w:val="28"/>
          <w:szCs w:val="28"/>
        </w:rPr>
      </w:pPr>
      <w:r w:rsidRPr="00986233">
        <w:rPr>
          <w:rFonts w:ascii="Times New Roman" w:hAnsi="Times New Roman" w:cs="Times New Roman"/>
          <w:sz w:val="28"/>
          <w:szCs w:val="28"/>
        </w:rPr>
        <w:br w:type="page"/>
      </w:r>
    </w:p>
    <w:p w:rsidR="00A22ABE" w:rsidRPr="00986233" w:rsidRDefault="00562409" w:rsidP="00986233">
      <w:pPr>
        <w:pStyle w:val="1"/>
        <w:ind w:firstLine="709"/>
        <w:rPr>
          <w:rFonts w:cs="Times New Roman"/>
          <w:szCs w:val="28"/>
        </w:rPr>
      </w:pPr>
      <w:bookmarkStart w:id="1" w:name="_Toc42861679"/>
      <w:r w:rsidRPr="00986233">
        <w:rPr>
          <w:rFonts w:cs="Times New Roman"/>
          <w:szCs w:val="28"/>
        </w:rPr>
        <w:lastRenderedPageBreak/>
        <w:t>Вступ</w:t>
      </w:r>
      <w:bookmarkEnd w:id="1"/>
    </w:p>
    <w:p w:rsidR="008219FE" w:rsidRPr="00986233" w:rsidRDefault="008219FE" w:rsidP="00986233">
      <w:pPr>
        <w:spacing w:line="360" w:lineRule="auto"/>
        <w:ind w:firstLine="709"/>
        <w:rPr>
          <w:rFonts w:ascii="Times New Roman" w:hAnsi="Times New Roman" w:cs="Times New Roman"/>
          <w:sz w:val="28"/>
          <w:szCs w:val="28"/>
        </w:rPr>
      </w:pPr>
    </w:p>
    <w:p w:rsidR="006B7EAF"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Об'єкт дослідження – процес розповсюдження вірусу SARS-COV-2 на окремих територіях (студентських гуртожитках, студентських містечках, тощо).</w:t>
      </w:r>
    </w:p>
    <w:p w:rsidR="006B7EAF"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Предмет дослідження –  математичні моделі для опису динаміки процесу поширення вірусу SARS-CoV-2.</w:t>
      </w:r>
    </w:p>
    <w:p w:rsidR="006B7EAF"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Мета дослідження – вивчити принципи побудови математичних моделей на основі звичайних диференціальних рівнянь, побудувати модель для дослідження процесу розповсюдження вірусу SARS-COV-2, що є причиною виникнення коронавірусної інфекції COVID-19, на окремих територіях (студентських гуртожитках, студентських містечках, тощо). Завдання, які потрібно вирішити для досягнення мети:</w:t>
      </w:r>
    </w:p>
    <w:p w:rsidR="006B7EAF" w:rsidRPr="00A505F7" w:rsidRDefault="006B7EAF" w:rsidP="00D878C9">
      <w:pPr>
        <w:pStyle w:val="a5"/>
        <w:numPr>
          <w:ilvl w:val="0"/>
          <w:numId w:val="14"/>
        </w:numPr>
        <w:spacing w:line="360" w:lineRule="auto"/>
        <w:jc w:val="both"/>
        <w:rPr>
          <w:rFonts w:ascii="Times New Roman" w:hAnsi="Times New Roman" w:cs="Times New Roman"/>
          <w:sz w:val="28"/>
          <w:szCs w:val="28"/>
        </w:rPr>
      </w:pPr>
      <w:r w:rsidRPr="00A505F7">
        <w:rPr>
          <w:rFonts w:ascii="Times New Roman" w:hAnsi="Times New Roman" w:cs="Times New Roman"/>
          <w:sz w:val="28"/>
          <w:szCs w:val="28"/>
        </w:rPr>
        <w:t>вивчити та проаналізувати основні методи побудови систем диференціальних рівнянь для опису поведінки епідеміологічних процесів;</w:t>
      </w:r>
    </w:p>
    <w:p w:rsidR="006B7EAF" w:rsidRPr="00986233" w:rsidRDefault="006B7EAF" w:rsidP="00D878C9">
      <w:pPr>
        <w:pStyle w:val="a5"/>
        <w:numPr>
          <w:ilvl w:val="0"/>
          <w:numId w:val="14"/>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провести аналіз математичних моделей, що були застосовані для опису процесу розповсюдження вірусу SARS-CoV-2;</w:t>
      </w:r>
    </w:p>
    <w:p w:rsidR="006B7EAF" w:rsidRPr="00986233" w:rsidRDefault="006B7EAF" w:rsidP="00D878C9">
      <w:pPr>
        <w:pStyle w:val="a5"/>
        <w:numPr>
          <w:ilvl w:val="0"/>
          <w:numId w:val="14"/>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побудувати математичну модель для опису процесу поширення SARS-CoV-2 серед жителів окремого студмістечка (гуртожитку);</w:t>
      </w:r>
    </w:p>
    <w:p w:rsidR="006B7EAF" w:rsidRPr="00986233" w:rsidRDefault="006B7EAF" w:rsidP="00D878C9">
      <w:pPr>
        <w:pStyle w:val="a5"/>
        <w:numPr>
          <w:ilvl w:val="0"/>
          <w:numId w:val="14"/>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провести чисельний аналіз розв’язків.</w:t>
      </w:r>
    </w:p>
    <w:p w:rsidR="006B7EAF"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Актуальність даного напрямку досліджень обумовлена тим, що у грудні 2019 року був виявлений спалах захворювання COVID-19 та визнаний пандемією 11 березня 2020 року.  Станом на 29 квітня 2020 року виявлено понад 3 мільйона випадків у майже всіх країнах та територіях. Унаслідок захворювання близько 218 400 осіб померли, понад 962 000 одужало. На сьогоднішній день не існує вакцин та специфічних противірусних препаратів. </w:t>
      </w:r>
      <w:r w:rsidRPr="00986233">
        <w:rPr>
          <w:rFonts w:ascii="Times New Roman" w:hAnsi="Times New Roman" w:cs="Times New Roman"/>
          <w:sz w:val="28"/>
          <w:szCs w:val="28"/>
        </w:rPr>
        <w:lastRenderedPageBreak/>
        <w:t xml:space="preserve">Першу інфіковану особу в Україні виявлено 3 березня 2020 року. 16 березня Кабінет Міністрів оголосив карантин і заходи для боротьби з епідемією. </w:t>
      </w:r>
    </w:p>
    <w:p w:rsidR="006B7EAF" w:rsidRPr="00986233" w:rsidRDefault="006B7EAF"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Організовані колективи (школи, гуртожитки, дитсадки, військові казарми) представляють сприятливе середовище для формування епідемічного варіанту збудника, то ці колективи зазвичай стають вогнищами епідемії. Зважаючи на відсутність вакцини та дієвих засобів лікування хвороби COVID-19, побудова закону, який дозволить спрогнозувати подальший процес розповсюдження вірусу SARS-COV-2, є важливим заходом для аналізу та прийняття рішень.</w:t>
      </w:r>
    </w:p>
    <w:p w:rsidR="003D4396" w:rsidRPr="00986233" w:rsidRDefault="003D4396" w:rsidP="00986233">
      <w:pPr>
        <w:spacing w:line="360" w:lineRule="auto"/>
        <w:ind w:firstLine="709"/>
        <w:jc w:val="both"/>
        <w:rPr>
          <w:rFonts w:ascii="Times New Roman" w:hAnsi="Times New Roman" w:cs="Times New Roman"/>
          <w:sz w:val="28"/>
          <w:szCs w:val="28"/>
        </w:rPr>
      </w:pPr>
    </w:p>
    <w:p w:rsidR="00562409" w:rsidRPr="00986233" w:rsidRDefault="00562409"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br w:type="page"/>
      </w:r>
    </w:p>
    <w:p w:rsidR="000C0154" w:rsidRPr="00986233" w:rsidRDefault="00B938D0" w:rsidP="00986233">
      <w:pPr>
        <w:pStyle w:val="1"/>
        <w:ind w:firstLine="709"/>
        <w:rPr>
          <w:rFonts w:cs="Times New Roman"/>
          <w:szCs w:val="28"/>
        </w:rPr>
      </w:pPr>
      <w:bookmarkStart w:id="2" w:name="_Toc42861680"/>
      <w:r w:rsidRPr="00986233">
        <w:rPr>
          <w:rFonts w:cs="Times New Roman"/>
          <w:szCs w:val="28"/>
        </w:rPr>
        <w:lastRenderedPageBreak/>
        <w:t>1</w:t>
      </w:r>
      <w:r w:rsidR="008F0030" w:rsidRPr="00986233">
        <w:rPr>
          <w:rFonts w:cs="Times New Roman"/>
          <w:szCs w:val="28"/>
        </w:rPr>
        <w:t xml:space="preserve"> </w:t>
      </w:r>
      <w:r w:rsidR="00D15C6E" w:rsidRPr="00986233">
        <w:rPr>
          <w:rFonts w:cs="Times New Roman"/>
          <w:szCs w:val="28"/>
        </w:rPr>
        <w:t>МАТЕМАТИЧНІ МОДЕЛІ ДЛЯ ОПИСУ ДИНАМІКИ ПРОЦЕСІВ ПОШИРЕННЯ ЗАХВОРЮВАНЬ</w:t>
      </w:r>
      <w:bookmarkEnd w:id="2"/>
    </w:p>
    <w:p w:rsidR="008F0030" w:rsidRPr="00986233" w:rsidRDefault="008F0030" w:rsidP="00A505F7">
      <w:pPr>
        <w:pStyle w:val="2"/>
        <w:rPr>
          <w:rFonts w:cs="Times New Roman"/>
          <w:szCs w:val="28"/>
        </w:rPr>
      </w:pPr>
      <w:bookmarkStart w:id="3" w:name="_Toc42861681"/>
      <w:r w:rsidRPr="00986233">
        <w:rPr>
          <w:rFonts w:cs="Times New Roman"/>
          <w:szCs w:val="28"/>
        </w:rPr>
        <w:t>1.1</w:t>
      </w:r>
      <w:r w:rsidR="002E77F4" w:rsidRPr="00986233">
        <w:rPr>
          <w:rFonts w:cs="Times New Roman"/>
          <w:szCs w:val="28"/>
        </w:rPr>
        <w:t xml:space="preserve"> </w:t>
      </w:r>
      <w:r w:rsidRPr="00986233">
        <w:rPr>
          <w:rFonts w:cs="Times New Roman"/>
          <w:szCs w:val="28"/>
        </w:rPr>
        <w:t>Вступ</w:t>
      </w:r>
      <w:bookmarkEnd w:id="3"/>
    </w:p>
    <w:p w:rsidR="000E7E0D" w:rsidRPr="00986233" w:rsidRDefault="000E7E0D" w:rsidP="00986233">
      <w:pPr>
        <w:spacing w:line="360" w:lineRule="auto"/>
        <w:ind w:firstLine="709"/>
        <w:jc w:val="both"/>
        <w:rPr>
          <w:rFonts w:ascii="Times New Roman" w:hAnsi="Times New Roman" w:cs="Times New Roman"/>
          <w:sz w:val="28"/>
          <w:szCs w:val="28"/>
        </w:rPr>
      </w:pPr>
    </w:p>
    <w:p w:rsidR="008219FE" w:rsidRPr="00986233" w:rsidRDefault="006B7EAF"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У побуті під поняттям епідемія розуміють процес, що має велику швидкість розповсюдження, охоплює маси людей та розвивається за допомогою передачі від однієї людини до другої деякого «агента», що має заражаючу властивість. Здавна  епідемії загрожували людству,  та лише у ХХ столітті епідемічний процес почали розглядати з кібернетичної точки зору, чому посприяло застосування принципів системної динаміки, систем диференціальних рівнянь та теорії ймовірностей. Такий підхід дозволив моделювати поширення епідемій і допоміг зрозуміти, як слід з ними боротись. Поряд з вивченням якісних показників епідемічного процесу та вивченням механізмів, причин та умов математика допомогла ввести кількісні характеристики та вивести механізмів розвитку і поширення епідемій на якісно новий рівень.</w:t>
      </w:r>
    </w:p>
    <w:p w:rsidR="006B7EAF" w:rsidRPr="00986233" w:rsidRDefault="006B7EAF" w:rsidP="00986233">
      <w:pPr>
        <w:spacing w:after="0" w:line="360" w:lineRule="auto"/>
        <w:ind w:firstLine="709"/>
        <w:jc w:val="both"/>
        <w:rPr>
          <w:rFonts w:ascii="Times New Roman" w:hAnsi="Times New Roman" w:cs="Times New Roman"/>
          <w:sz w:val="28"/>
          <w:szCs w:val="28"/>
        </w:rPr>
      </w:pPr>
    </w:p>
    <w:p w:rsidR="005869DA" w:rsidRPr="00986233" w:rsidRDefault="005869DA" w:rsidP="00A505F7">
      <w:pPr>
        <w:pStyle w:val="2"/>
        <w:rPr>
          <w:rFonts w:cs="Times New Roman"/>
          <w:szCs w:val="28"/>
        </w:rPr>
      </w:pPr>
      <w:bookmarkStart w:id="4" w:name="_Toc42861682"/>
      <w:r w:rsidRPr="00986233">
        <w:rPr>
          <w:rFonts w:cs="Times New Roman"/>
          <w:szCs w:val="28"/>
        </w:rPr>
        <w:t xml:space="preserve">1.2 </w:t>
      </w:r>
      <w:r w:rsidR="007447A9" w:rsidRPr="00986233">
        <w:rPr>
          <w:rFonts w:cs="Times New Roman"/>
          <w:szCs w:val="28"/>
        </w:rPr>
        <w:t>Системний підхід в епідеміології</w:t>
      </w:r>
      <w:bookmarkEnd w:id="4"/>
    </w:p>
    <w:p w:rsidR="008219FE" w:rsidRPr="00986233" w:rsidRDefault="008219FE" w:rsidP="00A63846">
      <w:pPr>
        <w:spacing w:line="360" w:lineRule="auto"/>
        <w:ind w:firstLine="709"/>
        <w:jc w:val="both"/>
        <w:rPr>
          <w:rFonts w:ascii="Times New Roman" w:hAnsi="Times New Roman" w:cs="Times New Roman"/>
          <w:sz w:val="28"/>
          <w:szCs w:val="28"/>
        </w:rPr>
      </w:pP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Застосування системного підходу дозволило дискретизувати фазові зміни неперервного процесу, виділивши кінцеву послідовність фазових станів (рис</w:t>
      </w:r>
      <w:r w:rsidR="003C2DC1" w:rsidRPr="00AE2568">
        <w:rPr>
          <w:rFonts w:ascii="Times New Roman" w:eastAsia="Times New Roman" w:hAnsi="Times New Roman" w:cs="Times New Roman"/>
          <w:sz w:val="28"/>
          <w:szCs w:val="28"/>
        </w:rPr>
        <w:t>унок</w:t>
      </w:r>
      <w:r w:rsidRPr="00986233">
        <w:rPr>
          <w:rFonts w:ascii="Times New Roman" w:eastAsia="Times New Roman" w:hAnsi="Times New Roman" w:cs="Times New Roman"/>
          <w:sz w:val="28"/>
          <w:szCs w:val="28"/>
        </w:rPr>
        <w:t xml:space="preserve"> 1.1).</w:t>
      </w:r>
    </w:p>
    <w:p w:rsidR="003C2DC1" w:rsidRPr="00986233" w:rsidRDefault="003C2DC1"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center"/>
        <w:rPr>
          <w:rFonts w:ascii="Times New Roman" w:eastAsia="Times New Roman" w:hAnsi="Times New Roman" w:cs="Times New Roman"/>
          <w:sz w:val="28"/>
          <w:szCs w:val="28"/>
        </w:rPr>
      </w:pPr>
      <w:r w:rsidRPr="00986233">
        <w:rPr>
          <w:rFonts w:ascii="Times New Roman" w:eastAsiaTheme="minorEastAsia" w:hAnsi="Times New Roman" w:cs="Times New Roman"/>
          <w:noProof/>
          <w:sz w:val="28"/>
          <w:szCs w:val="28"/>
          <w:lang w:val="ru-RU" w:eastAsia="ru-RU"/>
        </w:rPr>
        <w:drawing>
          <wp:inline distT="0" distB="0" distL="0" distR="0" wp14:anchorId="32D493B5" wp14:editId="20334998">
            <wp:extent cx="5593080" cy="690149"/>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07955" cy="691984"/>
                    </a:xfrm>
                    <a:prstGeom prst="rect">
                      <a:avLst/>
                    </a:prstGeom>
                    <a:noFill/>
                    <a:ln>
                      <a:noFill/>
                    </a:ln>
                  </pic:spPr>
                </pic:pic>
              </a:graphicData>
            </a:graphic>
          </wp:inline>
        </w:drawing>
      </w:r>
    </w:p>
    <w:p w:rsidR="007447A9" w:rsidRPr="00986233" w:rsidRDefault="0017766F" w:rsidP="00986233">
      <w:pPr>
        <w:spacing w:line="360" w:lineRule="auto"/>
        <w:ind w:firstLine="709"/>
        <w:jc w:val="center"/>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Рис</w:t>
      </w:r>
      <w:r w:rsidRPr="00AE2568">
        <w:rPr>
          <w:rFonts w:ascii="Times New Roman" w:eastAsia="Times New Roman" w:hAnsi="Times New Roman" w:cs="Times New Roman"/>
          <w:sz w:val="28"/>
          <w:szCs w:val="28"/>
        </w:rPr>
        <w:t>унок</w:t>
      </w:r>
      <w:r w:rsidR="007447A9" w:rsidRPr="00986233">
        <w:rPr>
          <w:rFonts w:ascii="Times New Roman" w:eastAsia="Times New Roman" w:hAnsi="Times New Roman" w:cs="Times New Roman"/>
          <w:sz w:val="28"/>
          <w:szCs w:val="28"/>
        </w:rPr>
        <w:t xml:space="preserve"> 1.1 Введення фазових змінних</w:t>
      </w:r>
    </w:p>
    <w:p w:rsidR="003C2DC1" w:rsidRPr="00986233" w:rsidRDefault="003C2DC1" w:rsidP="00986233">
      <w:pPr>
        <w:spacing w:line="360" w:lineRule="auto"/>
        <w:ind w:firstLine="709"/>
        <w:jc w:val="center"/>
        <w:rPr>
          <w:rFonts w:ascii="Times New Roman" w:eastAsia="Times New Roman" w:hAnsi="Times New Roman" w:cs="Times New Roman"/>
          <w:sz w:val="28"/>
          <w:szCs w:val="28"/>
        </w:rPr>
      </w:pPr>
    </w:p>
    <w:p w:rsidR="007447A9" w:rsidRPr="00986233" w:rsidRDefault="007447A9" w:rsidP="00986233">
      <w:pPr>
        <w:spacing w:after="0" w:line="360" w:lineRule="auto"/>
        <w:ind w:firstLine="709"/>
        <w:jc w:val="both"/>
        <w:rPr>
          <w:rFonts w:ascii="Times New Roman" w:eastAsiaTheme="minorEastAsia" w:hAnsi="Times New Roman" w:cs="Times New Roman"/>
          <w:sz w:val="28"/>
          <w:szCs w:val="28"/>
        </w:rPr>
      </w:pPr>
      <w:r w:rsidRPr="00AE2568">
        <w:rPr>
          <w:rFonts w:ascii="Times New Roman" w:eastAsia="Times New Roman" w:hAnsi="Times New Roman" w:cs="Times New Roman"/>
          <w:sz w:val="28"/>
          <w:szCs w:val="28"/>
        </w:rPr>
        <w:lastRenderedPageBreak/>
        <w:t>На рисунку зображена модель дискретизац</w:t>
      </w:r>
      <w:r w:rsidRPr="00986233">
        <w:rPr>
          <w:rFonts w:ascii="Times New Roman" w:eastAsia="Times New Roman" w:hAnsi="Times New Roman" w:cs="Times New Roman"/>
          <w:sz w:val="28"/>
          <w:szCs w:val="28"/>
        </w:rPr>
        <w:t xml:space="preserve">ії, де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 кількість елементів у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стані,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oMath>
      <w:r w:rsidRPr="00986233">
        <w:rPr>
          <w:rFonts w:ascii="Times New Roman" w:eastAsiaTheme="minorEastAsia" w:hAnsi="Times New Roman" w:cs="Times New Roman"/>
          <w:sz w:val="28"/>
          <w:szCs w:val="28"/>
        </w:rPr>
        <w:t xml:space="preserve"> – кількість елементів у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k</m:t>
            </m:r>
          </m:sub>
        </m:sSub>
      </m:oMath>
      <w:r w:rsidRPr="00986233">
        <w:rPr>
          <w:rFonts w:ascii="Times New Roman" w:eastAsiaTheme="minorEastAsia" w:hAnsi="Times New Roman" w:cs="Times New Roman"/>
          <w:sz w:val="28"/>
          <w:szCs w:val="28"/>
        </w:rPr>
        <w:t xml:space="preserve"> стані,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 кількість елементів у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стані у момент часу t,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Pr="00986233">
        <w:rPr>
          <w:rFonts w:ascii="Times New Roman" w:eastAsiaTheme="minorEastAsia" w:hAnsi="Times New Roman" w:cs="Times New Roman"/>
          <w:sz w:val="28"/>
          <w:szCs w:val="28"/>
        </w:rPr>
        <w:t xml:space="preserve"> – швидкість переходу елемента з k-1 стану в k,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вх</m:t>
            </m:r>
          </m:sub>
        </m:sSub>
      </m:oMath>
      <w:r w:rsidRPr="00986233">
        <w:rPr>
          <w:rFonts w:ascii="Times New Roman" w:eastAsiaTheme="minorEastAsia" w:hAnsi="Times New Roman" w:cs="Times New Roman"/>
          <w:sz w:val="28"/>
          <w:szCs w:val="28"/>
        </w:rPr>
        <w:t xml:space="preserve"> – швидкість вхідного потоку у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стан,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вих</m:t>
            </m:r>
          </m:sub>
        </m:sSub>
      </m:oMath>
      <w:r w:rsidRPr="00986233">
        <w:rPr>
          <w:rFonts w:ascii="Times New Roman" w:eastAsiaTheme="minorEastAsia" w:hAnsi="Times New Roman" w:cs="Times New Roman"/>
          <w:sz w:val="28"/>
          <w:szCs w:val="28"/>
        </w:rPr>
        <w:t xml:space="preserve"> – швидкість вихідного потоку з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S</m:t>
            </m:r>
          </m:e>
          <m:sub>
            <m:r>
              <m:rPr>
                <m:sty m:val="p"/>
              </m:rPr>
              <w:rPr>
                <w:rFonts w:ascii="Cambria Math" w:eastAsiaTheme="minorEastAsia" w:hAnsi="Cambria Math" w:cs="Times New Roman"/>
                <w:sz w:val="28"/>
                <w:szCs w:val="28"/>
              </w:rPr>
              <m:t>k+1</m:t>
            </m:r>
          </m:sub>
        </m:sSub>
      </m:oMath>
      <w:r w:rsidRPr="00986233">
        <w:rPr>
          <w:rFonts w:ascii="Times New Roman" w:eastAsiaTheme="minorEastAsia" w:hAnsi="Times New Roman" w:cs="Times New Roman"/>
          <w:sz w:val="28"/>
          <w:szCs w:val="28"/>
        </w:rPr>
        <w:t xml:space="preserve"> стану.</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Очевидно, що зміна кількості елементів у фазовому стані пропорційна різниці швидкостей вхідного та вихідного потоків та часу  </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вх</m:t>
            </m:r>
          </m:sub>
        </m:sSub>
      </m:oMath>
      <w:r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r w:rsidRPr="00986233">
        <w:rPr>
          <w:rFonts w:ascii="Times New Roman" w:eastAsiaTheme="minorEastAsia" w:hAnsi="Times New Roman" w:cs="Times New Roman"/>
          <w:sz w:val="28"/>
          <w:szCs w:val="28"/>
        </w:rPr>
        <w:t>,</w:t>
      </w:r>
    </w:p>
    <w:p w:rsidR="007447A9" w:rsidRPr="00986233" w:rsidRDefault="007447A9"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r w:rsidRPr="00986233">
        <w:rPr>
          <w:rFonts w:ascii="Times New Roman" w:eastAsiaTheme="minorEastAsia" w:hAnsi="Times New Roman" w:cs="Times New Roman"/>
          <w:sz w:val="28"/>
          <w:szCs w:val="28"/>
        </w:rPr>
        <w:t>,</w:t>
      </w:r>
    </w:p>
    <w:p w:rsidR="007447A9" w:rsidRPr="00986233" w:rsidRDefault="007447A9"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Pr="0098623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вих</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Такі рівняння мають назву «балансні рівняння» та від них можна перейти до диференційних рівнянь:</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
        <m:f>
          <m:fPr>
            <m:ctrlPr>
              <w:rPr>
                <w:rFonts w:ascii="Cambria Math" w:eastAsiaTheme="minorEastAsia" w:hAnsi="Cambria Math" w:cs="Times New Roman"/>
                <w:sz w:val="28"/>
                <w:szCs w:val="28"/>
                <w:lang w:val="en-US"/>
              </w:rPr>
            </m:ctrlPr>
          </m:fPr>
          <m:num>
            <m:r>
              <m:rPr>
                <m:sty m:val="p"/>
              </m:rPr>
              <w:rPr>
                <w:rFonts w:ascii="Cambria Math" w:eastAsiaTheme="minorEastAsia" w:hAnsi="Cambria Math" w:cs="Times New Roman"/>
                <w:sz w:val="28"/>
                <w:szCs w:val="28"/>
                <w:lang w:val="en-US"/>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вх</m:t>
            </m:r>
          </m:sub>
        </m:sSub>
      </m:oMath>
      <w:r w:rsidR="007447A9"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007447A9" w:rsidRPr="00986233">
        <w:rPr>
          <w:rFonts w:ascii="Times New Roman" w:eastAsiaTheme="minorEastAsia" w:hAnsi="Times New Roman" w:cs="Times New Roman"/>
          <w:sz w:val="28"/>
          <w:szCs w:val="28"/>
        </w:rPr>
        <w:t>,</w:t>
      </w:r>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007447A9"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007447A9" w:rsidRPr="00986233">
        <w:rPr>
          <w:rFonts w:ascii="Times New Roman" w:eastAsiaTheme="minorEastAsia" w:hAnsi="Times New Roman" w:cs="Times New Roman"/>
          <w:sz w:val="28"/>
          <w:szCs w:val="28"/>
        </w:rPr>
        <w:t>,</w:t>
      </w:r>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007447A9" w:rsidRPr="0098623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вих</m:t>
            </m:r>
          </m:sub>
        </m:sSub>
      </m:oMath>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Якщо швидкості вхідного та вихідного потоків рівні, то отримаємо рівняння:</w:t>
      </w:r>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num>
          <m:den>
            <m:r>
              <m:rPr>
                <m:sty m:val="p"/>
              </m:rPr>
              <w:rPr>
                <w:rFonts w:ascii="Cambria Math" w:eastAsiaTheme="minorEastAsia" w:hAnsi="Cambria Math" w:cs="Times New Roman"/>
                <w:sz w:val="28"/>
                <w:szCs w:val="28"/>
              </w:rPr>
              <m:t>dt</m:t>
            </m:r>
          </m:den>
        </m:f>
      </m:oMath>
      <w:r w:rsidR="007447A9" w:rsidRPr="00986233">
        <w:rPr>
          <w:rFonts w:ascii="Times New Roman" w:eastAsiaTheme="minorEastAsia" w:hAnsi="Times New Roman" w:cs="Times New Roman"/>
          <w:sz w:val="28"/>
          <w:szCs w:val="28"/>
        </w:rPr>
        <w:t xml:space="preserve"> + </w:t>
      </w:r>
      <m:oMath>
        <m:r>
          <m:rPr>
            <m:sty m:val="p"/>
          </m:rPr>
          <w:rPr>
            <w:rFonts w:ascii="Cambria Math" w:eastAsiaTheme="minorEastAsia" w:hAnsi="Cambria Math" w:cs="Times New Roman"/>
            <w:sz w:val="28"/>
            <w:szCs w:val="28"/>
          </w:rPr>
          <m:t xml:space="preserve"> </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num>
          <m:den>
            <m:r>
              <m:rPr>
                <m:sty m:val="p"/>
              </m:rPr>
              <w:rPr>
                <w:rFonts w:ascii="Cambria Math" w:eastAsiaTheme="minorEastAsia" w:hAnsi="Cambria Math" w:cs="Times New Roman"/>
                <w:sz w:val="28"/>
                <w:szCs w:val="28"/>
              </w:rPr>
              <m:t>dt</m:t>
            </m:r>
          </m:den>
        </m:f>
      </m:oMath>
      <w:r w:rsidR="007447A9" w:rsidRPr="00986233">
        <w:rPr>
          <w:rFonts w:ascii="Times New Roman" w:eastAsiaTheme="minorEastAsia" w:hAnsi="Times New Roman" w:cs="Times New Roman"/>
          <w:sz w:val="28"/>
          <w:szCs w:val="28"/>
        </w:rPr>
        <w:t xml:space="preserve"> +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num>
          <m:den>
            <m:r>
              <m:rPr>
                <m:sty m:val="p"/>
              </m:rPr>
              <w:rPr>
                <w:rFonts w:ascii="Cambria Math" w:eastAsiaTheme="minorEastAsia" w:hAnsi="Cambria Math" w:cs="Times New Roman"/>
                <w:sz w:val="28"/>
                <w:szCs w:val="28"/>
              </w:rPr>
              <m:t>dt</m:t>
            </m:r>
          </m:den>
        </m:f>
      </m:oMath>
      <w:r w:rsidR="007447A9" w:rsidRPr="00986233">
        <w:rPr>
          <w:rFonts w:ascii="Times New Roman" w:eastAsiaTheme="minorEastAsia" w:hAnsi="Times New Roman" w:cs="Times New Roman"/>
          <w:sz w:val="28"/>
          <w:szCs w:val="28"/>
        </w:rPr>
        <w:t xml:space="preserve"> = 0,</w:t>
      </w:r>
    </w:p>
    <w:p w:rsidR="007447A9" w:rsidRPr="00986233" w:rsidRDefault="007447A9" w:rsidP="00986233">
      <w:pPr>
        <w:spacing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k+1</m:t>
            </m:r>
          </m:sub>
        </m:sSub>
        <m:r>
          <m:rPr>
            <m:sty m:val="p"/>
          </m:rPr>
          <w:rPr>
            <w:rFonts w:ascii="Cambria Math" w:eastAsiaTheme="minorEastAsia" w:hAnsi="Cambria Math" w:cs="Times New Roman"/>
            <w:sz w:val="28"/>
            <w:szCs w:val="28"/>
          </w:rPr>
          <m:t>=H=const</m:t>
        </m:r>
      </m:oMath>
      <w:r w:rsidR="00A505F7">
        <w:rPr>
          <w:rFonts w:ascii="Times New Roman" w:eastAsiaTheme="minorEastAsia" w:hAnsi="Times New Roman" w:cs="Times New Roman"/>
          <w:sz w:val="28"/>
          <w:szCs w:val="28"/>
          <w:lang w:val="en-US"/>
        </w:rPr>
        <w:t xml:space="preserve"> </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A505F7" w:rsidP="00A505F7">
      <w:pPr>
        <w:spacing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рівняння</w:t>
      </w:r>
      <w:r w:rsidR="007447A9" w:rsidRPr="00986233">
        <w:rPr>
          <w:rFonts w:ascii="Times New Roman" w:eastAsia="Times New Roman" w:hAnsi="Times New Roman" w:cs="Times New Roman"/>
          <w:sz w:val="28"/>
          <w:szCs w:val="28"/>
          <w:lang w:val="ru-RU"/>
        </w:rPr>
        <w:t xml:space="preserve"> </w:t>
      </w:r>
      <w:r w:rsidR="007447A9" w:rsidRPr="00986233">
        <w:rPr>
          <w:rFonts w:ascii="Times New Roman" w:eastAsia="Times New Roman" w:hAnsi="Times New Roman" w:cs="Times New Roman"/>
          <w:sz w:val="28"/>
          <w:szCs w:val="28"/>
        </w:rPr>
        <w:t>має назву закон збереження.</w:t>
      </w:r>
    </w:p>
    <w:p w:rsidR="007447A9" w:rsidRPr="00986233" w:rsidRDefault="007447A9"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Нехай</w:t>
      </w:r>
      <w:r w:rsidRPr="0098623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r>
          <m:rPr>
            <m:sty m:val="p"/>
          </m:rPr>
          <w:rPr>
            <w:rFonts w:ascii="Cambria Math" w:eastAsiaTheme="minorEastAsia" w:hAnsi="Cambria Math" w:cs="Times New Roman"/>
            <w:sz w:val="28"/>
            <w:szCs w:val="28"/>
          </w:rPr>
          <m:t>=a</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oMath>
      <w:r w:rsidR="00A63846">
        <w:rPr>
          <w:rFonts w:ascii="Times New Roman" w:eastAsiaTheme="minorEastAsia" w:hAnsi="Times New Roman" w:cs="Times New Roman"/>
          <w:sz w:val="28"/>
          <w:szCs w:val="28"/>
          <w:lang w:val="ru-RU"/>
        </w:rPr>
        <w:t>, тод</w:t>
      </w:r>
      <w:r w:rsidR="00A63846">
        <w:rPr>
          <w:rFonts w:ascii="Times New Roman" w:eastAsiaTheme="minorEastAsia" w:hAnsi="Times New Roman" w:cs="Times New Roman"/>
          <w:sz w:val="28"/>
          <w:szCs w:val="28"/>
        </w:rPr>
        <w:t>і</w:t>
      </w:r>
      <w:r w:rsidRPr="00986233">
        <w:rPr>
          <w:rFonts w:ascii="Times New Roman" w:eastAsiaTheme="minorEastAsia" w:hAnsi="Times New Roman" w:cs="Times New Roman"/>
          <w:sz w:val="28"/>
          <w:szCs w:val="28"/>
          <w:lang w:val="ru-RU"/>
        </w:rPr>
        <w:t xml:space="preserve"> знайдемо</w:t>
      </w:r>
      <w:r w:rsidRPr="00986233">
        <w:rPr>
          <w:rFonts w:ascii="Times New Roman" w:eastAsiaTheme="minorEastAsia" w:hAnsi="Times New Roman" w:cs="Times New Roman"/>
          <w:sz w:val="28"/>
          <w:szCs w:val="28"/>
        </w:rPr>
        <w:t xml:space="preserve"> </w:t>
      </w:r>
      <m:oMath>
        <m:r>
          <m:rPr>
            <m:sty m:val="p"/>
          </m:rPr>
          <w:rPr>
            <w:rFonts w:ascii="Cambria Math" w:eastAsiaTheme="minorEastAsia" w:hAnsi="Cambria Math" w:cs="Times New Roman"/>
            <w:sz w:val="28"/>
            <w:szCs w:val="28"/>
          </w:rPr>
          <m:t>a</m:t>
        </m:r>
      </m:oMath>
      <w:r w:rsidRPr="00986233">
        <w:rPr>
          <w:rFonts w:ascii="Times New Roman" w:eastAsiaTheme="minorEastAsia" w:hAnsi="Times New Roman" w:cs="Times New Roman"/>
          <w:sz w:val="28"/>
          <w:szCs w:val="28"/>
        </w:rPr>
        <w:t xml:space="preserve"> при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r>
          <m:rPr>
            <m:sty m:val="p"/>
          </m:rPr>
          <w:rPr>
            <w:rFonts w:ascii="Cambria Math" w:eastAsiaTheme="minorEastAsia" w:hAnsi="Cambria Math" w:cs="Times New Roman"/>
            <w:sz w:val="28"/>
            <w:szCs w:val="28"/>
          </w:rPr>
          <m:t>=0</m:t>
        </m:r>
      </m:oMath>
      <w:r w:rsidRPr="00986233">
        <w:rPr>
          <w:rFonts w:ascii="Times New Roman" w:eastAsiaTheme="minorEastAsia" w:hAnsi="Times New Roman" w:cs="Times New Roman"/>
          <w:sz w:val="28"/>
          <w:szCs w:val="28"/>
        </w:rPr>
        <w:t xml:space="preserve">. </w:t>
      </w:r>
    </w:p>
    <w:p w:rsidR="007447A9" w:rsidRPr="00986233" w:rsidRDefault="00A63846" w:rsidP="0098623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Маємо диференціаль</w:t>
      </w:r>
      <w:r w:rsidR="007447A9" w:rsidRPr="00986233">
        <w:rPr>
          <w:rFonts w:ascii="Times New Roman" w:eastAsia="Times New Roman" w:hAnsi="Times New Roman" w:cs="Times New Roman"/>
          <w:sz w:val="28"/>
          <w:szCs w:val="28"/>
        </w:rPr>
        <w:t>не рівняння першого порядку:</w:t>
      </w:r>
    </w:p>
    <w:p w:rsidR="007447A9" w:rsidRPr="00986233" w:rsidRDefault="007447A9" w:rsidP="00986233">
      <w:pPr>
        <w:spacing w:line="360" w:lineRule="auto"/>
        <w:ind w:firstLine="709"/>
        <w:jc w:val="center"/>
        <w:rPr>
          <w:rFonts w:ascii="Times New Roman" w:eastAsiaTheme="minorEastAsia" w:hAnsi="Times New Roman" w:cs="Times New Roman"/>
          <w:sz w:val="28"/>
          <w:szCs w:val="28"/>
        </w:rPr>
      </w:pPr>
      <w:r w:rsidRPr="00986233">
        <w:rPr>
          <w:rFonts w:ascii="Times New Roman" w:eastAsia="Times New Roman" w:hAnsi="Times New Roman" w:cs="Times New Roman"/>
          <w:sz w:val="28"/>
          <w:szCs w:val="28"/>
        </w:rPr>
        <w:t> </w:t>
      </w:r>
      <m:oMath>
        <m:r>
          <m:rPr>
            <m:sty m:val="p"/>
          </m:rPr>
          <w:rPr>
            <w:rFonts w:ascii="Cambria Math" w:eastAsiaTheme="minorEastAsia" w:hAnsi="Cambria Math" w:cs="Times New Roman"/>
            <w:sz w:val="28"/>
            <w:szCs w:val="28"/>
          </w:rPr>
          <w:br/>
        </m:r>
      </m:oMath>
      <m:oMathPara>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a</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oMath>
      </m:oMathPara>
    </w:p>
    <w:p w:rsidR="007447A9" w:rsidRPr="00986233" w:rsidRDefault="0005674D" w:rsidP="00986233">
      <w:pPr>
        <w:spacing w:line="360" w:lineRule="auto"/>
        <w:ind w:firstLine="709"/>
        <w:jc w:val="center"/>
        <w:rPr>
          <w:rFonts w:ascii="Times New Roman" w:eastAsiaTheme="minorEastAsia" w:hAnsi="Times New Roman" w:cs="Times New Roman"/>
          <w:sz w:val="28"/>
          <w:szCs w:val="28"/>
          <w:lang w:val="en-US"/>
        </w:rPr>
      </w:pPr>
      <m:oMathPara>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num>
            <m:den>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den>
          </m:f>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adt</m:t>
          </m:r>
        </m:oMath>
      </m:oMathPara>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r>
            <m:rPr>
              <m:sty m:val="p"/>
            </m:rPr>
            <w:rPr>
              <w:rFonts w:ascii="Cambria Math" w:eastAsiaTheme="minorEastAsia" w:hAnsi="Cambria Math" w:cs="Times New Roman"/>
              <w:sz w:val="28"/>
              <w:szCs w:val="28"/>
            </w:rPr>
            <m:t>=C</m:t>
          </m:r>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-at</m:t>
              </m:r>
            </m:sup>
          </m:sSup>
        </m:oMath>
      </m:oMathPara>
    </w:p>
    <w:p w:rsidR="007447A9" w:rsidRPr="00986233" w:rsidRDefault="0005674D" w:rsidP="00986233">
      <w:pPr>
        <w:spacing w:line="360" w:lineRule="auto"/>
        <w:ind w:firstLine="709"/>
        <w:jc w:val="center"/>
        <w:rPr>
          <w:rFonts w:ascii="Times New Roman" w:eastAsiaTheme="minorEastAsia" w:hAnsi="Times New Roman" w:cs="Times New Roman"/>
          <w:sz w:val="28"/>
          <w:szCs w:val="28"/>
        </w:rPr>
      </w:pPr>
      <m:oMathPara>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m:t>
              </m:r>
            </m:e>
          </m:d>
          <m:r>
            <m:rPr>
              <m:sty m:val="p"/>
            </m:rPr>
            <w:rPr>
              <w:rFonts w:ascii="Cambria Math" w:eastAsiaTheme="minorEastAsia" w:hAnsi="Cambria Math" w:cs="Times New Roman"/>
              <w:sz w:val="28"/>
              <w:szCs w:val="28"/>
            </w:rPr>
            <m:t>=C=</m:t>
          </m:r>
          <m:sSubSup>
            <m:sSubSupPr>
              <m:ctrlPr>
                <w:rPr>
                  <w:rFonts w:ascii="Cambria Math" w:eastAsiaTheme="minorEastAsia" w:hAnsi="Cambria Math" w:cs="Times New Roman"/>
                  <w:sz w:val="28"/>
                  <w:szCs w:val="28"/>
                </w:rPr>
              </m:ctrlPr>
            </m:sSubSup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up>
              <m:r>
                <m:rPr>
                  <m:sty m:val="p"/>
                </m:rPr>
                <w:rPr>
                  <w:rFonts w:ascii="Cambria Math" w:eastAsiaTheme="minorEastAsia" w:hAnsi="Cambria Math" w:cs="Times New Roman"/>
                  <w:sz w:val="28"/>
                  <w:szCs w:val="28"/>
                </w:rPr>
                <m:t>0</m:t>
              </m:r>
            </m:sup>
          </m:sSubSup>
        </m:oMath>
      </m:oMathPara>
    </w:p>
    <w:p w:rsidR="007447A9" w:rsidRPr="00986233" w:rsidRDefault="007447A9" w:rsidP="00986233">
      <w:pPr>
        <w:spacing w:line="360" w:lineRule="auto"/>
        <w:ind w:firstLine="709"/>
        <w:jc w:val="center"/>
        <w:rPr>
          <w:rFonts w:ascii="Times New Roman" w:eastAsiaTheme="minorEastAsia" w:hAnsi="Times New Roman" w:cs="Times New Roman"/>
          <w:sz w:val="28"/>
          <w:szCs w:val="28"/>
        </w:rPr>
      </w:pPr>
    </w:p>
    <w:p w:rsidR="007447A9" w:rsidRPr="00AE2568" w:rsidRDefault="007447A9" w:rsidP="00986233">
      <w:pPr>
        <w:spacing w:line="360" w:lineRule="auto"/>
        <w:ind w:firstLine="709"/>
        <w:jc w:val="both"/>
        <w:rPr>
          <w:rFonts w:ascii="Times New Roman" w:eastAsia="Times New Roman" w:hAnsi="Times New Roman" w:cs="Times New Roman"/>
          <w:sz w:val="28"/>
          <w:szCs w:val="28"/>
          <w:lang w:val="ru-RU"/>
        </w:rPr>
      </w:pPr>
      <w:r w:rsidRPr="00986233">
        <w:rPr>
          <w:rFonts w:ascii="Times New Roman" w:eastAsia="Times New Roman" w:hAnsi="Times New Roman" w:cs="Times New Roman"/>
          <w:sz w:val="28"/>
          <w:szCs w:val="28"/>
        </w:rPr>
        <w:t xml:space="preserve">Розв’язуємо рівняння та отримаємо, якщо </w:t>
      </w:r>
      <m:oMath>
        <m:r>
          <m:rPr>
            <m:sty m:val="p"/>
          </m:rPr>
          <w:rPr>
            <w:rFonts w:ascii="Cambria Math" w:eastAsiaTheme="minorEastAsia" w:hAnsi="Cambria Math" w:cs="Times New Roman"/>
            <w:sz w:val="28"/>
            <w:szCs w:val="28"/>
          </w:rPr>
          <w:br/>
        </m:r>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k</m:t>
            </m:r>
          </m:sub>
        </m:sSub>
        <m:d>
          <m:dPr>
            <m:ctrlPr>
              <w:rPr>
                <w:rFonts w:ascii="Cambria Math" w:eastAsia="Times New Roman" w:hAnsi="Cambria Math" w:cs="Times New Roman"/>
                <w:sz w:val="28"/>
                <w:szCs w:val="28"/>
              </w:rPr>
            </m:ctrlPr>
          </m:dPr>
          <m:e>
            <m:r>
              <m:rPr>
                <m:sty m:val="p"/>
              </m:rPr>
              <w:rPr>
                <w:rFonts w:ascii="Cambria Math" w:eastAsia="Times New Roman" w:hAnsi="Cambria Math" w:cs="Times New Roman"/>
                <w:sz w:val="28"/>
                <w:szCs w:val="28"/>
              </w:rPr>
              <m:t>0</m:t>
            </m:r>
          </m:e>
        </m:d>
        <m:r>
          <m:rPr>
            <m:sty m:val="p"/>
          </m:rPr>
          <w:rPr>
            <w:rFonts w:ascii="Cambria Math" w:eastAsia="Times New Roman" w:hAnsi="Cambria Math" w:cs="Times New Roman"/>
            <w:sz w:val="28"/>
            <w:szCs w:val="28"/>
          </w:rPr>
          <m:t>=</m:t>
        </m:r>
        <m:sSubSup>
          <m:sSubSupPr>
            <m:ctrlPr>
              <w:rPr>
                <w:rFonts w:ascii="Cambria Math" w:eastAsia="Times New Roman" w:hAnsi="Cambria Math" w:cs="Times New Roman"/>
                <w:sz w:val="28"/>
                <w:szCs w:val="28"/>
              </w:rPr>
            </m:ctrlPr>
          </m:sSubSupPr>
          <m:e>
            <m:r>
              <m:rPr>
                <m:sty m:val="p"/>
              </m:rP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k</m:t>
            </m:r>
          </m:sub>
          <m:sup>
            <m:r>
              <m:rPr>
                <m:sty m:val="p"/>
              </m:rPr>
              <w:rPr>
                <w:rFonts w:ascii="Cambria Math" w:eastAsia="Times New Roman" w:hAnsi="Cambria Math" w:cs="Times New Roman"/>
                <w:sz w:val="28"/>
                <w:szCs w:val="28"/>
              </w:rPr>
              <m:t>0</m:t>
            </m:r>
          </m:sup>
        </m:sSubSup>
      </m:oMath>
      <w:r w:rsidRPr="00986233">
        <w:rPr>
          <w:rFonts w:ascii="Times New Roman" w:eastAsia="Times New Roman" w:hAnsi="Times New Roman" w:cs="Times New Roman"/>
          <w:sz w:val="28"/>
          <w:szCs w:val="28"/>
        </w:rPr>
        <w:t xml:space="preserve">, то </w:t>
      </w:r>
      <w:r w:rsidRPr="00986233">
        <w:rPr>
          <w:rFonts w:ascii="Times New Roman" w:hAnsi="Times New Roman" w:cs="Times New Roman"/>
          <w:noProof/>
          <w:sz w:val="28"/>
          <w:szCs w:val="28"/>
          <w:lang w:eastAsia="ru-RU"/>
        </w:rPr>
        <w:t xml:space="preserve">отримаємо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t</m:t>
            </m:r>
          </m:e>
        </m:d>
      </m:oMath>
      <w:r w:rsidRPr="00986233">
        <w:rPr>
          <w:rFonts w:ascii="Times New Roman" w:eastAsiaTheme="minorEastAsia" w:hAnsi="Times New Roman" w:cs="Times New Roman"/>
          <w:sz w:val="28"/>
          <w:szCs w:val="28"/>
          <w:lang w:val="ru-RU"/>
        </w:rPr>
        <w:t>=</w:t>
      </w:r>
      <m:oMath>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0</m:t>
            </m:r>
          </m:sup>
        </m:sSup>
        <m:sSup>
          <m:sSupPr>
            <m:ctrlPr>
              <w:rPr>
                <w:rFonts w:ascii="Cambria Math" w:eastAsiaTheme="minorEastAsia" w:hAnsi="Cambria Math" w:cs="Times New Roman"/>
                <w:sz w:val="28"/>
                <w:szCs w:val="28"/>
              </w:rPr>
            </m:ctrlPr>
          </m:sSupPr>
          <m:e>
            <m:r>
              <m:rPr>
                <m:sty m:val="p"/>
              </m:rPr>
              <w:rPr>
                <w:rFonts w:ascii="Cambria Math" w:eastAsiaTheme="minorEastAsia" w:hAnsi="Cambria Math" w:cs="Times New Roman"/>
                <w:sz w:val="28"/>
                <w:szCs w:val="28"/>
              </w:rPr>
              <m:t>e</m:t>
            </m:r>
          </m:e>
          <m:sup>
            <m:r>
              <m:rPr>
                <m:sty m:val="p"/>
              </m:rPr>
              <w:rPr>
                <w:rFonts w:ascii="Cambria Math" w:eastAsiaTheme="minorEastAsia" w:hAnsi="Cambria Math" w:cs="Times New Roman"/>
                <w:sz w:val="28"/>
                <w:szCs w:val="28"/>
              </w:rPr>
              <m:t>-at</m:t>
            </m:r>
          </m:sup>
        </m:sSup>
        <m:r>
          <m:rPr>
            <m:sty m:val="p"/>
          </m:rPr>
          <w:rPr>
            <w:rFonts w:ascii="Cambria Math" w:eastAsiaTheme="minorEastAsia" w:hAnsi="Cambria Math" w:cs="Times New Roman"/>
            <w:sz w:val="28"/>
            <w:szCs w:val="28"/>
          </w:rPr>
          <m:t>, t≤0</m:t>
        </m:r>
      </m:oMath>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heme="minorEastAsia" w:hAnsi="Times New Roman" w:cs="Times New Roman"/>
          <w:sz w:val="28"/>
          <w:szCs w:val="28"/>
        </w:rPr>
        <w:t xml:space="preserve">Нехай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T</m:t>
            </m:r>
          </m:e>
        </m:d>
      </m:oMath>
      <w:r w:rsidRPr="00986233">
        <w:rPr>
          <w:rFonts w:ascii="Times New Roman" w:eastAsiaTheme="minorEastAsia" w:hAnsi="Times New Roman" w:cs="Times New Roman"/>
          <w:sz w:val="28"/>
          <w:szCs w:val="28"/>
          <w:lang w:val="ru-RU"/>
        </w:rPr>
        <w:t>=</w:t>
      </w:r>
      <m:oMath>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T</m:t>
            </m:r>
          </m:sup>
        </m:sSup>
      </m:oMath>
      <w:r w:rsidRPr="00986233">
        <w:rPr>
          <w:rFonts w:ascii="Times New Roman" w:eastAsia="Times New Roman" w:hAnsi="Times New Roman" w:cs="Times New Roman"/>
          <w:sz w:val="28"/>
          <w:szCs w:val="28"/>
        </w:rPr>
        <w:t>. Тоді з попереднього рівняння коефіцієнт а знайдеться як:</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both"/>
        <w:rPr>
          <w:rFonts w:ascii="Times New Roman" w:eastAsiaTheme="minorEastAsia" w:hAnsi="Times New Roman" w:cs="Times New Roman"/>
          <w:sz w:val="28"/>
          <w:szCs w:val="28"/>
          <w:lang w:val="en-US"/>
        </w:rPr>
      </w:pPr>
      <m:oMathPara>
        <m:oMath>
          <m:r>
            <m:rPr>
              <m:sty m:val="p"/>
            </m:rPr>
            <w:rPr>
              <w:rFonts w:ascii="Cambria Math" w:eastAsiaTheme="minorEastAsia" w:hAnsi="Cambria Math" w:cs="Times New Roman"/>
              <w:sz w:val="28"/>
              <w:szCs w:val="28"/>
              <w:lang w:val="en-US"/>
            </w:rPr>
            <m:t>a</m:t>
          </m:r>
          <m:r>
            <m:rPr>
              <m:sty m:val="p"/>
            </m:rPr>
            <w:rPr>
              <w:rFonts w:ascii="Cambria Math" w:eastAsiaTheme="minorEastAsia" w:hAnsi="Cambria Math" w:cs="Times New Roman"/>
              <w:sz w:val="28"/>
              <w:szCs w:val="28"/>
              <w:lang w:val="ru-RU"/>
            </w:rPr>
            <m:t>=</m:t>
          </m:r>
          <m:f>
            <m:fPr>
              <m:ctrlPr>
                <w:rPr>
                  <w:rFonts w:ascii="Cambria Math" w:eastAsiaTheme="minorEastAsia" w:hAnsi="Cambria Math" w:cs="Times New Roman"/>
                  <w:sz w:val="28"/>
                  <w:szCs w:val="28"/>
                  <w:lang w:val="en-US"/>
                </w:rPr>
              </m:ctrlPr>
            </m:fPr>
            <m:num>
              <m:r>
                <m:rPr>
                  <m:sty m:val="p"/>
                </m:rPr>
                <w:rPr>
                  <w:rFonts w:ascii="Cambria Math" w:eastAsiaTheme="minorEastAsia" w:hAnsi="Cambria Math" w:cs="Times New Roman"/>
                  <w:sz w:val="28"/>
                  <w:szCs w:val="28"/>
                  <w:lang w:val="ru-RU"/>
                </w:rPr>
                <m:t>1</m:t>
              </m:r>
            </m:num>
            <m:den>
              <m:r>
                <m:rPr>
                  <m:sty m:val="p"/>
                </m:rPr>
                <w:rPr>
                  <w:rFonts w:ascii="Cambria Math" w:eastAsiaTheme="minorEastAsia" w:hAnsi="Cambria Math" w:cs="Times New Roman"/>
                  <w:sz w:val="28"/>
                  <w:szCs w:val="28"/>
                  <w:lang w:val="en-US"/>
                </w:rPr>
                <m:t>T</m:t>
              </m:r>
            </m:den>
          </m:f>
          <m:r>
            <m:rPr>
              <m:sty m:val="p"/>
            </m:rPr>
            <w:rPr>
              <w:rFonts w:ascii="Cambria Math" w:eastAsiaTheme="minorEastAsia" w:hAnsi="Cambria Math" w:cs="Times New Roman"/>
              <w:sz w:val="28"/>
              <w:szCs w:val="28"/>
              <w:lang w:val="en-US"/>
            </w:rPr>
            <m:t>ln</m:t>
          </m:r>
          <m:f>
            <m:fPr>
              <m:ctrlPr>
                <w:rPr>
                  <w:rFonts w:ascii="Cambria Math" w:eastAsiaTheme="minorEastAsia" w:hAnsi="Cambria Math" w:cs="Times New Roman"/>
                  <w:sz w:val="28"/>
                  <w:szCs w:val="28"/>
                  <w:lang w:val="en-US"/>
                </w:rPr>
              </m:ctrlPr>
            </m:fPr>
            <m:num>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0</m:t>
                  </m:r>
                </m:sup>
              </m:sSup>
            </m:num>
            <m:den>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T</m:t>
                  </m:r>
                </m:sup>
              </m:sSup>
            </m:den>
          </m:f>
        </m:oMath>
      </m:oMathPara>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Якщо </w:t>
      </w:r>
      <m:oMath>
        <m:f>
          <m:fPr>
            <m:ctrlPr>
              <w:rPr>
                <w:rFonts w:ascii="Cambria Math" w:eastAsiaTheme="minorEastAsia" w:hAnsi="Cambria Math" w:cs="Times New Roman"/>
                <w:sz w:val="28"/>
                <w:szCs w:val="28"/>
                <w:lang w:val="en-US"/>
              </w:rPr>
            </m:ctrlPr>
          </m:fPr>
          <m:num>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0</m:t>
                </m:r>
              </m:sup>
            </m:sSup>
          </m:num>
          <m:den>
            <m:sSup>
              <m:sSupPr>
                <m:ctrlPr>
                  <w:rPr>
                    <w:rFonts w:ascii="Cambria Math" w:eastAsiaTheme="minorEastAsia" w:hAnsi="Cambria Math" w:cs="Times New Roman"/>
                    <w:sz w:val="28"/>
                    <w:szCs w:val="28"/>
                  </w:rPr>
                </m:ctrlPr>
              </m:sSupPr>
              <m:e>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e>
              <m:sup>
                <m:r>
                  <m:rPr>
                    <m:sty m:val="p"/>
                  </m:rPr>
                  <w:rPr>
                    <w:rFonts w:ascii="Cambria Math" w:eastAsiaTheme="minorEastAsia" w:hAnsi="Cambria Math" w:cs="Times New Roman"/>
                    <w:sz w:val="28"/>
                    <w:szCs w:val="28"/>
                  </w:rPr>
                  <m:t>T</m:t>
                </m:r>
              </m:sup>
            </m:sSup>
          </m:den>
        </m:f>
        <m:r>
          <m:rPr>
            <m:sty m:val="p"/>
          </m:rPr>
          <w:rPr>
            <w:rFonts w:ascii="Cambria Math" w:eastAsiaTheme="minorEastAsia" w:hAnsi="Cambria Math" w:cs="Times New Roman"/>
            <w:sz w:val="28"/>
            <w:szCs w:val="28"/>
            <w:lang w:val="ru-RU"/>
          </w:rPr>
          <m:t>=е</m:t>
        </m:r>
      </m:oMath>
      <w:r w:rsidRPr="00986233">
        <w:rPr>
          <w:rFonts w:ascii="Times New Roman" w:eastAsiaTheme="minorEastAsia" w:hAnsi="Times New Roman" w:cs="Times New Roman"/>
          <w:sz w:val="28"/>
          <w:szCs w:val="28"/>
        </w:rPr>
        <w:t xml:space="preserve"> </w:t>
      </w:r>
      <w:r w:rsidRPr="00986233">
        <w:rPr>
          <w:rFonts w:ascii="Times New Roman" w:eastAsia="Times New Roman" w:hAnsi="Times New Roman" w:cs="Times New Roman"/>
          <w:sz w:val="28"/>
          <w:szCs w:val="28"/>
        </w:rPr>
        <w:t xml:space="preserve">(спад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N</m:t>
            </m:r>
          </m:e>
          <m:sub>
            <m:r>
              <m:rPr>
                <m:sty m:val="p"/>
              </m:rPr>
              <w:rPr>
                <w:rFonts w:ascii="Cambria Math" w:eastAsia="Times New Roman" w:hAnsi="Cambria Math" w:cs="Times New Roman"/>
                <w:sz w:val="28"/>
                <w:szCs w:val="28"/>
              </w:rPr>
              <m:t>k</m:t>
            </m:r>
          </m:sub>
        </m:sSub>
      </m:oMath>
      <w:r w:rsidRPr="00986233">
        <w:rPr>
          <w:rFonts w:ascii="Times New Roman" w:eastAsia="Times New Roman" w:hAnsi="Times New Roman" w:cs="Times New Roman"/>
          <w:sz w:val="28"/>
          <w:szCs w:val="28"/>
        </w:rPr>
        <w:t xml:space="preserve">, за час Т у е разів), то а = </w:t>
      </w:r>
      <m:oMath>
        <m:f>
          <m:fPr>
            <m:ctrlPr>
              <w:rPr>
                <w:rFonts w:ascii="Cambria Math" w:eastAsiaTheme="minorEastAsia" w:hAnsi="Cambria Math" w:cs="Times New Roman"/>
                <w:sz w:val="28"/>
                <w:szCs w:val="28"/>
                <w:lang w:val="en-US"/>
              </w:rPr>
            </m:ctrlPr>
          </m:fPr>
          <m:num>
            <m:r>
              <m:rPr>
                <m:sty m:val="p"/>
              </m:rPr>
              <w:rPr>
                <w:rFonts w:ascii="Cambria Math" w:eastAsiaTheme="minorEastAsia" w:hAnsi="Cambria Math" w:cs="Times New Roman"/>
                <w:sz w:val="28"/>
                <w:szCs w:val="28"/>
                <w:lang w:val="ru-RU"/>
              </w:rPr>
              <m:t>1</m:t>
            </m:r>
          </m:num>
          <m:den>
            <m:r>
              <m:rPr>
                <m:sty m:val="p"/>
              </m:rPr>
              <w:rPr>
                <w:rFonts w:ascii="Cambria Math" w:eastAsiaTheme="minorEastAsia" w:hAnsi="Cambria Math" w:cs="Times New Roman"/>
                <w:sz w:val="28"/>
                <w:szCs w:val="28"/>
                <w:lang w:val="en-US"/>
              </w:rPr>
              <m:t>T</m:t>
            </m:r>
          </m:den>
        </m:f>
      </m:oMath>
      <w:r w:rsidRPr="00986233">
        <w:rPr>
          <w:rFonts w:ascii="Times New Roman" w:eastAsia="Times New Roman" w:hAnsi="Times New Roman" w:cs="Times New Roman"/>
          <w:sz w:val="28"/>
          <w:szCs w:val="28"/>
        </w:rPr>
        <w:t>.</w:t>
      </w:r>
    </w:p>
    <w:p w:rsidR="007447A9" w:rsidRPr="00986233" w:rsidRDefault="007447A9"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Т - характерний час - це час, за який кількість (концентрація) частинок в </w:t>
      </w:r>
      <w:r w:rsidRPr="00986233">
        <w:rPr>
          <w:rFonts w:ascii="Times New Roman" w:eastAsia="Times New Roman" w:hAnsi="Times New Roman" w:cs="Times New Roman"/>
          <w:sz w:val="28"/>
          <w:szCs w:val="28"/>
          <w:lang w:val="en-US"/>
        </w:rPr>
        <w:t>k</w:t>
      </w:r>
      <w:r w:rsidRPr="00986233">
        <w:rPr>
          <w:rFonts w:ascii="Times New Roman" w:eastAsia="Times New Roman" w:hAnsi="Times New Roman" w:cs="Times New Roman"/>
          <w:sz w:val="28"/>
          <w:szCs w:val="28"/>
        </w:rPr>
        <w:t>-м</w:t>
      </w:r>
      <w:r w:rsidR="003C2DC1" w:rsidRPr="00986233">
        <w:rPr>
          <w:rFonts w:ascii="Times New Roman" w:eastAsia="Times New Roman" w:hAnsi="Times New Roman" w:cs="Times New Roman"/>
          <w:sz w:val="28"/>
          <w:szCs w:val="28"/>
        </w:rPr>
        <w:t>у елементі впаде в е разів (рисунок</w:t>
      </w:r>
      <w:r w:rsidRPr="00986233">
        <w:rPr>
          <w:rFonts w:ascii="Times New Roman" w:eastAsia="Times New Roman" w:hAnsi="Times New Roman" w:cs="Times New Roman"/>
          <w:sz w:val="28"/>
          <w:szCs w:val="28"/>
        </w:rPr>
        <w:t xml:space="preserve"> 1.2). У різних додатках величині Т надають різний зміст. Так, фізики називають Т характерним часом </w:t>
      </w:r>
      <w:r w:rsidRPr="00986233">
        <w:rPr>
          <w:rFonts w:ascii="Times New Roman" w:eastAsia="Times New Roman" w:hAnsi="Times New Roman" w:cs="Times New Roman"/>
          <w:sz w:val="28"/>
          <w:szCs w:val="28"/>
        </w:rPr>
        <w:lastRenderedPageBreak/>
        <w:t xml:space="preserve">перебування частинок в стані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S</m:t>
            </m:r>
          </m:e>
          <m:sub>
            <m:r>
              <m:rPr>
                <m:sty m:val="p"/>
              </m:rPr>
              <w:rPr>
                <w:rFonts w:ascii="Cambria Math" w:eastAsia="Times New Roman" w:hAnsi="Cambria Math" w:cs="Times New Roman"/>
                <w:sz w:val="28"/>
                <w:szCs w:val="28"/>
                <w:lang w:val="en-US"/>
              </w:rPr>
              <m:t>k</m:t>
            </m:r>
          </m:sub>
        </m:sSub>
      </m:oMath>
      <w:r w:rsidRPr="00986233">
        <w:rPr>
          <w:rFonts w:ascii="Times New Roman" w:eastAsia="Times New Roman" w:hAnsi="Times New Roman" w:cs="Times New Roman"/>
          <w:sz w:val="28"/>
          <w:szCs w:val="28"/>
        </w:rPr>
        <w:t>, біологи характерним часом життя особин, епідеміологи характерним часом хвороби і т.д. Таку формалізацію застосовують тільки в тому випадку, коли фазові перетворення неминуче завершуються зміною фазового стану (тут - переходом з</w:t>
      </w:r>
      <w:r w:rsidRPr="00AE2568">
        <w:rPr>
          <w:rFonts w:ascii="Times New Roman" w:eastAsia="Times New Roman" w:hAnsi="Times New Roman" w:cs="Times New Roman"/>
          <w:sz w:val="28"/>
          <w:szCs w:val="28"/>
          <w:lang w:val="ru-RU"/>
        </w:rPr>
        <w:t xml:space="preserve">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S</m:t>
            </m:r>
          </m:e>
          <m:sub>
            <m:r>
              <m:rPr>
                <m:sty m:val="p"/>
              </m:rPr>
              <w:rPr>
                <w:rFonts w:ascii="Cambria Math" w:eastAsia="Times New Roman" w:hAnsi="Cambria Math" w:cs="Times New Roman"/>
                <w:sz w:val="28"/>
                <w:szCs w:val="28"/>
                <w:lang w:val="en-US"/>
              </w:rPr>
              <m:t>k</m:t>
            </m:r>
          </m:sub>
        </m:sSub>
      </m:oMath>
      <w:r w:rsidRPr="00986233">
        <w:rPr>
          <w:rFonts w:ascii="Times New Roman" w:eastAsia="Times New Roman" w:hAnsi="Times New Roman" w:cs="Times New Roman"/>
          <w:sz w:val="28"/>
          <w:szCs w:val="28"/>
        </w:rPr>
        <w:t xml:space="preserve"> в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rPr>
              <m:t>S</m:t>
            </m:r>
          </m:e>
          <m:sub>
            <m:r>
              <m:rPr>
                <m:sty m:val="p"/>
              </m:rPr>
              <w:rPr>
                <w:rFonts w:ascii="Cambria Math" w:eastAsia="Times New Roman" w:hAnsi="Cambria Math" w:cs="Times New Roman"/>
                <w:sz w:val="28"/>
                <w:szCs w:val="28"/>
                <w:lang w:val="en-US"/>
              </w:rPr>
              <m:t>k</m:t>
            </m:r>
            <m:r>
              <m:rPr>
                <m:sty m:val="p"/>
              </m:rPr>
              <w:rPr>
                <w:rFonts w:ascii="Cambria Math" w:eastAsia="Times New Roman" w:hAnsi="Cambria Math" w:cs="Times New Roman"/>
                <w:sz w:val="28"/>
                <w:szCs w:val="28"/>
                <w:lang w:val="ru-RU"/>
              </w:rPr>
              <m:t>+1</m:t>
            </m:r>
          </m:sub>
        </m:sSub>
      </m:oMath>
      <w:r w:rsidRPr="00986233">
        <w:rPr>
          <w:rFonts w:ascii="Times New Roman" w:eastAsia="Times New Roman" w:hAnsi="Times New Roman" w:cs="Times New Roman"/>
          <w:sz w:val="28"/>
          <w:szCs w:val="28"/>
        </w:rPr>
        <w:t>). Так, для прикладу, інкубаційний процес неминуче перейде в хворобу, не будучи пригнічений імунною системою.</w:t>
      </w:r>
    </w:p>
    <w:p w:rsidR="007447A9" w:rsidRPr="00986233" w:rsidRDefault="007447A9" w:rsidP="00986233">
      <w:pPr>
        <w:spacing w:line="360" w:lineRule="auto"/>
        <w:ind w:firstLine="709"/>
        <w:jc w:val="center"/>
        <w:rPr>
          <w:rFonts w:ascii="Times New Roman" w:hAnsi="Times New Roman" w:cs="Times New Roman"/>
          <w:noProof/>
          <w:sz w:val="28"/>
          <w:szCs w:val="28"/>
          <w:lang w:val="ru-RU" w:eastAsia="ru-RU"/>
        </w:rPr>
      </w:pPr>
    </w:p>
    <w:p w:rsidR="007447A9" w:rsidRPr="00986233" w:rsidRDefault="007447A9" w:rsidP="00986233">
      <w:pPr>
        <w:spacing w:line="360" w:lineRule="auto"/>
        <w:ind w:firstLine="709"/>
        <w:jc w:val="center"/>
        <w:rPr>
          <w:rFonts w:ascii="Times New Roman" w:eastAsia="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6A9B0097" wp14:editId="57729FC8">
            <wp:extent cx="3200400" cy="2125980"/>
            <wp:effectExtent l="0" t="0" r="0" b="7620"/>
            <wp:docPr id="128523" name="Рисунок 1285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658" b="23189"/>
                    <a:stretch/>
                  </pic:blipFill>
                  <pic:spPr bwMode="auto">
                    <a:xfrm>
                      <a:off x="0" y="0"/>
                      <a:ext cx="3200400" cy="2125980"/>
                    </a:xfrm>
                    <a:prstGeom prst="rect">
                      <a:avLst/>
                    </a:prstGeom>
                    <a:ln>
                      <a:noFill/>
                    </a:ln>
                    <a:extLst>
                      <a:ext uri="{53640926-AAD7-44D8-BBD7-CCE9431645EC}">
                        <a14:shadowObscured xmlns:a14="http://schemas.microsoft.com/office/drawing/2010/main"/>
                      </a:ext>
                    </a:extLst>
                  </pic:spPr>
                </pic:pic>
              </a:graphicData>
            </a:graphic>
          </wp:inline>
        </w:drawing>
      </w:r>
    </w:p>
    <w:p w:rsidR="007447A9" w:rsidRPr="00986233" w:rsidRDefault="00572FA5" w:rsidP="00986233">
      <w:pPr>
        <w:spacing w:line="360" w:lineRule="auto"/>
        <w:ind w:firstLine="709"/>
        <w:jc w:val="center"/>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lang w:val="ru-RU"/>
        </w:rPr>
        <w:t>Рисунок</w:t>
      </w:r>
      <w:r w:rsidR="007447A9" w:rsidRPr="00986233">
        <w:rPr>
          <w:rFonts w:ascii="Times New Roman" w:eastAsia="Times New Roman" w:hAnsi="Times New Roman" w:cs="Times New Roman"/>
          <w:sz w:val="28"/>
          <w:szCs w:val="28"/>
          <w:lang w:val="ru-RU"/>
        </w:rPr>
        <w:t xml:space="preserve"> 1.2 К</w:t>
      </w:r>
      <w:r w:rsidR="007447A9" w:rsidRPr="00986233">
        <w:rPr>
          <w:rFonts w:ascii="Times New Roman" w:eastAsia="Times New Roman" w:hAnsi="Times New Roman" w:cs="Times New Roman"/>
          <w:sz w:val="28"/>
          <w:szCs w:val="28"/>
        </w:rPr>
        <w:t>ількість частинок, що відповідають характерному часу</w:t>
      </w:r>
    </w:p>
    <w:p w:rsidR="005B27EC" w:rsidRPr="00986233" w:rsidRDefault="005B27EC" w:rsidP="00986233">
      <w:pPr>
        <w:spacing w:after="0" w:line="360" w:lineRule="auto"/>
        <w:ind w:firstLine="709"/>
        <w:jc w:val="both"/>
        <w:rPr>
          <w:rFonts w:ascii="Times New Roman" w:eastAsiaTheme="minorEastAsia" w:hAnsi="Times New Roman" w:cs="Times New Roman"/>
          <w:sz w:val="28"/>
          <w:szCs w:val="28"/>
        </w:rPr>
      </w:pPr>
    </w:p>
    <w:p w:rsidR="005869DA" w:rsidRPr="00986233" w:rsidRDefault="003023E2" w:rsidP="00A505F7">
      <w:pPr>
        <w:pStyle w:val="2"/>
        <w:rPr>
          <w:rFonts w:eastAsiaTheme="minorEastAsia" w:cs="Times New Roman"/>
          <w:szCs w:val="28"/>
        </w:rPr>
      </w:pPr>
      <w:bookmarkStart w:id="5" w:name="_Toc42861683"/>
      <w:r w:rsidRPr="00986233">
        <w:rPr>
          <w:rFonts w:eastAsiaTheme="minorEastAsia" w:cs="Times New Roman"/>
          <w:szCs w:val="28"/>
        </w:rPr>
        <w:t>1</w:t>
      </w:r>
      <w:r w:rsidR="00D15C6E" w:rsidRPr="00986233">
        <w:rPr>
          <w:rFonts w:eastAsiaTheme="minorEastAsia" w:cs="Times New Roman"/>
          <w:szCs w:val="28"/>
        </w:rPr>
        <w:t>.3</w:t>
      </w:r>
      <w:r w:rsidR="005869DA" w:rsidRPr="00986233">
        <w:rPr>
          <w:rFonts w:eastAsiaTheme="minorEastAsia" w:cs="Times New Roman"/>
          <w:szCs w:val="28"/>
        </w:rPr>
        <w:t xml:space="preserve"> </w:t>
      </w:r>
      <w:r w:rsidR="00D15C6E" w:rsidRPr="00986233">
        <w:rPr>
          <w:rFonts w:eastAsiaTheme="minorEastAsia" w:cs="Times New Roman"/>
          <w:szCs w:val="28"/>
        </w:rPr>
        <w:t>Механізми зараження</w:t>
      </w:r>
      <w:bookmarkEnd w:id="5"/>
    </w:p>
    <w:p w:rsidR="005B27EC" w:rsidRPr="00986233" w:rsidRDefault="005B27EC" w:rsidP="00986233">
      <w:pPr>
        <w:spacing w:line="360" w:lineRule="auto"/>
        <w:ind w:firstLine="709"/>
        <w:rPr>
          <w:rFonts w:ascii="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Для побудови динамічних моделей паразитарних систем необхідне знання механізмів передачі збудника (механізмів зараження). Різноманітність механізмів передачі збудника зводиться до трьох типів: </w:t>
      </w:r>
    </w:p>
    <w:p w:rsidR="00D15C6E" w:rsidRPr="00A63846" w:rsidRDefault="00D15C6E" w:rsidP="00D878C9">
      <w:pPr>
        <w:pStyle w:val="a5"/>
        <w:numPr>
          <w:ilvl w:val="0"/>
          <w:numId w:val="4"/>
        </w:numPr>
        <w:spacing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передача збудника через середу</w:t>
      </w:r>
      <w:r w:rsidRPr="00A63846">
        <w:rPr>
          <w:rFonts w:ascii="Times New Roman" w:eastAsia="Times New Roman" w:hAnsi="Times New Roman" w:cs="Times New Roman"/>
          <w:sz w:val="28"/>
          <w:szCs w:val="28"/>
          <w:lang w:val="en-US"/>
        </w:rPr>
        <w:t>;</w:t>
      </w:r>
    </w:p>
    <w:p w:rsidR="00D15C6E" w:rsidRPr="00A63846" w:rsidRDefault="00D15C6E" w:rsidP="00D878C9">
      <w:pPr>
        <w:pStyle w:val="a5"/>
        <w:numPr>
          <w:ilvl w:val="0"/>
          <w:numId w:val="4"/>
        </w:numPr>
        <w:spacing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передача через переносників</w:t>
      </w:r>
      <w:r w:rsidRPr="00A63846">
        <w:rPr>
          <w:rFonts w:ascii="Times New Roman" w:eastAsia="Times New Roman" w:hAnsi="Times New Roman" w:cs="Times New Roman"/>
          <w:sz w:val="28"/>
          <w:szCs w:val="28"/>
          <w:lang w:val="en-US"/>
        </w:rPr>
        <w:t>;</w:t>
      </w:r>
    </w:p>
    <w:p w:rsidR="00D15C6E" w:rsidRPr="00A63846" w:rsidRDefault="00D15C6E" w:rsidP="00D878C9">
      <w:pPr>
        <w:pStyle w:val="a5"/>
        <w:numPr>
          <w:ilvl w:val="0"/>
          <w:numId w:val="4"/>
        </w:numPr>
        <w:spacing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передача контактно.</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 У разі гострих респіраторних захворювань (ГРЗ), кишкових захворювань та інше. передача збудника здійснюється через повітряне або водне середовище. Передача через переносників (мухи, гризуни) передбачає </w:t>
      </w:r>
      <w:r w:rsidRPr="00986233">
        <w:rPr>
          <w:rFonts w:ascii="Times New Roman" w:eastAsia="Times New Roman" w:hAnsi="Times New Roman" w:cs="Times New Roman"/>
          <w:sz w:val="28"/>
          <w:szCs w:val="28"/>
        </w:rPr>
        <w:lastRenderedPageBreak/>
        <w:t>наявність третьої популяції. Передача контактно здійснюється через спільні предмети, рукостискання і т.д. Джерелом зараження є або заражений, або переносник, або природний об'єкт (спільна водойма, антисанітарне сховище і т.д.).</w:t>
      </w:r>
    </w:p>
    <w:p w:rsidR="005B27EC" w:rsidRPr="00986233" w:rsidRDefault="005B27EC" w:rsidP="00986233">
      <w:pPr>
        <w:pStyle w:val="a5"/>
        <w:spacing w:line="360" w:lineRule="auto"/>
        <w:ind w:left="1068" w:firstLine="709"/>
        <w:jc w:val="both"/>
        <w:rPr>
          <w:rFonts w:ascii="Times New Roman" w:eastAsiaTheme="minorEastAsia" w:hAnsi="Times New Roman" w:cs="Times New Roman"/>
          <w:sz w:val="28"/>
          <w:szCs w:val="28"/>
        </w:rPr>
      </w:pPr>
    </w:p>
    <w:p w:rsidR="005B27EC" w:rsidRPr="00986233" w:rsidRDefault="005B27EC" w:rsidP="00986233">
      <w:pPr>
        <w:pStyle w:val="a5"/>
        <w:spacing w:line="360" w:lineRule="auto"/>
        <w:ind w:left="1068" w:firstLine="709"/>
        <w:jc w:val="both"/>
        <w:rPr>
          <w:rFonts w:ascii="Times New Roman" w:eastAsiaTheme="minorEastAsia" w:hAnsi="Times New Roman" w:cs="Times New Roman"/>
          <w:sz w:val="28"/>
          <w:szCs w:val="28"/>
        </w:rPr>
      </w:pPr>
    </w:p>
    <w:p w:rsidR="005869DA" w:rsidRPr="00986233" w:rsidRDefault="006808AB" w:rsidP="00A505F7">
      <w:pPr>
        <w:pStyle w:val="2"/>
        <w:rPr>
          <w:rFonts w:eastAsiaTheme="minorEastAsia" w:cs="Times New Roman"/>
          <w:szCs w:val="28"/>
        </w:rPr>
      </w:pPr>
      <w:bookmarkStart w:id="6" w:name="_Toc42861684"/>
      <w:r w:rsidRPr="00986233">
        <w:rPr>
          <w:rFonts w:eastAsiaTheme="minorEastAsia" w:cs="Times New Roman"/>
          <w:szCs w:val="28"/>
        </w:rPr>
        <w:t>1.</w:t>
      </w:r>
      <w:r w:rsidR="00D15C6E" w:rsidRPr="00986233">
        <w:rPr>
          <w:rFonts w:eastAsiaTheme="minorEastAsia" w:cs="Times New Roman"/>
          <w:szCs w:val="28"/>
        </w:rPr>
        <w:t>3.1 Кількісний опис механізмів зараження</w:t>
      </w:r>
      <w:bookmarkEnd w:id="6"/>
    </w:p>
    <w:p w:rsidR="005B27EC" w:rsidRPr="00986233" w:rsidRDefault="005B27EC" w:rsidP="00986233">
      <w:pPr>
        <w:spacing w:line="360" w:lineRule="auto"/>
        <w:ind w:firstLine="709"/>
        <w:rPr>
          <w:rFonts w:ascii="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При побудові кількісної моделі використовується дискретне уявлення процесу, викликаного зараженням (кінцева послідовність фазових станів індивіда). Підраховуючи число індивідів у кожному зі станів (в даний момент часу </w:t>
      </w:r>
      <w:r w:rsidRPr="00986233">
        <w:rPr>
          <w:rFonts w:ascii="Times New Roman" w:eastAsia="Times New Roman" w:hAnsi="Times New Roman" w:cs="Times New Roman"/>
          <w:sz w:val="28"/>
          <w:szCs w:val="28"/>
          <w:lang w:val="en-US"/>
        </w:rPr>
        <w:t>t</w:t>
      </w:r>
      <w:r w:rsidRPr="00AE2568">
        <w:rPr>
          <w:rFonts w:ascii="Times New Roman" w:eastAsia="Times New Roman" w:hAnsi="Times New Roman" w:cs="Times New Roman"/>
          <w:sz w:val="28"/>
          <w:szCs w:val="28"/>
        </w:rPr>
        <w:t>)</w:t>
      </w:r>
      <w:r w:rsidRPr="00986233">
        <w:rPr>
          <w:rFonts w:ascii="Times New Roman" w:eastAsia="Times New Roman" w:hAnsi="Times New Roman" w:cs="Times New Roman"/>
          <w:sz w:val="28"/>
          <w:szCs w:val="28"/>
        </w:rPr>
        <w:t xml:space="preserve">, отримаємо кількісну картину стану досліджуваної сутності людей на даний момент часу </w:t>
      </w:r>
      <w:r w:rsidRPr="00986233">
        <w:rPr>
          <w:rFonts w:ascii="Times New Roman" w:eastAsia="Times New Roman" w:hAnsi="Times New Roman" w:cs="Times New Roman"/>
          <w:sz w:val="28"/>
          <w:szCs w:val="28"/>
          <w:lang w:val="en-US"/>
        </w:rPr>
        <w:t>t</w:t>
      </w:r>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Динаміка цієї картини буде визначатися механізмом передачі збудника.</w:t>
      </w:r>
    </w:p>
    <w:p w:rsidR="00D15C6E" w:rsidRPr="00AE2568"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lang w:val="ru-RU"/>
        </w:rPr>
        <w:t>Розглянемо в</w:t>
      </w:r>
      <w:r w:rsidRPr="00986233">
        <w:rPr>
          <w:rFonts w:ascii="Times New Roman" w:eastAsia="Times New Roman" w:hAnsi="Times New Roman" w:cs="Times New Roman"/>
          <w:sz w:val="28"/>
          <w:szCs w:val="28"/>
        </w:rPr>
        <w:t>ипадок зараження через зустріч із зараженим.</w:t>
      </w:r>
      <w:r w:rsidR="00572FA5" w:rsidRPr="00986233">
        <w:rPr>
          <w:rFonts w:ascii="Times New Roman" w:eastAsia="Times New Roman" w:hAnsi="Times New Roman" w:cs="Times New Roman"/>
          <w:sz w:val="28"/>
          <w:szCs w:val="28"/>
          <w:lang w:val="ru-RU"/>
        </w:rPr>
        <w:t xml:space="preserve"> </w:t>
      </w:r>
      <w:r w:rsidRPr="00986233">
        <w:rPr>
          <w:rFonts w:ascii="Times New Roman" w:eastAsia="Times New Roman" w:hAnsi="Times New Roman" w:cs="Times New Roman"/>
          <w:sz w:val="28"/>
          <w:szCs w:val="28"/>
        </w:rPr>
        <w:t>Врахуємо, що різні стадії (фази) розвитку наслідків зараження в різному ступені небезпечні для сприйнятливих, причому і стан сприйнятливості у одних може бути більш, у інших менш виразним. Спрощуючи процес зараження, виділимо найбільш небезпечну стадію (нехай це буде ј-та) і найбільш сприйнятливу (i -та). Нехай N</w:t>
      </w:r>
      <w:r w:rsidRPr="00986233">
        <w:rPr>
          <w:rFonts w:ascii="Times New Roman" w:eastAsia="Times New Roman" w:hAnsi="Times New Roman" w:cs="Times New Roman"/>
          <w:sz w:val="28"/>
          <w:szCs w:val="28"/>
          <w:lang w:val="en-US"/>
        </w:rPr>
        <w:t>j</w:t>
      </w:r>
      <w:r w:rsidRPr="00986233">
        <w:rPr>
          <w:rFonts w:ascii="Times New Roman" w:eastAsia="Times New Roman" w:hAnsi="Times New Roman" w:cs="Times New Roman"/>
          <w:sz w:val="28"/>
          <w:szCs w:val="28"/>
        </w:rPr>
        <w:t xml:space="preserve"> - число представників ј-тої фазової групи, </w:t>
      </w:r>
      <w:r w:rsidRPr="00986233">
        <w:rPr>
          <w:rFonts w:ascii="Times New Roman" w:eastAsia="Times New Roman" w:hAnsi="Times New Roman" w:cs="Times New Roman"/>
          <w:sz w:val="28"/>
          <w:szCs w:val="28"/>
          <w:lang w:val="en-US"/>
        </w:rPr>
        <w:t>Ni</w:t>
      </w:r>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 xml:space="preserve">- i-тої. З огляду на те, що представники i-ї групи переходять в i + l -у при зараженнні їх представниками ј-тої,  застосуємо для опису переходу кількісний закон про частоту зустрічей. Він виходить з уявлення про броунівський рух частинок двох родів: частота зустрічей частинок </w:t>
      </w:r>
      <w:r w:rsidRPr="00986233">
        <w:rPr>
          <w:rFonts w:ascii="Times New Roman" w:eastAsia="Times New Roman" w:hAnsi="Times New Roman" w:cs="Times New Roman"/>
          <w:sz w:val="28"/>
          <w:szCs w:val="28"/>
          <w:lang w:val="en-US"/>
        </w:rPr>
        <w:t>i</w:t>
      </w:r>
      <w:r w:rsidRPr="00AE2568">
        <w:rPr>
          <w:rFonts w:ascii="Times New Roman" w:eastAsia="Times New Roman" w:hAnsi="Times New Roman" w:cs="Times New Roman"/>
          <w:sz w:val="28"/>
          <w:szCs w:val="28"/>
        </w:rPr>
        <w:t>-</w:t>
      </w:r>
      <w:r w:rsidRPr="00986233">
        <w:rPr>
          <w:rFonts w:ascii="Times New Roman" w:eastAsia="Times New Roman" w:hAnsi="Times New Roman" w:cs="Times New Roman"/>
          <w:sz w:val="28"/>
          <w:szCs w:val="28"/>
        </w:rPr>
        <w:t xml:space="preserve">го роду з частинками </w:t>
      </w:r>
      <w:r w:rsidRPr="00986233">
        <w:rPr>
          <w:rFonts w:ascii="Times New Roman" w:eastAsia="Times New Roman" w:hAnsi="Times New Roman" w:cs="Times New Roman"/>
          <w:sz w:val="28"/>
          <w:szCs w:val="28"/>
          <w:lang w:val="en-US"/>
        </w:rPr>
        <w:t>j</w:t>
      </w:r>
      <w:r w:rsidRPr="00AE2568">
        <w:rPr>
          <w:rFonts w:ascii="Times New Roman" w:eastAsia="Times New Roman" w:hAnsi="Times New Roman" w:cs="Times New Roman"/>
          <w:sz w:val="28"/>
          <w:szCs w:val="28"/>
        </w:rPr>
        <w:t>-</w:t>
      </w:r>
      <w:r w:rsidRPr="00986233">
        <w:rPr>
          <w:rFonts w:ascii="Times New Roman" w:eastAsia="Times New Roman" w:hAnsi="Times New Roman" w:cs="Times New Roman"/>
          <w:sz w:val="28"/>
          <w:szCs w:val="28"/>
        </w:rPr>
        <w:t xml:space="preserve">го роду пропорційна кількості тих та інших (в ймовірносній інтерпретації - ймовірність зустрічі при хаотичному русі частинок дорівнює добутку умовних ймовірностей). На підставі цього кількісний закон переходу формулюється наступним чином: зменшення кількості представників i-ї </w:t>
      </w:r>
      <w:r w:rsidRPr="00986233">
        <w:rPr>
          <w:rFonts w:ascii="Times New Roman" w:eastAsia="Times New Roman" w:hAnsi="Times New Roman" w:cs="Times New Roman"/>
          <w:sz w:val="28"/>
          <w:szCs w:val="28"/>
        </w:rPr>
        <w:lastRenderedPageBreak/>
        <w:t>групи за рахунок переходу в i+1-у пропорційна частоті зустрічей їх з представниками ј-ї</w:t>
      </w:r>
      <w:r w:rsidRPr="00AE2568">
        <w:rPr>
          <w:rFonts w:ascii="Times New Roman" w:eastAsia="Times New Roman" w:hAnsi="Times New Roman" w:cs="Times New Roman"/>
          <w:sz w:val="28"/>
          <w:szCs w:val="28"/>
        </w:rPr>
        <w:t>:</w:t>
      </w:r>
    </w:p>
    <w:p w:rsidR="00D15C6E" w:rsidRPr="00AE2568"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eastAsiaTheme="minorEastAsia" w:hAnsi="Times New Roman" w:cs="Times New Roman"/>
          <w:sz w:val="28"/>
          <w:szCs w:val="28"/>
        </w:rPr>
      </w:pPr>
      <m:oMathPara>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a</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k</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j</m:t>
              </m:r>
            </m:sub>
          </m:sSub>
          <m:r>
            <m:rPr>
              <m:sty m:val="p"/>
            </m:rPr>
            <w:rPr>
              <w:rFonts w:ascii="Cambria Math" w:eastAsiaTheme="minorEastAsia" w:hAnsi="Cambria Math" w:cs="Times New Roman"/>
              <w:sz w:val="28"/>
              <w:szCs w:val="28"/>
            </w:rPr>
            <m:t>∆t</m:t>
          </m:r>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j</m:t>
              </m:r>
            </m:sub>
          </m:sSub>
          <m:r>
            <m:rPr>
              <m:sty m:val="p"/>
            </m:rPr>
            <w:rPr>
              <w:rFonts w:ascii="Cambria Math" w:eastAsiaTheme="minorEastAsia" w:hAnsi="Cambria Math" w:cs="Times New Roman"/>
              <w:sz w:val="28"/>
              <w:szCs w:val="28"/>
            </w:rPr>
            <m:t>∆t</m:t>
          </m:r>
        </m:oMath>
      </m:oMathPara>
    </w:p>
    <w:p w:rsidR="00D15C6E" w:rsidRPr="00986233" w:rsidRDefault="00D15C6E" w:rsidP="00986233">
      <w:pPr>
        <w:spacing w:line="360" w:lineRule="auto"/>
        <w:ind w:firstLine="709"/>
        <w:jc w:val="both"/>
        <w:rPr>
          <w:rFonts w:ascii="Times New Roman" w:eastAsiaTheme="minorEastAsia" w:hAnsi="Times New Roman" w:cs="Times New Roman"/>
          <w:sz w:val="28"/>
          <w:szCs w:val="28"/>
        </w:rPr>
      </w:pP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r w:rsidRPr="00986233">
        <w:rPr>
          <w:rFonts w:ascii="Times New Roman" w:eastAsia="Times New Roman" w:hAnsi="Times New Roman" w:cs="Times New Roman"/>
          <w:sz w:val="28"/>
          <w:szCs w:val="28"/>
        </w:rPr>
        <w:t xml:space="preserve">Зокрема, при безпосередньому переході з i в </w:t>
      </w:r>
      <w:r w:rsidRPr="00986233">
        <w:rPr>
          <w:rFonts w:ascii="Times New Roman" w:eastAsia="Times New Roman" w:hAnsi="Times New Roman" w:cs="Times New Roman"/>
          <w:sz w:val="28"/>
          <w:szCs w:val="28"/>
          <w:lang w:val="en-US"/>
        </w:rPr>
        <w:t>j</w:t>
      </w:r>
      <w:r w:rsidRPr="00AE2568">
        <w:rPr>
          <w:rFonts w:ascii="Times New Roman" w:eastAsia="Times New Roman" w:hAnsi="Times New Roman" w:cs="Times New Roman"/>
          <w:sz w:val="28"/>
          <w:szCs w:val="28"/>
          <w:lang w:val="ru-RU"/>
        </w:rPr>
        <w:t>:</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j</m:t>
              </m:r>
            </m:sub>
          </m:sSub>
          <m:r>
            <m:rPr>
              <m:sty m:val="p"/>
            </m:rPr>
            <w:rPr>
              <w:rFonts w:ascii="Cambria Math" w:eastAsiaTheme="minorEastAsia" w:hAnsi="Cambria Math" w:cs="Times New Roman"/>
              <w:sz w:val="28"/>
              <w:szCs w:val="28"/>
            </w:rPr>
            <m:t>∆t</m:t>
          </m:r>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j</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j</m:t>
              </m:r>
            </m:sub>
          </m:sSub>
          <m:r>
            <m:rPr>
              <m:sty m:val="p"/>
            </m:rPr>
            <w:rPr>
              <w:rFonts w:ascii="Cambria Math" w:eastAsiaTheme="minorEastAsia" w:hAnsi="Cambria Math" w:cs="Times New Roman"/>
              <w:sz w:val="28"/>
              <w:szCs w:val="28"/>
            </w:rPr>
            <m:t>∆t</m:t>
          </m:r>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lang w:val="ru-RU"/>
        </w:rPr>
        <w:t>Розглянемо в</w:t>
      </w:r>
      <w:r w:rsidRPr="00986233">
        <w:rPr>
          <w:rFonts w:ascii="Times New Roman" w:eastAsia="Times New Roman" w:hAnsi="Times New Roman" w:cs="Times New Roman"/>
          <w:sz w:val="28"/>
          <w:szCs w:val="28"/>
        </w:rPr>
        <w:t xml:space="preserve">ипадок зараження за участю переносників. </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Дещо інший механізм діє при наявності переносників, число яких обмежено, так що потрібно враховувати "витрати" їх на реалізацію перенесення. Нехай </w:t>
      </w:r>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lang w:val="en-US"/>
              </w:rPr>
              <m:t>N</m:t>
            </m:r>
          </m:e>
          <m:sub>
            <m:r>
              <m:rPr>
                <m:sty m:val="p"/>
              </m:rPr>
              <w:rPr>
                <w:rFonts w:ascii="Cambria Math" w:eastAsia="Times New Roman" w:hAnsi="Cambria Math" w:cs="Times New Roman"/>
                <w:sz w:val="28"/>
                <w:szCs w:val="28"/>
              </w:rPr>
              <m:t>П</m:t>
            </m:r>
          </m:sub>
        </m:sSub>
      </m:oMath>
      <w:r w:rsidRPr="00986233">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lang w:val="en-US"/>
        </w:rPr>
        <w:t xml:space="preserve">- </w:t>
      </w:r>
      <w:r w:rsidRPr="00986233">
        <w:rPr>
          <w:rFonts w:ascii="Times New Roman" w:eastAsia="Times New Roman" w:hAnsi="Times New Roman" w:cs="Times New Roman"/>
          <w:sz w:val="28"/>
          <w:szCs w:val="28"/>
        </w:rPr>
        <w:t>кількість переносників, тоді:</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П</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П</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П</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П</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∆t=1</m:t>
          </m:r>
        </m:oMath>
      </m:oMathPara>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lastRenderedPageBreak/>
        <w:t>Подібний же механізм діє і в хімічних системах - при ферментативних реакціях.</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AE2568">
        <w:rPr>
          <w:rFonts w:ascii="Times New Roman" w:eastAsia="Times New Roman" w:hAnsi="Times New Roman" w:cs="Times New Roman"/>
          <w:sz w:val="28"/>
          <w:szCs w:val="28"/>
          <w:lang w:val="ru-RU"/>
        </w:rPr>
        <w:t>Розглянемо</w:t>
      </w:r>
      <w:r w:rsidRPr="00986233">
        <w:rPr>
          <w:rFonts w:ascii="Times New Roman" w:eastAsia="Times New Roman" w:hAnsi="Times New Roman" w:cs="Times New Roman"/>
          <w:sz w:val="28"/>
          <w:szCs w:val="28"/>
        </w:rPr>
        <w:t xml:space="preserve"> </w:t>
      </w:r>
      <w:r w:rsidRPr="00AE2568">
        <w:rPr>
          <w:rFonts w:ascii="Times New Roman" w:eastAsia="Times New Roman" w:hAnsi="Times New Roman" w:cs="Times New Roman"/>
          <w:sz w:val="28"/>
          <w:szCs w:val="28"/>
          <w:lang w:val="ru-RU"/>
        </w:rPr>
        <w:t>в</w:t>
      </w:r>
      <w:r w:rsidRPr="00986233">
        <w:rPr>
          <w:rFonts w:ascii="Times New Roman" w:eastAsia="Times New Roman" w:hAnsi="Times New Roman" w:cs="Times New Roman"/>
          <w:sz w:val="28"/>
          <w:szCs w:val="28"/>
        </w:rPr>
        <w:t xml:space="preserve">ипадок зараження від загального джерела. </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r w:rsidRPr="00986233">
        <w:rPr>
          <w:rFonts w:ascii="Times New Roman" w:eastAsia="Times New Roman" w:hAnsi="Times New Roman" w:cs="Times New Roman"/>
          <w:sz w:val="28"/>
          <w:szCs w:val="28"/>
        </w:rPr>
        <w:t>На відміну від випадку з переносниками, масове зараження від загального джерела може протікати з постійною силою збудження V</w:t>
      </w:r>
      <w:r w:rsidRPr="00AE2568">
        <w:rPr>
          <w:rFonts w:ascii="Times New Roman" w:eastAsia="Times New Roman" w:hAnsi="Times New Roman" w:cs="Times New Roman"/>
          <w:sz w:val="28"/>
          <w:szCs w:val="28"/>
          <w:lang w:val="ru-RU"/>
        </w:rPr>
        <w:t>.</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m:t>
              </m:r>
            </m:sub>
          </m:sSub>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V</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VN</m:t>
              </m:r>
            </m:e>
            <m:sub>
              <m:r>
                <m:rPr>
                  <m:sty m:val="p"/>
                </m:rPr>
                <w:rPr>
                  <w:rFonts w:ascii="Cambria Math" w:eastAsiaTheme="minorEastAsia" w:hAnsi="Cambria Math" w:cs="Times New Roman"/>
                  <w:sz w:val="28"/>
                  <w:szCs w:val="28"/>
                </w:rPr>
                <m:t>i</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V=</m:t>
          </m:r>
          <m:acc>
            <m:accPr>
              <m:chr m:val="̅"/>
              <m:ctrlPr>
                <w:rPr>
                  <w:rFonts w:ascii="Cambria Math" w:eastAsiaTheme="minorEastAsia" w:hAnsi="Cambria Math" w:cs="Times New Roman"/>
                  <w:sz w:val="28"/>
                  <w:szCs w:val="28"/>
                </w:rPr>
              </m:ctrlPr>
            </m:accPr>
            <m:e>
              <m:r>
                <m:rPr>
                  <m:sty m:val="p"/>
                </m:rPr>
                <w:rPr>
                  <w:rFonts w:ascii="Cambria Math" w:eastAsiaTheme="minorEastAsia" w:hAnsi="Cambria Math" w:cs="Times New Roman"/>
                  <w:sz w:val="28"/>
                  <w:szCs w:val="28"/>
                </w:rPr>
                <m:t>V</m:t>
              </m:r>
            </m:e>
          </m:acc>
          <m:r>
            <m:rPr>
              <m:sty m:val="p"/>
            </m:rPr>
            <w:rPr>
              <w:rFonts w:ascii="Cambria Math" w:eastAsiaTheme="minorEastAsia" w:hAnsi="Cambria Math" w:cs="Times New Roman"/>
              <w:sz w:val="28"/>
              <w:szCs w:val="28"/>
            </w:rPr>
            <m:t>=const</m:t>
          </m:r>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∆t=1</m:t>
          </m:r>
        </m:oMath>
      </m:oMathPara>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Але якщо заражені вносять у формування імпульсу</w:t>
      </w:r>
      <w:r w:rsidRPr="00986233">
        <w:rPr>
          <w:rFonts w:ascii="Times New Roman" w:eastAsia="Times New Roman" w:hAnsi="Times New Roman" w:cs="Times New Roman"/>
          <w:sz w:val="28"/>
          <w:szCs w:val="28"/>
          <w:lang w:val="ru-RU"/>
        </w:rPr>
        <w:t>, що заража</w:t>
      </w:r>
      <w:r w:rsidRPr="00986233">
        <w:rPr>
          <w:rFonts w:ascii="Times New Roman" w:eastAsia="Times New Roman" w:hAnsi="Times New Roman" w:cs="Times New Roman"/>
          <w:sz w:val="28"/>
          <w:szCs w:val="28"/>
        </w:rPr>
        <w:t xml:space="preserve">є свою долю, посилюючи його своїм числом, наприклад, </w:t>
      </w:r>
      <w:r w:rsidRPr="00986233">
        <w:rPr>
          <w:rFonts w:ascii="Times New Roman" w:hAnsi="Times New Roman" w:cs="Times New Roman"/>
          <w:noProof/>
          <w:sz w:val="28"/>
          <w:szCs w:val="28"/>
          <w:lang w:val="en-US" w:eastAsia="ru-RU"/>
        </w:rPr>
        <w:t>V</w:t>
      </w:r>
      <m:oMath>
        <m:r>
          <m:rPr>
            <m:sty m:val="p"/>
          </m:rPr>
          <w:rPr>
            <w:rFonts w:ascii="Cambria Math" w:hAnsi="Cambria Math" w:cs="Times New Roman"/>
            <w:noProof/>
            <w:sz w:val="28"/>
            <w:szCs w:val="28"/>
            <w:lang w:val="ru-RU" w:eastAsia="ru-RU"/>
          </w:rPr>
          <m:t>≡</m:t>
        </m:r>
        <m:sSub>
          <m:sSubPr>
            <m:ctrlPr>
              <w:rPr>
                <w:rFonts w:ascii="Cambria Math" w:hAnsi="Cambria Math" w:cs="Times New Roman"/>
                <w:noProof/>
                <w:sz w:val="28"/>
                <w:szCs w:val="28"/>
                <w:lang w:val="en-US" w:eastAsia="ru-RU"/>
              </w:rPr>
            </m:ctrlPr>
          </m:sSubPr>
          <m:e>
            <m:r>
              <m:rPr>
                <m:sty m:val="p"/>
              </m:rPr>
              <w:rPr>
                <w:rFonts w:ascii="Cambria Math" w:hAnsi="Cambria Math" w:cs="Times New Roman"/>
                <w:noProof/>
                <w:sz w:val="28"/>
                <w:szCs w:val="28"/>
                <w:lang w:val="en-US" w:eastAsia="ru-RU"/>
              </w:rPr>
              <m:t>N</m:t>
            </m:r>
          </m:e>
          <m:sub>
            <m:r>
              <m:rPr>
                <m:sty m:val="p"/>
              </m:rPr>
              <w:rPr>
                <w:rFonts w:ascii="Cambria Math" w:hAnsi="Cambria Math" w:cs="Times New Roman"/>
                <w:noProof/>
                <w:sz w:val="28"/>
                <w:szCs w:val="28"/>
                <w:lang w:val="en-US" w:eastAsia="ru-RU"/>
              </w:rPr>
              <m:t>i</m:t>
            </m:r>
            <m:r>
              <m:rPr>
                <m:sty m:val="p"/>
              </m:rPr>
              <w:rPr>
                <w:rFonts w:ascii="Cambria Math" w:hAnsi="Cambria Math" w:cs="Times New Roman"/>
                <w:noProof/>
                <w:sz w:val="28"/>
                <w:szCs w:val="28"/>
                <w:lang w:val="ru-RU" w:eastAsia="ru-RU"/>
              </w:rPr>
              <m:t>+1</m:t>
            </m:r>
          </m:sub>
        </m:sSub>
      </m:oMath>
      <w:r w:rsidRPr="00986233">
        <w:rPr>
          <w:rFonts w:ascii="Times New Roman" w:eastAsia="Times New Roman" w:hAnsi="Times New Roman" w:cs="Times New Roman"/>
          <w:sz w:val="28"/>
          <w:szCs w:val="28"/>
        </w:rPr>
        <w:t>, то</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i+1</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lang w:val="en-US"/>
                </w:rPr>
                <m:t>i+1</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i+1</m:t>
              </m:r>
            </m:sub>
          </m:sSub>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N</m:t>
              </m:r>
            </m:e>
            <m:sub>
              <m:r>
                <m:rPr>
                  <m:sty m:val="p"/>
                </m:rPr>
                <w:rPr>
                  <w:rFonts w:ascii="Cambria Math" w:eastAsiaTheme="minorEastAsia" w:hAnsi="Cambria Math" w:cs="Times New Roman"/>
                  <w:sz w:val="28"/>
                  <w:szCs w:val="28"/>
                </w:rPr>
                <m:t>i</m:t>
              </m:r>
            </m:sub>
          </m:sSub>
        </m:oMath>
      </m:oMathPara>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Para>
        <m:oMath>
          <m:r>
            <m:rPr>
              <m:sty m:val="p"/>
            </m:rPr>
            <w:rPr>
              <w:rFonts w:ascii="Cambria Math" w:eastAsiaTheme="minorEastAsia" w:hAnsi="Cambria Math" w:cs="Times New Roman"/>
              <w:sz w:val="28"/>
              <w:szCs w:val="28"/>
            </w:rPr>
            <m:t>∆t=1</m:t>
          </m:r>
        </m:oMath>
      </m:oMathPara>
    </w:p>
    <w:p w:rsidR="005B27EC" w:rsidRPr="00986233" w:rsidRDefault="005B27EC" w:rsidP="00986233">
      <w:pPr>
        <w:spacing w:after="0" w:line="360" w:lineRule="auto"/>
        <w:ind w:firstLine="709"/>
        <w:jc w:val="both"/>
        <w:rPr>
          <w:rFonts w:ascii="Times New Roman" w:eastAsiaTheme="minorEastAsia" w:hAnsi="Times New Roman" w:cs="Times New Roman"/>
          <w:sz w:val="28"/>
          <w:szCs w:val="28"/>
        </w:rPr>
      </w:pPr>
    </w:p>
    <w:p w:rsidR="005F6D05" w:rsidRPr="00986233" w:rsidRDefault="00397507" w:rsidP="00A505F7">
      <w:pPr>
        <w:pStyle w:val="2"/>
        <w:rPr>
          <w:rFonts w:cs="Times New Roman"/>
          <w:szCs w:val="28"/>
        </w:rPr>
      </w:pPr>
      <w:bookmarkStart w:id="7" w:name="_Toc42861685"/>
      <w:r w:rsidRPr="00986233">
        <w:rPr>
          <w:rFonts w:cs="Times New Roman"/>
          <w:szCs w:val="28"/>
        </w:rPr>
        <w:t>1.</w:t>
      </w:r>
      <w:r w:rsidR="00D15C6E" w:rsidRPr="00AE2568">
        <w:rPr>
          <w:rFonts w:cs="Times New Roman"/>
          <w:szCs w:val="28"/>
          <w:lang w:val="ru-RU"/>
        </w:rPr>
        <w:t xml:space="preserve">4 </w:t>
      </w:r>
      <w:r w:rsidR="00D15C6E" w:rsidRPr="00986233">
        <w:rPr>
          <w:rFonts w:cs="Times New Roman"/>
          <w:szCs w:val="28"/>
        </w:rPr>
        <w:t>Моделі розвитку вірусних захворювань</w:t>
      </w:r>
      <w:bookmarkEnd w:id="7"/>
    </w:p>
    <w:p w:rsidR="005F6D05" w:rsidRPr="00986233" w:rsidRDefault="0093642B" w:rsidP="00A505F7">
      <w:pPr>
        <w:pStyle w:val="2"/>
        <w:rPr>
          <w:rFonts w:cs="Times New Roman"/>
          <w:szCs w:val="28"/>
        </w:rPr>
      </w:pPr>
      <w:bookmarkStart w:id="8" w:name="_Toc42861686"/>
      <w:r w:rsidRPr="00986233">
        <w:rPr>
          <w:rFonts w:cs="Times New Roman"/>
          <w:szCs w:val="28"/>
        </w:rPr>
        <w:t>1</w:t>
      </w:r>
      <w:r w:rsidR="005F6D05" w:rsidRPr="00986233">
        <w:rPr>
          <w:rFonts w:cs="Times New Roman"/>
          <w:szCs w:val="28"/>
        </w:rPr>
        <w:t>.</w:t>
      </w:r>
      <w:r w:rsidR="00D15C6E" w:rsidRPr="00AE2568">
        <w:rPr>
          <w:rFonts w:cs="Times New Roman"/>
          <w:szCs w:val="28"/>
          <w:lang w:val="ru-RU"/>
        </w:rPr>
        <w:t>4</w:t>
      </w:r>
      <w:r w:rsidR="005F6D05" w:rsidRPr="00986233">
        <w:rPr>
          <w:rFonts w:cs="Times New Roman"/>
          <w:szCs w:val="28"/>
        </w:rPr>
        <w:t xml:space="preserve">.1 </w:t>
      </w:r>
      <w:r w:rsidR="00D15C6E" w:rsidRPr="00986233">
        <w:rPr>
          <w:rFonts w:cs="Times New Roman"/>
          <w:szCs w:val="28"/>
        </w:rPr>
        <w:t>SIR модель</w:t>
      </w:r>
      <w:bookmarkEnd w:id="8"/>
    </w:p>
    <w:p w:rsidR="005B27EC" w:rsidRPr="00986233" w:rsidRDefault="005B27EC" w:rsidP="00986233">
      <w:pPr>
        <w:spacing w:line="360" w:lineRule="auto"/>
        <w:ind w:firstLine="709"/>
        <w:rPr>
          <w:rFonts w:ascii="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Передісторія </w:t>
      </w:r>
      <w:r w:rsidRPr="00986233">
        <w:rPr>
          <w:rFonts w:ascii="Times New Roman" w:eastAsia="Times New Roman" w:hAnsi="Times New Roman" w:cs="Times New Roman"/>
          <w:sz w:val="28"/>
          <w:szCs w:val="28"/>
          <w:lang w:val="en-US"/>
        </w:rPr>
        <w:t>SIR</w:t>
      </w:r>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моделі</w:t>
      </w:r>
      <w:r w:rsidRPr="00AE2568">
        <w:rPr>
          <w:rFonts w:ascii="Times New Roman" w:eastAsia="Times New Roman" w:hAnsi="Times New Roman" w:cs="Times New Roman"/>
          <w:sz w:val="28"/>
          <w:szCs w:val="28"/>
        </w:rPr>
        <w:t xml:space="preserve"> або модел</w:t>
      </w:r>
      <w:r w:rsidRPr="00986233">
        <w:rPr>
          <w:rFonts w:ascii="Times New Roman" w:eastAsia="Times New Roman" w:hAnsi="Times New Roman" w:cs="Times New Roman"/>
          <w:sz w:val="28"/>
          <w:szCs w:val="28"/>
        </w:rPr>
        <w:t xml:space="preserve">і Кермака - МакКендрика пов'язується з роботами Р. Росса, який першим спробував дати кількісний опис епідемій малярії, використовуючи системні уявлення. Кермак і Мак </w:t>
      </w:r>
      <w:r w:rsidRPr="00986233">
        <w:rPr>
          <w:rFonts w:ascii="Times New Roman" w:eastAsia="Times New Roman" w:hAnsi="Times New Roman" w:cs="Times New Roman"/>
          <w:sz w:val="28"/>
          <w:szCs w:val="28"/>
        </w:rPr>
        <w:lastRenderedPageBreak/>
        <w:t xml:space="preserve">Кендрік узагальнили цей підхід і побудували стохастичну й детерміновані моделі. Розвиток системних уявлень в 1950-х рр. дав новий імпульс цьому напрямку. Абревіатура </w:t>
      </w:r>
      <w:r w:rsidRPr="00986233">
        <w:rPr>
          <w:rFonts w:ascii="Times New Roman" w:eastAsia="Times New Roman" w:hAnsi="Times New Roman" w:cs="Times New Roman"/>
          <w:sz w:val="28"/>
          <w:szCs w:val="28"/>
          <w:lang w:val="en-US"/>
        </w:rPr>
        <w:t>SIR</w:t>
      </w:r>
      <w:r w:rsidRPr="00986233">
        <w:rPr>
          <w:rFonts w:ascii="Times New Roman" w:eastAsia="Times New Roman" w:hAnsi="Times New Roman" w:cs="Times New Roman"/>
          <w:sz w:val="28"/>
          <w:szCs w:val="28"/>
        </w:rPr>
        <w:t xml:space="preserve"> походить від англійських слів Susceptible - Infected - Recovered, буквально означають «сприйнятливі - інфіковані - одужали». Під «сприйнятливими» тут маються на увазі ще не інфіковані організми.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В рамках цієї моделі за допомогою систем диференціальних рівнянь (за умови неперервності часу і великої популяції) або різницевих рівнянь (при дискретному часі і обмеженій популяції) описується динаміка поширення захворювання.</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SIR-модель отримала популярність в силу простоти побудови і використання. Її застосування дозволяє точно моделювати епідемії грипу та інших захворювань у великих містах, вводити нові параметри і аналізувати різні сценарії.</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r w:rsidRPr="00986233">
        <w:rPr>
          <w:rFonts w:ascii="Times New Roman" w:eastAsia="Times New Roman" w:hAnsi="Times New Roman" w:cs="Times New Roman"/>
          <w:sz w:val="28"/>
          <w:szCs w:val="28"/>
        </w:rPr>
        <w:t>Виходячи з балансних рівнянь</w:t>
      </w:r>
      <w:r w:rsidRPr="00AE2568">
        <w:rPr>
          <w:rFonts w:ascii="Times New Roman" w:eastAsia="Times New Roman" w:hAnsi="Times New Roman" w:cs="Times New Roman"/>
          <w:sz w:val="28"/>
          <w:szCs w:val="28"/>
          <w:lang w:val="ru-RU"/>
        </w:rPr>
        <w:t xml:space="preserve">: </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∆S=(</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вх</m:t>
            </m:r>
          </m:sub>
        </m:sSub>
      </m:oMath>
      <w:r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r w:rsidRPr="00986233">
        <w:rPr>
          <w:rFonts w:ascii="Times New Roman" w:eastAsiaTheme="minorEastAsia" w:hAnsi="Times New Roman" w:cs="Times New Roman"/>
          <w:sz w:val="28"/>
          <w:szCs w:val="28"/>
        </w:rPr>
        <w:t>,</w:t>
      </w:r>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∆I=(</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oMath>
      <w:r w:rsidRPr="00986233">
        <w:rPr>
          <w:rFonts w:ascii="Times New Roman" w:eastAsiaTheme="minorEastAsia" w:hAnsi="Times New Roman" w:cs="Times New Roman"/>
          <w:sz w:val="28"/>
          <w:szCs w:val="28"/>
        </w:rPr>
        <w:t xml:space="preserve"> -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r w:rsidRPr="00986233">
        <w:rPr>
          <w:rFonts w:ascii="Times New Roman" w:eastAsiaTheme="minorEastAsia" w:hAnsi="Times New Roman" w:cs="Times New Roman"/>
          <w:sz w:val="28"/>
          <w:szCs w:val="28"/>
        </w:rPr>
        <w:t>,</w:t>
      </w:r>
    </w:p>
    <w:p w:rsidR="00D15C6E" w:rsidRPr="00986233" w:rsidRDefault="00D15C6E"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eastAsiaTheme="minorEastAsia" w:hAnsi="Cambria Math" w:cs="Times New Roman"/>
            <w:sz w:val="28"/>
            <w:szCs w:val="28"/>
          </w:rPr>
          <m:t>∆R=(</m:t>
        </m:r>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k,k+1</m:t>
            </m:r>
          </m:sub>
        </m:sSub>
      </m:oMath>
      <w:r w:rsidRPr="00986233">
        <w:rPr>
          <w:rFonts w:ascii="Times New Roman" w:eastAsiaTheme="minorEastAsia" w:hAnsi="Times New Roman" w:cs="Times New Roman"/>
          <w:sz w:val="28"/>
          <w:szCs w:val="28"/>
        </w:rPr>
        <w:t xml:space="preserve">-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вих</m:t>
            </m:r>
          </m:sub>
        </m:sSub>
      </m:oMath>
      <w:r w:rsidRPr="00986233">
        <w:rPr>
          <w:rFonts w:ascii="Times New Roman" w:eastAsiaTheme="minorEastAsia" w:hAnsi="Times New Roman" w:cs="Times New Roman"/>
          <w:sz w:val="28"/>
          <w:szCs w:val="28"/>
        </w:rPr>
        <w:t>)</w:t>
      </w:r>
      <m:oMath>
        <m:r>
          <m:rPr>
            <m:sty m:val="p"/>
          </m:rPr>
          <w:rPr>
            <w:rFonts w:ascii="Cambria Math" w:eastAsiaTheme="minorEastAsia" w:hAnsi="Cambria Math" w:cs="Times New Roman"/>
            <w:sz w:val="28"/>
            <w:szCs w:val="28"/>
          </w:rPr>
          <m:t xml:space="preserve"> ∆t</m:t>
        </m:r>
      </m:oMath>
    </w:p>
    <w:p w:rsidR="00D15C6E" w:rsidRPr="00AE2568"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lang w:val="ru-RU"/>
        </w:rPr>
        <w:t>т</w:t>
      </w:r>
      <w:r w:rsidRPr="00986233">
        <w:rPr>
          <w:rFonts w:ascii="Times New Roman" w:eastAsia="Times New Roman" w:hAnsi="Times New Roman" w:cs="Times New Roman"/>
          <w:sz w:val="28"/>
          <w:szCs w:val="28"/>
        </w:rPr>
        <w:t>а умови</w:t>
      </w:r>
    </w:p>
    <w:p w:rsidR="00D15C6E" w:rsidRPr="00AE2568" w:rsidRDefault="00D15C6E" w:rsidP="00986233">
      <w:pPr>
        <w:spacing w:line="360" w:lineRule="auto"/>
        <w:ind w:firstLine="709"/>
        <w:jc w:val="both"/>
        <w:rPr>
          <w:rFonts w:ascii="Times New Roman" w:eastAsia="Times New Roman" w:hAnsi="Times New Roman" w:cs="Times New Roman"/>
          <w:sz w:val="28"/>
          <w:szCs w:val="28"/>
          <w:lang w:val="ru-RU"/>
        </w:rPr>
      </w:pPr>
    </w:p>
    <w:p w:rsidR="00D15C6E" w:rsidRPr="00986233" w:rsidRDefault="0005674D" w:rsidP="00986233">
      <w:pPr>
        <w:spacing w:line="360" w:lineRule="auto"/>
        <w:ind w:firstLine="709"/>
        <w:jc w:val="center"/>
        <w:rPr>
          <w:rFonts w:ascii="Times New Roman" w:eastAsiaTheme="minorEastAsia" w:hAnsi="Times New Roman" w:cs="Times New Roman"/>
          <w:sz w:val="28"/>
          <w:szCs w:val="28"/>
        </w:rPr>
      </w:pP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m:t>
            </m:r>
            <m:r>
              <m:rPr>
                <m:sty m:val="p"/>
              </m:rPr>
              <w:rPr>
                <w:rFonts w:ascii="Cambria Math" w:eastAsiaTheme="minorEastAsia" w:hAnsi="Cambria Math" w:cs="Times New Roman"/>
                <w:sz w:val="28"/>
                <w:szCs w:val="28"/>
                <w:lang w:val="en-US"/>
              </w:rPr>
              <m:t>S</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 </w:t>
      </w:r>
      <m:oMath>
        <m:r>
          <m:rPr>
            <m:sty m:val="p"/>
          </m:rPr>
          <w:rPr>
            <w:rFonts w:ascii="Cambria Math" w:eastAsiaTheme="minorEastAsia" w:hAnsi="Cambria Math" w:cs="Times New Roman"/>
            <w:sz w:val="28"/>
            <w:szCs w:val="28"/>
          </w:rPr>
          <m:t xml:space="preserve"> </m:t>
        </m:r>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dI</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 </w:t>
      </w:r>
      <m:oMath>
        <m:f>
          <m:fPr>
            <m:ctrlPr>
              <w:rPr>
                <w:rFonts w:ascii="Cambria Math" w:eastAsiaTheme="minorEastAsia" w:hAnsi="Cambria Math" w:cs="Times New Roman"/>
                <w:sz w:val="28"/>
                <w:szCs w:val="28"/>
              </w:rPr>
            </m:ctrlPr>
          </m:fPr>
          <m:num>
            <m:r>
              <m:rPr>
                <m:sty m:val="p"/>
              </m:rPr>
              <w:rPr>
                <w:rFonts w:ascii="Cambria Math" w:eastAsiaTheme="minorEastAsia" w:hAnsi="Cambria Math" w:cs="Times New Roman"/>
                <w:sz w:val="28"/>
                <w:szCs w:val="28"/>
              </w:rPr>
              <m:t>dR</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 0,</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AE2568"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lastRenderedPageBreak/>
        <w:t xml:space="preserve">яка описує незмінність чисельності популяції (і не враховує випадки смерті від захворювання), </w:t>
      </w:r>
      <w:r w:rsidRPr="00AE2568">
        <w:rPr>
          <w:rFonts w:ascii="Times New Roman" w:eastAsia="Times New Roman" w:hAnsi="Times New Roman" w:cs="Times New Roman"/>
          <w:sz w:val="28"/>
          <w:szCs w:val="28"/>
        </w:rPr>
        <w:t>в</w:t>
      </w:r>
      <w:r w:rsidRPr="00986233">
        <w:rPr>
          <w:rFonts w:ascii="Times New Roman" w:eastAsia="Times New Roman" w:hAnsi="Times New Roman" w:cs="Times New Roman"/>
          <w:sz w:val="28"/>
          <w:szCs w:val="28"/>
        </w:rPr>
        <w:t xml:space="preserve">исвітлюючи механізм зараження через зустріч сприйнятливого з хворим, покладемо </w:t>
      </w:r>
      <m:oMath>
        <m:sSub>
          <m:sSubPr>
            <m:ctrlPr>
              <w:rPr>
                <w:rFonts w:ascii="Cambria Math" w:eastAsiaTheme="minorEastAsia" w:hAnsi="Cambria Math" w:cs="Times New Roman"/>
                <w:sz w:val="28"/>
                <w:szCs w:val="28"/>
              </w:rPr>
            </m:ctrlPr>
          </m:sSubPr>
          <m:e>
            <m:r>
              <m:rPr>
                <m:sty m:val="p"/>
              </m:rPr>
              <w:rPr>
                <w:rFonts w:ascii="Cambria Math" w:eastAsiaTheme="minorEastAsia" w:hAnsi="Cambria Math" w:cs="Times New Roman"/>
                <w:sz w:val="28"/>
                <w:szCs w:val="28"/>
              </w:rPr>
              <m:t>V</m:t>
            </m:r>
          </m:e>
          <m:sub>
            <m:r>
              <m:rPr>
                <m:sty m:val="p"/>
              </m:rPr>
              <w:rPr>
                <w:rFonts w:ascii="Cambria Math" w:eastAsiaTheme="minorEastAsia" w:hAnsi="Cambria Math" w:cs="Times New Roman"/>
                <w:sz w:val="28"/>
                <w:szCs w:val="28"/>
              </w:rPr>
              <m:t>k-1,k</m:t>
            </m:r>
          </m:sub>
        </m:sSub>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kSI</m:t>
        </m:r>
      </m:oMath>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тоді розвиток епідемії буде описуватись рівняннями</w:t>
      </w:r>
      <w:r w:rsidRPr="00AE2568">
        <w:rPr>
          <w:rFonts w:ascii="Times New Roman" w:eastAsia="Times New Roman" w:hAnsi="Times New Roman" w:cs="Times New Roman"/>
          <w:sz w:val="28"/>
          <w:szCs w:val="28"/>
        </w:rPr>
        <w:t>:</w:t>
      </w:r>
    </w:p>
    <w:p w:rsidR="00D15C6E" w:rsidRPr="00AE2568"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986233">
        <w:rPr>
          <w:rFonts w:ascii="Times New Roman" w:hAnsi="Times New Roman" w:cs="Times New Roman"/>
          <w:sz w:val="28"/>
          <w:szCs w:val="28"/>
          <w:lang w:val="en-US"/>
        </w:rPr>
        <w:t xml:space="preserve"> -</w:t>
      </w: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βIS </m:t>
            </m:r>
          </m:num>
          <m:den>
            <m:r>
              <m:rPr>
                <m:sty m:val="p"/>
              </m:rPr>
              <w:rPr>
                <w:rFonts w:ascii="Cambria Math" w:hAnsi="Cambria Math" w:cs="Times New Roman"/>
                <w:sz w:val="28"/>
                <w:szCs w:val="28"/>
              </w:rPr>
              <m:t>N</m:t>
            </m:r>
          </m:den>
        </m:f>
      </m:oMath>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I</m:t>
            </m:r>
            <m:r>
              <m:rPr>
                <m:sty m:val="p"/>
              </m:rPr>
              <w:rPr>
                <w:rFonts w:ascii="Cambria Math" w:hAnsi="Cambria Math" w:cs="Times New Roman"/>
                <w:sz w:val="28"/>
                <w:szCs w:val="28"/>
              </w:rPr>
              <m:t xml:space="preserve"> </m:t>
            </m:r>
          </m:num>
          <m:den>
            <m:r>
              <m:rPr>
                <m:sty m:val="p"/>
              </m:rPr>
              <w:rPr>
                <w:rFonts w:ascii="Cambria Math" w:eastAsiaTheme="minorEastAsia" w:hAnsi="Cambria Math" w:cs="Times New Roman"/>
                <w:sz w:val="28"/>
                <w:szCs w:val="28"/>
              </w:rPr>
              <m:t>dt</m:t>
            </m:r>
          </m:den>
        </m:f>
      </m:oMath>
      <w:r w:rsidR="00D15C6E" w:rsidRPr="00986233">
        <w:rPr>
          <w:rFonts w:ascii="Times New Roman" w:hAnsi="Times New Roman" w:cs="Times New Roman"/>
          <w:sz w:val="28"/>
          <w:szCs w:val="28"/>
        </w:rPr>
        <w:t xml:space="preserve"> = </w:t>
      </w: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βIS </m:t>
            </m:r>
          </m:num>
          <m:den>
            <m:r>
              <m:rPr>
                <m:sty m:val="p"/>
              </m:rPr>
              <w:rPr>
                <w:rFonts w:ascii="Cambria Math" w:eastAsiaTheme="minorEastAsia" w:hAnsi="Cambria Math" w:cs="Times New Roman"/>
                <w:sz w:val="28"/>
                <w:szCs w:val="28"/>
              </w:rPr>
              <m:t>N</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eastAsiaTheme="minorEastAsia" w:hAnsi="Times New Roman" w:cs="Times New Roman"/>
          <w:sz w:val="28"/>
          <w:szCs w:val="28"/>
          <w:lang w:val="en-US"/>
        </w:rPr>
        <w:t>- γ</w:t>
      </w:r>
      <w:r w:rsidR="00A505F7">
        <w:rPr>
          <w:rFonts w:ascii="Times New Roman" w:hAnsi="Times New Roman" w:cs="Times New Roman"/>
          <w:sz w:val="28"/>
          <w:szCs w:val="28"/>
        </w:rPr>
        <w:t>I</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dR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 xml:space="preserve">= </w:t>
      </w:r>
      <w:r w:rsidR="00D15C6E" w:rsidRPr="00986233">
        <w:rPr>
          <w:rFonts w:ascii="Times New Roman" w:eastAsiaTheme="minorEastAsia" w:hAnsi="Times New Roman" w:cs="Times New Roman"/>
          <w:sz w:val="28"/>
          <w:szCs w:val="28"/>
          <w:lang w:val="en-US"/>
        </w:rPr>
        <w:t>γ</w:t>
      </w:r>
      <w:r w:rsidR="00D15C6E" w:rsidRPr="00986233">
        <w:rPr>
          <w:rFonts w:ascii="Times New Roman" w:hAnsi="Times New Roman" w:cs="Times New Roman"/>
          <w:sz w:val="28"/>
          <w:szCs w:val="28"/>
        </w:rPr>
        <w:t>I</w:t>
      </w:r>
      <w:r w:rsidR="00A63846">
        <w:rPr>
          <w:rFonts w:ascii="Times New Roman" w:hAnsi="Times New Roman" w:cs="Times New Roman"/>
          <w:sz w:val="28"/>
          <w:szCs w:val="28"/>
        </w:rPr>
        <w:t>,</w:t>
      </w:r>
    </w:p>
    <w:p w:rsidR="00D15C6E" w:rsidRPr="00986233" w:rsidRDefault="00D15C6E" w:rsidP="00986233">
      <w:pPr>
        <w:spacing w:line="360" w:lineRule="auto"/>
        <w:ind w:firstLine="709"/>
        <w:jc w:val="both"/>
        <w:rPr>
          <w:rFonts w:ascii="Times New Roman" w:eastAsia="Times New Roman" w:hAnsi="Times New Roman" w:cs="Times New Roman"/>
          <w:sz w:val="28"/>
          <w:szCs w:val="28"/>
          <w:lang w:val="ru-RU"/>
        </w:rPr>
      </w:pPr>
    </w:p>
    <w:p w:rsidR="00D15C6E" w:rsidRPr="00986233" w:rsidRDefault="00A63846" w:rsidP="00986233">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w:t>
      </w:r>
      <w:r w:rsidR="00D15C6E" w:rsidRPr="00986233">
        <w:rPr>
          <w:rFonts w:ascii="Times New Roman" w:eastAsia="Times New Roman" w:hAnsi="Times New Roman" w:cs="Times New Roman"/>
          <w:sz w:val="28"/>
          <w:szCs w:val="28"/>
        </w:rPr>
        <w:t>е</w:t>
      </w:r>
      <w:r>
        <w:rPr>
          <w:rFonts w:ascii="Times New Roman" w:eastAsia="Times New Roman" w:hAnsi="Times New Roman" w:cs="Times New Roman"/>
          <w:sz w:val="28"/>
          <w:szCs w:val="28"/>
        </w:rPr>
        <w:t>:</w:t>
      </w:r>
    </w:p>
    <w:p w:rsidR="00D15C6E" w:rsidRPr="00A63846" w:rsidRDefault="00D15C6E" w:rsidP="00D878C9">
      <w:pPr>
        <w:pStyle w:val="a5"/>
        <w:numPr>
          <w:ilvl w:val="0"/>
          <w:numId w:val="5"/>
        </w:numPr>
        <w:spacing w:after="0"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S(t) — кількість сприйнятливих індивідів в момент часу t;</w:t>
      </w:r>
    </w:p>
    <w:p w:rsidR="00D15C6E" w:rsidRPr="00A63846" w:rsidRDefault="00D15C6E" w:rsidP="00D878C9">
      <w:pPr>
        <w:pStyle w:val="a5"/>
        <w:numPr>
          <w:ilvl w:val="0"/>
          <w:numId w:val="5"/>
        </w:numPr>
        <w:spacing w:after="0"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I(t) — кількість інфікованих індивідів в момент часу t;</w:t>
      </w:r>
    </w:p>
    <w:p w:rsidR="00D15C6E" w:rsidRPr="00A63846" w:rsidRDefault="00D15C6E" w:rsidP="00D878C9">
      <w:pPr>
        <w:pStyle w:val="a5"/>
        <w:numPr>
          <w:ilvl w:val="0"/>
          <w:numId w:val="5"/>
        </w:numPr>
        <w:spacing w:after="0"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R(t) —кількість перехворілих індивідів в момент часу t;</w:t>
      </w:r>
    </w:p>
    <w:p w:rsidR="00D15C6E" w:rsidRPr="00A63846" w:rsidRDefault="00D15C6E" w:rsidP="00D878C9">
      <w:pPr>
        <w:pStyle w:val="a5"/>
        <w:numPr>
          <w:ilvl w:val="0"/>
          <w:numId w:val="5"/>
        </w:numPr>
        <w:spacing w:after="0"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β — коефіцієнт інтенсивності контактів індивідів з подальшим інфікуванням;</w:t>
      </w:r>
      <w:r w:rsidRPr="00AE2568">
        <w:rPr>
          <w:rFonts w:ascii="Times New Roman" w:eastAsia="Times New Roman" w:hAnsi="Times New Roman" w:cs="Times New Roman"/>
          <w:sz w:val="28"/>
          <w:szCs w:val="28"/>
        </w:rPr>
        <w:t xml:space="preserve"> </w:t>
      </w:r>
    </w:p>
    <w:p w:rsidR="00D15C6E" w:rsidRPr="00A63846" w:rsidRDefault="00D15C6E" w:rsidP="00D878C9">
      <w:pPr>
        <w:pStyle w:val="a5"/>
        <w:numPr>
          <w:ilvl w:val="0"/>
          <w:numId w:val="5"/>
        </w:numPr>
        <w:spacing w:after="0" w:line="360" w:lineRule="auto"/>
        <w:jc w:val="both"/>
        <w:rPr>
          <w:rFonts w:ascii="Times New Roman" w:eastAsia="Times New Roman" w:hAnsi="Times New Roman" w:cs="Times New Roman"/>
          <w:sz w:val="28"/>
          <w:szCs w:val="28"/>
        </w:rPr>
      </w:pPr>
      <w:r w:rsidRPr="00A63846">
        <w:rPr>
          <w:rFonts w:ascii="Times New Roman" w:eastAsia="Times New Roman" w:hAnsi="Times New Roman" w:cs="Times New Roman"/>
          <w:sz w:val="28"/>
          <w:szCs w:val="28"/>
        </w:rPr>
        <w:t>γ — коефіцієнт інтенсивності одужання інфікованих індивідів.</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Перше рівняння системи означає, що зміна числа здорових (і при цьому сприйнятливих до захворювання) індивідуумів зменшується з часом пропорційно числу контактів з інфікованими. Після контакту відбувається зараження, сприйнятливий переходить в стан інфікованого.</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Друге рівняння показує, що швидкість збільшення числа тих, що заразилися росте пропорційно числу контактів здорових та інфікованих і зменшується в міру одужання останніх.</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lastRenderedPageBreak/>
        <w:t>Третє рівняння демонструє, що кількість одужавших в одиницю часу пропорційна кількості інфікованих. Інакше кажучи, кожен хворий через деякий час має одужати.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Таким чином, ми бачимо, що захворювання в моделі SIR розвивається за схемою «сприйнятливі стають інфікованими, потім одужують».</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Графік</w:t>
      </w:r>
      <w:r w:rsidR="00572FA5" w:rsidRPr="00986233">
        <w:rPr>
          <w:rFonts w:ascii="Times New Roman" w:eastAsia="Times New Roman" w:hAnsi="Times New Roman" w:cs="Times New Roman"/>
          <w:sz w:val="28"/>
          <w:szCs w:val="28"/>
        </w:rPr>
        <w:t>и розв’язку виглядають так (рисунок</w:t>
      </w:r>
      <w:r w:rsidRPr="00986233">
        <w:rPr>
          <w:rFonts w:ascii="Times New Roman" w:eastAsia="Times New Roman" w:hAnsi="Times New Roman" w:cs="Times New Roman"/>
          <w:sz w:val="28"/>
          <w:szCs w:val="28"/>
        </w:rPr>
        <w:t xml:space="preserve"> 1.3)</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hAnsi="Times New Roman" w:cs="Times New Roman"/>
          <w:noProof/>
          <w:sz w:val="28"/>
          <w:szCs w:val="28"/>
          <w:lang w:val="ru-RU" w:eastAsia="ru-RU"/>
        </w:rPr>
      </w:pPr>
    </w:p>
    <w:p w:rsidR="00D15C6E" w:rsidRPr="00986233" w:rsidRDefault="00D15C6E" w:rsidP="00986233">
      <w:pPr>
        <w:spacing w:line="360" w:lineRule="auto"/>
        <w:ind w:firstLine="709"/>
        <w:jc w:val="center"/>
        <w:rPr>
          <w:rFonts w:ascii="Times New Roman" w:hAnsi="Times New Roman" w:cs="Times New Roman"/>
          <w:noProof/>
          <w:sz w:val="28"/>
          <w:szCs w:val="28"/>
          <w:lang w:val="ru-RU" w:eastAsia="ru-RU"/>
        </w:rPr>
      </w:pP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5C8387AD" wp14:editId="3CF8D6A2">
            <wp:extent cx="4754576" cy="4625340"/>
            <wp:effectExtent l="0" t="0" r="8255"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55135" cy="4625884"/>
                    </a:xfrm>
                    <a:prstGeom prst="rect">
                      <a:avLst/>
                    </a:prstGeom>
                  </pic:spPr>
                </pic:pic>
              </a:graphicData>
            </a:graphic>
          </wp:inline>
        </w:drawing>
      </w: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Рис</w:t>
      </w:r>
      <w:r w:rsidR="00572FA5" w:rsidRPr="00986233">
        <w:rPr>
          <w:rFonts w:ascii="Times New Roman" w:eastAsia="Times New Roman" w:hAnsi="Times New Roman" w:cs="Times New Roman"/>
          <w:sz w:val="28"/>
          <w:szCs w:val="28"/>
          <w:lang w:val="ru-RU"/>
        </w:rPr>
        <w:t>унок</w:t>
      </w:r>
      <w:r w:rsidRPr="00986233">
        <w:rPr>
          <w:rFonts w:ascii="Times New Roman" w:eastAsia="Times New Roman" w:hAnsi="Times New Roman" w:cs="Times New Roman"/>
          <w:sz w:val="28"/>
          <w:szCs w:val="28"/>
        </w:rPr>
        <w:t xml:space="preserve"> 1.3 Зміна кількості представників </w:t>
      </w:r>
      <w:r w:rsidRPr="00986233">
        <w:rPr>
          <w:rFonts w:ascii="Times New Roman" w:eastAsia="Times New Roman" w:hAnsi="Times New Roman" w:cs="Times New Roman"/>
          <w:sz w:val="28"/>
          <w:szCs w:val="28"/>
          <w:lang w:val="en-US"/>
        </w:rPr>
        <w:t>SIR</w:t>
      </w:r>
      <w:r w:rsidRPr="00AE2568">
        <w:rPr>
          <w:rFonts w:ascii="Times New Roman" w:eastAsia="Times New Roman" w:hAnsi="Times New Roman" w:cs="Times New Roman"/>
          <w:sz w:val="28"/>
          <w:szCs w:val="28"/>
          <w:lang w:val="ru-RU"/>
        </w:rPr>
        <w:t>-</w:t>
      </w:r>
      <w:r w:rsidRPr="00986233">
        <w:rPr>
          <w:rFonts w:ascii="Times New Roman" w:eastAsia="Times New Roman" w:hAnsi="Times New Roman" w:cs="Times New Roman"/>
          <w:sz w:val="28"/>
          <w:szCs w:val="28"/>
        </w:rPr>
        <w:t>моделі у часі</w:t>
      </w: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lastRenderedPageBreak/>
        <w:t>Тут синя лінія - число сприйнятливих індивідів, червона - інфікованих, зелена - одужавших.</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Червоний графік інтенсивності епідемії, що показує кількість одномоментно хворих індивідів, визначається параметром: </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lang w:val="en-US"/>
                </w:rPr>
                <m:t>R</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β</m:t>
              </m:r>
            </m:num>
            <m:den>
              <m:r>
                <m:rPr>
                  <m:sty m:val="p"/>
                </m:rPr>
                <w:rPr>
                  <w:rFonts w:ascii="Cambria Math" w:eastAsia="Times New Roman" w:hAnsi="Cambria Math" w:cs="Times New Roman"/>
                  <w:sz w:val="28"/>
                  <w:szCs w:val="28"/>
                </w:rPr>
                <m:t>γ</m:t>
              </m:r>
            </m:den>
          </m:f>
        </m:oMath>
      </m:oMathPara>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Ця величина отримала назву «базовий коефіцієнт відтворення».</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SIR-модель перестає працювати </w:t>
      </w:r>
      <w:r w:rsidRPr="00AE2568">
        <w:rPr>
          <w:rFonts w:ascii="Times New Roman" w:eastAsia="Times New Roman" w:hAnsi="Times New Roman" w:cs="Times New Roman"/>
          <w:sz w:val="28"/>
          <w:szCs w:val="28"/>
        </w:rPr>
        <w:t>у</w:t>
      </w:r>
      <w:r w:rsidRPr="00986233">
        <w:rPr>
          <w:rFonts w:ascii="Times New Roman" w:eastAsia="Times New Roman" w:hAnsi="Times New Roman" w:cs="Times New Roman"/>
          <w:sz w:val="28"/>
          <w:szCs w:val="28"/>
        </w:rPr>
        <w:t xml:space="preserve"> разі необхідності враховувати неоднорідність популяції (наприклад, різну щільність населення в різних районах), різні шляхи передачі інфекції та фактори випадковості, значимі в малих популяціях та на початковій фазі поширення захворювання.</w:t>
      </w:r>
    </w:p>
    <w:p w:rsidR="005B27EC" w:rsidRPr="00986233" w:rsidRDefault="005B27EC" w:rsidP="00986233">
      <w:pPr>
        <w:pStyle w:val="a5"/>
        <w:spacing w:line="360" w:lineRule="auto"/>
        <w:ind w:left="1068" w:firstLine="709"/>
        <w:jc w:val="both"/>
        <w:rPr>
          <w:rFonts w:ascii="Times New Roman" w:hAnsi="Times New Roman" w:cs="Times New Roman"/>
          <w:sz w:val="28"/>
          <w:szCs w:val="28"/>
        </w:rPr>
      </w:pPr>
    </w:p>
    <w:p w:rsidR="005F6D05" w:rsidRPr="00986233" w:rsidRDefault="0093642B" w:rsidP="00A505F7">
      <w:pPr>
        <w:pStyle w:val="2"/>
        <w:rPr>
          <w:rFonts w:cs="Times New Roman"/>
          <w:szCs w:val="28"/>
        </w:rPr>
      </w:pPr>
      <w:bookmarkStart w:id="9" w:name="_Toc42861687"/>
      <w:r w:rsidRPr="00AE2568">
        <w:rPr>
          <w:rFonts w:cs="Times New Roman"/>
          <w:szCs w:val="28"/>
        </w:rPr>
        <w:t>1</w:t>
      </w:r>
      <w:r w:rsidR="005F6D05" w:rsidRPr="00986233">
        <w:rPr>
          <w:rFonts w:cs="Times New Roman"/>
          <w:szCs w:val="28"/>
        </w:rPr>
        <w:t>.</w:t>
      </w:r>
      <w:r w:rsidR="00D15C6E" w:rsidRPr="00AE2568">
        <w:rPr>
          <w:rFonts w:cs="Times New Roman"/>
          <w:szCs w:val="28"/>
        </w:rPr>
        <w:t>4</w:t>
      </w:r>
      <w:r w:rsidR="005F6D05" w:rsidRPr="00986233">
        <w:rPr>
          <w:rFonts w:cs="Times New Roman"/>
          <w:szCs w:val="28"/>
        </w:rPr>
        <w:t xml:space="preserve">.2 </w:t>
      </w:r>
      <w:r w:rsidR="00D15C6E" w:rsidRPr="00986233">
        <w:rPr>
          <w:rFonts w:cs="Times New Roman"/>
          <w:szCs w:val="28"/>
        </w:rPr>
        <w:t>Модифікації SIR моделі</w:t>
      </w:r>
      <w:bookmarkEnd w:id="9"/>
    </w:p>
    <w:p w:rsidR="005B27EC" w:rsidRPr="00986233" w:rsidRDefault="005B27EC" w:rsidP="00986233">
      <w:pPr>
        <w:spacing w:line="360" w:lineRule="auto"/>
        <w:ind w:firstLine="709"/>
        <w:rPr>
          <w:rFonts w:ascii="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Розвитком моделі SIR стали, зокрема, такі моделі:</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SIRS - «сприйнятливі - інфіковані - видужали - сприйнятливі»: модель опису динаміки захворювань c тимчасовим імунітетом (видужали індивіди з часом знову стають сприйнятливими);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SEIR - «сприйнятливі - контактні (Exposed) - інфіковані - видужали»: модель для опису поширення захворювань з інкубаційним періодом;</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SIS - «сприйнятливі - інфіковані - сприйнятливі»: модель для поширення захворювання, до якого не виробляється імунітет;</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lastRenderedPageBreak/>
        <w:t>MSEIR - «наділені імунітетом від народження (Maternally derived immunity) - сприйнятливі - контактні - інфіковані - видужали»: модель, що враховує імунітет дітей, набутий внутрішньоутробно.</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Модель SEIR</w:t>
      </w:r>
      <w:r w:rsidRPr="00AE2568">
        <w:rPr>
          <w:rFonts w:ascii="Times New Roman" w:eastAsia="Times New Roman" w:hAnsi="Times New Roman" w:cs="Times New Roman"/>
          <w:sz w:val="28"/>
          <w:szCs w:val="28"/>
        </w:rPr>
        <w:t xml:space="preserve"> – с</w:t>
      </w:r>
      <w:r w:rsidRPr="00986233">
        <w:rPr>
          <w:rFonts w:ascii="Times New Roman" w:eastAsia="Times New Roman" w:hAnsi="Times New Roman" w:cs="Times New Roman"/>
          <w:sz w:val="28"/>
          <w:szCs w:val="28"/>
        </w:rPr>
        <w:t>аме за цією моделлю розвиваються по-справжньому небезпечні епідемії, оскільки тривалий інкубаційний період може перешкоджати своєчасному виявленню захворювання. В цьому випадку є ризик, що захворювання охопить значну кількість індивідуумів в популяції.</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Інфекція розвивається за схемою «сприйнятливі» - «контактні» - «інфіковані» - «одужали» і описується системою рівнянь:</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986233">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μN-μS-β</m:t>
        </m:r>
        <m:f>
          <m:fPr>
            <m:ctrlPr>
              <w:rPr>
                <w:rFonts w:ascii="Cambria Math" w:hAnsi="Cambria Math" w:cs="Times New Roman"/>
                <w:sz w:val="28"/>
                <w:szCs w:val="28"/>
              </w:rPr>
            </m:ctrlPr>
          </m:fPr>
          <m:num>
            <m:r>
              <m:rPr>
                <m:sty m:val="p"/>
              </m:rPr>
              <w:rPr>
                <w:rFonts w:ascii="Cambria Math" w:hAnsi="Cambria Math" w:cs="Times New Roman"/>
                <w:sz w:val="28"/>
                <w:szCs w:val="28"/>
              </w:rPr>
              <m:t>I</m:t>
            </m:r>
          </m:num>
          <m:den>
            <m:r>
              <m:rPr>
                <m:sty m:val="p"/>
              </m:rPr>
              <w:rPr>
                <w:rFonts w:ascii="Cambria Math" w:hAnsi="Cambria Math" w:cs="Times New Roman"/>
                <w:sz w:val="28"/>
                <w:szCs w:val="28"/>
              </w:rPr>
              <m:t>N</m:t>
            </m:r>
          </m:den>
        </m:f>
      </m:oMath>
      <w:r w:rsidR="00D15C6E" w:rsidRPr="00986233">
        <w:rPr>
          <w:rFonts w:ascii="Times New Roman" w:eastAsiaTheme="minorEastAsia" w:hAnsi="Times New Roman" w:cs="Times New Roman"/>
          <w:sz w:val="28"/>
          <w:szCs w:val="28"/>
          <w:lang w:val="en-US"/>
        </w:rPr>
        <w:t>S</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E</m:t>
            </m:r>
          </m:num>
          <m:den>
            <m:r>
              <m:rPr>
                <m:sty m:val="p"/>
              </m:rPr>
              <w:rPr>
                <w:rFonts w:ascii="Cambria Math" w:eastAsiaTheme="minorEastAsia" w:hAnsi="Cambria Math" w:cs="Times New Roman"/>
                <w:sz w:val="28"/>
                <w:szCs w:val="28"/>
              </w:rPr>
              <m:t>dt</m:t>
            </m:r>
          </m:den>
        </m:f>
      </m:oMath>
      <w:r w:rsidR="00D15C6E" w:rsidRPr="00986233">
        <w:rPr>
          <w:rFonts w:ascii="Times New Roman" w:hAnsi="Times New Roman" w:cs="Times New Roman"/>
          <w:sz w:val="28"/>
          <w:szCs w:val="28"/>
        </w:rPr>
        <w:t xml:space="preserve"> = </w:t>
      </w:r>
      <m:oMath>
        <m:r>
          <m:rPr>
            <m:sty m:val="p"/>
          </m:rPr>
          <w:rPr>
            <w:rFonts w:ascii="Cambria Math" w:hAnsi="Cambria Math" w:cs="Times New Roman"/>
            <w:sz w:val="28"/>
            <w:szCs w:val="28"/>
          </w:rPr>
          <m:t>β</m:t>
        </m:r>
        <m:f>
          <m:fPr>
            <m:ctrlPr>
              <w:rPr>
                <w:rFonts w:ascii="Cambria Math" w:hAnsi="Cambria Math" w:cs="Times New Roman"/>
                <w:sz w:val="28"/>
                <w:szCs w:val="28"/>
              </w:rPr>
            </m:ctrlPr>
          </m:fPr>
          <m:num>
            <m:r>
              <m:rPr>
                <m:sty m:val="p"/>
              </m:rPr>
              <w:rPr>
                <w:rFonts w:ascii="Cambria Math" w:hAnsi="Cambria Math" w:cs="Times New Roman"/>
                <w:sz w:val="28"/>
                <w:szCs w:val="28"/>
              </w:rPr>
              <m:t xml:space="preserve">I </m:t>
            </m:r>
          </m:num>
          <m:den>
            <m:r>
              <m:rPr>
                <m:sty m:val="p"/>
              </m:rPr>
              <w:rPr>
                <w:rFonts w:ascii="Cambria Math" w:eastAsiaTheme="minorEastAsia" w:hAnsi="Cambria Math" w:cs="Times New Roman"/>
                <w:sz w:val="28"/>
                <w:szCs w:val="28"/>
              </w:rPr>
              <m:t>N</m:t>
            </m:r>
          </m:den>
        </m:f>
        <m:r>
          <m:rPr>
            <m:sty m:val="p"/>
          </m:rPr>
          <w:rPr>
            <w:rFonts w:ascii="Cambria Math" w:hAnsi="Cambria Math" w:cs="Times New Roman"/>
            <w:sz w:val="28"/>
            <w:szCs w:val="28"/>
          </w:rPr>
          <m:t>S</m:t>
        </m:r>
        <m:r>
          <m:rPr>
            <m:sty m:val="p"/>
          </m:rPr>
          <w:rPr>
            <w:rFonts w:ascii="Cambria Math" w:hAnsi="Cambria Math" w:cs="Times New Roman"/>
            <w:sz w:val="28"/>
            <w:szCs w:val="28"/>
            <w:lang w:val="en-US"/>
          </w:rPr>
          <m:t>-</m:t>
        </m:r>
      </m:oMath>
      <w:r w:rsidR="00D15C6E" w:rsidRPr="00986233">
        <w:rPr>
          <w:rFonts w:ascii="Times New Roman" w:eastAsiaTheme="minorEastAsia" w:hAnsi="Times New Roman" w:cs="Times New Roman"/>
          <w:sz w:val="28"/>
          <w:szCs w:val="28"/>
          <w:lang w:val="en-US"/>
        </w:rPr>
        <w:t xml:space="preserve"> (</w:t>
      </w:r>
      <m:oMath>
        <m:r>
          <m:rPr>
            <m:sty m:val="p"/>
          </m:rPr>
          <w:rPr>
            <w:rFonts w:ascii="Cambria Math" w:eastAsiaTheme="minorEastAsia" w:hAnsi="Cambria Math" w:cs="Times New Roman"/>
            <w:sz w:val="28"/>
            <w:szCs w:val="28"/>
            <w:lang w:val="en-US"/>
          </w:rPr>
          <m:t>μ+α</m:t>
        </m:r>
      </m:oMath>
      <w:r w:rsidR="00D15C6E" w:rsidRPr="00986233">
        <w:rPr>
          <w:rFonts w:ascii="Times New Roman" w:eastAsiaTheme="minorEastAsia" w:hAnsi="Times New Roman" w:cs="Times New Roman"/>
          <w:sz w:val="28"/>
          <w:szCs w:val="28"/>
          <w:lang w:val="en-US"/>
        </w:rPr>
        <w:t>)E</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dI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 xml:space="preserve">= </w:t>
      </w:r>
      <m:oMath>
        <m:r>
          <m:rPr>
            <m:sty m:val="p"/>
          </m:rPr>
          <w:rPr>
            <w:rFonts w:ascii="Cambria Math" w:eastAsiaTheme="minorEastAsia" w:hAnsi="Cambria Math" w:cs="Times New Roman"/>
            <w:sz w:val="28"/>
            <w:szCs w:val="28"/>
            <w:lang w:val="en-US"/>
          </w:rPr>
          <m:t>α</m:t>
        </m:r>
      </m:oMath>
      <w:r w:rsidR="00D15C6E" w:rsidRPr="00986233">
        <w:rPr>
          <w:rFonts w:ascii="Times New Roman" w:eastAsiaTheme="minorEastAsia" w:hAnsi="Times New Roman" w:cs="Times New Roman"/>
          <w:sz w:val="28"/>
          <w:szCs w:val="28"/>
          <w:lang w:val="en-US"/>
        </w:rPr>
        <w:t xml:space="preserve">E </w:t>
      </w:r>
      <m:oMath>
        <m:r>
          <m:rPr>
            <m:sty m:val="p"/>
          </m:rPr>
          <w:rPr>
            <w:rFonts w:ascii="Cambria Math" w:hAnsi="Cambria Math" w:cs="Times New Roman"/>
            <w:sz w:val="28"/>
            <w:szCs w:val="28"/>
            <w:lang w:val="en-US"/>
          </w:rPr>
          <m:t>-</m:t>
        </m:r>
      </m:oMath>
      <w:r w:rsidR="00D15C6E" w:rsidRPr="00986233">
        <w:rPr>
          <w:rFonts w:ascii="Times New Roman" w:eastAsiaTheme="minorEastAsia" w:hAnsi="Times New Roman" w:cs="Times New Roman"/>
          <w:sz w:val="28"/>
          <w:szCs w:val="28"/>
          <w:lang w:val="en-US"/>
        </w:rPr>
        <w:t xml:space="preserve"> (γ + </w:t>
      </w:r>
      <m:oMath>
        <m:r>
          <m:rPr>
            <m:sty m:val="p"/>
          </m:rPr>
          <w:rPr>
            <w:rFonts w:ascii="Cambria Math" w:eastAsiaTheme="minorEastAsia" w:hAnsi="Cambria Math" w:cs="Times New Roman"/>
            <w:sz w:val="28"/>
            <w:szCs w:val="28"/>
            <w:lang w:val="en-US"/>
          </w:rPr>
          <m:t>μ</m:t>
        </m:r>
      </m:oMath>
      <w:r w:rsidR="00D15C6E" w:rsidRPr="00986233">
        <w:rPr>
          <w:rFonts w:ascii="Times New Roman" w:hAnsi="Times New Roman" w:cs="Times New Roman"/>
          <w:sz w:val="28"/>
          <w:szCs w:val="28"/>
        </w:rPr>
        <w:t>)I</w:t>
      </w:r>
    </w:p>
    <w:p w:rsidR="00D15C6E" w:rsidRPr="00AE2568" w:rsidRDefault="0005674D" w:rsidP="00986233">
      <w:pPr>
        <w:spacing w:line="360" w:lineRule="auto"/>
        <w:ind w:firstLine="709"/>
        <w:jc w:val="center"/>
        <w:rPr>
          <w:rFonts w:ascii="Times New Roman" w:eastAsiaTheme="minorEastAsia" w:hAnsi="Times New Roman" w:cs="Times New Roman"/>
          <w:sz w:val="28"/>
          <w:szCs w:val="28"/>
          <w:lang w:val="en-US"/>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986233">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γI-μR</m:t>
        </m:r>
      </m:oMath>
      <w:r w:rsidR="00986233" w:rsidRPr="00AE2568">
        <w:rPr>
          <w:rFonts w:ascii="Times New Roman" w:eastAsiaTheme="minorEastAsia" w:hAnsi="Times New Roman" w:cs="Times New Roman"/>
          <w:sz w:val="28"/>
          <w:szCs w:val="28"/>
          <w:lang w:val="en-US"/>
        </w:rPr>
        <w:t>,</w:t>
      </w:r>
    </w:p>
    <w:p w:rsidR="00A505F7" w:rsidRPr="00AE2568" w:rsidRDefault="00A505F7" w:rsidP="00986233">
      <w:pPr>
        <w:spacing w:line="360" w:lineRule="auto"/>
        <w:ind w:firstLine="709"/>
        <w:jc w:val="center"/>
        <w:rPr>
          <w:rFonts w:ascii="Times New Roman" w:eastAsia="Times New Roman" w:hAnsi="Times New Roman" w:cs="Times New Roman"/>
          <w:sz w:val="28"/>
          <w:szCs w:val="28"/>
          <w:lang w:val="en-US"/>
        </w:rPr>
      </w:pPr>
    </w:p>
    <w:p w:rsidR="00FA6AD8" w:rsidRDefault="00986233" w:rsidP="00FA6AD8">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де:</w:t>
      </w:r>
    </w:p>
    <w:p w:rsidR="00D15C6E" w:rsidRPr="00FA6AD8" w:rsidRDefault="00D15C6E" w:rsidP="00D878C9">
      <w:pPr>
        <w:pStyle w:val="a5"/>
        <w:numPr>
          <w:ilvl w:val="0"/>
          <w:numId w:val="6"/>
        </w:numPr>
        <w:spacing w:line="360" w:lineRule="auto"/>
        <w:jc w:val="both"/>
        <w:rPr>
          <w:rFonts w:ascii="Times New Roman" w:eastAsia="Times New Roman" w:hAnsi="Times New Roman" w:cs="Times New Roman"/>
          <w:sz w:val="28"/>
          <w:szCs w:val="28"/>
        </w:rPr>
      </w:pPr>
      <w:r w:rsidRPr="00FA6AD8">
        <w:rPr>
          <w:rFonts w:ascii="Times New Roman" w:eastAsia="Times New Roman" w:hAnsi="Times New Roman" w:cs="Times New Roman"/>
          <w:sz w:val="28"/>
          <w:szCs w:val="28"/>
        </w:rPr>
        <w:t>μ - рівень смертності;</w:t>
      </w:r>
    </w:p>
    <w:p w:rsidR="00D15C6E" w:rsidRPr="00FA6AD8" w:rsidRDefault="00D15C6E" w:rsidP="00D878C9">
      <w:pPr>
        <w:pStyle w:val="a5"/>
        <w:numPr>
          <w:ilvl w:val="0"/>
          <w:numId w:val="6"/>
        </w:numPr>
        <w:spacing w:line="360" w:lineRule="auto"/>
        <w:jc w:val="both"/>
        <w:rPr>
          <w:rFonts w:ascii="Times New Roman" w:eastAsia="Times New Roman" w:hAnsi="Times New Roman" w:cs="Times New Roman"/>
          <w:sz w:val="28"/>
          <w:szCs w:val="28"/>
        </w:rPr>
      </w:pPr>
      <w:r w:rsidRPr="00FA6AD8">
        <w:rPr>
          <w:rFonts w:ascii="Times New Roman" w:eastAsia="Times New Roman" w:hAnsi="Times New Roman" w:cs="Times New Roman"/>
          <w:sz w:val="28"/>
          <w:szCs w:val="28"/>
        </w:rPr>
        <w:t>α - величина, зворотн</w:t>
      </w:r>
      <w:r w:rsidRPr="00FA6AD8">
        <w:rPr>
          <w:rFonts w:ascii="Times New Roman" w:eastAsia="Times New Roman" w:hAnsi="Times New Roman" w:cs="Times New Roman"/>
          <w:sz w:val="28"/>
          <w:szCs w:val="28"/>
          <w:lang w:val="ru-RU"/>
        </w:rPr>
        <w:t>я</w:t>
      </w:r>
      <w:r w:rsidRPr="00FA6AD8">
        <w:rPr>
          <w:rFonts w:ascii="Times New Roman" w:eastAsia="Times New Roman" w:hAnsi="Times New Roman" w:cs="Times New Roman"/>
          <w:sz w:val="28"/>
          <w:szCs w:val="28"/>
        </w:rPr>
        <w:t xml:space="preserve"> середньому інкубаційному періоду захворювання;</w:t>
      </w:r>
    </w:p>
    <w:p w:rsidR="00D15C6E" w:rsidRPr="00FA6AD8" w:rsidRDefault="00D15C6E" w:rsidP="00D878C9">
      <w:pPr>
        <w:pStyle w:val="a5"/>
        <w:numPr>
          <w:ilvl w:val="0"/>
          <w:numId w:val="6"/>
        </w:numPr>
        <w:spacing w:line="360" w:lineRule="auto"/>
        <w:jc w:val="both"/>
        <w:rPr>
          <w:rFonts w:ascii="Times New Roman" w:eastAsia="Times New Roman" w:hAnsi="Times New Roman" w:cs="Times New Roman"/>
          <w:sz w:val="28"/>
          <w:szCs w:val="28"/>
        </w:rPr>
      </w:pPr>
      <w:r w:rsidRPr="00FA6AD8">
        <w:rPr>
          <w:rFonts w:ascii="Times New Roman" w:eastAsia="Times New Roman" w:hAnsi="Times New Roman" w:cs="Times New Roman"/>
          <w:sz w:val="28"/>
          <w:szCs w:val="28"/>
        </w:rPr>
        <w:t>E(t) - чисельність індивідів - носіїв захворювання в момент часу t.</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Як і в моделі SIR, перше рівняння системи означає, що зміна числа здорових (і при цьому сприйнятливих до захворювання) індивідуумів зменшується з часом пропорційно числу контактів з інфікованими. Після </w:t>
      </w:r>
      <w:r w:rsidRPr="00986233">
        <w:rPr>
          <w:rFonts w:ascii="Times New Roman" w:eastAsia="Times New Roman" w:hAnsi="Times New Roman" w:cs="Times New Roman"/>
          <w:sz w:val="28"/>
          <w:szCs w:val="28"/>
        </w:rPr>
        <w:lastRenderedPageBreak/>
        <w:t>зараження здоровий індивід переходить в стан контактного по даному захворюванню, або носія інфекції.</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Друге рівняння вносить затримку за часом при переході зі стану контактного в стан інфікованого (хворого). Це відбувається через час рівний інкубаційному періоду хвороби.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Третє рівняння описує перехід зі стану «контактний» в стан «інфікований».</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Четверте рівняння демонструє, що кількість одужавших в одиницю часу пропорційна кількості інфікованих. При цьому в кожному стані індивід може загинути, що враховує коефіцієнт μ в кожному рівнянні.</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Інакше кажучи, в кожен момент часу кожен індивід з певною ймовірністю може заразитися, через деякий час - захворіти, а потім поправитися або загинути.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Чисельність популяції N = S + E + I + R при цьому не є постійною з плином часу.</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Інтенсивність епідемії описує базовий коефіцієнт відтворення:</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A505F7" w:rsidRDefault="0005674D" w:rsidP="00986233">
      <w:pPr>
        <w:spacing w:line="360" w:lineRule="auto"/>
        <w:ind w:firstLine="709"/>
        <w:jc w:val="both"/>
        <w:rPr>
          <w:rFonts w:ascii="Times New Roman" w:eastAsia="Times New Roman" w:hAnsi="Times New Roman" w:cs="Times New Roman"/>
          <w:sz w:val="28"/>
          <w:szCs w:val="28"/>
        </w:rPr>
      </w:pPr>
      <m:oMathPara>
        <m:oMath>
          <m:sSub>
            <m:sSubPr>
              <m:ctrlPr>
                <w:rPr>
                  <w:rFonts w:ascii="Cambria Math" w:eastAsia="Times New Roman" w:hAnsi="Cambria Math" w:cs="Times New Roman"/>
                  <w:sz w:val="28"/>
                  <w:szCs w:val="28"/>
                </w:rPr>
              </m:ctrlPr>
            </m:sSubPr>
            <m:e>
              <m:r>
                <m:rPr>
                  <m:sty m:val="p"/>
                </m:rPr>
                <w:rPr>
                  <w:rFonts w:ascii="Cambria Math" w:eastAsia="Times New Roman" w:hAnsi="Cambria Math" w:cs="Times New Roman"/>
                  <w:sz w:val="28"/>
                  <w:szCs w:val="28"/>
                  <w:lang w:val="en-US"/>
                </w:rPr>
                <m:t>R</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m:t>
          </m:r>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α</m:t>
              </m:r>
            </m:num>
            <m:den>
              <m:r>
                <m:rPr>
                  <m:sty m:val="p"/>
                </m:rPr>
                <w:rPr>
                  <w:rFonts w:ascii="Cambria Math" w:eastAsia="Times New Roman" w:hAnsi="Cambria Math" w:cs="Times New Roman"/>
                  <w:sz w:val="28"/>
                  <w:szCs w:val="28"/>
                </w:rPr>
                <m:t>μ+α</m:t>
              </m:r>
            </m:den>
          </m:f>
          <m:f>
            <m:fPr>
              <m:ctrlPr>
                <w:rPr>
                  <w:rFonts w:ascii="Cambria Math" w:eastAsia="Times New Roman" w:hAnsi="Cambria Math" w:cs="Times New Roman"/>
                  <w:sz w:val="28"/>
                  <w:szCs w:val="28"/>
                </w:rPr>
              </m:ctrlPr>
            </m:fPr>
            <m:num>
              <m:r>
                <m:rPr>
                  <m:sty m:val="p"/>
                </m:rPr>
                <w:rPr>
                  <w:rFonts w:ascii="Cambria Math" w:eastAsia="Times New Roman" w:hAnsi="Cambria Math" w:cs="Times New Roman"/>
                  <w:sz w:val="28"/>
                  <w:szCs w:val="28"/>
                </w:rPr>
                <m:t>β</m:t>
              </m:r>
            </m:num>
            <m:den>
              <m:r>
                <m:rPr>
                  <m:sty m:val="p"/>
                </m:rPr>
                <w:rPr>
                  <w:rFonts w:ascii="Cambria Math" w:eastAsia="Times New Roman" w:hAnsi="Cambria Math" w:cs="Times New Roman"/>
                  <w:sz w:val="28"/>
                  <w:szCs w:val="28"/>
                </w:rPr>
                <m:t>μ+γ</m:t>
              </m:r>
            </m:den>
          </m:f>
        </m:oMath>
      </m:oMathPara>
    </w:p>
    <w:p w:rsidR="00A505F7" w:rsidRPr="00986233" w:rsidRDefault="00A505F7"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lang w:val="en-US"/>
        </w:rPr>
        <w:t xml:space="preserve"> </w:t>
      </w:r>
      <w:r w:rsidRPr="00986233">
        <w:rPr>
          <w:rFonts w:ascii="Times New Roman" w:eastAsia="Times New Roman" w:hAnsi="Times New Roman" w:cs="Times New Roman"/>
          <w:sz w:val="28"/>
          <w:szCs w:val="28"/>
        </w:rPr>
        <w:t>Модель SIS - модель «сприйнятливі - інфіковані - сприйнятливі» може бути застосована при аналізі поширення захворювань, до яких не виробляється імунітет, наприклад</w:t>
      </w:r>
      <w:r w:rsidRPr="00986233">
        <w:rPr>
          <w:rFonts w:ascii="Times New Roman" w:eastAsia="Times New Roman" w:hAnsi="Times New Roman" w:cs="Times New Roman"/>
          <w:sz w:val="28"/>
          <w:szCs w:val="28"/>
          <w:lang w:val="en-US"/>
        </w:rPr>
        <w:t>,</w:t>
      </w:r>
      <w:r w:rsidRPr="00986233">
        <w:rPr>
          <w:rFonts w:ascii="Times New Roman" w:eastAsia="Times New Roman" w:hAnsi="Times New Roman" w:cs="Times New Roman"/>
          <w:sz w:val="28"/>
          <w:szCs w:val="28"/>
        </w:rPr>
        <w:t xml:space="preserve"> грипу та SARS</w:t>
      </w:r>
      <w:r w:rsidRPr="00986233">
        <w:rPr>
          <w:rFonts w:ascii="Times New Roman" w:eastAsia="Times New Roman" w:hAnsi="Times New Roman" w:cs="Times New Roman"/>
          <w:sz w:val="28"/>
          <w:szCs w:val="28"/>
          <w:lang w:val="en-US"/>
        </w:rPr>
        <w:t xml:space="preserve"> - </w:t>
      </w:r>
      <w:r w:rsidRPr="00986233">
        <w:rPr>
          <w:rFonts w:ascii="Times New Roman" w:eastAsia="Times New Roman" w:hAnsi="Times New Roman" w:cs="Times New Roman"/>
          <w:sz w:val="28"/>
          <w:szCs w:val="28"/>
          <w:lang w:val="ru-RU"/>
        </w:rPr>
        <w:t>т</w:t>
      </w:r>
      <w:r w:rsidRPr="00986233">
        <w:rPr>
          <w:rFonts w:ascii="Times New Roman" w:eastAsia="Times New Roman" w:hAnsi="Times New Roman" w:cs="Times New Roman"/>
          <w:sz w:val="28"/>
          <w:szCs w:val="28"/>
          <w:lang w:val="en-US"/>
        </w:rPr>
        <w:t>яжкий гострий респіраторний синдром</w:t>
      </w:r>
      <w:r w:rsidRPr="00986233">
        <w:rPr>
          <w:rFonts w:ascii="Times New Roman" w:eastAsia="Times New Roman" w:hAnsi="Times New Roman" w:cs="Times New Roman"/>
          <w:sz w:val="28"/>
          <w:szCs w:val="28"/>
        </w:rPr>
        <w:t>. Вона описується наступною системою рівнянь:</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AE2568">
        <w:rPr>
          <w:rFonts w:ascii="Times New Roman" w:hAnsi="Times New Roman" w:cs="Times New Roman"/>
          <w:sz w:val="28"/>
          <w:szCs w:val="28"/>
          <w:lang w:val="ru-RU"/>
        </w:rPr>
        <w:t xml:space="preserve"> </w:t>
      </w:r>
      <m:oMath>
        <m:r>
          <m:rPr>
            <m:sty m:val="p"/>
          </m:rPr>
          <w:rPr>
            <w:rFonts w:ascii="Cambria Math" w:eastAsiaTheme="minorEastAsia" w:hAnsi="Cambria Math" w:cs="Times New Roman"/>
            <w:sz w:val="28"/>
            <w:szCs w:val="28"/>
            <w:lang w:val="ru-RU"/>
          </w:rPr>
          <m:t>-</m:t>
        </m:r>
        <m:f>
          <m:fPr>
            <m:ctrlPr>
              <w:rPr>
                <w:rFonts w:ascii="Cambria Math" w:hAnsi="Cambria Math" w:cs="Times New Roman"/>
                <w:sz w:val="28"/>
                <w:szCs w:val="28"/>
              </w:rPr>
            </m:ctrlPr>
          </m:fPr>
          <m:num>
            <m:r>
              <m:rPr>
                <m:sty m:val="p"/>
              </m:rPr>
              <w:rPr>
                <w:rFonts w:ascii="Cambria Math" w:hAnsi="Cambria Math" w:cs="Times New Roman"/>
                <w:sz w:val="28"/>
                <w:szCs w:val="28"/>
                <w:lang w:val="en-US"/>
              </w:rPr>
              <m:t>β</m:t>
            </m:r>
            <m:r>
              <m:rPr>
                <m:sty m:val="p"/>
              </m:rPr>
              <w:rPr>
                <w:rFonts w:ascii="Cambria Math" w:hAnsi="Cambria Math" w:cs="Times New Roman"/>
                <w:sz w:val="28"/>
                <w:szCs w:val="28"/>
              </w:rPr>
              <m:t>I</m:t>
            </m:r>
            <m:r>
              <m:rPr>
                <m:sty m:val="p"/>
              </m:rPr>
              <w:rPr>
                <w:rFonts w:ascii="Cambria Math" w:eastAsiaTheme="minorEastAsia" w:hAnsi="Cambria Math" w:cs="Times New Roman"/>
                <w:sz w:val="28"/>
                <w:szCs w:val="28"/>
                <w:lang w:val="en-US"/>
              </w:rPr>
              <m:t>S</m:t>
            </m:r>
          </m:num>
          <m:den>
            <m:r>
              <m:rPr>
                <m:sty m:val="p"/>
              </m:rPr>
              <w:rPr>
                <w:rFonts w:ascii="Cambria Math" w:hAnsi="Cambria Math" w:cs="Times New Roman"/>
                <w:sz w:val="28"/>
                <w:szCs w:val="28"/>
              </w:rPr>
              <m:t>N</m:t>
            </m:r>
          </m:den>
        </m:f>
      </m:oMath>
      <w:r w:rsidR="00D15C6E" w:rsidRPr="00986233">
        <w:rPr>
          <w:rFonts w:ascii="Times New Roman" w:eastAsiaTheme="minorEastAsia" w:hAnsi="Times New Roman" w:cs="Times New Roman"/>
          <w:sz w:val="28"/>
          <w:szCs w:val="28"/>
          <w:lang w:val="ru-RU"/>
        </w:rPr>
        <w:t xml:space="preserve"> + </w:t>
      </w:r>
      <m:oMath>
        <m:r>
          <m:rPr>
            <m:sty m:val="p"/>
          </m:rPr>
          <w:rPr>
            <w:rFonts w:ascii="Cambria Math" w:eastAsiaTheme="minorEastAsia" w:hAnsi="Cambria Math" w:cs="Times New Roman"/>
            <w:sz w:val="28"/>
            <w:szCs w:val="28"/>
            <w:lang w:val="ru-RU"/>
          </w:rPr>
          <m:t>γ</m:t>
        </m:r>
        <m:r>
          <m:rPr>
            <m:sty m:val="p"/>
          </m:rPr>
          <w:rPr>
            <w:rFonts w:ascii="Cambria Math" w:eastAsiaTheme="minorEastAsia" w:hAnsi="Cambria Math" w:cs="Times New Roman"/>
            <w:sz w:val="28"/>
            <w:szCs w:val="28"/>
            <w:lang w:val="en-US"/>
          </w:rPr>
          <m:t>I</m:t>
        </m:r>
      </m:oMath>
      <w:r w:rsidR="00D15C6E" w:rsidRPr="00AE2568">
        <w:rPr>
          <w:rFonts w:ascii="Times New Roman" w:hAnsi="Times New Roman" w:cs="Times New Roman"/>
          <w:sz w:val="28"/>
          <w:szCs w:val="28"/>
          <w:lang w:val="ru-RU"/>
        </w:rPr>
        <w:t>,</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dI</m:t>
            </m:r>
          </m:num>
          <m:den>
            <m:r>
              <m:rPr>
                <m:sty m:val="p"/>
              </m:rPr>
              <w:rPr>
                <w:rFonts w:ascii="Cambria Math" w:eastAsiaTheme="minorEastAsia" w:hAnsi="Cambria Math" w:cs="Times New Roman"/>
                <w:sz w:val="28"/>
                <w:szCs w:val="28"/>
              </w:rPr>
              <m:t>dt</m:t>
            </m:r>
          </m:den>
        </m:f>
      </m:oMath>
      <w:r w:rsidR="00D15C6E" w:rsidRPr="00986233">
        <w:rPr>
          <w:rFonts w:ascii="Times New Roman" w:hAnsi="Times New Roman" w:cs="Times New Roman"/>
          <w:sz w:val="28"/>
          <w:szCs w:val="28"/>
        </w:rPr>
        <w:t xml:space="preserve"> = </w:t>
      </w: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βSI </m:t>
            </m:r>
          </m:num>
          <m:den>
            <m:r>
              <m:rPr>
                <m:sty m:val="p"/>
              </m:rPr>
              <w:rPr>
                <w:rFonts w:ascii="Cambria Math" w:eastAsiaTheme="minorEastAsia" w:hAnsi="Cambria Math" w:cs="Times New Roman"/>
                <w:sz w:val="28"/>
                <w:szCs w:val="28"/>
              </w:rPr>
              <m:t>N</m:t>
            </m:r>
          </m:den>
        </m:f>
        <m:r>
          <m:rPr>
            <m:sty m:val="p"/>
          </m:rPr>
          <w:rPr>
            <w:rFonts w:ascii="Cambria Math" w:hAnsi="Cambria Math" w:cs="Times New Roman"/>
            <w:sz w:val="28"/>
            <w:szCs w:val="28"/>
            <w:lang w:val="ru-RU"/>
          </w:rPr>
          <m:t>-</m:t>
        </m:r>
        <m:r>
          <m:rPr>
            <m:sty m:val="p"/>
          </m:rPr>
          <w:rPr>
            <w:rFonts w:ascii="Cambria Math" w:eastAsiaTheme="minorEastAsia" w:hAnsi="Cambria Math" w:cs="Times New Roman"/>
            <w:sz w:val="28"/>
            <w:szCs w:val="28"/>
            <w:lang w:val="ru-RU"/>
          </w:rPr>
          <m:t>γ</m:t>
        </m:r>
        <m:r>
          <m:rPr>
            <m:sty m:val="p"/>
          </m:rPr>
          <w:rPr>
            <w:rFonts w:ascii="Cambria Math" w:eastAsiaTheme="minorEastAsia" w:hAnsi="Cambria Math" w:cs="Times New Roman"/>
            <w:sz w:val="28"/>
            <w:szCs w:val="28"/>
            <w:lang w:val="en-US"/>
          </w:rPr>
          <m:t>I</m:t>
        </m:r>
      </m:oMath>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Разом перше і друге рівняння означають, що число здорових і хворих в сумі не змінюється, а кількість заражень пропорційна кількості контактів здорових і хворих.</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Друге рівняння описує зміну числа хворих в одиницю часу, що пропорційне числу заражень (числу контактів здорових та інфікованих індивідуумів) за виключенням числа одужань.</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Графік розвитку захворювання відповідно до цієї м</w:t>
      </w:r>
      <w:r w:rsidR="00572FA5" w:rsidRPr="00986233">
        <w:rPr>
          <w:rFonts w:ascii="Times New Roman" w:eastAsia="Times New Roman" w:hAnsi="Times New Roman" w:cs="Times New Roman"/>
          <w:sz w:val="28"/>
          <w:szCs w:val="28"/>
        </w:rPr>
        <w:t>оделі виглядає так (рисунок 1.4</w:t>
      </w:r>
      <w:r w:rsidRPr="00986233">
        <w:rPr>
          <w:rFonts w:ascii="Times New Roman" w:eastAsia="Times New Roman" w:hAnsi="Times New Roman" w:cs="Times New Roman"/>
          <w:sz w:val="28"/>
          <w:szCs w:val="28"/>
        </w:rPr>
        <w:t>):</w:t>
      </w:r>
    </w:p>
    <w:p w:rsidR="00D15C6E" w:rsidRPr="00986233" w:rsidRDefault="00D15C6E" w:rsidP="00986233">
      <w:pPr>
        <w:spacing w:line="360" w:lineRule="auto"/>
        <w:ind w:firstLine="709"/>
        <w:jc w:val="both"/>
        <w:rPr>
          <w:rFonts w:ascii="Times New Roman" w:hAnsi="Times New Roman" w:cs="Times New Roman"/>
          <w:noProof/>
          <w:sz w:val="28"/>
          <w:szCs w:val="28"/>
          <w:lang w:val="ru-RU" w:eastAsia="ru-RU"/>
        </w:rPr>
      </w:pP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55AFA681" wp14:editId="4E939308">
            <wp:extent cx="5195990" cy="5105400"/>
            <wp:effectExtent l="0" t="0" r="5080" b="0"/>
            <wp:docPr id="246"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pic:cNvPicPr>
                      <a:picLocks noChangeAspect="1" noChangeArrowheads="1"/>
                    </pic:cNvPicPr>
                  </pic:nvPicPr>
                  <pic:blipFill rotWithShape="1">
                    <a:blip r:embed="rId12">
                      <a:extLst>
                        <a:ext uri="{28A0092B-C50C-407E-A947-70E740481C1C}">
                          <a14:useLocalDpi xmlns:a14="http://schemas.microsoft.com/office/drawing/2010/main" val="0"/>
                        </a:ext>
                      </a:extLst>
                    </a:blip>
                    <a:srcRect t="4710"/>
                    <a:stretch/>
                  </pic:blipFill>
                  <pic:spPr bwMode="auto">
                    <a:xfrm>
                      <a:off x="0" y="0"/>
                      <a:ext cx="5196550" cy="5105950"/>
                    </a:xfrm>
                    <a:prstGeom prst="rect">
                      <a:avLst/>
                    </a:prstGeom>
                    <a:noFill/>
                    <a:ln>
                      <a:noFill/>
                    </a:ln>
                    <a:extLst>
                      <a:ext uri="{53640926-AAD7-44D8-BBD7-CCE9431645EC}">
                        <a14:shadowObscured xmlns:a14="http://schemas.microsoft.com/office/drawing/2010/main"/>
                      </a:ext>
                    </a:extLst>
                  </pic:spPr>
                </pic:pic>
              </a:graphicData>
            </a:graphic>
          </wp:inline>
        </w:drawing>
      </w:r>
    </w:p>
    <w:p w:rsidR="00D15C6E" w:rsidRPr="00986233" w:rsidRDefault="00572FA5" w:rsidP="00986233">
      <w:pPr>
        <w:spacing w:line="360" w:lineRule="auto"/>
        <w:ind w:firstLine="709"/>
        <w:jc w:val="center"/>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Рисунок 1.4</w:t>
      </w:r>
      <w:r w:rsidR="00D15C6E" w:rsidRPr="00986233">
        <w:rPr>
          <w:rFonts w:ascii="Times New Roman" w:eastAsia="Times New Roman" w:hAnsi="Times New Roman" w:cs="Times New Roman"/>
          <w:sz w:val="28"/>
          <w:szCs w:val="28"/>
        </w:rPr>
        <w:t xml:space="preserve"> Графік розвитку </w:t>
      </w:r>
      <w:r w:rsidR="00D15C6E" w:rsidRPr="00986233">
        <w:rPr>
          <w:rFonts w:ascii="Times New Roman" w:eastAsia="Times New Roman" w:hAnsi="Times New Roman" w:cs="Times New Roman"/>
          <w:sz w:val="28"/>
          <w:szCs w:val="28"/>
          <w:lang w:val="en-US"/>
        </w:rPr>
        <w:t>SIS</w:t>
      </w:r>
      <w:r w:rsidR="00D15C6E" w:rsidRPr="00AE2568">
        <w:rPr>
          <w:rFonts w:ascii="Times New Roman" w:eastAsia="Times New Roman" w:hAnsi="Times New Roman" w:cs="Times New Roman"/>
          <w:sz w:val="28"/>
          <w:szCs w:val="28"/>
          <w:lang w:val="ru-RU"/>
        </w:rPr>
        <w:t xml:space="preserve"> </w:t>
      </w:r>
      <w:r w:rsidR="00D15C6E" w:rsidRPr="00986233">
        <w:rPr>
          <w:rFonts w:ascii="Times New Roman" w:eastAsia="Times New Roman" w:hAnsi="Times New Roman" w:cs="Times New Roman"/>
          <w:sz w:val="28"/>
          <w:szCs w:val="28"/>
        </w:rPr>
        <w:t>моделі</w:t>
      </w:r>
    </w:p>
    <w:p w:rsidR="00D15C6E" w:rsidRPr="00986233" w:rsidRDefault="00D15C6E" w:rsidP="00986233">
      <w:pPr>
        <w:spacing w:line="360" w:lineRule="auto"/>
        <w:ind w:firstLine="709"/>
        <w:jc w:val="center"/>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Синя лінія - число сприйнятливих індивідів, червона - інфікованих в поточний момент.</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Модель MSEIR – модель побудована для захворювання з інкубаційним періодом і враховує імунітет дітей, набутий внутрішньоутробно.</w:t>
      </w:r>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Вона є однією з найскладніших для аналізу в силу наявності великої кількості незалежних параметрів. Система рівнянь для неї виглядає так:</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eastAsia="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M</m:t>
            </m:r>
            <m:r>
              <m:rPr>
                <m:sty m:val="p"/>
              </m:rPr>
              <w:rPr>
                <w:rFonts w:ascii="Cambria Math" w:hAnsi="Cambria Math" w:cs="Times New Roman"/>
                <w:sz w:val="28"/>
                <w:szCs w:val="28"/>
              </w:rPr>
              <m:t xml:space="preserve">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AE2568">
        <w:rPr>
          <w:rFonts w:ascii="Times New Roman" w:hAnsi="Times New Roman" w:cs="Times New Roman"/>
          <w:sz w:val="28"/>
          <w:szCs w:val="28"/>
          <w:lang w:val="ru-RU"/>
        </w:rPr>
        <w:t xml:space="preserve"> </w:t>
      </w:r>
      <m:oMath>
        <m:r>
          <m:rPr>
            <m:sty m:val="p"/>
          </m:rPr>
          <w:rPr>
            <w:rFonts w:ascii="Cambria Math" w:hAnsi="Cambria Math" w:cs="Times New Roman"/>
            <w:sz w:val="28"/>
            <w:szCs w:val="28"/>
            <w:lang w:val="en-US"/>
          </w:rPr>
          <m:t>B</m:t>
        </m:r>
        <m:r>
          <m:rPr>
            <m:sty m:val="p"/>
          </m:rPr>
          <w:rPr>
            <w:rFonts w:ascii="Cambria Math" w:hAnsi="Cambria Math" w:cs="Times New Roman"/>
            <w:sz w:val="28"/>
            <w:szCs w:val="28"/>
            <w:lang w:val="ru-RU"/>
          </w:rPr>
          <m:t>-</m:t>
        </m:r>
        <m:r>
          <m:rPr>
            <m:sty m:val="p"/>
          </m:rPr>
          <w:rPr>
            <w:rFonts w:ascii="Cambria Math" w:hAnsi="Cambria Math" w:cs="Times New Roman"/>
            <w:sz w:val="28"/>
            <w:szCs w:val="28"/>
            <w:lang w:val="en-US"/>
          </w:rPr>
          <m:t>δM</m:t>
        </m:r>
        <m:r>
          <m:rPr>
            <m:sty m:val="p"/>
          </m:rPr>
          <w:rPr>
            <w:rFonts w:ascii="Cambria Math" w:hAnsi="Cambria Math" w:cs="Times New Roman"/>
            <w:sz w:val="28"/>
            <w:szCs w:val="28"/>
            <w:lang w:val="ru-RU"/>
          </w:rPr>
          <m:t>-</m:t>
        </m:r>
        <m:r>
          <m:rPr>
            <m:sty m:val="p"/>
          </m:rPr>
          <w:rPr>
            <w:rFonts w:ascii="Cambria Math" w:hAnsi="Cambria Math" w:cs="Times New Roman"/>
            <w:sz w:val="28"/>
            <w:szCs w:val="28"/>
            <w:lang w:val="en-US"/>
          </w:rPr>
          <m:t>μM</m:t>
        </m:r>
      </m:oMath>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986233">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δM-βSI-μS</m:t>
        </m:r>
      </m:oMath>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E</m:t>
            </m:r>
          </m:num>
          <m:den>
            <m:r>
              <m:rPr>
                <m:sty m:val="p"/>
              </m:rPr>
              <w:rPr>
                <w:rFonts w:ascii="Cambria Math" w:eastAsiaTheme="minorEastAsia" w:hAnsi="Cambria Math" w:cs="Times New Roman"/>
                <w:sz w:val="28"/>
                <w:szCs w:val="28"/>
              </w:rPr>
              <m:t>dt</m:t>
            </m:r>
          </m:den>
        </m:f>
      </m:oMath>
      <w:r w:rsidR="00D15C6E" w:rsidRPr="00986233">
        <w:rPr>
          <w:rFonts w:ascii="Times New Roman" w:hAnsi="Times New Roman" w:cs="Times New Roman"/>
          <w:sz w:val="28"/>
          <w:szCs w:val="28"/>
        </w:rPr>
        <w:t xml:space="preserve"> = </w:t>
      </w:r>
      <m:oMath>
        <m:r>
          <m:rPr>
            <m:sty m:val="p"/>
          </m:rPr>
          <w:rPr>
            <w:rFonts w:ascii="Cambria Math" w:hAnsi="Cambria Math" w:cs="Times New Roman"/>
            <w:sz w:val="28"/>
            <w:szCs w:val="28"/>
          </w:rPr>
          <m:t>βSI</m:t>
        </m:r>
        <m:r>
          <m:rPr>
            <m:sty m:val="p"/>
          </m:rPr>
          <w:rPr>
            <w:rFonts w:ascii="Cambria Math" w:hAnsi="Cambria Math" w:cs="Times New Roman"/>
            <w:sz w:val="28"/>
            <w:szCs w:val="28"/>
            <w:lang w:val="en-US"/>
          </w:rPr>
          <m:t>-</m:t>
        </m:r>
      </m:oMath>
      <w:r w:rsidR="00D15C6E" w:rsidRPr="00986233">
        <w:rPr>
          <w:rFonts w:ascii="Times New Roman" w:eastAsiaTheme="minorEastAsia" w:hAnsi="Times New Roman" w:cs="Times New Roman"/>
          <w:sz w:val="28"/>
          <w:szCs w:val="28"/>
          <w:lang w:val="en-US"/>
        </w:rPr>
        <w:t xml:space="preserve"> (</w:t>
      </w:r>
      <m:oMath>
        <m:r>
          <m:rPr>
            <m:sty m:val="p"/>
          </m:rPr>
          <w:rPr>
            <w:rFonts w:ascii="Cambria Math" w:eastAsiaTheme="minorEastAsia" w:hAnsi="Cambria Math" w:cs="Times New Roman"/>
            <w:sz w:val="28"/>
            <w:szCs w:val="28"/>
            <w:lang w:val="en-US"/>
          </w:rPr>
          <m:t>ε+μ</m:t>
        </m:r>
      </m:oMath>
      <w:r w:rsidR="00D15C6E" w:rsidRPr="00986233">
        <w:rPr>
          <w:rFonts w:ascii="Times New Roman" w:eastAsiaTheme="minorEastAsia" w:hAnsi="Times New Roman" w:cs="Times New Roman"/>
          <w:sz w:val="28"/>
          <w:szCs w:val="28"/>
          <w:lang w:val="en-US"/>
        </w:rPr>
        <w:t>)E</w:t>
      </w:r>
      <w:r w:rsidR="00D15C6E" w:rsidRPr="00986233">
        <w:rPr>
          <w:rFonts w:ascii="Times New Roman" w:hAnsi="Times New Roman" w:cs="Times New Roman"/>
          <w:sz w:val="28"/>
          <w:szCs w:val="28"/>
        </w:rPr>
        <w:t>,</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dI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 xml:space="preserve">= </w:t>
      </w:r>
      <m:oMath>
        <m:r>
          <m:rPr>
            <m:sty m:val="p"/>
          </m:rPr>
          <w:rPr>
            <w:rFonts w:ascii="Cambria Math" w:hAnsi="Cambria Math" w:cs="Times New Roman"/>
            <w:sz w:val="28"/>
            <w:szCs w:val="28"/>
          </w:rPr>
          <m:t>ε</m:t>
        </m:r>
      </m:oMath>
      <w:r w:rsidR="00D15C6E" w:rsidRPr="00986233">
        <w:rPr>
          <w:rFonts w:ascii="Times New Roman" w:eastAsiaTheme="minorEastAsia" w:hAnsi="Times New Roman" w:cs="Times New Roman"/>
          <w:sz w:val="28"/>
          <w:szCs w:val="28"/>
          <w:lang w:val="en-US"/>
        </w:rPr>
        <w:t xml:space="preserve">E </w:t>
      </w:r>
      <m:oMath>
        <m:r>
          <m:rPr>
            <m:sty m:val="p"/>
          </m:rPr>
          <w:rPr>
            <w:rFonts w:ascii="Cambria Math" w:hAnsi="Cambria Math" w:cs="Times New Roman"/>
            <w:sz w:val="28"/>
            <w:szCs w:val="28"/>
            <w:lang w:val="en-US"/>
          </w:rPr>
          <m:t>-</m:t>
        </m:r>
      </m:oMath>
      <w:r w:rsidR="00D15C6E" w:rsidRPr="00986233">
        <w:rPr>
          <w:rFonts w:ascii="Times New Roman" w:eastAsiaTheme="minorEastAsia" w:hAnsi="Times New Roman" w:cs="Times New Roman"/>
          <w:sz w:val="28"/>
          <w:szCs w:val="28"/>
          <w:lang w:val="en-US"/>
        </w:rPr>
        <w:t xml:space="preserve"> (γ + </w:t>
      </w:r>
      <m:oMath>
        <m:r>
          <m:rPr>
            <m:sty m:val="p"/>
          </m:rPr>
          <w:rPr>
            <w:rFonts w:ascii="Cambria Math" w:eastAsiaTheme="minorEastAsia" w:hAnsi="Cambria Math" w:cs="Times New Roman"/>
            <w:sz w:val="28"/>
            <w:szCs w:val="28"/>
            <w:lang w:val="en-US"/>
          </w:rPr>
          <m:t>μ</m:t>
        </m:r>
      </m:oMath>
      <w:r w:rsidR="00D15C6E" w:rsidRPr="00986233">
        <w:rPr>
          <w:rFonts w:ascii="Times New Roman" w:hAnsi="Times New Roman" w:cs="Times New Roman"/>
          <w:sz w:val="28"/>
          <w:szCs w:val="28"/>
        </w:rPr>
        <w:t>)I</w:t>
      </w:r>
    </w:p>
    <w:p w:rsidR="00D15C6E" w:rsidRPr="00986233" w:rsidRDefault="0005674D" w:rsidP="00986233">
      <w:pPr>
        <w:spacing w:line="360" w:lineRule="auto"/>
        <w:ind w:firstLine="709"/>
        <w:jc w:val="center"/>
        <w:rPr>
          <w:rFonts w:ascii="Times New Roman" w:eastAsia="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dR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986233">
        <w:rPr>
          <w:rFonts w:ascii="Times New Roman" w:hAnsi="Times New Roman" w:cs="Times New Roman"/>
          <w:sz w:val="28"/>
          <w:szCs w:val="28"/>
          <w:lang w:val="en-US"/>
        </w:rPr>
        <w:t xml:space="preserve"> </w:t>
      </w:r>
      <m:oMath>
        <m:r>
          <m:rPr>
            <m:sty m:val="p"/>
          </m:rPr>
          <w:rPr>
            <w:rFonts w:ascii="Cambria Math" w:hAnsi="Cambria Math" w:cs="Times New Roman"/>
            <w:sz w:val="28"/>
            <w:szCs w:val="28"/>
            <w:lang w:val="en-US"/>
          </w:rPr>
          <m:t>γI-μR</m:t>
        </m:r>
      </m:oMath>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Від раніше розглянутих моделей ця система рівнянь відрізняється тим, що враховує народження дітей, ймовірність зараження яких зростає з часом у міру втрати ними імунітету, набутого внутрішньоутробно. Ці залежності описані в перших двох рівняннях системи.</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Набутий внутрішньоутробно імунітет може бути не у всіх з'явившихся на світ дітей, але вакцинацією можна охопити сто відсотків немовлят. Введення в математичну модель цього параметра призводить до якісної зміни картини розвитку епідемій.</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Система рівнянь для цієї моделі буде наступною:</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w:t>
      </w:r>
      <w:r w:rsidR="00D15C6E" w:rsidRPr="00AE2568">
        <w:rPr>
          <w:rFonts w:ascii="Times New Roman" w:hAnsi="Times New Roman" w:cs="Times New Roman"/>
          <w:sz w:val="28"/>
          <w:szCs w:val="28"/>
        </w:rPr>
        <w:t xml:space="preserve"> </w:t>
      </w:r>
      <m:oMath>
        <m:r>
          <m:rPr>
            <m:sty m:val="p"/>
          </m:rPr>
          <w:rPr>
            <w:rFonts w:ascii="Cambria Math" w:hAnsi="Cambria Math" w:cs="Times New Roman"/>
            <w:sz w:val="28"/>
            <w:szCs w:val="28"/>
            <w:lang w:val="en-US"/>
          </w:rPr>
          <m:t>μN</m:t>
        </m:r>
        <m:d>
          <m:dPr>
            <m:ctrlPr>
              <w:rPr>
                <w:rFonts w:ascii="Cambria Math" w:hAnsi="Cambria Math" w:cs="Times New Roman"/>
                <w:sz w:val="28"/>
                <w:szCs w:val="28"/>
                <w:lang w:val="en-US"/>
              </w:rPr>
            </m:ctrlPr>
          </m:dPr>
          <m:e>
            <m:r>
              <m:rPr>
                <m:sty m:val="p"/>
              </m:rPr>
              <w:rPr>
                <w:rFonts w:ascii="Cambria Math" w:hAnsi="Cambria Math" w:cs="Times New Roman"/>
                <w:sz w:val="28"/>
                <w:szCs w:val="28"/>
              </w:rPr>
              <m:t>1-</m:t>
            </m:r>
            <m:r>
              <m:rPr>
                <m:sty m:val="p"/>
              </m:rPr>
              <w:rPr>
                <w:rFonts w:ascii="Cambria Math" w:hAnsi="Cambria Math" w:cs="Times New Roman"/>
                <w:sz w:val="28"/>
                <w:szCs w:val="28"/>
                <w:lang w:val="en-US"/>
              </w:rPr>
              <m:t>P</m:t>
            </m:r>
          </m:e>
        </m:d>
        <m:r>
          <m:rPr>
            <m:sty m:val="p"/>
          </m:rPr>
          <w:rPr>
            <w:rFonts w:ascii="Cambria Math" w:hAnsi="Cambria Math" w:cs="Times New Roman"/>
            <w:sz w:val="28"/>
            <w:szCs w:val="28"/>
          </w:rPr>
          <m:t>-</m:t>
        </m:r>
        <m:r>
          <m:rPr>
            <m:sty m:val="p"/>
          </m:rPr>
          <w:rPr>
            <w:rFonts w:ascii="Cambria Math" w:hAnsi="Cambria Math" w:cs="Times New Roman"/>
            <w:sz w:val="28"/>
            <w:szCs w:val="28"/>
            <w:lang w:val="en-US"/>
          </w:rPr>
          <m:t>μS</m:t>
        </m:r>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β</m:t>
        </m:r>
        <m:f>
          <m:fPr>
            <m:ctrlPr>
              <w:rPr>
                <w:rFonts w:ascii="Cambria Math" w:eastAsiaTheme="minorEastAsia" w:hAnsi="Cambria Math" w:cs="Times New Roman"/>
                <w:sz w:val="28"/>
                <w:szCs w:val="28"/>
                <w:lang w:val="en-US"/>
              </w:rPr>
            </m:ctrlPr>
          </m:fPr>
          <m:num>
            <m:r>
              <m:rPr>
                <m:sty m:val="p"/>
              </m:rPr>
              <w:rPr>
                <w:rFonts w:ascii="Cambria Math" w:eastAsiaTheme="minorEastAsia" w:hAnsi="Cambria Math" w:cs="Times New Roman"/>
                <w:sz w:val="28"/>
                <w:szCs w:val="28"/>
                <w:lang w:val="en-US"/>
              </w:rPr>
              <m:t>I</m:t>
            </m:r>
          </m:num>
          <m:den>
            <m:r>
              <m:rPr>
                <m:sty m:val="p"/>
              </m:rPr>
              <w:rPr>
                <w:rFonts w:ascii="Cambria Math" w:eastAsiaTheme="minorEastAsia" w:hAnsi="Cambria Math" w:cs="Times New Roman"/>
                <w:sz w:val="28"/>
                <w:szCs w:val="28"/>
                <w:lang w:val="en-US"/>
              </w:rPr>
              <m:t>N</m:t>
            </m:r>
          </m:den>
        </m:f>
        <m:r>
          <m:rPr>
            <m:sty m:val="p"/>
          </m:rPr>
          <w:rPr>
            <w:rFonts w:ascii="Cambria Math" w:eastAsiaTheme="minorEastAsia" w:hAnsi="Cambria Math" w:cs="Times New Roman"/>
            <w:sz w:val="28"/>
            <w:szCs w:val="28"/>
            <w:lang w:val="en-US"/>
          </w:rPr>
          <m:t>S</m:t>
        </m:r>
      </m:oMath>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E</m:t>
            </m:r>
          </m:num>
          <m:den>
            <m:r>
              <m:rPr>
                <m:sty m:val="p"/>
              </m:rPr>
              <w:rPr>
                <w:rFonts w:ascii="Cambria Math" w:eastAsiaTheme="minorEastAsia" w:hAnsi="Cambria Math" w:cs="Times New Roman"/>
                <w:sz w:val="28"/>
                <w:szCs w:val="28"/>
              </w:rPr>
              <m:t>dt</m:t>
            </m:r>
          </m:den>
        </m:f>
      </m:oMath>
      <w:r w:rsidR="00D15C6E" w:rsidRPr="00986233">
        <w:rPr>
          <w:rFonts w:ascii="Times New Roman" w:hAnsi="Times New Roman" w:cs="Times New Roman"/>
          <w:sz w:val="28"/>
          <w:szCs w:val="28"/>
        </w:rPr>
        <w:t xml:space="preserve"> = </w:t>
      </w:r>
      <m:oMath>
        <m:r>
          <m:rPr>
            <m:sty m:val="p"/>
          </m:rPr>
          <w:rPr>
            <w:rFonts w:ascii="Cambria Math" w:eastAsiaTheme="minorEastAsia" w:hAnsi="Cambria Math" w:cs="Times New Roman"/>
            <w:sz w:val="28"/>
            <w:szCs w:val="28"/>
            <w:lang w:val="en-US"/>
          </w:rPr>
          <m:t>β</m:t>
        </m:r>
        <m:f>
          <m:fPr>
            <m:ctrlPr>
              <w:rPr>
                <w:rFonts w:ascii="Cambria Math" w:eastAsiaTheme="minorEastAsia" w:hAnsi="Cambria Math" w:cs="Times New Roman"/>
                <w:sz w:val="28"/>
                <w:szCs w:val="28"/>
                <w:lang w:val="en-US"/>
              </w:rPr>
            </m:ctrlPr>
          </m:fPr>
          <m:num>
            <m:r>
              <m:rPr>
                <m:sty m:val="p"/>
              </m:rPr>
              <w:rPr>
                <w:rFonts w:ascii="Cambria Math" w:eastAsiaTheme="minorEastAsia" w:hAnsi="Cambria Math" w:cs="Times New Roman"/>
                <w:sz w:val="28"/>
                <w:szCs w:val="28"/>
                <w:lang w:val="en-US"/>
              </w:rPr>
              <m:t>I</m:t>
            </m:r>
          </m:num>
          <m:den>
            <m:r>
              <m:rPr>
                <m:sty m:val="p"/>
              </m:rPr>
              <w:rPr>
                <w:rFonts w:ascii="Cambria Math" w:eastAsiaTheme="minorEastAsia" w:hAnsi="Cambria Math" w:cs="Times New Roman"/>
                <w:sz w:val="28"/>
                <w:szCs w:val="28"/>
                <w:lang w:val="en-US"/>
              </w:rPr>
              <m:t>N</m:t>
            </m:r>
          </m:den>
        </m:f>
        <m:r>
          <m:rPr>
            <m:sty m:val="p"/>
          </m:rPr>
          <w:rPr>
            <w:rFonts w:ascii="Cambria Math" w:eastAsiaTheme="minorEastAsia" w:hAnsi="Cambria Math" w:cs="Times New Roman"/>
            <w:sz w:val="28"/>
            <w:szCs w:val="28"/>
            <w:lang w:val="en-US"/>
          </w:rPr>
          <m:t>S</m:t>
        </m:r>
        <m:r>
          <m:rPr>
            <m:sty m:val="p"/>
          </m:rPr>
          <w:rPr>
            <w:rFonts w:ascii="Cambria Math" w:hAnsi="Cambria Math" w:cs="Times New Roman"/>
            <w:sz w:val="28"/>
            <w:szCs w:val="28"/>
            <w:lang w:val="en-US"/>
          </w:rPr>
          <m:t>-</m:t>
        </m:r>
      </m:oMath>
      <w:r w:rsidR="00D15C6E" w:rsidRPr="00986233">
        <w:rPr>
          <w:rFonts w:ascii="Times New Roman" w:eastAsiaTheme="minorEastAsia" w:hAnsi="Times New Roman" w:cs="Times New Roman"/>
          <w:sz w:val="28"/>
          <w:szCs w:val="28"/>
          <w:lang w:val="en-US"/>
        </w:rPr>
        <w:t xml:space="preserve"> (</w:t>
      </w:r>
      <m:oMath>
        <m:r>
          <m:rPr>
            <m:sty m:val="p"/>
          </m:rPr>
          <w:rPr>
            <w:rFonts w:ascii="Cambria Math" w:eastAsiaTheme="minorEastAsia" w:hAnsi="Cambria Math" w:cs="Times New Roman"/>
            <w:sz w:val="28"/>
            <w:szCs w:val="28"/>
            <w:lang w:val="en-US"/>
          </w:rPr>
          <m:t>μ+γ</m:t>
        </m:r>
      </m:oMath>
      <w:r w:rsidR="00D15C6E" w:rsidRPr="00986233">
        <w:rPr>
          <w:rFonts w:ascii="Times New Roman" w:eastAsiaTheme="minorEastAsia" w:hAnsi="Times New Roman" w:cs="Times New Roman"/>
          <w:sz w:val="28"/>
          <w:szCs w:val="28"/>
          <w:lang w:val="en-US"/>
        </w:rPr>
        <w:t>)I</w:t>
      </w:r>
    </w:p>
    <w:p w:rsidR="00D15C6E" w:rsidRPr="00986233" w:rsidRDefault="0005674D" w:rsidP="00986233">
      <w:pPr>
        <w:spacing w:line="360" w:lineRule="auto"/>
        <w:ind w:firstLine="709"/>
        <w:jc w:val="center"/>
        <w:rPr>
          <w:rFonts w:ascii="Times New Roman" w:hAnsi="Times New Roman" w:cs="Times New Roman"/>
          <w:sz w:val="28"/>
          <w:szCs w:val="28"/>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dV </m:t>
            </m:r>
          </m:num>
          <m:den>
            <m:r>
              <m:rPr>
                <m:sty m:val="p"/>
              </m:rPr>
              <w:rPr>
                <w:rFonts w:ascii="Cambria Math" w:eastAsiaTheme="minorEastAsia" w:hAnsi="Cambria Math" w:cs="Times New Roman"/>
                <w:sz w:val="28"/>
                <w:szCs w:val="28"/>
              </w:rPr>
              <m:t>dt</m:t>
            </m:r>
          </m:den>
        </m:f>
      </m:oMath>
      <w:r w:rsidR="00D15C6E" w:rsidRPr="00986233">
        <w:rPr>
          <w:rFonts w:ascii="Times New Roman" w:eastAsiaTheme="minorEastAsia" w:hAnsi="Times New Roman" w:cs="Times New Roman"/>
          <w:sz w:val="28"/>
          <w:szCs w:val="28"/>
        </w:rPr>
        <w:t xml:space="preserve"> </w:t>
      </w:r>
      <w:r w:rsidR="00D15C6E" w:rsidRPr="00986233">
        <w:rPr>
          <w:rFonts w:ascii="Times New Roman" w:hAnsi="Times New Roman" w:cs="Times New Roman"/>
          <w:sz w:val="28"/>
          <w:szCs w:val="28"/>
        </w:rPr>
        <w:t xml:space="preserve">= </w:t>
      </w:r>
      <m:oMath>
        <m:r>
          <m:rPr>
            <m:sty m:val="p"/>
          </m:rPr>
          <w:rPr>
            <w:rFonts w:ascii="Cambria Math" w:eastAsiaTheme="minorEastAsia" w:hAnsi="Cambria Math" w:cs="Times New Roman"/>
            <w:sz w:val="28"/>
            <w:szCs w:val="28"/>
          </w:rPr>
          <m:t>μ</m:t>
        </m:r>
        <m:r>
          <m:rPr>
            <m:sty m:val="p"/>
          </m:rPr>
          <w:rPr>
            <w:rFonts w:ascii="Cambria Math" w:hAnsi="Cambria Math" w:cs="Times New Roman"/>
            <w:sz w:val="28"/>
            <w:szCs w:val="28"/>
            <w:lang w:val="en-US"/>
          </w:rPr>
          <m:t>NP</m:t>
        </m:r>
        <m:r>
          <m:rPr>
            <m:sty m:val="p"/>
          </m:rPr>
          <w:rPr>
            <w:rFonts w:ascii="Cambria Math" w:hAnsi="Cambria Math" w:cs="Times New Roman"/>
            <w:sz w:val="28"/>
            <w:szCs w:val="28"/>
            <w:lang w:val="ru-RU"/>
          </w:rPr>
          <m:t>-</m:t>
        </m:r>
        <m:r>
          <m:rPr>
            <m:sty m:val="p"/>
          </m:rPr>
          <w:rPr>
            <w:rFonts w:ascii="Cambria Math" w:hAnsi="Cambria Math" w:cs="Times New Roman"/>
            <w:sz w:val="28"/>
            <w:szCs w:val="28"/>
            <w:lang w:val="en-US"/>
          </w:rPr>
          <m:t>μV</m:t>
        </m:r>
      </m:oMath>
      <w:r w:rsidR="00D15C6E" w:rsidRPr="00AE2568">
        <w:rPr>
          <w:rFonts w:ascii="Times New Roman" w:eastAsiaTheme="minorEastAsia" w:hAnsi="Times New Roman" w:cs="Times New Roman"/>
          <w:sz w:val="28"/>
          <w:szCs w:val="28"/>
          <w:lang w:val="ru-RU"/>
        </w:rPr>
        <w:t>,</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де P - частка щеплених немовлят, причому 0 &lt;P &lt;1.</w:t>
      </w:r>
    </w:p>
    <w:p w:rsidR="00D15C6E" w:rsidRPr="00986233" w:rsidRDefault="00D15C6E" w:rsidP="00986233">
      <w:pPr>
        <w:spacing w:line="360" w:lineRule="auto"/>
        <w:ind w:firstLine="709"/>
        <w:jc w:val="both"/>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rPr>
        <w:t xml:space="preserve">Перші два рівняння повторюють модель SIR з урахуванням того, що ймовірність зараження щеплених дітей дорівнює нулю, а значить, </w:t>
      </w:r>
      <w:r w:rsidRPr="00986233">
        <w:rPr>
          <w:rFonts w:ascii="Times New Roman" w:eastAsia="Times New Roman" w:hAnsi="Times New Roman" w:cs="Times New Roman"/>
          <w:sz w:val="28"/>
          <w:szCs w:val="28"/>
        </w:rPr>
        <w:lastRenderedPageBreak/>
        <w:t>ймовірність зараження дорівнює ймовірності, що дитина не щеплена, і, в свою чергу, дорівнює 1 - P.</w:t>
      </w:r>
      <w:r w:rsidRPr="00AE2568">
        <w:rPr>
          <w:rFonts w:ascii="Times New Roman" w:eastAsia="Times New Roman" w:hAnsi="Times New Roman" w:cs="Times New Roman"/>
          <w:sz w:val="28"/>
          <w:szCs w:val="28"/>
        </w:rPr>
        <w:t xml:space="preserve"> </w:t>
      </w:r>
      <w:r w:rsidRPr="00986233">
        <w:rPr>
          <w:rFonts w:ascii="Times New Roman" w:eastAsia="Times New Roman" w:hAnsi="Times New Roman" w:cs="Times New Roman"/>
          <w:sz w:val="28"/>
          <w:szCs w:val="28"/>
        </w:rPr>
        <w:t>Останнє рівняння враховує смертність від інших причин і дозволяє розрахувати повну чисельність популяції.</w:t>
      </w:r>
    </w:p>
    <w:p w:rsidR="005B27EC" w:rsidRPr="00986233" w:rsidRDefault="005B27EC" w:rsidP="00986233">
      <w:pPr>
        <w:spacing w:after="0" w:line="360" w:lineRule="auto"/>
        <w:ind w:firstLine="709"/>
        <w:jc w:val="both"/>
        <w:rPr>
          <w:rFonts w:ascii="Times New Roman" w:hAnsi="Times New Roman" w:cs="Times New Roman"/>
          <w:sz w:val="28"/>
          <w:szCs w:val="28"/>
        </w:rPr>
      </w:pPr>
    </w:p>
    <w:p w:rsidR="005F6D05" w:rsidRPr="00AE2568" w:rsidRDefault="0093642B" w:rsidP="00A505F7">
      <w:pPr>
        <w:pStyle w:val="2"/>
        <w:rPr>
          <w:rFonts w:cs="Times New Roman"/>
          <w:szCs w:val="28"/>
        </w:rPr>
      </w:pPr>
      <w:bookmarkStart w:id="10" w:name="_Toc42861688"/>
      <w:r w:rsidRPr="00986233">
        <w:rPr>
          <w:rFonts w:cs="Times New Roman"/>
          <w:szCs w:val="28"/>
        </w:rPr>
        <w:t>1</w:t>
      </w:r>
      <w:r w:rsidR="005F6D05" w:rsidRPr="00986233">
        <w:rPr>
          <w:rFonts w:cs="Times New Roman"/>
          <w:szCs w:val="28"/>
        </w:rPr>
        <w:t>.</w:t>
      </w:r>
      <w:r w:rsidR="00D15C6E" w:rsidRPr="00986233">
        <w:rPr>
          <w:rFonts w:cs="Times New Roman"/>
          <w:szCs w:val="28"/>
        </w:rPr>
        <w:t>5</w:t>
      </w:r>
      <w:r w:rsidR="005F6D05" w:rsidRPr="00986233">
        <w:rPr>
          <w:rFonts w:cs="Times New Roman"/>
          <w:szCs w:val="28"/>
        </w:rPr>
        <w:t xml:space="preserve"> </w:t>
      </w:r>
      <w:r w:rsidR="00D15C6E" w:rsidRPr="00AE2568">
        <w:rPr>
          <w:rFonts w:cs="Times New Roman"/>
          <w:szCs w:val="28"/>
        </w:rPr>
        <w:t>Висновки</w:t>
      </w:r>
      <w:bookmarkEnd w:id="10"/>
    </w:p>
    <w:p w:rsidR="005B27EC" w:rsidRPr="00986233" w:rsidRDefault="005B27EC" w:rsidP="00986233">
      <w:pPr>
        <w:spacing w:line="360" w:lineRule="auto"/>
        <w:ind w:firstLine="709"/>
        <w:rPr>
          <w:rFonts w:ascii="Times New Roman" w:hAnsi="Times New Roman" w:cs="Times New Roman"/>
          <w:sz w:val="28"/>
          <w:szCs w:val="28"/>
        </w:rPr>
      </w:pPr>
    </w:p>
    <w:p w:rsidR="00D15C6E" w:rsidRPr="00986233" w:rsidRDefault="00D15C6E" w:rsidP="00986233">
      <w:pPr>
        <w:spacing w:after="0" w:line="360" w:lineRule="auto"/>
        <w:ind w:firstLine="709"/>
        <w:jc w:val="both"/>
        <w:rPr>
          <w:rFonts w:ascii="Times New Roman" w:eastAsiaTheme="majorEastAsia" w:hAnsi="Times New Roman" w:cs="Times New Roman"/>
          <w:sz w:val="28"/>
          <w:szCs w:val="28"/>
        </w:rPr>
      </w:pPr>
      <w:r w:rsidRPr="00986233">
        <w:rPr>
          <w:rFonts w:ascii="Times New Roman" w:hAnsi="Times New Roman" w:cs="Times New Roman"/>
          <w:sz w:val="28"/>
          <w:szCs w:val="28"/>
        </w:rPr>
        <w:t>Сучасні математичні моделі дозволяють дуже добре враховувати найважливіші параметри, що впливають на поширення та інтенсивність епідемій - щільність популяції, наявність інкубаційного періоду у захворювання, частоту контактів, карантини, вакцинацію та інші. Результати моделювання добре узгоджуються з експериментальними даними. Всі разом це дає людству надію на те, що пандемії колишніх масштабів нам більше не загрожують.</w:t>
      </w:r>
    </w:p>
    <w:p w:rsidR="00D15C6E" w:rsidRPr="00986233" w:rsidRDefault="00D15C6E" w:rsidP="00986233">
      <w:pPr>
        <w:spacing w:line="360" w:lineRule="auto"/>
        <w:ind w:firstLine="709"/>
        <w:rPr>
          <w:rFonts w:ascii="Times New Roman" w:eastAsiaTheme="majorEastAsia" w:hAnsi="Times New Roman" w:cs="Times New Roman"/>
          <w:sz w:val="28"/>
          <w:szCs w:val="28"/>
        </w:rPr>
      </w:pPr>
      <w:r w:rsidRPr="00986233">
        <w:rPr>
          <w:rFonts w:ascii="Times New Roman" w:eastAsiaTheme="majorEastAsia" w:hAnsi="Times New Roman" w:cs="Times New Roman"/>
          <w:sz w:val="28"/>
          <w:szCs w:val="28"/>
        </w:rPr>
        <w:br w:type="page"/>
      </w:r>
    </w:p>
    <w:p w:rsidR="00CC2651" w:rsidRPr="00986233" w:rsidRDefault="00201DF2" w:rsidP="00986233">
      <w:pPr>
        <w:pStyle w:val="1"/>
        <w:ind w:firstLine="709"/>
        <w:rPr>
          <w:rFonts w:cs="Times New Roman"/>
          <w:szCs w:val="28"/>
        </w:rPr>
      </w:pPr>
      <w:bookmarkStart w:id="11" w:name="_Toc42861689"/>
      <w:r w:rsidRPr="00986233">
        <w:rPr>
          <w:rFonts w:cs="Times New Roman"/>
          <w:szCs w:val="28"/>
        </w:rPr>
        <w:lastRenderedPageBreak/>
        <w:t>2</w:t>
      </w:r>
      <w:r w:rsidR="002E77F4" w:rsidRPr="00986233">
        <w:rPr>
          <w:rFonts w:cs="Times New Roman"/>
          <w:szCs w:val="28"/>
        </w:rPr>
        <w:t xml:space="preserve"> </w:t>
      </w:r>
      <w:r w:rsidR="00572FA5" w:rsidRPr="00986233">
        <w:rPr>
          <w:rFonts w:cs="Times New Roman"/>
          <w:szCs w:val="28"/>
        </w:rPr>
        <w:t>2</w:t>
      </w:r>
      <w:r w:rsidR="00572FA5" w:rsidRPr="00986233">
        <w:rPr>
          <w:rFonts w:cs="Times New Roman"/>
          <w:szCs w:val="28"/>
        </w:rPr>
        <w:tab/>
        <w:t>МЕТОДИ ДЛЯ ДОСЛІДЖЕННЯ РОЗПОВСЮДЖЕННЯ ВІРУСУ SARS-COV-2</w:t>
      </w:r>
      <w:bookmarkEnd w:id="11"/>
    </w:p>
    <w:p w:rsidR="00D71E09" w:rsidRPr="00986233" w:rsidRDefault="005B66D3" w:rsidP="00A505F7">
      <w:pPr>
        <w:pStyle w:val="2"/>
        <w:rPr>
          <w:rFonts w:cs="Times New Roman"/>
          <w:szCs w:val="28"/>
        </w:rPr>
      </w:pPr>
      <w:bookmarkStart w:id="12" w:name="_Toc42861690"/>
      <w:r w:rsidRPr="00986233">
        <w:rPr>
          <w:rFonts w:cs="Times New Roman"/>
          <w:szCs w:val="28"/>
        </w:rPr>
        <w:t>2.1</w:t>
      </w:r>
      <w:r w:rsidR="002E77F4" w:rsidRPr="00986233">
        <w:rPr>
          <w:rFonts w:cs="Times New Roman"/>
          <w:szCs w:val="28"/>
        </w:rPr>
        <w:t xml:space="preserve"> </w:t>
      </w:r>
      <w:r w:rsidR="004A7460" w:rsidRPr="00986233">
        <w:rPr>
          <w:rFonts w:cs="Times New Roman"/>
          <w:szCs w:val="28"/>
        </w:rPr>
        <w:t>Вступ</w:t>
      </w:r>
      <w:bookmarkEnd w:id="12"/>
    </w:p>
    <w:p w:rsidR="005B27EC" w:rsidRPr="00986233" w:rsidRDefault="005B27EC" w:rsidP="00986233">
      <w:pPr>
        <w:spacing w:line="360" w:lineRule="auto"/>
        <w:ind w:firstLine="709"/>
        <w:rPr>
          <w:rFonts w:ascii="Times New Roman" w:hAnsi="Times New Roman" w:cs="Times New Roman"/>
          <w:sz w:val="28"/>
          <w:szCs w:val="28"/>
        </w:rPr>
      </w:pPr>
    </w:p>
    <w:p w:rsidR="00572FA5" w:rsidRPr="00986233" w:rsidRDefault="00572FA5"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У грудні 2019 року в столиці провінції Хубей у материковому Китаї стався спалах атипової пневмонії – коронавірусна хвороба 2019 (COVID-19) – яку було віднесено до нового коронавірусу зоонозного походження – важкий гострий респіраторний синдром коронавірус 2 (SARS-COV-2). Спалах швидко поширився, зафіксовано понад 50 000 випадків та 1000 випадків смерті у Китаї та 603 випадки у всьому світі, що перевершило спалах 2003 р. важкого гострого респіраторного синдрому (SARS). Спалах збігся з Чунюном – щорічним періодом масової міграції на свято Весни, яке повинно було розпочатися 25 січня 2020 року. Для стримування спалаху Китай здійснив безпрецедентні стратегії втручання 23 січня 2020 року. Цілі міста були під карантином, були введені суворі заходи, що обмежували поїздки та громадські зібрання, закриті громадські простори та проводився суворий моніторинг температури по всій країні. Ці заходи контролю спричинили значні зриви в соціальній та економічній структурі Китаю та в усьому світі. Однак, невідомо, чи вплинула ця політика та як довго вона повинна діяти. Таким чином, дуже важливо оцінити вплив цих заходів контролю на розвиток епідемії на користь світових очікувань.</w:t>
      </w:r>
    </w:p>
    <w:p w:rsidR="00572FA5" w:rsidRPr="00986233" w:rsidRDefault="00572FA5"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У цьому розділі приведені дослідження, де була застосована модифікована епідеміологічна модель – SEIR – яка містить дані про внутрішню міграцію до та після 23 січня та найновіші епідеміологічні дані COVID-19 для прогнозування прогресування епідемії. Також модельне прогнозування, використовуючи підхід до машинного навчання штучному інтелекту (ШІ), який навчався за даними спалаху коронавірусу SARS 2003 року.</w:t>
      </w:r>
    </w:p>
    <w:p w:rsidR="005B27EC" w:rsidRPr="00986233" w:rsidRDefault="00572FA5"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lastRenderedPageBreak/>
        <w:t>Також у цьому розділі приведена розроблена модель поширення SARS-COV-2 для випадку зараження жителів студентського містечка або гуртожитку.</w:t>
      </w:r>
    </w:p>
    <w:p w:rsidR="00572FA5" w:rsidRPr="00986233" w:rsidRDefault="00572FA5" w:rsidP="00986233">
      <w:pPr>
        <w:spacing w:after="0" w:line="360" w:lineRule="auto"/>
        <w:ind w:firstLine="709"/>
        <w:jc w:val="both"/>
        <w:rPr>
          <w:rFonts w:ascii="Times New Roman" w:hAnsi="Times New Roman" w:cs="Times New Roman"/>
          <w:sz w:val="28"/>
          <w:szCs w:val="28"/>
        </w:rPr>
      </w:pPr>
    </w:p>
    <w:p w:rsidR="00D361F8" w:rsidRPr="00AE2568" w:rsidRDefault="003B33D2" w:rsidP="00A505F7">
      <w:pPr>
        <w:pStyle w:val="2"/>
        <w:rPr>
          <w:rFonts w:cs="Times New Roman"/>
          <w:szCs w:val="28"/>
        </w:rPr>
      </w:pPr>
      <w:bookmarkStart w:id="13" w:name="_Toc42861691"/>
      <w:r w:rsidRPr="00AE2568">
        <w:rPr>
          <w:rFonts w:cs="Times New Roman"/>
          <w:szCs w:val="28"/>
        </w:rPr>
        <w:t>2</w:t>
      </w:r>
      <w:r w:rsidR="00D361F8" w:rsidRPr="00986233">
        <w:rPr>
          <w:rFonts w:cs="Times New Roman"/>
          <w:szCs w:val="28"/>
        </w:rPr>
        <w:t>.</w:t>
      </w:r>
      <w:r w:rsidR="005B27EC" w:rsidRPr="00AE2568">
        <w:rPr>
          <w:rFonts w:cs="Times New Roman"/>
          <w:szCs w:val="28"/>
        </w:rPr>
        <w:t>2</w:t>
      </w:r>
      <w:r w:rsidR="00D361F8" w:rsidRPr="00986233">
        <w:rPr>
          <w:rFonts w:cs="Times New Roman"/>
          <w:szCs w:val="28"/>
        </w:rPr>
        <w:t xml:space="preserve"> </w:t>
      </w:r>
      <w:r w:rsidR="00572FA5" w:rsidRPr="00986233">
        <w:rPr>
          <w:rFonts w:cs="Times New Roman"/>
          <w:szCs w:val="28"/>
        </w:rPr>
        <w:t xml:space="preserve">Розповсюдження вірусу </w:t>
      </w:r>
      <w:r w:rsidR="00572FA5" w:rsidRPr="00986233">
        <w:rPr>
          <w:rFonts w:cs="Times New Roman"/>
          <w:szCs w:val="28"/>
          <w:lang w:val="en-US"/>
        </w:rPr>
        <w:t>SARS</w:t>
      </w:r>
      <w:r w:rsidR="00572FA5" w:rsidRPr="00AE2568">
        <w:rPr>
          <w:rFonts w:cs="Times New Roman"/>
          <w:szCs w:val="28"/>
        </w:rPr>
        <w:t>-</w:t>
      </w:r>
      <w:r w:rsidR="00572FA5" w:rsidRPr="00986233">
        <w:rPr>
          <w:rFonts w:cs="Times New Roman"/>
          <w:szCs w:val="28"/>
          <w:lang w:val="en-US"/>
        </w:rPr>
        <w:t>COV</w:t>
      </w:r>
      <w:r w:rsidR="00572FA5" w:rsidRPr="00AE2568">
        <w:rPr>
          <w:rFonts w:cs="Times New Roman"/>
          <w:szCs w:val="28"/>
        </w:rPr>
        <w:t>-2</w:t>
      </w:r>
      <w:bookmarkEnd w:id="13"/>
    </w:p>
    <w:p w:rsidR="00D361F8" w:rsidRPr="00AE2568" w:rsidRDefault="003F5BAB" w:rsidP="00A505F7">
      <w:pPr>
        <w:pStyle w:val="2"/>
        <w:rPr>
          <w:rFonts w:cs="Times New Roman"/>
          <w:szCs w:val="28"/>
        </w:rPr>
      </w:pPr>
      <w:bookmarkStart w:id="14" w:name="_Toc42861692"/>
      <w:r w:rsidRPr="00986233">
        <w:rPr>
          <w:rFonts w:cs="Times New Roman"/>
          <w:szCs w:val="28"/>
        </w:rPr>
        <w:t>2</w:t>
      </w:r>
      <w:r w:rsidR="00D361F8" w:rsidRPr="00986233">
        <w:rPr>
          <w:rFonts w:cs="Times New Roman"/>
          <w:szCs w:val="28"/>
        </w:rPr>
        <w:t>.</w:t>
      </w:r>
      <w:r w:rsidRPr="00986233">
        <w:rPr>
          <w:rFonts w:cs="Times New Roman"/>
          <w:szCs w:val="28"/>
        </w:rPr>
        <w:t>2</w:t>
      </w:r>
      <w:r w:rsidR="00D361F8" w:rsidRPr="00986233">
        <w:rPr>
          <w:rFonts w:cs="Times New Roman"/>
          <w:szCs w:val="28"/>
        </w:rPr>
        <w:t>.1</w:t>
      </w:r>
      <w:r w:rsidR="00572FA5" w:rsidRPr="00986233">
        <w:rPr>
          <w:rFonts w:cs="Times New Roman"/>
          <w:szCs w:val="28"/>
        </w:rPr>
        <w:t xml:space="preserve"> Вірус </w:t>
      </w:r>
      <w:r w:rsidR="00572FA5" w:rsidRPr="00986233">
        <w:rPr>
          <w:rFonts w:cs="Times New Roman"/>
          <w:szCs w:val="28"/>
          <w:lang w:val="en-US"/>
        </w:rPr>
        <w:t>SARS</w:t>
      </w:r>
      <w:r w:rsidR="00572FA5" w:rsidRPr="00AE2568">
        <w:rPr>
          <w:rFonts w:cs="Times New Roman"/>
          <w:szCs w:val="28"/>
        </w:rPr>
        <w:t>-</w:t>
      </w:r>
      <w:r w:rsidR="00572FA5" w:rsidRPr="00986233">
        <w:rPr>
          <w:rFonts w:cs="Times New Roman"/>
          <w:szCs w:val="28"/>
          <w:lang w:val="en-US"/>
        </w:rPr>
        <w:t>COV</w:t>
      </w:r>
      <w:r w:rsidR="00572FA5" w:rsidRPr="00AE2568">
        <w:rPr>
          <w:rFonts w:cs="Times New Roman"/>
          <w:szCs w:val="28"/>
        </w:rPr>
        <w:t>-2</w:t>
      </w:r>
      <w:bookmarkEnd w:id="14"/>
    </w:p>
    <w:p w:rsidR="005B27EC" w:rsidRPr="00986233" w:rsidRDefault="005B27EC" w:rsidP="00986233">
      <w:pPr>
        <w:spacing w:line="360" w:lineRule="auto"/>
        <w:ind w:firstLine="709"/>
        <w:rPr>
          <w:rFonts w:ascii="Times New Roman" w:hAnsi="Times New Roman" w:cs="Times New Roman"/>
          <w:sz w:val="28"/>
          <w:szCs w:val="28"/>
        </w:rPr>
      </w:pPr>
    </w:p>
    <w:p w:rsidR="00572FA5" w:rsidRPr="00986233" w:rsidRDefault="00572FA5"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На даний момент проти вірусу COVID-19 відсутні будь-які специфічні противірусні засоби лікування або профілактики. У більшості випадків (приблизно в 80%) якесь специфічне лікування не потрібне, а одужання відбувається саме по собі. Важкі форми хвороби з більшою ймовірністю можуть розвинутися у літніх людей і у людей з певними супутніми захворюваннями, що включають астму, діабет і серцеві захворювання. У важких випадках застосовуються засоби для підтримки функцій життєво важливих органів.</w:t>
      </w:r>
    </w:p>
    <w:p w:rsidR="005B27EC" w:rsidRPr="00986233" w:rsidRDefault="00572FA5"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Приблизно в 15% випадків захворювання протікає у важкій формі з необхідністю застосування кисневої терапії, ще в 5% стан хворих критичне. В цілому по світу на 16 квітня летальність захворювання оцінюється приблизно в 6,5%. Згідно з аналізом даних по 1099 пацієнтам станом на 28 лютого 2020 року біля 91,1% пацієнтів з COVID-19 діагностувалася пневмонія</w:t>
      </w:r>
      <w:r w:rsidR="00E11685" w:rsidRPr="00986233">
        <w:rPr>
          <w:rFonts w:ascii="Times New Roman" w:hAnsi="Times New Roman" w:cs="Times New Roman"/>
          <w:sz w:val="28"/>
          <w:szCs w:val="28"/>
        </w:rPr>
        <w:t>.</w:t>
      </w:r>
    </w:p>
    <w:p w:rsidR="00572FA5" w:rsidRPr="00986233" w:rsidRDefault="00572FA5" w:rsidP="00986233">
      <w:pPr>
        <w:spacing w:after="0" w:line="360" w:lineRule="auto"/>
        <w:ind w:firstLine="709"/>
        <w:jc w:val="both"/>
        <w:rPr>
          <w:rFonts w:ascii="Times New Roman" w:hAnsi="Times New Roman" w:cs="Times New Roman"/>
          <w:sz w:val="28"/>
          <w:szCs w:val="28"/>
        </w:rPr>
      </w:pPr>
    </w:p>
    <w:p w:rsidR="00D361F8" w:rsidRPr="00986233" w:rsidRDefault="003F5BAB" w:rsidP="00A505F7">
      <w:pPr>
        <w:pStyle w:val="2"/>
        <w:rPr>
          <w:rFonts w:cs="Times New Roman"/>
          <w:szCs w:val="28"/>
        </w:rPr>
      </w:pPr>
      <w:bookmarkStart w:id="15" w:name="_Toc42861693"/>
      <w:r w:rsidRPr="00986233">
        <w:rPr>
          <w:rFonts w:cs="Times New Roman"/>
          <w:szCs w:val="28"/>
        </w:rPr>
        <w:t>2.2</w:t>
      </w:r>
      <w:r w:rsidR="00D361F8" w:rsidRPr="00986233">
        <w:rPr>
          <w:rFonts w:cs="Times New Roman"/>
          <w:szCs w:val="28"/>
        </w:rPr>
        <w:t xml:space="preserve">.2 </w:t>
      </w:r>
      <w:r w:rsidR="00572FA5" w:rsidRPr="00986233">
        <w:rPr>
          <w:rFonts w:cs="Times New Roman"/>
          <w:szCs w:val="28"/>
        </w:rPr>
        <w:t>Джерела даних</w:t>
      </w:r>
      <w:bookmarkEnd w:id="15"/>
    </w:p>
    <w:p w:rsidR="005B27EC" w:rsidRPr="00986233" w:rsidRDefault="005B27EC" w:rsidP="00986233">
      <w:pPr>
        <w:spacing w:line="360" w:lineRule="auto"/>
        <w:ind w:firstLine="709"/>
        <w:rPr>
          <w:rFonts w:ascii="Times New Roman" w:hAnsi="Times New Roman" w:cs="Times New Roman"/>
          <w:sz w:val="28"/>
          <w:szCs w:val="28"/>
        </w:rPr>
      </w:pPr>
    </w:p>
    <w:p w:rsidR="00D361F8" w:rsidRPr="00986233" w:rsidRDefault="00572FA5" w:rsidP="00986233">
      <w:pPr>
        <w:spacing w:after="0" w:line="360" w:lineRule="auto"/>
        <w:ind w:firstLine="709"/>
        <w:jc w:val="both"/>
        <w:rPr>
          <w:rFonts w:ascii="Times New Roman" w:eastAsiaTheme="majorEastAsia" w:hAnsi="Times New Roman" w:cs="Times New Roman"/>
          <w:sz w:val="28"/>
          <w:szCs w:val="28"/>
        </w:rPr>
      </w:pPr>
      <w:r w:rsidRPr="00986233">
        <w:rPr>
          <w:rFonts w:ascii="Times New Roman" w:hAnsi="Times New Roman" w:cs="Times New Roman"/>
          <w:sz w:val="28"/>
          <w:szCs w:val="28"/>
        </w:rPr>
        <w:t xml:space="preserve">Для дослідження використовуються останні епідеміологічні дані на основі щоденних спалахів COVID-19, повідомлених Національною комісією охорони здоров’я Китаю. Індекс міграції, заснований на щоденній кількості в'їзних та виїзних подій залізничним, повітряним та дорожнім рухом, отриманий за допомогою веб-програми. Дані епідемії SARS в 2003 р. За </w:t>
      </w:r>
      <w:r w:rsidRPr="00986233">
        <w:rPr>
          <w:rFonts w:ascii="Times New Roman" w:hAnsi="Times New Roman" w:cs="Times New Roman"/>
          <w:sz w:val="28"/>
          <w:szCs w:val="28"/>
        </w:rPr>
        <w:lastRenderedPageBreak/>
        <w:t>період з квітня по червень 2003 р. по всьому Китаю, отримані з архівного сайту новин (SOHU), були використані для навчання штучного інтелекту.</w:t>
      </w:r>
    </w:p>
    <w:p w:rsidR="00572FA5" w:rsidRPr="00986233" w:rsidRDefault="00572FA5" w:rsidP="00986233">
      <w:pPr>
        <w:spacing w:after="0" w:line="360" w:lineRule="auto"/>
        <w:ind w:firstLine="709"/>
        <w:jc w:val="both"/>
        <w:rPr>
          <w:rFonts w:ascii="Times New Roman" w:hAnsi="Times New Roman" w:cs="Times New Roman"/>
          <w:b/>
          <w:sz w:val="28"/>
          <w:szCs w:val="28"/>
        </w:rPr>
      </w:pPr>
    </w:p>
    <w:p w:rsidR="00D361F8" w:rsidRPr="00986233" w:rsidRDefault="003F5BAB" w:rsidP="00A505F7">
      <w:pPr>
        <w:pStyle w:val="2"/>
        <w:rPr>
          <w:rFonts w:cs="Times New Roman"/>
          <w:szCs w:val="28"/>
        </w:rPr>
      </w:pPr>
      <w:bookmarkStart w:id="16" w:name="_Toc42861694"/>
      <w:r w:rsidRPr="00986233">
        <w:rPr>
          <w:rFonts w:cs="Times New Roman"/>
          <w:szCs w:val="28"/>
        </w:rPr>
        <w:t>2</w:t>
      </w:r>
      <w:r w:rsidR="00572FA5" w:rsidRPr="00986233">
        <w:rPr>
          <w:rFonts w:cs="Times New Roman"/>
          <w:szCs w:val="28"/>
        </w:rPr>
        <w:t>.</w:t>
      </w:r>
      <w:r w:rsidR="00572FA5" w:rsidRPr="00AE2568">
        <w:rPr>
          <w:rFonts w:cs="Times New Roman"/>
          <w:szCs w:val="28"/>
        </w:rPr>
        <w:t>2</w:t>
      </w:r>
      <w:r w:rsidR="00DC32A8" w:rsidRPr="00986233">
        <w:rPr>
          <w:rFonts w:cs="Times New Roman"/>
          <w:szCs w:val="28"/>
        </w:rPr>
        <w:t>.3</w:t>
      </w:r>
      <w:r w:rsidR="00D361F8" w:rsidRPr="00986233">
        <w:rPr>
          <w:rFonts w:cs="Times New Roman"/>
          <w:szCs w:val="28"/>
        </w:rPr>
        <w:t xml:space="preserve"> </w:t>
      </w:r>
      <w:r w:rsidR="00572FA5" w:rsidRPr="00986233">
        <w:rPr>
          <w:rFonts w:cs="Times New Roman"/>
          <w:szCs w:val="28"/>
        </w:rPr>
        <w:t>Модифікована модель SEIR</w:t>
      </w:r>
      <w:bookmarkEnd w:id="16"/>
    </w:p>
    <w:p w:rsidR="005B27EC" w:rsidRPr="00986233" w:rsidRDefault="005B27EC" w:rsidP="00986233">
      <w:pPr>
        <w:spacing w:line="360" w:lineRule="auto"/>
        <w:ind w:firstLine="709"/>
        <w:rPr>
          <w:rFonts w:ascii="Times New Roman" w:hAnsi="Times New Roman" w:cs="Times New Roman"/>
          <w:sz w:val="28"/>
          <w:szCs w:val="28"/>
        </w:rPr>
      </w:pPr>
    </w:p>
    <w:p w:rsidR="00572FA5" w:rsidRPr="00986233" w:rsidRDefault="00572FA5" w:rsidP="00FA6AD8">
      <w:pPr>
        <w:spacing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rPr>
        <w:t xml:space="preserve">Було модифіковане оригінальне рівняння SEIR для врахування динамічного стану населення, сприйнятливого S та контактного E, шляхом введення параметрів переміщення в In(t) та назовні Out(t). Концептуально модифікована модель показана </w:t>
      </w:r>
      <w:r w:rsidR="00563B73" w:rsidRPr="00986233">
        <w:rPr>
          <w:rFonts w:ascii="Times New Roman" w:hAnsi="Times New Roman" w:cs="Times New Roman"/>
          <w:sz w:val="28"/>
          <w:szCs w:val="28"/>
          <w:lang w:val="ru-RU"/>
        </w:rPr>
        <w:t>на рисунку 2.1</w:t>
      </w:r>
      <w:r w:rsidRPr="00986233">
        <w:rPr>
          <w:rFonts w:ascii="Times New Roman" w:hAnsi="Times New Roman" w:cs="Times New Roman"/>
          <w:sz w:val="28"/>
          <w:szCs w:val="28"/>
          <w:lang w:val="ru-RU"/>
        </w:rPr>
        <w:t>.</w:t>
      </w:r>
    </w:p>
    <w:p w:rsidR="00572FA5" w:rsidRPr="00986233" w:rsidRDefault="00572FA5" w:rsidP="00FA6AD8">
      <w:pPr>
        <w:spacing w:line="360" w:lineRule="auto"/>
        <w:ind w:firstLine="709"/>
        <w:jc w:val="both"/>
        <w:rPr>
          <w:rFonts w:ascii="Times New Roman" w:hAnsi="Times New Roman" w:cs="Times New Roman"/>
          <w:sz w:val="28"/>
          <w:szCs w:val="28"/>
        </w:rPr>
      </w:pPr>
    </w:p>
    <w:p w:rsidR="00572FA5" w:rsidRPr="00986233" w:rsidRDefault="00572FA5"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6AD5132C" wp14:editId="0B4D621E">
            <wp:extent cx="3436620" cy="1451895"/>
            <wp:effectExtent l="0" t="0" r="0" b="0"/>
            <wp:docPr id="242775" name="Рисунок 242775" descr="http://jtd.amegroups.com/article/viewFile/36385/html/295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6" descr="http://jtd.amegroups.com/article/viewFile/36385/html/29519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41170" cy="1453817"/>
                    </a:xfrm>
                    <a:prstGeom prst="rect">
                      <a:avLst/>
                    </a:prstGeom>
                    <a:noFill/>
                    <a:ln>
                      <a:noFill/>
                    </a:ln>
                  </pic:spPr>
                </pic:pic>
              </a:graphicData>
            </a:graphic>
          </wp:inline>
        </w:drawing>
      </w:r>
    </w:p>
    <w:p w:rsidR="00572FA5" w:rsidRPr="00AE2568" w:rsidRDefault="00D70274" w:rsidP="00986233">
      <w:pPr>
        <w:spacing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rPr>
        <w:t>Рис</w:t>
      </w:r>
      <w:r w:rsidRPr="00986233">
        <w:rPr>
          <w:rFonts w:ascii="Times New Roman" w:hAnsi="Times New Roman" w:cs="Times New Roman"/>
          <w:sz w:val="28"/>
          <w:szCs w:val="28"/>
          <w:lang w:val="ru-RU"/>
        </w:rPr>
        <w:t>унок</w:t>
      </w:r>
      <w:r w:rsidRPr="00986233">
        <w:rPr>
          <w:rFonts w:ascii="Times New Roman" w:hAnsi="Times New Roman" w:cs="Times New Roman"/>
          <w:sz w:val="28"/>
          <w:szCs w:val="28"/>
        </w:rPr>
        <w:t xml:space="preserve"> 2.1</w:t>
      </w:r>
      <w:r w:rsidR="00572FA5" w:rsidRPr="00986233">
        <w:rPr>
          <w:rFonts w:ascii="Times New Roman" w:hAnsi="Times New Roman" w:cs="Times New Roman"/>
          <w:sz w:val="28"/>
          <w:szCs w:val="28"/>
        </w:rPr>
        <w:t xml:space="preserve"> Модифікована модель </w:t>
      </w:r>
      <w:r w:rsidR="00572FA5" w:rsidRPr="00986233">
        <w:rPr>
          <w:rFonts w:ascii="Times New Roman" w:hAnsi="Times New Roman" w:cs="Times New Roman"/>
          <w:sz w:val="28"/>
          <w:szCs w:val="28"/>
          <w:lang w:val="en-US"/>
        </w:rPr>
        <w:t>SEIR</w:t>
      </w:r>
    </w:p>
    <w:p w:rsidR="00572FA5" w:rsidRPr="00986233" w:rsidRDefault="00572FA5" w:rsidP="00986233">
      <w:pPr>
        <w:spacing w:line="360" w:lineRule="auto"/>
        <w:ind w:firstLine="709"/>
        <w:rPr>
          <w:rFonts w:ascii="Times New Roman" w:hAnsi="Times New Roman" w:cs="Times New Roman"/>
          <w:sz w:val="28"/>
          <w:szCs w:val="28"/>
        </w:rPr>
      </w:pPr>
    </w:p>
    <w:p w:rsidR="00572FA5" w:rsidRPr="00AE2568" w:rsidRDefault="00572FA5" w:rsidP="00FA6AD8">
      <w:pPr>
        <w:spacing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rPr>
        <w:t>Базова модель така виглядає так</w:t>
      </w:r>
      <w:r w:rsidRPr="00AE2568">
        <w:rPr>
          <w:rFonts w:ascii="Times New Roman" w:hAnsi="Times New Roman" w:cs="Times New Roman"/>
          <w:sz w:val="28"/>
          <w:szCs w:val="28"/>
          <w:lang w:val="ru-RU"/>
        </w:rPr>
        <w:t>:</w:t>
      </w:r>
    </w:p>
    <w:p w:rsidR="00572FA5" w:rsidRPr="00AE2568" w:rsidRDefault="00572FA5" w:rsidP="00986233">
      <w:pPr>
        <w:spacing w:line="360" w:lineRule="auto"/>
        <w:ind w:firstLine="709"/>
        <w:rPr>
          <w:rFonts w:ascii="Times New Roman" w:hAnsi="Times New Roman" w:cs="Times New Roman"/>
          <w:sz w:val="28"/>
          <w:szCs w:val="28"/>
          <w:lang w:val="ru-RU"/>
        </w:rPr>
      </w:pPr>
    </w:p>
    <w:p w:rsidR="00572FA5" w:rsidRPr="00986233" w:rsidRDefault="0005674D" w:rsidP="00986233">
      <w:pPr>
        <w:spacing w:line="360" w:lineRule="auto"/>
        <w:ind w:firstLine="709"/>
        <w:jc w:val="center"/>
        <w:rPr>
          <w:rFonts w:ascii="Times New Roman" w:hAnsi="Times New Roman" w:cs="Times New Roman"/>
          <w:sz w:val="28"/>
          <w:szCs w:val="28"/>
          <w:lang w:val="en-US"/>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dS(t) </m:t>
              </m:r>
            </m:num>
            <m:den>
              <m:r>
                <m:rPr>
                  <m:sty m:val="p"/>
                </m:rPr>
                <w:rPr>
                  <w:rFonts w:ascii="Cambria Math" w:eastAsiaTheme="minorEastAsia"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lang w:val="en-US"/>
                </w:rPr>
                <m:t>βS(t)I(t)</m:t>
              </m:r>
              <m:r>
                <m:rPr>
                  <m:sty m:val="p"/>
                </m:rPr>
                <w:rPr>
                  <w:rFonts w:ascii="Cambria Math" w:hAnsi="Cambria Math" w:cs="Times New Roman"/>
                  <w:sz w:val="28"/>
                  <w:szCs w:val="28"/>
                </w:rPr>
                <m:t xml:space="preserve"> </m:t>
              </m:r>
            </m:num>
            <m:den>
              <m:r>
                <m:rPr>
                  <m:sty m:val="p"/>
                </m:rPr>
                <w:rPr>
                  <w:rFonts w:ascii="Cambria Math" w:eastAsiaTheme="minorEastAsia" w:hAnsi="Cambria Math" w:cs="Times New Roman"/>
                  <w:sz w:val="28"/>
                  <w:szCs w:val="28"/>
                </w:rPr>
                <m:t>N</m:t>
              </m:r>
            </m:den>
          </m:f>
        </m:oMath>
      </m:oMathPara>
    </w:p>
    <w:p w:rsidR="00572FA5" w:rsidRPr="00986233" w:rsidRDefault="0005674D" w:rsidP="00986233">
      <w:pPr>
        <w:spacing w:line="360" w:lineRule="auto"/>
        <w:ind w:firstLine="709"/>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E(t)</m:t>
              </m:r>
            </m:num>
            <m:den>
              <m:r>
                <m:rPr>
                  <m:sty m:val="p"/>
                </m:rPr>
                <w:rPr>
                  <w:rFonts w:ascii="Cambria Math" w:eastAsiaTheme="minorEastAsia" w:hAnsi="Cambria Math" w:cs="Times New Roman"/>
                  <w:sz w:val="28"/>
                  <w:szCs w:val="28"/>
                </w:rPr>
                <m:t>dt</m:t>
              </m:r>
            </m:den>
          </m:f>
          <m:r>
            <m:rPr>
              <m:sty m:val="p"/>
            </m:rPr>
            <w:rPr>
              <w:rFonts w:ascii="Cambria Math" w:hAnsi="Cambria Math" w:cs="Times New Roman"/>
              <w:sz w:val="28"/>
              <w:szCs w:val="28"/>
            </w:rPr>
            <m:t xml:space="preserve">= </m:t>
          </m:r>
          <m:f>
            <m:fPr>
              <m:ctrlPr>
                <w:rPr>
                  <w:rFonts w:ascii="Cambria Math" w:hAnsi="Cambria Math" w:cs="Times New Roman"/>
                  <w:sz w:val="28"/>
                  <w:szCs w:val="28"/>
                </w:rPr>
              </m:ctrlPr>
            </m:fPr>
            <m:num>
              <m:r>
                <m:rPr>
                  <m:sty m:val="p"/>
                </m:rPr>
                <w:rPr>
                  <w:rFonts w:ascii="Cambria Math" w:hAnsi="Cambria Math" w:cs="Times New Roman"/>
                  <w:sz w:val="28"/>
                  <w:szCs w:val="28"/>
                  <w:lang w:val="en-US"/>
                </w:rPr>
                <m:t>βS(t)I(t)</m:t>
              </m:r>
              <m:r>
                <m:rPr>
                  <m:sty m:val="p"/>
                </m:rPr>
                <w:rPr>
                  <w:rFonts w:ascii="Cambria Math" w:hAnsi="Cambria Math" w:cs="Times New Roman"/>
                  <w:sz w:val="28"/>
                  <w:szCs w:val="28"/>
                </w:rPr>
                <m:t xml:space="preserve"> </m:t>
              </m:r>
            </m:num>
            <m:den>
              <m:r>
                <m:rPr>
                  <m:sty m:val="p"/>
                </m:rPr>
                <w:rPr>
                  <w:rFonts w:ascii="Cambria Math" w:eastAsiaTheme="minorEastAsia" w:hAnsi="Cambria Math" w:cs="Times New Roman"/>
                  <w:sz w:val="28"/>
                  <w:szCs w:val="28"/>
                </w:rPr>
                <m:t>N</m:t>
              </m:r>
            </m:den>
          </m:f>
          <m:r>
            <m:rPr>
              <m:sty m:val="p"/>
            </m:rPr>
            <w:rPr>
              <w:rFonts w:ascii="Cambria Math" w:hAnsi="Cambria Math" w:cs="Times New Roman"/>
              <w:sz w:val="28"/>
              <w:szCs w:val="28"/>
            </w:rPr>
            <m:t>- σE(t)</m:t>
          </m:r>
        </m:oMath>
      </m:oMathPara>
    </w:p>
    <w:p w:rsidR="00572FA5" w:rsidRPr="00986233" w:rsidRDefault="0005674D" w:rsidP="00986233">
      <w:pPr>
        <w:spacing w:line="360" w:lineRule="auto"/>
        <w:ind w:firstLine="709"/>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dI(t) </m:t>
              </m:r>
            </m:num>
            <m:den>
              <m:r>
                <m:rPr>
                  <m:sty m:val="p"/>
                </m:rPr>
                <w:rPr>
                  <w:rFonts w:ascii="Cambria Math" w:eastAsiaTheme="minorEastAsia" w:hAnsi="Cambria Math" w:cs="Times New Roman"/>
                  <w:sz w:val="28"/>
                  <w:szCs w:val="28"/>
                </w:rPr>
                <m:t>dt</m:t>
              </m:r>
            </m:den>
          </m:f>
          <m:r>
            <m:rPr>
              <m:sty m:val="p"/>
            </m:rPr>
            <w:rPr>
              <w:rFonts w:ascii="Cambria Math" w:eastAsiaTheme="minorEastAsia" w:hAnsi="Cambria Math" w:cs="Times New Roman"/>
              <w:sz w:val="28"/>
              <w:szCs w:val="28"/>
              <w:lang w:val="en-US"/>
            </w:rPr>
            <m:t>=</m:t>
          </m:r>
          <m:r>
            <m:rPr>
              <m:sty m:val="p"/>
            </m:rPr>
            <w:rPr>
              <w:rFonts w:ascii="Cambria Math" w:hAnsi="Cambria Math" w:cs="Times New Roman"/>
              <w:sz w:val="28"/>
              <w:szCs w:val="28"/>
            </w:rPr>
            <m:t>σE(t)</m:t>
          </m:r>
          <m:r>
            <m:rPr>
              <m:sty m:val="p"/>
            </m:rP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lang w:val="en-US"/>
            </w:rPr>
            <m:t>γI(t)</m:t>
          </m:r>
        </m:oMath>
      </m:oMathPara>
    </w:p>
    <w:p w:rsidR="00572FA5" w:rsidRPr="00986233" w:rsidRDefault="0005674D" w:rsidP="00986233">
      <w:pPr>
        <w:spacing w:line="360" w:lineRule="auto"/>
        <w:ind w:firstLine="709"/>
        <w:jc w:val="center"/>
        <w:rPr>
          <w:rFonts w:ascii="Times New Roman" w:eastAsiaTheme="minorEastAsia" w:hAnsi="Times New Roman" w:cs="Times New Roman"/>
          <w:sz w:val="28"/>
          <w:szCs w:val="28"/>
          <w:lang w:val="en-US"/>
        </w:rPr>
      </w:pPr>
      <m:oMath>
        <m:f>
          <m:fPr>
            <m:ctrlPr>
              <w:rPr>
                <w:rFonts w:ascii="Cambria Math" w:hAnsi="Cambria Math" w:cs="Times New Roman"/>
                <w:sz w:val="28"/>
                <w:szCs w:val="28"/>
              </w:rPr>
            </m:ctrlPr>
          </m:fPr>
          <m:num>
            <m:r>
              <m:rPr>
                <m:sty m:val="p"/>
              </m:rPr>
              <w:rPr>
                <w:rFonts w:ascii="Cambria Math" w:hAnsi="Cambria Math" w:cs="Times New Roman"/>
                <w:sz w:val="28"/>
                <w:szCs w:val="28"/>
              </w:rPr>
              <m:t xml:space="preserve">dR(t) </m:t>
            </m:r>
          </m:num>
          <m:den>
            <m:r>
              <m:rPr>
                <m:sty m:val="p"/>
              </m:rPr>
              <w:rPr>
                <w:rFonts w:ascii="Cambria Math" w:eastAsiaTheme="minorEastAsia" w:hAnsi="Cambria Math" w:cs="Times New Roman"/>
                <w:sz w:val="28"/>
                <w:szCs w:val="28"/>
              </w:rPr>
              <m:t>dt</m:t>
            </m:r>
          </m:den>
        </m:f>
        <m:r>
          <m:rPr>
            <m:sty m:val="p"/>
          </m:rPr>
          <w:rPr>
            <w:rFonts w:ascii="Cambria Math" w:hAnsi="Cambria Math" w:cs="Times New Roman"/>
            <w:sz w:val="28"/>
            <w:szCs w:val="28"/>
          </w:rPr>
          <m:t xml:space="preserve">= </m:t>
        </m:r>
        <m:r>
          <m:rPr>
            <m:sty m:val="p"/>
          </m:rPr>
          <w:rPr>
            <w:rFonts w:ascii="Cambria Math" w:hAnsi="Cambria Math" w:cs="Times New Roman"/>
            <w:sz w:val="28"/>
            <w:szCs w:val="28"/>
            <w:lang w:val="en-US"/>
          </w:rPr>
          <m:t>γI</m:t>
        </m:r>
      </m:oMath>
      <w:r w:rsidR="00572FA5" w:rsidRPr="00986233">
        <w:rPr>
          <w:rFonts w:ascii="Times New Roman" w:eastAsiaTheme="minorEastAsia" w:hAnsi="Times New Roman" w:cs="Times New Roman"/>
          <w:sz w:val="28"/>
          <w:szCs w:val="28"/>
          <w:lang w:val="en-US"/>
        </w:rPr>
        <w:t>(t)</w:t>
      </w:r>
    </w:p>
    <w:p w:rsidR="00572FA5" w:rsidRPr="00986233" w:rsidRDefault="00572FA5" w:rsidP="00986233">
      <w:pPr>
        <w:spacing w:line="360" w:lineRule="auto"/>
        <w:ind w:firstLine="709"/>
        <w:jc w:val="center"/>
        <w:rPr>
          <w:rFonts w:ascii="Times New Roman" w:eastAsiaTheme="minorEastAsia" w:hAnsi="Times New Roman" w:cs="Times New Roman"/>
          <w:sz w:val="28"/>
          <w:szCs w:val="28"/>
          <w:lang w:val="en-US"/>
        </w:rPr>
      </w:pPr>
      <m:oMathPara>
        <m:oMath>
          <m:r>
            <m:rPr>
              <m:sty m:val="p"/>
            </m:rPr>
            <w:rPr>
              <w:rFonts w:ascii="Cambria Math" w:hAnsi="Cambria Math" w:cs="Times New Roman"/>
              <w:sz w:val="28"/>
              <w:szCs w:val="28"/>
              <w:lang w:val="en-US"/>
            </w:rPr>
            <w:lastRenderedPageBreak/>
            <m:t>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t+1</m:t>
              </m:r>
            </m:e>
          </m:d>
          <m:r>
            <m:rPr>
              <m:sty m:val="p"/>
            </m:rPr>
            <w:rPr>
              <w:rFonts w:ascii="Cambria Math" w:hAnsi="Cambria Math" w:cs="Times New Roman"/>
              <w:sz w:val="28"/>
              <w:szCs w:val="28"/>
              <w:lang w:val="en-US"/>
            </w:rPr>
            <m:t>= 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Sin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Sout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lang w:val="en-US"/>
                    </w:rPr>
                    <m:t>1</m:t>
                  </m:r>
                </m:sub>
              </m:sSub>
              <m:r>
                <m:rPr>
                  <m:sty m:val="p"/>
                </m:rPr>
                <w:rPr>
                  <w:rFonts w:ascii="Cambria Math" w:hAnsi="Cambria Math" w:cs="Times New Roman"/>
                  <w:sz w:val="28"/>
                  <w:szCs w:val="28"/>
                  <w:lang w:val="en-US"/>
                </w:rPr>
                <m:t>r</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I</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num>
            <m:den>
              <m:r>
                <m:rPr>
                  <m:sty m:val="p"/>
                </m:rPr>
                <w:rPr>
                  <w:rFonts w:ascii="Cambria Math" w:hAnsi="Cambria Math" w:cs="Times New Roman"/>
                  <w:sz w:val="28"/>
                  <w:szCs w:val="28"/>
                  <w:lang w:val="en-US"/>
                </w:rPr>
                <m:t>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den>
          </m:f>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lang w:val="en-US"/>
                    </w:rPr>
                    <m:t>2</m:t>
                  </m:r>
                </m:sub>
              </m:sSub>
              <m:r>
                <m:rPr>
                  <m:sty m:val="p"/>
                </m:rPr>
                <w:rPr>
                  <w:rFonts w:ascii="Cambria Math" w:hAnsi="Cambria Math" w:cs="Times New Roman"/>
                  <w:sz w:val="28"/>
                  <w:szCs w:val="28"/>
                  <w:lang w:val="en-US"/>
                </w:rPr>
                <m:t>r</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E</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num>
            <m:den>
              <m:r>
                <m:rPr>
                  <m:sty m:val="p"/>
                </m:rPr>
                <w:rPr>
                  <w:rFonts w:ascii="Cambria Math" w:hAnsi="Cambria Math" w:cs="Times New Roman"/>
                  <w:sz w:val="28"/>
                  <w:szCs w:val="28"/>
                  <w:lang w:val="en-US"/>
                </w:rPr>
                <m:t>N(t)</m:t>
              </m:r>
            </m:den>
          </m:f>
        </m:oMath>
      </m:oMathPara>
    </w:p>
    <w:p w:rsidR="00572FA5" w:rsidRPr="00986233" w:rsidRDefault="00572FA5" w:rsidP="00986233">
      <w:pPr>
        <w:spacing w:line="360" w:lineRule="auto"/>
        <w:ind w:firstLine="709"/>
        <w:jc w:val="center"/>
        <w:rPr>
          <w:rFonts w:ascii="Times New Roman" w:eastAsiaTheme="minorEastAsia" w:hAnsi="Times New Roman" w:cs="Times New Roman"/>
          <w:sz w:val="28"/>
          <w:szCs w:val="28"/>
          <w:lang w:val="en-US"/>
        </w:rPr>
      </w:pPr>
      <m:oMathPara>
        <m:oMath>
          <m:r>
            <m:rPr>
              <m:sty m:val="p"/>
            </m:rPr>
            <w:rPr>
              <w:rFonts w:ascii="Cambria Math" w:hAnsi="Cambria Math" w:cs="Times New Roman"/>
              <w:sz w:val="28"/>
              <w:szCs w:val="28"/>
              <w:lang w:val="en-US"/>
            </w:rPr>
            <m:t>E</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t+1</m:t>
              </m:r>
            </m:e>
          </m:d>
          <m:r>
            <m:rPr>
              <m:sty m:val="p"/>
            </m:rPr>
            <w:rPr>
              <w:rFonts w:ascii="Cambria Math" w:hAnsi="Cambria Math" w:cs="Times New Roman"/>
              <w:sz w:val="28"/>
              <w:szCs w:val="28"/>
              <w:lang w:val="en-US"/>
            </w:rPr>
            <m:t>= E</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Ein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Eout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lang w:val="en-US"/>
                    </w:rPr>
                    <m:t>1</m:t>
                  </m:r>
                </m:sub>
              </m:sSub>
              <m:r>
                <m:rPr>
                  <m:sty m:val="p"/>
                </m:rPr>
                <w:rPr>
                  <w:rFonts w:ascii="Cambria Math" w:hAnsi="Cambria Math" w:cs="Times New Roman"/>
                  <w:sz w:val="28"/>
                  <w:szCs w:val="28"/>
                  <w:lang w:val="en-US"/>
                </w:rPr>
                <m:t>r</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I</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num>
            <m:den>
              <m:r>
                <m:rPr>
                  <m:sty m:val="p"/>
                </m:rPr>
                <w:rPr>
                  <w:rFonts w:ascii="Cambria Math" w:hAnsi="Cambria Math" w:cs="Times New Roman"/>
                  <w:sz w:val="28"/>
                  <w:szCs w:val="28"/>
                  <w:lang w:val="en-US"/>
                </w:rPr>
                <m:t>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den>
          </m:f>
          <m:r>
            <m:rPr>
              <m:sty m:val="p"/>
            </m:rPr>
            <w:rPr>
              <w:rFonts w:ascii="Cambria Math" w:hAnsi="Cambria Math" w:cs="Times New Roman"/>
              <w:sz w:val="28"/>
              <w:szCs w:val="28"/>
              <w:lang w:val="en-US"/>
            </w:rPr>
            <m:t>+</m:t>
          </m:r>
          <m:f>
            <m:fPr>
              <m:ctrlPr>
                <w:rPr>
                  <w:rFonts w:ascii="Cambria Math" w:hAnsi="Cambria Math" w:cs="Times New Roman"/>
                  <w:sz w:val="28"/>
                  <w:szCs w:val="28"/>
                  <w:lang w:val="en-US"/>
                </w:rPr>
              </m:ctrlPr>
            </m:fPr>
            <m:num>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lang w:val="en-US"/>
                    </w:rPr>
                    <m:t>2</m:t>
                  </m:r>
                </m:sub>
              </m:sSub>
              <m:r>
                <m:rPr>
                  <m:sty m:val="p"/>
                </m:rPr>
                <w:rPr>
                  <w:rFonts w:ascii="Cambria Math" w:hAnsi="Cambria Math" w:cs="Times New Roman"/>
                  <w:sz w:val="28"/>
                  <w:szCs w:val="28"/>
                  <w:lang w:val="en-US"/>
                </w:rPr>
                <m:t>r</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E</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S</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num>
            <m:den>
              <m:r>
                <m:rPr>
                  <m:sty m:val="p"/>
                </m:rPr>
                <w:rPr>
                  <w:rFonts w:ascii="Cambria Math" w:hAnsi="Cambria Math" w:cs="Times New Roman"/>
                  <w:sz w:val="28"/>
                  <w:szCs w:val="28"/>
                  <w:lang w:val="en-US"/>
                </w:rPr>
                <m:t>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den>
          </m:f>
          <m:r>
            <m:rPr>
              <m:sty m:val="p"/>
            </m:rPr>
            <w:rPr>
              <w:rFonts w:ascii="Cambria Math" w:hAnsi="Cambria Math" w:cs="Times New Roman"/>
              <w:sz w:val="28"/>
              <w:szCs w:val="28"/>
              <w:lang w:val="en-US"/>
            </w:rPr>
            <m:t>-σE(t)</m:t>
          </m:r>
        </m:oMath>
      </m:oMathPara>
    </w:p>
    <w:p w:rsidR="00572FA5" w:rsidRPr="00986233" w:rsidRDefault="00572FA5" w:rsidP="00986233">
      <w:pPr>
        <w:spacing w:line="360" w:lineRule="auto"/>
        <w:ind w:firstLine="709"/>
        <w:jc w:val="center"/>
        <w:rPr>
          <w:rFonts w:ascii="Times New Roman" w:eastAsiaTheme="minorEastAsia" w:hAnsi="Times New Roman" w:cs="Times New Roman"/>
          <w:noProof/>
          <w:sz w:val="28"/>
          <w:szCs w:val="28"/>
          <w:lang w:val="en-US"/>
        </w:rPr>
      </w:pPr>
      <m:oMathPara>
        <m:oMath>
          <m:r>
            <m:rPr>
              <m:sty m:val="p"/>
            </m:rPr>
            <w:rPr>
              <w:rFonts w:ascii="Cambria Math" w:hAnsi="Cambria Math" w:cs="Times New Roman"/>
              <w:sz w:val="28"/>
              <w:szCs w:val="28"/>
              <w:lang w:val="en-US"/>
            </w:rPr>
            <m:t>I</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t+1</m:t>
              </m:r>
            </m:e>
          </m:d>
          <m:r>
            <m:rPr>
              <m:sty m:val="p"/>
            </m:rPr>
            <w:rPr>
              <w:rFonts w:ascii="Cambria Math" w:hAnsi="Cambria Math" w:cs="Times New Roman"/>
              <w:sz w:val="28"/>
              <w:szCs w:val="28"/>
              <w:lang w:val="en-US"/>
            </w:rPr>
            <m:t>= σE</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+I</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-γI(t)</m:t>
          </m:r>
        </m:oMath>
      </m:oMathPara>
    </w:p>
    <w:p w:rsidR="00572FA5" w:rsidRPr="00986233" w:rsidRDefault="00572FA5" w:rsidP="00986233">
      <w:pPr>
        <w:spacing w:line="360" w:lineRule="auto"/>
        <w:ind w:firstLine="709"/>
        <w:jc w:val="center"/>
        <w:rPr>
          <w:rFonts w:ascii="Times New Roman" w:eastAsiaTheme="minorEastAsia" w:hAnsi="Times New Roman" w:cs="Times New Roman"/>
          <w:noProof/>
          <w:sz w:val="28"/>
          <w:szCs w:val="28"/>
          <w:lang w:val="en-US"/>
        </w:rPr>
      </w:pPr>
      <m:oMathPara>
        <m:oMath>
          <m:r>
            <m:rPr>
              <m:sty m:val="p"/>
            </m:rPr>
            <w:rPr>
              <w:rFonts w:ascii="Cambria Math" w:hAnsi="Cambria Math" w:cs="Times New Roman"/>
              <w:sz w:val="28"/>
              <w:szCs w:val="28"/>
              <w:lang w:val="en-US"/>
            </w:rPr>
            <m:t>R</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t+1</m:t>
              </m:r>
            </m:e>
          </m:d>
          <m:r>
            <m:rPr>
              <m:sty m:val="p"/>
            </m:rPr>
            <w:rPr>
              <w:rFonts w:ascii="Cambria Math" w:hAnsi="Cambria Math" w:cs="Times New Roman"/>
              <w:sz w:val="28"/>
              <w:szCs w:val="28"/>
              <w:lang w:val="en-US"/>
            </w:rPr>
            <m:t>= γI</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+R(t)</m:t>
          </m:r>
        </m:oMath>
      </m:oMathPara>
    </w:p>
    <w:p w:rsidR="00572FA5" w:rsidRPr="00986233" w:rsidRDefault="00572FA5" w:rsidP="00986233">
      <w:pPr>
        <w:spacing w:line="360" w:lineRule="auto"/>
        <w:ind w:firstLine="709"/>
        <w:jc w:val="center"/>
        <w:rPr>
          <w:rFonts w:ascii="Times New Roman" w:eastAsiaTheme="minorEastAsia" w:hAnsi="Times New Roman" w:cs="Times New Roman"/>
          <w:noProof/>
          <w:sz w:val="28"/>
          <w:szCs w:val="28"/>
          <w:lang w:val="en-US"/>
        </w:rPr>
      </w:pPr>
      <m:oMathPara>
        <m:oMath>
          <m:r>
            <m:rPr>
              <m:sty m:val="p"/>
            </m:rPr>
            <w:rPr>
              <w:rFonts w:ascii="Cambria Math" w:hAnsi="Cambria Math" w:cs="Times New Roman"/>
              <w:sz w:val="28"/>
              <w:szCs w:val="28"/>
              <w:lang w:val="en-US"/>
            </w:rPr>
            <m:t>Sin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1-Pout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e>
          </m:d>
        </m:oMath>
      </m:oMathPara>
    </w:p>
    <w:p w:rsidR="00572FA5" w:rsidRPr="00986233" w:rsidRDefault="00572FA5" w:rsidP="00986233">
      <w:pPr>
        <w:spacing w:line="360" w:lineRule="auto"/>
        <w:ind w:firstLine="709"/>
        <w:jc w:val="center"/>
        <w:rPr>
          <w:rFonts w:ascii="Times New Roman" w:eastAsiaTheme="minorEastAsia" w:hAnsi="Times New Roman" w:cs="Times New Roman"/>
          <w:noProof/>
          <w:sz w:val="28"/>
          <w:szCs w:val="28"/>
          <w:lang w:val="en-US"/>
        </w:rPr>
      </w:pPr>
      <m:oMathPara>
        <m:oMath>
          <m:r>
            <m:rPr>
              <m:sty m:val="p"/>
            </m:rPr>
            <w:rPr>
              <w:rFonts w:ascii="Cambria Math" w:hAnsi="Cambria Math" w:cs="Times New Roman"/>
              <w:sz w:val="28"/>
              <w:szCs w:val="28"/>
              <w:lang w:val="en-US"/>
            </w:rPr>
            <m:t>Sout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1-Pout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e>
          </m:d>
        </m:oMath>
      </m:oMathPara>
    </w:p>
    <w:p w:rsidR="00572FA5" w:rsidRPr="00986233" w:rsidRDefault="00572FA5" w:rsidP="00986233">
      <w:pPr>
        <w:spacing w:line="360" w:lineRule="auto"/>
        <w:ind w:firstLine="709"/>
        <w:jc w:val="center"/>
        <w:rPr>
          <w:rFonts w:ascii="Times New Roman" w:eastAsiaTheme="minorEastAsia" w:hAnsi="Times New Roman" w:cs="Times New Roman"/>
          <w:noProof/>
          <w:sz w:val="28"/>
          <w:szCs w:val="28"/>
          <w:lang w:val="en-US"/>
        </w:rPr>
      </w:pPr>
      <m:oMathPara>
        <m:oMath>
          <m:r>
            <m:rPr>
              <m:sty m:val="p"/>
            </m:rPr>
            <w:rPr>
              <w:rFonts w:ascii="Cambria Math" w:hAnsi="Cambria Math" w:cs="Times New Roman"/>
              <w:sz w:val="28"/>
              <w:szCs w:val="28"/>
              <w:lang w:val="en-US"/>
            </w:rPr>
            <m:t>Ein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 In</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r>
            <m:rPr>
              <m:sty m:val="p"/>
            </m:rPr>
            <w:rPr>
              <w:rFonts w:ascii="Cambria Math" w:hAnsi="Cambria Math" w:cs="Times New Roman"/>
              <w:sz w:val="28"/>
              <w:szCs w:val="28"/>
              <w:lang w:val="en-US"/>
            </w:rPr>
            <m:t>Pout</m:t>
          </m:r>
          <m:d>
            <m:dPr>
              <m:ctrlPr>
                <w:rPr>
                  <w:rFonts w:ascii="Cambria Math" w:hAnsi="Cambria Math" w:cs="Times New Roman"/>
                  <w:sz w:val="28"/>
                  <w:szCs w:val="28"/>
                  <w:lang w:val="en-US"/>
                </w:rPr>
              </m:ctrlPr>
            </m:dPr>
            <m:e>
              <m:r>
                <m:rPr>
                  <m:sty m:val="p"/>
                </m:rPr>
                <w:rPr>
                  <w:rFonts w:ascii="Cambria Math" w:hAnsi="Cambria Math" w:cs="Times New Roman"/>
                  <w:sz w:val="28"/>
                  <w:szCs w:val="28"/>
                  <w:lang w:val="en-US"/>
                </w:rPr>
                <m:t>t</m:t>
              </m:r>
            </m:e>
          </m:d>
        </m:oMath>
      </m:oMathPara>
    </w:p>
    <w:p w:rsidR="00572FA5" w:rsidRPr="00986233" w:rsidRDefault="00572FA5" w:rsidP="00986233">
      <w:pPr>
        <w:spacing w:line="360" w:lineRule="auto"/>
        <w:ind w:firstLine="709"/>
        <w:rPr>
          <w:rFonts w:ascii="Times New Roman" w:hAnsi="Times New Roman" w:cs="Times New Roman"/>
          <w:sz w:val="28"/>
          <w:szCs w:val="28"/>
        </w:rPr>
      </w:pPr>
    </w:p>
    <w:p w:rsidR="00572FA5" w:rsidRPr="00986233" w:rsidRDefault="00572FA5"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Тут допускається, що латентна популяція </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lang w:val="en-US"/>
        </w:rPr>
        <w:t>E</w:t>
      </w:r>
      <w:r w:rsidRPr="00AE2568">
        <w:rPr>
          <w:rFonts w:ascii="Times New Roman" w:hAnsi="Times New Roman" w:cs="Times New Roman"/>
          <w:sz w:val="28"/>
          <w:szCs w:val="28"/>
          <w:lang w:val="ru-RU"/>
        </w:rPr>
        <w:t xml:space="preserve"> – </w:t>
      </w:r>
      <w:r w:rsidRPr="00986233">
        <w:rPr>
          <w:rFonts w:ascii="Times New Roman" w:hAnsi="Times New Roman" w:cs="Times New Roman"/>
          <w:sz w:val="28"/>
          <w:szCs w:val="28"/>
        </w:rPr>
        <w:t>безсимптомна, але інфекційна, і I відноситься до симптоматичної та інфекційної популяції. Швидкість інкубації σ описується як швидкість, з якою у контактного індивіда розвиваються симптоми.</w:t>
      </w:r>
    </w:p>
    <w:p w:rsidR="003F1160" w:rsidRPr="00986233" w:rsidRDefault="00572FA5"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Модифіковану модель задає:</w:t>
      </w:r>
    </w:p>
    <w:p w:rsidR="003F1160" w:rsidRPr="00FA6AD8" w:rsidRDefault="00572FA5" w:rsidP="00D878C9">
      <w:pPr>
        <w:pStyle w:val="a5"/>
        <w:numPr>
          <w:ilvl w:val="0"/>
          <w:numId w:val="8"/>
        </w:numPr>
        <w:spacing w:line="360" w:lineRule="auto"/>
        <w:jc w:val="both"/>
        <w:rPr>
          <w:rFonts w:ascii="Times New Roman" w:hAnsi="Times New Roman" w:cs="Times New Roman"/>
          <w:sz w:val="28"/>
          <w:szCs w:val="28"/>
        </w:rPr>
      </w:pPr>
      <w:r w:rsidRPr="00FA6AD8">
        <w:rPr>
          <w:rFonts w:ascii="Times New Roman" w:hAnsi="Times New Roman" w:cs="Times New Roman"/>
          <w:sz w:val="28"/>
          <w:szCs w:val="28"/>
        </w:rPr>
        <w:t>S(t): кількість сп</w:t>
      </w:r>
      <w:r w:rsidR="003F1160" w:rsidRPr="00FA6AD8">
        <w:rPr>
          <w:rFonts w:ascii="Times New Roman" w:hAnsi="Times New Roman" w:cs="Times New Roman"/>
          <w:sz w:val="28"/>
          <w:szCs w:val="28"/>
        </w:rPr>
        <w:t>рийнятливих людей у ​​провінці;</w:t>
      </w:r>
    </w:p>
    <w:p w:rsidR="00572FA5" w:rsidRPr="00986233" w:rsidRDefault="00572FA5" w:rsidP="00D878C9">
      <w:pPr>
        <w:pStyle w:val="a5"/>
        <w:numPr>
          <w:ilvl w:val="0"/>
          <w:numId w:val="8"/>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lang w:val="en-US"/>
        </w:rPr>
        <w:t>Sin</w:t>
      </w:r>
      <w:r w:rsidRPr="00AE2568">
        <w:rPr>
          <w:rFonts w:ascii="Times New Roman" w:hAnsi="Times New Roman" w:cs="Times New Roman"/>
          <w:sz w:val="28"/>
          <w:szCs w:val="28"/>
        </w:rPr>
        <w:t>/</w:t>
      </w:r>
      <w:r w:rsidRPr="00986233">
        <w:rPr>
          <w:rFonts w:ascii="Times New Roman" w:hAnsi="Times New Roman" w:cs="Times New Roman"/>
          <w:sz w:val="28"/>
          <w:szCs w:val="28"/>
          <w:lang w:val="en-US"/>
        </w:rPr>
        <w:t>out</w:t>
      </w:r>
      <w:r w:rsidRPr="00986233">
        <w:rPr>
          <w:rFonts w:ascii="Times New Roman" w:hAnsi="Times New Roman" w:cs="Times New Roman"/>
          <w:sz w:val="28"/>
          <w:szCs w:val="28"/>
        </w:rPr>
        <w:t>(t): приплив / відтік сприйнятливих людей на основі загальнодоступного щоденного індексу міграції;</w:t>
      </w:r>
    </w:p>
    <w:p w:rsidR="00572FA5" w:rsidRPr="00986233" w:rsidRDefault="0005674D" w:rsidP="00D878C9">
      <w:pPr>
        <w:pStyle w:val="a5"/>
        <w:numPr>
          <w:ilvl w:val="0"/>
          <w:numId w:val="8"/>
        </w:numPr>
        <w:spacing w:line="360"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β</m:t>
            </m:r>
          </m:e>
          <m:sub>
            <m:r>
              <m:rPr>
                <m:sty m:val="p"/>
              </m:rPr>
              <w:rPr>
                <w:rFonts w:ascii="Cambria Math" w:hAnsi="Cambria Math" w:cs="Times New Roman"/>
                <w:sz w:val="28"/>
                <w:szCs w:val="28"/>
              </w:rPr>
              <m:t>1</m:t>
            </m:r>
          </m:sub>
        </m:sSub>
      </m:oMath>
      <w:r w:rsidR="00572FA5" w:rsidRPr="00986233">
        <w:rPr>
          <w:rFonts w:ascii="Times New Roman" w:hAnsi="Times New Roman" w:cs="Times New Roman"/>
          <w:sz w:val="28"/>
          <w:szCs w:val="28"/>
        </w:rPr>
        <w:t xml:space="preserve"> : </w:t>
      </w:r>
      <w:r w:rsidR="00572FA5" w:rsidRPr="00986233">
        <w:rPr>
          <w:rFonts w:ascii="Times New Roman" w:hAnsi="Times New Roman" w:cs="Times New Roman"/>
          <w:sz w:val="28"/>
          <w:szCs w:val="28"/>
          <w:lang w:val="ru-RU"/>
        </w:rPr>
        <w:t>ш</w:t>
      </w:r>
      <w:r w:rsidR="00572FA5" w:rsidRPr="00986233">
        <w:rPr>
          <w:rFonts w:ascii="Times New Roman" w:hAnsi="Times New Roman" w:cs="Times New Roman"/>
          <w:sz w:val="28"/>
          <w:szCs w:val="28"/>
        </w:rPr>
        <w:t>видкість переходу від сприйнятливих до інфікованих;</w:t>
      </w:r>
    </w:p>
    <w:p w:rsidR="00572FA5" w:rsidRPr="00986233" w:rsidRDefault="0005674D" w:rsidP="00D878C9">
      <w:pPr>
        <w:pStyle w:val="a5"/>
        <w:numPr>
          <w:ilvl w:val="0"/>
          <w:numId w:val="8"/>
        </w:numPr>
        <w:spacing w:line="360" w:lineRule="auto"/>
        <w:jc w:val="both"/>
        <w:rPr>
          <w:rFonts w:ascii="Times New Roman"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β</m:t>
            </m:r>
          </m:e>
          <m:sub>
            <m:r>
              <m:rPr>
                <m:sty m:val="p"/>
              </m:rPr>
              <w:rPr>
                <w:rFonts w:ascii="Cambria Math" w:hAnsi="Cambria Math" w:cs="Times New Roman"/>
                <w:sz w:val="28"/>
                <w:szCs w:val="28"/>
              </w:rPr>
              <m:t>2</m:t>
            </m:r>
          </m:sub>
        </m:sSub>
      </m:oMath>
      <w:r w:rsidR="00572FA5" w:rsidRPr="00986233">
        <w:rPr>
          <w:rFonts w:ascii="Times New Roman" w:hAnsi="Times New Roman" w:cs="Times New Roman"/>
          <w:sz w:val="28"/>
          <w:szCs w:val="28"/>
        </w:rPr>
        <w:t>: швидкість переходу від сприйнятливих до контактних людей;</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 xml:space="preserve">r(t): кількість контактів на людину в день, </w:t>
      </w:r>
      <w:r w:rsidR="003F1160" w:rsidRPr="00FA6AD8">
        <w:rPr>
          <w:rFonts w:ascii="Cambria Math" w:hAnsi="Cambria Math" w:cs="Times New Roman"/>
          <w:sz w:val="28"/>
          <w:szCs w:val="28"/>
        </w:rPr>
        <w:t>пов’язана з політикою контролю (д</w:t>
      </w:r>
      <w:r w:rsidRPr="00FA6AD8">
        <w:rPr>
          <w:rFonts w:ascii="Cambria Math" w:hAnsi="Cambria Math" w:cs="Times New Roman"/>
          <w:sz w:val="28"/>
          <w:szCs w:val="28"/>
        </w:rPr>
        <w:t xml:space="preserve">о 23 січня r = 15, після 23 січня </w:t>
      </w:r>
      <w:r w:rsidR="003F1160" w:rsidRPr="00FA6AD8">
        <w:rPr>
          <w:rFonts w:ascii="Cambria Math" w:hAnsi="Cambria Math" w:cs="Times New Roman"/>
          <w:sz w:val="28"/>
          <w:szCs w:val="28"/>
        </w:rPr>
        <w:t>r = 3, а після 1 березня r = 10);</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N(t): Загальна кількість населення в провінції;</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E(t): кількість людей, що піддаються впливу (в провінції);</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lastRenderedPageBreak/>
        <w:t>Ein/out(t): кількість контактних людей, що мігрують. Припускаємо, всі Еin з провінції Хубей;</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σ: швидкість інкубації;</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I (t): кількість заражених людей у ​​провінції;</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γ: ймовірність одужання або смерті;</w:t>
      </w:r>
    </w:p>
    <w:p w:rsidR="00572FA5" w:rsidRPr="00FA6AD8" w:rsidRDefault="00572FA5" w:rsidP="00D878C9">
      <w:pPr>
        <w:pStyle w:val="a5"/>
        <w:numPr>
          <w:ilvl w:val="0"/>
          <w:numId w:val="8"/>
        </w:numPr>
        <w:spacing w:line="360" w:lineRule="auto"/>
        <w:jc w:val="both"/>
        <w:rPr>
          <w:rFonts w:ascii="Cambria Math" w:hAnsi="Cambria Math" w:cs="Times New Roman"/>
          <w:sz w:val="28"/>
          <w:szCs w:val="28"/>
        </w:rPr>
      </w:pPr>
      <w:r w:rsidRPr="00FA6AD8">
        <w:rPr>
          <w:rFonts w:ascii="Cambria Math" w:hAnsi="Cambria Math" w:cs="Times New Roman"/>
          <w:sz w:val="28"/>
          <w:szCs w:val="28"/>
        </w:rPr>
        <w:t>R(t): кількість одужання або смерті (у провінції);</w:t>
      </w:r>
    </w:p>
    <w:p w:rsidR="00572FA5" w:rsidRPr="00AE2568" w:rsidRDefault="00572FA5" w:rsidP="00D878C9">
      <w:pPr>
        <w:pStyle w:val="a5"/>
        <w:numPr>
          <w:ilvl w:val="0"/>
          <w:numId w:val="8"/>
        </w:numPr>
        <w:spacing w:line="360" w:lineRule="auto"/>
        <w:jc w:val="both"/>
        <w:rPr>
          <w:rFonts w:ascii="Times New Roman" w:hAnsi="Times New Roman" w:cs="Times New Roman"/>
          <w:sz w:val="28"/>
          <w:szCs w:val="28"/>
        </w:rPr>
      </w:pPr>
      <w:r w:rsidRPr="00FA6AD8">
        <w:rPr>
          <w:rFonts w:ascii="Cambria Math" w:hAnsi="Cambria Math" w:cs="Times New Roman"/>
          <w:sz w:val="28"/>
          <w:szCs w:val="28"/>
        </w:rPr>
        <w:t>Pout</w:t>
      </w:r>
      <w:r w:rsidR="00E11685" w:rsidRPr="00FA6AD8">
        <w:rPr>
          <w:rFonts w:ascii="Cambria Math" w:hAnsi="Cambria Math" w:cs="Times New Roman"/>
          <w:sz w:val="28"/>
          <w:szCs w:val="28"/>
        </w:rPr>
        <w:t>(t</w:t>
      </w:r>
      <w:r w:rsidR="00E11685" w:rsidRPr="00AE2568">
        <w:rPr>
          <w:rFonts w:ascii="Times New Roman" w:hAnsi="Times New Roman" w:cs="Times New Roman"/>
          <w:sz w:val="28"/>
          <w:szCs w:val="28"/>
        </w:rPr>
        <w:t>)</w:t>
      </w:r>
      <w:r w:rsidRPr="00986233">
        <w:rPr>
          <w:rFonts w:ascii="Times New Roman" w:hAnsi="Times New Roman" w:cs="Times New Roman"/>
          <w:sz w:val="28"/>
          <w:szCs w:val="28"/>
        </w:rPr>
        <w:t>: ймовірність відтоку людей, що піддаються впливу.</w:t>
      </w:r>
    </w:p>
    <w:p w:rsidR="00FA2B1D" w:rsidRPr="00986233" w:rsidRDefault="00FA2B1D" w:rsidP="00FA6AD8">
      <w:pPr>
        <w:spacing w:after="0" w:line="360" w:lineRule="auto"/>
        <w:ind w:firstLine="709"/>
        <w:jc w:val="both"/>
        <w:rPr>
          <w:rFonts w:ascii="Times New Roman" w:hAnsi="Times New Roman" w:cs="Times New Roman"/>
          <w:sz w:val="28"/>
          <w:szCs w:val="28"/>
        </w:rPr>
      </w:pPr>
    </w:p>
    <w:p w:rsidR="00D361F8" w:rsidRPr="00986233" w:rsidRDefault="00DC32A8" w:rsidP="00FA6AD8">
      <w:pPr>
        <w:pStyle w:val="2"/>
        <w:jc w:val="both"/>
        <w:rPr>
          <w:rFonts w:cs="Times New Roman"/>
          <w:szCs w:val="28"/>
        </w:rPr>
      </w:pPr>
      <w:bookmarkStart w:id="17" w:name="_Toc42861695"/>
      <w:r w:rsidRPr="00986233">
        <w:rPr>
          <w:rFonts w:cs="Times New Roman"/>
          <w:szCs w:val="28"/>
        </w:rPr>
        <w:t>2.2.4</w:t>
      </w:r>
      <w:r w:rsidR="00D361F8" w:rsidRPr="00986233">
        <w:rPr>
          <w:rFonts w:cs="Times New Roman"/>
          <w:szCs w:val="28"/>
        </w:rPr>
        <w:t xml:space="preserve"> </w:t>
      </w:r>
      <w:r w:rsidRPr="00986233">
        <w:rPr>
          <w:rFonts w:cs="Times New Roman"/>
          <w:szCs w:val="28"/>
        </w:rPr>
        <w:t>Оцінка параметрів моделі</w:t>
      </w:r>
      <w:bookmarkEnd w:id="17"/>
    </w:p>
    <w:p w:rsidR="00FA2B1D" w:rsidRPr="00986233" w:rsidRDefault="00FA2B1D" w:rsidP="00FA6AD8">
      <w:pPr>
        <w:spacing w:line="360" w:lineRule="auto"/>
        <w:ind w:firstLine="709"/>
        <w:jc w:val="both"/>
        <w:rPr>
          <w:rFonts w:ascii="Times New Roman" w:hAnsi="Times New Roman" w:cs="Times New Roman"/>
          <w:sz w:val="28"/>
          <w:szCs w:val="28"/>
        </w:rPr>
      </w:pPr>
    </w:p>
    <w:p w:rsidR="003F1160" w:rsidRPr="00AE2568" w:rsidRDefault="00DC32A8" w:rsidP="00FA6AD8">
      <w:pPr>
        <w:spacing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rPr>
        <w:t>Для того, щоб застосувати модель SEIR, потрібно оцінити параметри β, σ і γ, де</w:t>
      </w:r>
      <w:r w:rsidRPr="00AE2568">
        <w:rPr>
          <w:rFonts w:ascii="Times New Roman" w:hAnsi="Times New Roman" w:cs="Times New Roman"/>
          <w:sz w:val="28"/>
          <w:szCs w:val="28"/>
          <w:lang w:val="ru-RU"/>
        </w:rPr>
        <w:t>:</w:t>
      </w:r>
    </w:p>
    <w:p w:rsidR="00DC32A8" w:rsidRPr="00FA6AD8" w:rsidRDefault="00DC32A8" w:rsidP="00D878C9">
      <w:pPr>
        <w:pStyle w:val="a5"/>
        <w:numPr>
          <w:ilvl w:val="0"/>
          <w:numId w:val="7"/>
        </w:numPr>
        <w:spacing w:line="360" w:lineRule="auto"/>
        <w:jc w:val="both"/>
        <w:rPr>
          <w:rFonts w:ascii="Times New Roman" w:hAnsi="Times New Roman" w:cs="Times New Roman"/>
          <w:sz w:val="28"/>
          <w:szCs w:val="28"/>
        </w:rPr>
      </w:pPr>
      <w:r w:rsidRPr="00FA6AD8">
        <w:rPr>
          <w:rFonts w:ascii="Times New Roman" w:hAnsi="Times New Roman" w:cs="Times New Roman"/>
          <w:sz w:val="28"/>
          <w:szCs w:val="28"/>
        </w:rPr>
        <w:t>β – добуток кількості контактних людей, що кожного дня  піддаються впливу інфікованих людей (k) та ймовірність передачі (b) при впливі (тобто, β = kb)</w:t>
      </w:r>
      <w:r w:rsidRPr="00AE2568">
        <w:rPr>
          <w:rFonts w:ascii="Times New Roman" w:hAnsi="Times New Roman" w:cs="Times New Roman"/>
          <w:sz w:val="28"/>
          <w:szCs w:val="28"/>
          <w:lang w:val="ru-RU"/>
        </w:rPr>
        <w:t>;</w:t>
      </w:r>
    </w:p>
    <w:p w:rsidR="00DC32A8" w:rsidRPr="00FA6AD8" w:rsidRDefault="00DC32A8" w:rsidP="00D878C9">
      <w:pPr>
        <w:pStyle w:val="a5"/>
        <w:numPr>
          <w:ilvl w:val="0"/>
          <w:numId w:val="7"/>
        </w:numPr>
        <w:spacing w:line="360" w:lineRule="auto"/>
        <w:jc w:val="both"/>
        <w:rPr>
          <w:rFonts w:ascii="Times New Roman" w:hAnsi="Times New Roman" w:cs="Times New Roman"/>
          <w:sz w:val="28"/>
          <w:szCs w:val="28"/>
        </w:rPr>
      </w:pPr>
      <w:r w:rsidRPr="00FA6AD8">
        <w:rPr>
          <w:rFonts w:ascii="Times New Roman" w:hAnsi="Times New Roman" w:cs="Times New Roman"/>
          <w:sz w:val="28"/>
          <w:szCs w:val="28"/>
        </w:rPr>
        <w:t xml:space="preserve">σ - швидкість інкубації, яка є швидкістю з якою латентні особи стають симптоматичними (середня тривалість інкубації - 1/σ). Оскільки, за повідомленнями, інкубаційний період SARS-COV-2 становить від 2 до 14 днів. </w:t>
      </w:r>
      <w:r w:rsidRPr="00FA6AD8">
        <w:rPr>
          <w:rFonts w:ascii="Times New Roman" w:hAnsi="Times New Roman" w:cs="Times New Roman"/>
          <w:sz w:val="28"/>
          <w:szCs w:val="28"/>
          <w:lang w:val="ru-RU"/>
        </w:rPr>
        <w:t>Б</w:t>
      </w:r>
      <w:r w:rsidR="003F1160" w:rsidRPr="00FA6AD8">
        <w:rPr>
          <w:rFonts w:ascii="Times New Roman" w:hAnsi="Times New Roman" w:cs="Times New Roman"/>
          <w:sz w:val="28"/>
          <w:szCs w:val="28"/>
        </w:rPr>
        <w:t>уло обрано середину – 7 днів;</w:t>
      </w:r>
    </w:p>
    <w:p w:rsidR="00DC32A8" w:rsidRPr="00FA6AD8" w:rsidRDefault="00DC32A8" w:rsidP="00D878C9">
      <w:pPr>
        <w:pStyle w:val="a5"/>
        <w:numPr>
          <w:ilvl w:val="0"/>
          <w:numId w:val="7"/>
        </w:numPr>
        <w:spacing w:line="360" w:lineRule="auto"/>
        <w:jc w:val="both"/>
        <w:rPr>
          <w:rFonts w:ascii="Times New Roman" w:hAnsi="Times New Roman" w:cs="Times New Roman"/>
          <w:sz w:val="28"/>
          <w:szCs w:val="28"/>
        </w:rPr>
      </w:pPr>
      <w:r w:rsidRPr="00FA6AD8">
        <w:rPr>
          <w:rFonts w:ascii="Times New Roman" w:hAnsi="Times New Roman" w:cs="Times New Roman"/>
          <w:sz w:val="28"/>
          <w:szCs w:val="28"/>
        </w:rPr>
        <w:t>γ – середня швидкість одужання або смерті інфікованих груп населення.</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Використовуючи дані епідемій з Хубея, була змодельована модифікована модель SEIR, щоб визначити ймовірність передачі – b, яка використовується для отримання β, та ймовірність одужання або смерті – γ.</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Кількість людей, які залишаються сприйнятливими у кожній провінції, схожа на кількість проживаючого населення. З них 57 мільйонів в провінції Чжецзян, 113 мільйонів в провінції Гуандун і 60 мільйонів в провінції Хубей.</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Було додано 9-денний проміжок часу до даних</w:t>
      </w:r>
      <w:r w:rsidRPr="00986233">
        <w:rPr>
          <w:rFonts w:ascii="Times New Roman" w:hAnsi="Times New Roman" w:cs="Times New Roman"/>
          <w:sz w:val="28"/>
          <w:szCs w:val="28"/>
          <w:lang w:val="ru-RU"/>
        </w:rPr>
        <w:t xml:space="preserve"> про</w:t>
      </w:r>
      <w:r w:rsidRPr="00986233">
        <w:rPr>
          <w:rFonts w:ascii="Times New Roman" w:hAnsi="Times New Roman" w:cs="Times New Roman"/>
          <w:sz w:val="28"/>
          <w:szCs w:val="28"/>
        </w:rPr>
        <w:t xml:space="preserve">вінцій, щоб імітувати </w:t>
      </w:r>
      <w:r w:rsidRPr="00986233">
        <w:rPr>
          <w:rFonts w:ascii="Times New Roman" w:hAnsi="Times New Roman" w:cs="Times New Roman"/>
          <w:sz w:val="28"/>
          <w:szCs w:val="28"/>
        </w:rPr>
        <w:lastRenderedPageBreak/>
        <w:t>інфекцію до діагностики першого пацієнта.</w:t>
      </w:r>
      <w:r w:rsidR="003F1160" w:rsidRPr="00986233">
        <w:rPr>
          <w:rFonts w:ascii="Times New Roman" w:hAnsi="Times New Roman" w:cs="Times New Roman"/>
          <w:sz w:val="28"/>
          <w:szCs w:val="28"/>
        </w:rPr>
        <w:t xml:space="preserve"> У таблиці 2.1 відображена накопичувальна кількість заражень в провінції Хубей з 16 по 25 січня.</w:t>
      </w:r>
    </w:p>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3F1160" w:rsidP="00A84B69">
      <w:pPr>
        <w:spacing w:line="360" w:lineRule="auto"/>
        <w:rPr>
          <w:rFonts w:ascii="Times New Roman" w:hAnsi="Times New Roman" w:cs="Times New Roman"/>
          <w:sz w:val="28"/>
          <w:szCs w:val="28"/>
          <w:lang w:val="ru-RU"/>
        </w:rPr>
      </w:pPr>
      <w:r w:rsidRPr="00986233">
        <w:rPr>
          <w:rFonts w:ascii="Times New Roman" w:hAnsi="Times New Roman" w:cs="Times New Roman"/>
          <w:sz w:val="28"/>
          <w:szCs w:val="28"/>
          <w:lang w:val="ru-RU"/>
        </w:rPr>
        <w:t>Таблиця</w:t>
      </w:r>
      <w:r w:rsidR="00DC32A8" w:rsidRPr="00986233">
        <w:rPr>
          <w:rFonts w:ascii="Times New Roman" w:hAnsi="Times New Roman" w:cs="Times New Roman"/>
          <w:sz w:val="28"/>
          <w:szCs w:val="28"/>
          <w:lang w:val="ru-RU"/>
        </w:rPr>
        <w:t xml:space="preserve"> 2.</w:t>
      </w:r>
      <w:r w:rsidRPr="00986233">
        <w:rPr>
          <w:rFonts w:ascii="Times New Roman" w:hAnsi="Times New Roman" w:cs="Times New Roman"/>
          <w:sz w:val="28"/>
          <w:szCs w:val="28"/>
          <w:lang w:val="en-US"/>
        </w:rPr>
        <w:t>1</w:t>
      </w:r>
      <w:r w:rsidR="00DC32A8" w:rsidRPr="00986233">
        <w:rPr>
          <w:rFonts w:ascii="Times New Roman" w:hAnsi="Times New Roman" w:cs="Times New Roman"/>
          <w:sz w:val="28"/>
          <w:szCs w:val="28"/>
          <w:lang w:val="ru-RU"/>
        </w:rPr>
        <w:t xml:space="preserve"> </w:t>
      </w:r>
      <w:r w:rsidR="00DC32A8" w:rsidRPr="00986233">
        <w:rPr>
          <w:rFonts w:ascii="Times New Roman" w:hAnsi="Times New Roman" w:cs="Times New Roman"/>
          <w:sz w:val="28"/>
          <w:szCs w:val="28"/>
        </w:rPr>
        <w:t>Кількість заражень в Хубеї</w:t>
      </w:r>
      <w:r w:rsidR="00DC32A8" w:rsidRPr="00986233">
        <w:rPr>
          <w:rFonts w:ascii="Times New Roman" w:hAnsi="Times New Roman" w:cs="Times New Roman"/>
          <w:sz w:val="28"/>
          <w:szCs w:val="28"/>
          <w:lang w:val="ru-RU"/>
        </w:rPr>
        <w:t xml:space="preserve"> </w:t>
      </w:r>
    </w:p>
    <w:tbl>
      <w:tblPr>
        <w:tblStyle w:val="aff1"/>
        <w:tblW w:w="9855" w:type="dxa"/>
        <w:tblLook w:val="04A0" w:firstRow="1" w:lastRow="0" w:firstColumn="1" w:lastColumn="0" w:noHBand="0" w:noVBand="1"/>
      </w:tblPr>
      <w:tblGrid>
        <w:gridCol w:w="4927"/>
        <w:gridCol w:w="4928"/>
      </w:tblGrid>
      <w:tr w:rsidR="00DC32A8" w:rsidRPr="00986233" w:rsidTr="0017766F">
        <w:trPr>
          <w:trHeight w:val="337"/>
        </w:trPr>
        <w:tc>
          <w:tcPr>
            <w:tcW w:w="4927" w:type="dxa"/>
          </w:tcPr>
          <w:p w:rsidR="00DC32A8" w:rsidRPr="00986233" w:rsidRDefault="00DC32A8" w:rsidP="00986233">
            <w:pPr>
              <w:spacing w:line="360" w:lineRule="auto"/>
              <w:rPr>
                <w:rFonts w:ascii="Times New Roman" w:hAnsi="Times New Roman" w:cs="Times New Roman"/>
                <w:sz w:val="28"/>
                <w:szCs w:val="28"/>
                <w:lang w:val="ru-RU"/>
              </w:rPr>
            </w:pPr>
            <w:r w:rsidRPr="00986233">
              <w:rPr>
                <w:rFonts w:ascii="Times New Roman" w:hAnsi="Times New Roman" w:cs="Times New Roman"/>
                <w:sz w:val="28"/>
                <w:szCs w:val="28"/>
                <w:lang w:val="ru-RU"/>
              </w:rPr>
              <w:t>Дата</w:t>
            </w:r>
          </w:p>
        </w:tc>
        <w:tc>
          <w:tcPr>
            <w:tcW w:w="4928" w:type="dxa"/>
          </w:tcPr>
          <w:p w:rsidR="00DC32A8" w:rsidRPr="00986233" w:rsidRDefault="00DC32A8" w:rsidP="00986233">
            <w:pPr>
              <w:spacing w:line="360" w:lineRule="auto"/>
              <w:rPr>
                <w:rFonts w:ascii="Times New Roman" w:hAnsi="Times New Roman" w:cs="Times New Roman"/>
                <w:sz w:val="28"/>
                <w:szCs w:val="28"/>
                <w:lang w:val="ru-RU"/>
              </w:rPr>
            </w:pPr>
            <w:r w:rsidRPr="00986233">
              <w:rPr>
                <w:rFonts w:ascii="Times New Roman" w:hAnsi="Times New Roman" w:cs="Times New Roman"/>
                <w:sz w:val="28"/>
                <w:szCs w:val="28"/>
                <w:lang w:val="ru-RU"/>
              </w:rPr>
              <w:t>Накопичувальна к</w:t>
            </w:r>
            <w:r w:rsidRPr="00986233">
              <w:rPr>
                <w:rFonts w:ascii="Times New Roman" w:hAnsi="Times New Roman" w:cs="Times New Roman"/>
                <w:sz w:val="28"/>
                <w:szCs w:val="28"/>
                <w:lang w:val="uk-UA"/>
              </w:rPr>
              <w:t>ількі</w:t>
            </w:r>
            <w:r w:rsidRPr="00986233">
              <w:rPr>
                <w:rFonts w:ascii="Times New Roman" w:hAnsi="Times New Roman" w:cs="Times New Roman"/>
                <w:sz w:val="28"/>
                <w:szCs w:val="28"/>
                <w:lang w:val="ru-RU"/>
              </w:rPr>
              <w:t>сть заражень</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16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45</w:t>
            </w:r>
          </w:p>
        </w:tc>
      </w:tr>
      <w:tr w:rsidR="00DC32A8" w:rsidRPr="00986233" w:rsidTr="0017766F">
        <w:trPr>
          <w:trHeight w:val="337"/>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17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62</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18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121</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19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198</w:t>
            </w:r>
          </w:p>
        </w:tc>
      </w:tr>
      <w:tr w:rsidR="00DC32A8" w:rsidRPr="00986233" w:rsidTr="0017766F">
        <w:trPr>
          <w:trHeight w:val="337"/>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20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270</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21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375</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22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444</w:t>
            </w:r>
          </w:p>
        </w:tc>
      </w:tr>
      <w:tr w:rsidR="00DC32A8" w:rsidRPr="00986233" w:rsidTr="0017766F">
        <w:trPr>
          <w:trHeight w:val="337"/>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23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549</w:t>
            </w:r>
          </w:p>
        </w:tc>
      </w:tr>
      <w:tr w:rsidR="00DC32A8" w:rsidRPr="00986233" w:rsidTr="0017766F">
        <w:trPr>
          <w:trHeight w:val="350"/>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24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729</w:t>
            </w:r>
          </w:p>
        </w:tc>
      </w:tr>
      <w:tr w:rsidR="00DC32A8" w:rsidRPr="00986233" w:rsidTr="0017766F">
        <w:trPr>
          <w:trHeight w:val="337"/>
        </w:trPr>
        <w:tc>
          <w:tcPr>
            <w:tcW w:w="4927" w:type="dxa"/>
          </w:tcPr>
          <w:p w:rsidR="00DC32A8" w:rsidRPr="00986233" w:rsidRDefault="00DC32A8"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lang w:val="uk-UA"/>
              </w:rPr>
              <w:t>25 січня 2020</w:t>
            </w:r>
          </w:p>
        </w:tc>
        <w:tc>
          <w:tcPr>
            <w:tcW w:w="4928" w:type="dxa"/>
          </w:tcPr>
          <w:p w:rsidR="00DC32A8" w:rsidRPr="00986233" w:rsidRDefault="00DC32A8" w:rsidP="00986233">
            <w:pPr>
              <w:spacing w:line="360" w:lineRule="auto"/>
              <w:rPr>
                <w:rFonts w:ascii="Times New Roman" w:hAnsi="Times New Roman" w:cs="Times New Roman"/>
                <w:sz w:val="28"/>
                <w:szCs w:val="28"/>
                <w:lang w:val="uk-UA"/>
              </w:rPr>
            </w:pPr>
            <w:r w:rsidRPr="00986233">
              <w:rPr>
                <w:rFonts w:ascii="Times New Roman" w:hAnsi="Times New Roman" w:cs="Times New Roman"/>
                <w:sz w:val="28"/>
                <w:szCs w:val="28"/>
                <w:lang w:val="uk-UA"/>
              </w:rPr>
              <w:t>1052</w:t>
            </w:r>
          </w:p>
        </w:tc>
      </w:tr>
    </w:tbl>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При I(t = 0) = 1, який є доступним на початку спалаху, N≈S і тому апроксимується:</w:t>
      </w:r>
    </w:p>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05674D" w:rsidP="00986233">
      <w:pPr>
        <w:spacing w:line="360" w:lineRule="auto"/>
        <w:ind w:firstLine="709"/>
        <w:jc w:val="center"/>
        <w:rPr>
          <w:rFonts w:ascii="Times New Roman" w:hAnsi="Times New Roman" w:cs="Times New Roman"/>
          <w:sz w:val="28"/>
          <w:szCs w:val="28"/>
        </w:rPr>
      </w:pPr>
      <m:oMathPara>
        <m:oMath>
          <m:f>
            <m:fPr>
              <m:ctrlPr>
                <w:rPr>
                  <w:rFonts w:ascii="Cambria Math" w:hAnsi="Cambria Math" w:cs="Times New Roman"/>
                  <w:sz w:val="28"/>
                  <w:szCs w:val="28"/>
                </w:rPr>
              </m:ctrlPr>
            </m:fPr>
            <m:num>
              <m:r>
                <m:rPr>
                  <m:sty m:val="p"/>
                </m:rPr>
                <w:rPr>
                  <w:rFonts w:ascii="Cambria Math" w:hAnsi="Cambria Math" w:cs="Times New Roman"/>
                  <w:sz w:val="28"/>
                  <w:szCs w:val="28"/>
                </w:rPr>
                <m:t>d</m:t>
              </m:r>
              <m:r>
                <m:rPr>
                  <m:sty m:val="p"/>
                </m:rPr>
                <w:rPr>
                  <w:rFonts w:ascii="Cambria Math" w:hAnsi="Cambria Math" w:cs="Times New Roman"/>
                  <w:sz w:val="28"/>
                  <w:szCs w:val="28"/>
                  <w:lang w:val="en-US"/>
                </w:rPr>
                <m:t>I</m:t>
              </m:r>
            </m:num>
            <m:den>
              <m:r>
                <m:rPr>
                  <m:sty m:val="p"/>
                </m:rPr>
                <w:rPr>
                  <w:rFonts w:ascii="Cambria Math" w:eastAsiaTheme="minorEastAsia" w:hAnsi="Cambria Math" w:cs="Times New Roman"/>
                  <w:sz w:val="28"/>
                  <w:szCs w:val="28"/>
                </w:rPr>
                <m:t>dt</m:t>
              </m:r>
            </m:den>
          </m:f>
          <m:r>
            <m:rPr>
              <m:sty m:val="p"/>
            </m:rPr>
            <w:rPr>
              <w:rFonts w:ascii="Cambria Math" w:hAnsi="Cambria Math" w:cs="Times New Roman"/>
              <w:sz w:val="28"/>
              <w:szCs w:val="28"/>
            </w:rPr>
            <m:t xml:space="preserve">= </m:t>
          </m:r>
          <m:r>
            <m:rPr>
              <m:sty m:val="p"/>
            </m:rPr>
            <w:rPr>
              <w:rFonts w:ascii="Cambria Math" w:hAnsi="Cambria Math" w:cs="Times New Roman"/>
              <w:sz w:val="28"/>
              <w:szCs w:val="28"/>
              <w:lang w:val="en-US"/>
            </w:rPr>
            <m:t>β</m:t>
          </m:r>
          <m:f>
            <m:fPr>
              <m:ctrlPr>
                <w:rPr>
                  <w:rFonts w:ascii="Cambria Math" w:hAnsi="Cambria Math" w:cs="Times New Roman"/>
                  <w:sz w:val="28"/>
                  <w:szCs w:val="28"/>
                </w:rPr>
              </m:ctrlPr>
            </m:fPr>
            <m:num>
              <m:r>
                <m:rPr>
                  <m:sty m:val="p"/>
                </m:rPr>
                <w:rPr>
                  <w:rFonts w:ascii="Cambria Math" w:hAnsi="Cambria Math" w:cs="Times New Roman"/>
                  <w:sz w:val="28"/>
                  <w:szCs w:val="28"/>
                  <w:lang w:val="en-US"/>
                </w:rPr>
                <m:t>IS</m:t>
              </m:r>
              <m:r>
                <m:rPr>
                  <m:sty m:val="p"/>
                </m:rPr>
                <w:rPr>
                  <w:rFonts w:ascii="Cambria Math" w:hAnsi="Cambria Math" w:cs="Times New Roman"/>
                  <w:sz w:val="28"/>
                  <w:szCs w:val="28"/>
                </w:rPr>
                <m:t xml:space="preserve"> </m:t>
              </m:r>
            </m:num>
            <m:den>
              <m:r>
                <m:rPr>
                  <m:sty m:val="p"/>
                </m:rPr>
                <w:rPr>
                  <w:rFonts w:ascii="Cambria Math" w:eastAsiaTheme="minorEastAsia" w:hAnsi="Cambria Math" w:cs="Times New Roman"/>
                  <w:sz w:val="28"/>
                  <w:szCs w:val="28"/>
                </w:rPr>
                <m:t>N</m:t>
              </m:r>
            </m:den>
          </m:f>
          <m:r>
            <m:rPr>
              <m:sty m:val="p"/>
            </m:rPr>
            <w:rPr>
              <w:rFonts w:ascii="Cambria Math" w:hAnsi="Cambria Math" w:cs="Times New Roman"/>
              <w:sz w:val="28"/>
              <w:szCs w:val="28"/>
            </w:rPr>
            <m:t>- γI ≈(β-γ)I</m:t>
          </m:r>
        </m:oMath>
      </m:oMathPara>
    </w:p>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DC32A8" w:rsidP="00FA6AD8">
      <w:pPr>
        <w:spacing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lang w:val="ru-RU"/>
        </w:rPr>
        <w:t>С</w:t>
      </w:r>
      <w:r w:rsidRPr="00986233">
        <w:rPr>
          <w:rFonts w:ascii="Times New Roman" w:hAnsi="Times New Roman" w:cs="Times New Roman"/>
          <w:sz w:val="28"/>
          <w:szCs w:val="28"/>
        </w:rPr>
        <w:t>прощується до такого вигляду:</w:t>
      </w:r>
    </w:p>
    <w:p w:rsidR="00DC32A8" w:rsidRPr="00986233" w:rsidRDefault="00DC32A8" w:rsidP="00986233">
      <w:pPr>
        <w:spacing w:line="360" w:lineRule="auto"/>
        <w:ind w:firstLine="709"/>
        <w:rPr>
          <w:rFonts w:ascii="Times New Roman" w:hAnsi="Times New Roman" w:cs="Times New Roman"/>
          <w:sz w:val="28"/>
          <w:szCs w:val="28"/>
          <w:lang w:val="ru-RU"/>
        </w:rPr>
      </w:pPr>
    </w:p>
    <w:p w:rsidR="00DC32A8" w:rsidRPr="00986233" w:rsidRDefault="00DC32A8" w:rsidP="00986233">
      <w:pPr>
        <w:spacing w:line="360" w:lineRule="auto"/>
        <w:ind w:firstLine="709"/>
        <w:jc w:val="center"/>
        <w:rPr>
          <w:rFonts w:ascii="Times New Roman" w:hAnsi="Times New Roman" w:cs="Times New Roman"/>
          <w:sz w:val="28"/>
          <w:szCs w:val="28"/>
        </w:rPr>
      </w:pPr>
      <m:oMathPara>
        <m:oMath>
          <m:r>
            <m:rPr>
              <m:sty m:val="p"/>
            </m:rPr>
            <w:rPr>
              <w:rFonts w:ascii="Cambria Math" w:hAnsi="Cambria Math" w:cs="Times New Roman"/>
              <w:sz w:val="28"/>
              <w:szCs w:val="28"/>
            </w:rPr>
            <m:t xml:space="preserve">I(t)= </m:t>
          </m:r>
          <m:sSup>
            <m:sSupPr>
              <m:ctrlPr>
                <w:rPr>
                  <w:rFonts w:ascii="Cambria Math" w:hAnsi="Cambria Math" w:cs="Times New Roman"/>
                  <w:sz w:val="28"/>
                  <w:szCs w:val="28"/>
                </w:rPr>
              </m:ctrlPr>
            </m:sSupPr>
            <m:e>
              <m:r>
                <m:rPr>
                  <m:sty m:val="p"/>
                </m:rPr>
                <w:rPr>
                  <w:rFonts w:ascii="Cambria Math" w:hAnsi="Cambria Math" w:cs="Times New Roman"/>
                  <w:sz w:val="28"/>
                  <w:szCs w:val="28"/>
                </w:rPr>
                <m:t>e</m:t>
              </m:r>
            </m:e>
            <m:sup>
              <m:r>
                <m:rPr>
                  <m:sty m:val="p"/>
                </m:rPr>
                <w:rPr>
                  <w:rFonts w:ascii="Cambria Math" w:hAnsi="Cambria Math" w:cs="Times New Roman"/>
                  <w:sz w:val="28"/>
                  <w:szCs w:val="28"/>
                </w:rPr>
                <m:t>(kb-γ)I</m:t>
              </m:r>
            </m:sup>
          </m:sSup>
        </m:oMath>
      </m:oMathPara>
    </w:p>
    <w:p w:rsidR="00DC32A8" w:rsidRPr="00986233" w:rsidRDefault="00DC32A8" w:rsidP="00986233">
      <w:pPr>
        <w:spacing w:line="360" w:lineRule="auto"/>
        <w:ind w:firstLine="709"/>
        <w:jc w:val="center"/>
        <w:rPr>
          <w:rFonts w:ascii="Times New Roman" w:hAnsi="Times New Roman" w:cs="Times New Roman"/>
          <w:sz w:val="28"/>
          <w:szCs w:val="28"/>
          <w:lang w:val="en-US"/>
        </w:rPr>
      </w:pP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lastRenderedPageBreak/>
        <w:t>Після багаторазової підстановки даних із наведеної вище таблиці було визначено, що b (95% довірчий інтервал) буде: 0,05249 (95% ДІ = 0, 05068–0, 05429). І γ (95% довірчий інтервал</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бу</w:t>
      </w:r>
      <w:r w:rsidRPr="00AE2568">
        <w:rPr>
          <w:rFonts w:ascii="Times New Roman" w:hAnsi="Times New Roman" w:cs="Times New Roman"/>
          <w:sz w:val="28"/>
          <w:szCs w:val="28"/>
        </w:rPr>
        <w:t>де</w:t>
      </w:r>
      <w:r w:rsidRPr="00986233">
        <w:rPr>
          <w:rFonts w:ascii="Times New Roman" w:hAnsi="Times New Roman" w:cs="Times New Roman"/>
          <w:sz w:val="28"/>
          <w:szCs w:val="28"/>
        </w:rPr>
        <w:t>: 0,154 (95% ДІ = 0,0721-0,238).</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Припускаємо, що симптоматичний, інфекційний I буде підданий карантину, тому </w:t>
      </w:r>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k</m:t>
            </m:r>
          </m:e>
          <m:sub>
            <m:r>
              <m:rPr>
                <m:sty m:val="p"/>
              </m:rPr>
              <w:rPr>
                <w:rFonts w:ascii="Cambria Math" w:hAnsi="Cambria Math" w:cs="Times New Roman"/>
                <w:sz w:val="28"/>
                <w:szCs w:val="28"/>
              </w:rPr>
              <m:t>1</m:t>
            </m:r>
          </m:sub>
        </m:sSub>
      </m:oMath>
      <w:r w:rsidRPr="00986233">
        <w:rPr>
          <w:rFonts w:ascii="Times New Roman" w:hAnsi="Times New Roman" w:cs="Times New Roman"/>
          <w:sz w:val="28"/>
          <w:szCs w:val="28"/>
        </w:rPr>
        <w:t xml:space="preserve"> = 3.</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Припускаємо, що безсимптомний, латентний E матиме стандартні контакти, тому </w:t>
      </w:r>
      <m:oMath>
        <m:sSub>
          <m:sSubPr>
            <m:ctrlPr>
              <w:rPr>
                <w:rFonts w:ascii="Cambria Math" w:hAnsi="Cambria Math" w:cs="Times New Roman"/>
                <w:sz w:val="28"/>
                <w:szCs w:val="28"/>
              </w:rPr>
            </m:ctrlPr>
          </m:sSubPr>
          <m:e>
            <m:r>
              <m:rPr>
                <m:sty m:val="p"/>
              </m:rPr>
              <w:rPr>
                <w:rFonts w:ascii="Cambria Math" w:hAnsi="Cambria Math" w:cs="Times New Roman"/>
                <w:sz w:val="28"/>
                <w:szCs w:val="28"/>
              </w:rPr>
              <m:t>k</m:t>
            </m:r>
          </m:e>
          <m:sub>
            <m:r>
              <m:rPr>
                <m:sty m:val="p"/>
              </m:rPr>
              <w:rPr>
                <w:rFonts w:ascii="Cambria Math" w:hAnsi="Cambria Math" w:cs="Times New Roman"/>
                <w:sz w:val="28"/>
                <w:szCs w:val="28"/>
              </w:rPr>
              <m:t>2</m:t>
            </m:r>
          </m:sub>
        </m:sSub>
      </m:oMath>
      <w:r w:rsidRPr="00986233">
        <w:rPr>
          <w:rFonts w:ascii="Times New Roman" w:hAnsi="Times New Roman" w:cs="Times New Roman"/>
          <w:sz w:val="28"/>
          <w:szCs w:val="28"/>
        </w:rPr>
        <w:t xml:space="preserve"> = 15.</w:t>
      </w:r>
    </w:p>
    <w:p w:rsidR="00DC32A8" w:rsidRPr="00AE2568" w:rsidRDefault="00DC32A8" w:rsidP="00FA6AD8">
      <w:pPr>
        <w:spacing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rPr>
        <w:t xml:space="preserve">Тому, використовуючи b = 0,05249, </w:t>
      </w:r>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oMath>
      <w:r w:rsidR="00973C10">
        <w:rPr>
          <w:rFonts w:ascii="Times New Roman" w:hAnsi="Times New Roman" w:cs="Times New Roman"/>
          <w:sz w:val="28"/>
          <w:szCs w:val="28"/>
        </w:rPr>
        <w:t xml:space="preserve"> </w:t>
      </w:r>
      <w:r w:rsidRPr="00986233">
        <w:rPr>
          <w:rFonts w:ascii="Times New Roman" w:hAnsi="Times New Roman" w:cs="Times New Roman"/>
          <w:sz w:val="28"/>
          <w:szCs w:val="28"/>
        </w:rPr>
        <w:t xml:space="preserve"> 3 * 0,05249 = 0,15747, </w:t>
      </w:r>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rPr>
              <m:t>2</m:t>
            </m:r>
          </m:sub>
        </m:sSub>
        <m:r>
          <m:rPr>
            <m:sty m:val="p"/>
          </m:rPr>
          <w:rPr>
            <w:rFonts w:ascii="Cambria Math" w:hAnsi="Cambria Math" w:cs="Times New Roman"/>
            <w:sz w:val="28"/>
            <w:szCs w:val="28"/>
          </w:rPr>
          <m:t>=</m:t>
        </m:r>
      </m:oMath>
      <w:r w:rsidR="00973C10">
        <w:rPr>
          <w:rFonts w:ascii="Times New Roman" w:hAnsi="Times New Roman" w:cs="Times New Roman"/>
          <w:sz w:val="28"/>
          <w:szCs w:val="28"/>
        </w:rPr>
        <w:t xml:space="preserve"> 15</w:t>
      </w:r>
      <w:r w:rsidR="00973C10" w:rsidRPr="00973C10">
        <w:rPr>
          <w:rFonts w:ascii="Times New Roman" w:hAnsi="Times New Roman" w:cs="Times New Roman"/>
          <w:sz w:val="28"/>
          <w:szCs w:val="28"/>
        </w:rPr>
        <w:t xml:space="preserve">× </w:t>
      </w:r>
      <w:r w:rsidRPr="00986233">
        <w:rPr>
          <w:rFonts w:ascii="Times New Roman" w:hAnsi="Times New Roman" w:cs="Times New Roman"/>
          <w:sz w:val="28"/>
          <w:szCs w:val="28"/>
        </w:rPr>
        <w:t>× 0,05249 = 0,78735</w:t>
      </w:r>
      <w:r w:rsidRPr="00AE2568">
        <w:rPr>
          <w:rFonts w:ascii="Times New Roman" w:hAnsi="Times New Roman" w:cs="Times New Roman"/>
          <w:sz w:val="28"/>
          <w:szCs w:val="28"/>
          <w:lang w:val="ru-RU"/>
        </w:rPr>
        <w:t>.</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Розраховано тенденції передачі вірусу в провінціях Чжецзян, Гуандун та Хубей та по всій країні. Проміжки даних</w:t>
      </w:r>
      <w:r w:rsidRPr="00AE2568">
        <w:rPr>
          <w:rFonts w:ascii="Times New Roman" w:hAnsi="Times New Roman" w:cs="Times New Roman"/>
          <w:sz w:val="28"/>
          <w:szCs w:val="28"/>
        </w:rPr>
        <w:t xml:space="preserve"> трохи</w:t>
      </w:r>
      <w:r w:rsidRPr="00986233">
        <w:rPr>
          <w:rFonts w:ascii="Times New Roman" w:hAnsi="Times New Roman" w:cs="Times New Roman"/>
          <w:sz w:val="28"/>
          <w:szCs w:val="28"/>
        </w:rPr>
        <w:t xml:space="preserve"> відрізняються між трьома провінціями, дані для провінцій Чжецзян та Гуандун охоплюють 24 дні з 17 січня 2020 року (дата першого звіту) до 9 лютого 2020 року, тоді як дані провінції Хубей охоплюють 30 днів з 11 січня 2020 р. (Дата офіційного підтвердження) до 9 лютого 2020 р. Було </w:t>
      </w:r>
      <w:r w:rsidRPr="00AE2568">
        <w:rPr>
          <w:rFonts w:ascii="Times New Roman" w:hAnsi="Times New Roman" w:cs="Times New Roman"/>
          <w:sz w:val="28"/>
          <w:szCs w:val="28"/>
        </w:rPr>
        <w:t>з</w:t>
      </w:r>
      <w:r w:rsidRPr="00986233">
        <w:rPr>
          <w:rFonts w:ascii="Times New Roman" w:hAnsi="Times New Roman" w:cs="Times New Roman"/>
          <w:sz w:val="28"/>
          <w:szCs w:val="28"/>
        </w:rPr>
        <w:t xml:space="preserve">модельовано наслідки заходів, що обмежують міграцію, </w:t>
      </w:r>
      <w:r w:rsidRPr="00AE2568">
        <w:rPr>
          <w:rFonts w:ascii="Times New Roman" w:hAnsi="Times New Roman" w:cs="Times New Roman"/>
          <w:sz w:val="28"/>
          <w:szCs w:val="28"/>
        </w:rPr>
        <w:t>а також</w:t>
      </w:r>
      <w:r w:rsidRPr="00986233">
        <w:rPr>
          <w:rFonts w:ascii="Times New Roman" w:hAnsi="Times New Roman" w:cs="Times New Roman"/>
          <w:sz w:val="28"/>
          <w:szCs w:val="28"/>
        </w:rPr>
        <w:t xml:space="preserve"> ефект від ініціювання заходів за п’ять днів до і після фактичного часу втручання. Отримали інтервал прогнозування заходів, здійснених 23 січня 2020 року, використовуючи моделювання Монте-Карло.</w:t>
      </w:r>
    </w:p>
    <w:p w:rsidR="00FA2B1D" w:rsidRPr="00986233" w:rsidRDefault="00FA2B1D" w:rsidP="00FA6AD8">
      <w:pPr>
        <w:spacing w:after="0" w:line="360" w:lineRule="auto"/>
        <w:ind w:firstLine="709"/>
        <w:jc w:val="both"/>
        <w:rPr>
          <w:rFonts w:ascii="Times New Roman" w:hAnsi="Times New Roman" w:cs="Times New Roman"/>
          <w:sz w:val="28"/>
          <w:szCs w:val="28"/>
        </w:rPr>
      </w:pPr>
    </w:p>
    <w:p w:rsidR="00D361F8" w:rsidRPr="00986233" w:rsidRDefault="00F037C3" w:rsidP="00FA6AD8">
      <w:pPr>
        <w:pStyle w:val="2"/>
        <w:jc w:val="both"/>
        <w:rPr>
          <w:rFonts w:cs="Times New Roman"/>
          <w:szCs w:val="28"/>
        </w:rPr>
      </w:pPr>
      <w:bookmarkStart w:id="18" w:name="_Toc42861696"/>
      <w:r w:rsidRPr="00986233">
        <w:rPr>
          <w:rFonts w:cs="Times New Roman"/>
          <w:szCs w:val="28"/>
        </w:rPr>
        <w:t>2</w:t>
      </w:r>
      <w:r w:rsidR="00D361F8" w:rsidRPr="00986233">
        <w:rPr>
          <w:rFonts w:cs="Times New Roman"/>
          <w:szCs w:val="28"/>
        </w:rPr>
        <w:t>.</w:t>
      </w:r>
      <w:r w:rsidR="00DC32A8" w:rsidRPr="00986233">
        <w:rPr>
          <w:rFonts w:cs="Times New Roman"/>
          <w:szCs w:val="28"/>
        </w:rPr>
        <w:t>2.5</w:t>
      </w:r>
      <w:r w:rsidR="00D361F8" w:rsidRPr="00986233">
        <w:rPr>
          <w:rFonts w:cs="Times New Roman"/>
          <w:szCs w:val="28"/>
        </w:rPr>
        <w:t xml:space="preserve"> </w:t>
      </w:r>
      <w:r w:rsidR="00DC32A8" w:rsidRPr="00986233">
        <w:rPr>
          <w:rFonts w:cs="Times New Roman"/>
          <w:szCs w:val="28"/>
        </w:rPr>
        <w:t>Модель довгострокової пам'яті (LSTM)</w:t>
      </w:r>
      <w:bookmarkEnd w:id="18"/>
    </w:p>
    <w:p w:rsidR="00FA2B1D" w:rsidRPr="00986233" w:rsidRDefault="00FA2B1D" w:rsidP="00986233">
      <w:pPr>
        <w:spacing w:line="360" w:lineRule="auto"/>
        <w:ind w:firstLine="709"/>
        <w:rPr>
          <w:rFonts w:ascii="Times New Roman" w:hAnsi="Times New Roman" w:cs="Times New Roman"/>
          <w:sz w:val="28"/>
          <w:szCs w:val="28"/>
        </w:rPr>
      </w:pPr>
    </w:p>
    <w:p w:rsidR="00BA493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Модель LSTM - тип рекурентної нейронної мережі (RNN), яка використовується для обробки та прогнозування різних проблем часових рядів. Таку модель можна використовувати для прогнозування кількості нових інфекцій у часі. Для базових даних про навчання можна використовувати статистику епідемії SARS 2003 року, яка доступна лише у випадках з квітня по червень 2003 року. Можна інтегрувати у модель </w:t>
      </w:r>
      <w:r w:rsidRPr="00986233">
        <w:rPr>
          <w:rFonts w:ascii="Times New Roman" w:hAnsi="Times New Roman" w:cs="Times New Roman"/>
          <w:sz w:val="28"/>
          <w:szCs w:val="28"/>
        </w:rPr>
        <w:lastRenderedPageBreak/>
        <w:t>епідеміологічні параметри COVID-19, такі як ймовірність передачі, швидкість інкубації, ймовірність відновлення або смерть та кількість контактів. Модель можна оптимізована за допомогою оптимізатора Адама.</w:t>
      </w:r>
    </w:p>
    <w:p w:rsidR="003F1160" w:rsidRPr="00AE2568" w:rsidRDefault="003F1160" w:rsidP="00FA6AD8">
      <w:pPr>
        <w:spacing w:line="360" w:lineRule="auto"/>
        <w:ind w:firstLine="709"/>
        <w:jc w:val="both"/>
        <w:rPr>
          <w:rFonts w:ascii="Times New Roman" w:hAnsi="Times New Roman" w:cs="Times New Roman"/>
          <w:sz w:val="28"/>
          <w:szCs w:val="28"/>
        </w:rPr>
      </w:pPr>
    </w:p>
    <w:p w:rsidR="001A79EC" w:rsidRPr="00AE2568" w:rsidRDefault="00DC32A8" w:rsidP="00FA6AD8">
      <w:pPr>
        <w:pStyle w:val="2"/>
        <w:jc w:val="both"/>
        <w:rPr>
          <w:rFonts w:cs="Times New Roman"/>
          <w:szCs w:val="28"/>
        </w:rPr>
      </w:pPr>
      <w:bookmarkStart w:id="19" w:name="_Toc42861697"/>
      <w:r w:rsidRPr="00986233">
        <w:rPr>
          <w:rFonts w:cs="Times New Roman"/>
          <w:szCs w:val="28"/>
        </w:rPr>
        <w:t>2.2.6</w:t>
      </w:r>
      <w:r w:rsidR="001A79EC" w:rsidRPr="00986233">
        <w:rPr>
          <w:rFonts w:cs="Times New Roman"/>
          <w:szCs w:val="28"/>
        </w:rPr>
        <w:t xml:space="preserve"> </w:t>
      </w:r>
      <w:r w:rsidRPr="00986233">
        <w:rPr>
          <w:rFonts w:cs="Times New Roman"/>
          <w:szCs w:val="28"/>
        </w:rPr>
        <w:t>Результати</w:t>
      </w:r>
      <w:r w:rsidRPr="00AE2568">
        <w:rPr>
          <w:rFonts w:cs="Times New Roman"/>
          <w:szCs w:val="28"/>
        </w:rPr>
        <w:t xml:space="preserve"> досл</w:t>
      </w:r>
      <w:r w:rsidRPr="00986233">
        <w:rPr>
          <w:rFonts w:cs="Times New Roman"/>
          <w:szCs w:val="28"/>
        </w:rPr>
        <w:t>і</w:t>
      </w:r>
      <w:r w:rsidRPr="00AE2568">
        <w:rPr>
          <w:rFonts w:cs="Times New Roman"/>
          <w:szCs w:val="28"/>
        </w:rPr>
        <w:t>джень</w:t>
      </w:r>
      <w:bookmarkEnd w:id="19"/>
    </w:p>
    <w:p w:rsidR="00BA4938" w:rsidRPr="00986233" w:rsidRDefault="00BA4938" w:rsidP="00986233">
      <w:pPr>
        <w:spacing w:line="360" w:lineRule="auto"/>
        <w:ind w:firstLine="709"/>
        <w:rPr>
          <w:rFonts w:ascii="Times New Roman" w:hAnsi="Times New Roman" w:cs="Times New Roman"/>
          <w:sz w:val="28"/>
          <w:szCs w:val="28"/>
        </w:rPr>
      </w:pP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Досліджувалися провінції</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Хубэй, Гуандун і Чжецзян, оскільки в них було найбільше підтверджених випадків COVID-19 та значна кількість міграційного населення. Підтверджених випадків COVID-19 у провінціях Хубей, Гуандун та Чжецзян 10 лютого було 31, 728 1,177 та 1,117 відповідно, що становить 80% від загальної кількості випадків у країні</w:t>
      </w:r>
      <w:r w:rsidR="00563B73" w:rsidRPr="00AE2568">
        <w:rPr>
          <w:rFonts w:ascii="Times New Roman" w:hAnsi="Times New Roman" w:cs="Times New Roman"/>
          <w:sz w:val="28"/>
          <w:szCs w:val="28"/>
        </w:rPr>
        <w:t xml:space="preserve"> станом на 10 лютого (рисунок 2.2</w:t>
      </w:r>
      <w:r w:rsidRPr="00AE2568">
        <w:rPr>
          <w:rFonts w:ascii="Times New Roman" w:hAnsi="Times New Roman" w:cs="Times New Roman"/>
          <w:sz w:val="28"/>
          <w:szCs w:val="28"/>
        </w:rPr>
        <w:t>)</w:t>
      </w:r>
      <w:r w:rsidRPr="00986233">
        <w:rPr>
          <w:rFonts w:ascii="Times New Roman" w:hAnsi="Times New Roman" w:cs="Times New Roman"/>
          <w:sz w:val="28"/>
          <w:szCs w:val="28"/>
        </w:rPr>
        <w:t xml:space="preserve">. </w:t>
      </w:r>
    </w:p>
    <w:p w:rsidR="00DC32A8" w:rsidRPr="00986233" w:rsidRDefault="00DC32A8" w:rsidP="00986233">
      <w:pPr>
        <w:spacing w:line="360" w:lineRule="auto"/>
        <w:ind w:firstLine="709"/>
        <w:rPr>
          <w:rFonts w:ascii="Times New Roman" w:hAnsi="Times New Roman" w:cs="Times New Roman"/>
          <w:sz w:val="28"/>
          <w:szCs w:val="28"/>
        </w:rPr>
      </w:pPr>
    </w:p>
    <w:p w:rsidR="00DC32A8" w:rsidRPr="00AE2568" w:rsidRDefault="00DC32A8" w:rsidP="00986233">
      <w:pPr>
        <w:spacing w:line="360" w:lineRule="auto"/>
        <w:ind w:firstLine="709"/>
        <w:rPr>
          <w:rFonts w:ascii="Times New Roman" w:hAnsi="Times New Roman" w:cs="Times New Roman"/>
          <w:noProof/>
          <w:sz w:val="28"/>
          <w:szCs w:val="28"/>
          <w:lang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21DEAAB2" wp14:editId="764744C1">
            <wp:extent cx="2819400" cy="2167619"/>
            <wp:effectExtent l="0" t="0" r="0" b="4445"/>
            <wp:docPr id="3" name="Рисунок 3" descr="http://jtd.amegroups.com/article/viewFile/36385/html/295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jtd.amegroups.com/article/viewFile/36385/html/295189"/>
                    <pic:cNvPicPr>
                      <a:picLocks noChangeAspect="1" noChangeArrowheads="1"/>
                    </pic:cNvPicPr>
                  </pic:nvPicPr>
                  <pic:blipFill rotWithShape="1">
                    <a:blip r:embed="rId14">
                      <a:extLst>
                        <a:ext uri="{28A0092B-C50C-407E-A947-70E740481C1C}">
                          <a14:useLocalDpi xmlns:a14="http://schemas.microsoft.com/office/drawing/2010/main" val="0"/>
                        </a:ext>
                      </a:extLst>
                    </a:blip>
                    <a:srcRect l="3174" b="46705"/>
                    <a:stretch/>
                  </pic:blipFill>
                  <pic:spPr bwMode="auto">
                    <a:xfrm>
                      <a:off x="0" y="0"/>
                      <a:ext cx="2821770" cy="2169441"/>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986233" w:rsidP="00986233">
      <w:pPr>
        <w:spacing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ru-RU"/>
        </w:rPr>
        <w:t>Рисунок</w:t>
      </w:r>
      <w:r w:rsidR="00DC32A8" w:rsidRPr="00986233">
        <w:rPr>
          <w:rFonts w:ascii="Times New Roman" w:hAnsi="Times New Roman" w:cs="Times New Roman"/>
          <w:sz w:val="28"/>
          <w:szCs w:val="28"/>
          <w:lang w:val="ru-RU"/>
        </w:rPr>
        <w:t xml:space="preserve"> 2.</w:t>
      </w:r>
      <w:r w:rsidR="00563B73" w:rsidRPr="00AE2568">
        <w:rPr>
          <w:rFonts w:ascii="Times New Roman" w:hAnsi="Times New Roman" w:cs="Times New Roman"/>
          <w:sz w:val="28"/>
          <w:szCs w:val="28"/>
          <w:lang w:val="ru-RU"/>
        </w:rPr>
        <w:t>2</w:t>
      </w:r>
      <w:r w:rsidR="00DC32A8" w:rsidRPr="00986233">
        <w:rPr>
          <w:rFonts w:ascii="Times New Roman" w:hAnsi="Times New Roman" w:cs="Times New Roman"/>
          <w:sz w:val="28"/>
          <w:szCs w:val="28"/>
          <w:lang w:val="ru-RU"/>
        </w:rPr>
        <w:t xml:space="preserve"> Підтверджені випадки </w:t>
      </w:r>
      <w:r w:rsidR="00DC32A8" w:rsidRPr="00986233">
        <w:rPr>
          <w:rFonts w:ascii="Times New Roman" w:hAnsi="Times New Roman" w:cs="Times New Roman"/>
          <w:sz w:val="28"/>
          <w:szCs w:val="28"/>
          <w:lang w:val="en-US"/>
        </w:rPr>
        <w:t>COVID</w:t>
      </w:r>
      <w:r w:rsidR="00DC32A8" w:rsidRPr="00986233">
        <w:rPr>
          <w:rFonts w:ascii="Times New Roman" w:hAnsi="Times New Roman" w:cs="Times New Roman"/>
          <w:sz w:val="28"/>
          <w:szCs w:val="28"/>
          <w:lang w:val="ru-RU"/>
        </w:rPr>
        <w:t>-19 у провінціях Китаю</w:t>
      </w:r>
    </w:p>
    <w:p w:rsidR="00DC32A8" w:rsidRPr="00986233" w:rsidRDefault="00DC32A8" w:rsidP="00986233">
      <w:pPr>
        <w:spacing w:line="360" w:lineRule="auto"/>
        <w:ind w:firstLine="709"/>
        <w:jc w:val="center"/>
        <w:rPr>
          <w:rFonts w:ascii="Times New Roman" w:hAnsi="Times New Roman" w:cs="Times New Roman"/>
          <w:sz w:val="28"/>
          <w:szCs w:val="28"/>
          <w:lang w:val="ru-RU"/>
        </w:rPr>
      </w:pPr>
    </w:p>
    <w:p w:rsidR="00DC32A8" w:rsidRPr="00986233" w:rsidRDefault="00DC32A8"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Індекс міграції з провінції Гуандун та провінції Чжецзян був більшим за приплив і був найбільшим між 7 та 23 січня 2020 року. Індекс міграції в провінцію Хубей був більшим, ніж відплив до 23 січня, що сигналізує про </w:t>
      </w:r>
      <w:r w:rsidRPr="00986233">
        <w:rPr>
          <w:rFonts w:ascii="Times New Roman" w:hAnsi="Times New Roman" w:cs="Times New Roman"/>
          <w:sz w:val="28"/>
          <w:szCs w:val="28"/>
        </w:rPr>
        <w:lastRenderedPageBreak/>
        <w:t>повернення міграційного населення на весну додому на свято фестивалю. Примусові заходи охорони здоров'я з метою обмеження подорожей в провінції Хубей очевидні, так як криві міграції плоскі порівняно з провінціями Гуандун та Чжецзян після 23 січня 2020 року (</w:t>
      </w:r>
      <w:r w:rsidR="00563B73" w:rsidRPr="00986233">
        <w:rPr>
          <w:rFonts w:ascii="Times New Roman" w:hAnsi="Times New Roman" w:cs="Times New Roman"/>
          <w:sz w:val="28"/>
          <w:szCs w:val="28"/>
        </w:rPr>
        <w:t>рисунок 2.</w:t>
      </w:r>
      <w:r w:rsidR="00563B73" w:rsidRPr="00AE2568">
        <w:rPr>
          <w:rFonts w:ascii="Times New Roman" w:hAnsi="Times New Roman" w:cs="Times New Roman"/>
          <w:sz w:val="28"/>
          <w:szCs w:val="28"/>
        </w:rPr>
        <w:t>3</w:t>
      </w:r>
      <w:r w:rsidRPr="00986233">
        <w:rPr>
          <w:rFonts w:ascii="Times New Roman" w:hAnsi="Times New Roman" w:cs="Times New Roman"/>
          <w:sz w:val="28"/>
          <w:szCs w:val="28"/>
        </w:rPr>
        <w:t>).</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Суцільні лінії: приплив. Штрихові лінії: відтік.</w:t>
      </w:r>
    </w:p>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DC32A8" w:rsidP="00986233">
      <w:pPr>
        <w:spacing w:line="360" w:lineRule="auto"/>
        <w:ind w:firstLine="709"/>
        <w:rPr>
          <w:rFonts w:ascii="Times New Roman" w:hAnsi="Times New Roman" w:cs="Times New Roman"/>
          <w:noProof/>
          <w:sz w:val="28"/>
          <w:szCs w:val="28"/>
          <w:lang w:val="ru-RU"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27259501" wp14:editId="67D208A0">
            <wp:extent cx="3968750" cy="2272145"/>
            <wp:effectExtent l="0" t="0" r="0" b="0"/>
            <wp:docPr id="5" name="Рисунок 5" descr="http://jtd.amegroups.com/article/viewFile/36385/html/295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jtd.amegroups.com/article/viewFile/36385/html/295189"/>
                    <pic:cNvPicPr>
                      <a:picLocks noChangeAspect="1" noChangeArrowheads="1"/>
                    </pic:cNvPicPr>
                  </pic:nvPicPr>
                  <pic:blipFill rotWithShape="1">
                    <a:blip r:embed="rId14">
                      <a:extLst>
                        <a:ext uri="{28A0092B-C50C-407E-A947-70E740481C1C}">
                          <a14:useLocalDpi xmlns:a14="http://schemas.microsoft.com/office/drawing/2010/main" val="0"/>
                        </a:ext>
                      </a:extLst>
                    </a:blip>
                    <a:srcRect l="9048" t="60227" b="2493"/>
                    <a:stretch/>
                  </pic:blipFill>
                  <pic:spPr bwMode="auto">
                    <a:xfrm>
                      <a:off x="0" y="0"/>
                      <a:ext cx="3969481" cy="2272564"/>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DC32A8" w:rsidP="00986233">
      <w:pPr>
        <w:spacing w:line="360" w:lineRule="auto"/>
        <w:ind w:firstLine="709"/>
        <w:jc w:val="center"/>
        <w:rPr>
          <w:rFonts w:ascii="Times New Roman" w:hAnsi="Times New Roman" w:cs="Times New Roman"/>
          <w:sz w:val="28"/>
          <w:szCs w:val="28"/>
        </w:rPr>
      </w:pPr>
      <w:r w:rsidRPr="00AE2568">
        <w:rPr>
          <w:rFonts w:ascii="Times New Roman" w:hAnsi="Times New Roman" w:cs="Times New Roman"/>
          <w:sz w:val="28"/>
          <w:szCs w:val="28"/>
        </w:rPr>
        <w:t>Р</w:t>
      </w:r>
      <w:r w:rsidR="00563B73" w:rsidRPr="00986233">
        <w:rPr>
          <w:rFonts w:ascii="Times New Roman" w:hAnsi="Times New Roman" w:cs="Times New Roman"/>
          <w:sz w:val="28"/>
          <w:szCs w:val="28"/>
        </w:rPr>
        <w:t>исунок</w:t>
      </w:r>
      <w:r w:rsidRPr="00986233">
        <w:rPr>
          <w:rFonts w:ascii="Times New Roman" w:hAnsi="Times New Roman" w:cs="Times New Roman"/>
          <w:sz w:val="28"/>
          <w:szCs w:val="28"/>
        </w:rPr>
        <w:t xml:space="preserve"> 2.</w:t>
      </w:r>
      <w:r w:rsidR="00563B73" w:rsidRPr="00AE2568">
        <w:rPr>
          <w:rFonts w:ascii="Times New Roman" w:hAnsi="Times New Roman" w:cs="Times New Roman"/>
          <w:sz w:val="28"/>
          <w:szCs w:val="28"/>
        </w:rPr>
        <w:t>3</w:t>
      </w:r>
      <w:r w:rsidRPr="00986233">
        <w:rPr>
          <w:rFonts w:ascii="Times New Roman" w:hAnsi="Times New Roman" w:cs="Times New Roman"/>
          <w:sz w:val="28"/>
          <w:szCs w:val="28"/>
        </w:rPr>
        <w:t xml:space="preserve"> Індекс міграції провінцій Китаю</w:t>
      </w:r>
    </w:p>
    <w:p w:rsidR="00DC32A8" w:rsidRPr="00AE2568" w:rsidRDefault="00DC32A8" w:rsidP="00986233">
      <w:pPr>
        <w:spacing w:line="360" w:lineRule="auto"/>
        <w:ind w:firstLine="709"/>
        <w:jc w:val="center"/>
        <w:rPr>
          <w:rFonts w:ascii="Times New Roman" w:hAnsi="Times New Roman" w:cs="Times New Roman"/>
          <w:noProof/>
          <w:sz w:val="28"/>
          <w:szCs w:val="28"/>
          <w:lang w:eastAsia="ru-RU"/>
        </w:rPr>
      </w:pP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SEIR - це епідеміологічна модель, яка використовується для прогнозування динаміки інфекційних захворювань шляхом розподілу популяції на чотири можливі стани: сприйнятливі S, контактні або латентні E, інфіковані I або ті, що одужали R. Частка населення у кожному штаті регулюється швидкістю зміни між кожним, β </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 xml:space="preserve">S до E, σ </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E</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 xml:space="preserve"> до I і γ </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I</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 xml:space="preserve"> до R. Треба включити індекс міграції S</w:t>
      </w:r>
      <w:r w:rsidRPr="00986233">
        <w:rPr>
          <w:rFonts w:ascii="Times New Roman" w:hAnsi="Times New Roman" w:cs="Times New Roman"/>
          <w:sz w:val="28"/>
          <w:szCs w:val="28"/>
          <w:lang w:val="en-US"/>
        </w:rPr>
        <w:t>in</w:t>
      </w:r>
      <w:r w:rsidRPr="00986233">
        <w:rPr>
          <w:rFonts w:ascii="Times New Roman" w:hAnsi="Times New Roman" w:cs="Times New Roman"/>
          <w:sz w:val="28"/>
          <w:szCs w:val="28"/>
        </w:rPr>
        <w:t xml:space="preserve">/out (t) за попередній день, t для обліку пулу S(t + 1) у місці, що цікавить модифіковану модель SEIR, використовуючи доступний індекс міграції 2020 року для кожної провінції до моменту аналізу, але скоригувати індекс міграції на пізніші дати відповідно до ситуації, яку ми моделюємо. Для симуляцій, де в Гуандуні, Чжецзяні, Китаї та Хубеї зменшено обмеження на подорож, будемо використовувати </w:t>
      </w:r>
      <w:r w:rsidRPr="00986233">
        <w:rPr>
          <w:rFonts w:ascii="Times New Roman" w:hAnsi="Times New Roman" w:cs="Times New Roman"/>
          <w:sz w:val="28"/>
          <w:szCs w:val="28"/>
        </w:rPr>
        <w:lastRenderedPageBreak/>
        <w:t xml:space="preserve">індекс міграції 2019 року. Вважаємо швидкість передачі β між E → S </w:t>
      </w:r>
      <w:r w:rsidRPr="00AE2568">
        <w:rPr>
          <w:rFonts w:ascii="Times New Roman" w:hAnsi="Times New Roman" w:cs="Times New Roman"/>
          <w:sz w:val="28"/>
          <w:szCs w:val="28"/>
        </w:rPr>
        <w:t>–</w:t>
      </w:r>
      <w:r w:rsidRPr="00986233">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rPr>
              <m:t>1</m:t>
            </m:r>
          </m:sub>
        </m:sSub>
      </m:oMath>
      <w:r w:rsidRPr="00986233">
        <w:rPr>
          <w:rFonts w:ascii="Times New Roman" w:hAnsi="Times New Roman" w:cs="Times New Roman"/>
          <w:sz w:val="28"/>
          <w:szCs w:val="28"/>
        </w:rPr>
        <w:t xml:space="preserve"> </w:t>
      </w:r>
      <w:r w:rsidRPr="00AE2568">
        <w:rPr>
          <w:rFonts w:ascii="Times New Roman" w:hAnsi="Times New Roman" w:cs="Times New Roman"/>
          <w:sz w:val="28"/>
          <w:szCs w:val="28"/>
        </w:rPr>
        <w:t>– п</w:t>
      </w:r>
      <w:r w:rsidRPr="00986233">
        <w:rPr>
          <w:rFonts w:ascii="Times New Roman" w:hAnsi="Times New Roman" w:cs="Times New Roman"/>
          <w:sz w:val="28"/>
          <w:szCs w:val="28"/>
        </w:rPr>
        <w:t xml:space="preserve">’ятикратною від швидкості I → S </w:t>
      </w:r>
      <w:r w:rsidRPr="00AE2568">
        <w:rPr>
          <w:rFonts w:ascii="Times New Roman" w:hAnsi="Times New Roman" w:cs="Times New Roman"/>
          <w:sz w:val="28"/>
          <w:szCs w:val="28"/>
        </w:rPr>
        <w:t>–</w:t>
      </w:r>
      <w:r w:rsidRPr="00986233">
        <w:rPr>
          <w:rFonts w:ascii="Times New Roman"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lang w:val="en-US"/>
              </w:rPr>
              <m:t>β</m:t>
            </m:r>
          </m:e>
          <m:sub>
            <m:r>
              <m:rPr>
                <m:sty m:val="p"/>
              </m:rPr>
              <w:rPr>
                <w:rFonts w:ascii="Cambria Math" w:hAnsi="Cambria Math" w:cs="Times New Roman"/>
                <w:sz w:val="28"/>
                <w:szCs w:val="28"/>
              </w:rPr>
              <m:t>2</m:t>
            </m:r>
          </m:sub>
        </m:sSub>
      </m:oMath>
      <w:r w:rsidRPr="00986233">
        <w:rPr>
          <w:rFonts w:ascii="Times New Roman" w:hAnsi="Times New Roman" w:cs="Times New Roman"/>
          <w:sz w:val="28"/>
          <w:szCs w:val="28"/>
        </w:rPr>
        <w:t>.</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У провінції Хубей, де зараз проводяться жорсткі заходи з карантину, встановили індекс міграції нульовим після 10 лютого 2020 року. До 12 лютого повідомлялося про випадки на основі підтвердження </w:t>
      </w:r>
      <w:r w:rsidRPr="00986233">
        <w:rPr>
          <w:rFonts w:ascii="Times New Roman" w:hAnsi="Times New Roman" w:cs="Times New Roman"/>
          <w:sz w:val="28"/>
          <w:szCs w:val="28"/>
          <w:lang w:val="en-US"/>
        </w:rPr>
        <w:t>PCR</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rPr>
        <w:t xml:space="preserve">діагностики. Виходячи з цих критеріїв, модель прогнозувала єдиний пік епідемії 20 лютого з 42 792 випадками (95% </w:t>
      </w:r>
      <w:r w:rsidRPr="00AE2568">
        <w:rPr>
          <w:rFonts w:ascii="Times New Roman" w:hAnsi="Times New Roman" w:cs="Times New Roman"/>
          <w:sz w:val="28"/>
          <w:szCs w:val="28"/>
          <w:lang w:val="ru-RU"/>
        </w:rPr>
        <w:t>ДІ</w:t>
      </w:r>
      <w:r w:rsidRPr="00986233">
        <w:rPr>
          <w:rFonts w:ascii="Times New Roman" w:hAnsi="Times New Roman" w:cs="Times New Roman"/>
          <w:sz w:val="28"/>
          <w:szCs w:val="28"/>
        </w:rPr>
        <w:t>: 30,149–52 941). Очікується, що спалах закінчиться до кінця квітня, загальна кількість випадків сягає 59 578 (95% ДІ: 39,189–66,591). Якщо втручання було б відкладено, до 25 лютого буде досягнуто піку 11,5061 випадків, загальна кількість досягне - 167,598. Якби втручання було введено на п’ять днів раніше, пік епідемії повинен був бути досягнутий до 15 лютого 2020 року, і остаточна кількість випадків не перевищила б 25 000.</w:t>
      </w:r>
      <w:r w:rsidRPr="00AE2568">
        <w:rPr>
          <w:rFonts w:ascii="Times New Roman" w:hAnsi="Times New Roman" w:cs="Times New Roman"/>
          <w:sz w:val="28"/>
          <w:szCs w:val="28"/>
        </w:rPr>
        <w:t xml:space="preserve"> </w:t>
      </w:r>
      <w:r w:rsidRPr="00986233">
        <w:rPr>
          <w:rFonts w:ascii="Times New Roman" w:hAnsi="Times New Roman" w:cs="Times New Roman"/>
          <w:sz w:val="28"/>
          <w:szCs w:val="28"/>
        </w:rPr>
        <w:t>На рисунках</w:t>
      </w:r>
      <w:r w:rsidRPr="00986233">
        <w:rPr>
          <w:rFonts w:ascii="Times New Roman" w:hAnsi="Times New Roman" w:cs="Times New Roman"/>
          <w:sz w:val="28"/>
          <w:szCs w:val="28"/>
          <w:lang w:val="ru-RU"/>
        </w:rPr>
        <w:t xml:space="preserve"> зображено к</w:t>
      </w:r>
      <w:r w:rsidRPr="00986233">
        <w:rPr>
          <w:rFonts w:ascii="Times New Roman" w:hAnsi="Times New Roman" w:cs="Times New Roman"/>
          <w:sz w:val="28"/>
          <w:szCs w:val="28"/>
        </w:rPr>
        <w:t>ількість активних заражень, передбачених модифікованою моделлю SEIR для провінції Хубей під суворим карантином</w:t>
      </w:r>
      <w:r w:rsidR="00563B73" w:rsidRPr="00986233">
        <w:rPr>
          <w:rFonts w:ascii="Times New Roman" w:hAnsi="Times New Roman" w:cs="Times New Roman"/>
          <w:sz w:val="28"/>
          <w:szCs w:val="28"/>
          <w:lang w:val="ru-RU"/>
        </w:rPr>
        <w:t xml:space="preserve"> (рисунок 2.4</w:t>
      </w:r>
      <w:r w:rsidRPr="00986233">
        <w:rPr>
          <w:rFonts w:ascii="Times New Roman" w:hAnsi="Times New Roman" w:cs="Times New Roman"/>
          <w:sz w:val="28"/>
          <w:szCs w:val="28"/>
          <w:lang w:val="ru-RU"/>
        </w:rPr>
        <w:t>)</w:t>
      </w:r>
      <w:r w:rsidRPr="00986233">
        <w:rPr>
          <w:rFonts w:ascii="Times New Roman" w:hAnsi="Times New Roman" w:cs="Times New Roman"/>
          <w:sz w:val="28"/>
          <w:szCs w:val="28"/>
        </w:rPr>
        <w:t>, провінції Хубей під полегшеним карантином</w:t>
      </w:r>
      <w:r w:rsidR="00563B73" w:rsidRPr="00986233">
        <w:rPr>
          <w:rFonts w:ascii="Times New Roman" w:hAnsi="Times New Roman" w:cs="Times New Roman"/>
          <w:sz w:val="28"/>
          <w:szCs w:val="28"/>
          <w:lang w:val="ru-RU"/>
        </w:rPr>
        <w:t xml:space="preserve"> (рисунок</w:t>
      </w:r>
      <w:r w:rsidRPr="00986233">
        <w:rPr>
          <w:rFonts w:ascii="Times New Roman" w:hAnsi="Times New Roman" w:cs="Times New Roman"/>
          <w:sz w:val="28"/>
          <w:szCs w:val="28"/>
          <w:lang w:val="ru-RU"/>
        </w:rPr>
        <w:t xml:space="preserve"> 2.</w:t>
      </w:r>
      <w:r w:rsidR="00563B73" w:rsidRPr="00986233">
        <w:rPr>
          <w:rFonts w:ascii="Times New Roman" w:hAnsi="Times New Roman" w:cs="Times New Roman"/>
          <w:sz w:val="28"/>
          <w:szCs w:val="28"/>
          <w:lang w:val="en-US"/>
        </w:rPr>
        <w:t>5</w:t>
      </w:r>
      <w:r w:rsidRPr="00986233">
        <w:rPr>
          <w:rFonts w:ascii="Times New Roman" w:hAnsi="Times New Roman" w:cs="Times New Roman"/>
          <w:sz w:val="28"/>
          <w:szCs w:val="28"/>
          <w:lang w:val="ru-RU"/>
        </w:rPr>
        <w:t>)</w:t>
      </w:r>
      <w:r w:rsidRPr="00986233">
        <w:rPr>
          <w:rFonts w:ascii="Times New Roman" w:hAnsi="Times New Roman" w:cs="Times New Roman"/>
          <w:sz w:val="28"/>
          <w:szCs w:val="28"/>
        </w:rPr>
        <w:t>, провінції Гуандун</w:t>
      </w:r>
      <w:r w:rsidR="00563B73" w:rsidRPr="00986233">
        <w:rPr>
          <w:rFonts w:ascii="Times New Roman" w:hAnsi="Times New Roman" w:cs="Times New Roman"/>
          <w:sz w:val="28"/>
          <w:szCs w:val="28"/>
          <w:lang w:val="ru-RU"/>
        </w:rPr>
        <w:t xml:space="preserve"> (рисунок</w:t>
      </w:r>
      <w:r w:rsidRPr="00986233">
        <w:rPr>
          <w:rFonts w:ascii="Times New Roman" w:hAnsi="Times New Roman" w:cs="Times New Roman"/>
          <w:sz w:val="28"/>
          <w:szCs w:val="28"/>
          <w:lang w:val="ru-RU"/>
        </w:rPr>
        <w:t xml:space="preserve"> 2.</w:t>
      </w:r>
      <w:r w:rsidR="00563B73" w:rsidRPr="00986233">
        <w:rPr>
          <w:rFonts w:ascii="Times New Roman" w:hAnsi="Times New Roman" w:cs="Times New Roman"/>
          <w:sz w:val="28"/>
          <w:szCs w:val="28"/>
          <w:lang w:val="ru-RU"/>
        </w:rPr>
        <w:t>6</w:t>
      </w:r>
      <w:r w:rsidRPr="00986233">
        <w:rPr>
          <w:rFonts w:ascii="Times New Roman" w:hAnsi="Times New Roman" w:cs="Times New Roman"/>
          <w:sz w:val="28"/>
          <w:szCs w:val="28"/>
          <w:lang w:val="ru-RU"/>
        </w:rPr>
        <w:t>)</w:t>
      </w:r>
      <w:r w:rsidRPr="00986233">
        <w:rPr>
          <w:rFonts w:ascii="Times New Roman" w:hAnsi="Times New Roman" w:cs="Times New Roman"/>
          <w:sz w:val="28"/>
          <w:szCs w:val="28"/>
        </w:rPr>
        <w:t>, провінції Чжецзян</w:t>
      </w:r>
      <w:r w:rsidRPr="00986233">
        <w:rPr>
          <w:rFonts w:ascii="Times New Roman" w:hAnsi="Times New Roman" w:cs="Times New Roman"/>
          <w:sz w:val="28"/>
          <w:szCs w:val="28"/>
          <w:lang w:val="ru-RU"/>
        </w:rPr>
        <w:t xml:space="preserve"> (</w:t>
      </w:r>
      <w:r w:rsidR="00563B73" w:rsidRPr="00986233">
        <w:rPr>
          <w:rFonts w:ascii="Times New Roman" w:hAnsi="Times New Roman" w:cs="Times New Roman"/>
          <w:sz w:val="28"/>
          <w:szCs w:val="28"/>
          <w:lang w:val="ru-RU"/>
        </w:rPr>
        <w:t>рисунок</w:t>
      </w:r>
      <w:r w:rsidRPr="00986233">
        <w:rPr>
          <w:rFonts w:ascii="Times New Roman" w:hAnsi="Times New Roman" w:cs="Times New Roman"/>
          <w:sz w:val="28"/>
          <w:szCs w:val="28"/>
          <w:lang w:val="ru-RU"/>
        </w:rPr>
        <w:t xml:space="preserve"> 2.</w:t>
      </w:r>
      <w:r w:rsidR="00563B73" w:rsidRPr="00986233">
        <w:rPr>
          <w:rFonts w:ascii="Times New Roman" w:hAnsi="Times New Roman" w:cs="Times New Roman"/>
          <w:sz w:val="28"/>
          <w:szCs w:val="28"/>
          <w:lang w:val="en-US"/>
        </w:rPr>
        <w:t>7</w:t>
      </w:r>
      <w:r w:rsidRPr="00986233">
        <w:rPr>
          <w:rFonts w:ascii="Times New Roman" w:hAnsi="Times New Roman" w:cs="Times New Roman"/>
          <w:sz w:val="28"/>
          <w:szCs w:val="28"/>
          <w:lang w:val="ru-RU"/>
        </w:rPr>
        <w:t>)</w:t>
      </w:r>
      <w:r w:rsidRPr="00986233">
        <w:rPr>
          <w:rFonts w:ascii="Times New Roman" w:hAnsi="Times New Roman" w:cs="Times New Roman"/>
          <w:sz w:val="28"/>
          <w:szCs w:val="28"/>
        </w:rPr>
        <w:t xml:space="preserve">, коли втручання були введений 23 січня (блакитний), на п’ять днів пізніше (сірий) та на п’ять днів раніше (червоний). Фактичні дані щодня підтверджених інфекцій були встановлені на кривій (кола). </w:t>
      </w:r>
    </w:p>
    <w:p w:rsidR="00DC32A8" w:rsidRPr="00986233" w:rsidRDefault="00DC32A8" w:rsidP="00986233">
      <w:pPr>
        <w:spacing w:line="360" w:lineRule="auto"/>
        <w:ind w:firstLine="709"/>
        <w:jc w:val="center"/>
        <w:rPr>
          <w:rFonts w:ascii="Times New Roman" w:hAnsi="Times New Roman" w:cs="Times New Roman"/>
          <w:noProof/>
          <w:sz w:val="28"/>
          <w:szCs w:val="28"/>
          <w:lang w:val="ru-RU"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7FA1C3FA" wp14:editId="7BE85690">
            <wp:extent cx="2611036" cy="1797993"/>
            <wp:effectExtent l="0" t="0" r="0" b="0"/>
            <wp:docPr id="242783" name="Рисунок 242783" descr="http://jtd.amegroups.com/article/viewFile/36385/html/29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4" descr="http://jtd.amegroups.com/article/viewFile/36385/html/295190"/>
                    <pic:cNvPicPr>
                      <a:picLocks noChangeAspect="1" noChangeArrowheads="1"/>
                    </pic:cNvPicPr>
                  </pic:nvPicPr>
                  <pic:blipFill rotWithShape="1">
                    <a:blip r:embed="rId15">
                      <a:extLst>
                        <a:ext uri="{28A0092B-C50C-407E-A947-70E740481C1C}">
                          <a14:useLocalDpi xmlns:a14="http://schemas.microsoft.com/office/drawing/2010/main" val="0"/>
                        </a:ext>
                      </a:extLst>
                    </a:blip>
                    <a:srcRect l="3527" r="49688" b="68549"/>
                    <a:stretch/>
                  </pic:blipFill>
                  <pic:spPr bwMode="auto">
                    <a:xfrm>
                      <a:off x="0" y="0"/>
                      <a:ext cx="2632321" cy="1812650"/>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lang w:val="ru-RU"/>
        </w:rPr>
        <w:t>Рис</w:t>
      </w:r>
      <w:r w:rsidR="00563B73" w:rsidRPr="00986233">
        <w:rPr>
          <w:rFonts w:ascii="Times New Roman" w:hAnsi="Times New Roman" w:cs="Times New Roman"/>
          <w:sz w:val="28"/>
          <w:szCs w:val="28"/>
          <w:lang w:val="ru-RU"/>
        </w:rPr>
        <w:t>унок</w:t>
      </w:r>
      <w:r w:rsidRPr="00986233">
        <w:rPr>
          <w:rFonts w:ascii="Times New Roman" w:hAnsi="Times New Roman" w:cs="Times New Roman"/>
          <w:sz w:val="28"/>
          <w:szCs w:val="28"/>
          <w:lang w:val="ru-RU"/>
        </w:rPr>
        <w:t xml:space="preserve"> 2.</w:t>
      </w:r>
      <w:r w:rsidR="00563B73" w:rsidRPr="00986233">
        <w:rPr>
          <w:rFonts w:ascii="Times New Roman" w:hAnsi="Times New Roman" w:cs="Times New Roman"/>
          <w:sz w:val="28"/>
          <w:szCs w:val="28"/>
          <w:lang w:val="ru-RU"/>
        </w:rPr>
        <w:t>4</w:t>
      </w:r>
      <w:r w:rsidRPr="00986233">
        <w:rPr>
          <w:rFonts w:ascii="Times New Roman" w:hAnsi="Times New Roman" w:cs="Times New Roman"/>
          <w:sz w:val="28"/>
          <w:szCs w:val="28"/>
          <w:lang w:val="ru-RU"/>
        </w:rPr>
        <w:t xml:space="preserve"> </w:t>
      </w:r>
      <w:r w:rsidRPr="00986233">
        <w:rPr>
          <w:rFonts w:ascii="Times New Roman" w:hAnsi="Times New Roman" w:cs="Times New Roman"/>
          <w:sz w:val="28"/>
          <w:szCs w:val="28"/>
        </w:rPr>
        <w:t>Зараження, передбачені модифікованою моделлю SEIR для провінції Хубей під суворим карантином</w:t>
      </w:r>
    </w:p>
    <w:p w:rsidR="00DC32A8" w:rsidRPr="00986233" w:rsidRDefault="00DC32A8" w:rsidP="00986233">
      <w:pPr>
        <w:spacing w:line="360" w:lineRule="auto"/>
        <w:ind w:firstLine="709"/>
        <w:jc w:val="center"/>
        <w:rPr>
          <w:rFonts w:ascii="Times New Roman" w:hAnsi="Times New Roman" w:cs="Times New Roman"/>
          <w:sz w:val="28"/>
          <w:szCs w:val="28"/>
        </w:rPr>
      </w:pPr>
    </w:p>
    <w:p w:rsidR="00DC32A8" w:rsidRPr="00986233" w:rsidRDefault="00DC32A8" w:rsidP="00986233">
      <w:pPr>
        <w:spacing w:line="360" w:lineRule="auto"/>
        <w:ind w:firstLine="709"/>
        <w:jc w:val="center"/>
        <w:rPr>
          <w:rFonts w:ascii="Times New Roman" w:hAnsi="Times New Roman" w:cs="Times New Roman"/>
          <w:noProof/>
          <w:sz w:val="28"/>
          <w:szCs w:val="28"/>
          <w:lang w:val="ru-RU"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1B4DBF30" wp14:editId="10AC4512">
            <wp:extent cx="2750820" cy="1859280"/>
            <wp:effectExtent l="0" t="0" r="0" b="7620"/>
            <wp:docPr id="6" name="Рисунок 6" descr="http://jtd.amegroups.com/article/viewFile/36385/html/29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jtd.amegroups.com/article/viewFile/36385/html/295190"/>
                    <pic:cNvPicPr>
                      <a:picLocks noChangeAspect="1" noChangeArrowheads="1"/>
                    </pic:cNvPicPr>
                  </pic:nvPicPr>
                  <pic:blipFill rotWithShape="1">
                    <a:blip r:embed="rId15">
                      <a:extLst>
                        <a:ext uri="{28A0092B-C50C-407E-A947-70E740481C1C}">
                          <a14:useLocalDpi xmlns:a14="http://schemas.microsoft.com/office/drawing/2010/main" val="0"/>
                        </a:ext>
                      </a:extLst>
                    </a:blip>
                    <a:srcRect l="53777" b="69500"/>
                    <a:stretch/>
                  </pic:blipFill>
                  <pic:spPr bwMode="auto">
                    <a:xfrm>
                      <a:off x="0" y="0"/>
                      <a:ext cx="2750820" cy="1859280"/>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lang w:val="ru-RU"/>
        </w:rPr>
        <w:t>Рисунок</w:t>
      </w:r>
      <w:r w:rsidR="00DC32A8" w:rsidRPr="00986233">
        <w:rPr>
          <w:rFonts w:ascii="Times New Roman" w:hAnsi="Times New Roman" w:cs="Times New Roman"/>
          <w:sz w:val="28"/>
          <w:szCs w:val="28"/>
          <w:lang w:val="ru-RU"/>
        </w:rPr>
        <w:t xml:space="preserve"> 2</w:t>
      </w:r>
      <w:r w:rsidRPr="00986233">
        <w:rPr>
          <w:rFonts w:ascii="Times New Roman" w:hAnsi="Times New Roman" w:cs="Times New Roman"/>
          <w:sz w:val="28"/>
          <w:szCs w:val="28"/>
          <w:lang w:val="ru-RU"/>
        </w:rPr>
        <w:t>.5</w:t>
      </w:r>
      <w:r w:rsidR="00DC32A8" w:rsidRPr="00986233">
        <w:rPr>
          <w:rFonts w:ascii="Times New Roman" w:hAnsi="Times New Roman" w:cs="Times New Roman"/>
          <w:sz w:val="28"/>
          <w:szCs w:val="28"/>
          <w:lang w:val="ru-RU"/>
        </w:rPr>
        <w:t xml:space="preserve"> </w:t>
      </w:r>
      <w:r w:rsidR="00DC32A8" w:rsidRPr="00986233">
        <w:rPr>
          <w:rFonts w:ascii="Times New Roman" w:hAnsi="Times New Roman" w:cs="Times New Roman"/>
          <w:sz w:val="28"/>
          <w:szCs w:val="28"/>
        </w:rPr>
        <w:t>Зараження, передбачені модифікованою моделлю SEIR для провінції Хубей під полегшеним карантином</w:t>
      </w:r>
    </w:p>
    <w:p w:rsidR="00DC32A8" w:rsidRPr="00986233" w:rsidRDefault="00DC32A8" w:rsidP="00986233">
      <w:pPr>
        <w:spacing w:line="360" w:lineRule="auto"/>
        <w:ind w:firstLine="709"/>
        <w:jc w:val="center"/>
        <w:rPr>
          <w:rFonts w:ascii="Times New Roman" w:hAnsi="Times New Roman" w:cs="Times New Roman"/>
          <w:sz w:val="28"/>
          <w:szCs w:val="28"/>
        </w:rPr>
      </w:pPr>
    </w:p>
    <w:p w:rsidR="00DC32A8" w:rsidRPr="00986233" w:rsidRDefault="00DC32A8" w:rsidP="00986233">
      <w:pPr>
        <w:spacing w:line="360" w:lineRule="auto"/>
        <w:ind w:firstLine="709"/>
        <w:jc w:val="center"/>
        <w:rPr>
          <w:rFonts w:ascii="Times New Roman" w:hAnsi="Times New Roman" w:cs="Times New Roman"/>
          <w:noProof/>
          <w:sz w:val="28"/>
          <w:szCs w:val="28"/>
          <w:lang w:val="ru-RU"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3BE27298" wp14:editId="79530DC1">
            <wp:extent cx="2811780" cy="2019300"/>
            <wp:effectExtent l="0" t="0" r="7620" b="0"/>
            <wp:docPr id="229" name="Рисунок 229" descr="http://jtd.amegroups.com/article/viewFile/36385/html/29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jtd.amegroups.com/article/viewFile/36385/html/295190"/>
                    <pic:cNvPicPr>
                      <a:picLocks noChangeAspect="1" noChangeArrowheads="1"/>
                    </pic:cNvPicPr>
                  </pic:nvPicPr>
                  <pic:blipFill rotWithShape="1">
                    <a:blip r:embed="rId15">
                      <a:extLst>
                        <a:ext uri="{28A0092B-C50C-407E-A947-70E740481C1C}">
                          <a14:useLocalDpi xmlns:a14="http://schemas.microsoft.com/office/drawing/2010/main" val="0"/>
                        </a:ext>
                      </a:extLst>
                    </a:blip>
                    <a:srcRect l="4097" t="31750" r="48656" b="35125"/>
                    <a:stretch/>
                  </pic:blipFill>
                  <pic:spPr bwMode="auto">
                    <a:xfrm>
                      <a:off x="0" y="0"/>
                      <a:ext cx="2811780" cy="2019300"/>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lang w:val="ru-RU"/>
        </w:rPr>
        <w:t>Рисунок</w:t>
      </w:r>
      <w:r w:rsidR="00DC32A8" w:rsidRPr="00986233">
        <w:rPr>
          <w:rFonts w:ascii="Times New Roman" w:hAnsi="Times New Roman" w:cs="Times New Roman"/>
          <w:sz w:val="28"/>
          <w:szCs w:val="28"/>
          <w:lang w:val="ru-RU"/>
        </w:rPr>
        <w:t xml:space="preserve"> 2.</w:t>
      </w:r>
      <w:r w:rsidRPr="00986233">
        <w:rPr>
          <w:rFonts w:ascii="Times New Roman" w:hAnsi="Times New Roman" w:cs="Times New Roman"/>
          <w:sz w:val="28"/>
          <w:szCs w:val="28"/>
          <w:lang w:val="ru-RU"/>
        </w:rPr>
        <w:t>6</w:t>
      </w:r>
      <w:r w:rsidR="00DC32A8" w:rsidRPr="00986233">
        <w:rPr>
          <w:rFonts w:ascii="Times New Roman" w:hAnsi="Times New Roman" w:cs="Times New Roman"/>
          <w:sz w:val="28"/>
          <w:szCs w:val="28"/>
          <w:lang w:val="ru-RU"/>
        </w:rPr>
        <w:t xml:space="preserve"> </w:t>
      </w:r>
      <w:r w:rsidR="00DC32A8" w:rsidRPr="00986233">
        <w:rPr>
          <w:rFonts w:ascii="Times New Roman" w:hAnsi="Times New Roman" w:cs="Times New Roman"/>
          <w:sz w:val="28"/>
          <w:szCs w:val="28"/>
        </w:rPr>
        <w:t>Зараження, передбачені модифікованою моделлю SEIR для провінції Гуандун</w:t>
      </w:r>
    </w:p>
    <w:p w:rsidR="00DC32A8" w:rsidRPr="00986233" w:rsidRDefault="00DC32A8" w:rsidP="00986233">
      <w:pPr>
        <w:spacing w:line="360" w:lineRule="auto"/>
        <w:ind w:firstLine="709"/>
        <w:jc w:val="center"/>
        <w:rPr>
          <w:rFonts w:ascii="Times New Roman" w:hAnsi="Times New Roman" w:cs="Times New Roman"/>
          <w:noProof/>
          <w:sz w:val="28"/>
          <w:szCs w:val="28"/>
          <w:lang w:val="ru-RU" w:eastAsia="ru-RU"/>
        </w:rPr>
      </w:pPr>
    </w:p>
    <w:p w:rsidR="00DC32A8" w:rsidRPr="00986233" w:rsidRDefault="00DC32A8"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02438B78" wp14:editId="744A32DD">
            <wp:extent cx="2682240" cy="2049780"/>
            <wp:effectExtent l="0" t="0" r="3810" b="7620"/>
            <wp:docPr id="230" name="Рисунок 230" descr="http://jtd.amegroups.com/article/viewFile/36385/html/295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jtd.amegroups.com/article/viewFile/36385/html/295190"/>
                    <pic:cNvPicPr>
                      <a:picLocks noChangeAspect="1" noChangeArrowheads="1"/>
                    </pic:cNvPicPr>
                  </pic:nvPicPr>
                  <pic:blipFill rotWithShape="1">
                    <a:blip r:embed="rId15">
                      <a:extLst>
                        <a:ext uri="{28A0092B-C50C-407E-A947-70E740481C1C}">
                          <a14:useLocalDpi xmlns:a14="http://schemas.microsoft.com/office/drawing/2010/main" val="0"/>
                        </a:ext>
                      </a:extLst>
                    </a:blip>
                    <a:srcRect l="54930" t="32125" b="34250"/>
                    <a:stretch/>
                  </pic:blipFill>
                  <pic:spPr bwMode="auto">
                    <a:xfrm>
                      <a:off x="0" y="0"/>
                      <a:ext cx="2682240" cy="2049780"/>
                    </a:xfrm>
                    <a:prstGeom prst="rect">
                      <a:avLst/>
                    </a:prstGeom>
                    <a:noFill/>
                    <a:ln>
                      <a:noFill/>
                    </a:ln>
                    <a:extLst>
                      <a:ext uri="{53640926-AAD7-44D8-BBD7-CCE9431645EC}">
                        <a14:shadowObscured xmlns:a14="http://schemas.microsoft.com/office/drawing/2010/main"/>
                      </a:ext>
                    </a:extLst>
                  </pic:spPr>
                </pic:pic>
              </a:graphicData>
            </a:graphic>
          </wp:inline>
        </w:drawing>
      </w:r>
    </w:p>
    <w:p w:rsidR="00DC32A8"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lang w:val="ru-RU"/>
        </w:rPr>
        <w:t>Рисунок</w:t>
      </w:r>
      <w:r w:rsidR="00DC32A8" w:rsidRPr="00986233">
        <w:rPr>
          <w:rFonts w:ascii="Times New Roman" w:hAnsi="Times New Roman" w:cs="Times New Roman"/>
          <w:sz w:val="28"/>
          <w:szCs w:val="28"/>
          <w:lang w:val="ru-RU"/>
        </w:rPr>
        <w:t xml:space="preserve"> 2.</w:t>
      </w:r>
      <w:r w:rsidRPr="00986233">
        <w:rPr>
          <w:rFonts w:ascii="Times New Roman" w:hAnsi="Times New Roman" w:cs="Times New Roman"/>
          <w:sz w:val="28"/>
          <w:szCs w:val="28"/>
          <w:lang w:val="ru-RU"/>
        </w:rPr>
        <w:t>7</w:t>
      </w:r>
      <w:r w:rsidR="00DC32A8" w:rsidRPr="00986233">
        <w:rPr>
          <w:rFonts w:ascii="Times New Roman" w:hAnsi="Times New Roman" w:cs="Times New Roman"/>
          <w:sz w:val="28"/>
          <w:szCs w:val="28"/>
          <w:lang w:val="ru-RU"/>
        </w:rPr>
        <w:t xml:space="preserve"> </w:t>
      </w:r>
      <w:r w:rsidR="00DC32A8" w:rsidRPr="00986233">
        <w:rPr>
          <w:rFonts w:ascii="Times New Roman" w:hAnsi="Times New Roman" w:cs="Times New Roman"/>
          <w:sz w:val="28"/>
          <w:szCs w:val="28"/>
        </w:rPr>
        <w:t>Зараження, передбачені модифікованою моделлю SEIR для провінції Чжецзян</w:t>
      </w:r>
    </w:p>
    <w:p w:rsidR="00DC32A8" w:rsidRPr="00986233" w:rsidRDefault="00DC32A8" w:rsidP="00986233">
      <w:pPr>
        <w:spacing w:line="360" w:lineRule="auto"/>
        <w:ind w:firstLine="709"/>
        <w:rPr>
          <w:rFonts w:ascii="Times New Roman" w:hAnsi="Times New Roman" w:cs="Times New Roman"/>
          <w:sz w:val="28"/>
          <w:szCs w:val="28"/>
        </w:rPr>
      </w:pP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Розглянемо ситуацію, коли карантин припинився, дозволивши нормальну міграцію. Однак, чекаючи, що деякі обмежувальні заходи будуть застосовуватись, аби обмежити соціальні контакти, встановимо r = 10. Змоделювати перший пік - 51 581 випадок (95% ДІ: 39 874-63 994) 18 лютого і менший другий пік - 11 березень з 47 144 випадками (95% ДІ: 36 305-58 484). Загальний обсяг епідемії становитиме 73 180 (95% ДІ: 51 308-85 839) випадків. Якби здійснення заходів затягувалося на п'ять днів, то початкове збільшення частки заражених випадків призвело б до експоненціального зростання числа інфікованих, досягнувши піку 21 лютого і 17 березня. На кінець квітня і раніше налічувалося б більш 30 000 активних випадків, і до цього часу було б 166 930 випадків. Якби заходи втручання було здійснено на п'ять днів раніше, епідемія досягла б піку до 11 лютого, коли число захворілих склало б 8 031, а кінцевий масштаб епідемії мав би ст</w:t>
      </w:r>
      <w:r w:rsidR="00563B73" w:rsidRPr="00986233">
        <w:rPr>
          <w:rFonts w:ascii="Times New Roman" w:hAnsi="Times New Roman" w:cs="Times New Roman"/>
          <w:sz w:val="28"/>
          <w:szCs w:val="28"/>
        </w:rPr>
        <w:t>ановити 15 965 випадків (рисунок</w:t>
      </w:r>
      <w:r w:rsidRPr="00986233">
        <w:rPr>
          <w:rFonts w:ascii="Times New Roman" w:hAnsi="Times New Roman" w:cs="Times New Roman"/>
          <w:sz w:val="28"/>
          <w:szCs w:val="28"/>
        </w:rPr>
        <w:t xml:space="preserve"> 2.</w:t>
      </w:r>
      <w:r w:rsidR="00563B73" w:rsidRPr="00AE2568">
        <w:rPr>
          <w:rFonts w:ascii="Times New Roman" w:hAnsi="Times New Roman" w:cs="Times New Roman"/>
          <w:sz w:val="28"/>
          <w:szCs w:val="28"/>
        </w:rPr>
        <w:t>5</w:t>
      </w:r>
      <w:r w:rsidRPr="00986233">
        <w:rPr>
          <w:rFonts w:ascii="Times New Roman" w:hAnsi="Times New Roman" w:cs="Times New Roman"/>
          <w:sz w:val="28"/>
          <w:szCs w:val="28"/>
        </w:rPr>
        <w:t>).</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Оскільки провінції Гуандун і Чжецзян не були в епіцентрі спалаху, епідемія менша, ніж у провінції Хубей. Епідемії в цих двох провінціях припадуть на пік до 20 лютого 2020 року з 1 202 (95% ДІ: 1,042–1,340) та 1172 (95% ДІ: 1 004–1,314) випадків відповідно і закінчиться до середини </w:t>
      </w:r>
      <w:r w:rsidRPr="00986233">
        <w:rPr>
          <w:rFonts w:ascii="Times New Roman" w:hAnsi="Times New Roman" w:cs="Times New Roman"/>
          <w:sz w:val="28"/>
          <w:szCs w:val="28"/>
        </w:rPr>
        <w:lastRenderedPageBreak/>
        <w:t>квітня. Загальний обсяг епідемій становитиме 1511 (95% ДІ: 1,097–1,948) та 1,491 (95% ДІ: 1,066–1,851) випадків у провінціях Гуандун та Чжецзян відповідно. П'ятиденна затримка урядового втручання призвела б до піків 25 та 26 лютого з 3,522 та 3553 випадками відповідно в провінціях Гуандун та Чжецзян, а загальний розмір епідемії - 10 061 випадків у кожній провінції. Якби державний контроль був введений на п’ять днів раніше, епідемія була б е</w:t>
      </w:r>
      <w:r w:rsidR="00563B73" w:rsidRPr="00986233">
        <w:rPr>
          <w:rFonts w:ascii="Times New Roman" w:hAnsi="Times New Roman" w:cs="Times New Roman"/>
          <w:sz w:val="28"/>
          <w:szCs w:val="28"/>
        </w:rPr>
        <w:t xml:space="preserve">фективно придушена (рисунок </w:t>
      </w:r>
      <w:r w:rsidR="00563B73" w:rsidRPr="00986233">
        <w:rPr>
          <w:rFonts w:ascii="Times New Roman" w:hAnsi="Times New Roman" w:cs="Times New Roman"/>
          <w:sz w:val="28"/>
          <w:szCs w:val="28"/>
          <w:lang w:val="ru-RU"/>
        </w:rPr>
        <w:t>2.6,</w:t>
      </w:r>
      <w:r w:rsidR="00563B73" w:rsidRPr="00986233">
        <w:rPr>
          <w:rFonts w:ascii="Times New Roman" w:hAnsi="Times New Roman" w:cs="Times New Roman"/>
          <w:sz w:val="28"/>
          <w:szCs w:val="28"/>
        </w:rPr>
        <w:t xml:space="preserve"> рисунок</w:t>
      </w:r>
      <w:r w:rsidR="00563B73" w:rsidRPr="00986233">
        <w:rPr>
          <w:rFonts w:ascii="Times New Roman" w:hAnsi="Times New Roman" w:cs="Times New Roman"/>
          <w:sz w:val="28"/>
          <w:szCs w:val="28"/>
          <w:lang w:val="ru-RU"/>
        </w:rPr>
        <w:t xml:space="preserve"> 2.7</w:t>
      </w:r>
      <w:r w:rsidRPr="00986233">
        <w:rPr>
          <w:rFonts w:ascii="Times New Roman" w:hAnsi="Times New Roman" w:cs="Times New Roman"/>
          <w:sz w:val="28"/>
          <w:szCs w:val="28"/>
        </w:rPr>
        <w:t>).</w:t>
      </w:r>
    </w:p>
    <w:p w:rsidR="00DC32A8" w:rsidRPr="00986233" w:rsidRDefault="00DC32A8"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Побудували графіки фактичних зареєстрованих кумулятивних активних інфекцій (кола на рисунках 2.</w:t>
      </w:r>
      <w:r w:rsidR="00563B73" w:rsidRPr="00AE2568">
        <w:rPr>
          <w:rFonts w:ascii="Times New Roman" w:hAnsi="Times New Roman" w:cs="Times New Roman"/>
          <w:sz w:val="28"/>
          <w:szCs w:val="28"/>
          <w:lang w:val="ru-RU"/>
        </w:rPr>
        <w:t>4</w:t>
      </w:r>
      <w:r w:rsidRPr="00986233">
        <w:rPr>
          <w:rFonts w:ascii="Times New Roman" w:hAnsi="Times New Roman" w:cs="Times New Roman"/>
          <w:sz w:val="28"/>
          <w:szCs w:val="28"/>
        </w:rPr>
        <w:t xml:space="preserve"> – 2.</w:t>
      </w:r>
      <w:r w:rsidR="00563B73" w:rsidRPr="00AE2568">
        <w:rPr>
          <w:rFonts w:ascii="Times New Roman" w:hAnsi="Times New Roman" w:cs="Times New Roman"/>
          <w:sz w:val="28"/>
          <w:szCs w:val="28"/>
          <w:lang w:val="ru-RU"/>
        </w:rPr>
        <w:t>7</w:t>
      </w:r>
      <w:r w:rsidRPr="00986233">
        <w:rPr>
          <w:rFonts w:ascii="Times New Roman" w:hAnsi="Times New Roman" w:cs="Times New Roman"/>
          <w:sz w:val="28"/>
          <w:szCs w:val="28"/>
        </w:rPr>
        <w:t>) до 10 лютого 2020 року для кожної провінції на прогнозованій кривій і виявили, що прогнозовані дані загалом добре відповідають фактичним даним.</w:t>
      </w:r>
    </w:p>
    <w:p w:rsidR="00D70274" w:rsidRPr="00986233" w:rsidRDefault="00D70274" w:rsidP="00986233">
      <w:pPr>
        <w:spacing w:line="360" w:lineRule="auto"/>
        <w:ind w:firstLine="709"/>
        <w:rPr>
          <w:rFonts w:ascii="Times New Roman" w:hAnsi="Times New Roman" w:cs="Times New Roman"/>
          <w:sz w:val="28"/>
          <w:szCs w:val="28"/>
        </w:rPr>
      </w:pPr>
    </w:p>
    <w:p w:rsidR="00D70274" w:rsidRPr="00986233" w:rsidRDefault="00D70274" w:rsidP="00986233">
      <w:pPr>
        <w:spacing w:line="360" w:lineRule="auto"/>
        <w:ind w:firstLine="709"/>
        <w:rPr>
          <w:rFonts w:ascii="Times New Roman" w:hAnsi="Times New Roman" w:cs="Times New Roman"/>
          <w:sz w:val="28"/>
          <w:szCs w:val="28"/>
        </w:rPr>
      </w:pPr>
    </w:p>
    <w:p w:rsidR="00D70274" w:rsidRPr="00986233" w:rsidRDefault="00D70274" w:rsidP="00FA6AD8">
      <w:pPr>
        <w:pStyle w:val="2"/>
        <w:jc w:val="both"/>
        <w:rPr>
          <w:rFonts w:cs="Times New Roman"/>
          <w:szCs w:val="28"/>
          <w:lang w:val="ru-RU"/>
        </w:rPr>
      </w:pPr>
      <w:bookmarkStart w:id="20" w:name="_Toc42861698"/>
      <w:r w:rsidRPr="00986233">
        <w:rPr>
          <w:rFonts w:cs="Times New Roman"/>
          <w:szCs w:val="28"/>
        </w:rPr>
        <w:t>2.2.7 Аналіз результатів</w:t>
      </w:r>
      <w:bookmarkEnd w:id="20"/>
    </w:p>
    <w:p w:rsidR="00D70274" w:rsidRPr="00986233" w:rsidRDefault="00D70274" w:rsidP="00986233">
      <w:pPr>
        <w:spacing w:line="360" w:lineRule="auto"/>
        <w:ind w:firstLine="709"/>
        <w:rPr>
          <w:rFonts w:ascii="Times New Roman" w:hAnsi="Times New Roman" w:cs="Times New Roman"/>
          <w:sz w:val="28"/>
          <w:szCs w:val="28"/>
        </w:rPr>
      </w:pPr>
    </w:p>
    <w:p w:rsidR="00D70274" w:rsidRPr="00AE2568"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Результати на рисунках 2.</w:t>
      </w:r>
      <w:r w:rsidR="00563B73" w:rsidRPr="00986233">
        <w:rPr>
          <w:rFonts w:ascii="Times New Roman" w:hAnsi="Times New Roman" w:cs="Times New Roman"/>
          <w:sz w:val="28"/>
          <w:szCs w:val="28"/>
          <w:lang w:val="ru-RU"/>
        </w:rPr>
        <w:t>8</w:t>
      </w:r>
      <w:r w:rsidRPr="00986233">
        <w:rPr>
          <w:rFonts w:ascii="Times New Roman" w:hAnsi="Times New Roman" w:cs="Times New Roman"/>
          <w:sz w:val="28"/>
          <w:szCs w:val="28"/>
        </w:rPr>
        <w:t xml:space="preserve"> – 2.</w:t>
      </w:r>
      <w:r w:rsidR="00563B73" w:rsidRPr="00AE2568">
        <w:rPr>
          <w:rFonts w:ascii="Times New Roman" w:hAnsi="Times New Roman" w:cs="Times New Roman"/>
          <w:sz w:val="28"/>
          <w:szCs w:val="28"/>
          <w:lang w:val="ru-RU"/>
        </w:rPr>
        <w:t>10</w:t>
      </w:r>
      <w:r w:rsidRPr="00986233">
        <w:rPr>
          <w:rFonts w:ascii="Times New Roman" w:hAnsi="Times New Roman" w:cs="Times New Roman"/>
          <w:sz w:val="28"/>
          <w:szCs w:val="28"/>
        </w:rPr>
        <w:t xml:space="preserve"> висвітлюють сильні та слабкі сторони двох моделей, використаних у дослідженні. Модифікована модель SEIR використовувала семиденний інкубаційний період, який базувався на ранніх оцінках. Як стало відомо пізніше, середній час інкубації до появи симптому становить три дні, що ближче до повідомленого періоду інкубації при SARS, але може становити від 0 до 24 днів. Перевірили чутливість моделі до різного часу інкубації та виявили, що коротший час інкубації прискорить пік епідемії та призведе до</w:t>
      </w:r>
      <w:r w:rsidR="00563B73" w:rsidRPr="00986233">
        <w:rPr>
          <w:rFonts w:ascii="Times New Roman" w:hAnsi="Times New Roman" w:cs="Times New Roman"/>
          <w:sz w:val="28"/>
          <w:szCs w:val="28"/>
        </w:rPr>
        <w:t xml:space="preserve"> менших розмірів епідемії (рисунки</w:t>
      </w:r>
      <w:r w:rsidRPr="00986233">
        <w:rPr>
          <w:rFonts w:ascii="Times New Roman" w:hAnsi="Times New Roman" w:cs="Times New Roman"/>
          <w:sz w:val="28"/>
          <w:szCs w:val="28"/>
        </w:rPr>
        <w:t xml:space="preserve"> 2.</w:t>
      </w:r>
      <w:r w:rsidR="00563B73" w:rsidRPr="00AE2568">
        <w:rPr>
          <w:rFonts w:ascii="Times New Roman" w:hAnsi="Times New Roman" w:cs="Times New Roman"/>
          <w:sz w:val="28"/>
          <w:szCs w:val="28"/>
        </w:rPr>
        <w:t>8</w:t>
      </w:r>
      <w:r w:rsidRPr="00986233">
        <w:rPr>
          <w:rFonts w:ascii="Times New Roman" w:hAnsi="Times New Roman" w:cs="Times New Roman"/>
          <w:sz w:val="28"/>
          <w:szCs w:val="28"/>
        </w:rPr>
        <w:t xml:space="preserve"> – 2.</w:t>
      </w:r>
      <w:r w:rsidR="00563B73" w:rsidRPr="00AE2568">
        <w:rPr>
          <w:rFonts w:ascii="Times New Roman" w:hAnsi="Times New Roman" w:cs="Times New Roman"/>
          <w:sz w:val="28"/>
          <w:szCs w:val="28"/>
        </w:rPr>
        <w:t>10</w:t>
      </w:r>
      <w:r w:rsidRPr="00986233">
        <w:rPr>
          <w:rFonts w:ascii="Times New Roman" w:hAnsi="Times New Roman" w:cs="Times New Roman"/>
          <w:sz w:val="28"/>
          <w:szCs w:val="28"/>
        </w:rPr>
        <w:t>). Це може пояснити чудов</w:t>
      </w:r>
      <w:r w:rsidRPr="00AE2568">
        <w:rPr>
          <w:rFonts w:ascii="Times New Roman" w:hAnsi="Times New Roman" w:cs="Times New Roman"/>
          <w:sz w:val="28"/>
          <w:szCs w:val="28"/>
        </w:rPr>
        <w:t>у в</w:t>
      </w:r>
      <w:r w:rsidRPr="00986233">
        <w:rPr>
          <w:rFonts w:ascii="Times New Roman" w:hAnsi="Times New Roman" w:cs="Times New Roman"/>
          <w:sz w:val="28"/>
          <w:szCs w:val="28"/>
        </w:rPr>
        <w:t xml:space="preserve">ідповідність прогнозованої LSTM кривої, а також відставання пікового рівня епідемії, передбаченого моделлю SEIR. І навпаки, дані епідемії SARS, які використовуються для машинного навчання, були отримані із випадків, зафіксованих у період з квітня по червень 2003 </w:t>
      </w:r>
      <w:r w:rsidRPr="00986233">
        <w:rPr>
          <w:rFonts w:ascii="Times New Roman" w:hAnsi="Times New Roman" w:cs="Times New Roman"/>
          <w:sz w:val="28"/>
          <w:szCs w:val="28"/>
        </w:rPr>
        <w:lastRenderedPageBreak/>
        <w:t>року, що, очевидно, є обмеженим набором даних для довгострокового прогнозування.</w:t>
      </w:r>
    </w:p>
    <w:p w:rsidR="00D70274" w:rsidRPr="00AE2568" w:rsidRDefault="00D70274" w:rsidP="00986233">
      <w:pPr>
        <w:spacing w:line="360" w:lineRule="auto"/>
        <w:ind w:firstLine="709"/>
        <w:rPr>
          <w:rFonts w:ascii="Times New Roman" w:hAnsi="Times New Roman" w:cs="Times New Roman"/>
          <w:noProof/>
          <w:sz w:val="28"/>
          <w:szCs w:val="28"/>
          <w:lang w:eastAsia="ru-RU"/>
        </w:rPr>
      </w:pPr>
    </w:p>
    <w:p w:rsidR="00D70274" w:rsidRPr="00986233" w:rsidRDefault="00D70274"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7D585B43" wp14:editId="41B205D6">
            <wp:extent cx="3444240" cy="2209284"/>
            <wp:effectExtent l="0" t="0" r="3810" b="635"/>
            <wp:docPr id="252" name="Рисунок 252" descr="http://jtd.amegroups.com/article/viewFile/36385/html/295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jtd.amegroups.com/article/viewFile/36385/html/295196"/>
                    <pic:cNvPicPr>
                      <a:picLocks noChangeAspect="1" noChangeArrowheads="1"/>
                    </pic:cNvPicPr>
                  </pic:nvPicPr>
                  <pic:blipFill rotWithShape="1">
                    <a:blip r:embed="rId16">
                      <a:extLst>
                        <a:ext uri="{28A0092B-C50C-407E-A947-70E740481C1C}">
                          <a14:useLocalDpi xmlns:a14="http://schemas.microsoft.com/office/drawing/2010/main" val="0"/>
                        </a:ext>
                      </a:extLst>
                    </a:blip>
                    <a:srcRect l="3487" t="9918" r="66874" b="14382"/>
                    <a:stretch/>
                  </pic:blipFill>
                  <pic:spPr bwMode="auto">
                    <a:xfrm>
                      <a:off x="0" y="0"/>
                      <a:ext cx="3459480" cy="2219060"/>
                    </a:xfrm>
                    <a:prstGeom prst="rect">
                      <a:avLst/>
                    </a:prstGeom>
                    <a:noFill/>
                    <a:ln>
                      <a:noFill/>
                    </a:ln>
                    <a:extLst>
                      <a:ext uri="{53640926-AAD7-44D8-BBD7-CCE9431645EC}">
                        <a14:shadowObscured xmlns:a14="http://schemas.microsoft.com/office/drawing/2010/main"/>
                      </a:ext>
                    </a:extLst>
                  </pic:spPr>
                </pic:pic>
              </a:graphicData>
            </a:graphic>
          </wp:inline>
        </w:drawing>
      </w:r>
    </w:p>
    <w:p w:rsidR="00D70274"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rPr>
        <w:t>Рисунок</w:t>
      </w:r>
      <w:r w:rsidR="00D70274" w:rsidRPr="00986233">
        <w:rPr>
          <w:rFonts w:ascii="Times New Roman" w:hAnsi="Times New Roman" w:cs="Times New Roman"/>
          <w:sz w:val="28"/>
          <w:szCs w:val="28"/>
        </w:rPr>
        <w:t xml:space="preserve"> </w:t>
      </w:r>
      <w:r w:rsidRPr="00986233">
        <w:rPr>
          <w:rFonts w:ascii="Times New Roman" w:hAnsi="Times New Roman" w:cs="Times New Roman"/>
          <w:sz w:val="28"/>
          <w:szCs w:val="28"/>
        </w:rPr>
        <w:t>2.8</w:t>
      </w:r>
      <w:r w:rsidR="00D70274" w:rsidRPr="00986233">
        <w:rPr>
          <w:rFonts w:ascii="Times New Roman" w:hAnsi="Times New Roman" w:cs="Times New Roman"/>
          <w:sz w:val="28"/>
          <w:szCs w:val="28"/>
        </w:rPr>
        <w:t xml:space="preserve"> Чутливість кривої епідемії до інкубаційного періоду при введеному на 5 днів раніше карантині</w:t>
      </w:r>
    </w:p>
    <w:p w:rsidR="00D70274" w:rsidRPr="00986233" w:rsidRDefault="00D70274" w:rsidP="00986233">
      <w:pPr>
        <w:spacing w:line="360" w:lineRule="auto"/>
        <w:ind w:firstLine="709"/>
        <w:rPr>
          <w:rFonts w:ascii="Times New Roman" w:hAnsi="Times New Roman" w:cs="Times New Roman"/>
          <w:noProof/>
          <w:sz w:val="28"/>
          <w:szCs w:val="28"/>
          <w:lang w:val="ru-RU" w:eastAsia="ru-RU"/>
        </w:rPr>
      </w:pPr>
    </w:p>
    <w:p w:rsidR="00D70274" w:rsidRPr="00986233" w:rsidRDefault="00D70274"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6596BD2E" wp14:editId="62E470C4">
            <wp:extent cx="3390900" cy="2043392"/>
            <wp:effectExtent l="0" t="0" r="0" b="0"/>
            <wp:docPr id="253" name="Рисунок 253" descr="http://jtd.amegroups.com/article/viewFile/36385/html/295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jtd.amegroups.com/article/viewFile/36385/html/295196"/>
                    <pic:cNvPicPr>
                      <a:picLocks noChangeAspect="1" noChangeArrowheads="1"/>
                    </pic:cNvPicPr>
                  </pic:nvPicPr>
                  <pic:blipFill rotWithShape="1">
                    <a:blip r:embed="rId16">
                      <a:extLst>
                        <a:ext uri="{28A0092B-C50C-407E-A947-70E740481C1C}">
                          <a14:useLocalDpi xmlns:a14="http://schemas.microsoft.com/office/drawing/2010/main" val="0"/>
                        </a:ext>
                      </a:extLst>
                    </a:blip>
                    <a:srcRect l="36613" t="11900" r="32627" b="14292"/>
                    <a:stretch/>
                  </pic:blipFill>
                  <pic:spPr bwMode="auto">
                    <a:xfrm>
                      <a:off x="0" y="0"/>
                      <a:ext cx="3401127" cy="2049555"/>
                    </a:xfrm>
                    <a:prstGeom prst="rect">
                      <a:avLst/>
                    </a:prstGeom>
                    <a:noFill/>
                    <a:ln>
                      <a:noFill/>
                    </a:ln>
                    <a:extLst>
                      <a:ext uri="{53640926-AAD7-44D8-BBD7-CCE9431645EC}">
                        <a14:shadowObscured xmlns:a14="http://schemas.microsoft.com/office/drawing/2010/main"/>
                      </a:ext>
                    </a:extLst>
                  </pic:spPr>
                </pic:pic>
              </a:graphicData>
            </a:graphic>
          </wp:inline>
        </w:drawing>
      </w:r>
    </w:p>
    <w:p w:rsidR="00D70274"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rPr>
        <w:t>Рисунок</w:t>
      </w:r>
      <w:r w:rsidR="00D70274" w:rsidRPr="00986233">
        <w:rPr>
          <w:rFonts w:ascii="Times New Roman" w:hAnsi="Times New Roman" w:cs="Times New Roman"/>
          <w:sz w:val="28"/>
          <w:szCs w:val="28"/>
        </w:rPr>
        <w:t xml:space="preserve"> </w:t>
      </w:r>
      <w:r w:rsidRPr="00986233">
        <w:rPr>
          <w:rFonts w:ascii="Times New Roman" w:hAnsi="Times New Roman" w:cs="Times New Roman"/>
          <w:sz w:val="28"/>
          <w:szCs w:val="28"/>
        </w:rPr>
        <w:t>2.9</w:t>
      </w:r>
      <w:r w:rsidR="00D70274" w:rsidRPr="00986233">
        <w:rPr>
          <w:rFonts w:ascii="Times New Roman" w:hAnsi="Times New Roman" w:cs="Times New Roman"/>
          <w:sz w:val="28"/>
          <w:szCs w:val="28"/>
        </w:rPr>
        <w:t xml:space="preserve"> Фактична чутливість кривої епідемії до інкубаційного періоду </w:t>
      </w:r>
    </w:p>
    <w:p w:rsidR="00D70274" w:rsidRPr="00986233" w:rsidRDefault="00D70274" w:rsidP="00986233">
      <w:pPr>
        <w:spacing w:line="360" w:lineRule="auto"/>
        <w:ind w:firstLine="709"/>
        <w:jc w:val="center"/>
        <w:rPr>
          <w:rFonts w:ascii="Times New Roman" w:hAnsi="Times New Roman" w:cs="Times New Roman"/>
          <w:noProof/>
          <w:sz w:val="28"/>
          <w:szCs w:val="28"/>
          <w:lang w:val="ru-RU" w:eastAsia="ru-RU"/>
        </w:rPr>
      </w:pPr>
    </w:p>
    <w:p w:rsidR="00D70274" w:rsidRPr="00986233" w:rsidRDefault="00D70274"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70C6EDFC" wp14:editId="1AA4D423">
            <wp:extent cx="3368040" cy="2067074"/>
            <wp:effectExtent l="0" t="0" r="3810" b="9525"/>
            <wp:docPr id="18" name="Рисунок 18" descr="http://jtd.amegroups.com/article/viewFile/36385/html/295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jtd.amegroups.com/article/viewFile/36385/html/295196"/>
                    <pic:cNvPicPr>
                      <a:picLocks noChangeAspect="1" noChangeArrowheads="1"/>
                    </pic:cNvPicPr>
                  </pic:nvPicPr>
                  <pic:blipFill rotWithShape="1">
                    <a:blip r:embed="rId16">
                      <a:extLst>
                        <a:ext uri="{28A0092B-C50C-407E-A947-70E740481C1C}">
                          <a14:useLocalDpi xmlns:a14="http://schemas.microsoft.com/office/drawing/2010/main" val="0"/>
                        </a:ext>
                      </a:extLst>
                    </a:blip>
                    <a:srcRect l="70361" t="11900" b="15668"/>
                    <a:stretch/>
                  </pic:blipFill>
                  <pic:spPr bwMode="auto">
                    <a:xfrm>
                      <a:off x="0" y="0"/>
                      <a:ext cx="3376626" cy="2072343"/>
                    </a:xfrm>
                    <a:prstGeom prst="rect">
                      <a:avLst/>
                    </a:prstGeom>
                    <a:noFill/>
                    <a:ln>
                      <a:noFill/>
                    </a:ln>
                    <a:extLst>
                      <a:ext uri="{53640926-AAD7-44D8-BBD7-CCE9431645EC}">
                        <a14:shadowObscured xmlns:a14="http://schemas.microsoft.com/office/drawing/2010/main"/>
                      </a:ext>
                    </a:extLst>
                  </pic:spPr>
                </pic:pic>
              </a:graphicData>
            </a:graphic>
          </wp:inline>
        </w:drawing>
      </w:r>
    </w:p>
    <w:p w:rsidR="00D70274" w:rsidRPr="00986233" w:rsidRDefault="00563B73"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rPr>
        <w:t>Рисунок</w:t>
      </w:r>
      <w:r w:rsidR="00D70274" w:rsidRPr="00986233">
        <w:rPr>
          <w:rFonts w:ascii="Times New Roman" w:hAnsi="Times New Roman" w:cs="Times New Roman"/>
          <w:sz w:val="28"/>
          <w:szCs w:val="28"/>
        </w:rPr>
        <w:t xml:space="preserve"> 2.</w:t>
      </w:r>
      <w:r w:rsidRPr="00AE2568">
        <w:rPr>
          <w:rFonts w:ascii="Times New Roman" w:hAnsi="Times New Roman" w:cs="Times New Roman"/>
          <w:sz w:val="28"/>
          <w:szCs w:val="28"/>
          <w:lang w:val="ru-RU"/>
        </w:rPr>
        <w:t>10</w:t>
      </w:r>
      <w:r w:rsidR="00D70274" w:rsidRPr="00986233">
        <w:rPr>
          <w:rFonts w:ascii="Times New Roman" w:hAnsi="Times New Roman" w:cs="Times New Roman"/>
          <w:sz w:val="28"/>
          <w:szCs w:val="28"/>
        </w:rPr>
        <w:t xml:space="preserve"> Чутливість кривої епідемії до інкубаційного періоду при введеному на 5 днів пізніше карантині</w:t>
      </w:r>
    </w:p>
    <w:p w:rsidR="00D70274" w:rsidRPr="00986233" w:rsidRDefault="00D70274" w:rsidP="00986233">
      <w:pPr>
        <w:spacing w:line="360" w:lineRule="auto"/>
        <w:ind w:firstLine="709"/>
        <w:jc w:val="center"/>
        <w:rPr>
          <w:rFonts w:ascii="Times New Roman" w:hAnsi="Times New Roman" w:cs="Times New Roman"/>
          <w:sz w:val="28"/>
          <w:szCs w:val="28"/>
        </w:rPr>
      </w:pP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Модель не враховувала інших факторів, які можуть збільшити кількість підтверджених випадків, таких як діагностична здатність. Ще одне обмеження дослідження полягає в тому, що не враховувалися сезонні впливи. Зміна температури через сезонність постулювалась важливою для ліквідації епідемії SARS в Гуандуні. Дотримуючись цієї логіки із COVID-19, є надія, що епідемія вщухне раніше в провінції Гуандун порівняно з Чжецзяном та Хубеєм.</w:t>
      </w:r>
    </w:p>
    <w:p w:rsidR="00D70274" w:rsidRPr="00986233" w:rsidRDefault="00D70274" w:rsidP="00FA6AD8">
      <w:pPr>
        <w:spacing w:line="360" w:lineRule="auto"/>
        <w:ind w:firstLine="709"/>
        <w:jc w:val="both"/>
        <w:rPr>
          <w:rFonts w:ascii="Times New Roman" w:hAnsi="Times New Roman" w:cs="Times New Roman"/>
          <w:sz w:val="28"/>
          <w:szCs w:val="28"/>
        </w:rPr>
      </w:pPr>
      <w:r w:rsidRPr="00AE2568">
        <w:rPr>
          <w:rFonts w:ascii="Times New Roman" w:hAnsi="Times New Roman" w:cs="Times New Roman"/>
          <w:sz w:val="28"/>
          <w:szCs w:val="28"/>
        </w:rPr>
        <w:t>Д</w:t>
      </w:r>
      <w:r w:rsidRPr="00986233">
        <w:rPr>
          <w:rFonts w:ascii="Times New Roman" w:hAnsi="Times New Roman" w:cs="Times New Roman"/>
          <w:sz w:val="28"/>
          <w:szCs w:val="28"/>
        </w:rPr>
        <w:t xml:space="preserve">инамічна модель SEIR була ефективна для прогнозування піків епідемії COVID-19 і її масштабів. Крім того, </w:t>
      </w:r>
      <w:r w:rsidRPr="00986233">
        <w:rPr>
          <w:rFonts w:ascii="Times New Roman" w:hAnsi="Times New Roman" w:cs="Times New Roman"/>
          <w:sz w:val="28"/>
          <w:szCs w:val="28"/>
          <w:lang w:val="en-US"/>
        </w:rPr>
        <w:t>LSTM</w:t>
      </w:r>
      <w:r w:rsidRPr="00986233">
        <w:rPr>
          <w:rFonts w:ascii="Times New Roman" w:hAnsi="Times New Roman" w:cs="Times New Roman"/>
          <w:sz w:val="28"/>
          <w:szCs w:val="28"/>
        </w:rPr>
        <w:t xml:space="preserve"> модель, навчена на наборі даних SARS, також показує перспективність для майбутнього прогнозування епідемій. За прогнозами, реалізація заходів контролю 23 січня дозволить с</w:t>
      </w:r>
      <w:r w:rsidR="00563B73" w:rsidRPr="00986233">
        <w:rPr>
          <w:rFonts w:ascii="Times New Roman" w:hAnsi="Times New Roman" w:cs="Times New Roman"/>
          <w:sz w:val="28"/>
          <w:szCs w:val="28"/>
        </w:rPr>
        <w:t xml:space="preserve">коротити масштаби епідемії </w:t>
      </w:r>
      <w:r w:rsidR="00563B73" w:rsidRPr="00986233">
        <w:rPr>
          <w:rFonts w:ascii="Times New Roman" w:hAnsi="Times New Roman" w:cs="Times New Roman"/>
          <w:sz w:val="28"/>
          <w:szCs w:val="28"/>
          <w:lang w:val="en-US"/>
        </w:rPr>
        <w:t>COVID</w:t>
      </w:r>
      <w:r w:rsidRPr="00986233">
        <w:rPr>
          <w:rFonts w:ascii="Times New Roman" w:hAnsi="Times New Roman" w:cs="Times New Roman"/>
          <w:sz w:val="28"/>
          <w:szCs w:val="28"/>
        </w:rPr>
        <w:t>-19 в Китаї, а політика суворого моніторингу і раннього виявлення повинна зберегтися до кінця квітня 2020 року.</w:t>
      </w: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Сучасна практика підтвердження випадку, зараженого COVID-19, покладається на два позитивні результати, </w:t>
      </w:r>
      <w:r w:rsidRPr="00986233">
        <w:rPr>
          <w:rFonts w:ascii="Times New Roman" w:hAnsi="Times New Roman" w:cs="Times New Roman"/>
          <w:sz w:val="28"/>
          <w:szCs w:val="28"/>
          <w:lang w:val="ru-RU"/>
        </w:rPr>
        <w:t xml:space="preserve">цей процес </w:t>
      </w:r>
      <w:r w:rsidRPr="00986233">
        <w:rPr>
          <w:rFonts w:ascii="Times New Roman" w:hAnsi="Times New Roman" w:cs="Times New Roman"/>
          <w:sz w:val="28"/>
          <w:szCs w:val="28"/>
        </w:rPr>
        <w:t xml:space="preserve">вимагає не менше 30 годин. 12 лютого 2020 року уряд Хубей дозволив підтвердити випадок клінічного діагнозу на підставі рентгенологічних результатів, кількості </w:t>
      </w:r>
      <w:r w:rsidRPr="00986233">
        <w:rPr>
          <w:rFonts w:ascii="Times New Roman" w:hAnsi="Times New Roman" w:cs="Times New Roman"/>
          <w:sz w:val="28"/>
          <w:szCs w:val="28"/>
        </w:rPr>
        <w:lastRenderedPageBreak/>
        <w:t>нейтрофілів та епідеміологічних зв’язків, в результаті чого до денної захворюваності протягом доби додавались 16 000 випадків. Отже, це заплутало загальнодержавну статистику випадків COVID-19, оскільки такий підхід не був прийнятий у всіх інших провінціях. Можна стверджувати, що клінічні діагнози можуть бути неточними, однак сучасний підхід до діагностики ПЛР також має слабкі сторони. Поки не будуть доступні подальші методи для оцінки справжньої захворюваності, ми можемо очікувати, що криві епідемії, що базуються лише на підтвердженні полімеразної ланцюгової реакції, ймовірно, недооцінюють ситуацію в реальному світі.</w:t>
      </w:r>
    </w:p>
    <w:p w:rsidR="00D70274" w:rsidRPr="00986233" w:rsidRDefault="00D70274" w:rsidP="00986233">
      <w:pPr>
        <w:spacing w:line="360" w:lineRule="auto"/>
        <w:ind w:firstLine="709"/>
        <w:rPr>
          <w:rFonts w:ascii="Times New Roman" w:hAnsi="Times New Roman" w:cs="Times New Roman"/>
          <w:sz w:val="28"/>
          <w:szCs w:val="28"/>
        </w:rPr>
      </w:pPr>
    </w:p>
    <w:p w:rsidR="00581D84" w:rsidRPr="00986233" w:rsidRDefault="00625FCF" w:rsidP="00FA6AD8">
      <w:pPr>
        <w:pStyle w:val="2"/>
        <w:jc w:val="both"/>
        <w:rPr>
          <w:rFonts w:cs="Times New Roman"/>
          <w:szCs w:val="28"/>
        </w:rPr>
      </w:pPr>
      <w:bookmarkStart w:id="21" w:name="_Toc42861699"/>
      <w:r w:rsidRPr="00986233">
        <w:rPr>
          <w:rFonts w:cs="Times New Roman"/>
          <w:szCs w:val="28"/>
        </w:rPr>
        <w:t>2.</w:t>
      </w:r>
      <w:r w:rsidR="00D70274" w:rsidRPr="00986233">
        <w:rPr>
          <w:rFonts w:cs="Times New Roman"/>
          <w:szCs w:val="28"/>
        </w:rPr>
        <w:t>3</w:t>
      </w:r>
      <w:r w:rsidRPr="00986233">
        <w:rPr>
          <w:rFonts w:cs="Times New Roman"/>
          <w:szCs w:val="28"/>
        </w:rPr>
        <w:t xml:space="preserve"> </w:t>
      </w:r>
      <w:r w:rsidR="00D70274" w:rsidRPr="00986233">
        <w:rPr>
          <w:rFonts w:cs="Times New Roman"/>
          <w:szCs w:val="28"/>
        </w:rPr>
        <w:t>Математична модель динаміки поширення SARS-COV-2</w:t>
      </w:r>
      <w:bookmarkEnd w:id="21"/>
    </w:p>
    <w:p w:rsidR="00BA4938" w:rsidRPr="00986233" w:rsidRDefault="00BA4938" w:rsidP="00986233">
      <w:pPr>
        <w:spacing w:line="360" w:lineRule="auto"/>
        <w:ind w:firstLine="709"/>
        <w:rPr>
          <w:rFonts w:ascii="Times New Roman" w:hAnsi="Times New Roman" w:cs="Times New Roman"/>
          <w:sz w:val="28"/>
          <w:szCs w:val="28"/>
        </w:rPr>
      </w:pP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Наша мета побудувати модель динаміки поширення </w:t>
      </w:r>
      <w:r w:rsidRPr="00986233">
        <w:rPr>
          <w:rFonts w:ascii="Times New Roman" w:hAnsi="Times New Roman" w:cs="Times New Roman"/>
          <w:sz w:val="28"/>
          <w:szCs w:val="28"/>
          <w:lang w:val="en-US"/>
        </w:rPr>
        <w:t>SARS</w:t>
      </w:r>
      <w:r w:rsidRPr="00AE2568">
        <w:rPr>
          <w:rFonts w:ascii="Times New Roman" w:hAnsi="Times New Roman" w:cs="Times New Roman"/>
          <w:sz w:val="28"/>
          <w:szCs w:val="28"/>
          <w:lang w:val="ru-RU"/>
        </w:rPr>
        <w:t>-</w:t>
      </w:r>
      <w:r w:rsidRPr="00986233">
        <w:rPr>
          <w:rFonts w:ascii="Times New Roman" w:hAnsi="Times New Roman" w:cs="Times New Roman"/>
          <w:sz w:val="28"/>
          <w:szCs w:val="28"/>
          <w:lang w:val="en-US"/>
        </w:rPr>
        <w:t>COV</w:t>
      </w:r>
      <w:r w:rsidRPr="00AE2568">
        <w:rPr>
          <w:rFonts w:ascii="Times New Roman" w:hAnsi="Times New Roman" w:cs="Times New Roman"/>
          <w:sz w:val="28"/>
          <w:szCs w:val="28"/>
          <w:lang w:val="ru-RU"/>
        </w:rPr>
        <w:t>-2</w:t>
      </w:r>
      <w:r w:rsidRPr="00986233">
        <w:rPr>
          <w:rFonts w:ascii="Times New Roman" w:hAnsi="Times New Roman" w:cs="Times New Roman"/>
          <w:sz w:val="28"/>
          <w:szCs w:val="28"/>
          <w:lang w:val="ru-RU"/>
        </w:rPr>
        <w:t>, яка б з максимальною точністю прогнозувала поширення захворювання у студмістечку.</w:t>
      </w:r>
    </w:p>
    <w:p w:rsidR="00D70274" w:rsidRPr="00986233" w:rsidRDefault="00D70274" w:rsidP="00FA6AD8">
      <w:pPr>
        <w:spacing w:line="360" w:lineRule="auto"/>
        <w:ind w:firstLine="709"/>
        <w:jc w:val="both"/>
        <w:rPr>
          <w:rFonts w:ascii="Times New Roman" w:hAnsi="Times New Roman" w:cs="Times New Roman"/>
          <w:sz w:val="28"/>
          <w:szCs w:val="28"/>
          <w:lang w:val="en-US"/>
        </w:rPr>
      </w:pPr>
      <w:r w:rsidRPr="00986233">
        <w:rPr>
          <w:rFonts w:ascii="Times New Roman" w:hAnsi="Times New Roman" w:cs="Times New Roman"/>
          <w:sz w:val="28"/>
          <w:szCs w:val="28"/>
        </w:rPr>
        <w:t xml:space="preserve">Нехай </w:t>
      </w:r>
      <w:r w:rsidRPr="00986233">
        <w:rPr>
          <w:rFonts w:ascii="Times New Roman" w:hAnsi="Times New Roman" w:cs="Times New Roman"/>
          <w:sz w:val="28"/>
          <w:szCs w:val="28"/>
          <w:lang w:val="en-US"/>
        </w:rPr>
        <w:t>N</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rPr>
        <w:t xml:space="preserve"> кількість індивідів, що проживають на території (наприклад, кількість жителів у гуртожитку або студмістечку). Всіх індивідів </w:t>
      </w:r>
      <w:r w:rsidRPr="00986233">
        <w:rPr>
          <w:rFonts w:ascii="Times New Roman" w:hAnsi="Times New Roman" w:cs="Times New Roman"/>
          <w:sz w:val="28"/>
          <w:szCs w:val="28"/>
          <w:lang w:val="en-US"/>
        </w:rPr>
        <w:t xml:space="preserve">N </w:t>
      </w:r>
      <w:r w:rsidRPr="00986233">
        <w:rPr>
          <w:rFonts w:ascii="Times New Roman" w:hAnsi="Times New Roman" w:cs="Times New Roman"/>
          <w:sz w:val="28"/>
          <w:szCs w:val="28"/>
        </w:rPr>
        <w:t>розділимо на кілька груп</w:t>
      </w:r>
      <w:r w:rsidRPr="00986233">
        <w:rPr>
          <w:rFonts w:ascii="Times New Roman" w:hAnsi="Times New Roman" w:cs="Times New Roman"/>
          <w:sz w:val="28"/>
          <w:szCs w:val="28"/>
          <w:lang w:val="en-US"/>
        </w:rPr>
        <w:t>:</w:t>
      </w:r>
    </w:p>
    <w:p w:rsidR="00D70274" w:rsidRPr="00FA6AD8" w:rsidRDefault="00D70274" w:rsidP="00D878C9">
      <w:pPr>
        <w:pStyle w:val="a5"/>
        <w:numPr>
          <w:ilvl w:val="0"/>
          <w:numId w:val="9"/>
        </w:numPr>
        <w:spacing w:line="360" w:lineRule="auto"/>
        <w:jc w:val="both"/>
        <w:rPr>
          <w:rFonts w:ascii="Times New Roman" w:hAnsi="Times New Roman" w:cs="Times New Roman"/>
          <w:sz w:val="28"/>
          <w:szCs w:val="28"/>
        </w:rPr>
      </w:pPr>
      <w:r w:rsidRPr="00FA6AD8">
        <w:rPr>
          <w:rFonts w:ascii="Times New Roman" w:hAnsi="Times New Roman" w:cs="Times New Roman"/>
          <w:sz w:val="28"/>
          <w:szCs w:val="28"/>
          <w:lang w:val="en-US"/>
        </w:rPr>
        <w:t xml:space="preserve">S(t) – </w:t>
      </w:r>
      <w:r w:rsidRPr="00FA6AD8">
        <w:rPr>
          <w:rFonts w:ascii="Times New Roman" w:hAnsi="Times New Roman" w:cs="Times New Roman"/>
          <w:sz w:val="28"/>
          <w:szCs w:val="28"/>
        </w:rPr>
        <w:t>сприйнятливі (здорові)</w:t>
      </w:r>
    </w:p>
    <w:p w:rsidR="00D70274" w:rsidRPr="00AE2568" w:rsidRDefault="00D70274" w:rsidP="00D878C9">
      <w:pPr>
        <w:pStyle w:val="a5"/>
        <w:numPr>
          <w:ilvl w:val="0"/>
          <w:numId w:val="9"/>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lang w:val="en-US"/>
        </w:rPr>
        <w:t>E</w:t>
      </w:r>
      <w:r w:rsidRPr="00AE2568">
        <w:rPr>
          <w:rFonts w:ascii="Times New Roman" w:hAnsi="Times New Roman" w:cs="Times New Roman"/>
          <w:sz w:val="28"/>
          <w:szCs w:val="28"/>
        </w:rPr>
        <w:t>(</w:t>
      </w:r>
      <w:r w:rsidRPr="00986233">
        <w:rPr>
          <w:rFonts w:ascii="Times New Roman" w:hAnsi="Times New Roman" w:cs="Times New Roman"/>
          <w:sz w:val="28"/>
          <w:szCs w:val="28"/>
          <w:lang w:val="en-US"/>
        </w:rPr>
        <w:t>t</w:t>
      </w:r>
      <w:r w:rsidRPr="00AE2568">
        <w:rPr>
          <w:rFonts w:ascii="Times New Roman" w:hAnsi="Times New Roman" w:cs="Times New Roman"/>
          <w:sz w:val="28"/>
          <w:szCs w:val="28"/>
        </w:rPr>
        <w:t>) – латентні (хворі в інкубаційном періоді)</w:t>
      </w:r>
    </w:p>
    <w:p w:rsidR="00D70274" w:rsidRPr="00986233" w:rsidRDefault="00D70274" w:rsidP="00D878C9">
      <w:pPr>
        <w:pStyle w:val="a5"/>
        <w:numPr>
          <w:ilvl w:val="0"/>
          <w:numId w:val="9"/>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lang w:val="en-US"/>
        </w:rPr>
        <w:t>Z</w:t>
      </w:r>
      <w:r w:rsidRPr="00AE2568">
        <w:rPr>
          <w:rFonts w:ascii="Times New Roman" w:hAnsi="Times New Roman" w:cs="Times New Roman"/>
          <w:sz w:val="28"/>
          <w:szCs w:val="28"/>
        </w:rPr>
        <w:t>(</w:t>
      </w:r>
      <w:r w:rsidRPr="00986233">
        <w:rPr>
          <w:rFonts w:ascii="Times New Roman" w:hAnsi="Times New Roman" w:cs="Times New Roman"/>
          <w:sz w:val="28"/>
          <w:szCs w:val="28"/>
          <w:lang w:val="en-US"/>
        </w:rPr>
        <w:t>t</w:t>
      </w:r>
      <w:r w:rsidRPr="00AE2568">
        <w:rPr>
          <w:rFonts w:ascii="Times New Roman" w:hAnsi="Times New Roman" w:cs="Times New Roman"/>
          <w:sz w:val="28"/>
          <w:szCs w:val="28"/>
        </w:rPr>
        <w:t xml:space="preserve">) – </w:t>
      </w:r>
      <w:r w:rsidRPr="00986233">
        <w:rPr>
          <w:rFonts w:ascii="Times New Roman" w:hAnsi="Times New Roman" w:cs="Times New Roman"/>
          <w:sz w:val="28"/>
          <w:szCs w:val="28"/>
        </w:rPr>
        <w:t>заразні хворі (хворі, які не дотримуються умов карантину та продовжують живе спілкування з іншими, зокрема через те, що не знають про хворобу та вважають прояв симптомів звичайною застудою або кашлем)</w:t>
      </w:r>
    </w:p>
    <w:p w:rsidR="00D70274" w:rsidRPr="00AE2568" w:rsidRDefault="00D70274" w:rsidP="00D878C9">
      <w:pPr>
        <w:pStyle w:val="a5"/>
        <w:numPr>
          <w:ilvl w:val="0"/>
          <w:numId w:val="9"/>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lang w:val="en-US"/>
        </w:rPr>
        <w:t>I</w:t>
      </w:r>
      <w:r w:rsidRPr="00AE2568">
        <w:rPr>
          <w:rFonts w:ascii="Times New Roman" w:hAnsi="Times New Roman" w:cs="Times New Roman"/>
          <w:sz w:val="28"/>
          <w:szCs w:val="28"/>
        </w:rPr>
        <w:t>(</w:t>
      </w:r>
      <w:r w:rsidRPr="00986233">
        <w:rPr>
          <w:rFonts w:ascii="Times New Roman" w:hAnsi="Times New Roman" w:cs="Times New Roman"/>
          <w:sz w:val="28"/>
          <w:szCs w:val="28"/>
          <w:lang w:val="en-US"/>
        </w:rPr>
        <w:t>t</w:t>
      </w:r>
      <w:r w:rsidRPr="00AE2568">
        <w:rPr>
          <w:rFonts w:ascii="Times New Roman" w:hAnsi="Times New Roman" w:cs="Times New Roman"/>
          <w:sz w:val="28"/>
          <w:szCs w:val="28"/>
        </w:rPr>
        <w:t>) – «незаразні» хворі (хворого розміщено в ізоляції з іншими)</w:t>
      </w:r>
    </w:p>
    <w:p w:rsidR="00D70274" w:rsidRPr="00FA6AD8" w:rsidRDefault="00D70274" w:rsidP="00D878C9">
      <w:pPr>
        <w:pStyle w:val="a5"/>
        <w:numPr>
          <w:ilvl w:val="0"/>
          <w:numId w:val="9"/>
        </w:numPr>
        <w:spacing w:line="360" w:lineRule="auto"/>
        <w:jc w:val="both"/>
        <w:rPr>
          <w:rFonts w:ascii="Times New Roman" w:hAnsi="Times New Roman" w:cs="Times New Roman"/>
          <w:sz w:val="28"/>
          <w:szCs w:val="28"/>
          <w:lang w:val="en-US"/>
        </w:rPr>
      </w:pPr>
      <w:r w:rsidRPr="00986233">
        <w:rPr>
          <w:rFonts w:ascii="Times New Roman" w:hAnsi="Times New Roman" w:cs="Times New Roman"/>
          <w:sz w:val="28"/>
          <w:szCs w:val="28"/>
          <w:lang w:val="en-US"/>
        </w:rPr>
        <w:t xml:space="preserve">R(t) – </w:t>
      </w:r>
      <w:r w:rsidRPr="00FA6AD8">
        <w:rPr>
          <w:rFonts w:ascii="Times New Roman" w:hAnsi="Times New Roman" w:cs="Times New Roman"/>
          <w:sz w:val="28"/>
          <w:szCs w:val="28"/>
          <w:lang w:val="en-US"/>
        </w:rPr>
        <w:t>вилікувані</w:t>
      </w:r>
    </w:p>
    <w:p w:rsidR="00D70274" w:rsidRPr="00986233" w:rsidRDefault="00D70274" w:rsidP="00D878C9">
      <w:pPr>
        <w:pStyle w:val="a5"/>
        <w:numPr>
          <w:ilvl w:val="0"/>
          <w:numId w:val="9"/>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lang w:val="en-US"/>
        </w:rPr>
        <w:t xml:space="preserve">D(t) – </w:t>
      </w:r>
      <w:r w:rsidRPr="00986233">
        <w:rPr>
          <w:rFonts w:ascii="Times New Roman" w:hAnsi="Times New Roman" w:cs="Times New Roman"/>
          <w:sz w:val="28"/>
          <w:szCs w:val="28"/>
        </w:rPr>
        <w:t>померлі</w:t>
      </w:r>
    </w:p>
    <w:p w:rsidR="00973C10"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lastRenderedPageBreak/>
        <w:t xml:space="preserve">Таким чином, модифікуємо </w:t>
      </w:r>
      <w:r w:rsidRPr="00986233">
        <w:rPr>
          <w:rFonts w:ascii="Times New Roman" w:hAnsi="Times New Roman" w:cs="Times New Roman"/>
          <w:sz w:val="28"/>
          <w:szCs w:val="28"/>
          <w:lang w:val="en-US"/>
        </w:rPr>
        <w:t>SIR</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rPr>
        <w:t xml:space="preserve">та </w:t>
      </w:r>
      <w:r w:rsidRPr="00986233">
        <w:rPr>
          <w:rFonts w:ascii="Times New Roman" w:hAnsi="Times New Roman" w:cs="Times New Roman"/>
          <w:sz w:val="28"/>
          <w:szCs w:val="28"/>
          <w:lang w:val="en-US"/>
        </w:rPr>
        <w:t>SEIR</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rPr>
        <w:t>моделі до нашої ситуації</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lang w:val="ru-RU"/>
        </w:rPr>
        <w:t>В кожний момент часу</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lang w:val="en-US"/>
        </w:rPr>
        <w:t>t</w:t>
      </w:r>
      <w:r w:rsidRPr="00AE2568">
        <w:rPr>
          <w:rFonts w:ascii="Times New Roman" w:hAnsi="Times New Roman" w:cs="Times New Roman"/>
          <w:sz w:val="28"/>
          <w:szCs w:val="28"/>
          <w:lang w:val="ru-RU"/>
        </w:rPr>
        <w:t xml:space="preserve">: </w:t>
      </w:r>
    </w:p>
    <w:p w:rsidR="00973C10" w:rsidRDefault="00973C10" w:rsidP="00973C10">
      <w:pPr>
        <w:spacing w:line="360" w:lineRule="auto"/>
        <w:ind w:firstLine="709"/>
        <w:jc w:val="center"/>
        <w:rPr>
          <w:rFonts w:ascii="Times New Roman" w:hAnsi="Times New Roman" w:cs="Times New Roman"/>
          <w:sz w:val="28"/>
          <w:szCs w:val="28"/>
        </w:rPr>
      </w:pPr>
    </w:p>
    <w:p w:rsidR="00E74290" w:rsidRDefault="00973C10" w:rsidP="00973C10">
      <w:pPr>
        <w:spacing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lang w:val="en-US"/>
        </w:rPr>
        <w:t>S(t)+E(t)+Z(t)+I(t)+R(t)+D(t)=N</w:t>
      </w:r>
    </w:p>
    <w:p w:rsidR="00973C10" w:rsidRPr="00986233" w:rsidRDefault="00973C10" w:rsidP="00973C10">
      <w:pPr>
        <w:spacing w:line="360" w:lineRule="auto"/>
        <w:ind w:firstLine="709"/>
        <w:jc w:val="center"/>
        <w:rPr>
          <w:rFonts w:ascii="Times New Roman" w:hAnsi="Times New Roman" w:cs="Times New Roman"/>
          <w:sz w:val="28"/>
          <w:szCs w:val="28"/>
          <w:lang w:val="en-US"/>
        </w:rPr>
      </w:pPr>
    </w:p>
    <w:p w:rsidR="00D70274" w:rsidRPr="00986233" w:rsidRDefault="00D70274" w:rsidP="00FA6AD8">
      <w:pPr>
        <w:spacing w:line="360" w:lineRule="auto"/>
        <w:ind w:firstLine="709"/>
        <w:jc w:val="both"/>
        <w:rPr>
          <w:rFonts w:ascii="Times New Roman" w:hAnsi="Times New Roman" w:cs="Times New Roman"/>
          <w:sz w:val="28"/>
          <w:szCs w:val="28"/>
          <w:lang w:val="en-US"/>
        </w:rPr>
      </w:pPr>
      <w:r w:rsidRPr="00986233">
        <w:rPr>
          <w:rFonts w:ascii="Times New Roman" w:hAnsi="Times New Roman" w:cs="Times New Roman"/>
          <w:sz w:val="28"/>
          <w:szCs w:val="28"/>
          <w:lang w:val="ru-RU"/>
        </w:rPr>
        <w:t>М</w:t>
      </w:r>
      <w:r w:rsidRPr="00986233">
        <w:rPr>
          <w:rFonts w:ascii="Times New Roman" w:hAnsi="Times New Roman" w:cs="Times New Roman"/>
          <w:sz w:val="28"/>
          <w:szCs w:val="28"/>
        </w:rPr>
        <w:t>и вважаємо, що смертність з інших причин відсутня, процес народжуваності нових індивіді в період, який моделюємо, також відсутній.</w:t>
      </w: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Тоді:</w:t>
      </w:r>
    </w:p>
    <w:p w:rsidR="00563B73" w:rsidRPr="00986233" w:rsidRDefault="00563B73" w:rsidP="00986233">
      <w:pPr>
        <w:spacing w:line="360" w:lineRule="auto"/>
        <w:ind w:firstLine="709"/>
        <w:rPr>
          <w:rFonts w:ascii="Times New Roman" w:hAnsi="Times New Roman" w:cs="Times New Roman"/>
          <w:sz w:val="28"/>
          <w:szCs w:val="28"/>
        </w:rPr>
      </w:pPr>
    </w:p>
    <w:p w:rsidR="00D70274" w:rsidRPr="00986233" w:rsidRDefault="0005674D" w:rsidP="00986233">
      <w:pPr>
        <w:spacing w:line="360" w:lineRule="auto"/>
        <w:ind w:firstLine="709"/>
        <w:jc w:val="center"/>
        <w:rPr>
          <w:rFonts w:ascii="Times New Roman" w:eastAsiaTheme="minorEastAsia" w:hAnsi="Times New Roman" w:cs="Times New Roman"/>
          <w:sz w:val="28"/>
          <w:szCs w:val="28"/>
          <w:lang w:val="en-US"/>
        </w:rPr>
      </w:pPr>
      <m:oMathPara>
        <m:oMath>
          <m:d>
            <m:dPr>
              <m:begChr m:val="{"/>
              <m:endChr m:val=""/>
              <m:ctrlPr>
                <w:rPr>
                  <w:rFonts w:ascii="Cambria Math" w:hAnsi="Cambria Math" w:cs="Times New Roman"/>
                  <w:sz w:val="28"/>
                  <w:szCs w:val="28"/>
                </w:rPr>
              </m:ctrlPr>
            </m:dPr>
            <m:e>
              <m:eqArr>
                <m:eqArrPr>
                  <m:ctrlPr>
                    <w:rPr>
                      <w:rFonts w:ascii="Cambria Math" w:hAnsi="Cambria Math" w:cs="Times New Roman"/>
                      <w:sz w:val="28"/>
                      <w:szCs w:val="28"/>
                    </w:rPr>
                  </m:ctrlPr>
                </m:eqArrPr>
                <m:e>
                  <m:f>
                    <m:fPr>
                      <m:ctrlPr>
                        <w:rPr>
                          <w:rFonts w:ascii="Cambria Math" w:hAnsi="Cambria Math" w:cs="Times New Roman"/>
                          <w:sz w:val="28"/>
                          <w:szCs w:val="28"/>
                        </w:rPr>
                      </m:ctrlPr>
                    </m:fPr>
                    <m:num>
                      <m:r>
                        <m:rPr>
                          <m:sty m:val="p"/>
                        </m:rPr>
                        <w:rPr>
                          <w:rFonts w:ascii="Cambria Math" w:hAnsi="Cambria Math" w:cs="Times New Roman"/>
                          <w:sz w:val="28"/>
                          <w:szCs w:val="28"/>
                          <w:lang w:val="en-US"/>
                        </w:rPr>
                        <m:t>dS</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=-βS</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dE</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=βS</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E(t)</m:t>
                  </m:r>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dZ</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E</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Z(t)</m:t>
                  </m:r>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dI</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den>
                  </m:f>
                  <m:r>
                    <m:rPr>
                      <m:sty m:val="p"/>
                    </m:rPr>
                    <w:rPr>
                      <w:rFonts w:ascii="Cambria Math" w:hAnsi="Cambria Math" w:cs="Times New Roman"/>
                      <w:sz w:val="28"/>
                      <w:szCs w:val="28"/>
                    </w:rPr>
                    <m:t>I(t)</m:t>
                  </m:r>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dR</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1-δ</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den>
                  </m:f>
                  <m:r>
                    <m:rPr>
                      <m:sty m:val="p"/>
                    </m:rPr>
                    <w:rPr>
                      <w:rFonts w:ascii="Cambria Math" w:hAnsi="Cambria Math" w:cs="Times New Roman"/>
                      <w:sz w:val="28"/>
                      <w:szCs w:val="28"/>
                    </w:rPr>
                    <m:t>I</m:t>
                  </m:r>
                  <m:d>
                    <m:dPr>
                      <m:ctrlPr>
                        <w:rPr>
                          <w:rFonts w:ascii="Cambria Math" w:hAnsi="Cambria Math" w:cs="Times New Roman"/>
                          <w:sz w:val="28"/>
                          <w:szCs w:val="28"/>
                        </w:rPr>
                      </m:ctrlPr>
                    </m:dPr>
                    <m:e>
                      <m:r>
                        <m:rPr>
                          <m:sty m:val="p"/>
                        </m:rPr>
                        <w:rPr>
                          <w:rFonts w:ascii="Cambria Math" w:hAnsi="Cambria Math" w:cs="Times New Roman"/>
                          <w:sz w:val="28"/>
                          <w:szCs w:val="28"/>
                        </w:rPr>
                        <m:t>t</m:t>
                      </m:r>
                    </m:e>
                  </m:d>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dD</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δ</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den>
                  </m:f>
                  <m:r>
                    <m:rPr>
                      <m:sty m:val="p"/>
                    </m:rPr>
                    <w:rPr>
                      <w:rFonts w:ascii="Cambria Math" w:hAnsi="Cambria Math" w:cs="Times New Roman"/>
                      <w:sz w:val="28"/>
                      <w:szCs w:val="28"/>
                    </w:rPr>
                    <m:t>I</m:t>
                  </m:r>
                  <m:d>
                    <m:dPr>
                      <m:ctrlPr>
                        <w:rPr>
                          <w:rFonts w:ascii="Cambria Math" w:hAnsi="Cambria Math" w:cs="Times New Roman"/>
                          <w:sz w:val="28"/>
                          <w:szCs w:val="28"/>
                        </w:rPr>
                      </m:ctrlPr>
                    </m:dPr>
                    <m:e>
                      <m:r>
                        <m:rPr>
                          <m:sty m:val="p"/>
                        </m:rPr>
                        <w:rPr>
                          <w:rFonts w:ascii="Cambria Math" w:hAnsi="Cambria Math" w:cs="Times New Roman"/>
                          <w:sz w:val="28"/>
                          <w:szCs w:val="28"/>
                        </w:rPr>
                        <m:t>t</m:t>
                      </m:r>
                    </m:e>
                  </m:d>
                </m:e>
              </m:eqArr>
            </m:e>
          </m:d>
        </m:oMath>
      </m:oMathPara>
    </w:p>
    <w:p w:rsidR="00563B73" w:rsidRPr="00986233" w:rsidRDefault="00563B73" w:rsidP="00986233">
      <w:pPr>
        <w:spacing w:line="360" w:lineRule="auto"/>
        <w:ind w:firstLine="709"/>
        <w:rPr>
          <w:rFonts w:ascii="Times New Roman" w:hAnsi="Times New Roman" w:cs="Times New Roman"/>
          <w:sz w:val="28"/>
          <w:szCs w:val="28"/>
          <w:lang w:val="ru-RU"/>
        </w:rPr>
      </w:pP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lang w:val="ru-RU"/>
        </w:rPr>
        <w:t>К</w:t>
      </w:r>
      <w:r w:rsidRPr="00986233">
        <w:rPr>
          <w:rFonts w:ascii="Times New Roman" w:hAnsi="Times New Roman" w:cs="Times New Roman"/>
          <w:sz w:val="28"/>
          <w:szCs w:val="28"/>
        </w:rPr>
        <w:t>оефіцієнти:</w:t>
      </w:r>
    </w:p>
    <w:p w:rsidR="00D70274" w:rsidRPr="00FA6AD8" w:rsidRDefault="0005674D" w:rsidP="00D878C9">
      <w:pPr>
        <w:pStyle w:val="a5"/>
        <w:numPr>
          <w:ilvl w:val="0"/>
          <w:numId w:val="10"/>
        </w:numPr>
        <w:spacing w:line="360" w:lineRule="auto"/>
        <w:jc w:val="both"/>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oMath>
      <w:r w:rsidR="00D70274" w:rsidRPr="00FA6AD8">
        <w:rPr>
          <w:rFonts w:ascii="Times New Roman" w:eastAsiaTheme="minorEastAsia" w:hAnsi="Times New Roman" w:cs="Times New Roman"/>
          <w:sz w:val="28"/>
          <w:szCs w:val="28"/>
          <w:lang w:val="en-US"/>
        </w:rPr>
        <w:t xml:space="preserve"> – </w:t>
      </w:r>
      <w:r w:rsidR="00D70274" w:rsidRPr="00FA6AD8">
        <w:rPr>
          <w:rFonts w:ascii="Times New Roman" w:eastAsiaTheme="minorEastAsia" w:hAnsi="Times New Roman" w:cs="Times New Roman"/>
          <w:sz w:val="28"/>
          <w:szCs w:val="28"/>
        </w:rPr>
        <w:t>тривалість інкубаційного періоду;</w:t>
      </w:r>
    </w:p>
    <w:p w:rsidR="00D70274" w:rsidRPr="00FA6AD8" w:rsidRDefault="0005674D" w:rsidP="00D878C9">
      <w:pPr>
        <w:pStyle w:val="a5"/>
        <w:numPr>
          <w:ilvl w:val="0"/>
          <w:numId w:val="10"/>
        </w:numPr>
        <w:spacing w:line="360" w:lineRule="auto"/>
        <w:jc w:val="both"/>
        <w:rPr>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oMath>
      <w:r w:rsidR="00D70274" w:rsidRPr="00FA6AD8">
        <w:rPr>
          <w:rFonts w:ascii="Cambria Math" w:hAnsi="Cambria Math" w:cs="Times New Roman"/>
          <w:sz w:val="28"/>
          <w:szCs w:val="28"/>
        </w:rPr>
        <w:t xml:space="preserve"> – тривалість періоду, протягом якого хворий не дотримується карантину;</w:t>
      </w:r>
    </w:p>
    <w:p w:rsidR="00D70274" w:rsidRPr="00FA6AD8" w:rsidRDefault="0005674D" w:rsidP="00D878C9">
      <w:pPr>
        <w:pStyle w:val="a5"/>
        <w:numPr>
          <w:ilvl w:val="0"/>
          <w:numId w:val="10"/>
        </w:numPr>
        <w:spacing w:line="360" w:lineRule="auto"/>
        <w:jc w:val="both"/>
        <w:rPr>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oMath>
      <w:r w:rsidR="00D70274" w:rsidRPr="00FA6AD8">
        <w:rPr>
          <w:rFonts w:ascii="Cambria Math" w:hAnsi="Cambria Math" w:cs="Times New Roman"/>
          <w:sz w:val="28"/>
          <w:szCs w:val="28"/>
        </w:rPr>
        <w:t xml:space="preserve"> – тривалість періоду, протягом якого хворий дотримується карантину</w:t>
      </w:r>
    </w:p>
    <w:p w:rsidR="00D70274" w:rsidRPr="00FA6AD8" w:rsidRDefault="0005674D" w:rsidP="00D878C9">
      <w:pPr>
        <w:pStyle w:val="a5"/>
        <w:numPr>
          <w:ilvl w:val="0"/>
          <w:numId w:val="10"/>
        </w:numPr>
        <w:spacing w:line="360" w:lineRule="auto"/>
        <w:jc w:val="both"/>
        <w:rPr>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oMath>
      <w:r w:rsidR="00D70274" w:rsidRPr="00FA6AD8">
        <w:rPr>
          <w:rFonts w:ascii="Cambria Math" w:hAnsi="Cambria Math" w:cs="Times New Roman"/>
          <w:sz w:val="28"/>
          <w:szCs w:val="28"/>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oMath>
      <w:r w:rsidR="00D70274" w:rsidRPr="00FA6AD8">
        <w:rPr>
          <w:rFonts w:ascii="Cambria Math" w:hAnsi="Cambria Math" w:cs="Times New Roman"/>
          <w:sz w:val="28"/>
          <w:szCs w:val="28"/>
        </w:rPr>
        <w:t xml:space="preserve"> – тривалість хвороби</w:t>
      </w:r>
    </w:p>
    <w:p w:rsidR="00D70274" w:rsidRPr="00FA6AD8" w:rsidRDefault="00D70274" w:rsidP="00D878C9">
      <w:pPr>
        <w:pStyle w:val="a5"/>
        <w:numPr>
          <w:ilvl w:val="0"/>
          <w:numId w:val="10"/>
        </w:numPr>
        <w:spacing w:line="360" w:lineRule="auto"/>
        <w:jc w:val="both"/>
        <w:rPr>
          <w:rFonts w:ascii="Cambria Math" w:hAnsi="Cambria Math" w:cs="Times New Roman"/>
          <w:sz w:val="28"/>
          <w:szCs w:val="28"/>
        </w:rPr>
      </w:pPr>
      <m:oMath>
        <m:r>
          <m:rPr>
            <m:sty m:val="p"/>
          </m:rPr>
          <w:rPr>
            <w:rFonts w:ascii="Cambria Math" w:hAnsi="Cambria Math" w:cs="Times New Roman"/>
            <w:sz w:val="28"/>
            <w:szCs w:val="28"/>
          </w:rPr>
          <w:lastRenderedPageBreak/>
          <m:t>δ</m:t>
        </m:r>
      </m:oMath>
      <w:r w:rsidRPr="00FA6AD8">
        <w:rPr>
          <w:rFonts w:ascii="Cambria Math" w:hAnsi="Cambria Math" w:cs="Times New Roman"/>
          <w:sz w:val="28"/>
          <w:szCs w:val="28"/>
        </w:rPr>
        <w:t xml:space="preserve"> – ймовірність смерті</w:t>
      </w:r>
    </w:p>
    <w:p w:rsidR="00D70274" w:rsidRPr="00986233" w:rsidRDefault="00D70274" w:rsidP="00D878C9">
      <w:pPr>
        <w:pStyle w:val="a5"/>
        <w:numPr>
          <w:ilvl w:val="0"/>
          <w:numId w:val="10"/>
        </w:numPr>
        <w:spacing w:line="360" w:lineRule="auto"/>
        <w:jc w:val="both"/>
        <w:rPr>
          <w:rFonts w:ascii="Times New Roman" w:hAnsi="Times New Roman" w:cs="Times New Roman"/>
          <w:sz w:val="28"/>
          <w:szCs w:val="28"/>
        </w:rPr>
      </w:pPr>
      <m:oMath>
        <m:r>
          <m:rPr>
            <m:sty m:val="p"/>
          </m:rPr>
          <w:rPr>
            <w:rFonts w:ascii="Cambria Math" w:hAnsi="Cambria Math" w:cs="Times New Roman"/>
            <w:sz w:val="28"/>
            <w:szCs w:val="28"/>
          </w:rPr>
          <m:t>β</m:t>
        </m:r>
      </m:oMath>
      <w:r w:rsidRPr="00FA6AD8">
        <w:rPr>
          <w:rFonts w:ascii="Cambria Math" w:hAnsi="Cambria Math" w:cs="Times New Roman"/>
          <w:sz w:val="28"/>
          <w:szCs w:val="28"/>
        </w:rPr>
        <w:t xml:space="preserve"> – коефіціє</w:t>
      </w:r>
      <w:r w:rsidRPr="00986233">
        <w:rPr>
          <w:rFonts w:ascii="Times New Roman" w:eastAsiaTheme="minorEastAsia" w:hAnsi="Times New Roman" w:cs="Times New Roman"/>
          <w:sz w:val="28"/>
          <w:szCs w:val="28"/>
        </w:rPr>
        <w:t>нт «заразності»</w:t>
      </w:r>
    </w:p>
    <w:p w:rsidR="00D70274" w:rsidRPr="00986233" w:rsidRDefault="00D70274" w:rsidP="00FA6AD8">
      <w:pPr>
        <w:spacing w:line="360" w:lineRule="auto"/>
        <w:ind w:left="12"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 xml:space="preserve">Нехай інкубаційний період </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oMath>
      <w:r w:rsidR="00E11685" w:rsidRPr="00986233">
        <w:rPr>
          <w:rFonts w:ascii="Times New Roman" w:eastAsiaTheme="minorEastAsia" w:hAnsi="Times New Roman" w:cs="Times New Roman"/>
          <w:sz w:val="28"/>
          <w:szCs w:val="28"/>
          <w:lang w:val="ru-RU"/>
        </w:rPr>
        <w:t xml:space="preserve"> = 5.2 дня.</w:t>
      </w:r>
    </w:p>
    <w:p w:rsidR="00D70274" w:rsidRPr="00986233" w:rsidRDefault="00D70274" w:rsidP="00FA6AD8">
      <w:pPr>
        <w:spacing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 xml:space="preserve">Тривалість хвороби </w:t>
      </w:r>
      <w:r w:rsidRPr="00AE2568">
        <w:rPr>
          <w:rFonts w:ascii="Times New Roman" w:eastAsiaTheme="minorEastAsia" w:hAnsi="Times New Roman" w:cs="Times New Roman"/>
          <w:sz w:val="28"/>
          <w:szCs w:val="28"/>
          <w:lang w:val="ru-RU"/>
        </w:rPr>
        <w:t>–</w:t>
      </w:r>
      <w:r w:rsidRPr="00986233">
        <w:rPr>
          <w:rFonts w:ascii="Times New Roman" w:eastAsiaTheme="minorEastAsia" w:hAnsi="Times New Roman" w:cs="Times New Roman"/>
          <w:sz w:val="28"/>
          <w:szCs w:val="28"/>
        </w:rPr>
        <w:t xml:space="preserve"> </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oMath>
      <w:r w:rsidRPr="00AE2568">
        <w:rPr>
          <w:rFonts w:ascii="Times New Roman" w:eastAsiaTheme="minorEastAsia" w:hAnsi="Times New Roman" w:cs="Times New Roman"/>
          <w:sz w:val="28"/>
          <w:szCs w:val="28"/>
          <w:lang w:val="ru-RU"/>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oMath>
      <w:r w:rsidRPr="00986233">
        <w:rPr>
          <w:rFonts w:ascii="Times New Roman" w:eastAsiaTheme="minorEastAsia" w:hAnsi="Times New Roman" w:cs="Times New Roman"/>
          <w:sz w:val="28"/>
          <w:szCs w:val="28"/>
        </w:rPr>
        <w:t xml:space="preserve"> </w:t>
      </w:r>
      <w:r w:rsidRPr="00AE2568">
        <w:rPr>
          <w:rFonts w:ascii="Times New Roman" w:eastAsiaTheme="minorEastAsia" w:hAnsi="Times New Roman" w:cs="Times New Roman"/>
          <w:sz w:val="28"/>
          <w:szCs w:val="28"/>
          <w:lang w:val="ru-RU"/>
        </w:rPr>
        <w:t xml:space="preserve">– </w:t>
      </w:r>
      <w:r w:rsidRPr="00986233">
        <w:rPr>
          <w:rFonts w:ascii="Times New Roman" w:eastAsiaTheme="minorEastAsia" w:hAnsi="Times New Roman" w:cs="Times New Roman"/>
          <w:sz w:val="28"/>
          <w:szCs w:val="28"/>
        </w:rPr>
        <w:t>тривалість хвороби дуже різна</w:t>
      </w:r>
      <w:r w:rsidRPr="00AE2568">
        <w:rPr>
          <w:rFonts w:ascii="Times New Roman" w:eastAsiaTheme="minorEastAsia" w:hAnsi="Times New Roman" w:cs="Times New Roman"/>
          <w:sz w:val="28"/>
          <w:szCs w:val="28"/>
          <w:lang w:val="ru-RU"/>
        </w:rPr>
        <w:t xml:space="preserve"> </w:t>
      </w:r>
      <w:r w:rsidRPr="00986233">
        <w:rPr>
          <w:rFonts w:ascii="Times New Roman" w:eastAsiaTheme="minorEastAsia" w:hAnsi="Times New Roman" w:cs="Times New Roman"/>
          <w:sz w:val="28"/>
          <w:szCs w:val="28"/>
        </w:rPr>
        <w:t xml:space="preserve">(пацієнти з легкими симптомами виліковуються протягом тижня, з тяжкими – до трьох тижнів). Нехай, </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oMath>
      <w:r w:rsidRPr="00AE2568">
        <w:rPr>
          <w:rFonts w:ascii="Times New Roman" w:eastAsiaTheme="minorEastAsia" w:hAnsi="Times New Roman" w:cs="Times New Roman"/>
          <w:sz w:val="28"/>
          <w:szCs w:val="28"/>
          <w:lang w:val="ru-RU"/>
        </w:rPr>
        <w:t>+</w:t>
      </w: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3</m:t>
            </m:r>
          </m:sub>
        </m:sSub>
      </m:oMath>
      <w:r w:rsidRPr="00986233">
        <w:rPr>
          <w:rFonts w:ascii="Times New Roman" w:eastAsiaTheme="minorEastAsia" w:hAnsi="Times New Roman" w:cs="Times New Roman"/>
          <w:sz w:val="28"/>
          <w:szCs w:val="28"/>
        </w:rPr>
        <w:t xml:space="preserve">= 10 днів. </w:t>
      </w:r>
      <w:r w:rsidRPr="00986233">
        <w:rPr>
          <w:rFonts w:ascii="Times New Roman" w:hAnsi="Times New Roman" w:cs="Times New Roman"/>
          <w:sz w:val="28"/>
          <w:szCs w:val="28"/>
        </w:rPr>
        <w:t xml:space="preserve">Для людей віком 20-29 років ймовірність смерті  складає 0.06%. Таким чином, </w:t>
      </w:r>
      <m:oMath>
        <m:r>
          <m:rPr>
            <m:sty m:val="p"/>
          </m:rPr>
          <w:rPr>
            <w:rFonts w:ascii="Cambria Math" w:hAnsi="Cambria Math" w:cs="Times New Roman"/>
            <w:sz w:val="28"/>
            <w:szCs w:val="28"/>
          </w:rPr>
          <m:t>δ</m:t>
        </m:r>
      </m:oMath>
      <w:r w:rsidRPr="00986233">
        <w:rPr>
          <w:rFonts w:ascii="Times New Roman" w:eastAsiaTheme="minorEastAsia" w:hAnsi="Times New Roman" w:cs="Times New Roman"/>
          <w:sz w:val="28"/>
          <w:szCs w:val="28"/>
        </w:rPr>
        <w:t xml:space="preserve"> = 0.0006.</w:t>
      </w:r>
    </w:p>
    <w:p w:rsidR="00D70274" w:rsidRPr="00986233" w:rsidRDefault="00D70274" w:rsidP="00FA6AD8">
      <w:pPr>
        <w:spacing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 xml:space="preserve">Визначимо коефіцієнт </w:t>
      </w:r>
      <m:oMath>
        <m:r>
          <m:rPr>
            <m:sty m:val="p"/>
          </m:rPr>
          <w:rPr>
            <w:rFonts w:ascii="Cambria Math" w:hAnsi="Cambria Math" w:cs="Times New Roman"/>
            <w:sz w:val="28"/>
            <w:szCs w:val="28"/>
          </w:rPr>
          <m:t>β</m:t>
        </m:r>
      </m:oMath>
      <w:r w:rsidRPr="00986233">
        <w:rPr>
          <w:rFonts w:ascii="Times New Roman" w:eastAsiaTheme="minorEastAsia" w:hAnsi="Times New Roman" w:cs="Times New Roman"/>
          <w:sz w:val="28"/>
          <w:szCs w:val="28"/>
        </w:rPr>
        <w:t>:</w:t>
      </w:r>
    </w:p>
    <w:p w:rsidR="00D70274" w:rsidRPr="00986233" w:rsidRDefault="00D70274" w:rsidP="00986233">
      <w:pPr>
        <w:spacing w:line="360" w:lineRule="auto"/>
        <w:ind w:firstLine="709"/>
        <w:rPr>
          <w:rFonts w:ascii="Times New Roman" w:eastAsiaTheme="minorEastAsia" w:hAnsi="Times New Roman" w:cs="Times New Roman"/>
          <w:sz w:val="28"/>
          <w:szCs w:val="28"/>
        </w:rPr>
      </w:pPr>
    </w:p>
    <w:p w:rsidR="00D70274" w:rsidRPr="00986233" w:rsidRDefault="00D70274" w:rsidP="00986233">
      <w:pPr>
        <w:spacing w:line="360" w:lineRule="auto"/>
        <w:ind w:firstLine="709"/>
        <w:jc w:val="center"/>
        <w:rPr>
          <w:rFonts w:ascii="Times New Roman" w:eastAsiaTheme="minorEastAsia" w:hAnsi="Times New Roman" w:cs="Times New Roman"/>
          <w:sz w:val="28"/>
          <w:szCs w:val="28"/>
        </w:rPr>
      </w:pPr>
      <m:oMath>
        <m:r>
          <m:rPr>
            <m:sty m:val="p"/>
          </m:rPr>
          <w:rPr>
            <w:rFonts w:ascii="Cambria Math" w:hAnsi="Cambria Math" w:cs="Times New Roman"/>
            <w:sz w:val="28"/>
            <w:szCs w:val="28"/>
          </w:rPr>
          <m:t>β</m:t>
        </m:r>
        <m:r>
          <m:rPr>
            <m:sty m:val="p"/>
          </m:rPr>
          <w:rPr>
            <w:rFonts w:ascii="Cambria Math" w:eastAsiaTheme="minorEastAsia" w:hAnsi="Cambria Math" w:cs="Times New Roman"/>
            <w:sz w:val="28"/>
            <w:szCs w:val="28"/>
            <w:lang w:val="ru-RU"/>
          </w:rPr>
          <m:t xml:space="preserve"> = </m:t>
        </m:r>
        <m:f>
          <m:fPr>
            <m:ctrlPr>
              <w:rPr>
                <w:rFonts w:ascii="Cambria Math" w:eastAsiaTheme="minorEastAsia" w:hAnsi="Cambria Math" w:cs="Times New Roman"/>
                <w:sz w:val="28"/>
                <w:szCs w:val="28"/>
                <w:lang w:val="ru-RU"/>
              </w:rPr>
            </m:ctrlPr>
          </m:fPr>
          <m:num>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lang w:val="ru-RU"/>
                  </w:rPr>
                  <m:t>0</m:t>
                </m:r>
              </m:sub>
            </m:sSub>
          </m:num>
          <m:den>
            <m:r>
              <m:rPr>
                <m:sty m:val="p"/>
              </m:rPr>
              <w:rPr>
                <w:rFonts w:ascii="Cambria Math" w:eastAsiaTheme="minorEastAsia" w:hAnsi="Cambria Math" w:cs="Times New Roman"/>
                <w:sz w:val="28"/>
                <w:szCs w:val="28"/>
                <w:lang w:val="ru-RU"/>
              </w:rPr>
              <m:t>N*</m:t>
            </m:r>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(T</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ru-RU"/>
                  </w:rPr>
                  <m:t>T</m:t>
                </m:r>
              </m:e>
              <m:sub>
                <m:r>
                  <m:rPr>
                    <m:sty m:val="p"/>
                  </m:rPr>
                  <w:rPr>
                    <w:rFonts w:ascii="Cambria Math" w:eastAsiaTheme="minorEastAsia" w:hAnsi="Cambria Math" w:cs="Times New Roman"/>
                    <w:sz w:val="28"/>
                    <w:szCs w:val="28"/>
                    <w:lang w:val="ru-RU"/>
                  </w:rPr>
                  <m:t>3</m:t>
                </m:r>
              </m:sub>
            </m:sSub>
            <m:r>
              <m:rPr>
                <m:sty m:val="p"/>
              </m:rPr>
              <w:rPr>
                <w:rFonts w:ascii="Cambria Math" w:eastAsiaTheme="minorEastAsia" w:hAnsi="Cambria Math" w:cs="Times New Roman"/>
                <w:sz w:val="28"/>
                <w:szCs w:val="28"/>
                <w:lang w:val="ru-RU"/>
              </w:rPr>
              <m:t>)</m:t>
            </m:r>
          </m:den>
        </m:f>
      </m:oMath>
      <w:r w:rsidRPr="00AE2568">
        <w:rPr>
          <w:rFonts w:ascii="Times New Roman" w:eastAsiaTheme="minorEastAsia" w:hAnsi="Times New Roman" w:cs="Times New Roman"/>
          <w:sz w:val="28"/>
          <w:szCs w:val="28"/>
          <w:lang w:val="ru-RU"/>
        </w:rPr>
        <w:t xml:space="preserve"> </w:t>
      </w:r>
      <w:r w:rsidRPr="00986233">
        <w:rPr>
          <w:rFonts w:ascii="Times New Roman" w:eastAsiaTheme="minorEastAsia" w:hAnsi="Times New Roman" w:cs="Times New Roman"/>
          <w:sz w:val="28"/>
          <w:szCs w:val="28"/>
        </w:rPr>
        <w:t>,</w:t>
      </w:r>
    </w:p>
    <w:p w:rsidR="00D70274" w:rsidRPr="00AE2568" w:rsidRDefault="00D70274" w:rsidP="00986233">
      <w:pPr>
        <w:spacing w:line="360" w:lineRule="auto"/>
        <w:ind w:firstLine="709"/>
        <w:jc w:val="center"/>
        <w:rPr>
          <w:rFonts w:ascii="Times New Roman" w:eastAsiaTheme="minorEastAsia" w:hAnsi="Times New Roman" w:cs="Times New Roman"/>
          <w:sz w:val="28"/>
          <w:szCs w:val="28"/>
          <w:lang w:val="ru-RU"/>
        </w:rPr>
      </w:pPr>
    </w:p>
    <w:p w:rsidR="00D70274" w:rsidRPr="00986233" w:rsidRDefault="00D70274" w:rsidP="00FA6AD8">
      <w:pPr>
        <w:spacing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 xml:space="preserve">де </w:t>
      </w:r>
      <m:oMath>
        <m:sSub>
          <m:sSubPr>
            <m:ctrlPr>
              <w:rPr>
                <w:rFonts w:ascii="Cambria Math" w:eastAsiaTheme="minorEastAsia" w:hAnsi="Cambria Math" w:cs="Times New Roman"/>
                <w:sz w:val="28"/>
                <w:szCs w:val="28"/>
                <w:lang w:val="ru-RU"/>
              </w:rPr>
            </m:ctrlPr>
          </m:sSubPr>
          <m:e>
            <m:r>
              <m:rPr>
                <m:sty m:val="p"/>
              </m:rPr>
              <w:rPr>
                <w:rFonts w:ascii="Cambria Math" w:eastAsiaTheme="minorEastAsia" w:hAnsi="Cambria Math" w:cs="Times New Roman"/>
                <w:sz w:val="28"/>
                <w:szCs w:val="28"/>
                <w:lang w:val="en-US"/>
              </w:rPr>
              <m:t>R</m:t>
            </m:r>
          </m:e>
          <m:sub>
            <m:r>
              <m:rPr>
                <m:sty m:val="p"/>
              </m:rPr>
              <w:rPr>
                <w:rFonts w:ascii="Cambria Math" w:eastAsiaTheme="minorEastAsia" w:hAnsi="Cambria Math" w:cs="Times New Roman"/>
                <w:sz w:val="28"/>
                <w:szCs w:val="28"/>
                <w:lang w:val="ru-RU"/>
              </w:rPr>
              <m:t>0</m:t>
            </m:r>
          </m:sub>
        </m:sSub>
        <m:r>
          <m:rPr>
            <m:sty m:val="p"/>
          </m:rPr>
          <w:rPr>
            <w:rFonts w:ascii="Cambria Math" w:eastAsiaTheme="minorEastAsia" w:hAnsi="Cambria Math" w:cs="Times New Roman"/>
            <w:sz w:val="28"/>
            <w:szCs w:val="28"/>
            <w:lang w:val="ru-RU"/>
          </w:rPr>
          <m:t xml:space="preserve"> </m:t>
        </m:r>
      </m:oMath>
      <w:r w:rsidRPr="00986233">
        <w:rPr>
          <w:rFonts w:ascii="Times New Roman" w:eastAsiaTheme="minorEastAsia" w:hAnsi="Times New Roman" w:cs="Times New Roman"/>
          <w:sz w:val="28"/>
          <w:szCs w:val="28"/>
          <w:lang w:val="ru-RU"/>
        </w:rPr>
        <w:t xml:space="preserve">– характеристика </w:t>
      </w:r>
      <w:r w:rsidRPr="00986233">
        <w:rPr>
          <w:rFonts w:ascii="Times New Roman" w:eastAsiaTheme="minorEastAsia" w:hAnsi="Times New Roman" w:cs="Times New Roman"/>
          <w:sz w:val="28"/>
          <w:szCs w:val="28"/>
        </w:rPr>
        <w:t>інтенсивності захворювання.</w:t>
      </w:r>
    </w:p>
    <w:p w:rsidR="00D70274" w:rsidRPr="00986233" w:rsidRDefault="00D70274" w:rsidP="00986233">
      <w:pPr>
        <w:spacing w:line="360" w:lineRule="auto"/>
        <w:ind w:firstLine="709"/>
        <w:rPr>
          <w:rFonts w:ascii="Times New Roman" w:hAnsi="Times New Roman" w:cs="Times New Roman"/>
          <w:sz w:val="28"/>
          <w:szCs w:val="28"/>
        </w:rPr>
      </w:pPr>
    </w:p>
    <w:p w:rsidR="00D70274" w:rsidRPr="00AE2568" w:rsidRDefault="00D70274" w:rsidP="00986233">
      <w:pPr>
        <w:pStyle w:val="2"/>
        <w:ind w:left="0" w:firstLine="709"/>
        <w:rPr>
          <w:rFonts w:cs="Times New Roman"/>
          <w:szCs w:val="28"/>
        </w:rPr>
      </w:pPr>
      <w:bookmarkStart w:id="22" w:name="_Toc42861700"/>
      <w:r w:rsidRPr="00986233">
        <w:rPr>
          <w:rFonts w:cs="Times New Roman"/>
          <w:szCs w:val="28"/>
        </w:rPr>
        <w:t xml:space="preserve">2.4 </w:t>
      </w:r>
      <w:r w:rsidRPr="00AE2568">
        <w:rPr>
          <w:rFonts w:cs="Times New Roman"/>
          <w:szCs w:val="28"/>
        </w:rPr>
        <w:t>Висновки</w:t>
      </w:r>
      <w:bookmarkEnd w:id="22"/>
    </w:p>
    <w:p w:rsidR="00D70274" w:rsidRPr="00AE2568" w:rsidRDefault="00D70274" w:rsidP="00986233">
      <w:pPr>
        <w:spacing w:line="360" w:lineRule="auto"/>
        <w:ind w:firstLine="709"/>
        <w:rPr>
          <w:rFonts w:ascii="Times New Roman" w:hAnsi="Times New Roman" w:cs="Times New Roman"/>
          <w:sz w:val="28"/>
          <w:szCs w:val="28"/>
        </w:rPr>
      </w:pPr>
    </w:p>
    <w:p w:rsidR="00D70274" w:rsidRPr="00986233" w:rsidRDefault="00D70274" w:rsidP="00FA6AD8">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У даному розділі був розглянутий новий для світу вірус </w:t>
      </w:r>
      <w:r w:rsidRPr="00986233">
        <w:rPr>
          <w:rFonts w:ascii="Times New Roman" w:hAnsi="Times New Roman" w:cs="Times New Roman"/>
          <w:sz w:val="28"/>
          <w:szCs w:val="28"/>
          <w:lang w:val="en-US"/>
        </w:rPr>
        <w:t>SARS</w:t>
      </w:r>
      <w:r w:rsidRPr="00AE2568">
        <w:rPr>
          <w:rFonts w:ascii="Times New Roman" w:hAnsi="Times New Roman" w:cs="Times New Roman"/>
          <w:sz w:val="28"/>
          <w:szCs w:val="28"/>
        </w:rPr>
        <w:t>-</w:t>
      </w:r>
      <w:r w:rsidRPr="00986233">
        <w:rPr>
          <w:rFonts w:ascii="Times New Roman" w:hAnsi="Times New Roman" w:cs="Times New Roman"/>
          <w:sz w:val="28"/>
          <w:szCs w:val="28"/>
          <w:lang w:val="en-US"/>
        </w:rPr>
        <w:t>COV</w:t>
      </w:r>
      <w:r w:rsidRPr="00AE2568">
        <w:rPr>
          <w:rFonts w:ascii="Times New Roman" w:hAnsi="Times New Roman" w:cs="Times New Roman"/>
          <w:sz w:val="28"/>
          <w:szCs w:val="28"/>
        </w:rPr>
        <w:t>-2 та дос</w:t>
      </w:r>
      <w:r w:rsidRPr="00986233">
        <w:rPr>
          <w:rFonts w:ascii="Times New Roman" w:hAnsi="Times New Roman" w:cs="Times New Roman"/>
          <w:sz w:val="28"/>
          <w:szCs w:val="28"/>
        </w:rPr>
        <w:t xml:space="preserve">лідження поширення цього вірусу на прикладі провінцій Китаю. </w:t>
      </w:r>
      <w:r w:rsidRPr="00AE2568">
        <w:rPr>
          <w:rFonts w:ascii="Times New Roman" w:hAnsi="Times New Roman" w:cs="Times New Roman"/>
          <w:sz w:val="28"/>
          <w:szCs w:val="28"/>
        </w:rPr>
        <w:t>Виявлено, що д</w:t>
      </w:r>
      <w:r w:rsidRPr="00986233">
        <w:rPr>
          <w:rFonts w:ascii="Times New Roman" w:hAnsi="Times New Roman" w:cs="Times New Roman"/>
          <w:sz w:val="28"/>
          <w:szCs w:val="28"/>
        </w:rPr>
        <w:t xml:space="preserve">инамічна модель SEIR ефективна для прогнозування піків епідемії COVID-19 і її масштабів. Крім того, </w:t>
      </w:r>
      <w:r w:rsidRPr="00986233">
        <w:rPr>
          <w:rFonts w:ascii="Times New Roman" w:hAnsi="Times New Roman" w:cs="Times New Roman"/>
          <w:sz w:val="28"/>
          <w:szCs w:val="28"/>
          <w:lang w:val="en-US"/>
        </w:rPr>
        <w:t>LSTM</w:t>
      </w:r>
      <w:r w:rsidRPr="00986233">
        <w:rPr>
          <w:rFonts w:ascii="Times New Roman" w:hAnsi="Times New Roman" w:cs="Times New Roman"/>
          <w:sz w:val="28"/>
          <w:szCs w:val="28"/>
        </w:rPr>
        <w:t xml:space="preserve"> модель, навчена на наборі даних SARS, також показує перспективність для майбутнього прогнозування епідемій. </w:t>
      </w:r>
    </w:p>
    <w:p w:rsidR="00410561" w:rsidRPr="00986233" w:rsidRDefault="00D70274"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На основі аналізу наведених досліджень була побудована модифікована </w:t>
      </w:r>
      <w:r w:rsidRPr="00986233">
        <w:rPr>
          <w:rFonts w:ascii="Times New Roman" w:hAnsi="Times New Roman" w:cs="Times New Roman"/>
          <w:sz w:val="28"/>
          <w:szCs w:val="28"/>
          <w:lang w:val="en-US"/>
        </w:rPr>
        <w:t>SEIR</w:t>
      </w:r>
      <w:r w:rsidRPr="00AE2568">
        <w:rPr>
          <w:rFonts w:ascii="Times New Roman" w:hAnsi="Times New Roman" w:cs="Times New Roman"/>
          <w:sz w:val="28"/>
          <w:szCs w:val="28"/>
          <w:lang w:val="ru-RU"/>
        </w:rPr>
        <w:t xml:space="preserve"> </w:t>
      </w:r>
      <w:r w:rsidRPr="00986233">
        <w:rPr>
          <w:rFonts w:ascii="Times New Roman" w:hAnsi="Times New Roman" w:cs="Times New Roman"/>
          <w:sz w:val="28"/>
          <w:szCs w:val="28"/>
        </w:rPr>
        <w:t>модель  поширення вірусу в студентському містечку або гуртожитку, яка враховує особливості цього процесу. Параметри для моделі отримані з сучас</w:t>
      </w:r>
      <w:r w:rsidRPr="00986233">
        <w:rPr>
          <w:rFonts w:ascii="Times New Roman" w:hAnsi="Times New Roman" w:cs="Times New Roman"/>
          <w:sz w:val="28"/>
          <w:szCs w:val="28"/>
          <w:lang w:val="ru-RU"/>
        </w:rPr>
        <w:t xml:space="preserve">них </w:t>
      </w:r>
      <w:r w:rsidRPr="00986233">
        <w:rPr>
          <w:rFonts w:ascii="Times New Roman" w:hAnsi="Times New Roman" w:cs="Times New Roman"/>
          <w:sz w:val="28"/>
          <w:szCs w:val="28"/>
        </w:rPr>
        <w:t xml:space="preserve">досліджень вірусу </w:t>
      </w:r>
      <w:r w:rsidRPr="00986233">
        <w:rPr>
          <w:rFonts w:ascii="Times New Roman" w:hAnsi="Times New Roman" w:cs="Times New Roman"/>
          <w:sz w:val="28"/>
          <w:szCs w:val="28"/>
          <w:lang w:val="en-US"/>
        </w:rPr>
        <w:t>SARS</w:t>
      </w:r>
      <w:r w:rsidRPr="00AE2568">
        <w:rPr>
          <w:rFonts w:ascii="Times New Roman" w:hAnsi="Times New Roman" w:cs="Times New Roman"/>
          <w:sz w:val="28"/>
          <w:szCs w:val="28"/>
          <w:lang w:val="ru-RU"/>
        </w:rPr>
        <w:t>-</w:t>
      </w:r>
      <w:r w:rsidRPr="00986233">
        <w:rPr>
          <w:rFonts w:ascii="Times New Roman" w:hAnsi="Times New Roman" w:cs="Times New Roman"/>
          <w:sz w:val="28"/>
          <w:szCs w:val="28"/>
          <w:lang w:val="en-US"/>
        </w:rPr>
        <w:t>COV</w:t>
      </w:r>
      <w:r w:rsidRPr="00AE2568">
        <w:rPr>
          <w:rFonts w:ascii="Times New Roman" w:hAnsi="Times New Roman" w:cs="Times New Roman"/>
          <w:sz w:val="28"/>
          <w:szCs w:val="28"/>
          <w:lang w:val="ru-RU"/>
        </w:rPr>
        <w:t>-2.</w:t>
      </w:r>
      <w:r w:rsidR="00410561" w:rsidRPr="00986233">
        <w:rPr>
          <w:rFonts w:ascii="Times New Roman" w:hAnsi="Times New Roman" w:cs="Times New Roman"/>
          <w:sz w:val="28"/>
          <w:szCs w:val="28"/>
        </w:rPr>
        <w:br w:type="page"/>
      </w:r>
    </w:p>
    <w:p w:rsidR="00410561" w:rsidRPr="00986233" w:rsidRDefault="00F4314C" w:rsidP="00986233">
      <w:pPr>
        <w:pStyle w:val="1"/>
        <w:ind w:firstLine="709"/>
        <w:rPr>
          <w:rFonts w:cs="Times New Roman"/>
          <w:szCs w:val="28"/>
        </w:rPr>
      </w:pPr>
      <w:bookmarkStart w:id="23" w:name="_Toc42861701"/>
      <w:r w:rsidRPr="00986233">
        <w:rPr>
          <w:rFonts w:cs="Times New Roman"/>
          <w:szCs w:val="28"/>
        </w:rPr>
        <w:lastRenderedPageBreak/>
        <w:t>3</w:t>
      </w:r>
      <w:r w:rsidR="00AE7464" w:rsidRPr="00986233">
        <w:rPr>
          <w:rFonts w:cs="Times New Roman"/>
          <w:szCs w:val="28"/>
        </w:rPr>
        <w:t xml:space="preserve"> </w:t>
      </w:r>
      <w:r w:rsidR="00D70274" w:rsidRPr="00986233">
        <w:rPr>
          <w:rFonts w:cs="Times New Roman"/>
          <w:szCs w:val="28"/>
        </w:rPr>
        <w:t>ЧИСЕЛЬНИЙ АНАЛІЗ РОЗВ’ЯЗКІВ СИСТЕМИ ДИФЕРЕНЦІАЛЬНИХ РІВНЯНЬ, ЩО ОПИСУЄ ПРОЦЕС РОЗПОВСЮДЖЕННЯ SARS-COV-2</w:t>
      </w:r>
      <w:bookmarkEnd w:id="23"/>
    </w:p>
    <w:p w:rsidR="00625FCF" w:rsidRPr="00986233" w:rsidRDefault="00625FCF" w:rsidP="00973C10">
      <w:pPr>
        <w:pStyle w:val="2"/>
        <w:rPr>
          <w:rFonts w:eastAsiaTheme="minorEastAsia" w:cs="Times New Roman"/>
          <w:szCs w:val="28"/>
        </w:rPr>
      </w:pPr>
      <w:bookmarkStart w:id="24" w:name="_Toc42861702"/>
      <w:r w:rsidRPr="00986233">
        <w:rPr>
          <w:rFonts w:eastAsiaTheme="minorEastAsia" w:cs="Times New Roman"/>
          <w:szCs w:val="28"/>
        </w:rPr>
        <w:t>3.1 Вступ</w:t>
      </w:r>
      <w:bookmarkEnd w:id="24"/>
    </w:p>
    <w:p w:rsidR="00BA4938" w:rsidRPr="00986233" w:rsidRDefault="00BA4938" w:rsidP="00986233">
      <w:pPr>
        <w:spacing w:line="360" w:lineRule="auto"/>
        <w:ind w:firstLine="709"/>
        <w:rPr>
          <w:rFonts w:ascii="Times New Roman" w:hAnsi="Times New Roman" w:cs="Times New Roman"/>
          <w:sz w:val="28"/>
          <w:szCs w:val="28"/>
        </w:rPr>
      </w:pPr>
    </w:p>
    <w:p w:rsidR="00D70274" w:rsidRPr="00986233" w:rsidRDefault="00D70274"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 xml:space="preserve">У цьому розділі наводиться чисельний аналіз розв’язків системи диференціальних рівнянь, яка описує динаміку поширення вірусу SARS-COV-2. </w:t>
      </w:r>
    </w:p>
    <w:p w:rsidR="00D70274" w:rsidRPr="00986233" w:rsidRDefault="00D70274"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Зважаючи на низький рівень тестувань та той факт, що більшість молоді має легкий перебіг захворювання, хворий може не ідентифікувати себе як хворого на коронавірус, вважаючи прояви хвороби звичайною застудою. Наше дослідження покаже важливість самоізоляції навіть у випадку, коли тестування не було поставлено, а прояви хвороби легкі.</w:t>
      </w:r>
    </w:p>
    <w:p w:rsidR="00BA4938" w:rsidRPr="00986233" w:rsidRDefault="00D70274"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Також буде продемонстрована робота розробленого додатку, який допомагає дослідити динаміку поширення захворювання, в залежності від параметрів.</w:t>
      </w:r>
    </w:p>
    <w:p w:rsidR="00D70274" w:rsidRPr="00986233" w:rsidRDefault="00D70274" w:rsidP="00986233">
      <w:pPr>
        <w:spacing w:after="0" w:line="360" w:lineRule="auto"/>
        <w:ind w:firstLine="709"/>
        <w:jc w:val="both"/>
        <w:rPr>
          <w:rFonts w:ascii="Times New Roman" w:eastAsiaTheme="minorEastAsia" w:hAnsi="Times New Roman" w:cs="Times New Roman"/>
          <w:sz w:val="28"/>
          <w:szCs w:val="28"/>
        </w:rPr>
      </w:pPr>
    </w:p>
    <w:p w:rsidR="00A11E94" w:rsidRPr="00AE2568" w:rsidRDefault="00973C10" w:rsidP="00973C10">
      <w:pPr>
        <w:pStyle w:val="2"/>
        <w:rPr>
          <w:rFonts w:cs="Times New Roman"/>
          <w:szCs w:val="28"/>
        </w:rPr>
      </w:pPr>
      <w:bookmarkStart w:id="25" w:name="_Toc42861703"/>
      <w:r>
        <w:rPr>
          <w:rFonts w:cs="Times New Roman"/>
          <w:szCs w:val="28"/>
        </w:rPr>
        <w:t>3.2</w:t>
      </w:r>
      <w:r w:rsidR="00A11E94" w:rsidRPr="00986233">
        <w:rPr>
          <w:rFonts w:cs="Times New Roman"/>
          <w:szCs w:val="28"/>
        </w:rPr>
        <w:t xml:space="preserve"> </w:t>
      </w:r>
      <w:r w:rsidR="00E74290" w:rsidRPr="00986233">
        <w:rPr>
          <w:rFonts w:cs="Times New Roman"/>
          <w:szCs w:val="28"/>
        </w:rPr>
        <w:t>Чисельний аналіз динаміки розповсюдження SARS-COV-2</w:t>
      </w:r>
      <w:bookmarkEnd w:id="25"/>
    </w:p>
    <w:p w:rsidR="00BA4938" w:rsidRPr="00986233" w:rsidRDefault="00FA6FC4" w:rsidP="00973C10">
      <w:pPr>
        <w:pStyle w:val="2"/>
        <w:rPr>
          <w:rFonts w:cs="Times New Roman"/>
          <w:szCs w:val="28"/>
        </w:rPr>
      </w:pPr>
      <w:bookmarkStart w:id="26" w:name="_Toc42861704"/>
      <w:r w:rsidRPr="00986233">
        <w:rPr>
          <w:rFonts w:cs="Times New Roman"/>
          <w:szCs w:val="28"/>
        </w:rPr>
        <w:t xml:space="preserve">3.2.1 </w:t>
      </w:r>
      <w:r w:rsidR="00E74290" w:rsidRPr="00986233">
        <w:rPr>
          <w:rFonts w:cs="Times New Roman"/>
          <w:szCs w:val="28"/>
        </w:rPr>
        <w:t>Випадок, коли хворий не дотримується карантину жодного дня</w:t>
      </w:r>
      <w:bookmarkEnd w:id="26"/>
    </w:p>
    <w:p w:rsidR="00E74290" w:rsidRPr="00986233" w:rsidRDefault="00E74290" w:rsidP="00986233">
      <w:pPr>
        <w:spacing w:line="360" w:lineRule="auto"/>
        <w:ind w:firstLine="709"/>
        <w:rPr>
          <w:rFonts w:ascii="Times New Roman" w:hAnsi="Times New Roman" w:cs="Times New Roman"/>
          <w:sz w:val="28"/>
          <w:szCs w:val="28"/>
        </w:rPr>
      </w:pPr>
    </w:p>
    <w:p w:rsidR="00E74290" w:rsidRPr="00986233" w:rsidRDefault="00E74290" w:rsidP="00A505F7">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Розглянемо випадок, коли хворий не дотримується карантину жодного дня.</w:t>
      </w:r>
    </w:p>
    <w:p w:rsidR="00E74290" w:rsidRPr="00AE2568" w:rsidRDefault="00E74290" w:rsidP="00A505F7">
      <w:pPr>
        <w:spacing w:after="0" w:line="360" w:lineRule="auto"/>
        <w:ind w:firstLine="709"/>
        <w:jc w:val="both"/>
        <w:rPr>
          <w:rFonts w:ascii="Times New Roman" w:hAnsi="Times New Roman" w:cs="Times New Roman"/>
          <w:sz w:val="28"/>
          <w:szCs w:val="28"/>
          <w:lang w:val="ru-RU"/>
        </w:rPr>
      </w:pPr>
      <w:r w:rsidRPr="00986233">
        <w:rPr>
          <w:rFonts w:ascii="Times New Roman" w:hAnsi="Times New Roman" w:cs="Times New Roman"/>
          <w:sz w:val="28"/>
          <w:szCs w:val="28"/>
        </w:rPr>
        <w:t>Тоді система набуває наступного вигляду</w:t>
      </w:r>
      <w:r w:rsidRPr="00AE2568">
        <w:rPr>
          <w:rFonts w:ascii="Times New Roman" w:hAnsi="Times New Roman" w:cs="Times New Roman"/>
          <w:sz w:val="28"/>
          <w:szCs w:val="28"/>
          <w:lang w:val="ru-RU"/>
        </w:rPr>
        <w:t>:</w:t>
      </w:r>
    </w:p>
    <w:p w:rsidR="00E74290" w:rsidRPr="00AE2568" w:rsidRDefault="00E74290" w:rsidP="00986233">
      <w:pPr>
        <w:spacing w:after="0" w:line="360" w:lineRule="auto"/>
        <w:ind w:firstLine="709"/>
        <w:jc w:val="both"/>
        <w:rPr>
          <w:rFonts w:ascii="Times New Roman" w:hAnsi="Times New Roman" w:cs="Times New Roman"/>
          <w:sz w:val="28"/>
          <w:szCs w:val="28"/>
          <w:lang w:val="ru-RU"/>
        </w:rPr>
      </w:pPr>
    </w:p>
    <w:p w:rsidR="00E74290" w:rsidRPr="00986233" w:rsidRDefault="0005674D" w:rsidP="00986233">
      <w:pPr>
        <w:spacing w:after="0" w:line="360" w:lineRule="auto"/>
        <w:ind w:firstLine="709"/>
        <w:jc w:val="center"/>
        <w:rPr>
          <w:rFonts w:ascii="Times New Roman" w:eastAsiaTheme="minorEastAsia" w:hAnsi="Times New Roman" w:cs="Times New Roman"/>
          <w:sz w:val="28"/>
          <w:szCs w:val="28"/>
          <w:lang w:val="en-US"/>
        </w:rPr>
      </w:pPr>
      <m:oMath>
        <m:d>
          <m:dPr>
            <m:begChr m:val="{"/>
            <m:endChr m:val=""/>
            <m:ctrlPr>
              <w:rPr>
                <w:rFonts w:ascii="Cambria Math" w:hAnsi="Cambria Math" w:cs="Times New Roman"/>
                <w:sz w:val="28"/>
                <w:szCs w:val="28"/>
              </w:rPr>
            </m:ctrlPr>
          </m:dPr>
          <m:e>
            <m:eqArr>
              <m:eqArrPr>
                <m:ctrlPr>
                  <w:rPr>
                    <w:rFonts w:ascii="Cambria Math" w:hAnsi="Cambria Math" w:cs="Times New Roman"/>
                    <w:sz w:val="28"/>
                    <w:szCs w:val="28"/>
                  </w:rPr>
                </m:ctrlPr>
              </m:eqArrPr>
              <m:e>
                <m:f>
                  <m:fPr>
                    <m:ctrlPr>
                      <w:rPr>
                        <w:rFonts w:ascii="Cambria Math" w:hAnsi="Cambria Math" w:cs="Times New Roman"/>
                        <w:sz w:val="28"/>
                        <w:szCs w:val="28"/>
                      </w:rPr>
                    </m:ctrlPr>
                  </m:fPr>
                  <m:num>
                    <m:r>
                      <m:rPr>
                        <m:sty m:val="p"/>
                      </m:rPr>
                      <w:rPr>
                        <w:rFonts w:ascii="Cambria Math" w:hAnsi="Cambria Math" w:cs="Times New Roman"/>
                        <w:sz w:val="28"/>
                        <w:szCs w:val="28"/>
                        <w:lang w:val="en-US"/>
                      </w:rPr>
                      <m:t>dS</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=-βS</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dE</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=βS</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E(t)</m:t>
                </m:r>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dZ</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den>
                </m:f>
                <m:r>
                  <m:rPr>
                    <m:sty m:val="p"/>
                  </m:rPr>
                  <w:rPr>
                    <w:rFonts w:ascii="Cambria Math" w:hAnsi="Cambria Math" w:cs="Times New Roman"/>
                    <w:sz w:val="28"/>
                    <w:szCs w:val="28"/>
                  </w:rPr>
                  <m:t>E</m:t>
                </m:r>
                <m:d>
                  <m:dPr>
                    <m:ctrlPr>
                      <w:rPr>
                        <w:rFonts w:ascii="Cambria Math" w:hAnsi="Cambria Math" w:cs="Times New Roman"/>
                        <w:sz w:val="28"/>
                        <w:szCs w:val="28"/>
                      </w:rPr>
                    </m:ctrlPr>
                  </m:dPr>
                  <m:e>
                    <m:r>
                      <m:rPr>
                        <m:sty m:val="p"/>
                      </m:rPr>
                      <w:rPr>
                        <w:rFonts w:ascii="Cambria Math" w:hAnsi="Cambria Math" w:cs="Times New Roman"/>
                        <w:sz w:val="28"/>
                        <w:szCs w:val="28"/>
                      </w:rPr>
                      <m:t>t</m:t>
                    </m:r>
                  </m:e>
                </m:d>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Z(t)</m:t>
                </m:r>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dR</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1-δ</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ctrlPr>
                  <w:rPr>
                    <w:rFonts w:ascii="Cambria Math" w:eastAsia="Cambria Math" w:hAnsi="Cambria Math" w:cs="Times New Roman"/>
                    <w:sz w:val="28"/>
                    <w:szCs w:val="28"/>
                  </w:rPr>
                </m:ctrlPr>
              </m:e>
              <m:e>
                <m:f>
                  <m:fPr>
                    <m:ctrlPr>
                      <w:rPr>
                        <w:rFonts w:ascii="Cambria Math" w:hAnsi="Cambria Math" w:cs="Times New Roman"/>
                        <w:sz w:val="28"/>
                        <w:szCs w:val="28"/>
                      </w:rPr>
                    </m:ctrlPr>
                  </m:fPr>
                  <m:num>
                    <m:r>
                      <m:rPr>
                        <m:sty m:val="p"/>
                      </m:rPr>
                      <w:rPr>
                        <w:rFonts w:ascii="Cambria Math" w:hAnsi="Cambria Math" w:cs="Times New Roman"/>
                        <w:sz w:val="28"/>
                        <w:szCs w:val="28"/>
                        <w:lang w:val="en-US"/>
                      </w:rPr>
                      <m:t>dD</m:t>
                    </m:r>
                  </m:num>
                  <m:den>
                    <m:r>
                      <m:rPr>
                        <m:sty m:val="p"/>
                      </m:rPr>
                      <w:rPr>
                        <w:rFonts w:ascii="Cambria Math" w:hAnsi="Cambria Math" w:cs="Times New Roman"/>
                        <w:sz w:val="28"/>
                        <w:szCs w:val="28"/>
                      </w:rPr>
                      <m:t>dt</m:t>
                    </m:r>
                  </m:den>
                </m:f>
                <m:r>
                  <m:rPr>
                    <m:sty m:val="p"/>
                  </m:rPr>
                  <w:rPr>
                    <w:rFonts w:ascii="Cambria Math" w:hAnsi="Cambria Math" w:cs="Times New Roman"/>
                    <w:sz w:val="28"/>
                    <w:szCs w:val="28"/>
                  </w:rPr>
                  <m:t>=</m:t>
                </m:r>
                <m:f>
                  <m:fPr>
                    <m:ctrlPr>
                      <w:rPr>
                        <w:rFonts w:ascii="Cambria Math" w:hAnsi="Cambria Math" w:cs="Times New Roman"/>
                        <w:sz w:val="28"/>
                        <w:szCs w:val="28"/>
                      </w:rPr>
                    </m:ctrlPr>
                  </m:fPr>
                  <m:num>
                    <m:r>
                      <m:rPr>
                        <m:sty m:val="p"/>
                      </m:rPr>
                      <w:rPr>
                        <w:rFonts w:ascii="Cambria Math" w:hAnsi="Cambria Math" w:cs="Times New Roman"/>
                        <w:sz w:val="28"/>
                        <w:szCs w:val="28"/>
                      </w:rPr>
                      <m:t>δ</m:t>
                    </m:r>
                  </m:num>
                  <m:den>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den>
                </m:f>
                <m:r>
                  <m:rPr>
                    <m:sty m:val="p"/>
                  </m:rPr>
                  <w:rPr>
                    <w:rFonts w:ascii="Cambria Math" w:hAnsi="Cambria Math" w:cs="Times New Roman"/>
                    <w:sz w:val="28"/>
                    <w:szCs w:val="28"/>
                  </w:rPr>
                  <m:t>Z</m:t>
                </m:r>
                <m:d>
                  <m:dPr>
                    <m:ctrlPr>
                      <w:rPr>
                        <w:rFonts w:ascii="Cambria Math" w:hAnsi="Cambria Math" w:cs="Times New Roman"/>
                        <w:sz w:val="28"/>
                        <w:szCs w:val="28"/>
                      </w:rPr>
                    </m:ctrlPr>
                  </m:dPr>
                  <m:e>
                    <m:r>
                      <m:rPr>
                        <m:sty m:val="p"/>
                      </m:rPr>
                      <w:rPr>
                        <w:rFonts w:ascii="Cambria Math" w:hAnsi="Cambria Math" w:cs="Times New Roman"/>
                        <w:sz w:val="28"/>
                        <w:szCs w:val="28"/>
                      </w:rPr>
                      <m:t>t</m:t>
                    </m:r>
                  </m:e>
                </m:d>
              </m:e>
            </m:eqArr>
          </m:e>
        </m:d>
      </m:oMath>
      <w:r w:rsidR="00E74290" w:rsidRPr="00986233">
        <w:rPr>
          <w:rFonts w:ascii="Times New Roman" w:eastAsiaTheme="minorEastAsia" w:hAnsi="Times New Roman" w:cs="Times New Roman"/>
          <w:sz w:val="28"/>
          <w:szCs w:val="28"/>
          <w:lang w:val="en-US"/>
        </w:rPr>
        <w:t xml:space="preserve">     </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 xml:space="preserve"> </w:t>
      </w:r>
    </w:p>
    <w:p w:rsidR="00E74290" w:rsidRPr="00986233" w:rsidRDefault="00E74290"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Отримаємо наступні початкові умови задачі Коші:</w:t>
      </w:r>
    </w:p>
    <w:p w:rsidR="007539EA" w:rsidRPr="00986233" w:rsidRDefault="007539EA" w:rsidP="00986233">
      <w:pPr>
        <w:spacing w:after="0" w:line="360" w:lineRule="auto"/>
        <w:ind w:firstLine="709"/>
        <w:jc w:val="both"/>
        <w:rPr>
          <w:rFonts w:ascii="Times New Roman" w:hAnsi="Times New Roman" w:cs="Times New Roman"/>
          <w:sz w:val="28"/>
          <w:szCs w:val="28"/>
        </w:rPr>
      </w:pPr>
    </w:p>
    <w:p w:rsidR="00E74290" w:rsidRPr="00AE2568" w:rsidRDefault="00E74290" w:rsidP="00986233">
      <w:pPr>
        <w:spacing w:after="0"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en-US"/>
        </w:rPr>
        <w:t>S</w:t>
      </w:r>
      <w:r w:rsidRPr="00AE2568">
        <w:rPr>
          <w:rFonts w:ascii="Times New Roman" w:hAnsi="Times New Roman" w:cs="Times New Roman"/>
          <w:sz w:val="28"/>
          <w:szCs w:val="28"/>
          <w:lang w:val="ru-RU"/>
        </w:rPr>
        <w:t xml:space="preserve">(0) = </w:t>
      </w:r>
      <w:r w:rsidRPr="00986233">
        <w:rPr>
          <w:rFonts w:ascii="Times New Roman" w:hAnsi="Times New Roman" w:cs="Times New Roman"/>
          <w:sz w:val="28"/>
          <w:szCs w:val="28"/>
          <w:lang w:val="en-US"/>
        </w:rPr>
        <w:t>N</w:t>
      </w:r>
      <w:r w:rsidRPr="00AE2568">
        <w:rPr>
          <w:rFonts w:ascii="Times New Roman" w:hAnsi="Times New Roman" w:cs="Times New Roman"/>
          <w:sz w:val="28"/>
          <w:szCs w:val="28"/>
          <w:lang w:val="ru-RU"/>
        </w:rPr>
        <w:t xml:space="preserve"> – 1</w:t>
      </w:r>
    </w:p>
    <w:p w:rsidR="00E74290" w:rsidRPr="00AE2568" w:rsidRDefault="00E74290" w:rsidP="00986233">
      <w:pPr>
        <w:spacing w:after="0"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en-US"/>
        </w:rPr>
        <w:t>E</w:t>
      </w:r>
      <w:r w:rsidRPr="00AE2568">
        <w:rPr>
          <w:rFonts w:ascii="Times New Roman" w:hAnsi="Times New Roman" w:cs="Times New Roman"/>
          <w:sz w:val="28"/>
          <w:szCs w:val="28"/>
          <w:lang w:val="ru-RU"/>
        </w:rPr>
        <w:t>(0) = 0</w:t>
      </w:r>
    </w:p>
    <w:p w:rsidR="00E74290" w:rsidRPr="00AE2568" w:rsidRDefault="00E74290" w:rsidP="00986233">
      <w:pPr>
        <w:spacing w:after="0"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en-US"/>
        </w:rPr>
        <w:t>Z</w:t>
      </w:r>
      <w:r w:rsidRPr="00AE2568">
        <w:rPr>
          <w:rFonts w:ascii="Times New Roman" w:hAnsi="Times New Roman" w:cs="Times New Roman"/>
          <w:sz w:val="28"/>
          <w:szCs w:val="28"/>
          <w:lang w:val="ru-RU"/>
        </w:rPr>
        <w:t>(0) = 1</w:t>
      </w:r>
    </w:p>
    <w:p w:rsidR="00E74290" w:rsidRPr="00AE2568" w:rsidRDefault="00E74290" w:rsidP="00986233">
      <w:pPr>
        <w:spacing w:after="0"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en-US"/>
        </w:rPr>
        <w:t>R</w:t>
      </w:r>
      <w:r w:rsidRPr="00AE2568">
        <w:rPr>
          <w:rFonts w:ascii="Times New Roman" w:hAnsi="Times New Roman" w:cs="Times New Roman"/>
          <w:sz w:val="28"/>
          <w:szCs w:val="28"/>
          <w:lang w:val="ru-RU"/>
        </w:rPr>
        <w:t>(0) = 0</w:t>
      </w:r>
    </w:p>
    <w:p w:rsidR="00E74290" w:rsidRPr="00AE2568" w:rsidRDefault="00E74290" w:rsidP="00986233">
      <w:pPr>
        <w:spacing w:after="0" w:line="360" w:lineRule="auto"/>
        <w:ind w:firstLine="709"/>
        <w:jc w:val="center"/>
        <w:rPr>
          <w:rFonts w:ascii="Times New Roman" w:hAnsi="Times New Roman" w:cs="Times New Roman"/>
          <w:sz w:val="28"/>
          <w:szCs w:val="28"/>
          <w:lang w:val="ru-RU"/>
        </w:rPr>
      </w:pPr>
      <w:r w:rsidRPr="00986233">
        <w:rPr>
          <w:rFonts w:ascii="Times New Roman" w:hAnsi="Times New Roman" w:cs="Times New Roman"/>
          <w:sz w:val="28"/>
          <w:szCs w:val="28"/>
          <w:lang w:val="en-US"/>
        </w:rPr>
        <w:t>D</w:t>
      </w:r>
      <w:r w:rsidRPr="00AE2568">
        <w:rPr>
          <w:rFonts w:ascii="Times New Roman" w:hAnsi="Times New Roman" w:cs="Times New Roman"/>
          <w:sz w:val="28"/>
          <w:szCs w:val="28"/>
          <w:lang w:val="ru-RU"/>
        </w:rPr>
        <w:t>(0) = 0</w:t>
      </w:r>
    </w:p>
    <w:p w:rsidR="007539EA" w:rsidRPr="00AE2568" w:rsidRDefault="007539EA" w:rsidP="00986233">
      <w:pPr>
        <w:spacing w:after="0" w:line="360" w:lineRule="auto"/>
        <w:ind w:firstLine="709"/>
        <w:jc w:val="center"/>
        <w:rPr>
          <w:rFonts w:ascii="Times New Roman" w:hAnsi="Times New Roman" w:cs="Times New Roman"/>
          <w:sz w:val="28"/>
          <w:szCs w:val="28"/>
          <w:lang w:val="ru-RU"/>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hAnsi="Times New Roman" w:cs="Times New Roman"/>
          <w:sz w:val="28"/>
          <w:szCs w:val="28"/>
        </w:rPr>
        <w:t>Наша мета дослідити</w:t>
      </w:r>
      <w:r w:rsidRPr="00986233">
        <w:rPr>
          <w:rFonts w:ascii="Times New Roman" w:eastAsiaTheme="minorEastAsia" w:hAnsi="Times New Roman" w:cs="Times New Roman"/>
          <w:sz w:val="28"/>
          <w:szCs w:val="28"/>
          <w:lang w:val="ru-RU"/>
        </w:rPr>
        <w:t>, скільки біди наробить всього один хворий житель студмістечка, що не дотримується умов карантину.</w:t>
      </w:r>
    </w:p>
    <w:p w:rsidR="00E74290" w:rsidRPr="00AE2568"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Нехай зальна кількість жителів студмістечка, що не п</w:t>
      </w:r>
      <w:r w:rsidR="00E11685" w:rsidRPr="00986233">
        <w:rPr>
          <w:rFonts w:ascii="Times New Roman" w:eastAsiaTheme="minorEastAsia" w:hAnsi="Times New Roman" w:cs="Times New Roman"/>
          <w:sz w:val="28"/>
          <w:szCs w:val="28"/>
          <w:lang w:val="ru-RU"/>
        </w:rPr>
        <w:t>окинулу гуртожиток –3021 людина</w:t>
      </w:r>
      <w:r w:rsidRPr="00AE2568">
        <w:rPr>
          <w:rFonts w:ascii="Times New Roman" w:eastAsiaTheme="minorEastAsia" w:hAnsi="Times New Roman" w:cs="Times New Roman"/>
          <w:sz w:val="28"/>
          <w:szCs w:val="28"/>
          <w:lang w:val="ru-RU"/>
        </w:rPr>
        <w:t>.</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Параметри системи обира</w:t>
      </w:r>
      <w:r w:rsidRPr="00986233">
        <w:rPr>
          <w:rFonts w:ascii="Times New Roman" w:eastAsiaTheme="minorEastAsia" w:hAnsi="Times New Roman" w:cs="Times New Roman"/>
          <w:sz w:val="28"/>
          <w:szCs w:val="28"/>
        </w:rPr>
        <w:t>ємо наступними:</w:t>
      </w:r>
    </w:p>
    <w:p w:rsidR="00E74290" w:rsidRPr="00A505F7" w:rsidRDefault="0005674D" w:rsidP="00D878C9">
      <w:pPr>
        <w:pStyle w:val="a5"/>
        <w:numPr>
          <w:ilvl w:val="0"/>
          <w:numId w:val="11"/>
        </w:numPr>
        <w:spacing w:after="0" w:line="360" w:lineRule="auto"/>
        <w:jc w:val="both"/>
        <w:rPr>
          <w:rFonts w:ascii="Times New Roman" w:eastAsiaTheme="minorEastAsia" w:hAnsi="Times New Roman"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2</m:t>
            </m:r>
          </m:sub>
        </m:sSub>
      </m:oMath>
      <w:r w:rsidR="00E74290" w:rsidRPr="00A505F7">
        <w:rPr>
          <w:rFonts w:ascii="Times New Roman" w:eastAsiaTheme="minorEastAsia" w:hAnsi="Times New Roman" w:cs="Times New Roman"/>
          <w:sz w:val="28"/>
          <w:szCs w:val="28"/>
          <w:lang w:val="en-US"/>
        </w:rPr>
        <w:t xml:space="preserve"> = 10 </w:t>
      </w:r>
      <w:r w:rsidR="00E74290" w:rsidRPr="00A505F7">
        <w:rPr>
          <w:rFonts w:ascii="Times New Roman" w:eastAsiaTheme="minorEastAsia" w:hAnsi="Times New Roman" w:cs="Times New Roman"/>
          <w:sz w:val="28"/>
          <w:szCs w:val="28"/>
        </w:rPr>
        <w:t>днів</w:t>
      </w:r>
    </w:p>
    <w:p w:rsidR="00E74290" w:rsidRPr="00A505F7" w:rsidRDefault="0005674D" w:rsidP="00D878C9">
      <w:pPr>
        <w:pStyle w:val="a5"/>
        <w:numPr>
          <w:ilvl w:val="0"/>
          <w:numId w:val="11"/>
        </w:numPr>
        <w:spacing w:after="0" w:line="360" w:lineRule="auto"/>
        <w:jc w:val="both"/>
        <w:rPr>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T</m:t>
            </m:r>
          </m:e>
          <m:sub>
            <m:r>
              <m:rPr>
                <m:sty m:val="p"/>
              </m:rPr>
              <w:rPr>
                <w:rFonts w:ascii="Cambria Math" w:hAnsi="Cambria Math" w:cs="Times New Roman"/>
                <w:sz w:val="28"/>
                <w:szCs w:val="28"/>
              </w:rPr>
              <m:t>1</m:t>
            </m:r>
          </m:sub>
        </m:sSub>
      </m:oMath>
      <w:r w:rsidR="00E74290" w:rsidRPr="00A505F7">
        <w:rPr>
          <w:rFonts w:ascii="Cambria Math" w:hAnsi="Cambria Math" w:cs="Times New Roman"/>
          <w:sz w:val="28"/>
          <w:szCs w:val="28"/>
        </w:rPr>
        <w:t xml:space="preserve"> = 5.2 дня</w:t>
      </w:r>
    </w:p>
    <w:p w:rsidR="00E74290" w:rsidRPr="00A505F7" w:rsidRDefault="0005674D" w:rsidP="00D878C9">
      <w:pPr>
        <w:pStyle w:val="a5"/>
        <w:numPr>
          <w:ilvl w:val="0"/>
          <w:numId w:val="11"/>
        </w:numPr>
        <w:spacing w:after="0" w:line="360" w:lineRule="auto"/>
        <w:jc w:val="both"/>
        <w:rPr>
          <w:rFonts w:ascii="Cambria Math" w:hAnsi="Cambria Math" w:cs="Times New Roman"/>
          <w:sz w:val="28"/>
          <w:szCs w:val="28"/>
        </w:rPr>
      </w:pPr>
      <m:oMath>
        <m:sSub>
          <m:sSubPr>
            <m:ctrlPr>
              <w:rPr>
                <w:rFonts w:ascii="Cambria Math" w:hAnsi="Cambria Math" w:cs="Times New Roman"/>
                <w:sz w:val="28"/>
                <w:szCs w:val="28"/>
              </w:rPr>
            </m:ctrlPr>
          </m:sSubPr>
          <m:e>
            <m:r>
              <m:rPr>
                <m:sty m:val="p"/>
              </m:rPr>
              <w:rPr>
                <w:rFonts w:ascii="Cambria Math" w:hAnsi="Cambria Math" w:cs="Times New Roman"/>
                <w:sz w:val="28"/>
                <w:szCs w:val="28"/>
              </w:rPr>
              <m:t>R</m:t>
            </m:r>
          </m:e>
          <m:sub>
            <m:r>
              <m:rPr>
                <m:sty m:val="p"/>
              </m:rPr>
              <w:rPr>
                <w:rFonts w:ascii="Cambria Math" w:hAnsi="Cambria Math" w:cs="Times New Roman"/>
                <w:sz w:val="28"/>
                <w:szCs w:val="28"/>
              </w:rPr>
              <m:t>0</m:t>
            </m:r>
          </m:sub>
        </m:sSub>
        <m:r>
          <m:rPr>
            <m:sty m:val="p"/>
          </m:rPr>
          <w:rPr>
            <w:rFonts w:ascii="Cambria Math" w:hAnsi="Cambria Math" w:cs="Times New Roman"/>
            <w:sz w:val="28"/>
            <w:szCs w:val="28"/>
          </w:rPr>
          <m:t xml:space="preserve">= </m:t>
        </m:r>
      </m:oMath>
      <w:r w:rsidR="00E74290" w:rsidRPr="00A505F7">
        <w:rPr>
          <w:rFonts w:ascii="Cambria Math" w:hAnsi="Cambria Math" w:cs="Times New Roman"/>
          <w:sz w:val="28"/>
          <w:szCs w:val="28"/>
        </w:rPr>
        <w:t>2.25</w:t>
      </w:r>
    </w:p>
    <w:p w:rsidR="00E74290" w:rsidRPr="00986233" w:rsidRDefault="00E74290" w:rsidP="00D878C9">
      <w:pPr>
        <w:pStyle w:val="a5"/>
        <w:numPr>
          <w:ilvl w:val="0"/>
          <w:numId w:val="11"/>
        </w:numPr>
        <w:spacing w:after="0" w:line="360" w:lineRule="auto"/>
        <w:jc w:val="both"/>
        <w:rPr>
          <w:rFonts w:ascii="Times New Roman" w:eastAsiaTheme="minorEastAsia" w:hAnsi="Times New Roman" w:cs="Times New Roman"/>
          <w:sz w:val="28"/>
          <w:szCs w:val="28"/>
          <w:lang w:val="ru-RU"/>
        </w:rPr>
      </w:pPr>
      <w:r w:rsidRPr="00A505F7">
        <w:rPr>
          <w:rFonts w:ascii="Cambria Math" w:hAnsi="Cambria Math" w:cs="Times New Roman"/>
          <w:sz w:val="28"/>
          <w:szCs w:val="28"/>
        </w:rPr>
        <w:t>N = 3021  л</w:t>
      </w:r>
      <w:r w:rsidRPr="00986233">
        <w:rPr>
          <w:rFonts w:ascii="Times New Roman" w:eastAsiaTheme="minorEastAsia" w:hAnsi="Times New Roman" w:cs="Times New Roman"/>
          <w:sz w:val="28"/>
          <w:szCs w:val="28"/>
          <w:lang w:val="ru-RU"/>
        </w:rPr>
        <w:t>юдина</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Знаходимо розв</w:t>
      </w:r>
      <w:r w:rsidRPr="00AE2568">
        <w:rPr>
          <w:rFonts w:ascii="Times New Roman" w:eastAsiaTheme="minorEastAsia" w:hAnsi="Times New Roman" w:cs="Times New Roman"/>
          <w:sz w:val="28"/>
          <w:szCs w:val="28"/>
          <w:lang w:val="ru-RU"/>
        </w:rPr>
        <w:t>’</w:t>
      </w:r>
      <w:r w:rsidRPr="00986233">
        <w:rPr>
          <w:rFonts w:ascii="Times New Roman" w:eastAsiaTheme="minorEastAsia" w:hAnsi="Times New Roman" w:cs="Times New Roman"/>
          <w:sz w:val="28"/>
          <w:szCs w:val="28"/>
        </w:rPr>
        <w:t>язки задачі Коші</w:t>
      </w:r>
      <w:r w:rsidR="007539EA" w:rsidRPr="00986233">
        <w:rPr>
          <w:rFonts w:ascii="Times New Roman" w:eastAsiaTheme="minorEastAsia" w:hAnsi="Times New Roman" w:cs="Times New Roman"/>
          <w:sz w:val="28"/>
          <w:szCs w:val="28"/>
        </w:rPr>
        <w:t xml:space="preserve"> (ри</w:t>
      </w:r>
      <w:r w:rsidR="007539EA" w:rsidRPr="00986233">
        <w:rPr>
          <w:rFonts w:ascii="Times New Roman" w:eastAsiaTheme="minorEastAsia" w:hAnsi="Times New Roman" w:cs="Times New Roman"/>
          <w:sz w:val="28"/>
          <w:szCs w:val="28"/>
          <w:lang w:val="ru-RU"/>
        </w:rPr>
        <w:t>сунок 3.1</w:t>
      </w:r>
      <w:r w:rsidRPr="00986233">
        <w:rPr>
          <w:rFonts w:ascii="Times New Roman" w:eastAsiaTheme="minorEastAsia" w:hAnsi="Times New Roman" w:cs="Times New Roman"/>
          <w:sz w:val="28"/>
          <w:szCs w:val="28"/>
        </w:rPr>
        <w:t>).</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rPr>
      </w:pP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hAnsi="Times New Roman" w:cs="Times New Roman"/>
          <w:noProof/>
          <w:sz w:val="28"/>
          <w:szCs w:val="28"/>
          <w:lang w:val="ru-RU" w:eastAsia="ru-RU"/>
        </w:rPr>
        <w:lastRenderedPageBreak/>
        <w:drawing>
          <wp:inline distT="0" distB="0" distL="0" distR="0" wp14:anchorId="33C4AEDC" wp14:editId="1B74F0AF">
            <wp:extent cx="5699760" cy="4432448"/>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553" t="685" r="525" b="4118"/>
                    <a:stretch/>
                  </pic:blipFill>
                  <pic:spPr bwMode="auto">
                    <a:xfrm>
                      <a:off x="0" y="0"/>
                      <a:ext cx="5701896" cy="4434109"/>
                    </a:xfrm>
                    <a:prstGeom prst="rect">
                      <a:avLst/>
                    </a:prstGeom>
                    <a:ln>
                      <a:noFill/>
                    </a:ln>
                    <a:extLst>
                      <a:ext uri="{53640926-AAD7-44D8-BBD7-CCE9431645EC}">
                        <a14:shadowObscured xmlns:a14="http://schemas.microsoft.com/office/drawing/2010/main"/>
                      </a:ext>
                    </a:extLst>
                  </pic:spPr>
                </pic:pic>
              </a:graphicData>
            </a:graphic>
          </wp:inline>
        </w:drawing>
      </w:r>
    </w:p>
    <w:p w:rsidR="00E74290" w:rsidRPr="00986233" w:rsidRDefault="007539EA"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Рисунок 3.</w:t>
      </w:r>
      <w:r w:rsidR="00E74290" w:rsidRPr="00986233">
        <w:rPr>
          <w:rFonts w:ascii="Times New Roman" w:eastAsiaTheme="minorEastAsia" w:hAnsi="Times New Roman" w:cs="Times New Roman"/>
          <w:sz w:val="28"/>
          <w:szCs w:val="28"/>
          <w:lang w:val="ru-RU"/>
        </w:rPr>
        <w:t>1 Динаміка поширення захворювання, коли хворий не дотримується карантину жодного дня</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На графіку видно, що пік захворюваності настане приблизно через 4 місяці – захворіє 384 людини. Але можна побачити, що вже через 2 місяці захворіє 32 студенти. Враховуючи, що у студмістечку КПІ є 20 гуртожитків та в середньому у кожному гуртожитку наразі проживає 150 людей, декілька гуртожитків будуть вимушені зачинитись через виявлених хворих, а студенти без проявів симптомів будуть поміщені в ізолятор. А також очевидно, що така кількість захворівших спричинить додаткове навантаження на інфекційні відділення та може привести до поганих наслідків, враховуючи недостатню кількість спеціального обладнання.</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Розглянемо випадок, коли спочатку було 10 захворівших</w:t>
      </w:r>
      <w:r w:rsidRPr="00AE2568">
        <w:rPr>
          <w:rFonts w:ascii="Times New Roman" w:eastAsiaTheme="minorEastAsia" w:hAnsi="Times New Roman" w:cs="Times New Roman"/>
          <w:sz w:val="28"/>
          <w:szCs w:val="28"/>
          <w:lang w:val="ru-RU"/>
        </w:rPr>
        <w:t xml:space="preserve"> (</w:t>
      </w:r>
      <w:r w:rsidR="007539EA" w:rsidRPr="00986233">
        <w:rPr>
          <w:rFonts w:ascii="Times New Roman" w:eastAsiaTheme="minorEastAsia" w:hAnsi="Times New Roman" w:cs="Times New Roman"/>
          <w:sz w:val="28"/>
          <w:szCs w:val="28"/>
          <w:lang w:val="ru-RU"/>
        </w:rPr>
        <w:t>рисунок 3.2</w:t>
      </w:r>
      <w:r w:rsidRPr="00AE2568">
        <w:rPr>
          <w:rFonts w:ascii="Times New Roman" w:eastAsiaTheme="minorEastAsia" w:hAnsi="Times New Roman" w:cs="Times New Roman"/>
          <w:sz w:val="28"/>
          <w:szCs w:val="28"/>
          <w:lang w:val="ru-RU"/>
        </w:rPr>
        <w:t>)</w:t>
      </w:r>
      <w:r w:rsidRPr="00986233">
        <w:rPr>
          <w:rFonts w:ascii="Times New Roman" w:eastAsiaTheme="minorEastAsia" w:hAnsi="Times New Roman" w:cs="Times New Roman"/>
          <w:sz w:val="28"/>
          <w:szCs w:val="28"/>
          <w:lang w:val="ru-RU"/>
        </w:rPr>
        <w:t>. Така ситуація є можливою, бо студенти часто проводять час у великій компанії.</w:t>
      </w:r>
    </w:p>
    <w:p w:rsidR="00E74290" w:rsidRPr="00986233" w:rsidRDefault="00A505F7" w:rsidP="00986233">
      <w:pPr>
        <w:spacing w:after="0" w:line="360" w:lineRule="auto"/>
        <w:ind w:firstLine="709"/>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rPr>
        <w:lastRenderedPageBreak/>
        <w:t>Тоді матимемо систему</w:t>
      </w:r>
      <w:r w:rsidR="00E74290" w:rsidRPr="00986233">
        <w:rPr>
          <w:rFonts w:ascii="Times New Roman" w:eastAsiaTheme="minorEastAsia" w:hAnsi="Times New Roman" w:cs="Times New Roman"/>
          <w:sz w:val="28"/>
          <w:szCs w:val="28"/>
        </w:rPr>
        <w:t xml:space="preserve"> з задачою Коші</w:t>
      </w:r>
      <w:r w:rsidR="00E74290" w:rsidRPr="00986233">
        <w:rPr>
          <w:rFonts w:ascii="Times New Roman" w:eastAsiaTheme="minorEastAsia" w:hAnsi="Times New Roman" w:cs="Times New Roman"/>
          <w:sz w:val="28"/>
          <w:szCs w:val="28"/>
          <w:lang w:val="en-US"/>
        </w:rPr>
        <w:t>:</w:t>
      </w:r>
    </w:p>
    <w:p w:rsidR="007539EA" w:rsidRPr="00986233" w:rsidRDefault="007539EA" w:rsidP="00986233">
      <w:pPr>
        <w:spacing w:after="0" w:line="360" w:lineRule="auto"/>
        <w:ind w:firstLine="709"/>
        <w:jc w:val="both"/>
        <w:rPr>
          <w:rFonts w:ascii="Times New Roman" w:eastAsiaTheme="minorEastAsia" w:hAnsi="Times New Roman" w:cs="Times New Roman"/>
          <w:sz w:val="28"/>
          <w:szCs w:val="28"/>
          <w:lang w:val="en-US"/>
        </w:rPr>
      </w:pP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S(0)=N-10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E(0)=0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en-US"/>
        </w:rPr>
        <w:t>Z(0)=1</w:t>
      </w:r>
      <w:r w:rsidRPr="00986233">
        <w:rPr>
          <w:rFonts w:ascii="Times New Roman" w:eastAsiaTheme="minorEastAsia" w:hAnsi="Times New Roman" w:cs="Times New Roman"/>
          <w:sz w:val="28"/>
          <w:szCs w:val="28"/>
        </w:rPr>
        <w:t>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R(0)=0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D(0)=0</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p>
    <w:p w:rsidR="00E74290" w:rsidRPr="00986233" w:rsidRDefault="00E74290" w:rsidP="00986233">
      <w:pPr>
        <w:spacing w:after="0" w:line="360" w:lineRule="auto"/>
        <w:ind w:firstLine="709"/>
        <w:jc w:val="center"/>
        <w:rPr>
          <w:rFonts w:ascii="Times New Roman" w:hAnsi="Times New Roman" w:cs="Times New Roman"/>
          <w:sz w:val="28"/>
          <w:szCs w:val="28"/>
          <w:lang w:val="en-US"/>
        </w:rPr>
      </w:pPr>
      <w:r w:rsidRPr="00986233">
        <w:rPr>
          <w:rFonts w:ascii="Times New Roman" w:hAnsi="Times New Roman" w:cs="Times New Roman"/>
          <w:noProof/>
          <w:sz w:val="28"/>
          <w:szCs w:val="28"/>
          <w:lang w:val="ru-RU" w:eastAsia="ru-RU"/>
        </w:rPr>
        <w:drawing>
          <wp:inline distT="0" distB="0" distL="0" distR="0" wp14:anchorId="70423D57" wp14:editId="383835A8">
            <wp:extent cx="4973782" cy="4625994"/>
            <wp:effectExtent l="0" t="0" r="0" b="3175"/>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74540" cy="4626699"/>
                    </a:xfrm>
                    <a:prstGeom prst="rect">
                      <a:avLst/>
                    </a:prstGeom>
                  </pic:spPr>
                </pic:pic>
              </a:graphicData>
            </a:graphic>
          </wp:inline>
        </w:drawing>
      </w:r>
    </w:p>
    <w:p w:rsidR="00E74290" w:rsidRPr="00986233" w:rsidRDefault="007539EA"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Рисунок 3.</w:t>
      </w:r>
      <w:r w:rsidR="00E74290" w:rsidRPr="00986233">
        <w:rPr>
          <w:rFonts w:ascii="Times New Roman" w:eastAsiaTheme="minorEastAsia" w:hAnsi="Times New Roman" w:cs="Times New Roman"/>
          <w:sz w:val="28"/>
          <w:szCs w:val="28"/>
          <w:lang w:val="ru-RU"/>
        </w:rPr>
        <w:t>2 Динаміка поширення захворювання, коли хворий не дотримується карантину жодного дня</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ru-RU"/>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 xml:space="preserve">У такому випадку </w:t>
      </w:r>
      <w:r w:rsidRPr="00986233">
        <w:rPr>
          <w:rFonts w:ascii="Times New Roman" w:eastAsiaTheme="minorEastAsia" w:hAnsi="Times New Roman" w:cs="Times New Roman"/>
          <w:sz w:val="28"/>
          <w:szCs w:val="28"/>
        </w:rPr>
        <w:t xml:space="preserve">пік захворюваності залишиться майже тим самим по кількості людей – 388 людей, але суттєво посунеться у часі – настане вже </w:t>
      </w:r>
      <w:r w:rsidRPr="00986233">
        <w:rPr>
          <w:rFonts w:ascii="Times New Roman" w:eastAsiaTheme="minorEastAsia" w:hAnsi="Times New Roman" w:cs="Times New Roman"/>
          <w:sz w:val="28"/>
          <w:szCs w:val="28"/>
        </w:rPr>
        <w:lastRenderedPageBreak/>
        <w:t>через 84 дні, а не через 120 днів, як у попередньому випадку. Очевидно, що у такому разі наслідки будуть ще більш трагічні.</w:t>
      </w:r>
    </w:p>
    <w:p w:rsidR="00BA4938" w:rsidRPr="00986233" w:rsidRDefault="00BA4938" w:rsidP="00986233">
      <w:pPr>
        <w:spacing w:after="0" w:line="360" w:lineRule="auto"/>
        <w:ind w:firstLine="709"/>
        <w:jc w:val="both"/>
        <w:rPr>
          <w:rFonts w:ascii="Times New Roman" w:hAnsi="Times New Roman" w:cs="Times New Roman"/>
          <w:sz w:val="28"/>
          <w:szCs w:val="28"/>
        </w:rPr>
      </w:pPr>
    </w:p>
    <w:p w:rsidR="008B298D" w:rsidRPr="00986233" w:rsidRDefault="008B298D" w:rsidP="00A505F7">
      <w:pPr>
        <w:pStyle w:val="2"/>
        <w:rPr>
          <w:rFonts w:cs="Times New Roman"/>
          <w:szCs w:val="28"/>
        </w:rPr>
      </w:pPr>
      <w:bookmarkStart w:id="27" w:name="_Toc42861705"/>
      <w:r w:rsidRPr="00986233">
        <w:rPr>
          <w:rFonts w:cs="Times New Roman"/>
          <w:szCs w:val="28"/>
        </w:rPr>
        <w:t xml:space="preserve">3.2.2 </w:t>
      </w:r>
      <w:r w:rsidR="00E74290" w:rsidRPr="00986233">
        <w:rPr>
          <w:rFonts w:cs="Times New Roman"/>
          <w:szCs w:val="28"/>
        </w:rPr>
        <w:t>Випадок, коли хворий дотримується карантину через 5 днів після захворювання</w:t>
      </w:r>
      <w:bookmarkEnd w:id="27"/>
    </w:p>
    <w:p w:rsidR="00BA4938" w:rsidRPr="00986233" w:rsidRDefault="00BA4938" w:rsidP="00986233">
      <w:pPr>
        <w:spacing w:line="360" w:lineRule="auto"/>
        <w:ind w:firstLine="709"/>
        <w:rPr>
          <w:rFonts w:ascii="Times New Roman" w:hAnsi="Times New Roman" w:cs="Times New Roman"/>
          <w:sz w:val="28"/>
          <w:szCs w:val="28"/>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Хворий починає дотримуватись карантину через 5 днів після початку хвороби.</w:t>
      </w:r>
    </w:p>
    <w:p w:rsidR="00E74290" w:rsidRPr="00986233" w:rsidRDefault="007539EA" w:rsidP="00986233">
      <w:pPr>
        <w:spacing w:after="0" w:line="360" w:lineRule="auto"/>
        <w:ind w:firstLine="709"/>
        <w:jc w:val="both"/>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rPr>
        <w:t>Тоді матимемо систему</w:t>
      </w:r>
      <w:r w:rsidR="00E74290" w:rsidRPr="00986233">
        <w:rPr>
          <w:rFonts w:ascii="Times New Roman" w:eastAsiaTheme="minorEastAsia" w:hAnsi="Times New Roman" w:cs="Times New Roman"/>
          <w:sz w:val="28"/>
          <w:szCs w:val="28"/>
        </w:rPr>
        <w:t xml:space="preserve"> з задачою Коші</w:t>
      </w:r>
      <w:r w:rsidR="00E74290" w:rsidRPr="00986233">
        <w:rPr>
          <w:rFonts w:ascii="Times New Roman" w:eastAsiaTheme="minorEastAsia" w:hAnsi="Times New Roman" w:cs="Times New Roman"/>
          <w:sz w:val="28"/>
          <w:szCs w:val="28"/>
          <w:lang w:val="en-US"/>
        </w:rPr>
        <w:t>:</w:t>
      </w:r>
    </w:p>
    <w:p w:rsidR="007539EA" w:rsidRPr="00986233" w:rsidRDefault="007539EA" w:rsidP="00986233">
      <w:pPr>
        <w:spacing w:after="0" w:line="360" w:lineRule="auto"/>
        <w:ind w:firstLine="709"/>
        <w:jc w:val="both"/>
        <w:rPr>
          <w:rFonts w:ascii="Times New Roman" w:eastAsiaTheme="minorEastAsia" w:hAnsi="Times New Roman" w:cs="Times New Roman"/>
          <w:sz w:val="28"/>
          <w:szCs w:val="28"/>
          <w:lang w:val="en-US"/>
        </w:rPr>
      </w:pP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S(0)=N-1</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E(0)=0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Z(0)=1</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I(0)=0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D(0)=0</w:t>
      </w:r>
    </w:p>
    <w:p w:rsidR="00E74290" w:rsidRPr="00986233" w:rsidRDefault="00E74290" w:rsidP="00986233">
      <w:pPr>
        <w:spacing w:after="0" w:line="360" w:lineRule="auto"/>
        <w:ind w:firstLine="709"/>
        <w:jc w:val="both"/>
        <w:rPr>
          <w:rFonts w:ascii="Times New Roman" w:hAnsi="Times New Roman" w:cs="Times New Roman"/>
          <w:noProof/>
          <w:sz w:val="28"/>
          <w:szCs w:val="28"/>
          <w:lang w:val="ru-RU" w:eastAsia="ru-RU"/>
        </w:rPr>
      </w:pP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hAnsi="Times New Roman" w:cs="Times New Roman"/>
          <w:noProof/>
          <w:sz w:val="28"/>
          <w:szCs w:val="28"/>
          <w:lang w:val="ru-RU" w:eastAsia="ru-RU"/>
        </w:rPr>
        <w:lastRenderedPageBreak/>
        <w:drawing>
          <wp:inline distT="0" distB="0" distL="0" distR="0" wp14:anchorId="44A4BA99" wp14:editId="7E9768DA">
            <wp:extent cx="5378428" cy="424434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747" t="478" r="654"/>
                    <a:stretch/>
                  </pic:blipFill>
                  <pic:spPr bwMode="auto">
                    <a:xfrm>
                      <a:off x="0" y="0"/>
                      <a:ext cx="5380538" cy="4246005"/>
                    </a:xfrm>
                    <a:prstGeom prst="rect">
                      <a:avLst/>
                    </a:prstGeom>
                    <a:ln>
                      <a:noFill/>
                    </a:ln>
                    <a:extLst>
                      <a:ext uri="{53640926-AAD7-44D8-BBD7-CCE9431645EC}">
                        <a14:shadowObscured xmlns:a14="http://schemas.microsoft.com/office/drawing/2010/main"/>
                      </a:ext>
                    </a:extLst>
                  </pic:spPr>
                </pic:pic>
              </a:graphicData>
            </a:graphic>
          </wp:inline>
        </w:drawing>
      </w:r>
    </w:p>
    <w:p w:rsidR="00E74290" w:rsidRPr="00986233" w:rsidRDefault="007539EA"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Рисунок 3.3</w:t>
      </w:r>
      <w:r w:rsidR="00E74290" w:rsidRPr="00986233">
        <w:rPr>
          <w:rFonts w:ascii="Times New Roman" w:eastAsiaTheme="minorEastAsia" w:hAnsi="Times New Roman" w:cs="Times New Roman"/>
          <w:sz w:val="28"/>
          <w:szCs w:val="28"/>
          <w:lang w:val="ru-RU"/>
        </w:rPr>
        <w:t xml:space="preserve"> Динаміка поширення захворювання, коли хворий дотримається карантину через 5 днів після інфікування</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Якщо захворівша людина буде ізольована через 5 днів після інфікування, тоді на графіку видно</w:t>
      </w:r>
      <w:r w:rsidR="007539EA" w:rsidRPr="00986233">
        <w:rPr>
          <w:rFonts w:ascii="Times New Roman" w:eastAsiaTheme="minorEastAsia" w:hAnsi="Times New Roman" w:cs="Times New Roman"/>
          <w:sz w:val="28"/>
          <w:szCs w:val="28"/>
          <w:lang w:val="ru-RU"/>
        </w:rPr>
        <w:t xml:space="preserve"> (рисунок 3.3</w:t>
      </w:r>
      <w:r w:rsidRPr="00986233">
        <w:rPr>
          <w:rFonts w:ascii="Times New Roman" w:eastAsiaTheme="minorEastAsia" w:hAnsi="Times New Roman" w:cs="Times New Roman"/>
          <w:sz w:val="28"/>
          <w:szCs w:val="28"/>
          <w:lang w:val="ru-RU"/>
        </w:rPr>
        <w:t xml:space="preserve">), що через 2 місяці буде лише 2 захворівші людини та через 4 місяці – 4. При цьому кількість захворювань зменшиться та розтягнеться у часі - пік захворювання – 20 людей - настане через рік. </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Така динаміка вже не є критичною для функціонування студентського містечка та точно не перевантажить медичні заклади.</w:t>
      </w: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Розглянемо випадок, коли спочатку було 10 захворівших</w:t>
      </w:r>
      <w:r w:rsidRPr="00DF5287">
        <w:rPr>
          <w:rFonts w:ascii="Times New Roman" w:eastAsiaTheme="minorEastAsia" w:hAnsi="Times New Roman" w:cs="Times New Roman"/>
          <w:sz w:val="28"/>
          <w:szCs w:val="28"/>
          <w:lang w:val="ru-RU"/>
        </w:rPr>
        <w:t xml:space="preserve"> </w:t>
      </w:r>
      <w:r w:rsidRPr="00986233">
        <w:rPr>
          <w:rFonts w:ascii="Times New Roman" w:eastAsiaTheme="minorEastAsia" w:hAnsi="Times New Roman" w:cs="Times New Roman"/>
          <w:sz w:val="28"/>
          <w:szCs w:val="28"/>
        </w:rPr>
        <w:t>та вони почали дотримуватись карантину через 5 днів.</w:t>
      </w:r>
    </w:p>
    <w:p w:rsidR="00E74290" w:rsidRPr="00986233" w:rsidRDefault="007539EA" w:rsidP="00986233">
      <w:pPr>
        <w:spacing w:after="0" w:line="360" w:lineRule="auto"/>
        <w:ind w:firstLine="709"/>
        <w:jc w:val="both"/>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rPr>
        <w:t>Тоді матимемо систему</w:t>
      </w:r>
      <w:r w:rsidR="00E74290" w:rsidRPr="00986233">
        <w:rPr>
          <w:rFonts w:ascii="Times New Roman" w:eastAsiaTheme="minorEastAsia" w:hAnsi="Times New Roman" w:cs="Times New Roman"/>
          <w:sz w:val="28"/>
          <w:szCs w:val="28"/>
        </w:rPr>
        <w:t xml:space="preserve"> з задачою Коші</w:t>
      </w:r>
      <w:r w:rsidR="00E74290" w:rsidRPr="00986233">
        <w:rPr>
          <w:rFonts w:ascii="Times New Roman" w:eastAsiaTheme="minorEastAsia" w:hAnsi="Times New Roman" w:cs="Times New Roman"/>
          <w:sz w:val="28"/>
          <w:szCs w:val="28"/>
          <w:lang w:val="en-US"/>
        </w:rPr>
        <w:t>:</w:t>
      </w:r>
    </w:p>
    <w:p w:rsidR="007539EA" w:rsidRPr="00986233" w:rsidRDefault="007539EA" w:rsidP="00986233">
      <w:pPr>
        <w:spacing w:after="0" w:line="360" w:lineRule="auto"/>
        <w:ind w:firstLine="709"/>
        <w:jc w:val="both"/>
        <w:rPr>
          <w:rFonts w:ascii="Times New Roman" w:eastAsiaTheme="minorEastAsia" w:hAnsi="Times New Roman" w:cs="Times New Roman"/>
          <w:sz w:val="28"/>
          <w:szCs w:val="28"/>
          <w:lang w:val="en-US"/>
        </w:rPr>
      </w:pP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S(0)=N-10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lastRenderedPageBreak/>
        <w:t>E(0)=0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en-US"/>
        </w:rPr>
        <w:t>Z(0)=1</w:t>
      </w:r>
      <w:r w:rsidRPr="00986233">
        <w:rPr>
          <w:rFonts w:ascii="Times New Roman" w:eastAsiaTheme="minorEastAsia" w:hAnsi="Times New Roman" w:cs="Times New Roman"/>
          <w:sz w:val="28"/>
          <w:szCs w:val="28"/>
        </w:rPr>
        <w:t>0</w:t>
      </w:r>
    </w:p>
    <w:p w:rsidR="00E74290" w:rsidRPr="00986233"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I(0)=0</w:t>
      </w:r>
    </w:p>
    <w:p w:rsidR="00E74290" w:rsidRPr="00DF5287"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R(0)=0</w:t>
      </w:r>
    </w:p>
    <w:p w:rsidR="00E74290" w:rsidRPr="00DF5287" w:rsidRDefault="00E74290" w:rsidP="00986233">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lang w:val="en-US"/>
        </w:rPr>
        <w:t>D(0)=0</w:t>
      </w:r>
    </w:p>
    <w:p w:rsidR="00E74290" w:rsidRPr="00DF5287" w:rsidRDefault="00E74290" w:rsidP="00986233">
      <w:pPr>
        <w:spacing w:after="0" w:line="360" w:lineRule="auto"/>
        <w:ind w:firstLine="709"/>
        <w:jc w:val="both"/>
        <w:rPr>
          <w:rFonts w:ascii="Times New Roman" w:eastAsiaTheme="minorEastAsia" w:hAnsi="Times New Roman" w:cs="Times New Roman"/>
          <w:sz w:val="28"/>
          <w:szCs w:val="28"/>
          <w:lang w:val="en-US"/>
        </w:rPr>
      </w:pPr>
    </w:p>
    <w:p w:rsidR="00E74290"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Якщо</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людина</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буде</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ізольована</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через</w:t>
      </w:r>
      <w:r w:rsidRPr="00DF5287">
        <w:rPr>
          <w:rFonts w:ascii="Times New Roman" w:eastAsiaTheme="minorEastAsia" w:hAnsi="Times New Roman" w:cs="Times New Roman"/>
          <w:sz w:val="28"/>
          <w:szCs w:val="28"/>
          <w:lang w:val="en-US"/>
        </w:rPr>
        <w:t xml:space="preserve"> 5 </w:t>
      </w:r>
      <w:r w:rsidRPr="00986233">
        <w:rPr>
          <w:rFonts w:ascii="Times New Roman" w:eastAsiaTheme="minorEastAsia" w:hAnsi="Times New Roman" w:cs="Times New Roman"/>
          <w:sz w:val="28"/>
          <w:szCs w:val="28"/>
          <w:lang w:val="ru-RU"/>
        </w:rPr>
        <w:t>днів</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після</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інфікування</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тоді</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на</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графіку</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видно</w:t>
      </w:r>
      <w:r w:rsidRPr="00DF5287">
        <w:rPr>
          <w:rFonts w:ascii="Times New Roman" w:eastAsiaTheme="minorEastAsia" w:hAnsi="Times New Roman" w:cs="Times New Roman"/>
          <w:sz w:val="28"/>
          <w:szCs w:val="28"/>
          <w:lang w:val="en-US"/>
        </w:rPr>
        <w:t xml:space="preserve"> (</w:t>
      </w:r>
      <w:r w:rsidR="0090031C" w:rsidRPr="00986233">
        <w:rPr>
          <w:rFonts w:ascii="Times New Roman" w:eastAsiaTheme="minorEastAsia" w:hAnsi="Times New Roman" w:cs="Times New Roman"/>
          <w:sz w:val="28"/>
          <w:szCs w:val="28"/>
          <w:lang w:val="ru-RU"/>
        </w:rPr>
        <w:t>рисунок</w:t>
      </w:r>
      <w:r w:rsidR="0090031C" w:rsidRPr="00DF5287">
        <w:rPr>
          <w:rFonts w:ascii="Times New Roman" w:eastAsiaTheme="minorEastAsia" w:hAnsi="Times New Roman" w:cs="Times New Roman"/>
          <w:sz w:val="28"/>
          <w:szCs w:val="28"/>
          <w:lang w:val="en-US"/>
        </w:rPr>
        <w:t xml:space="preserve"> 3.4</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що</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через</w:t>
      </w:r>
      <w:r w:rsidRPr="00DF5287">
        <w:rPr>
          <w:rFonts w:ascii="Times New Roman" w:eastAsiaTheme="minorEastAsia" w:hAnsi="Times New Roman" w:cs="Times New Roman"/>
          <w:sz w:val="28"/>
          <w:szCs w:val="28"/>
          <w:lang w:val="en-US"/>
        </w:rPr>
        <w:t xml:space="preserve"> 2 </w:t>
      </w:r>
      <w:r w:rsidRPr="00986233">
        <w:rPr>
          <w:rFonts w:ascii="Times New Roman" w:eastAsiaTheme="minorEastAsia" w:hAnsi="Times New Roman" w:cs="Times New Roman"/>
          <w:sz w:val="28"/>
          <w:szCs w:val="28"/>
          <w:lang w:val="ru-RU"/>
        </w:rPr>
        <w:t>місяці</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буде</w:t>
      </w:r>
      <w:r w:rsidRPr="00DF5287">
        <w:rPr>
          <w:rFonts w:ascii="Times New Roman" w:eastAsiaTheme="minorEastAsia" w:hAnsi="Times New Roman" w:cs="Times New Roman"/>
          <w:sz w:val="28"/>
          <w:szCs w:val="28"/>
          <w:lang w:val="en-US"/>
        </w:rPr>
        <w:t xml:space="preserve"> 18 </w:t>
      </w:r>
      <w:r w:rsidRPr="00986233">
        <w:rPr>
          <w:rFonts w:ascii="Times New Roman" w:eastAsiaTheme="minorEastAsia" w:hAnsi="Times New Roman" w:cs="Times New Roman"/>
          <w:sz w:val="28"/>
          <w:szCs w:val="28"/>
          <w:lang w:val="ru-RU"/>
        </w:rPr>
        <w:t>захворівших</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та</w:t>
      </w:r>
      <w:r w:rsidRPr="00DF5287">
        <w:rPr>
          <w:rFonts w:ascii="Times New Roman" w:eastAsiaTheme="minorEastAsia" w:hAnsi="Times New Roman" w:cs="Times New Roman"/>
          <w:sz w:val="28"/>
          <w:szCs w:val="28"/>
          <w:lang w:val="en-US"/>
        </w:rPr>
        <w:t xml:space="preserve"> </w:t>
      </w:r>
      <w:r w:rsidRPr="00986233">
        <w:rPr>
          <w:rFonts w:ascii="Times New Roman" w:eastAsiaTheme="minorEastAsia" w:hAnsi="Times New Roman" w:cs="Times New Roman"/>
          <w:sz w:val="28"/>
          <w:szCs w:val="28"/>
          <w:lang w:val="ru-RU"/>
        </w:rPr>
        <w:t>через</w:t>
      </w:r>
      <w:r w:rsidRPr="00DF5287">
        <w:rPr>
          <w:rFonts w:ascii="Times New Roman" w:eastAsiaTheme="minorEastAsia" w:hAnsi="Times New Roman" w:cs="Times New Roman"/>
          <w:sz w:val="28"/>
          <w:szCs w:val="28"/>
          <w:lang w:val="en-US"/>
        </w:rPr>
        <w:t xml:space="preserve"> 4 </w:t>
      </w:r>
      <w:r w:rsidRPr="00986233">
        <w:rPr>
          <w:rFonts w:ascii="Times New Roman" w:eastAsiaTheme="minorEastAsia" w:hAnsi="Times New Roman" w:cs="Times New Roman"/>
          <w:sz w:val="28"/>
          <w:szCs w:val="28"/>
          <w:lang w:val="ru-RU"/>
        </w:rPr>
        <w:t>місяці</w:t>
      </w:r>
      <w:r w:rsidRPr="00DF5287">
        <w:rPr>
          <w:rFonts w:ascii="Times New Roman" w:eastAsiaTheme="minorEastAsia" w:hAnsi="Times New Roman" w:cs="Times New Roman"/>
          <w:sz w:val="28"/>
          <w:szCs w:val="28"/>
          <w:lang w:val="en-US"/>
        </w:rPr>
        <w:t xml:space="preserve"> – 25. </w:t>
      </w:r>
      <w:r w:rsidRPr="00986233">
        <w:rPr>
          <w:rFonts w:ascii="Times New Roman" w:eastAsiaTheme="minorEastAsia" w:hAnsi="Times New Roman" w:cs="Times New Roman"/>
          <w:sz w:val="28"/>
          <w:szCs w:val="28"/>
          <w:lang w:val="ru-RU"/>
        </w:rPr>
        <w:t xml:space="preserve">При цьому кількість захворювань зменшиться та розтягнеться у часі - пік захворювання – 28 людей - настане через 154 дні. </w:t>
      </w:r>
    </w:p>
    <w:p w:rsidR="00E04CAA" w:rsidRDefault="00E04CAA" w:rsidP="00986233">
      <w:pPr>
        <w:spacing w:after="0" w:line="360" w:lineRule="auto"/>
        <w:ind w:firstLine="709"/>
        <w:jc w:val="both"/>
        <w:rPr>
          <w:rFonts w:ascii="Times New Roman" w:eastAsiaTheme="minorEastAsia" w:hAnsi="Times New Roman" w:cs="Times New Roman"/>
          <w:sz w:val="28"/>
          <w:szCs w:val="28"/>
          <w:lang w:val="ru-RU"/>
        </w:rPr>
      </w:pPr>
    </w:p>
    <w:p w:rsidR="00E04CAA" w:rsidRPr="00DF5287" w:rsidRDefault="00E04CAA" w:rsidP="00E04CAA">
      <w:pPr>
        <w:spacing w:after="0" w:line="360" w:lineRule="auto"/>
        <w:ind w:firstLine="709"/>
        <w:jc w:val="both"/>
        <w:rPr>
          <w:rFonts w:ascii="Times New Roman" w:eastAsiaTheme="minorEastAsia" w:hAnsi="Times New Roman" w:cs="Times New Roman"/>
          <w:sz w:val="28"/>
          <w:szCs w:val="28"/>
          <w:lang w:val="ru-RU"/>
        </w:rPr>
      </w:pPr>
    </w:p>
    <w:p w:rsidR="00E04CAA" w:rsidRPr="00986233" w:rsidRDefault="00E04CAA" w:rsidP="00E04CAA">
      <w:pPr>
        <w:spacing w:after="0" w:line="360" w:lineRule="auto"/>
        <w:ind w:firstLine="709"/>
        <w:jc w:val="center"/>
        <w:rPr>
          <w:rFonts w:ascii="Times New Roman" w:eastAsiaTheme="minorEastAsia" w:hAnsi="Times New Roman" w:cs="Times New Roman"/>
          <w:sz w:val="28"/>
          <w:szCs w:val="28"/>
          <w:lang w:val="en-US"/>
        </w:rPr>
      </w:pPr>
      <w:r w:rsidRPr="00986233">
        <w:rPr>
          <w:rFonts w:ascii="Times New Roman" w:hAnsi="Times New Roman" w:cs="Times New Roman"/>
          <w:noProof/>
          <w:sz w:val="28"/>
          <w:szCs w:val="28"/>
          <w:lang w:val="ru-RU" w:eastAsia="ru-RU"/>
        </w:rPr>
        <w:drawing>
          <wp:inline distT="0" distB="0" distL="0" distR="0" wp14:anchorId="1432C247" wp14:editId="7A53EA71">
            <wp:extent cx="4606637" cy="4332791"/>
            <wp:effectExtent l="0" t="0" r="3810" b="0"/>
            <wp:docPr id="128513" name="Рисунок 1285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607500" cy="4333603"/>
                    </a:xfrm>
                    <a:prstGeom prst="rect">
                      <a:avLst/>
                    </a:prstGeom>
                  </pic:spPr>
                </pic:pic>
              </a:graphicData>
            </a:graphic>
          </wp:inline>
        </w:drawing>
      </w:r>
    </w:p>
    <w:p w:rsidR="00E04CAA" w:rsidRPr="00986233" w:rsidRDefault="00E04CAA" w:rsidP="00E04CAA">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Рисунок 3.4 Динаміка поширення захворювання, коли 10 хворих дотримаються карантину через 5 днів після інфікування</w:t>
      </w:r>
    </w:p>
    <w:p w:rsidR="00E04CAA" w:rsidRDefault="00E04CAA" w:rsidP="00986233">
      <w:pPr>
        <w:spacing w:after="0" w:line="360" w:lineRule="auto"/>
        <w:ind w:firstLine="709"/>
        <w:jc w:val="both"/>
        <w:rPr>
          <w:rFonts w:ascii="Times New Roman" w:eastAsiaTheme="minorEastAsia" w:hAnsi="Times New Roman" w:cs="Times New Roman"/>
          <w:sz w:val="28"/>
          <w:szCs w:val="28"/>
          <w:lang w:val="ru-RU"/>
        </w:rPr>
      </w:pPr>
    </w:p>
    <w:p w:rsidR="00E04CAA" w:rsidRPr="00986233" w:rsidRDefault="00E04CAA" w:rsidP="00986233">
      <w:pPr>
        <w:spacing w:after="0" w:line="360" w:lineRule="auto"/>
        <w:ind w:firstLine="709"/>
        <w:jc w:val="both"/>
        <w:rPr>
          <w:rFonts w:ascii="Times New Roman" w:eastAsiaTheme="minorEastAsia" w:hAnsi="Times New Roman" w:cs="Times New Roman"/>
          <w:sz w:val="28"/>
          <w:szCs w:val="28"/>
          <w:lang w:val="ru-RU"/>
        </w:rPr>
      </w:pPr>
    </w:p>
    <w:p w:rsidR="00E74290" w:rsidRPr="00986233" w:rsidRDefault="00E74290"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Така динаміка є гіршою, ніж в ситуації з однією хворою людиною, але  значно краща, ніж динаміка випадку, коли ізоляція відсутня.</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3.2.3 Випадок, коли хворий дотримується карантину через 3 дні після захворювання</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Розглянемо випадок, коли хворий починає дотримуватись карантину через 3 дні після початку хвороби.</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rPr>
        <w:t>Тоді матимемо систему (1) з задач</w:t>
      </w:r>
      <w:r w:rsidRPr="00986233">
        <w:rPr>
          <w:rFonts w:ascii="Times New Roman" w:eastAsiaTheme="minorEastAsia" w:hAnsi="Times New Roman" w:cs="Times New Roman"/>
          <w:sz w:val="28"/>
          <w:szCs w:val="28"/>
          <w:lang w:val="ru-RU"/>
        </w:rPr>
        <w:t>ою</w:t>
      </w:r>
      <w:r w:rsidRPr="00986233">
        <w:rPr>
          <w:rFonts w:ascii="Times New Roman" w:eastAsiaTheme="minorEastAsia" w:hAnsi="Times New Roman" w:cs="Times New Roman"/>
          <w:sz w:val="28"/>
          <w:szCs w:val="28"/>
        </w:rPr>
        <w:t xml:space="preserve"> Коші</w:t>
      </w:r>
      <w:r w:rsidRPr="00986233">
        <w:rPr>
          <w:rFonts w:ascii="Times New Roman" w:eastAsiaTheme="minorEastAsia" w:hAnsi="Times New Roman" w:cs="Times New Roman"/>
          <w:sz w:val="28"/>
          <w:szCs w:val="28"/>
          <w:lang w:val="en-US"/>
        </w:rPr>
        <w:t>:</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en-US"/>
        </w:rPr>
      </w:pP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S</w:t>
      </w:r>
      <w:r w:rsidRPr="00DF5287">
        <w:rPr>
          <w:rFonts w:ascii="Times New Roman" w:eastAsiaTheme="minorEastAsia" w:hAnsi="Times New Roman" w:cs="Times New Roman"/>
          <w:sz w:val="28"/>
          <w:szCs w:val="28"/>
          <w:lang w:val="ru-RU"/>
        </w:rPr>
        <w:t>(0)=</w:t>
      </w:r>
      <w:r w:rsidRPr="00986233">
        <w:rPr>
          <w:rFonts w:ascii="Times New Roman" w:eastAsiaTheme="minorEastAsia" w:hAnsi="Times New Roman" w:cs="Times New Roman"/>
          <w:sz w:val="28"/>
          <w:szCs w:val="28"/>
          <w:lang w:val="en-US"/>
        </w:rPr>
        <w:t>N</w:t>
      </w:r>
      <w:r w:rsidRPr="00DF5287">
        <w:rPr>
          <w:rFonts w:ascii="Times New Roman" w:eastAsiaTheme="minorEastAsia" w:hAnsi="Times New Roman" w:cs="Times New Roman"/>
          <w:sz w:val="28"/>
          <w:szCs w:val="28"/>
          <w:lang w:val="ru-RU"/>
        </w:rPr>
        <w:t>-1</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E</w:t>
      </w:r>
      <w:r w:rsidRPr="00DF5287">
        <w:rPr>
          <w:rFonts w:ascii="Times New Roman" w:eastAsiaTheme="minorEastAsia" w:hAnsi="Times New Roman" w:cs="Times New Roman"/>
          <w:sz w:val="28"/>
          <w:szCs w:val="28"/>
          <w:lang w:val="ru-RU"/>
        </w:rPr>
        <w:t>(0)=0</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Z</w:t>
      </w:r>
      <w:r w:rsidRPr="00DF5287">
        <w:rPr>
          <w:rFonts w:ascii="Times New Roman" w:eastAsiaTheme="minorEastAsia" w:hAnsi="Times New Roman" w:cs="Times New Roman"/>
          <w:sz w:val="28"/>
          <w:szCs w:val="28"/>
          <w:lang w:val="ru-RU"/>
        </w:rPr>
        <w:t>(0)=1</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I</w:t>
      </w:r>
      <w:r w:rsidRPr="00DF5287">
        <w:rPr>
          <w:rFonts w:ascii="Times New Roman" w:eastAsiaTheme="minorEastAsia" w:hAnsi="Times New Roman" w:cs="Times New Roman"/>
          <w:sz w:val="28"/>
          <w:szCs w:val="28"/>
          <w:lang w:val="ru-RU"/>
        </w:rPr>
        <w:t>(0)=0</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D</w:t>
      </w:r>
      <w:r w:rsidRPr="00DF5287">
        <w:rPr>
          <w:rFonts w:ascii="Times New Roman" w:eastAsiaTheme="minorEastAsia" w:hAnsi="Times New Roman" w:cs="Times New Roman"/>
          <w:sz w:val="28"/>
          <w:szCs w:val="28"/>
          <w:lang w:val="ru-RU"/>
        </w:rPr>
        <w:t>(0)=0</w:t>
      </w:r>
    </w:p>
    <w:p w:rsidR="0090031C" w:rsidRPr="00986233" w:rsidRDefault="0090031C" w:rsidP="00E04CAA">
      <w:pPr>
        <w:spacing w:after="0" w:line="360" w:lineRule="auto"/>
        <w:rPr>
          <w:rFonts w:ascii="Times New Roman" w:eastAsiaTheme="minorEastAsia" w:hAnsi="Times New Roman" w:cs="Times New Roman"/>
          <w:b/>
          <w:sz w:val="28"/>
          <w:szCs w:val="28"/>
        </w:rPr>
      </w:pPr>
    </w:p>
    <w:p w:rsidR="0090031C" w:rsidRDefault="0090031C"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t>Якщо ж захв</w:t>
      </w:r>
      <w:r w:rsidRPr="00986233">
        <w:rPr>
          <w:rFonts w:ascii="Times New Roman" w:eastAsiaTheme="minorEastAsia" w:hAnsi="Times New Roman" w:cs="Times New Roman"/>
          <w:sz w:val="28"/>
          <w:szCs w:val="28"/>
        </w:rPr>
        <w:t>орівший починає дотримуватись карантину після 3 днів зараження, то, як видно з графіку (рисунок 3.5), жоден студент не заразиться, жоден з гуртожитків не закриється та медична інфраструктура не отримає додаткового навантаження.</w:t>
      </w:r>
    </w:p>
    <w:p w:rsidR="00E04CAA" w:rsidRDefault="00E04CAA" w:rsidP="00986233">
      <w:pPr>
        <w:spacing w:after="0" w:line="360" w:lineRule="auto"/>
        <w:ind w:firstLine="709"/>
        <w:jc w:val="both"/>
        <w:rPr>
          <w:rFonts w:ascii="Times New Roman" w:eastAsiaTheme="minorEastAsia" w:hAnsi="Times New Roman" w:cs="Times New Roman"/>
          <w:sz w:val="28"/>
          <w:szCs w:val="28"/>
        </w:rPr>
      </w:pPr>
    </w:p>
    <w:p w:rsidR="00E04CAA" w:rsidRPr="00986233" w:rsidRDefault="00E04CAA" w:rsidP="00E04CAA">
      <w:pPr>
        <w:spacing w:after="0" w:line="360" w:lineRule="auto"/>
        <w:ind w:firstLine="709"/>
        <w:jc w:val="both"/>
        <w:rPr>
          <w:rFonts w:ascii="Times New Roman" w:eastAsiaTheme="minorEastAsia"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28941E47" wp14:editId="555A4BF4">
            <wp:extent cx="5354782" cy="4187151"/>
            <wp:effectExtent l="0" t="0" r="0" b="444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747" t="482" r="530"/>
                    <a:stretch/>
                  </pic:blipFill>
                  <pic:spPr bwMode="auto">
                    <a:xfrm>
                      <a:off x="0" y="0"/>
                      <a:ext cx="5362002" cy="4192797"/>
                    </a:xfrm>
                    <a:prstGeom prst="rect">
                      <a:avLst/>
                    </a:prstGeom>
                    <a:ln>
                      <a:noFill/>
                    </a:ln>
                    <a:extLst>
                      <a:ext uri="{53640926-AAD7-44D8-BBD7-CCE9431645EC}">
                        <a14:shadowObscured xmlns:a14="http://schemas.microsoft.com/office/drawing/2010/main"/>
                      </a:ext>
                    </a:extLst>
                  </pic:spPr>
                </pic:pic>
              </a:graphicData>
            </a:graphic>
          </wp:inline>
        </w:drawing>
      </w:r>
    </w:p>
    <w:p w:rsidR="00E04CAA" w:rsidRPr="00986233" w:rsidRDefault="00E04CAA" w:rsidP="00E04CAA">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rPr>
        <w:t xml:space="preserve">Рисунок 3.5 </w:t>
      </w:r>
      <w:r w:rsidRPr="00986233">
        <w:rPr>
          <w:rFonts w:ascii="Times New Roman" w:eastAsiaTheme="minorEastAsia" w:hAnsi="Times New Roman" w:cs="Times New Roman"/>
          <w:sz w:val="28"/>
          <w:szCs w:val="28"/>
          <w:lang w:val="ru-RU"/>
        </w:rPr>
        <w:t>Динаміка поширення захворювання, коли хворий дотримається карантину через 3 дні після інфікування</w:t>
      </w:r>
    </w:p>
    <w:p w:rsidR="00E04CAA" w:rsidRDefault="00E04CAA" w:rsidP="00986233">
      <w:pPr>
        <w:spacing w:after="0" w:line="360" w:lineRule="auto"/>
        <w:ind w:firstLine="709"/>
        <w:jc w:val="both"/>
        <w:rPr>
          <w:rFonts w:ascii="Times New Roman" w:eastAsiaTheme="minorEastAsia" w:hAnsi="Times New Roman" w:cs="Times New Roman"/>
          <w:sz w:val="28"/>
          <w:szCs w:val="28"/>
        </w:rPr>
      </w:pPr>
    </w:p>
    <w:p w:rsidR="00E04CAA" w:rsidRPr="00986233" w:rsidRDefault="00E04CAA" w:rsidP="00986233">
      <w:pPr>
        <w:spacing w:after="0" w:line="360" w:lineRule="auto"/>
        <w:ind w:firstLine="709"/>
        <w:jc w:val="both"/>
        <w:rPr>
          <w:rFonts w:ascii="Times New Roman" w:eastAsiaTheme="minorEastAsia" w:hAnsi="Times New Roman" w:cs="Times New Roman"/>
          <w:sz w:val="28"/>
          <w:szCs w:val="28"/>
        </w:rPr>
      </w:pP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ru-RU"/>
        </w:rPr>
        <w:t>Розглянемо випадок, коли спочатку було 10 захворівших та вони почали дотримуватись карантину через 3 дні.</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en-US"/>
        </w:rPr>
      </w:pPr>
      <w:r w:rsidRPr="00986233">
        <w:rPr>
          <w:rFonts w:ascii="Times New Roman" w:eastAsiaTheme="minorEastAsia" w:hAnsi="Times New Roman" w:cs="Times New Roman"/>
          <w:sz w:val="28"/>
          <w:szCs w:val="28"/>
        </w:rPr>
        <w:t xml:space="preserve">Тоді матимемо </w:t>
      </w:r>
      <w:r w:rsidRPr="00986233">
        <w:rPr>
          <w:rFonts w:ascii="Times New Roman" w:eastAsiaTheme="minorEastAsia" w:hAnsi="Times New Roman" w:cs="Times New Roman"/>
          <w:sz w:val="28"/>
          <w:szCs w:val="28"/>
          <w:lang w:val="ru-RU"/>
        </w:rPr>
        <w:t xml:space="preserve">нашу </w:t>
      </w:r>
      <w:r w:rsidRPr="00986233">
        <w:rPr>
          <w:rFonts w:ascii="Times New Roman" w:eastAsiaTheme="minorEastAsia" w:hAnsi="Times New Roman" w:cs="Times New Roman"/>
          <w:sz w:val="28"/>
          <w:szCs w:val="28"/>
        </w:rPr>
        <w:t>систему з задачою Коші</w:t>
      </w:r>
      <w:r w:rsidRPr="00986233">
        <w:rPr>
          <w:rFonts w:ascii="Times New Roman" w:eastAsiaTheme="minorEastAsia" w:hAnsi="Times New Roman" w:cs="Times New Roman"/>
          <w:sz w:val="28"/>
          <w:szCs w:val="28"/>
          <w:lang w:val="en-US"/>
        </w:rPr>
        <w:t>:</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lang w:val="en-US"/>
        </w:rPr>
      </w:pP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S</w:t>
      </w:r>
      <w:r w:rsidRPr="00DF5287">
        <w:rPr>
          <w:rFonts w:ascii="Times New Roman" w:eastAsiaTheme="minorEastAsia" w:hAnsi="Times New Roman" w:cs="Times New Roman"/>
          <w:sz w:val="28"/>
          <w:szCs w:val="28"/>
          <w:lang w:val="ru-RU"/>
        </w:rPr>
        <w:t>(0)=</w:t>
      </w:r>
      <w:r w:rsidRPr="00986233">
        <w:rPr>
          <w:rFonts w:ascii="Times New Roman" w:eastAsiaTheme="minorEastAsia" w:hAnsi="Times New Roman" w:cs="Times New Roman"/>
          <w:sz w:val="28"/>
          <w:szCs w:val="28"/>
          <w:lang w:val="en-US"/>
        </w:rPr>
        <w:t>N</w:t>
      </w:r>
      <w:r w:rsidRPr="00DF5287">
        <w:rPr>
          <w:rFonts w:ascii="Times New Roman" w:eastAsiaTheme="minorEastAsia" w:hAnsi="Times New Roman" w:cs="Times New Roman"/>
          <w:sz w:val="28"/>
          <w:szCs w:val="28"/>
          <w:lang w:val="ru-RU"/>
        </w:rPr>
        <w:t>-10</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E</w:t>
      </w:r>
      <w:r w:rsidRPr="00DF5287">
        <w:rPr>
          <w:rFonts w:ascii="Times New Roman" w:eastAsiaTheme="minorEastAsia" w:hAnsi="Times New Roman" w:cs="Times New Roman"/>
          <w:sz w:val="28"/>
          <w:szCs w:val="28"/>
          <w:lang w:val="ru-RU"/>
        </w:rPr>
        <w:t>(0)=0</w:t>
      </w:r>
    </w:p>
    <w:p w:rsidR="0090031C" w:rsidRPr="00986233" w:rsidRDefault="0090031C" w:rsidP="00986233">
      <w:pPr>
        <w:spacing w:after="0" w:line="360" w:lineRule="auto"/>
        <w:ind w:firstLine="709"/>
        <w:jc w:val="center"/>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en-US"/>
        </w:rPr>
        <w:t>Z</w:t>
      </w:r>
      <w:r w:rsidRPr="00DF5287">
        <w:rPr>
          <w:rFonts w:ascii="Times New Roman" w:eastAsiaTheme="minorEastAsia" w:hAnsi="Times New Roman" w:cs="Times New Roman"/>
          <w:sz w:val="28"/>
          <w:szCs w:val="28"/>
          <w:lang w:val="ru-RU"/>
        </w:rPr>
        <w:t>(0)=1</w:t>
      </w:r>
      <w:r w:rsidRPr="00986233">
        <w:rPr>
          <w:rFonts w:ascii="Times New Roman" w:eastAsiaTheme="minorEastAsia" w:hAnsi="Times New Roman" w:cs="Times New Roman"/>
          <w:sz w:val="28"/>
          <w:szCs w:val="28"/>
        </w:rPr>
        <w:t>0</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I</w:t>
      </w:r>
      <w:r w:rsidRPr="00DF5287">
        <w:rPr>
          <w:rFonts w:ascii="Times New Roman" w:eastAsiaTheme="minorEastAsia" w:hAnsi="Times New Roman" w:cs="Times New Roman"/>
          <w:sz w:val="28"/>
          <w:szCs w:val="28"/>
          <w:lang w:val="ru-RU"/>
        </w:rPr>
        <w:t>(0)=0</w:t>
      </w:r>
    </w:p>
    <w:p w:rsidR="0090031C" w:rsidRPr="00986233"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R</w:t>
      </w:r>
      <w:r w:rsidRPr="00DF5287">
        <w:rPr>
          <w:rFonts w:ascii="Times New Roman" w:eastAsiaTheme="minorEastAsia" w:hAnsi="Times New Roman" w:cs="Times New Roman"/>
          <w:sz w:val="28"/>
          <w:szCs w:val="28"/>
          <w:lang w:val="ru-RU"/>
        </w:rPr>
        <w:t>(0)=0</w:t>
      </w:r>
    </w:p>
    <w:p w:rsidR="0090031C" w:rsidRPr="00DF5287" w:rsidRDefault="0090031C" w:rsidP="00986233">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lang w:val="en-US"/>
        </w:rPr>
        <w:t>D</w:t>
      </w:r>
      <w:r w:rsidRPr="00DF5287">
        <w:rPr>
          <w:rFonts w:ascii="Times New Roman" w:eastAsiaTheme="minorEastAsia" w:hAnsi="Times New Roman" w:cs="Times New Roman"/>
          <w:sz w:val="28"/>
          <w:szCs w:val="28"/>
          <w:lang w:val="ru-RU"/>
        </w:rPr>
        <w:t>(0)=0</w:t>
      </w:r>
    </w:p>
    <w:p w:rsidR="0090031C" w:rsidRPr="00986233" w:rsidRDefault="0090031C" w:rsidP="00986233">
      <w:pPr>
        <w:spacing w:after="0" w:line="360" w:lineRule="auto"/>
        <w:ind w:firstLine="709"/>
        <w:jc w:val="center"/>
        <w:rPr>
          <w:rFonts w:ascii="Times New Roman" w:eastAsiaTheme="minorEastAsia" w:hAnsi="Times New Roman" w:cs="Times New Roman"/>
          <w:sz w:val="28"/>
          <w:szCs w:val="28"/>
          <w:lang w:val="ru-RU"/>
        </w:rPr>
      </w:pPr>
    </w:p>
    <w:p w:rsidR="0090031C" w:rsidRDefault="0090031C"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lang w:val="ru-RU"/>
        </w:rPr>
        <w:lastRenderedPageBreak/>
        <w:t xml:space="preserve">Аналогічно випадку з 1 хворим, якщо 10 хворих </w:t>
      </w:r>
      <w:r w:rsidRPr="00986233">
        <w:rPr>
          <w:rFonts w:ascii="Times New Roman" w:eastAsiaTheme="minorEastAsia" w:hAnsi="Times New Roman" w:cs="Times New Roman"/>
          <w:sz w:val="28"/>
          <w:szCs w:val="28"/>
        </w:rPr>
        <w:t>починають дотримуватись карантину після 3 днів зараження, то, як видно з графіку (рисунок 3.6), жоден студент не заразиться, жоден з гуртожитків не закриється та медична інфраструктура не отримає додаткового навантаження.</w:t>
      </w:r>
    </w:p>
    <w:p w:rsidR="00E04CAA" w:rsidRDefault="00E04CAA" w:rsidP="00986233">
      <w:pPr>
        <w:spacing w:after="0" w:line="360" w:lineRule="auto"/>
        <w:ind w:firstLine="709"/>
        <w:jc w:val="both"/>
        <w:rPr>
          <w:rFonts w:ascii="Times New Roman" w:eastAsiaTheme="minorEastAsia" w:hAnsi="Times New Roman" w:cs="Times New Roman"/>
          <w:sz w:val="28"/>
          <w:szCs w:val="28"/>
        </w:rPr>
      </w:pPr>
    </w:p>
    <w:p w:rsidR="00E04CAA" w:rsidRPr="00986233" w:rsidRDefault="00E04CAA" w:rsidP="00E04CAA">
      <w:pPr>
        <w:spacing w:after="0" w:line="360" w:lineRule="auto"/>
        <w:ind w:firstLine="709"/>
        <w:jc w:val="center"/>
        <w:rPr>
          <w:rFonts w:ascii="Times New Roman" w:eastAsiaTheme="minorEastAsia"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22520912" wp14:editId="4032B821">
            <wp:extent cx="5382670" cy="4994564"/>
            <wp:effectExtent l="0" t="0" r="8890" b="0"/>
            <wp:docPr id="128515" name="Рисунок 1285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383598" cy="4995425"/>
                    </a:xfrm>
                    <a:prstGeom prst="rect">
                      <a:avLst/>
                    </a:prstGeom>
                  </pic:spPr>
                </pic:pic>
              </a:graphicData>
            </a:graphic>
          </wp:inline>
        </w:drawing>
      </w:r>
    </w:p>
    <w:p w:rsidR="00E04CAA" w:rsidRPr="00986233" w:rsidRDefault="00E04CAA" w:rsidP="00E04CAA">
      <w:pPr>
        <w:spacing w:after="0" w:line="360" w:lineRule="auto"/>
        <w:ind w:firstLine="709"/>
        <w:jc w:val="center"/>
        <w:rPr>
          <w:rFonts w:ascii="Times New Roman" w:eastAsiaTheme="minorEastAsia" w:hAnsi="Times New Roman" w:cs="Times New Roman"/>
          <w:sz w:val="28"/>
          <w:szCs w:val="28"/>
          <w:lang w:val="ru-RU"/>
        </w:rPr>
      </w:pPr>
      <w:r w:rsidRPr="00986233">
        <w:rPr>
          <w:rFonts w:ascii="Times New Roman" w:eastAsiaTheme="minorEastAsia" w:hAnsi="Times New Roman" w:cs="Times New Roman"/>
          <w:sz w:val="28"/>
          <w:szCs w:val="28"/>
        </w:rPr>
        <w:t xml:space="preserve">Рисунок 3.6 </w:t>
      </w:r>
      <w:r w:rsidRPr="00986233">
        <w:rPr>
          <w:rFonts w:ascii="Times New Roman" w:eastAsiaTheme="minorEastAsia" w:hAnsi="Times New Roman" w:cs="Times New Roman"/>
          <w:sz w:val="28"/>
          <w:szCs w:val="28"/>
          <w:lang w:val="ru-RU"/>
        </w:rPr>
        <w:t>Динаміка поширення захворювання, коли 10 хворих дотримаються карантину через 3 дні після інфікування</w:t>
      </w:r>
    </w:p>
    <w:p w:rsidR="00E04CAA" w:rsidRDefault="00E04CAA" w:rsidP="00986233">
      <w:pPr>
        <w:spacing w:after="0" w:line="360" w:lineRule="auto"/>
        <w:ind w:firstLine="709"/>
        <w:jc w:val="both"/>
        <w:rPr>
          <w:rFonts w:ascii="Times New Roman" w:eastAsiaTheme="minorEastAsia" w:hAnsi="Times New Roman" w:cs="Times New Roman"/>
          <w:sz w:val="28"/>
          <w:szCs w:val="28"/>
        </w:rPr>
      </w:pPr>
    </w:p>
    <w:p w:rsidR="00E04CAA" w:rsidRPr="00986233" w:rsidRDefault="00E04CAA" w:rsidP="00986233">
      <w:pPr>
        <w:spacing w:after="0" w:line="360" w:lineRule="auto"/>
        <w:ind w:firstLine="709"/>
        <w:jc w:val="both"/>
        <w:rPr>
          <w:rFonts w:ascii="Times New Roman" w:eastAsiaTheme="minorEastAsia" w:hAnsi="Times New Roman" w:cs="Times New Roman"/>
          <w:sz w:val="28"/>
          <w:szCs w:val="28"/>
        </w:rPr>
      </w:pP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t>З проведених досліджень можна зробити висновок, що завчасна діагностика та ізоляція є важливими мірами для уникнення небезпечних масштабів епідемії.</w:t>
      </w:r>
    </w:p>
    <w:p w:rsidR="0090031C" w:rsidRPr="00986233" w:rsidRDefault="0090031C" w:rsidP="00986233">
      <w:pPr>
        <w:spacing w:after="0" w:line="360" w:lineRule="auto"/>
        <w:ind w:firstLine="709"/>
        <w:jc w:val="both"/>
        <w:rPr>
          <w:rFonts w:ascii="Times New Roman" w:eastAsiaTheme="minorEastAsia" w:hAnsi="Times New Roman" w:cs="Times New Roman"/>
          <w:sz w:val="28"/>
          <w:szCs w:val="28"/>
        </w:rPr>
      </w:pPr>
      <w:r w:rsidRPr="00986233">
        <w:rPr>
          <w:rFonts w:ascii="Times New Roman" w:eastAsiaTheme="minorEastAsia" w:hAnsi="Times New Roman" w:cs="Times New Roman"/>
          <w:sz w:val="28"/>
          <w:szCs w:val="28"/>
        </w:rPr>
        <w:lastRenderedPageBreak/>
        <w:t xml:space="preserve">Також важливим заходом для запобігання поширення вірусу є ізоляція студентів, що бажають заселитись у гуртожиток після початку карантину, на максимальний інкубаційний період коронавірусу – 14 днів. </w:t>
      </w:r>
    </w:p>
    <w:p w:rsidR="00BA4938" w:rsidRPr="00986233" w:rsidRDefault="00BA4938" w:rsidP="00986233">
      <w:pPr>
        <w:spacing w:after="0" w:line="360" w:lineRule="auto"/>
        <w:ind w:firstLine="709"/>
        <w:jc w:val="center"/>
        <w:rPr>
          <w:rFonts w:ascii="Times New Roman" w:hAnsi="Times New Roman" w:cs="Times New Roman"/>
          <w:sz w:val="28"/>
          <w:szCs w:val="28"/>
        </w:rPr>
      </w:pPr>
    </w:p>
    <w:p w:rsidR="008B298D" w:rsidRPr="00986233" w:rsidRDefault="008B298D" w:rsidP="00E04CAA">
      <w:pPr>
        <w:pStyle w:val="2"/>
        <w:rPr>
          <w:rFonts w:cs="Times New Roman"/>
          <w:szCs w:val="28"/>
        </w:rPr>
      </w:pPr>
      <w:bookmarkStart w:id="28" w:name="_Toc42861706"/>
      <w:r w:rsidRPr="00986233">
        <w:rPr>
          <w:rFonts w:cs="Times New Roman"/>
          <w:szCs w:val="28"/>
        </w:rPr>
        <w:t>3.3 Розробка програми</w:t>
      </w:r>
      <w:bookmarkEnd w:id="28"/>
    </w:p>
    <w:p w:rsidR="00BA4938" w:rsidRPr="00986233" w:rsidRDefault="00BA4938" w:rsidP="00986233">
      <w:pPr>
        <w:spacing w:line="360" w:lineRule="auto"/>
        <w:ind w:firstLine="709"/>
        <w:rPr>
          <w:rFonts w:ascii="Times New Roman" w:hAnsi="Times New Roman" w:cs="Times New Roman"/>
          <w:sz w:val="28"/>
          <w:szCs w:val="28"/>
        </w:rPr>
      </w:pPr>
    </w:p>
    <w:p w:rsidR="0090031C" w:rsidRPr="00986233" w:rsidRDefault="0090031C"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Для розробки інтерфейсу користувача було використано набір розширень фреймворку Qt – PyQt, що являє собою розширення стандартного функціоналу Python. Інтерфейс був реалізований у PyCharm Community.</w:t>
      </w:r>
    </w:p>
    <w:p w:rsidR="0090031C" w:rsidRPr="00986233" w:rsidRDefault="0090031C"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Загалом для розробки були використані такі технології:</w:t>
      </w:r>
    </w:p>
    <w:p w:rsidR="0090031C" w:rsidRPr="00CB3FEF" w:rsidRDefault="0090031C" w:rsidP="00D878C9">
      <w:pPr>
        <w:pStyle w:val="a5"/>
        <w:numPr>
          <w:ilvl w:val="0"/>
          <w:numId w:val="15"/>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B3FEF">
        <w:rPr>
          <w:rFonts w:ascii="Times New Roman" w:eastAsia="Times New Roman" w:hAnsi="Times New Roman" w:cs="Times New Roman"/>
          <w:sz w:val="28"/>
          <w:szCs w:val="28"/>
          <w:lang w:eastAsia="ru-RU"/>
        </w:rPr>
        <w:t>PyQt5;</w:t>
      </w:r>
    </w:p>
    <w:p w:rsidR="0090031C" w:rsidRPr="00CB3FEF" w:rsidRDefault="0090031C" w:rsidP="00D878C9">
      <w:pPr>
        <w:pStyle w:val="a5"/>
        <w:numPr>
          <w:ilvl w:val="0"/>
          <w:numId w:val="15"/>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B3FEF">
        <w:rPr>
          <w:rFonts w:ascii="Times New Roman" w:eastAsia="Times New Roman" w:hAnsi="Times New Roman" w:cs="Times New Roman"/>
          <w:sz w:val="28"/>
          <w:szCs w:val="28"/>
          <w:lang w:eastAsia="ru-RU"/>
        </w:rPr>
        <w:t>Python.</w:t>
      </w:r>
    </w:p>
    <w:p w:rsidR="0090031C" w:rsidRPr="00986233" w:rsidRDefault="0090031C"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Для реалізації модуля розв’язку системи диференціальних рівнянь було використано субпакет бібліотеки scipy – integrate, що містить інструменти для інтегрування.</w:t>
      </w:r>
    </w:p>
    <w:p w:rsidR="0090031C" w:rsidRPr="00986233" w:rsidRDefault="0090031C"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Модифікована модель для опису динаміки поширення захворювання COVID-19 являє собою систему звичайних диференційних рівнянь першого порядку, що має початкові значення. Маємо задачу Коші, розв’язки якої можна знайти за допомогою метода odeint.  Код модулю міститься у Додатку А.</w:t>
      </w:r>
    </w:p>
    <w:p w:rsidR="00BA4938" w:rsidRPr="00986233" w:rsidRDefault="00BA4938"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8B298D" w:rsidRPr="00986233" w:rsidRDefault="008B298D" w:rsidP="00E04CAA">
      <w:pPr>
        <w:pStyle w:val="2"/>
        <w:rPr>
          <w:rFonts w:cs="Times New Roman"/>
          <w:szCs w:val="28"/>
        </w:rPr>
      </w:pPr>
      <w:bookmarkStart w:id="29" w:name="_Toc42861707"/>
      <w:r w:rsidRPr="00986233">
        <w:rPr>
          <w:rFonts w:cs="Times New Roman"/>
          <w:szCs w:val="28"/>
        </w:rPr>
        <w:t xml:space="preserve">3.4 Робота з </w:t>
      </w:r>
      <w:r w:rsidR="0007467B" w:rsidRPr="00986233">
        <w:rPr>
          <w:rFonts w:cs="Times New Roman"/>
          <w:szCs w:val="28"/>
        </w:rPr>
        <w:t>інтерфейсом</w:t>
      </w:r>
      <w:bookmarkEnd w:id="29"/>
    </w:p>
    <w:p w:rsidR="00BA4938" w:rsidRPr="00986233" w:rsidRDefault="00BA4938" w:rsidP="00986233">
      <w:pPr>
        <w:spacing w:line="360" w:lineRule="auto"/>
        <w:ind w:firstLine="709"/>
        <w:rPr>
          <w:rFonts w:ascii="Times New Roman" w:hAnsi="Times New Roman" w:cs="Times New Roman"/>
          <w:sz w:val="28"/>
          <w:szCs w:val="28"/>
        </w:rPr>
      </w:pPr>
    </w:p>
    <w:p w:rsidR="0090031C" w:rsidRPr="00986233" w:rsidRDefault="0090031C" w:rsidP="00986233">
      <w:pPr>
        <w:spacing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Після запуску додатку з</w:t>
      </w:r>
      <w:r w:rsidRPr="00DF5287">
        <w:rPr>
          <w:rFonts w:ascii="Times New Roman" w:eastAsia="Times New Roman" w:hAnsi="Times New Roman" w:cs="Times New Roman"/>
          <w:sz w:val="28"/>
          <w:szCs w:val="28"/>
          <w:lang w:eastAsia="ru-RU"/>
        </w:rPr>
        <w:t>’</w:t>
      </w:r>
      <w:r w:rsidRPr="00986233">
        <w:rPr>
          <w:rFonts w:ascii="Times New Roman" w:eastAsia="Times New Roman" w:hAnsi="Times New Roman" w:cs="Times New Roman"/>
          <w:sz w:val="28"/>
          <w:szCs w:val="28"/>
          <w:lang w:eastAsia="ru-RU"/>
        </w:rPr>
        <w:t>являється інтерфейс додатку для взаємодії з користувачем (рисунок 3.</w:t>
      </w:r>
      <w:r w:rsidRPr="00DF5287">
        <w:rPr>
          <w:rFonts w:ascii="Times New Roman" w:eastAsia="Times New Roman" w:hAnsi="Times New Roman" w:cs="Times New Roman"/>
          <w:sz w:val="28"/>
          <w:szCs w:val="28"/>
          <w:lang w:eastAsia="ru-RU"/>
        </w:rPr>
        <w:t>7</w:t>
      </w:r>
      <w:r w:rsidRPr="00986233">
        <w:rPr>
          <w:rFonts w:ascii="Times New Roman" w:eastAsia="Times New Roman" w:hAnsi="Times New Roman" w:cs="Times New Roman"/>
          <w:sz w:val="28"/>
          <w:szCs w:val="28"/>
          <w:lang w:eastAsia="ru-RU"/>
        </w:rPr>
        <w:t>).</w:t>
      </w:r>
    </w:p>
    <w:p w:rsidR="0090031C" w:rsidRPr="00986233" w:rsidRDefault="0090031C" w:rsidP="00986233">
      <w:pPr>
        <w:spacing w:line="360" w:lineRule="auto"/>
        <w:ind w:firstLine="709"/>
        <w:rPr>
          <w:rFonts w:ascii="Times New Roman" w:eastAsia="Times New Roman" w:hAnsi="Times New Roman" w:cs="Times New Roman"/>
          <w:sz w:val="28"/>
          <w:szCs w:val="28"/>
          <w:lang w:eastAsia="ru-RU"/>
        </w:rPr>
      </w:pPr>
    </w:p>
    <w:p w:rsidR="0090031C" w:rsidRPr="00DF5287" w:rsidRDefault="0090031C" w:rsidP="00986233">
      <w:pPr>
        <w:spacing w:line="360" w:lineRule="auto"/>
        <w:ind w:firstLine="709"/>
        <w:jc w:val="center"/>
        <w:rPr>
          <w:rFonts w:ascii="Times New Roman" w:hAnsi="Times New Roman" w:cs="Times New Roman"/>
          <w:noProof/>
          <w:sz w:val="28"/>
          <w:szCs w:val="28"/>
          <w:lang w:eastAsia="ru-RU"/>
        </w:rPr>
      </w:pPr>
    </w:p>
    <w:p w:rsidR="0090031C" w:rsidRPr="00DF5287" w:rsidRDefault="0090031C" w:rsidP="00986233">
      <w:pPr>
        <w:spacing w:line="360" w:lineRule="auto"/>
        <w:ind w:firstLine="709"/>
        <w:jc w:val="center"/>
        <w:rPr>
          <w:rFonts w:ascii="Times New Roman" w:hAnsi="Times New Roman" w:cs="Times New Roman"/>
          <w:noProof/>
          <w:sz w:val="28"/>
          <w:szCs w:val="28"/>
          <w:lang w:eastAsia="ru-RU"/>
        </w:rPr>
      </w:pPr>
    </w:p>
    <w:p w:rsidR="0090031C" w:rsidRPr="00986233" w:rsidRDefault="0090031C"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23A6E49B" wp14:editId="549CE48D">
            <wp:extent cx="4869180" cy="1435177"/>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452" t="1515" r="845" b="1116"/>
                    <a:stretch/>
                  </pic:blipFill>
                  <pic:spPr bwMode="auto">
                    <a:xfrm>
                      <a:off x="0" y="0"/>
                      <a:ext cx="4873016" cy="1436308"/>
                    </a:xfrm>
                    <a:prstGeom prst="rect">
                      <a:avLst/>
                    </a:prstGeom>
                    <a:ln>
                      <a:noFill/>
                    </a:ln>
                    <a:extLst>
                      <a:ext uri="{53640926-AAD7-44D8-BBD7-CCE9431645EC}">
                        <a14:shadowObscured xmlns:a14="http://schemas.microsoft.com/office/drawing/2010/main"/>
                      </a:ext>
                    </a:extLst>
                  </pic:spPr>
                </pic:pic>
              </a:graphicData>
            </a:graphic>
          </wp:inline>
        </w:drawing>
      </w:r>
    </w:p>
    <w:p w:rsidR="0090031C" w:rsidRPr="00986233" w:rsidRDefault="0090031C" w:rsidP="00986233">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rPr>
        <w:t>Рис</w:t>
      </w:r>
      <w:r w:rsidRPr="00986233">
        <w:rPr>
          <w:rFonts w:ascii="Times New Roman" w:hAnsi="Times New Roman" w:cs="Times New Roman"/>
          <w:sz w:val="28"/>
          <w:szCs w:val="28"/>
          <w:lang w:val="ru-RU"/>
        </w:rPr>
        <w:t>унок</w:t>
      </w:r>
      <w:r w:rsidRPr="00986233">
        <w:rPr>
          <w:rFonts w:ascii="Times New Roman" w:hAnsi="Times New Roman" w:cs="Times New Roman"/>
          <w:sz w:val="28"/>
          <w:szCs w:val="28"/>
        </w:rPr>
        <w:t xml:space="preserve"> 3.7 Інтерфейс користувача</w:t>
      </w:r>
    </w:p>
    <w:p w:rsidR="0090031C" w:rsidRPr="00986233" w:rsidRDefault="0090031C" w:rsidP="00986233">
      <w:pPr>
        <w:spacing w:line="360" w:lineRule="auto"/>
        <w:ind w:firstLine="709"/>
        <w:jc w:val="center"/>
        <w:rPr>
          <w:rFonts w:ascii="Times New Roman" w:hAnsi="Times New Roman" w:cs="Times New Roman"/>
          <w:sz w:val="28"/>
          <w:szCs w:val="28"/>
        </w:rPr>
      </w:pPr>
    </w:p>
    <w:p w:rsidR="0090031C" w:rsidRPr="00986233" w:rsidRDefault="0090031C" w:rsidP="00E04CAA">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Для того, аби побачити динаміку захворювання, необхідно ввести параметри у відповідні поля інтерфейсу:</w:t>
      </w:r>
    </w:p>
    <w:p w:rsidR="0090031C" w:rsidRPr="00A505F7" w:rsidRDefault="0090031C" w:rsidP="00D878C9">
      <w:pPr>
        <w:pStyle w:val="a5"/>
        <w:numPr>
          <w:ilvl w:val="0"/>
          <w:numId w:val="12"/>
        </w:numPr>
        <w:spacing w:line="360" w:lineRule="auto"/>
        <w:jc w:val="both"/>
        <w:rPr>
          <w:rFonts w:ascii="Times New Roman" w:hAnsi="Times New Roman" w:cs="Times New Roman"/>
          <w:sz w:val="28"/>
          <w:szCs w:val="28"/>
        </w:rPr>
      </w:pPr>
      <w:r w:rsidRPr="00A505F7">
        <w:rPr>
          <w:rFonts w:ascii="Times New Roman" w:hAnsi="Times New Roman" w:cs="Times New Roman"/>
          <w:sz w:val="28"/>
          <w:szCs w:val="28"/>
        </w:rPr>
        <w:t>кількість мешканців гуртожитку або студентського містечка;</w:t>
      </w:r>
    </w:p>
    <w:p w:rsidR="0090031C" w:rsidRPr="00986233" w:rsidRDefault="0090031C" w:rsidP="00D878C9">
      <w:pPr>
        <w:pStyle w:val="a5"/>
        <w:numPr>
          <w:ilvl w:val="0"/>
          <w:numId w:val="12"/>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кількість днів протягом яких хворий (хворі) перебував (перебували) поза ізолятором;</w:t>
      </w:r>
    </w:p>
    <w:p w:rsidR="0090031C" w:rsidRPr="00986233" w:rsidRDefault="0090031C" w:rsidP="00D878C9">
      <w:pPr>
        <w:pStyle w:val="a5"/>
        <w:numPr>
          <w:ilvl w:val="0"/>
          <w:numId w:val="12"/>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кількість днів протягом яких хворий (хворі) перебував (перебували) в ізоляторі;</w:t>
      </w:r>
    </w:p>
    <w:p w:rsidR="0090031C" w:rsidRPr="00986233" w:rsidRDefault="0090031C" w:rsidP="00D878C9">
      <w:pPr>
        <w:pStyle w:val="a5"/>
        <w:numPr>
          <w:ilvl w:val="0"/>
          <w:numId w:val="12"/>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інкубаційний період коронавірусу;</w:t>
      </w:r>
    </w:p>
    <w:p w:rsidR="0090031C" w:rsidRPr="00986233" w:rsidRDefault="0090031C" w:rsidP="00D878C9">
      <w:pPr>
        <w:pStyle w:val="a5"/>
        <w:numPr>
          <w:ilvl w:val="0"/>
          <w:numId w:val="12"/>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індекс захворюваності, тобто кількість людей, що інфікуються щодня від одного хворого;</w:t>
      </w:r>
    </w:p>
    <w:p w:rsidR="0090031C" w:rsidRPr="00986233" w:rsidRDefault="0090031C" w:rsidP="00D878C9">
      <w:pPr>
        <w:pStyle w:val="a5"/>
        <w:numPr>
          <w:ilvl w:val="0"/>
          <w:numId w:val="12"/>
        </w:numPr>
        <w:spacing w:line="360" w:lineRule="auto"/>
        <w:jc w:val="both"/>
        <w:rPr>
          <w:rFonts w:ascii="Times New Roman" w:hAnsi="Times New Roman" w:cs="Times New Roman"/>
          <w:sz w:val="28"/>
          <w:szCs w:val="28"/>
        </w:rPr>
      </w:pPr>
      <w:r w:rsidRPr="00986233">
        <w:rPr>
          <w:rFonts w:ascii="Times New Roman" w:hAnsi="Times New Roman" w:cs="Times New Roman"/>
          <w:sz w:val="28"/>
          <w:szCs w:val="28"/>
        </w:rPr>
        <w:t>кількість захворівших.</w:t>
      </w:r>
    </w:p>
    <w:p w:rsidR="0090031C" w:rsidRDefault="0090031C"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Післ</w:t>
      </w:r>
      <w:r w:rsidR="00C90ECB" w:rsidRPr="00986233">
        <w:rPr>
          <w:rFonts w:ascii="Times New Roman" w:hAnsi="Times New Roman" w:cs="Times New Roman"/>
          <w:sz w:val="28"/>
          <w:szCs w:val="28"/>
        </w:rPr>
        <w:t>я введення усіх параметрів (рисунок 3.8</w:t>
      </w:r>
      <w:r w:rsidRPr="00986233">
        <w:rPr>
          <w:rFonts w:ascii="Times New Roman" w:hAnsi="Times New Roman" w:cs="Times New Roman"/>
          <w:sz w:val="28"/>
          <w:szCs w:val="28"/>
        </w:rPr>
        <w:t>) користувач натискає кнопку «Виконати». Після цього з</w:t>
      </w:r>
      <w:r w:rsidRPr="00DF5287">
        <w:rPr>
          <w:rFonts w:ascii="Times New Roman" w:hAnsi="Times New Roman" w:cs="Times New Roman"/>
          <w:sz w:val="28"/>
          <w:szCs w:val="28"/>
        </w:rPr>
        <w:t>’я</w:t>
      </w:r>
      <w:r w:rsidRPr="00986233">
        <w:rPr>
          <w:rFonts w:ascii="Times New Roman" w:hAnsi="Times New Roman" w:cs="Times New Roman"/>
          <w:sz w:val="28"/>
          <w:szCs w:val="28"/>
        </w:rPr>
        <w:t>вляється вікно з графіками, які демонструють динаміку розвитку.</w:t>
      </w:r>
    </w:p>
    <w:p w:rsidR="00E04CAA" w:rsidRPr="00DF5287" w:rsidRDefault="00E04CAA" w:rsidP="00E04CAA">
      <w:pPr>
        <w:spacing w:line="360" w:lineRule="auto"/>
        <w:ind w:firstLine="709"/>
        <w:jc w:val="center"/>
        <w:rPr>
          <w:rFonts w:ascii="Times New Roman" w:hAnsi="Times New Roman" w:cs="Times New Roman"/>
          <w:noProof/>
          <w:sz w:val="28"/>
          <w:szCs w:val="28"/>
          <w:lang w:eastAsia="ru-RU"/>
        </w:rPr>
      </w:pPr>
    </w:p>
    <w:p w:rsidR="00E04CAA" w:rsidRPr="00986233" w:rsidRDefault="00E04CAA" w:rsidP="00E04CAA">
      <w:pPr>
        <w:spacing w:line="360" w:lineRule="auto"/>
        <w:ind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lastRenderedPageBreak/>
        <w:drawing>
          <wp:inline distT="0" distB="0" distL="0" distR="0" wp14:anchorId="51502219" wp14:editId="0A38F03A">
            <wp:extent cx="5425440" cy="1625600"/>
            <wp:effectExtent l="0" t="0" r="3810" b="0"/>
            <wp:docPr id="128518" name="Рисунок 128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964" r="1118"/>
                    <a:stretch/>
                  </pic:blipFill>
                  <pic:spPr bwMode="auto">
                    <a:xfrm>
                      <a:off x="0" y="0"/>
                      <a:ext cx="5429181" cy="1626721"/>
                    </a:xfrm>
                    <a:prstGeom prst="rect">
                      <a:avLst/>
                    </a:prstGeom>
                    <a:ln>
                      <a:noFill/>
                    </a:ln>
                    <a:extLst>
                      <a:ext uri="{53640926-AAD7-44D8-BBD7-CCE9431645EC}">
                        <a14:shadowObscured xmlns:a14="http://schemas.microsoft.com/office/drawing/2010/main"/>
                      </a:ext>
                    </a:extLst>
                  </pic:spPr>
                </pic:pic>
              </a:graphicData>
            </a:graphic>
          </wp:inline>
        </w:drawing>
      </w:r>
    </w:p>
    <w:p w:rsidR="00E04CAA" w:rsidRPr="00986233" w:rsidRDefault="00E04CAA" w:rsidP="00E04CAA">
      <w:pPr>
        <w:spacing w:line="360" w:lineRule="auto"/>
        <w:ind w:firstLine="709"/>
        <w:jc w:val="center"/>
        <w:rPr>
          <w:rFonts w:ascii="Times New Roman" w:hAnsi="Times New Roman" w:cs="Times New Roman"/>
          <w:sz w:val="28"/>
          <w:szCs w:val="28"/>
        </w:rPr>
      </w:pPr>
      <w:r w:rsidRPr="00986233">
        <w:rPr>
          <w:rFonts w:ascii="Times New Roman" w:hAnsi="Times New Roman" w:cs="Times New Roman"/>
          <w:sz w:val="28"/>
          <w:szCs w:val="28"/>
        </w:rPr>
        <w:t>Рис</w:t>
      </w:r>
      <w:r w:rsidRPr="00DF5287">
        <w:rPr>
          <w:rFonts w:ascii="Times New Roman" w:hAnsi="Times New Roman" w:cs="Times New Roman"/>
          <w:sz w:val="28"/>
          <w:szCs w:val="28"/>
        </w:rPr>
        <w:t>унок</w:t>
      </w:r>
      <w:r w:rsidRPr="00986233">
        <w:rPr>
          <w:rFonts w:ascii="Times New Roman" w:hAnsi="Times New Roman" w:cs="Times New Roman"/>
          <w:sz w:val="28"/>
          <w:szCs w:val="28"/>
        </w:rPr>
        <w:t xml:space="preserve"> 3.8 Інтерфейс з заповненими параметрами</w:t>
      </w:r>
    </w:p>
    <w:p w:rsidR="00E04CAA" w:rsidRDefault="00E04CAA" w:rsidP="00986233">
      <w:pPr>
        <w:spacing w:line="360" w:lineRule="auto"/>
        <w:ind w:firstLine="709"/>
        <w:jc w:val="both"/>
        <w:rPr>
          <w:rFonts w:ascii="Times New Roman" w:hAnsi="Times New Roman" w:cs="Times New Roman"/>
          <w:sz w:val="28"/>
          <w:szCs w:val="28"/>
        </w:rPr>
      </w:pPr>
    </w:p>
    <w:p w:rsidR="0090031C" w:rsidRPr="00986233" w:rsidRDefault="0090031C"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Якщо період ізоляції – 0, тобто введено значення 0 у полі «Яку кількість днів хворий перебував в ізоляторі</w:t>
      </w:r>
      <w:r w:rsidRPr="00DF5287">
        <w:rPr>
          <w:rFonts w:ascii="Times New Roman" w:hAnsi="Times New Roman" w:cs="Times New Roman"/>
          <w:sz w:val="28"/>
          <w:szCs w:val="28"/>
        </w:rPr>
        <w:t>?</w:t>
      </w:r>
      <w:r w:rsidRPr="00986233">
        <w:rPr>
          <w:rFonts w:ascii="Times New Roman" w:hAnsi="Times New Roman" w:cs="Times New Roman"/>
          <w:sz w:val="28"/>
          <w:szCs w:val="28"/>
        </w:rPr>
        <w:t>»</w:t>
      </w:r>
      <w:r w:rsidRPr="00DF5287">
        <w:rPr>
          <w:rFonts w:ascii="Times New Roman" w:hAnsi="Times New Roman" w:cs="Times New Roman"/>
          <w:sz w:val="28"/>
          <w:szCs w:val="28"/>
        </w:rPr>
        <w:t>, то з’</w:t>
      </w:r>
      <w:r w:rsidRPr="00986233">
        <w:rPr>
          <w:rFonts w:ascii="Times New Roman" w:hAnsi="Times New Roman" w:cs="Times New Roman"/>
          <w:sz w:val="28"/>
          <w:szCs w:val="28"/>
        </w:rPr>
        <w:t>являються графіки появи інфікованих та по</w:t>
      </w:r>
      <w:r w:rsidR="00C90ECB" w:rsidRPr="00986233">
        <w:rPr>
          <w:rFonts w:ascii="Times New Roman" w:hAnsi="Times New Roman" w:cs="Times New Roman"/>
          <w:sz w:val="28"/>
          <w:szCs w:val="28"/>
        </w:rPr>
        <w:t>мерлих людей у часі. (рисунок 3.9</w:t>
      </w:r>
      <w:r w:rsidRPr="00986233">
        <w:rPr>
          <w:rFonts w:ascii="Times New Roman" w:hAnsi="Times New Roman" w:cs="Times New Roman"/>
          <w:sz w:val="28"/>
          <w:szCs w:val="28"/>
        </w:rPr>
        <w:t>)</w:t>
      </w:r>
    </w:p>
    <w:p w:rsidR="0090031C" w:rsidRPr="00986233" w:rsidRDefault="0090031C" w:rsidP="00986233">
      <w:pPr>
        <w:spacing w:line="360" w:lineRule="auto"/>
        <w:ind w:left="708" w:firstLine="709"/>
        <w:jc w:val="both"/>
        <w:rPr>
          <w:rFonts w:ascii="Times New Roman" w:hAnsi="Times New Roman" w:cs="Times New Roman"/>
          <w:sz w:val="28"/>
          <w:szCs w:val="28"/>
        </w:rPr>
      </w:pPr>
    </w:p>
    <w:p w:rsidR="00C90ECB" w:rsidRPr="00986233" w:rsidRDefault="00C90ECB" w:rsidP="00986233">
      <w:pPr>
        <w:spacing w:line="360" w:lineRule="auto"/>
        <w:ind w:left="708" w:firstLine="709"/>
        <w:jc w:val="center"/>
        <w:rPr>
          <w:rFonts w:ascii="Times New Roman" w:hAnsi="Times New Roman" w:cs="Times New Roman"/>
          <w:noProof/>
          <w:sz w:val="28"/>
          <w:szCs w:val="28"/>
          <w:lang w:val="ru-RU" w:eastAsia="ru-RU"/>
        </w:rPr>
      </w:pPr>
    </w:p>
    <w:p w:rsidR="00C90ECB" w:rsidRPr="00986233" w:rsidRDefault="00C90ECB" w:rsidP="00986233">
      <w:pPr>
        <w:spacing w:line="360" w:lineRule="auto"/>
        <w:ind w:left="708" w:firstLine="709"/>
        <w:jc w:val="center"/>
        <w:rPr>
          <w:rFonts w:ascii="Times New Roman" w:hAnsi="Times New Roman" w:cs="Times New Roman"/>
          <w:noProof/>
          <w:sz w:val="28"/>
          <w:szCs w:val="28"/>
          <w:lang w:val="ru-RU" w:eastAsia="ru-RU"/>
        </w:rPr>
      </w:pPr>
    </w:p>
    <w:p w:rsidR="0090031C" w:rsidRPr="00986233" w:rsidRDefault="0090031C" w:rsidP="00986233">
      <w:pPr>
        <w:spacing w:line="360" w:lineRule="auto"/>
        <w:ind w:left="708"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139E6A9D" wp14:editId="3F6CBE03">
            <wp:extent cx="4394835" cy="3553691"/>
            <wp:effectExtent l="0" t="0" r="5715" b="889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782" t="721" b="6832"/>
                    <a:stretch/>
                  </pic:blipFill>
                  <pic:spPr bwMode="auto">
                    <a:xfrm>
                      <a:off x="0" y="0"/>
                      <a:ext cx="4398067" cy="3556304"/>
                    </a:xfrm>
                    <a:prstGeom prst="rect">
                      <a:avLst/>
                    </a:prstGeom>
                    <a:ln>
                      <a:noFill/>
                    </a:ln>
                    <a:extLst>
                      <a:ext uri="{53640926-AAD7-44D8-BBD7-CCE9431645EC}">
                        <a14:shadowObscured xmlns:a14="http://schemas.microsoft.com/office/drawing/2010/main"/>
                      </a:ext>
                    </a:extLst>
                  </pic:spPr>
                </pic:pic>
              </a:graphicData>
            </a:graphic>
          </wp:inline>
        </w:drawing>
      </w:r>
    </w:p>
    <w:p w:rsidR="0090031C" w:rsidRPr="00986233" w:rsidRDefault="00C90ECB" w:rsidP="00986233">
      <w:pPr>
        <w:spacing w:line="360" w:lineRule="auto"/>
        <w:ind w:left="708" w:firstLine="709"/>
        <w:jc w:val="center"/>
        <w:rPr>
          <w:rFonts w:ascii="Times New Roman" w:hAnsi="Times New Roman" w:cs="Times New Roman"/>
          <w:sz w:val="28"/>
          <w:szCs w:val="28"/>
        </w:rPr>
      </w:pPr>
      <w:r w:rsidRPr="00986233">
        <w:rPr>
          <w:rFonts w:ascii="Times New Roman" w:hAnsi="Times New Roman" w:cs="Times New Roman"/>
          <w:sz w:val="28"/>
          <w:szCs w:val="28"/>
        </w:rPr>
        <w:t>Рисунок 3.9</w:t>
      </w:r>
      <w:r w:rsidR="0090031C" w:rsidRPr="00986233">
        <w:rPr>
          <w:rFonts w:ascii="Times New Roman" w:hAnsi="Times New Roman" w:cs="Times New Roman"/>
          <w:sz w:val="28"/>
          <w:szCs w:val="28"/>
        </w:rPr>
        <w:t xml:space="preserve"> Графіки поширення хвороби при відсутності ізоляції</w:t>
      </w:r>
    </w:p>
    <w:p w:rsidR="0090031C" w:rsidRPr="00986233" w:rsidRDefault="0090031C" w:rsidP="00986233">
      <w:pPr>
        <w:autoSpaceDE w:val="0"/>
        <w:autoSpaceDN w:val="0"/>
        <w:adjustRightInd w:val="0"/>
        <w:spacing w:after="0" w:line="360" w:lineRule="auto"/>
        <w:ind w:firstLine="709"/>
        <w:jc w:val="both"/>
        <w:rPr>
          <w:rFonts w:ascii="Times New Roman" w:hAnsi="Times New Roman" w:cs="Times New Roman"/>
          <w:sz w:val="28"/>
          <w:szCs w:val="28"/>
        </w:rPr>
      </w:pPr>
    </w:p>
    <w:p w:rsidR="0090031C" w:rsidRPr="00986233" w:rsidRDefault="0090031C" w:rsidP="00986233">
      <w:pPr>
        <w:spacing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В іншому випадку</w:t>
      </w:r>
      <w:r w:rsidRPr="00DF5287">
        <w:rPr>
          <w:rFonts w:ascii="Times New Roman" w:hAnsi="Times New Roman" w:cs="Times New Roman"/>
          <w:sz w:val="28"/>
          <w:szCs w:val="28"/>
        </w:rPr>
        <w:t xml:space="preserve"> з’</w:t>
      </w:r>
      <w:r w:rsidRPr="00986233">
        <w:rPr>
          <w:rFonts w:ascii="Times New Roman" w:hAnsi="Times New Roman" w:cs="Times New Roman"/>
          <w:sz w:val="28"/>
          <w:szCs w:val="28"/>
        </w:rPr>
        <w:t xml:space="preserve">являються графіки появи інфікованих, ізольованих, померлих та усіх людей, </w:t>
      </w:r>
      <w:r w:rsidR="00C90ECB" w:rsidRPr="00986233">
        <w:rPr>
          <w:rFonts w:ascii="Times New Roman" w:hAnsi="Times New Roman" w:cs="Times New Roman"/>
          <w:sz w:val="28"/>
          <w:szCs w:val="28"/>
        </w:rPr>
        <w:t>що захворіли, у часі (рисунок 3.10</w:t>
      </w:r>
      <w:r w:rsidRPr="00986233">
        <w:rPr>
          <w:rFonts w:ascii="Times New Roman" w:hAnsi="Times New Roman" w:cs="Times New Roman"/>
          <w:sz w:val="28"/>
          <w:szCs w:val="28"/>
        </w:rPr>
        <w:t>).</w:t>
      </w:r>
    </w:p>
    <w:p w:rsidR="0090031C" w:rsidRPr="00986233" w:rsidRDefault="0090031C" w:rsidP="00986233">
      <w:pPr>
        <w:spacing w:line="360" w:lineRule="auto"/>
        <w:ind w:left="708" w:firstLine="709"/>
        <w:jc w:val="both"/>
        <w:rPr>
          <w:rFonts w:ascii="Times New Roman" w:hAnsi="Times New Roman" w:cs="Times New Roman"/>
          <w:sz w:val="28"/>
          <w:szCs w:val="28"/>
        </w:rPr>
      </w:pPr>
    </w:p>
    <w:p w:rsidR="00C90ECB" w:rsidRPr="00DF5287" w:rsidRDefault="00C90ECB" w:rsidP="00986233">
      <w:pPr>
        <w:spacing w:line="360" w:lineRule="auto"/>
        <w:ind w:left="708" w:firstLine="709"/>
        <w:jc w:val="center"/>
        <w:rPr>
          <w:rFonts w:ascii="Times New Roman" w:hAnsi="Times New Roman" w:cs="Times New Roman"/>
          <w:noProof/>
          <w:sz w:val="28"/>
          <w:szCs w:val="28"/>
          <w:lang w:eastAsia="ru-RU"/>
        </w:rPr>
      </w:pPr>
    </w:p>
    <w:p w:rsidR="0090031C" w:rsidRPr="00986233" w:rsidRDefault="0090031C" w:rsidP="00986233">
      <w:pPr>
        <w:spacing w:line="360" w:lineRule="auto"/>
        <w:ind w:left="708" w:firstLine="709"/>
        <w:jc w:val="center"/>
        <w:rPr>
          <w:rFonts w:ascii="Times New Roman" w:hAnsi="Times New Roman" w:cs="Times New Roman"/>
          <w:sz w:val="28"/>
          <w:szCs w:val="28"/>
        </w:rPr>
      </w:pPr>
      <w:r w:rsidRPr="00986233">
        <w:rPr>
          <w:rFonts w:ascii="Times New Roman" w:hAnsi="Times New Roman" w:cs="Times New Roman"/>
          <w:noProof/>
          <w:sz w:val="28"/>
          <w:szCs w:val="28"/>
          <w:lang w:val="ru-RU" w:eastAsia="ru-RU"/>
        </w:rPr>
        <w:drawing>
          <wp:inline distT="0" distB="0" distL="0" distR="0" wp14:anchorId="49C23CAD" wp14:editId="3B9E8C8B">
            <wp:extent cx="3408045" cy="2777837"/>
            <wp:effectExtent l="0" t="0" r="1905" b="3810"/>
            <wp:docPr id="128519" name="Рисунок 1285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1389" t="918" r="1063" b="7033"/>
                    <a:stretch/>
                  </pic:blipFill>
                  <pic:spPr bwMode="auto">
                    <a:xfrm>
                      <a:off x="0" y="0"/>
                      <a:ext cx="3410333" cy="2779702"/>
                    </a:xfrm>
                    <a:prstGeom prst="rect">
                      <a:avLst/>
                    </a:prstGeom>
                    <a:ln>
                      <a:noFill/>
                    </a:ln>
                    <a:extLst>
                      <a:ext uri="{53640926-AAD7-44D8-BBD7-CCE9431645EC}">
                        <a14:shadowObscured xmlns:a14="http://schemas.microsoft.com/office/drawing/2010/main"/>
                      </a:ext>
                    </a:extLst>
                  </pic:spPr>
                </pic:pic>
              </a:graphicData>
            </a:graphic>
          </wp:inline>
        </w:drawing>
      </w:r>
    </w:p>
    <w:p w:rsidR="0090031C" w:rsidRPr="00986233" w:rsidRDefault="00C90ECB" w:rsidP="00986233">
      <w:pPr>
        <w:spacing w:line="360" w:lineRule="auto"/>
        <w:ind w:left="708" w:firstLine="709"/>
        <w:jc w:val="center"/>
        <w:rPr>
          <w:rFonts w:ascii="Times New Roman" w:hAnsi="Times New Roman" w:cs="Times New Roman"/>
          <w:sz w:val="28"/>
          <w:szCs w:val="28"/>
        </w:rPr>
      </w:pPr>
      <w:r w:rsidRPr="00986233">
        <w:rPr>
          <w:rFonts w:ascii="Times New Roman" w:hAnsi="Times New Roman" w:cs="Times New Roman"/>
          <w:sz w:val="28"/>
          <w:szCs w:val="28"/>
        </w:rPr>
        <w:t>Рисунок 3.10</w:t>
      </w:r>
      <w:r w:rsidR="0090031C" w:rsidRPr="00986233">
        <w:rPr>
          <w:rFonts w:ascii="Times New Roman" w:hAnsi="Times New Roman" w:cs="Times New Roman"/>
          <w:sz w:val="28"/>
          <w:szCs w:val="28"/>
        </w:rPr>
        <w:t xml:space="preserve"> Графіки поширення хвороби, якщо присутня ізоляція</w:t>
      </w:r>
    </w:p>
    <w:p w:rsidR="0090031C" w:rsidRPr="00986233" w:rsidRDefault="0090031C" w:rsidP="00986233">
      <w:pPr>
        <w:spacing w:line="360" w:lineRule="auto"/>
        <w:ind w:firstLine="709"/>
        <w:rPr>
          <w:rFonts w:ascii="Times New Roman" w:hAnsi="Times New Roman" w:cs="Times New Roman"/>
          <w:sz w:val="28"/>
          <w:szCs w:val="28"/>
        </w:rPr>
      </w:pPr>
    </w:p>
    <w:p w:rsidR="008B298D" w:rsidRPr="00986233" w:rsidRDefault="008B298D" w:rsidP="00CB3FEF">
      <w:pPr>
        <w:pStyle w:val="2"/>
        <w:rPr>
          <w:rFonts w:cs="Times New Roman"/>
          <w:szCs w:val="28"/>
        </w:rPr>
      </w:pPr>
      <w:bookmarkStart w:id="30" w:name="_Toc42861708"/>
      <w:r w:rsidRPr="00986233">
        <w:rPr>
          <w:rFonts w:cs="Times New Roman"/>
          <w:szCs w:val="28"/>
        </w:rPr>
        <w:t>3.5 Висновки</w:t>
      </w:r>
      <w:bookmarkEnd w:id="30"/>
    </w:p>
    <w:p w:rsidR="00BA4938" w:rsidRPr="00986233" w:rsidRDefault="00BA4938" w:rsidP="00986233">
      <w:pPr>
        <w:spacing w:line="360" w:lineRule="auto"/>
        <w:ind w:firstLine="709"/>
        <w:rPr>
          <w:rFonts w:ascii="Times New Roman" w:hAnsi="Times New Roman" w:cs="Times New Roman"/>
          <w:sz w:val="28"/>
          <w:szCs w:val="28"/>
        </w:rPr>
      </w:pPr>
    </w:p>
    <w:p w:rsidR="00C90ECB" w:rsidRPr="00986233" w:rsidRDefault="00C90ECB"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У цьому розділі наведено чисельні дослідження поширення вірусу </w:t>
      </w:r>
      <w:r w:rsidRPr="00986233">
        <w:rPr>
          <w:rFonts w:ascii="Times New Roman" w:eastAsia="Times New Roman" w:hAnsi="Times New Roman" w:cs="Times New Roman"/>
          <w:sz w:val="28"/>
          <w:szCs w:val="28"/>
          <w:lang w:val="en-US" w:eastAsia="ru-RU"/>
        </w:rPr>
        <w:t>SARS</w:t>
      </w:r>
      <w:r w:rsidRPr="00DF5287">
        <w:rPr>
          <w:rFonts w:ascii="Times New Roman" w:eastAsia="Times New Roman" w:hAnsi="Times New Roman" w:cs="Times New Roman"/>
          <w:sz w:val="28"/>
          <w:szCs w:val="28"/>
          <w:lang w:eastAsia="ru-RU"/>
        </w:rPr>
        <w:t>-</w:t>
      </w:r>
      <w:r w:rsidRPr="00986233">
        <w:rPr>
          <w:rFonts w:ascii="Times New Roman" w:eastAsia="Times New Roman" w:hAnsi="Times New Roman" w:cs="Times New Roman"/>
          <w:sz w:val="28"/>
          <w:szCs w:val="28"/>
          <w:lang w:val="en-US" w:eastAsia="ru-RU"/>
        </w:rPr>
        <w:t>COV</w:t>
      </w:r>
      <w:r w:rsidRPr="00DF5287">
        <w:rPr>
          <w:rFonts w:ascii="Times New Roman" w:eastAsia="Times New Roman" w:hAnsi="Times New Roman" w:cs="Times New Roman"/>
          <w:sz w:val="28"/>
          <w:szCs w:val="28"/>
          <w:lang w:eastAsia="ru-RU"/>
        </w:rPr>
        <w:t>-2 у студентському містечку, в залежності від наявності та тривалості ізоляції хворих, а також в залежності від кількості хворих, що наявні в початковий момент</w:t>
      </w:r>
      <w:r w:rsidRPr="00986233">
        <w:rPr>
          <w:rFonts w:ascii="Times New Roman" w:eastAsia="Times New Roman" w:hAnsi="Times New Roman" w:cs="Times New Roman"/>
          <w:sz w:val="28"/>
          <w:szCs w:val="28"/>
          <w:lang w:eastAsia="ru-RU"/>
        </w:rPr>
        <w:t>.</w:t>
      </w:r>
    </w:p>
    <w:p w:rsidR="00C90ECB" w:rsidRPr="00DF5287" w:rsidRDefault="00C90ECB"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eastAsia="ru-RU"/>
        </w:rPr>
        <w:t>Розроблено додаток для користувачів, що дозволяє дізнатись динаміку поширення захворювання, в залежності від введених параметрів. Роз</w:t>
      </w:r>
      <w:r w:rsidRPr="00986233">
        <w:rPr>
          <w:rFonts w:ascii="Times New Roman" w:eastAsia="Times New Roman" w:hAnsi="Times New Roman" w:cs="Times New Roman"/>
          <w:sz w:val="28"/>
          <w:szCs w:val="28"/>
          <w:lang w:val="ru-RU" w:eastAsia="ru-RU"/>
        </w:rPr>
        <w:t>в</w:t>
      </w:r>
      <w:r w:rsidRPr="00DF5287">
        <w:rPr>
          <w:rFonts w:ascii="Times New Roman" w:eastAsia="Times New Roman" w:hAnsi="Times New Roman" w:cs="Times New Roman"/>
          <w:sz w:val="28"/>
          <w:szCs w:val="28"/>
          <w:lang w:val="ru-RU" w:eastAsia="ru-RU"/>
        </w:rPr>
        <w:t>’</w:t>
      </w:r>
      <w:r w:rsidRPr="00986233">
        <w:rPr>
          <w:rFonts w:ascii="Times New Roman" w:eastAsia="Times New Roman" w:hAnsi="Times New Roman" w:cs="Times New Roman"/>
          <w:sz w:val="28"/>
          <w:szCs w:val="28"/>
          <w:lang w:val="ru-RU" w:eastAsia="ru-RU"/>
        </w:rPr>
        <w:t>язки системи було знайдено за допомогою модуля, реал</w:t>
      </w:r>
      <w:r w:rsidRPr="00986233">
        <w:rPr>
          <w:rFonts w:ascii="Times New Roman" w:eastAsia="Times New Roman" w:hAnsi="Times New Roman" w:cs="Times New Roman"/>
          <w:sz w:val="28"/>
          <w:szCs w:val="28"/>
          <w:lang w:eastAsia="ru-RU"/>
        </w:rPr>
        <w:t>і</w:t>
      </w:r>
      <w:r w:rsidRPr="00986233">
        <w:rPr>
          <w:rFonts w:ascii="Times New Roman" w:eastAsia="Times New Roman" w:hAnsi="Times New Roman" w:cs="Times New Roman"/>
          <w:sz w:val="28"/>
          <w:szCs w:val="28"/>
          <w:lang w:val="ru-RU" w:eastAsia="ru-RU"/>
        </w:rPr>
        <w:t xml:space="preserve">зованого на мові </w:t>
      </w:r>
      <w:r w:rsidRPr="00986233">
        <w:rPr>
          <w:rFonts w:ascii="Times New Roman" w:eastAsia="Times New Roman" w:hAnsi="Times New Roman" w:cs="Times New Roman"/>
          <w:sz w:val="28"/>
          <w:szCs w:val="28"/>
          <w:lang w:val="ru-RU" w:eastAsia="ru-RU"/>
        </w:rPr>
        <w:lastRenderedPageBreak/>
        <w:t xml:space="preserve">програмування </w:t>
      </w:r>
      <w:r w:rsidRPr="00986233">
        <w:rPr>
          <w:rFonts w:ascii="Times New Roman" w:eastAsia="Times New Roman" w:hAnsi="Times New Roman" w:cs="Times New Roman"/>
          <w:sz w:val="28"/>
          <w:szCs w:val="28"/>
          <w:lang w:val="en-US" w:eastAsia="ru-RU"/>
        </w:rPr>
        <w:t>Python</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eastAsia="ru-RU"/>
        </w:rPr>
        <w:t>І</w:t>
      </w:r>
      <w:r w:rsidRPr="00986233">
        <w:rPr>
          <w:rFonts w:ascii="Times New Roman" w:eastAsia="Times New Roman" w:hAnsi="Times New Roman" w:cs="Times New Roman"/>
          <w:sz w:val="28"/>
          <w:szCs w:val="28"/>
          <w:lang w:val="ru-RU" w:eastAsia="ru-RU"/>
        </w:rPr>
        <w:t>нтерфейс</w:t>
      </w:r>
      <w:r w:rsidRPr="00986233">
        <w:rPr>
          <w:rFonts w:ascii="Times New Roman" w:eastAsia="Times New Roman" w:hAnsi="Times New Roman" w:cs="Times New Roman"/>
          <w:sz w:val="28"/>
          <w:szCs w:val="28"/>
          <w:lang w:eastAsia="ru-RU"/>
        </w:rPr>
        <w:t xml:space="preserve"> користувача розроблен за допомогою набору розширень мови </w:t>
      </w:r>
      <w:r w:rsidRPr="00986233">
        <w:rPr>
          <w:rFonts w:ascii="Times New Roman" w:eastAsia="Times New Roman" w:hAnsi="Times New Roman" w:cs="Times New Roman"/>
          <w:sz w:val="28"/>
          <w:szCs w:val="28"/>
          <w:lang w:val="en-US" w:eastAsia="ru-RU"/>
        </w:rPr>
        <w:t>Python</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ru-RU" w:eastAsia="ru-RU"/>
        </w:rPr>
        <w:t>–</w:t>
      </w:r>
      <w:r w:rsidRPr="00986233">
        <w:rPr>
          <w:rFonts w:ascii="Times New Roman" w:eastAsia="Times New Roman" w:hAnsi="Times New Roman" w:cs="Times New Roman"/>
          <w:sz w:val="28"/>
          <w:szCs w:val="28"/>
          <w:lang w:eastAsia="ru-RU"/>
        </w:rPr>
        <w:t xml:space="preserve"> </w:t>
      </w:r>
      <w:r w:rsidRPr="00986233">
        <w:rPr>
          <w:rFonts w:ascii="Times New Roman" w:eastAsia="Times New Roman" w:hAnsi="Times New Roman" w:cs="Times New Roman"/>
          <w:sz w:val="28"/>
          <w:szCs w:val="28"/>
          <w:lang w:val="en-US" w:eastAsia="ru-RU"/>
        </w:rPr>
        <w:t>PyQt</w:t>
      </w:r>
      <w:r w:rsidRPr="00DF5287">
        <w:rPr>
          <w:rFonts w:ascii="Times New Roman" w:eastAsia="Times New Roman" w:hAnsi="Times New Roman" w:cs="Times New Roman"/>
          <w:sz w:val="28"/>
          <w:szCs w:val="28"/>
          <w:lang w:val="ru-RU" w:eastAsia="ru-RU"/>
        </w:rPr>
        <w:t>5.</w:t>
      </w:r>
    </w:p>
    <w:p w:rsidR="008B298D" w:rsidRPr="00986233" w:rsidRDefault="00C90ECB" w:rsidP="00A505F7">
      <w:pPr>
        <w:autoSpaceDE w:val="0"/>
        <w:autoSpaceDN w:val="0"/>
        <w:adjustRightInd w:val="0"/>
        <w:spacing w:after="0" w:line="360" w:lineRule="auto"/>
        <w:ind w:firstLine="709"/>
        <w:jc w:val="both"/>
        <w:rPr>
          <w:rFonts w:ascii="Times New Roman" w:eastAsiaTheme="majorEastAsia" w:hAnsi="Times New Roman" w:cs="Times New Roman"/>
          <w:sz w:val="28"/>
          <w:szCs w:val="28"/>
        </w:rPr>
      </w:pPr>
      <w:r w:rsidRPr="00986233">
        <w:rPr>
          <w:rFonts w:ascii="Times New Roman" w:eastAsia="Times New Roman" w:hAnsi="Times New Roman" w:cs="Times New Roman"/>
          <w:sz w:val="28"/>
          <w:szCs w:val="28"/>
          <w:lang w:eastAsia="ru-RU"/>
        </w:rPr>
        <w:t>Додаток забезпечує зручну взаємодію з користувачем</w:t>
      </w:r>
      <w:r w:rsidRPr="00DF5287">
        <w:rPr>
          <w:rFonts w:ascii="Times New Roman" w:eastAsia="Times New Roman" w:hAnsi="Times New Roman" w:cs="Times New Roman"/>
          <w:sz w:val="28"/>
          <w:szCs w:val="28"/>
          <w:lang w:val="ru-RU" w:eastAsia="ru-RU"/>
        </w:rPr>
        <w:t xml:space="preserve">  та дозвол</w:t>
      </w:r>
      <w:r w:rsidRPr="00986233">
        <w:rPr>
          <w:rFonts w:ascii="Times New Roman" w:eastAsia="Times New Roman" w:hAnsi="Times New Roman" w:cs="Times New Roman"/>
          <w:sz w:val="28"/>
          <w:szCs w:val="28"/>
          <w:lang w:eastAsia="ru-RU"/>
        </w:rPr>
        <w:t>яє в інтерактивному режимі прослідкувати динаміку для прийняття рішень.</w:t>
      </w:r>
      <w:r w:rsidR="008B298D" w:rsidRPr="00986233">
        <w:rPr>
          <w:rFonts w:ascii="Times New Roman" w:hAnsi="Times New Roman" w:cs="Times New Roman"/>
          <w:sz w:val="28"/>
          <w:szCs w:val="28"/>
        </w:rPr>
        <w:br w:type="page"/>
      </w:r>
    </w:p>
    <w:p w:rsidR="008B298D" w:rsidRPr="00986233" w:rsidRDefault="008B298D" w:rsidP="00986233">
      <w:pPr>
        <w:pStyle w:val="1"/>
        <w:ind w:firstLine="709"/>
        <w:rPr>
          <w:rFonts w:eastAsia="Times New Roman" w:cs="Times New Roman"/>
          <w:szCs w:val="28"/>
          <w:lang w:eastAsia="ru-RU"/>
        </w:rPr>
      </w:pPr>
      <w:bookmarkStart w:id="31" w:name="_Toc42861709"/>
      <w:r w:rsidRPr="00986233">
        <w:rPr>
          <w:rFonts w:eastAsia="Times New Roman" w:cs="Times New Roman"/>
          <w:szCs w:val="28"/>
          <w:lang w:eastAsia="ru-RU"/>
        </w:rPr>
        <w:lastRenderedPageBreak/>
        <w:t xml:space="preserve">4 </w:t>
      </w:r>
      <w:r w:rsidR="00AE7464" w:rsidRPr="00986233">
        <w:rPr>
          <w:rFonts w:eastAsia="Times New Roman" w:cs="Times New Roman"/>
          <w:szCs w:val="28"/>
          <w:lang w:eastAsia="ru-RU"/>
        </w:rPr>
        <w:t>Функціонально-вартісний аналіз програмного продукту</w:t>
      </w:r>
      <w:bookmarkEnd w:id="31"/>
    </w:p>
    <w:p w:rsidR="003B5CE0" w:rsidRPr="00986233" w:rsidRDefault="003B5CE0" w:rsidP="00CB3FEF">
      <w:pPr>
        <w:pStyle w:val="2"/>
        <w:rPr>
          <w:rFonts w:eastAsia="Times New Roman" w:cs="Times New Roman"/>
          <w:szCs w:val="28"/>
          <w:lang w:eastAsia="ru-RU"/>
        </w:rPr>
      </w:pPr>
      <w:bookmarkStart w:id="32" w:name="_Toc42861710"/>
      <w:r w:rsidRPr="00986233">
        <w:rPr>
          <w:rFonts w:eastAsia="Times New Roman" w:cs="Times New Roman"/>
          <w:szCs w:val="28"/>
          <w:lang w:eastAsia="ru-RU"/>
        </w:rPr>
        <w:t xml:space="preserve">4.1 </w:t>
      </w:r>
      <w:r w:rsidR="00086AC4" w:rsidRPr="00986233">
        <w:rPr>
          <w:rFonts w:eastAsia="Times New Roman" w:cs="Times New Roman"/>
          <w:szCs w:val="28"/>
          <w:lang w:eastAsia="ru-RU"/>
        </w:rPr>
        <w:t>Постановка задачі проектування</w:t>
      </w:r>
      <w:bookmarkEnd w:id="32"/>
    </w:p>
    <w:p w:rsidR="00BA4938" w:rsidRPr="00986233" w:rsidRDefault="00BA4938" w:rsidP="00986233">
      <w:pPr>
        <w:spacing w:line="360" w:lineRule="auto"/>
        <w:ind w:firstLine="709"/>
        <w:rPr>
          <w:rFonts w:ascii="Times New Roman" w:hAnsi="Times New Roman" w:cs="Times New Roman"/>
          <w:sz w:val="28"/>
          <w:szCs w:val="28"/>
          <w:lang w:eastAsia="ru-RU"/>
        </w:rPr>
      </w:pPr>
    </w:p>
    <w:p w:rsidR="00086AC4" w:rsidRPr="00986233" w:rsidRDefault="00086AC4"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highlight w:val="white"/>
        </w:rPr>
        <w:t xml:space="preserve">У даному розділі проводиться оцінка програмного продукту </w:t>
      </w:r>
      <w:r w:rsidRPr="00986233">
        <w:rPr>
          <w:rFonts w:ascii="Times New Roman" w:eastAsia="Times New Roman" w:hAnsi="Times New Roman" w:cs="Times New Roman"/>
          <w:sz w:val="28"/>
          <w:szCs w:val="28"/>
          <w:lang w:eastAsia="ru-RU"/>
        </w:rPr>
        <w:t>Технічні вимоги до продукту наступні:</w:t>
      </w:r>
    </w:p>
    <w:p w:rsidR="00086AC4" w:rsidRPr="00986233" w:rsidRDefault="00086AC4" w:rsidP="00D878C9">
      <w:pPr>
        <w:numPr>
          <w:ilvl w:val="0"/>
          <w:numId w:val="2"/>
        </w:numPr>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програмний продукт повинен функціонувати на персональних комп’ютерах з доступом до Інтернету;</w:t>
      </w:r>
    </w:p>
    <w:p w:rsidR="00086AC4" w:rsidRPr="00986233" w:rsidRDefault="00086AC4" w:rsidP="00D878C9">
      <w:pPr>
        <w:numPr>
          <w:ilvl w:val="0"/>
          <w:numId w:val="2"/>
        </w:numPr>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забезпечувати високу швидкість обробки великих об’ємів даних у реальному часі;</w:t>
      </w:r>
    </w:p>
    <w:p w:rsidR="00086AC4" w:rsidRPr="00986233" w:rsidRDefault="00086AC4" w:rsidP="00D878C9">
      <w:pPr>
        <w:numPr>
          <w:ilvl w:val="0"/>
          <w:numId w:val="2"/>
        </w:numPr>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забезпечувати зручність і простоту взаємодії з користувачем або з розробником програмного забезпечення у випадку використовування його як модуля;</w:t>
      </w:r>
    </w:p>
    <w:p w:rsidR="00086AC4" w:rsidRPr="00986233" w:rsidRDefault="00086AC4" w:rsidP="00D878C9">
      <w:pPr>
        <w:numPr>
          <w:ilvl w:val="0"/>
          <w:numId w:val="2"/>
        </w:numPr>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передбачати мінімальні витрати на впровадження програмного продукту.</w:t>
      </w:r>
      <w:bookmarkStart w:id="33" w:name="id.bb4219f6af53"/>
      <w:bookmarkEnd w:id="33"/>
    </w:p>
    <w:p w:rsidR="008B298D" w:rsidRPr="00986233" w:rsidRDefault="008B298D" w:rsidP="00986233">
      <w:pPr>
        <w:spacing w:after="0" w:line="360" w:lineRule="auto"/>
        <w:ind w:firstLine="709"/>
        <w:jc w:val="both"/>
        <w:rPr>
          <w:rFonts w:ascii="Times New Roman" w:eastAsia="Times New Roman" w:hAnsi="Times New Roman" w:cs="Times New Roman"/>
          <w:sz w:val="28"/>
          <w:szCs w:val="28"/>
          <w:lang w:eastAsia="ru-RU"/>
        </w:rPr>
      </w:pPr>
    </w:p>
    <w:p w:rsidR="00A94594" w:rsidRPr="00986233" w:rsidRDefault="00086AC4" w:rsidP="00CB3FEF">
      <w:pPr>
        <w:pStyle w:val="2"/>
        <w:rPr>
          <w:rFonts w:eastAsia="Times New Roman" w:cs="Times New Roman"/>
          <w:szCs w:val="28"/>
          <w:lang w:eastAsia="ru-RU"/>
        </w:rPr>
      </w:pPr>
      <w:bookmarkStart w:id="34" w:name="_Toc295904344"/>
      <w:bookmarkStart w:id="35" w:name="_Toc324262927"/>
      <w:bookmarkStart w:id="36" w:name="_Toc325472495"/>
      <w:bookmarkStart w:id="37" w:name="_Toc42861711"/>
      <w:r w:rsidRPr="00986233">
        <w:rPr>
          <w:rFonts w:eastAsia="Times New Roman" w:cs="Times New Roman"/>
          <w:szCs w:val="28"/>
          <w:lang w:eastAsia="ru-RU"/>
        </w:rPr>
        <w:t>4.2</w:t>
      </w:r>
      <w:r w:rsidR="003B5CE0" w:rsidRPr="00986233">
        <w:rPr>
          <w:rFonts w:eastAsia="Times New Roman" w:cs="Times New Roman"/>
          <w:szCs w:val="28"/>
          <w:lang w:eastAsia="ru-RU"/>
        </w:rPr>
        <w:t xml:space="preserve"> </w:t>
      </w:r>
      <w:bookmarkEnd w:id="34"/>
      <w:bookmarkEnd w:id="35"/>
      <w:bookmarkEnd w:id="36"/>
      <w:r w:rsidRPr="00986233">
        <w:rPr>
          <w:rFonts w:eastAsia="Times New Roman" w:cs="Times New Roman"/>
          <w:szCs w:val="28"/>
          <w:lang w:eastAsia="ru-RU"/>
        </w:rPr>
        <w:t>Обґрунтування функцій та параметрів програмного продукту</w:t>
      </w:r>
      <w:bookmarkEnd w:id="37"/>
    </w:p>
    <w:p w:rsidR="00BA4938" w:rsidRPr="00986233" w:rsidRDefault="00BA4938"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Головна функція F0 – розробка програмного продукту, який прогнозує процес за вхідними даними та будує його модель для подальшого аналізу. Виходячи з конкретної мети, можна виділити наступні основні функції ПП:</w:t>
      </w:r>
    </w:p>
    <w:p w:rsidR="001B2A06" w:rsidRPr="00CB3FEF" w:rsidRDefault="001B2A06" w:rsidP="00D878C9">
      <w:pPr>
        <w:pStyle w:val="a5"/>
        <w:numPr>
          <w:ilvl w:val="0"/>
          <w:numId w:val="16"/>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CB3FEF">
        <w:rPr>
          <w:rFonts w:ascii="Times New Roman" w:eastAsia="Times New Roman" w:hAnsi="Times New Roman" w:cs="Times New Roman"/>
          <w:iCs/>
          <w:sz w:val="28"/>
          <w:szCs w:val="28"/>
          <w:lang w:eastAsia="ru-RU"/>
        </w:rPr>
        <w:t>F</w:t>
      </w:r>
      <w:r w:rsidRPr="00CB3FEF">
        <w:rPr>
          <w:rFonts w:ascii="Times New Roman" w:eastAsia="Times New Roman" w:hAnsi="Times New Roman" w:cs="Times New Roman"/>
          <w:iCs/>
          <w:sz w:val="28"/>
          <w:szCs w:val="28"/>
          <w:vertAlign w:val="subscript"/>
          <w:lang w:eastAsia="ru-RU"/>
        </w:rPr>
        <w:t>1</w:t>
      </w:r>
      <w:r w:rsidRPr="00CB3FEF">
        <w:rPr>
          <w:rFonts w:ascii="Times New Roman" w:eastAsia="Times New Roman" w:hAnsi="Times New Roman" w:cs="Times New Roman"/>
          <w:sz w:val="28"/>
          <w:szCs w:val="28"/>
          <w:lang w:eastAsia="ru-RU"/>
        </w:rPr>
        <w:t xml:space="preserve"> – вибір мови програмування</w:t>
      </w:r>
      <w:r w:rsidRPr="00DF5287">
        <w:rPr>
          <w:rFonts w:ascii="Times New Roman" w:eastAsia="Times New Roman" w:hAnsi="Times New Roman" w:cs="Times New Roman"/>
          <w:sz w:val="28"/>
          <w:szCs w:val="28"/>
          <w:lang w:val="ru-RU" w:eastAsia="ru-RU"/>
        </w:rPr>
        <w:t xml:space="preserve"> </w:t>
      </w:r>
      <w:r w:rsidRPr="00CB3FEF">
        <w:rPr>
          <w:rFonts w:ascii="Times New Roman" w:eastAsia="Times New Roman" w:hAnsi="Times New Roman" w:cs="Times New Roman"/>
          <w:sz w:val="28"/>
          <w:szCs w:val="28"/>
          <w:lang w:eastAsia="ru-RU"/>
        </w:rPr>
        <w:t>для інтерфейсу;</w:t>
      </w:r>
    </w:p>
    <w:p w:rsidR="001B2A06" w:rsidRPr="00986233" w:rsidRDefault="001B2A06" w:rsidP="00D878C9">
      <w:pPr>
        <w:pStyle w:val="a5"/>
        <w:numPr>
          <w:ilvl w:val="0"/>
          <w:numId w:val="16"/>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F</w:t>
      </w:r>
      <w:r w:rsidRPr="00986233">
        <w:rPr>
          <w:rFonts w:ascii="Times New Roman" w:eastAsia="Times New Roman" w:hAnsi="Times New Roman" w:cs="Times New Roman"/>
          <w:iCs/>
          <w:sz w:val="28"/>
          <w:szCs w:val="28"/>
          <w:vertAlign w:val="subscript"/>
          <w:lang w:eastAsia="ru-RU"/>
        </w:rPr>
        <w:t>2</w:t>
      </w:r>
      <w:r w:rsidRPr="00986233">
        <w:rPr>
          <w:rFonts w:ascii="Times New Roman" w:eastAsia="Times New Roman" w:hAnsi="Times New Roman" w:cs="Times New Roman"/>
          <w:sz w:val="28"/>
          <w:szCs w:val="28"/>
          <w:lang w:eastAsia="ru-RU"/>
        </w:rPr>
        <w:t xml:space="preserve"> – вибір мови програмування для розв’язку моделі;</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Кожна з основних функцій може мати декілька варіантів реалізації.</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eastAsia="ru-RU"/>
        </w:rPr>
        <w:t xml:space="preserve">Функція </w:t>
      </w:r>
      <w:r w:rsidRPr="00986233">
        <w:rPr>
          <w:rFonts w:ascii="Times New Roman" w:eastAsia="Times New Roman" w:hAnsi="Times New Roman" w:cs="Times New Roman"/>
          <w:iCs/>
          <w:sz w:val="28"/>
          <w:szCs w:val="28"/>
          <w:lang w:eastAsia="ru-RU"/>
        </w:rPr>
        <w:t>F</w:t>
      </w:r>
      <w:r w:rsidRPr="00986233">
        <w:rPr>
          <w:rFonts w:ascii="Times New Roman" w:eastAsia="Times New Roman" w:hAnsi="Times New Roman" w:cs="Times New Roman"/>
          <w:iCs/>
          <w:sz w:val="28"/>
          <w:szCs w:val="28"/>
          <w:vertAlign w:val="subscript"/>
          <w:lang w:eastAsia="ru-RU"/>
        </w:rPr>
        <w:t>1</w:t>
      </w:r>
      <w:r w:rsidRPr="00986233">
        <w:rPr>
          <w:rFonts w:ascii="Times New Roman" w:eastAsia="Times New Roman" w:hAnsi="Times New Roman" w:cs="Times New Roman"/>
          <w:sz w:val="28"/>
          <w:szCs w:val="28"/>
          <w:lang w:eastAsia="ru-RU"/>
        </w:rPr>
        <w:t xml:space="preserve">: </w:t>
      </w:r>
      <w:r w:rsidRPr="00986233">
        <w:rPr>
          <w:rFonts w:ascii="Times New Roman" w:eastAsia="Times New Roman" w:hAnsi="Times New Roman" w:cs="Times New Roman"/>
          <w:sz w:val="28"/>
          <w:szCs w:val="28"/>
          <w:lang w:val="en-US" w:eastAsia="ru-RU"/>
        </w:rPr>
        <w:t>A</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eastAsia="ru-RU"/>
        </w:rPr>
        <w:t>мова програмування Python</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ru-RU" w:eastAsia="ru-RU"/>
        </w:rPr>
        <w:t>Б</w:t>
      </w:r>
      <w:r w:rsidRPr="00986233">
        <w:rPr>
          <w:rFonts w:ascii="Times New Roman" w:eastAsia="Times New Roman" w:hAnsi="Times New Roman" w:cs="Times New Roman"/>
          <w:sz w:val="28"/>
          <w:szCs w:val="28"/>
          <w:lang w:eastAsia="ru-RU"/>
        </w:rPr>
        <w:t xml:space="preserve">) мова програмування </w:t>
      </w:r>
      <w:r w:rsidRPr="00986233">
        <w:rPr>
          <w:rFonts w:ascii="Times New Roman" w:eastAsia="Times New Roman" w:hAnsi="Times New Roman" w:cs="Times New Roman"/>
          <w:sz w:val="28"/>
          <w:szCs w:val="28"/>
          <w:lang w:val="en-US" w:eastAsia="ru-RU"/>
        </w:rPr>
        <w:t>Java</w:t>
      </w:r>
      <w:r w:rsidRPr="00986233">
        <w:rPr>
          <w:rFonts w:ascii="Times New Roman" w:eastAsia="Times New Roman" w:hAnsi="Times New Roman" w:cs="Times New Roman"/>
          <w:sz w:val="28"/>
          <w:szCs w:val="28"/>
          <w:lang w:eastAsia="ru-RU"/>
        </w:rPr>
        <w:t>,</w:t>
      </w:r>
      <w:r w:rsidRPr="00986233">
        <w:rPr>
          <w:rFonts w:ascii="Times New Roman" w:eastAsia="Times New Roman" w:hAnsi="Times New Roman" w:cs="Times New Roman"/>
          <w:sz w:val="28"/>
          <w:szCs w:val="28"/>
          <w:lang w:val="ru-RU" w:eastAsia="ru-RU"/>
        </w:rPr>
        <w:t xml:space="preserve"> В</w:t>
      </w:r>
      <w:r w:rsidRPr="00986233">
        <w:rPr>
          <w:rFonts w:ascii="Times New Roman" w:eastAsia="Times New Roman" w:hAnsi="Times New Roman" w:cs="Times New Roman"/>
          <w:sz w:val="28"/>
          <w:szCs w:val="28"/>
          <w:lang w:eastAsia="ru-RU"/>
        </w:rPr>
        <w:t>) мова програмування С#</w:t>
      </w:r>
      <w:r w:rsidRPr="00986233">
        <w:rPr>
          <w:rFonts w:ascii="Times New Roman" w:eastAsia="Times New Roman" w:hAnsi="Times New Roman" w:cs="Times New Roman"/>
          <w:sz w:val="28"/>
          <w:szCs w:val="28"/>
          <w:lang w:val="ru-RU" w:eastAsia="ru-RU"/>
        </w:rPr>
        <w:t>.</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Функція </w:t>
      </w:r>
      <w:r w:rsidRPr="00986233">
        <w:rPr>
          <w:rFonts w:ascii="Times New Roman" w:eastAsia="Times New Roman" w:hAnsi="Times New Roman" w:cs="Times New Roman"/>
          <w:iCs/>
          <w:sz w:val="28"/>
          <w:szCs w:val="28"/>
          <w:lang w:eastAsia="ru-RU"/>
        </w:rPr>
        <w:t>F</w:t>
      </w:r>
      <w:r w:rsidRPr="00986233">
        <w:rPr>
          <w:rFonts w:ascii="Times New Roman" w:eastAsia="Times New Roman" w:hAnsi="Times New Roman" w:cs="Times New Roman"/>
          <w:iCs/>
          <w:sz w:val="28"/>
          <w:szCs w:val="28"/>
          <w:vertAlign w:val="subscript"/>
          <w:lang w:eastAsia="ru-RU"/>
        </w:rPr>
        <w:t>2</w:t>
      </w:r>
      <w:r w:rsidRPr="00986233">
        <w:rPr>
          <w:rFonts w:ascii="Times New Roman" w:eastAsia="Times New Roman" w:hAnsi="Times New Roman" w:cs="Times New Roman"/>
          <w:sz w:val="28"/>
          <w:szCs w:val="28"/>
          <w:lang w:eastAsia="ru-RU"/>
        </w:rPr>
        <w:t>:</w:t>
      </w:r>
      <w:r w:rsidRPr="00986233">
        <w:rPr>
          <w:rFonts w:ascii="Times New Roman" w:eastAsia="Times New Roman" w:hAnsi="Times New Roman" w:cs="Times New Roman"/>
          <w:sz w:val="28"/>
          <w:szCs w:val="28"/>
          <w:lang w:val="ru-RU" w:eastAsia="ru-RU"/>
        </w:rPr>
        <w:t xml:space="preserve"> А</w:t>
      </w:r>
      <w:r w:rsidRPr="00986233">
        <w:rPr>
          <w:rFonts w:ascii="Times New Roman" w:eastAsia="Times New Roman" w:hAnsi="Times New Roman" w:cs="Times New Roman"/>
          <w:sz w:val="28"/>
          <w:szCs w:val="28"/>
          <w:lang w:eastAsia="ru-RU"/>
        </w:rPr>
        <w:t xml:space="preserve">) </w:t>
      </w:r>
      <w:r w:rsidRPr="00986233">
        <w:rPr>
          <w:rFonts w:ascii="Times New Roman" w:eastAsia="Times New Roman" w:hAnsi="Times New Roman" w:cs="Times New Roman"/>
          <w:sz w:val="28"/>
          <w:szCs w:val="28"/>
          <w:lang w:val="ru-RU" w:eastAsia="ru-RU"/>
        </w:rPr>
        <w:t xml:space="preserve">мова рограмування </w:t>
      </w:r>
      <w:r w:rsidRPr="00986233">
        <w:rPr>
          <w:rFonts w:ascii="Times New Roman" w:eastAsia="Times New Roman" w:hAnsi="Times New Roman" w:cs="Times New Roman"/>
          <w:sz w:val="28"/>
          <w:szCs w:val="28"/>
          <w:lang w:eastAsia="ru-RU"/>
        </w:rPr>
        <w:t>Python</w:t>
      </w:r>
      <w:r w:rsidRPr="00986233">
        <w:rPr>
          <w:rFonts w:ascii="Times New Roman" w:eastAsia="Times New Roman" w:hAnsi="Times New Roman" w:cs="Times New Roman"/>
          <w:sz w:val="28"/>
          <w:szCs w:val="28"/>
          <w:lang w:val="ru-RU" w:eastAsia="ru-RU"/>
        </w:rPr>
        <w:t xml:space="preserve"> з розширенням </w:t>
      </w:r>
      <w:r w:rsidRPr="00986233">
        <w:rPr>
          <w:rFonts w:ascii="Times New Roman" w:eastAsia="Times New Roman" w:hAnsi="Times New Roman" w:cs="Times New Roman"/>
          <w:sz w:val="28"/>
          <w:szCs w:val="28"/>
          <w:lang w:val="en-US" w:eastAsia="ru-RU"/>
        </w:rPr>
        <w:t>PyQt</w:t>
      </w:r>
      <w:r w:rsidRPr="00DF5287">
        <w:rPr>
          <w:rFonts w:ascii="Times New Roman" w:eastAsia="Times New Roman" w:hAnsi="Times New Roman" w:cs="Times New Roman"/>
          <w:sz w:val="28"/>
          <w:szCs w:val="28"/>
          <w:lang w:val="ru-RU" w:eastAsia="ru-RU"/>
        </w:rPr>
        <w:t>5</w:t>
      </w:r>
      <w:r w:rsidRPr="00986233">
        <w:rPr>
          <w:rFonts w:ascii="Times New Roman" w:eastAsia="Times New Roman" w:hAnsi="Times New Roman" w:cs="Times New Roman"/>
          <w:sz w:val="28"/>
          <w:szCs w:val="28"/>
          <w:lang w:eastAsia="ru-RU"/>
        </w:rPr>
        <w:t>;</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б) мова програмування </w:t>
      </w:r>
      <w:r w:rsidRPr="00986233">
        <w:rPr>
          <w:rFonts w:ascii="Times New Roman" w:eastAsia="Times New Roman" w:hAnsi="Times New Roman" w:cs="Times New Roman"/>
          <w:sz w:val="28"/>
          <w:szCs w:val="28"/>
          <w:lang w:val="en-US" w:eastAsia="ru-RU"/>
        </w:rPr>
        <w:t>Java</w:t>
      </w:r>
      <w:r w:rsidRPr="00986233">
        <w:rPr>
          <w:rFonts w:ascii="Times New Roman" w:eastAsia="Times New Roman" w:hAnsi="Times New Roman" w:cs="Times New Roman"/>
          <w:sz w:val="28"/>
          <w:szCs w:val="28"/>
          <w:lang w:eastAsia="ru-RU"/>
        </w:rPr>
        <w:t>;</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в) мова програмування С#;</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color w:val="FF0000"/>
          <w:sz w:val="28"/>
          <w:szCs w:val="28"/>
          <w:lang w:eastAsia="ru-RU"/>
        </w:rPr>
      </w:pPr>
      <w:r w:rsidRPr="00986233">
        <w:rPr>
          <w:rFonts w:ascii="Times New Roman" w:eastAsia="Times New Roman" w:hAnsi="Times New Roman" w:cs="Times New Roman"/>
          <w:sz w:val="28"/>
          <w:szCs w:val="28"/>
          <w:lang w:eastAsia="ru-RU"/>
        </w:rPr>
        <w:lastRenderedPageBreak/>
        <w:t>Варіанти реалізації основних функцій  наведені у  морфологічній карті системи (рисунок 4.1). На основі цієї карти побудовано позитивно-негативну матрицю варіантів основних функцій (таблиця 4.1</w:t>
      </w:r>
      <w:r w:rsidRPr="00DF5287">
        <w:rPr>
          <w:rFonts w:ascii="Times New Roman" w:eastAsia="Times New Roman" w:hAnsi="Times New Roman" w:cs="Times New Roman"/>
          <w:sz w:val="28"/>
          <w:szCs w:val="28"/>
          <w:lang w:val="ru-RU" w:eastAsia="ru-RU"/>
        </w:rPr>
        <w:t>).</w:t>
      </w:r>
      <w:r w:rsidRPr="00986233">
        <w:rPr>
          <w:rFonts w:ascii="Times New Roman" w:eastAsia="Times New Roman" w:hAnsi="Times New Roman" w:cs="Times New Roman"/>
          <w:color w:val="FF0000"/>
          <w:sz w:val="28"/>
          <w:szCs w:val="28"/>
          <w:lang w:eastAsia="ru-RU"/>
        </w:rPr>
        <w:t xml:space="preserve"> </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noProof/>
          <w:sz w:val="28"/>
          <w:szCs w:val="28"/>
          <w:lang w:val="ru-RU" w:eastAsia="ru-RU"/>
        </w:rPr>
        <w:drawing>
          <wp:inline distT="0" distB="0" distL="0" distR="0" wp14:anchorId="49E2E0D0" wp14:editId="1FD764CE">
            <wp:extent cx="5652654" cy="12402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657269" cy="1241308"/>
                    </a:xfrm>
                    <a:prstGeom prst="rect">
                      <a:avLst/>
                    </a:prstGeom>
                    <a:noFill/>
                  </pic:spPr>
                </pic:pic>
              </a:graphicData>
            </a:graphic>
          </wp:inline>
        </w:drawing>
      </w:r>
    </w:p>
    <w:p w:rsidR="001B2A06" w:rsidRPr="00986233" w:rsidRDefault="001B2A06" w:rsidP="00986233">
      <w:pPr>
        <w:spacing w:after="36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Рисунок 4.1 – Морфологічна карта</w:t>
      </w:r>
    </w:p>
    <w:p w:rsidR="001B2A06" w:rsidRPr="00986233" w:rsidRDefault="001B2A06" w:rsidP="00986233">
      <w:pPr>
        <w:spacing w:after="360" w:line="360" w:lineRule="auto"/>
        <w:ind w:firstLine="709"/>
        <w:jc w:val="center"/>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Морфологічна карта відображує всі можливі комбінації варіантів реалізації функцій, які складають повну множину варіантів ПП.</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A84B69">
      <w:pPr>
        <w:autoSpaceDE w:val="0"/>
        <w:autoSpaceDN w:val="0"/>
        <w:adjustRightInd w:val="0"/>
        <w:spacing w:after="0" w:line="360" w:lineRule="auto"/>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Таблиця 4.1 – Позитивно-негативна матриця</w:t>
      </w:r>
    </w:p>
    <w:tbl>
      <w:tblPr>
        <w:tblW w:w="0" w:type="auto"/>
        <w:tblLook w:val="0000" w:firstRow="0" w:lastRow="0" w:firstColumn="0" w:lastColumn="0" w:noHBand="0" w:noVBand="0"/>
      </w:tblPr>
      <w:tblGrid>
        <w:gridCol w:w="1463"/>
        <w:gridCol w:w="1465"/>
        <w:gridCol w:w="2923"/>
        <w:gridCol w:w="2926"/>
      </w:tblGrid>
      <w:tr w:rsidR="001B2A06" w:rsidRPr="00986233" w:rsidTr="001B2A06">
        <w:trPr>
          <w:trHeight w:val="289"/>
        </w:trPr>
        <w:tc>
          <w:tcPr>
            <w:tcW w:w="14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Основні функції</w:t>
            </w:r>
          </w:p>
        </w:tc>
        <w:tc>
          <w:tcPr>
            <w:tcW w:w="14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Варіанти реалізації</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Переваги</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Недоліки</w:t>
            </w:r>
          </w:p>
        </w:tc>
      </w:tr>
      <w:tr w:rsidR="001B2A06" w:rsidRPr="00986233" w:rsidTr="001B2A06">
        <w:trPr>
          <w:trHeight w:val="753"/>
        </w:trPr>
        <w:tc>
          <w:tcPr>
            <w:tcW w:w="146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851"/>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F1</w:t>
            </w:r>
          </w:p>
        </w:tc>
        <w:tc>
          <w:tcPr>
            <w:tcW w:w="14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851"/>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А</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Можливість використовувати бібліотеки для науковців, </w:t>
            </w:r>
            <w:r w:rsidRPr="00986233">
              <w:rPr>
                <w:rFonts w:ascii="Times New Roman" w:eastAsia="Times New Roman" w:hAnsi="Times New Roman" w:cs="Times New Roman"/>
                <w:sz w:val="28"/>
                <w:szCs w:val="28"/>
                <w:lang w:val="ru-RU" w:eastAsia="ru-RU"/>
              </w:rPr>
              <w:t xml:space="preserve"> з</w:t>
            </w:r>
            <w:r w:rsidRPr="00986233">
              <w:rPr>
                <w:rFonts w:ascii="Times New Roman" w:eastAsia="Times New Roman" w:hAnsi="Times New Roman" w:cs="Times New Roman"/>
                <w:sz w:val="28"/>
                <w:szCs w:val="28"/>
                <w:lang w:eastAsia="ru-RU"/>
              </w:rPr>
              <w:t>аймає менше часу при написанні коду.</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Не забезпечує безпеку потоків.</w:t>
            </w:r>
          </w:p>
        </w:tc>
      </w:tr>
      <w:tr w:rsidR="001B2A06" w:rsidRPr="00986233" w:rsidTr="001B2A06">
        <w:trPr>
          <w:trHeight w:val="753"/>
        </w:trPr>
        <w:tc>
          <w:tcPr>
            <w:tcW w:w="1463" w:type="dxa"/>
            <w:vMerge/>
            <w:tcBorders>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851"/>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851"/>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Б</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ru-RU" w:eastAsia="ru-RU"/>
              </w:rPr>
              <w:t>Кроссплатфомен</w:t>
            </w:r>
            <w:r w:rsidRPr="00986233">
              <w:rPr>
                <w:rFonts w:ascii="Times New Roman" w:eastAsia="Times New Roman" w:hAnsi="Times New Roman" w:cs="Times New Roman"/>
                <w:sz w:val="28"/>
                <w:szCs w:val="28"/>
                <w:lang w:eastAsia="ru-RU"/>
              </w:rPr>
              <w:t>ість,</w:t>
            </w:r>
          </w:p>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eastAsia="ru-RU"/>
              </w:rPr>
              <w:t>автоматичне управління пам</w:t>
            </w:r>
            <w:r w:rsidRPr="00986233">
              <w:rPr>
                <w:rFonts w:ascii="Times New Roman" w:eastAsia="Times New Roman" w:hAnsi="Times New Roman" w:cs="Times New Roman"/>
                <w:sz w:val="28"/>
                <w:szCs w:val="28"/>
                <w:lang w:val="en-US" w:eastAsia="ru-RU"/>
              </w:rPr>
              <w:t>’</w:t>
            </w:r>
            <w:r w:rsidRPr="00986233">
              <w:rPr>
                <w:rFonts w:ascii="Times New Roman" w:eastAsia="Times New Roman" w:hAnsi="Times New Roman" w:cs="Times New Roman"/>
                <w:sz w:val="28"/>
                <w:szCs w:val="28"/>
                <w:lang w:val="ru-RU" w:eastAsia="ru-RU"/>
              </w:rPr>
              <w:t>яттю.</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Платне комерційне використання,</w:t>
            </w:r>
          </w:p>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займає </w:t>
            </w:r>
            <w:r w:rsidRPr="00986233">
              <w:rPr>
                <w:rFonts w:ascii="Times New Roman" w:eastAsia="Times New Roman" w:hAnsi="Times New Roman" w:cs="Times New Roman"/>
                <w:sz w:val="28"/>
                <w:szCs w:val="28"/>
                <w:lang w:val="ru-RU" w:eastAsia="ru-RU"/>
              </w:rPr>
              <w:t>набагато</w:t>
            </w:r>
            <w:r w:rsidRPr="00986233">
              <w:rPr>
                <w:rFonts w:ascii="Times New Roman" w:eastAsia="Times New Roman" w:hAnsi="Times New Roman" w:cs="Times New Roman"/>
                <w:sz w:val="28"/>
                <w:szCs w:val="28"/>
                <w:lang w:eastAsia="ru-RU"/>
              </w:rPr>
              <w:t>більше часу для розробки, низка швидкодія.</w:t>
            </w:r>
          </w:p>
        </w:tc>
      </w:tr>
      <w:tr w:rsidR="001B2A06" w:rsidRPr="00986233" w:rsidTr="001B2A06">
        <w:trPr>
          <w:trHeight w:val="753"/>
        </w:trPr>
        <w:tc>
          <w:tcPr>
            <w:tcW w:w="1463" w:type="dxa"/>
            <w:vMerge/>
            <w:tcBorders>
              <w:left w:val="single" w:sz="8" w:space="0" w:color="000000"/>
              <w:bottom w:val="single" w:sz="4" w:space="0" w:color="auto"/>
              <w:right w:val="single" w:sz="8" w:space="0" w:color="000000"/>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iCs/>
                <w:sz w:val="28"/>
                <w:szCs w:val="28"/>
                <w:lang w:eastAsia="ru-RU"/>
              </w:rPr>
            </w:pPr>
          </w:p>
        </w:tc>
        <w:tc>
          <w:tcPr>
            <w:tcW w:w="146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В</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Надійність, висока швидкість роботи</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Не підходить для наукових обчислень, низька швидкодія.</w:t>
            </w:r>
          </w:p>
        </w:tc>
      </w:tr>
      <w:tr w:rsidR="001B2A06" w:rsidRPr="00986233" w:rsidTr="001B2A06">
        <w:trPr>
          <w:trHeight w:val="180"/>
        </w:trPr>
        <w:tc>
          <w:tcPr>
            <w:tcW w:w="1463" w:type="dxa"/>
            <w:vMerge w:val="restart"/>
            <w:tcBorders>
              <w:top w:val="single" w:sz="4" w:space="0" w:color="auto"/>
              <w:left w:val="single" w:sz="4" w:space="0" w:color="auto"/>
              <w:right w:val="single" w:sz="4" w:space="0" w:color="auto"/>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F2</w:t>
            </w:r>
          </w:p>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А</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ru-RU" w:eastAsia="ru-RU"/>
              </w:rPr>
              <w:t>Кросплатфомен</w:t>
            </w:r>
            <w:r w:rsidRPr="00986233">
              <w:rPr>
                <w:rFonts w:ascii="Times New Roman" w:eastAsia="Times New Roman" w:hAnsi="Times New Roman" w:cs="Times New Roman"/>
                <w:sz w:val="28"/>
                <w:szCs w:val="28"/>
                <w:lang w:eastAsia="ru-RU"/>
              </w:rPr>
              <w:t>ість.</w:t>
            </w:r>
          </w:p>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Високий рівень користувацької підтримки.</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Проблеми з надійністю</w:t>
            </w:r>
          </w:p>
        </w:tc>
      </w:tr>
      <w:tr w:rsidR="001B2A06" w:rsidRPr="00986233" w:rsidTr="001B2A06">
        <w:trPr>
          <w:trHeight w:val="180"/>
        </w:trPr>
        <w:tc>
          <w:tcPr>
            <w:tcW w:w="1463" w:type="dxa"/>
            <w:vMerge/>
            <w:tcBorders>
              <w:left w:val="single" w:sz="4" w:space="0" w:color="auto"/>
              <w:right w:val="single" w:sz="4" w:space="0" w:color="auto"/>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Б</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Простота створення, кросплатформеність</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Багатослівний і складний код</w:t>
            </w:r>
          </w:p>
        </w:tc>
      </w:tr>
      <w:tr w:rsidR="001B2A06" w:rsidRPr="00986233" w:rsidTr="001B2A06">
        <w:trPr>
          <w:trHeight w:val="180"/>
        </w:trPr>
        <w:tc>
          <w:tcPr>
            <w:tcW w:w="1463" w:type="dxa"/>
            <w:vMerge/>
            <w:tcBorders>
              <w:left w:val="single" w:sz="4" w:space="0" w:color="auto"/>
              <w:bottom w:val="single" w:sz="4" w:space="0" w:color="auto"/>
              <w:right w:val="single" w:sz="4" w:space="0" w:color="auto"/>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65" w:type="dxa"/>
            <w:tcBorders>
              <w:top w:val="single" w:sz="8" w:space="0" w:color="000000"/>
              <w:left w:val="single" w:sz="4" w:space="0" w:color="auto"/>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tabs>
                <w:tab w:val="left" w:pos="993"/>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В</w:t>
            </w:r>
          </w:p>
        </w:tc>
        <w:tc>
          <w:tcPr>
            <w:tcW w:w="29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Зручне середовище розробки, кросплатформеність, швидкість розробки</w:t>
            </w:r>
          </w:p>
        </w:tc>
        <w:tc>
          <w:tcPr>
            <w:tcW w:w="292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ru-RU" w:eastAsia="ru-RU"/>
              </w:rPr>
              <w:t>Низькашвидкод</w:t>
            </w:r>
            <w:r w:rsidRPr="00986233">
              <w:rPr>
                <w:rFonts w:ascii="Times New Roman" w:eastAsia="Times New Roman" w:hAnsi="Times New Roman" w:cs="Times New Roman"/>
                <w:sz w:val="28"/>
                <w:szCs w:val="28"/>
                <w:lang w:eastAsia="ru-RU"/>
              </w:rPr>
              <w:t>ія.</w:t>
            </w:r>
          </w:p>
        </w:tc>
      </w:tr>
    </w:tbl>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На основі аналізу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u w:val="single"/>
          <w:lang w:eastAsia="ru-RU"/>
        </w:rPr>
        <w:t xml:space="preserve">Функція </w:t>
      </w:r>
      <w:r w:rsidRPr="00986233">
        <w:rPr>
          <w:rFonts w:ascii="Times New Roman" w:eastAsia="Times New Roman" w:hAnsi="Times New Roman" w:cs="Times New Roman"/>
          <w:iCs/>
          <w:sz w:val="28"/>
          <w:szCs w:val="28"/>
          <w:u w:val="single"/>
          <w:lang w:eastAsia="ru-RU"/>
        </w:rPr>
        <w:t>F1:</w:t>
      </w:r>
      <w:r w:rsidRPr="00DF5287">
        <w:rPr>
          <w:rFonts w:ascii="Times New Roman" w:eastAsia="Times New Roman" w:hAnsi="Times New Roman" w:cs="Times New Roman"/>
          <w:iCs/>
          <w:sz w:val="28"/>
          <w:szCs w:val="28"/>
          <w:u w:val="single"/>
          <w:lang w:val="ru-RU" w:eastAsia="ru-RU"/>
        </w:rPr>
        <w:t xml:space="preserve"> </w:t>
      </w:r>
      <w:r w:rsidRPr="00986233">
        <w:rPr>
          <w:rFonts w:ascii="Times New Roman" w:eastAsia="Times New Roman" w:hAnsi="Times New Roman" w:cs="Times New Roman"/>
          <w:sz w:val="28"/>
          <w:szCs w:val="28"/>
          <w:lang w:eastAsia="ru-RU"/>
        </w:rPr>
        <w:t>Оскільки розрахунки проводяться з великими об’ємами вхідних даних, то час виконання програмного коду є дуже необхідним, тому варіанти Б та В мають бути відкинутими.</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u w:val="single"/>
          <w:lang w:eastAsia="ru-RU"/>
        </w:rPr>
        <w:t xml:space="preserve">Функція </w:t>
      </w:r>
      <w:r w:rsidRPr="00986233">
        <w:rPr>
          <w:rFonts w:ascii="Times New Roman" w:eastAsia="Times New Roman" w:hAnsi="Times New Roman" w:cs="Times New Roman"/>
          <w:iCs/>
          <w:sz w:val="28"/>
          <w:szCs w:val="28"/>
          <w:u w:val="single"/>
          <w:lang w:eastAsia="ru-RU"/>
        </w:rPr>
        <w:t>F2:</w:t>
      </w:r>
      <w:r w:rsidRPr="00DF5287">
        <w:rPr>
          <w:rFonts w:ascii="Times New Roman" w:eastAsia="Times New Roman" w:hAnsi="Times New Roman" w:cs="Times New Roman"/>
          <w:iCs/>
          <w:sz w:val="28"/>
          <w:szCs w:val="28"/>
          <w:u w:val="single"/>
          <w:lang w:val="ru-RU" w:eastAsia="ru-RU"/>
        </w:rPr>
        <w:t xml:space="preserve"> </w:t>
      </w:r>
      <w:r w:rsidRPr="00986233">
        <w:rPr>
          <w:rFonts w:ascii="Times New Roman" w:eastAsia="Times New Roman" w:hAnsi="Times New Roman" w:cs="Times New Roman"/>
          <w:sz w:val="28"/>
          <w:szCs w:val="28"/>
          <w:lang w:eastAsia="ru-RU"/>
        </w:rPr>
        <w:t xml:space="preserve">Будемо розглядати варіанти А та В, тому що механізм на </w:t>
      </w:r>
      <w:r w:rsidRPr="00986233">
        <w:rPr>
          <w:rFonts w:ascii="Times New Roman" w:eastAsia="Times New Roman" w:hAnsi="Times New Roman" w:cs="Times New Roman"/>
          <w:sz w:val="28"/>
          <w:szCs w:val="28"/>
          <w:lang w:val="en-US" w:eastAsia="ru-RU"/>
        </w:rPr>
        <w:t>Python</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ru-RU" w:eastAsia="ru-RU"/>
        </w:rPr>
        <w:t>можно без особливих</w:t>
      </w:r>
      <w:r w:rsidRPr="00986233">
        <w:rPr>
          <w:rFonts w:ascii="Times New Roman" w:eastAsia="Times New Roman" w:hAnsi="Times New Roman" w:cs="Times New Roman"/>
          <w:sz w:val="28"/>
          <w:szCs w:val="28"/>
          <w:lang w:eastAsia="ru-RU"/>
        </w:rPr>
        <w:t xml:space="preserve"> труднощів інтегрувати в інтерфейс, написанний на цих мовах. До того ж вони мають функціональні фреймворки для розробки користувацьких інтерфейсів.</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Таким чином, будемо розглядати такі варіанти реалізації ПП:</w:t>
      </w:r>
    </w:p>
    <w:p w:rsidR="001B2A06" w:rsidRPr="00986233" w:rsidRDefault="001B2A06" w:rsidP="00D878C9">
      <w:pPr>
        <w:widowControl w:val="0"/>
        <w:numPr>
          <w:ilvl w:val="0"/>
          <w:numId w:val="17"/>
        </w:numPr>
        <w:tabs>
          <w:tab w:val="left" w:pos="993"/>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F1А – F2А </w:t>
      </w:r>
    </w:p>
    <w:p w:rsidR="001B2A06" w:rsidRPr="00986233" w:rsidRDefault="001B2A06" w:rsidP="00D878C9">
      <w:pPr>
        <w:widowControl w:val="0"/>
        <w:numPr>
          <w:ilvl w:val="0"/>
          <w:numId w:val="17"/>
        </w:numPr>
        <w:tabs>
          <w:tab w:val="left" w:pos="993"/>
        </w:tab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F1А – F2В</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lastRenderedPageBreak/>
        <w:t>Для оцінювання якості розглянутих функцій обрана система параметрів, описана нижче. Для того, щоб охарактеризувати програмний продукт, будемо використовувати наступні параметри:</w:t>
      </w:r>
    </w:p>
    <w:p w:rsidR="001B2A06" w:rsidRPr="00986233" w:rsidRDefault="001B2A06" w:rsidP="00D878C9">
      <w:pPr>
        <w:numPr>
          <w:ilvl w:val="0"/>
          <w:numId w:val="2"/>
        </w:numPr>
        <w:spacing w:after="0" w:line="360" w:lineRule="auto"/>
        <w:jc w:val="both"/>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X1</w:t>
      </w:r>
      <w:r w:rsidRPr="00986233">
        <w:rPr>
          <w:rFonts w:ascii="Times New Roman" w:eastAsia="Times New Roman" w:hAnsi="Times New Roman" w:cs="Times New Roman"/>
          <w:sz w:val="28"/>
          <w:szCs w:val="28"/>
          <w:lang w:eastAsia="ru-RU"/>
        </w:rPr>
        <w:t xml:space="preserve"> – швидкодія мови програмування;</w:t>
      </w:r>
    </w:p>
    <w:p w:rsidR="001B2A06" w:rsidRPr="00986233" w:rsidRDefault="001B2A06" w:rsidP="00D878C9">
      <w:pPr>
        <w:numPr>
          <w:ilvl w:val="0"/>
          <w:numId w:val="2"/>
        </w:numPr>
        <w:spacing w:after="0" w:line="360" w:lineRule="auto"/>
        <w:jc w:val="both"/>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X2</w:t>
      </w:r>
      <w:r w:rsidRPr="00986233">
        <w:rPr>
          <w:rFonts w:ascii="Times New Roman" w:eastAsia="Times New Roman" w:hAnsi="Times New Roman" w:cs="Times New Roman"/>
          <w:sz w:val="28"/>
          <w:szCs w:val="28"/>
          <w:lang w:eastAsia="ru-RU"/>
        </w:rPr>
        <w:t xml:space="preserve"> – об’єм пам’яті для збереження даних;</w:t>
      </w:r>
    </w:p>
    <w:p w:rsidR="001B2A06" w:rsidRPr="00986233" w:rsidRDefault="001B2A06" w:rsidP="00D878C9">
      <w:pPr>
        <w:numPr>
          <w:ilvl w:val="0"/>
          <w:numId w:val="2"/>
        </w:numPr>
        <w:spacing w:after="0" w:line="360" w:lineRule="auto"/>
        <w:jc w:val="both"/>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X3</w:t>
      </w:r>
      <w:r w:rsidRPr="00986233">
        <w:rPr>
          <w:rFonts w:ascii="Times New Roman" w:eastAsia="Times New Roman" w:hAnsi="Times New Roman" w:cs="Times New Roman"/>
          <w:sz w:val="28"/>
          <w:szCs w:val="28"/>
          <w:lang w:eastAsia="ru-RU"/>
        </w:rPr>
        <w:t xml:space="preserve"> – час обробки даних;</w:t>
      </w:r>
    </w:p>
    <w:p w:rsidR="001B2A06" w:rsidRPr="00986233" w:rsidRDefault="001B2A06" w:rsidP="00D878C9">
      <w:pPr>
        <w:numPr>
          <w:ilvl w:val="0"/>
          <w:numId w:val="2"/>
        </w:numPr>
        <w:spacing w:after="0" w:line="360" w:lineRule="auto"/>
        <w:jc w:val="both"/>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X4</w:t>
      </w:r>
      <w:r w:rsidRPr="00986233">
        <w:rPr>
          <w:rFonts w:ascii="Times New Roman" w:eastAsia="Times New Roman" w:hAnsi="Times New Roman" w:cs="Times New Roman"/>
          <w:sz w:val="28"/>
          <w:szCs w:val="28"/>
          <w:lang w:eastAsia="ru-RU"/>
        </w:rPr>
        <w:t xml:space="preserve"> – потенційний об’єм програмного коду.</w:t>
      </w:r>
    </w:p>
    <w:p w:rsidR="00CB3FEF" w:rsidRDefault="001B2A06" w:rsidP="00986233">
      <w:pPr>
        <w:spacing w:after="0" w:line="360" w:lineRule="auto"/>
        <w:ind w:firstLine="709"/>
        <w:jc w:val="both"/>
        <w:rPr>
          <w:rFonts w:ascii="Times New Roman" w:eastAsia="Times New Roman" w:hAnsi="Times New Roman" w:cs="Times New Roman"/>
          <w:iCs/>
          <w:sz w:val="28"/>
          <w:szCs w:val="28"/>
          <w:lang w:eastAsia="ru-RU"/>
        </w:rPr>
      </w:pPr>
      <w:r w:rsidRPr="00DF5287">
        <w:rPr>
          <w:rFonts w:ascii="Times New Roman" w:eastAsia="Times New Roman" w:hAnsi="Times New Roman" w:cs="Times New Roman"/>
          <w:iCs/>
          <w:sz w:val="28"/>
          <w:szCs w:val="28"/>
          <w:lang w:eastAsia="ru-RU"/>
        </w:rPr>
        <w:t>Взаємозв’</w:t>
      </w:r>
      <w:r w:rsidRPr="00986233">
        <w:rPr>
          <w:rFonts w:ascii="Times New Roman" w:eastAsia="Times New Roman" w:hAnsi="Times New Roman" w:cs="Times New Roman"/>
          <w:iCs/>
          <w:sz w:val="28"/>
          <w:szCs w:val="28"/>
          <w:lang w:eastAsia="ru-RU"/>
        </w:rPr>
        <w:t xml:space="preserve">язок між функціями і параметрами: </w:t>
      </w:r>
    </w:p>
    <w:p w:rsidR="001B2A06" w:rsidRPr="00DF5287" w:rsidRDefault="001B2A06" w:rsidP="00D878C9">
      <w:pPr>
        <w:pStyle w:val="a5"/>
        <w:numPr>
          <w:ilvl w:val="0"/>
          <w:numId w:val="18"/>
        </w:numPr>
        <w:spacing w:after="0" w:line="360" w:lineRule="auto"/>
        <w:jc w:val="both"/>
        <w:rPr>
          <w:rFonts w:ascii="Times New Roman" w:eastAsia="Times New Roman" w:hAnsi="Times New Roman" w:cs="Times New Roman"/>
          <w:iCs/>
          <w:sz w:val="28"/>
          <w:szCs w:val="28"/>
          <w:lang w:val="ru-RU" w:eastAsia="ru-RU"/>
        </w:rPr>
      </w:pPr>
      <w:r w:rsidRPr="00CB3FEF">
        <w:rPr>
          <w:rFonts w:ascii="Times New Roman" w:eastAsia="Times New Roman" w:hAnsi="Times New Roman" w:cs="Times New Roman"/>
          <w:iCs/>
          <w:sz w:val="28"/>
          <w:szCs w:val="28"/>
          <w:lang w:val="en-US" w:eastAsia="ru-RU"/>
        </w:rPr>
        <w:t>F</w:t>
      </w:r>
      <w:r w:rsidRPr="00DF5287">
        <w:rPr>
          <w:rFonts w:ascii="Times New Roman" w:eastAsia="Times New Roman" w:hAnsi="Times New Roman" w:cs="Times New Roman"/>
          <w:iCs/>
          <w:sz w:val="28"/>
          <w:szCs w:val="28"/>
          <w:lang w:val="ru-RU" w:eastAsia="ru-RU"/>
        </w:rPr>
        <w:t xml:space="preserve">1 </w:t>
      </w:r>
      <w:r w:rsidRPr="00CB3FEF">
        <w:rPr>
          <w:rFonts w:ascii="Times New Roman" w:eastAsia="Times New Roman" w:hAnsi="Times New Roman" w:cs="Times New Roman"/>
          <w:iCs/>
          <w:sz w:val="28"/>
          <w:szCs w:val="28"/>
          <w:lang w:val="ru-RU" w:eastAsia="ru-RU"/>
        </w:rPr>
        <w:t xml:space="preserve">залежить </w:t>
      </w:r>
      <w:r w:rsidRPr="00CB3FEF">
        <w:rPr>
          <w:rFonts w:ascii="Times New Roman" w:eastAsia="Times New Roman" w:hAnsi="Times New Roman" w:cs="Times New Roman"/>
          <w:iCs/>
          <w:sz w:val="28"/>
          <w:szCs w:val="28"/>
          <w:lang w:eastAsia="ru-RU"/>
        </w:rPr>
        <w:t xml:space="preserve">від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 xml:space="preserve">1,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 xml:space="preserve">2,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 xml:space="preserve">3,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4;</w:t>
      </w:r>
    </w:p>
    <w:p w:rsidR="001B2A06" w:rsidRPr="00CB3FEF" w:rsidRDefault="001B2A06" w:rsidP="00D878C9">
      <w:pPr>
        <w:pStyle w:val="a5"/>
        <w:numPr>
          <w:ilvl w:val="0"/>
          <w:numId w:val="18"/>
        </w:numPr>
        <w:spacing w:after="0" w:line="360" w:lineRule="auto"/>
        <w:jc w:val="both"/>
        <w:rPr>
          <w:rFonts w:ascii="Times New Roman" w:eastAsia="Times New Roman" w:hAnsi="Times New Roman" w:cs="Times New Roman"/>
          <w:iCs/>
          <w:sz w:val="28"/>
          <w:szCs w:val="28"/>
          <w:lang w:val="ru-RU" w:eastAsia="ru-RU"/>
        </w:rPr>
      </w:pPr>
      <w:r w:rsidRPr="00CB3FEF">
        <w:rPr>
          <w:rFonts w:ascii="Times New Roman" w:eastAsia="Times New Roman" w:hAnsi="Times New Roman" w:cs="Times New Roman"/>
          <w:iCs/>
          <w:sz w:val="28"/>
          <w:szCs w:val="28"/>
          <w:lang w:val="en-US" w:eastAsia="ru-RU"/>
        </w:rPr>
        <w:t>F</w:t>
      </w:r>
      <w:r w:rsidRPr="00DF5287">
        <w:rPr>
          <w:rFonts w:ascii="Times New Roman" w:eastAsia="Times New Roman" w:hAnsi="Times New Roman" w:cs="Times New Roman"/>
          <w:iCs/>
          <w:sz w:val="28"/>
          <w:szCs w:val="28"/>
          <w:lang w:val="ru-RU" w:eastAsia="ru-RU"/>
        </w:rPr>
        <w:t xml:space="preserve">2 </w:t>
      </w:r>
      <w:r w:rsidRPr="00CB3FEF">
        <w:rPr>
          <w:rFonts w:ascii="Times New Roman" w:eastAsia="Times New Roman" w:hAnsi="Times New Roman" w:cs="Times New Roman"/>
          <w:iCs/>
          <w:sz w:val="28"/>
          <w:szCs w:val="28"/>
          <w:lang w:eastAsia="ru-RU"/>
        </w:rPr>
        <w:t xml:space="preserve">залежить від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 xml:space="preserve">1 </w:t>
      </w:r>
      <w:r w:rsidRPr="00CB3FEF">
        <w:rPr>
          <w:rFonts w:ascii="Times New Roman" w:eastAsia="Times New Roman" w:hAnsi="Times New Roman" w:cs="Times New Roman"/>
          <w:iCs/>
          <w:sz w:val="28"/>
          <w:szCs w:val="28"/>
          <w:lang w:val="ru-RU" w:eastAsia="ru-RU"/>
        </w:rPr>
        <w:t xml:space="preserve">та </w:t>
      </w:r>
      <w:r w:rsidRPr="00CB3FEF">
        <w:rPr>
          <w:rFonts w:ascii="Times New Roman" w:eastAsia="Times New Roman" w:hAnsi="Times New Roman" w:cs="Times New Roman"/>
          <w:iCs/>
          <w:sz w:val="28"/>
          <w:szCs w:val="28"/>
          <w:lang w:val="en-US" w:eastAsia="ru-RU"/>
        </w:rPr>
        <w:t>X</w:t>
      </w:r>
      <w:r w:rsidRPr="00DF5287">
        <w:rPr>
          <w:rFonts w:ascii="Times New Roman" w:eastAsia="Times New Roman" w:hAnsi="Times New Roman" w:cs="Times New Roman"/>
          <w:iCs/>
          <w:sz w:val="28"/>
          <w:szCs w:val="28"/>
          <w:lang w:val="ru-RU" w:eastAsia="ru-RU"/>
        </w:rPr>
        <w:t>4.</w:t>
      </w:r>
      <w:r w:rsidRPr="00CB3FEF">
        <w:rPr>
          <w:rFonts w:ascii="Times New Roman" w:eastAsia="Times New Roman" w:hAnsi="Times New Roman" w:cs="Times New Roman"/>
          <w:iCs/>
          <w:sz w:val="28"/>
          <w:szCs w:val="28"/>
          <w:lang w:val="ru-RU" w:eastAsia="ru-RU"/>
        </w:rPr>
        <w:t xml:space="preserve"> </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bookmarkStart w:id="38" w:name="id.1abcb235142a"/>
      <w:bookmarkEnd w:id="38"/>
      <w:r w:rsidRPr="00986233">
        <w:rPr>
          <w:rFonts w:ascii="Times New Roman" w:eastAsia="Times New Roman" w:hAnsi="Times New Roman" w:cs="Times New Roman"/>
          <w:sz w:val="28"/>
          <w:szCs w:val="28"/>
          <w:lang w:eastAsia="ru-RU"/>
        </w:rPr>
        <w:t>Гірші, середні і кращі значення параметрів вибираються на основі вимог замовника й умов, що характеризують екс</w:t>
      </w:r>
      <w:r w:rsidR="003F1160" w:rsidRPr="00986233">
        <w:rPr>
          <w:rFonts w:ascii="Times New Roman" w:eastAsia="Times New Roman" w:hAnsi="Times New Roman" w:cs="Times New Roman"/>
          <w:sz w:val="28"/>
          <w:szCs w:val="28"/>
          <w:lang w:eastAsia="ru-RU"/>
        </w:rPr>
        <w:t>плуатацію ПП як показано у таблиці</w:t>
      </w:r>
      <w:r w:rsidRPr="00986233">
        <w:rPr>
          <w:rFonts w:ascii="Times New Roman" w:eastAsia="Times New Roman" w:hAnsi="Times New Roman" w:cs="Times New Roman"/>
          <w:sz w:val="28"/>
          <w:szCs w:val="28"/>
          <w:lang w:eastAsia="ru-RU"/>
        </w:rPr>
        <w:t xml:space="preserve"> 4.2.</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A84B69">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Табл</w:t>
      </w:r>
      <w:r w:rsidR="003F1160" w:rsidRPr="00986233">
        <w:rPr>
          <w:rFonts w:ascii="Times New Roman" w:eastAsia="Times New Roman" w:hAnsi="Times New Roman" w:cs="Times New Roman"/>
          <w:sz w:val="28"/>
          <w:szCs w:val="28"/>
          <w:lang w:val="ru-RU" w:eastAsia="ru-RU"/>
        </w:rPr>
        <w:t>иця</w:t>
      </w:r>
      <w:r w:rsidRPr="00986233">
        <w:rPr>
          <w:rFonts w:ascii="Times New Roman" w:eastAsia="Times New Roman" w:hAnsi="Times New Roman" w:cs="Times New Roman"/>
          <w:sz w:val="28"/>
          <w:szCs w:val="28"/>
          <w:lang w:eastAsia="ru-RU"/>
        </w:rPr>
        <w:t>. 4.2 Система параметрів додатку</w:t>
      </w:r>
    </w:p>
    <w:tbl>
      <w:tblPr>
        <w:tblStyle w:val="14"/>
        <w:tblW w:w="9989" w:type="dxa"/>
        <w:tblLayout w:type="fixed"/>
        <w:tblLook w:val="04A0" w:firstRow="1" w:lastRow="0" w:firstColumn="1" w:lastColumn="0" w:noHBand="0" w:noVBand="1"/>
      </w:tblPr>
      <w:tblGrid>
        <w:gridCol w:w="3964"/>
        <w:gridCol w:w="1570"/>
        <w:gridCol w:w="1570"/>
        <w:gridCol w:w="1142"/>
        <w:gridCol w:w="1743"/>
      </w:tblGrid>
      <w:tr w:rsidR="001B2A06" w:rsidRPr="00986233" w:rsidTr="001B2A06">
        <w:trPr>
          <w:trHeight w:val="437"/>
        </w:trPr>
        <w:tc>
          <w:tcPr>
            <w:tcW w:w="3964" w:type="dxa"/>
            <w:vMerge w:val="restart"/>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Найменування параметру</w:t>
            </w:r>
          </w:p>
        </w:tc>
        <w:tc>
          <w:tcPr>
            <w:tcW w:w="1570" w:type="dxa"/>
            <w:vMerge w:val="restart"/>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Позначення параметру</w:t>
            </w:r>
          </w:p>
        </w:tc>
        <w:tc>
          <w:tcPr>
            <w:tcW w:w="4455" w:type="dxa"/>
            <w:gridSpan w:val="3"/>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Значення параметра</w:t>
            </w:r>
          </w:p>
        </w:tc>
      </w:tr>
      <w:tr w:rsidR="001B2A06" w:rsidRPr="00986233" w:rsidTr="001B2A06">
        <w:trPr>
          <w:trHeight w:val="463"/>
        </w:trPr>
        <w:tc>
          <w:tcPr>
            <w:tcW w:w="3964" w:type="dxa"/>
            <w:vMerge/>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p>
        </w:tc>
        <w:tc>
          <w:tcPr>
            <w:tcW w:w="1570" w:type="dxa"/>
            <w:vMerge/>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p>
        </w:tc>
        <w:tc>
          <w:tcPr>
            <w:tcW w:w="1570"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Мінімальне</w:t>
            </w:r>
          </w:p>
        </w:tc>
        <w:tc>
          <w:tcPr>
            <w:tcW w:w="1142"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Середнє</w:t>
            </w:r>
          </w:p>
        </w:tc>
        <w:tc>
          <w:tcPr>
            <w:tcW w:w="1742"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Максимальне</w:t>
            </w:r>
          </w:p>
        </w:tc>
      </w:tr>
      <w:tr w:rsidR="001B2A06" w:rsidRPr="00986233" w:rsidTr="001B2A06">
        <w:trPr>
          <w:trHeight w:val="875"/>
        </w:trPr>
        <w:tc>
          <w:tcPr>
            <w:tcW w:w="3964" w:type="dxa"/>
            <w:vAlign w:val="center"/>
          </w:tcPr>
          <w:p w:rsidR="001B2A06" w:rsidRPr="00DF5287"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DF5287">
              <w:rPr>
                <w:rFonts w:ascii="Times New Roman" w:eastAsia="Times New Roman" w:hAnsi="Times New Roman" w:cs="Times New Roman"/>
                <w:sz w:val="28"/>
                <w:szCs w:val="28"/>
                <w:lang w:val="ru-RU" w:eastAsia="ru-RU"/>
              </w:rPr>
              <w:t>Швидкодія мови програмування, Оп/мс</w:t>
            </w:r>
          </w:p>
        </w:tc>
        <w:tc>
          <w:tcPr>
            <w:tcW w:w="1570"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X1</w:t>
            </w:r>
          </w:p>
        </w:tc>
        <w:tc>
          <w:tcPr>
            <w:tcW w:w="1570"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10000</w:t>
            </w:r>
          </w:p>
        </w:tc>
        <w:tc>
          <w:tcPr>
            <w:tcW w:w="11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7000</w:t>
            </w:r>
          </w:p>
        </w:tc>
        <w:tc>
          <w:tcPr>
            <w:tcW w:w="17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4000</w:t>
            </w:r>
          </w:p>
        </w:tc>
      </w:tr>
      <w:tr w:rsidR="001B2A06" w:rsidRPr="00986233" w:rsidTr="001B2A06">
        <w:trPr>
          <w:trHeight w:val="888"/>
        </w:trPr>
        <w:tc>
          <w:tcPr>
            <w:tcW w:w="3964" w:type="dxa"/>
            <w:vAlign w:val="center"/>
          </w:tcPr>
          <w:p w:rsidR="001B2A06" w:rsidRPr="00DF5287"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DF5287">
              <w:rPr>
                <w:rFonts w:ascii="Times New Roman" w:eastAsia="Times New Roman" w:hAnsi="Times New Roman" w:cs="Times New Roman"/>
                <w:sz w:val="28"/>
                <w:szCs w:val="28"/>
                <w:lang w:val="ru-RU" w:eastAsia="ru-RU"/>
              </w:rPr>
              <w:t>Об’єм пам’яті для збереження даних, Мб</w:t>
            </w:r>
          </w:p>
        </w:tc>
        <w:tc>
          <w:tcPr>
            <w:tcW w:w="1570"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Х2</w:t>
            </w:r>
          </w:p>
        </w:tc>
        <w:tc>
          <w:tcPr>
            <w:tcW w:w="1570"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32</w:t>
            </w:r>
          </w:p>
        </w:tc>
        <w:tc>
          <w:tcPr>
            <w:tcW w:w="11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16</w:t>
            </w:r>
          </w:p>
        </w:tc>
        <w:tc>
          <w:tcPr>
            <w:tcW w:w="17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8</w:t>
            </w:r>
          </w:p>
        </w:tc>
      </w:tr>
      <w:tr w:rsidR="001B2A06" w:rsidRPr="00986233" w:rsidTr="001B2A06">
        <w:trPr>
          <w:trHeight w:val="450"/>
        </w:trPr>
        <w:tc>
          <w:tcPr>
            <w:tcW w:w="3964"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val="ru-RU" w:eastAsia="ru-RU"/>
              </w:rPr>
              <w:t>Час обробки</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ru-RU" w:eastAsia="ru-RU"/>
              </w:rPr>
              <w:t>запитів</w:t>
            </w:r>
            <w:r w:rsidRPr="00DF5287">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ru-RU" w:eastAsia="ru-RU"/>
              </w:rPr>
              <w:t>користувача, мс</w:t>
            </w:r>
          </w:p>
        </w:tc>
        <w:tc>
          <w:tcPr>
            <w:tcW w:w="1570"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Х3</w:t>
            </w:r>
          </w:p>
        </w:tc>
        <w:tc>
          <w:tcPr>
            <w:tcW w:w="1570"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400</w:t>
            </w:r>
          </w:p>
        </w:tc>
        <w:tc>
          <w:tcPr>
            <w:tcW w:w="11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220</w:t>
            </w:r>
          </w:p>
        </w:tc>
        <w:tc>
          <w:tcPr>
            <w:tcW w:w="17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50</w:t>
            </w:r>
          </w:p>
        </w:tc>
      </w:tr>
      <w:tr w:rsidR="001B2A06" w:rsidRPr="00986233" w:rsidTr="001B2A06">
        <w:trPr>
          <w:trHeight w:val="875"/>
        </w:trPr>
        <w:tc>
          <w:tcPr>
            <w:tcW w:w="3964"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val="ru-RU" w:eastAsia="ru-RU"/>
              </w:rPr>
              <w:t>Потенційний</w:t>
            </w:r>
            <w:r w:rsidRPr="00986233">
              <w:rPr>
                <w:rFonts w:ascii="Times New Roman" w:eastAsia="Times New Roman" w:hAnsi="Times New Roman" w:cs="Times New Roman"/>
                <w:sz w:val="28"/>
                <w:szCs w:val="28"/>
                <w:lang w:eastAsia="ru-RU"/>
              </w:rPr>
              <w:t xml:space="preserve"> </w:t>
            </w:r>
            <w:r w:rsidRPr="00986233">
              <w:rPr>
                <w:rFonts w:ascii="Times New Roman" w:eastAsia="Times New Roman" w:hAnsi="Times New Roman" w:cs="Times New Roman"/>
                <w:sz w:val="28"/>
                <w:szCs w:val="28"/>
                <w:lang w:val="ru-RU" w:eastAsia="ru-RU"/>
              </w:rPr>
              <w:t>об’ємп</w:t>
            </w:r>
            <w:r w:rsidRPr="00986233">
              <w:rPr>
                <w:rFonts w:ascii="Times New Roman" w:eastAsia="Times New Roman" w:hAnsi="Times New Roman" w:cs="Times New Roman"/>
                <w:sz w:val="28"/>
                <w:szCs w:val="28"/>
                <w:lang w:eastAsia="ru-RU"/>
              </w:rPr>
              <w:t xml:space="preserve"> </w:t>
            </w:r>
            <w:r w:rsidRPr="00986233">
              <w:rPr>
                <w:rFonts w:ascii="Times New Roman" w:eastAsia="Times New Roman" w:hAnsi="Times New Roman" w:cs="Times New Roman"/>
                <w:sz w:val="28"/>
                <w:szCs w:val="28"/>
                <w:lang w:val="ru-RU" w:eastAsia="ru-RU"/>
              </w:rPr>
              <w:t>рограмного коду</w:t>
            </w:r>
          </w:p>
        </w:tc>
        <w:tc>
          <w:tcPr>
            <w:tcW w:w="1570" w:type="dxa"/>
            <w:vAlign w:val="center"/>
          </w:tcPr>
          <w:p w:rsidR="001B2A06" w:rsidRPr="00986233" w:rsidRDefault="001B2A06" w:rsidP="00986233">
            <w:pPr>
              <w:widowControl w:val="0"/>
              <w:autoSpaceDE w:val="0"/>
              <w:autoSpaceDN w:val="0"/>
              <w:adjustRightInd w:val="0"/>
              <w:spacing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Х4</w:t>
            </w:r>
          </w:p>
        </w:tc>
        <w:tc>
          <w:tcPr>
            <w:tcW w:w="1570"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2000</w:t>
            </w:r>
          </w:p>
        </w:tc>
        <w:tc>
          <w:tcPr>
            <w:tcW w:w="11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1500</w:t>
            </w:r>
          </w:p>
        </w:tc>
        <w:tc>
          <w:tcPr>
            <w:tcW w:w="1742"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1000</w:t>
            </w:r>
          </w:p>
        </w:tc>
      </w:tr>
    </w:tbl>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lastRenderedPageBreak/>
        <w:t>За даними таблиці 4.2 будуються графічні</w:t>
      </w:r>
      <w:r w:rsidR="0017766F" w:rsidRPr="00986233">
        <w:rPr>
          <w:rFonts w:ascii="Times New Roman" w:eastAsia="Times New Roman" w:hAnsi="Times New Roman" w:cs="Times New Roman"/>
          <w:sz w:val="28"/>
          <w:szCs w:val="28"/>
          <w:lang w:eastAsia="ru-RU"/>
        </w:rPr>
        <w:t xml:space="preserve"> характеристики параметрів (рис</w:t>
      </w:r>
      <w:r w:rsidR="0017766F" w:rsidRPr="00986233">
        <w:rPr>
          <w:rFonts w:ascii="Times New Roman" w:eastAsia="Times New Roman" w:hAnsi="Times New Roman" w:cs="Times New Roman"/>
          <w:sz w:val="28"/>
          <w:szCs w:val="28"/>
          <w:lang w:val="ru-RU" w:eastAsia="ru-RU"/>
        </w:rPr>
        <w:t>унки</w:t>
      </w:r>
      <w:r w:rsidR="0017766F" w:rsidRPr="00986233">
        <w:rPr>
          <w:rFonts w:ascii="Times New Roman" w:eastAsia="Times New Roman" w:hAnsi="Times New Roman" w:cs="Times New Roman"/>
          <w:sz w:val="28"/>
          <w:szCs w:val="28"/>
          <w:lang w:eastAsia="ru-RU"/>
        </w:rPr>
        <w:t xml:space="preserve"> 4.2 –</w:t>
      </w:r>
      <w:r w:rsidRPr="00986233">
        <w:rPr>
          <w:rFonts w:ascii="Times New Roman" w:eastAsia="Times New Roman" w:hAnsi="Times New Roman" w:cs="Times New Roman"/>
          <w:sz w:val="28"/>
          <w:szCs w:val="28"/>
          <w:lang w:eastAsia="ru-RU"/>
        </w:rPr>
        <w:t xml:space="preserve"> 4.5). </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noProof/>
          <w:sz w:val="28"/>
          <w:szCs w:val="28"/>
          <w:lang w:eastAsia="ru-RU"/>
        </w:rPr>
      </w:pPr>
      <w:r w:rsidRPr="00986233">
        <w:rPr>
          <w:rFonts w:ascii="Times New Roman" w:eastAsia="Times New Roman" w:hAnsi="Times New Roman" w:cs="Times New Roman"/>
          <w:noProof/>
          <w:sz w:val="28"/>
          <w:szCs w:val="28"/>
          <w:lang w:val="ru-RU" w:eastAsia="ru-RU"/>
        </w:rPr>
        <w:drawing>
          <wp:inline distT="0" distB="0" distL="0" distR="0" wp14:anchorId="2542F320" wp14:editId="1475E69F">
            <wp:extent cx="2948940" cy="1501140"/>
            <wp:effectExtent l="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955498" cy="1504478"/>
                    </a:xfrm>
                    <a:prstGeom prst="rect">
                      <a:avLst/>
                    </a:prstGeom>
                    <a:noFill/>
                    <a:ln>
                      <a:noFill/>
                    </a:ln>
                  </pic:spPr>
                </pic:pic>
              </a:graphicData>
            </a:graphic>
          </wp:inline>
        </w:drawing>
      </w:r>
    </w:p>
    <w:p w:rsidR="001B2A06" w:rsidRPr="00986233" w:rsidRDefault="0017766F"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noProof/>
          <w:sz w:val="28"/>
          <w:szCs w:val="28"/>
          <w:lang w:eastAsia="ru-RU"/>
        </w:rPr>
        <w:t>Рисунок</w:t>
      </w:r>
      <w:r w:rsidR="001B2A06" w:rsidRPr="00986233">
        <w:rPr>
          <w:rFonts w:ascii="Times New Roman" w:eastAsia="Times New Roman" w:hAnsi="Times New Roman" w:cs="Times New Roman"/>
          <w:noProof/>
          <w:sz w:val="28"/>
          <w:szCs w:val="28"/>
          <w:lang w:eastAsia="ru-RU"/>
        </w:rPr>
        <w:t xml:space="preserve"> 4.2 – Х1, </w:t>
      </w:r>
      <w:r w:rsidR="001B2A06" w:rsidRPr="00986233">
        <w:rPr>
          <w:rFonts w:ascii="Times New Roman" w:eastAsia="Times New Roman" w:hAnsi="Times New Roman" w:cs="Times New Roman"/>
          <w:sz w:val="28"/>
          <w:szCs w:val="28"/>
          <w:lang w:eastAsia="ru-RU"/>
        </w:rPr>
        <w:t>швидкодія мови програмування</w:t>
      </w: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noProof/>
          <w:sz w:val="28"/>
          <w:szCs w:val="28"/>
          <w:lang w:eastAsia="ru-RU"/>
        </w:rPr>
      </w:pPr>
      <w:r w:rsidRPr="00986233">
        <w:rPr>
          <w:rFonts w:ascii="Times New Roman" w:eastAsia="Times New Roman" w:hAnsi="Times New Roman" w:cs="Times New Roman"/>
          <w:noProof/>
          <w:sz w:val="28"/>
          <w:szCs w:val="28"/>
          <w:lang w:val="ru-RU" w:eastAsia="ru-RU"/>
        </w:rPr>
        <w:drawing>
          <wp:inline distT="0" distB="0" distL="0" distR="0" wp14:anchorId="0A1D2CFE" wp14:editId="1C53CDD7">
            <wp:extent cx="3081487" cy="1584960"/>
            <wp:effectExtent l="0" t="0" r="0" b="0"/>
            <wp:docPr id="196" name="Рисунок 196" descr="Описание: Описание: C:\Users\Mahone\Desktop\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0" descr="Описание: Описание: C:\Users\Mahone\Desktop\2.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082422" cy="1585441"/>
                    </a:xfrm>
                    <a:prstGeom prst="rect">
                      <a:avLst/>
                    </a:prstGeom>
                    <a:noFill/>
                    <a:ln>
                      <a:noFill/>
                    </a:ln>
                  </pic:spPr>
                </pic:pic>
              </a:graphicData>
            </a:graphic>
          </wp:inline>
        </w:drawing>
      </w:r>
    </w:p>
    <w:p w:rsidR="001B2A06" w:rsidRPr="00986233" w:rsidRDefault="0017766F"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noProof/>
          <w:sz w:val="28"/>
          <w:szCs w:val="28"/>
          <w:lang w:eastAsia="ru-RU"/>
        </w:rPr>
        <w:t>Рисунок</w:t>
      </w:r>
      <w:r w:rsidR="001B2A06" w:rsidRPr="00986233">
        <w:rPr>
          <w:rFonts w:ascii="Times New Roman" w:eastAsia="Times New Roman" w:hAnsi="Times New Roman" w:cs="Times New Roman"/>
          <w:noProof/>
          <w:sz w:val="28"/>
          <w:szCs w:val="28"/>
          <w:lang w:eastAsia="ru-RU"/>
        </w:rPr>
        <w:t xml:space="preserve"> 4.3 – Х2, </w:t>
      </w:r>
      <w:r w:rsidR="001B2A06" w:rsidRPr="00986233">
        <w:rPr>
          <w:rFonts w:ascii="Times New Roman" w:eastAsia="Times New Roman" w:hAnsi="Times New Roman" w:cs="Times New Roman"/>
          <w:sz w:val="28"/>
          <w:szCs w:val="28"/>
          <w:lang w:eastAsia="ru-RU"/>
        </w:rPr>
        <w:t>об’єм пам’яті для збереження даних</w:t>
      </w: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noProof/>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noProof/>
          <w:sz w:val="28"/>
          <w:szCs w:val="28"/>
          <w:lang w:eastAsia="ru-RU"/>
        </w:rPr>
      </w:pPr>
      <w:r w:rsidRPr="00986233">
        <w:rPr>
          <w:rFonts w:ascii="Times New Roman" w:eastAsia="Times New Roman" w:hAnsi="Times New Roman" w:cs="Times New Roman"/>
          <w:noProof/>
          <w:sz w:val="28"/>
          <w:szCs w:val="28"/>
          <w:lang w:val="ru-RU" w:eastAsia="ru-RU"/>
        </w:rPr>
        <w:drawing>
          <wp:inline distT="0" distB="0" distL="0" distR="0" wp14:anchorId="560C621C" wp14:editId="341C9E12">
            <wp:extent cx="3129043" cy="1501140"/>
            <wp:effectExtent l="0" t="0" r="0"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141129" cy="1506938"/>
                    </a:xfrm>
                    <a:prstGeom prst="rect">
                      <a:avLst/>
                    </a:prstGeom>
                  </pic:spPr>
                </pic:pic>
              </a:graphicData>
            </a:graphic>
          </wp:inline>
        </w:drawing>
      </w:r>
    </w:p>
    <w:p w:rsidR="001B2A06" w:rsidRPr="00986233" w:rsidRDefault="0017766F"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noProof/>
          <w:sz w:val="28"/>
          <w:szCs w:val="28"/>
          <w:lang w:eastAsia="ru-RU"/>
        </w:rPr>
        <w:t>Рис</w:t>
      </w:r>
      <w:r w:rsidRPr="00986233">
        <w:rPr>
          <w:rFonts w:ascii="Times New Roman" w:eastAsia="Times New Roman" w:hAnsi="Times New Roman" w:cs="Times New Roman"/>
          <w:noProof/>
          <w:sz w:val="28"/>
          <w:szCs w:val="28"/>
          <w:lang w:val="ru-RU" w:eastAsia="ru-RU"/>
        </w:rPr>
        <w:t>унок</w:t>
      </w:r>
      <w:r w:rsidR="001B2A06" w:rsidRPr="00986233">
        <w:rPr>
          <w:rFonts w:ascii="Times New Roman" w:eastAsia="Times New Roman" w:hAnsi="Times New Roman" w:cs="Times New Roman"/>
          <w:noProof/>
          <w:sz w:val="28"/>
          <w:szCs w:val="28"/>
          <w:lang w:eastAsia="ru-RU"/>
        </w:rPr>
        <w:t xml:space="preserve"> 4.4 – Х3, ч</w:t>
      </w:r>
      <w:r w:rsidR="001B2A06" w:rsidRPr="00986233">
        <w:rPr>
          <w:rFonts w:ascii="Times New Roman" w:eastAsia="Times New Roman" w:hAnsi="Times New Roman" w:cs="Times New Roman"/>
          <w:sz w:val="28"/>
          <w:szCs w:val="28"/>
          <w:lang w:eastAsia="ru-RU"/>
        </w:rPr>
        <w:t>ас виконання запитів користувача</w:t>
      </w: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center"/>
        <w:rPr>
          <w:rFonts w:ascii="Times New Roman" w:eastAsia="Times New Roman" w:hAnsi="Times New Roman" w:cs="Times New Roman"/>
          <w:noProof/>
          <w:sz w:val="28"/>
          <w:szCs w:val="28"/>
          <w:lang w:eastAsia="ru-RU"/>
        </w:rPr>
      </w:pPr>
      <w:r w:rsidRPr="00986233">
        <w:rPr>
          <w:rFonts w:ascii="Times New Roman" w:eastAsia="Times New Roman" w:hAnsi="Times New Roman" w:cs="Times New Roman"/>
          <w:noProof/>
          <w:sz w:val="28"/>
          <w:szCs w:val="28"/>
          <w:lang w:val="ru-RU" w:eastAsia="ru-RU"/>
        </w:rPr>
        <w:lastRenderedPageBreak/>
        <w:drawing>
          <wp:inline distT="0" distB="0" distL="0" distR="0" wp14:anchorId="48E8E078" wp14:editId="28F843D2">
            <wp:extent cx="3439954" cy="1775460"/>
            <wp:effectExtent l="0" t="0" r="0" b="0"/>
            <wp:docPr id="198" name="Рисунок 198" descr="Описание: Описание: C:\Users\Mahone\Desktop\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2" descr="Описание: Описание: C:\Users\Mahone\Desktop\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45924" cy="1778541"/>
                    </a:xfrm>
                    <a:prstGeom prst="rect">
                      <a:avLst/>
                    </a:prstGeom>
                    <a:noFill/>
                    <a:ln>
                      <a:noFill/>
                    </a:ln>
                  </pic:spPr>
                </pic:pic>
              </a:graphicData>
            </a:graphic>
          </wp:inline>
        </w:drawing>
      </w:r>
    </w:p>
    <w:p w:rsidR="001B2A06" w:rsidRPr="00986233" w:rsidRDefault="0017766F"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noProof/>
          <w:sz w:val="28"/>
          <w:szCs w:val="28"/>
          <w:lang w:eastAsia="ru-RU"/>
        </w:rPr>
        <w:t>Рис</w:t>
      </w:r>
      <w:r w:rsidRPr="00986233">
        <w:rPr>
          <w:rFonts w:ascii="Times New Roman" w:eastAsia="Times New Roman" w:hAnsi="Times New Roman" w:cs="Times New Roman"/>
          <w:noProof/>
          <w:sz w:val="28"/>
          <w:szCs w:val="28"/>
          <w:lang w:val="ru-RU" w:eastAsia="ru-RU"/>
        </w:rPr>
        <w:t>унок</w:t>
      </w:r>
      <w:r w:rsidR="001B2A06" w:rsidRPr="00986233">
        <w:rPr>
          <w:rFonts w:ascii="Times New Roman" w:eastAsia="Times New Roman" w:hAnsi="Times New Roman" w:cs="Times New Roman"/>
          <w:noProof/>
          <w:sz w:val="28"/>
          <w:szCs w:val="28"/>
          <w:lang w:eastAsia="ru-RU"/>
        </w:rPr>
        <w:t xml:space="preserve"> 4.5 – Х4, </w:t>
      </w:r>
      <w:r w:rsidR="001B2A06" w:rsidRPr="00986233">
        <w:rPr>
          <w:rFonts w:ascii="Times New Roman" w:eastAsia="Times New Roman" w:hAnsi="Times New Roman" w:cs="Times New Roman"/>
          <w:sz w:val="28"/>
          <w:szCs w:val="28"/>
          <w:lang w:eastAsia="ru-RU"/>
        </w:rPr>
        <w:t>потенційний об’єм програмного коду</w:t>
      </w:r>
    </w:p>
    <w:p w:rsidR="001B2A06" w:rsidRPr="00986233" w:rsidRDefault="001B2A06" w:rsidP="00986233">
      <w:pPr>
        <w:autoSpaceDE w:val="0"/>
        <w:autoSpaceDN w:val="0"/>
        <w:adjustRightInd w:val="0"/>
        <w:spacing w:after="0" w:line="360" w:lineRule="auto"/>
        <w:ind w:firstLine="709"/>
        <w:jc w:val="center"/>
        <w:rPr>
          <w:rFonts w:ascii="Times New Roman" w:hAnsi="Times New Roman" w:cs="Times New Roman"/>
          <w:sz w:val="28"/>
          <w:szCs w:val="28"/>
          <w:lang w:eastAsia="ru-RU"/>
        </w:rPr>
      </w:pP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Значимість кожного параметра визначається методом попарного порівняння. Оцінку проводить експертна комісія із 7 людей.</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Результати експертного ранжування наведені у таблиці 4.3.</w:t>
      </w:r>
    </w:p>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A84B69">
      <w:pPr>
        <w:autoSpaceDE w:val="0"/>
        <w:autoSpaceDN w:val="0"/>
        <w:adjustRightInd w:val="0"/>
        <w:spacing w:after="0" w:line="360" w:lineRule="auto"/>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Таблиця 4.</w:t>
      </w:r>
      <w:r w:rsidRPr="00986233">
        <w:rPr>
          <w:rFonts w:ascii="Times New Roman" w:eastAsia="Times New Roman" w:hAnsi="Times New Roman" w:cs="Times New Roman"/>
          <w:sz w:val="28"/>
          <w:szCs w:val="28"/>
          <w:lang w:val="en-US" w:eastAsia="ru-RU"/>
        </w:rPr>
        <w:t xml:space="preserve">3 </w:t>
      </w:r>
      <w:r w:rsidRPr="00986233">
        <w:rPr>
          <w:rFonts w:ascii="Times New Roman" w:eastAsia="Times New Roman" w:hAnsi="Times New Roman" w:cs="Times New Roman"/>
          <w:sz w:val="28"/>
          <w:szCs w:val="28"/>
          <w:lang w:eastAsia="ru-RU"/>
        </w:rPr>
        <w:t>– Результати ранжування параметрів</w:t>
      </w:r>
    </w:p>
    <w:tbl>
      <w:tblPr>
        <w:tblW w:w="8850" w:type="dxa"/>
        <w:tblLayout w:type="fixed"/>
        <w:tblLook w:val="0000" w:firstRow="0" w:lastRow="0" w:firstColumn="0" w:lastColumn="0" w:noHBand="0" w:noVBand="0"/>
      </w:tblPr>
      <w:tblGrid>
        <w:gridCol w:w="2062"/>
        <w:gridCol w:w="512"/>
        <w:gridCol w:w="386"/>
        <w:gridCol w:w="386"/>
        <w:gridCol w:w="386"/>
        <w:gridCol w:w="386"/>
        <w:gridCol w:w="386"/>
        <w:gridCol w:w="617"/>
        <w:gridCol w:w="1130"/>
        <w:gridCol w:w="1091"/>
        <w:gridCol w:w="1508"/>
      </w:tblGrid>
      <w:tr w:rsidR="001B2A06" w:rsidRPr="00986233" w:rsidTr="0017766F">
        <w:trPr>
          <w:trHeight w:val="923"/>
        </w:trPr>
        <w:tc>
          <w:tcPr>
            <w:tcW w:w="2062"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Параметр</w:t>
            </w:r>
          </w:p>
        </w:tc>
        <w:tc>
          <w:tcPr>
            <w:tcW w:w="3059"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Ранг параметра по оцінці експерта</w:t>
            </w:r>
          </w:p>
        </w:tc>
        <w:tc>
          <w:tcPr>
            <w:tcW w:w="113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 xml:space="preserve">Сума рангів </w:t>
            </w:r>
            <w:r w:rsidRPr="00986233">
              <w:rPr>
                <w:rFonts w:ascii="Times New Roman" w:eastAsia="Times New Roman" w:hAnsi="Times New Roman" w:cs="Times New Roman"/>
                <w:bCs/>
                <w:iCs/>
                <w:sz w:val="28"/>
                <w:szCs w:val="28"/>
                <w:lang w:eastAsia="ru-RU"/>
              </w:rPr>
              <w:t>R</w:t>
            </w:r>
            <w:r w:rsidRPr="00986233">
              <w:rPr>
                <w:rFonts w:ascii="Times New Roman" w:eastAsia="Times New Roman" w:hAnsi="Times New Roman" w:cs="Times New Roman"/>
                <w:bCs/>
                <w:iCs/>
                <w:sz w:val="28"/>
                <w:szCs w:val="28"/>
                <w:vertAlign w:val="subscript"/>
                <w:lang w:eastAsia="ru-RU"/>
              </w:rPr>
              <w:t>i</w:t>
            </w:r>
          </w:p>
        </w:tc>
        <w:tc>
          <w:tcPr>
            <w:tcW w:w="109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 xml:space="preserve">Відхилення </w:t>
            </w:r>
            <w:r w:rsidRPr="00986233">
              <w:rPr>
                <w:rFonts w:ascii="Times New Roman" w:eastAsia="Times New Roman" w:hAnsi="Times New Roman" w:cs="Times New Roman"/>
                <w:bCs/>
                <w:iCs/>
                <w:sz w:val="28"/>
                <w:szCs w:val="28"/>
                <w:lang w:eastAsia="ru-RU"/>
              </w:rPr>
              <w:t>Δ</w:t>
            </w:r>
            <w:r w:rsidRPr="00986233">
              <w:rPr>
                <w:rFonts w:ascii="Times New Roman" w:eastAsia="Times New Roman" w:hAnsi="Times New Roman" w:cs="Times New Roman"/>
                <w:bCs/>
                <w:iCs/>
                <w:sz w:val="28"/>
                <w:szCs w:val="28"/>
                <w:vertAlign w:val="subscript"/>
                <w:lang w:eastAsia="ru-RU"/>
              </w:rPr>
              <w:t>i</w:t>
            </w:r>
          </w:p>
        </w:tc>
        <w:tc>
          <w:tcPr>
            <w:tcW w:w="150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bCs/>
                <w:iCs/>
                <w:sz w:val="28"/>
                <w:szCs w:val="28"/>
                <w:lang w:eastAsia="ru-RU"/>
              </w:rPr>
            </w:pPr>
            <w:r w:rsidRPr="00986233">
              <w:rPr>
                <w:rFonts w:ascii="Times New Roman" w:eastAsia="Times New Roman" w:hAnsi="Times New Roman" w:cs="Times New Roman"/>
                <w:bCs/>
                <w:sz w:val="28"/>
                <w:szCs w:val="28"/>
                <w:lang w:eastAsia="ru-RU"/>
              </w:rPr>
              <w:t>Квадрат відхилення</w:t>
            </w:r>
            <w:r w:rsidRPr="00986233">
              <w:rPr>
                <w:rFonts w:ascii="Times New Roman" w:eastAsia="Times New Roman" w:hAnsi="Times New Roman" w:cs="Times New Roman"/>
                <w:bCs/>
                <w:iCs/>
                <w:sz w:val="28"/>
                <w:szCs w:val="28"/>
                <w:lang w:eastAsia="ru-RU"/>
              </w:rPr>
              <w:t>, Δi2</w:t>
            </w:r>
          </w:p>
        </w:tc>
      </w:tr>
      <w:tr w:rsidR="001B2A06" w:rsidRPr="00986233" w:rsidTr="0017766F">
        <w:trPr>
          <w:trHeight w:val="484"/>
        </w:trPr>
        <w:tc>
          <w:tcPr>
            <w:tcW w:w="2062"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5</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6</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7</w:t>
            </w:r>
          </w:p>
        </w:tc>
        <w:tc>
          <w:tcPr>
            <w:tcW w:w="113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109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150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r>
      <w:tr w:rsidR="001B2A06" w:rsidRPr="00986233" w:rsidTr="0017766F">
        <w:trPr>
          <w:trHeight w:val="349"/>
        </w:trPr>
        <w:tc>
          <w:tcPr>
            <w:tcW w:w="20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X1</w:t>
            </w: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11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23</w:t>
            </w:r>
          </w:p>
        </w:tc>
        <w:tc>
          <w:tcPr>
            <w:tcW w:w="10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5,5</w:t>
            </w:r>
          </w:p>
        </w:tc>
        <w:tc>
          <w:tcPr>
            <w:tcW w:w="15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30,25</w:t>
            </w:r>
          </w:p>
        </w:tc>
      </w:tr>
      <w:tr w:rsidR="001B2A06" w:rsidRPr="00986233" w:rsidTr="0017766F">
        <w:trPr>
          <w:trHeight w:val="85"/>
        </w:trPr>
        <w:tc>
          <w:tcPr>
            <w:tcW w:w="20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X2</w:t>
            </w: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11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12</w:t>
            </w:r>
          </w:p>
        </w:tc>
        <w:tc>
          <w:tcPr>
            <w:tcW w:w="10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-5,5</w:t>
            </w:r>
          </w:p>
        </w:tc>
        <w:tc>
          <w:tcPr>
            <w:tcW w:w="15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30,25</w:t>
            </w:r>
          </w:p>
        </w:tc>
      </w:tr>
      <w:tr w:rsidR="001B2A06" w:rsidRPr="00986233" w:rsidTr="0017766F">
        <w:trPr>
          <w:trHeight w:val="85"/>
        </w:trPr>
        <w:tc>
          <w:tcPr>
            <w:tcW w:w="20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X3</w:t>
            </w: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11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9</w:t>
            </w:r>
          </w:p>
        </w:tc>
        <w:tc>
          <w:tcPr>
            <w:tcW w:w="10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-8,5</w:t>
            </w:r>
          </w:p>
        </w:tc>
        <w:tc>
          <w:tcPr>
            <w:tcW w:w="15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72,25</w:t>
            </w:r>
          </w:p>
        </w:tc>
      </w:tr>
      <w:tr w:rsidR="001B2A06" w:rsidRPr="00986233" w:rsidTr="0017766F">
        <w:trPr>
          <w:trHeight w:val="468"/>
        </w:trPr>
        <w:tc>
          <w:tcPr>
            <w:tcW w:w="20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X4</w:t>
            </w: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11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26</w:t>
            </w:r>
          </w:p>
        </w:tc>
        <w:tc>
          <w:tcPr>
            <w:tcW w:w="10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8,5</w:t>
            </w:r>
          </w:p>
        </w:tc>
        <w:tc>
          <w:tcPr>
            <w:tcW w:w="15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72,25</w:t>
            </w:r>
          </w:p>
        </w:tc>
      </w:tr>
      <w:tr w:rsidR="001B2A06" w:rsidRPr="00986233" w:rsidTr="0017766F">
        <w:trPr>
          <w:trHeight w:val="85"/>
        </w:trPr>
        <w:tc>
          <w:tcPr>
            <w:tcW w:w="20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keepNext/>
              <w:autoSpaceDE w:val="0"/>
              <w:autoSpaceDN w:val="0"/>
              <w:adjustRightInd w:val="0"/>
              <w:spacing w:after="0" w:line="360" w:lineRule="auto"/>
              <w:jc w:val="center"/>
              <w:outlineLvl w:val="8"/>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Разом</w:t>
            </w:r>
          </w:p>
        </w:tc>
        <w:tc>
          <w:tcPr>
            <w:tcW w:w="5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38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61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113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70</w:t>
            </w:r>
          </w:p>
        </w:tc>
        <w:tc>
          <w:tcPr>
            <w:tcW w:w="109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w:t>
            </w:r>
          </w:p>
        </w:tc>
        <w:tc>
          <w:tcPr>
            <w:tcW w:w="150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205</w:t>
            </w:r>
          </w:p>
        </w:tc>
      </w:tr>
    </w:tbl>
    <w:p w:rsidR="001B2A06" w:rsidRPr="00986233"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Default="001B2A06"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Порахуємо коефіцієнт узгодженості:</w:t>
      </w:r>
    </w:p>
    <w:p w:rsidR="00A505F7" w:rsidRPr="00986233" w:rsidRDefault="00A505F7"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986233" w:rsidRDefault="001B2A06"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m:oMathPara>
        <m:oMath>
          <m:r>
            <m:rPr>
              <m:sty m:val="p"/>
            </m:rPr>
            <w:rPr>
              <w:rFonts w:ascii="Cambria Math" w:eastAsia="Times New Roman" w:hAnsi="Cambria Math" w:cs="Times New Roman"/>
              <w:sz w:val="28"/>
              <w:szCs w:val="28"/>
              <w:lang w:eastAsia="ru-RU"/>
            </w:rPr>
            <m:t>W=</m:t>
          </m:r>
          <m:f>
            <m:fPr>
              <m:ctrlPr>
                <w:rPr>
                  <w:rFonts w:ascii="Cambria Math" w:eastAsia="Times New Roman" w:hAnsi="Cambria Math" w:cs="Times New Roman"/>
                  <w:sz w:val="28"/>
                  <w:szCs w:val="28"/>
                  <w:lang w:eastAsia="ru-RU"/>
                </w:rPr>
              </m:ctrlPr>
            </m:fPr>
            <m:num>
              <m:r>
                <m:rPr>
                  <m:sty m:val="p"/>
                </m:rPr>
                <w:rPr>
                  <w:rFonts w:ascii="Cambria Math" w:eastAsia="Times New Roman" w:hAnsi="Cambria Math" w:cs="Times New Roman"/>
                  <w:sz w:val="28"/>
                  <w:szCs w:val="28"/>
                  <w:lang w:eastAsia="ru-RU"/>
                </w:rPr>
                <m:t>12S</m:t>
              </m:r>
            </m:num>
            <m:den>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N</m:t>
                  </m:r>
                </m:e>
                <m:sup>
                  <m:r>
                    <m:rPr>
                      <m:sty m:val="p"/>
                    </m:rPr>
                    <w:rPr>
                      <w:rFonts w:ascii="Cambria Math" w:eastAsia="Times New Roman" w:hAnsi="Cambria Math" w:cs="Times New Roman"/>
                      <w:sz w:val="28"/>
                      <w:szCs w:val="28"/>
                      <w:lang w:eastAsia="ru-RU"/>
                    </w:rPr>
                    <m:t>2</m:t>
                  </m:r>
                </m:sup>
              </m:sSup>
              <m:d>
                <m:dPr>
                  <m:ctrlPr>
                    <w:rPr>
                      <w:rFonts w:ascii="Cambria Math" w:eastAsia="Times New Roman" w:hAnsi="Cambria Math" w:cs="Times New Roman"/>
                      <w:sz w:val="28"/>
                      <w:szCs w:val="28"/>
                      <w:lang w:eastAsia="ru-RU"/>
                    </w:rPr>
                  </m:ctrlPr>
                </m:dPr>
                <m:e>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n</m:t>
                      </m:r>
                    </m:e>
                    <m:sup>
                      <m:r>
                        <m:rPr>
                          <m:sty m:val="p"/>
                        </m:rPr>
                        <w:rPr>
                          <w:rFonts w:ascii="Cambria Math" w:eastAsia="Times New Roman" w:hAnsi="Cambria Math" w:cs="Times New Roman"/>
                          <w:sz w:val="28"/>
                          <w:szCs w:val="28"/>
                          <w:lang w:eastAsia="ru-RU"/>
                        </w:rPr>
                        <m:t>3</m:t>
                      </m:r>
                    </m:sup>
                  </m:sSup>
                  <m:r>
                    <m:rPr>
                      <m:sty m:val="p"/>
                    </m:rPr>
                    <w:rPr>
                      <w:rFonts w:ascii="Cambria Math" w:eastAsia="Times New Roman" w:hAnsi="Cambria Math" w:cs="Times New Roman"/>
                      <w:sz w:val="28"/>
                      <w:szCs w:val="28"/>
                      <w:lang w:eastAsia="ru-RU"/>
                    </w:rPr>
                    <m:t>-n</m:t>
                  </m:r>
                </m:e>
              </m:d>
            </m:den>
          </m:f>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sz w:val="28"/>
                  <w:szCs w:val="28"/>
                  <w:lang w:eastAsia="ru-RU"/>
                </w:rPr>
              </m:ctrlPr>
            </m:fPr>
            <m:num>
              <m:r>
                <m:rPr>
                  <m:sty m:val="p"/>
                </m:rPr>
                <w:rPr>
                  <w:rFonts w:ascii="Cambria Math" w:eastAsia="Times New Roman" w:hAnsi="Cambria Math" w:cs="Times New Roman"/>
                  <w:sz w:val="28"/>
                  <w:szCs w:val="28"/>
                  <w:lang w:eastAsia="ru-RU"/>
                </w:rPr>
                <m:t>12⋅205</m:t>
              </m:r>
            </m:num>
            <m:den>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7</m:t>
                  </m:r>
                </m:e>
                <m:sup>
                  <m:r>
                    <m:rPr>
                      <m:sty m:val="p"/>
                    </m:rPr>
                    <w:rPr>
                      <w:rFonts w:ascii="Cambria Math" w:eastAsia="Times New Roman" w:hAnsi="Cambria Math" w:cs="Times New Roman"/>
                      <w:sz w:val="28"/>
                      <w:szCs w:val="28"/>
                      <w:lang w:eastAsia="ru-RU"/>
                    </w:rPr>
                    <m:t>2</m:t>
                  </m:r>
                </m:sup>
              </m:sSup>
              <m:d>
                <m:dPr>
                  <m:ctrlPr>
                    <w:rPr>
                      <w:rFonts w:ascii="Cambria Math" w:eastAsia="Times New Roman" w:hAnsi="Cambria Math" w:cs="Times New Roman"/>
                      <w:sz w:val="28"/>
                      <w:szCs w:val="28"/>
                      <w:lang w:eastAsia="ru-RU"/>
                    </w:rPr>
                  </m:ctrlPr>
                </m:dPr>
                <m:e>
                  <m:sSup>
                    <m:sSupPr>
                      <m:ctrlPr>
                        <w:rPr>
                          <w:rFonts w:ascii="Cambria Math" w:eastAsia="Times New Roman" w:hAnsi="Cambria Math" w:cs="Times New Roman"/>
                          <w:sz w:val="28"/>
                          <w:szCs w:val="28"/>
                          <w:lang w:eastAsia="ru-RU"/>
                        </w:rPr>
                      </m:ctrlPr>
                    </m:sSupPr>
                    <m:e>
                      <m:r>
                        <m:rPr>
                          <m:sty m:val="p"/>
                        </m:rPr>
                        <w:rPr>
                          <w:rFonts w:ascii="Cambria Math" w:eastAsia="Times New Roman" w:hAnsi="Cambria Math" w:cs="Times New Roman"/>
                          <w:sz w:val="28"/>
                          <w:szCs w:val="28"/>
                          <w:lang w:eastAsia="ru-RU"/>
                        </w:rPr>
                        <m:t>4</m:t>
                      </m:r>
                    </m:e>
                    <m:sup>
                      <m:r>
                        <m:rPr>
                          <m:sty m:val="p"/>
                        </m:rPr>
                        <w:rPr>
                          <w:rFonts w:ascii="Cambria Math" w:eastAsia="Times New Roman" w:hAnsi="Cambria Math" w:cs="Times New Roman"/>
                          <w:sz w:val="28"/>
                          <w:szCs w:val="28"/>
                          <w:lang w:eastAsia="ru-RU"/>
                        </w:rPr>
                        <m:t>3</m:t>
                      </m:r>
                    </m:sup>
                  </m:sSup>
                  <m:r>
                    <m:rPr>
                      <m:sty m:val="p"/>
                    </m:rPr>
                    <w:rPr>
                      <w:rFonts w:ascii="Cambria Math" w:eastAsia="Times New Roman" w:hAnsi="Cambria Math" w:cs="Times New Roman"/>
                      <w:sz w:val="28"/>
                      <w:szCs w:val="28"/>
                      <w:lang w:eastAsia="ru-RU"/>
                    </w:rPr>
                    <m:t>-4</m:t>
                  </m:r>
                </m:e>
              </m:d>
            </m:den>
          </m:f>
          <m:r>
            <m:rPr>
              <m:sty m:val="p"/>
            </m:rPr>
            <w:rPr>
              <w:rFonts w:ascii="Cambria Math" w:eastAsia="Times New Roman" w:hAnsi="Cambria Math" w:cs="Times New Roman"/>
              <w:sz w:val="28"/>
              <w:szCs w:val="28"/>
              <w:lang w:eastAsia="ru-RU"/>
            </w:rPr>
            <m:t>=0</m:t>
          </m:r>
          <m:r>
            <m:rPr>
              <m:nor/>
            </m:rPr>
            <w:rPr>
              <w:rFonts w:ascii="Times New Roman" w:eastAsia="Times New Roman" w:hAnsi="Times New Roman" w:cs="Times New Roman"/>
              <w:sz w:val="28"/>
              <w:szCs w:val="28"/>
              <w:lang w:eastAsia="ru-RU"/>
            </w:rPr>
            <m:t>,837</m:t>
          </m:r>
          <m:r>
            <m:rPr>
              <m:sty m:val="p"/>
            </m:rPr>
            <w:rPr>
              <w:rFonts w:ascii="Cambria Math" w:eastAsia="Times New Roman" w:hAnsi="Cambria Math" w:cs="Times New Roman"/>
              <w:sz w:val="28"/>
              <w:szCs w:val="28"/>
              <w:lang w:eastAsia="ru-RU"/>
            </w:rPr>
            <m:t>&gt;</m:t>
          </m:r>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W</m:t>
              </m:r>
            </m:e>
            <m:sub>
              <m:r>
                <m:rPr>
                  <m:sty m:val="p"/>
                </m:rPr>
                <w:rPr>
                  <w:rFonts w:ascii="Cambria Math" w:eastAsia="Times New Roman" w:hAnsi="Cambria Math" w:cs="Times New Roman"/>
                  <w:sz w:val="28"/>
                  <w:szCs w:val="28"/>
                  <w:lang w:eastAsia="ru-RU"/>
                </w:rPr>
                <m:t>k</m:t>
              </m:r>
            </m:sub>
          </m:sSub>
          <m:r>
            <m:rPr>
              <m:sty m:val="p"/>
            </m:rPr>
            <w:rPr>
              <w:rFonts w:ascii="Cambria Math" w:eastAsia="Times New Roman" w:hAnsi="Cambria Math" w:cs="Times New Roman"/>
              <w:sz w:val="28"/>
              <w:szCs w:val="28"/>
              <w:lang w:eastAsia="ru-RU"/>
            </w:rPr>
            <m:t>=0</m:t>
          </m:r>
          <m:r>
            <m:rPr>
              <m:nor/>
            </m:rPr>
            <w:rPr>
              <w:rFonts w:ascii="Times New Roman" w:eastAsia="Times New Roman" w:hAnsi="Times New Roman" w:cs="Times New Roman"/>
              <w:sz w:val="28"/>
              <w:szCs w:val="28"/>
              <w:lang w:eastAsia="ru-RU"/>
            </w:rPr>
            <m:t>,</m:t>
          </m:r>
          <m:r>
            <m:rPr>
              <m:sty m:val="p"/>
            </m:rPr>
            <w:rPr>
              <w:rFonts w:ascii="Cambria Math" w:eastAsia="Times New Roman" w:hAnsi="Cambria Math" w:cs="Times New Roman"/>
              <w:sz w:val="28"/>
              <w:szCs w:val="28"/>
              <w:lang w:eastAsia="ru-RU"/>
            </w:rPr>
            <m:t>67</m:t>
          </m:r>
        </m:oMath>
      </m:oMathPara>
    </w:p>
    <w:p w:rsidR="00A505F7" w:rsidRDefault="00A505F7" w:rsidP="00986233">
      <w:pPr>
        <w:tabs>
          <w:tab w:val="left" w:pos="0"/>
        </w:tabs>
        <w:autoSpaceDE w:val="0"/>
        <w:autoSpaceDN w:val="0"/>
        <w:adjustRightInd w:val="0"/>
        <w:spacing w:after="0" w:line="360" w:lineRule="auto"/>
        <w:ind w:firstLine="709"/>
        <w:rPr>
          <w:rFonts w:ascii="Times New Roman" w:eastAsia="Times New Roman" w:hAnsi="Times New Roman" w:cs="Times New Roman"/>
          <w:sz w:val="28"/>
          <w:szCs w:val="28"/>
          <w:lang w:eastAsia="ru-RU"/>
        </w:rPr>
      </w:pPr>
    </w:p>
    <w:p w:rsidR="001B2A06" w:rsidRPr="00986233" w:rsidRDefault="001B2A06" w:rsidP="00A505F7">
      <w:pPr>
        <w:tabs>
          <w:tab w:val="left" w:pos="0"/>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Ранжування можна вважати достовірним, тому що знайдений коефіцієнт узгодженості перевищує нормативний, який дорівнює 0,67.</w:t>
      </w:r>
    </w:p>
    <w:p w:rsidR="001B2A06" w:rsidRPr="00986233" w:rsidRDefault="001B2A06" w:rsidP="00A505F7">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eastAsia="ru-RU"/>
        </w:rPr>
        <w:lastRenderedPageBreak/>
        <w:t>Скориставшись результатами ранжирування, проведемо попарне порівняння всіх параметрів і результати занесемо у таблицю 4.4.</w:t>
      </w:r>
      <w:r w:rsidRPr="00986233">
        <w:rPr>
          <w:rFonts w:ascii="Times New Roman" w:eastAsia="Times New Roman" w:hAnsi="Times New Roman" w:cs="Times New Roman"/>
          <w:sz w:val="28"/>
          <w:szCs w:val="28"/>
          <w:lang w:val="ru-RU" w:eastAsia="ru-RU"/>
        </w:rPr>
        <w:t>За найбільший ранг приймаємо 1, за найменшийвідповідно - 4.</w:t>
      </w:r>
    </w:p>
    <w:p w:rsidR="001B2A06" w:rsidRPr="00986233" w:rsidRDefault="001B2A06" w:rsidP="00A505F7">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B2A06" w:rsidRPr="00986233" w:rsidRDefault="001B2A06" w:rsidP="00A84B69">
      <w:pPr>
        <w:spacing w:after="0" w:line="360" w:lineRule="auto"/>
        <w:ind w:right="227"/>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Таблиця 4.</w:t>
      </w:r>
      <w:r w:rsidRPr="00986233">
        <w:rPr>
          <w:rFonts w:ascii="Times New Roman" w:eastAsia="Times New Roman" w:hAnsi="Times New Roman" w:cs="Times New Roman"/>
          <w:sz w:val="28"/>
          <w:szCs w:val="28"/>
          <w:lang w:val="en-US" w:eastAsia="ru-RU"/>
        </w:rPr>
        <w:t>4</w:t>
      </w:r>
      <w:r w:rsidRPr="00986233">
        <w:rPr>
          <w:rFonts w:ascii="Times New Roman" w:eastAsia="Times New Roman" w:hAnsi="Times New Roman" w:cs="Times New Roman"/>
          <w:sz w:val="28"/>
          <w:szCs w:val="28"/>
          <w:lang w:eastAsia="ru-RU"/>
        </w:rPr>
        <w:t xml:space="preserve"> – Попарне порівняння параметрів</w:t>
      </w:r>
    </w:p>
    <w:tbl>
      <w:tblPr>
        <w:tblW w:w="7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35"/>
        <w:gridCol w:w="526"/>
        <w:gridCol w:w="526"/>
        <w:gridCol w:w="527"/>
        <w:gridCol w:w="526"/>
        <w:gridCol w:w="527"/>
        <w:gridCol w:w="526"/>
        <w:gridCol w:w="530"/>
        <w:gridCol w:w="1314"/>
        <w:gridCol w:w="1444"/>
      </w:tblGrid>
      <w:tr w:rsidR="001B2A06" w:rsidRPr="00986233" w:rsidTr="0017766F">
        <w:trPr>
          <w:cantSplit/>
          <w:trHeight w:val="334"/>
        </w:trPr>
        <w:tc>
          <w:tcPr>
            <w:tcW w:w="1435" w:type="dxa"/>
            <w:vMerge w:val="restart"/>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Параметри</w:t>
            </w:r>
          </w:p>
        </w:tc>
        <w:tc>
          <w:tcPr>
            <w:tcW w:w="3688" w:type="dxa"/>
            <w:gridSpan w:val="7"/>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Експерти</w:t>
            </w:r>
          </w:p>
        </w:tc>
        <w:tc>
          <w:tcPr>
            <w:tcW w:w="1314" w:type="dxa"/>
            <w:vMerge w:val="restart"/>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Кінцева оцінка</w:t>
            </w:r>
          </w:p>
        </w:tc>
        <w:tc>
          <w:tcPr>
            <w:tcW w:w="1444" w:type="dxa"/>
            <w:vMerge w:val="restart"/>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Числове значення</w:t>
            </w:r>
          </w:p>
        </w:tc>
      </w:tr>
      <w:tr w:rsidR="001B2A06" w:rsidRPr="00986233" w:rsidTr="0017766F">
        <w:trPr>
          <w:cantSplit/>
          <w:trHeight w:val="354"/>
        </w:trPr>
        <w:tc>
          <w:tcPr>
            <w:tcW w:w="1435" w:type="dxa"/>
            <w:vMerge/>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5</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6</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7</w:t>
            </w:r>
          </w:p>
        </w:tc>
        <w:tc>
          <w:tcPr>
            <w:tcW w:w="1314" w:type="dxa"/>
            <w:vMerge/>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p>
        </w:tc>
        <w:tc>
          <w:tcPr>
            <w:tcW w:w="1444" w:type="dxa"/>
            <w:vMerge/>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p>
        </w:tc>
      </w:tr>
      <w:tr w:rsidR="001B2A06" w:rsidRPr="00986233" w:rsidTr="0017766F">
        <w:trPr>
          <w:trHeight w:val="334"/>
        </w:trPr>
        <w:tc>
          <w:tcPr>
            <w:tcW w:w="1435"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X1 і X2</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31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44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r>
      <w:tr w:rsidR="001B2A06" w:rsidRPr="00986233" w:rsidTr="0017766F">
        <w:trPr>
          <w:trHeight w:val="334"/>
        </w:trPr>
        <w:tc>
          <w:tcPr>
            <w:tcW w:w="1435" w:type="dxa"/>
            <w:vAlign w:val="center"/>
          </w:tcPr>
          <w:p w:rsidR="001B2A06" w:rsidRPr="00986233" w:rsidRDefault="001B2A06" w:rsidP="00986233">
            <w:pPr>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X1 і X3</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31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44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r>
      <w:tr w:rsidR="001B2A06" w:rsidRPr="00986233" w:rsidTr="0017766F">
        <w:trPr>
          <w:trHeight w:val="344"/>
        </w:trPr>
        <w:tc>
          <w:tcPr>
            <w:tcW w:w="1435"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X1 і X4</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31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444"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r>
      <w:tr w:rsidR="001B2A06" w:rsidRPr="00986233" w:rsidTr="0017766F">
        <w:trPr>
          <w:trHeight w:val="334"/>
        </w:trPr>
        <w:tc>
          <w:tcPr>
            <w:tcW w:w="1435"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X2 і X3</w:t>
            </w:r>
          </w:p>
        </w:tc>
        <w:tc>
          <w:tcPr>
            <w:tcW w:w="526"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7"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526"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314"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&lt;</w:t>
            </w:r>
          </w:p>
        </w:tc>
        <w:tc>
          <w:tcPr>
            <w:tcW w:w="1444" w:type="dxa"/>
            <w:tcBorders>
              <w:bottom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r>
      <w:tr w:rsidR="001B2A06" w:rsidRPr="00986233" w:rsidTr="0017766F">
        <w:trPr>
          <w:trHeight w:val="334"/>
        </w:trPr>
        <w:tc>
          <w:tcPr>
            <w:tcW w:w="1435" w:type="dxa"/>
            <w:tcBorders>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X2 і X4</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314"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444"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r>
      <w:tr w:rsidR="001B2A06" w:rsidRPr="00986233" w:rsidTr="0017766F">
        <w:trPr>
          <w:trHeight w:val="334"/>
        </w:trPr>
        <w:tc>
          <w:tcPr>
            <w:tcW w:w="1435" w:type="dxa"/>
            <w:tcBorders>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X3 і X4</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6"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527"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314"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&gt;</w:t>
            </w:r>
          </w:p>
        </w:tc>
        <w:tc>
          <w:tcPr>
            <w:tcW w:w="1444" w:type="dxa"/>
            <w:tcBorders>
              <w:top w:val="single" w:sz="4" w:space="0" w:color="auto"/>
              <w:left w:val="single" w:sz="4" w:space="0" w:color="auto"/>
              <w:bottom w:val="single" w:sz="4" w:space="0" w:color="auto"/>
              <w:right w:val="single" w:sz="4" w:space="0" w:color="auto"/>
            </w:tcBorders>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r>
    </w:tbl>
    <w:p w:rsidR="001B2A06" w:rsidRPr="00986233" w:rsidRDefault="001B2A06" w:rsidP="00986233">
      <w:pPr>
        <w:tabs>
          <w:tab w:val="left" w:pos="604"/>
        </w:tabs>
        <w:autoSpaceDE w:val="0"/>
        <w:autoSpaceDN w:val="0"/>
        <w:adjustRightInd w:val="0"/>
        <w:spacing w:after="0" w:line="360" w:lineRule="auto"/>
        <w:ind w:firstLine="709"/>
        <w:jc w:val="right"/>
        <w:rPr>
          <w:rFonts w:ascii="Times New Roman" w:eastAsia="Times New Roman" w:hAnsi="Times New Roman" w:cs="Times New Roman"/>
          <w:sz w:val="28"/>
          <w:szCs w:val="28"/>
          <w:lang w:eastAsia="ru-RU"/>
        </w:rPr>
      </w:pPr>
    </w:p>
    <w:p w:rsidR="001B2A06" w:rsidRPr="00986233" w:rsidRDefault="001B2A06" w:rsidP="00A84B69">
      <w:pPr>
        <w:tabs>
          <w:tab w:val="left" w:pos="604"/>
        </w:tabs>
        <w:autoSpaceDE w:val="0"/>
        <w:autoSpaceDN w:val="0"/>
        <w:adjustRightInd w:val="0"/>
        <w:spacing w:after="0" w:line="360" w:lineRule="auto"/>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Табл. 4.5 – Розрахунок вагомості параметрів</w:t>
      </w:r>
    </w:p>
    <w:tbl>
      <w:tblPr>
        <w:tblW w:w="0" w:type="auto"/>
        <w:tblLayout w:type="fixed"/>
        <w:tblLook w:val="0000" w:firstRow="0" w:lastRow="0" w:firstColumn="0" w:lastColumn="0" w:noHBand="0" w:noVBand="0"/>
      </w:tblPr>
      <w:tblGrid>
        <w:gridCol w:w="1853"/>
        <w:gridCol w:w="562"/>
        <w:gridCol w:w="563"/>
        <w:gridCol w:w="563"/>
        <w:gridCol w:w="563"/>
        <w:gridCol w:w="863"/>
        <w:gridCol w:w="864"/>
        <w:gridCol w:w="863"/>
        <w:gridCol w:w="864"/>
        <w:gridCol w:w="863"/>
        <w:gridCol w:w="864"/>
      </w:tblGrid>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Параметри</w:t>
            </w:r>
            <m:oMath>
              <m:sSub>
                <m:sSubPr>
                  <m:ctrlPr>
                    <w:rPr>
                      <w:rFonts w:ascii="Cambria Math" w:eastAsia="Times New Roman" w:hAnsi="Cambria Math" w:cs="Times New Roman"/>
                      <w:bCs/>
                      <w:sz w:val="28"/>
                      <w:szCs w:val="28"/>
                      <w:lang w:eastAsia="ru-RU"/>
                    </w:rPr>
                  </m:ctrlPr>
                </m:sSubPr>
                <m:e>
                  <m:r>
                    <m:rPr>
                      <m:sty m:val="p"/>
                    </m:rPr>
                    <w:rPr>
                      <w:rFonts w:ascii="Cambria Math" w:eastAsia="Times New Roman" w:hAnsi="Cambria Math" w:cs="Times New Roman"/>
                      <w:sz w:val="28"/>
                      <w:szCs w:val="28"/>
                      <w:lang w:eastAsia="ru-RU"/>
                    </w:rPr>
                    <m:t>x</m:t>
                  </m:r>
                </m:e>
                <m:sub>
                  <m:r>
                    <m:rPr>
                      <m:sty m:val="p"/>
                    </m:rPr>
                    <w:rPr>
                      <w:rFonts w:ascii="Cambria Math" w:eastAsia="Times New Roman" w:hAnsi="Cambria Math" w:cs="Times New Roman"/>
                      <w:sz w:val="28"/>
                      <w:szCs w:val="28"/>
                      <w:lang w:eastAsia="ru-RU"/>
                    </w:rPr>
                    <m:t>i</m:t>
                  </m:r>
                </m:sub>
              </m:sSub>
            </m:oMath>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Параметри</w:t>
            </w:r>
            <m:oMath>
              <m:sSub>
                <m:sSubPr>
                  <m:ctrlPr>
                    <w:rPr>
                      <w:rFonts w:ascii="Cambria Math" w:eastAsia="Times New Roman" w:hAnsi="Cambria Math" w:cs="Times New Roman"/>
                      <w:bCs/>
                      <w:sz w:val="28"/>
                      <w:szCs w:val="28"/>
                      <w:lang w:eastAsia="ru-RU"/>
                    </w:rPr>
                  </m:ctrlPr>
                </m:sSubPr>
                <m:e>
                  <m:r>
                    <m:rPr>
                      <m:sty m:val="p"/>
                    </m:rPr>
                    <w:rPr>
                      <w:rFonts w:ascii="Cambria Math" w:eastAsia="Times New Roman" w:hAnsi="Cambria Math" w:cs="Times New Roman"/>
                      <w:sz w:val="28"/>
                      <w:szCs w:val="28"/>
                      <w:lang w:eastAsia="ru-RU"/>
                    </w:rPr>
                    <m:t>x</m:t>
                  </m:r>
                </m:e>
                <m:sub>
                  <m:r>
                    <m:rPr>
                      <m:sty m:val="p"/>
                    </m:rPr>
                    <w:rPr>
                      <w:rFonts w:ascii="Cambria Math" w:eastAsia="Times New Roman" w:hAnsi="Cambria Math" w:cs="Times New Roman"/>
                      <w:sz w:val="28"/>
                      <w:szCs w:val="28"/>
                      <w:lang w:eastAsia="ru-RU"/>
                    </w:rPr>
                    <m:t>j</m:t>
                  </m:r>
                </m:sub>
              </m:sSub>
            </m:oMath>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Перший крок</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Другий крок</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Третій крок</w:t>
            </w:r>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Х1</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Х2</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Х3</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keepNext/>
              <w:autoSpaceDE w:val="0"/>
              <w:autoSpaceDN w:val="0"/>
              <w:adjustRightInd w:val="0"/>
              <w:spacing w:after="0" w:line="360" w:lineRule="auto"/>
              <w:jc w:val="both"/>
              <w:outlineLvl w:val="7"/>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iCs/>
                <w:sz w:val="28"/>
                <w:szCs w:val="28"/>
                <w:lang w:eastAsia="ru-RU"/>
              </w:rPr>
              <w:t>Х4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bCs/>
                        <w:iCs/>
                        <w:sz w:val="28"/>
                        <w:szCs w:val="28"/>
                        <w:lang w:eastAsia="ru-RU"/>
                      </w:rPr>
                    </m:ctrlPr>
                  </m:sSubPr>
                  <m:e>
                    <m:r>
                      <m:rPr>
                        <m:sty m:val="p"/>
                      </m:rPr>
                      <w:rPr>
                        <w:rFonts w:ascii="Cambria Math" w:eastAsia="Times New Roman" w:hAnsi="Cambria Math" w:cs="Times New Roman"/>
                        <w:sz w:val="28"/>
                        <w:szCs w:val="28"/>
                        <w:lang w:eastAsia="ru-RU"/>
                      </w:rPr>
                      <m:t>b</m:t>
                    </m:r>
                  </m:e>
                  <m:sub>
                    <m:r>
                      <m:rPr>
                        <m:sty m:val="p"/>
                      </m:rPr>
                      <w:rPr>
                        <w:rFonts w:ascii="Cambria Math" w:eastAsia="Times New Roman" w:hAnsi="Cambria Math" w:cs="Times New Roman"/>
                        <w:sz w:val="28"/>
                        <w:szCs w:val="28"/>
                        <w:lang w:eastAsia="ru-RU"/>
                      </w:rPr>
                      <m:t>i</m:t>
                    </m:r>
                  </m:sub>
                </m:sSub>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center"/>
              <w:rPr>
                <w:rFonts w:ascii="Times New Roman" w:eastAsia="Times New Roman" w:hAnsi="Times New Roman" w:cs="Times New Roman"/>
                <w:sz w:val="28"/>
                <w:szCs w:val="28"/>
                <w:vertAlign w:val="subscript"/>
                <w:lang w:eastAsia="ru-RU"/>
              </w:rPr>
            </w:pPr>
            <m:oMathPara>
              <m:oMathParaPr>
                <m:jc m:val="center"/>
              </m:oMathParaPr>
              <m:oMath>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K</m:t>
                    </m:r>
                  </m:e>
                  <m:sub>
                    <m:r>
                      <m:rPr>
                        <m:sty m:val="p"/>
                      </m:rPr>
                      <w:rPr>
                        <w:rFonts w:ascii="Cambria Math" w:eastAsia="Times New Roman" w:hAnsi="Cambria Math" w:cs="Times New Roman"/>
                        <w:sz w:val="28"/>
                        <w:szCs w:val="28"/>
                        <w:lang w:eastAsia="ru-RU"/>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m:oMathPara>
              <m:oMath>
                <m:sSubSup>
                  <m:sSubSupPr>
                    <m:ctrlPr>
                      <w:rPr>
                        <w:rFonts w:ascii="Cambria Math" w:eastAsia="Times New Roman" w:hAnsi="Cambria Math" w:cs="Times New Roman"/>
                        <w:sz w:val="28"/>
                        <w:szCs w:val="28"/>
                        <w:lang w:eastAsia="ru-RU"/>
                      </w:rPr>
                    </m:ctrlPr>
                  </m:sSubSupPr>
                  <m:e>
                    <m:r>
                      <m:rPr>
                        <m:sty m:val="p"/>
                      </m:rPr>
                      <w:rPr>
                        <w:rFonts w:ascii="Cambria Math" w:eastAsia="Times New Roman" w:hAnsi="Cambria Math" w:cs="Times New Roman"/>
                        <w:sz w:val="28"/>
                        <w:szCs w:val="28"/>
                        <w:lang w:eastAsia="ru-RU"/>
                      </w:rPr>
                      <m:t>b</m:t>
                    </m:r>
                  </m:e>
                  <m:sub>
                    <m:r>
                      <m:rPr>
                        <m:sty m:val="p"/>
                      </m:rPr>
                      <w:rPr>
                        <w:rFonts w:ascii="Cambria Math" w:eastAsia="Times New Roman" w:hAnsi="Cambria Math" w:cs="Times New Roman"/>
                        <w:sz w:val="28"/>
                        <w:szCs w:val="28"/>
                        <w:lang w:eastAsia="ru-RU"/>
                      </w:rPr>
                      <m:t>i</m:t>
                    </m:r>
                  </m:sub>
                  <m:sup>
                    <m:r>
                      <m:rPr>
                        <m:sty m:val="p"/>
                      </m:rPr>
                      <w:rPr>
                        <w:rFonts w:ascii="Cambria Math" w:eastAsia="Times New Roman" w:hAnsi="Cambria Math" w:cs="Times New Roman"/>
                        <w:sz w:val="28"/>
                        <w:szCs w:val="28"/>
                        <w:lang w:eastAsia="ru-RU"/>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m:oMathPara>
              <m:oMathParaPr>
                <m:jc m:val="center"/>
              </m:oMathParaPr>
              <m:oMath>
                <m:sSubSup>
                  <m:sSubSupPr>
                    <m:ctrlPr>
                      <w:rPr>
                        <w:rFonts w:ascii="Cambria Math" w:eastAsia="Times New Roman" w:hAnsi="Cambria Math" w:cs="Times New Roman"/>
                        <w:sz w:val="28"/>
                        <w:szCs w:val="28"/>
                        <w:lang w:eastAsia="ru-RU"/>
                      </w:rPr>
                    </m:ctrlPr>
                  </m:sSubSupPr>
                  <m:e>
                    <m:r>
                      <m:rPr>
                        <m:sty m:val="p"/>
                      </m:rPr>
                      <w:rPr>
                        <w:rFonts w:ascii="Cambria Math" w:eastAsia="Times New Roman" w:hAnsi="Cambria Math" w:cs="Times New Roman"/>
                        <w:sz w:val="28"/>
                        <w:szCs w:val="28"/>
                        <w:lang w:eastAsia="ru-RU"/>
                      </w:rPr>
                      <m:t>K</m:t>
                    </m:r>
                  </m:e>
                  <m:sub>
                    <m:r>
                      <m:rPr>
                        <m:sty m:val="p"/>
                      </m:rPr>
                      <w:rPr>
                        <w:rFonts w:ascii="Cambria Math" w:eastAsia="Times New Roman" w:hAnsi="Cambria Math" w:cs="Times New Roman"/>
                        <w:sz w:val="28"/>
                        <w:szCs w:val="28"/>
                        <w:lang w:eastAsia="ru-RU"/>
                      </w:rPr>
                      <m:t>ві</m:t>
                    </m:r>
                  </m:sub>
                  <m:sup>
                    <m:r>
                      <m:rPr>
                        <m:sty m:val="p"/>
                      </m:rPr>
                      <w:rPr>
                        <w:rFonts w:ascii="Cambria Math" w:eastAsia="Times New Roman" w:hAnsi="Cambria Math" w:cs="Times New Roman"/>
                        <w:sz w:val="28"/>
                        <w:szCs w:val="28"/>
                        <w:lang w:eastAsia="ru-RU"/>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m:oMathPara>
              <m:oMath>
                <m:sSubSup>
                  <m:sSubSupPr>
                    <m:ctrlPr>
                      <w:rPr>
                        <w:rFonts w:ascii="Cambria Math" w:eastAsia="Times New Roman" w:hAnsi="Cambria Math" w:cs="Times New Roman"/>
                        <w:sz w:val="28"/>
                        <w:szCs w:val="28"/>
                        <w:lang w:eastAsia="ru-RU"/>
                      </w:rPr>
                    </m:ctrlPr>
                  </m:sSubSupPr>
                  <m:e>
                    <m:r>
                      <m:rPr>
                        <m:sty m:val="p"/>
                      </m:rPr>
                      <w:rPr>
                        <w:rFonts w:ascii="Cambria Math" w:eastAsia="Times New Roman" w:hAnsi="Cambria Math" w:cs="Times New Roman"/>
                        <w:sz w:val="28"/>
                        <w:szCs w:val="28"/>
                        <w:lang w:eastAsia="ru-RU"/>
                      </w:rPr>
                      <m:t>b</m:t>
                    </m:r>
                  </m:e>
                  <m:sub>
                    <m:r>
                      <m:rPr>
                        <m:sty m:val="p"/>
                      </m:rPr>
                      <w:rPr>
                        <w:rFonts w:ascii="Cambria Math" w:eastAsia="Times New Roman" w:hAnsi="Cambria Math" w:cs="Times New Roman"/>
                        <w:sz w:val="28"/>
                        <w:szCs w:val="28"/>
                        <w:lang w:eastAsia="ru-RU"/>
                      </w:rPr>
                      <m:t>i</m:t>
                    </m:r>
                  </m:sub>
                  <m:sup>
                    <m:r>
                      <m:rPr>
                        <m:sty m:val="p"/>
                      </m:rPr>
                      <w:rPr>
                        <w:rFonts w:ascii="Cambria Math" w:eastAsia="Times New Roman" w:hAnsi="Cambria Math" w:cs="Times New Roman"/>
                        <w:sz w:val="28"/>
                        <w:szCs w:val="28"/>
                        <w:lang w:eastAsia="ru-RU"/>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05674D" w:rsidP="00986233">
            <w:pPr>
              <w:autoSpaceDE w:val="0"/>
              <w:autoSpaceDN w:val="0"/>
              <w:adjustRightInd w:val="0"/>
              <w:spacing w:after="0" w:line="360" w:lineRule="auto"/>
              <w:jc w:val="center"/>
              <w:rPr>
                <w:rFonts w:ascii="Times New Roman" w:eastAsia="Times New Roman" w:hAnsi="Times New Roman" w:cs="Times New Roman"/>
                <w:sz w:val="28"/>
                <w:szCs w:val="28"/>
                <w:lang w:eastAsia="ru-RU"/>
              </w:rPr>
            </w:pPr>
            <m:oMathPara>
              <m:oMathParaPr>
                <m:jc m:val="center"/>
              </m:oMathParaPr>
              <m:oMath>
                <m:sSubSup>
                  <m:sSubSupPr>
                    <m:ctrlPr>
                      <w:rPr>
                        <w:rFonts w:ascii="Cambria Math" w:eastAsia="Times New Roman" w:hAnsi="Cambria Math" w:cs="Times New Roman"/>
                        <w:sz w:val="28"/>
                        <w:szCs w:val="28"/>
                        <w:lang w:eastAsia="ru-RU"/>
                      </w:rPr>
                    </m:ctrlPr>
                  </m:sSubSupPr>
                  <m:e>
                    <m:r>
                      <m:rPr>
                        <m:sty m:val="p"/>
                      </m:rPr>
                      <w:rPr>
                        <w:rFonts w:ascii="Cambria Math" w:eastAsia="Times New Roman" w:hAnsi="Cambria Math" w:cs="Times New Roman"/>
                        <w:sz w:val="28"/>
                        <w:szCs w:val="28"/>
                        <w:lang w:eastAsia="ru-RU"/>
                      </w:rPr>
                      <m:t>K</m:t>
                    </m:r>
                  </m:e>
                  <m:sub>
                    <m:r>
                      <m:rPr>
                        <m:sty m:val="p"/>
                      </m:rPr>
                      <w:rPr>
                        <w:rFonts w:ascii="Cambria Math" w:eastAsia="Times New Roman" w:hAnsi="Cambria Math" w:cs="Times New Roman"/>
                        <w:sz w:val="28"/>
                        <w:szCs w:val="28"/>
                        <w:lang w:eastAsia="ru-RU"/>
                      </w:rPr>
                      <m:t>ві</m:t>
                    </m:r>
                  </m:sub>
                  <m:sup>
                    <m:r>
                      <m:rPr>
                        <m:sty m:val="p"/>
                      </m:rPr>
                      <w:rPr>
                        <w:rFonts w:ascii="Cambria Math" w:eastAsia="Times New Roman" w:hAnsi="Cambria Math" w:cs="Times New Roman"/>
                        <w:sz w:val="28"/>
                        <w:szCs w:val="28"/>
                        <w:lang w:eastAsia="ru-RU"/>
                      </w:rPr>
                      <m:t>2</m:t>
                    </m:r>
                  </m:sup>
                </m:sSubSup>
              </m:oMath>
            </m:oMathPara>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spacing w:after="0" w:line="360" w:lineRule="auto"/>
              <w:jc w:val="both"/>
              <w:rPr>
                <w:rFonts w:ascii="Times New Roman" w:eastAsia="Times New Roman" w:hAnsi="Times New Roman" w:cs="Times New Roman"/>
                <w:sz w:val="28"/>
                <w:szCs w:val="28"/>
                <w:lang w:eastAsia="ru-RU"/>
              </w:rPr>
            </w:pPr>
            <w:bookmarkStart w:id="39" w:name="id.4d80e6a042d6"/>
            <w:bookmarkEnd w:id="39"/>
            <w:r w:rsidRPr="00986233">
              <w:rPr>
                <w:rFonts w:ascii="Times New Roman" w:eastAsia="Times New Roman" w:hAnsi="Times New Roman" w:cs="Times New Roman"/>
                <w:sz w:val="28"/>
                <w:szCs w:val="28"/>
                <w:lang w:eastAsia="ru-RU"/>
              </w:rPr>
              <w:t>Х1</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B2A06" w:rsidRPr="00986233" w:rsidRDefault="001B2A06" w:rsidP="00986233">
            <w:pPr>
              <w:spacing w:after="0" w:line="360" w:lineRule="auto"/>
              <w:jc w:val="right"/>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0,21875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12,25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0,19838</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0,212</w:t>
            </w:r>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Х2</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4,5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B2A06" w:rsidRPr="00986233" w:rsidRDefault="001B2A06" w:rsidP="00986233">
            <w:pPr>
              <w:spacing w:after="0" w:line="360" w:lineRule="auto"/>
              <w:jc w:val="right"/>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0,28125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16,25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0,26316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63,25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0,27366</w:t>
            </w:r>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Х3</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B2A06" w:rsidRPr="00986233" w:rsidRDefault="001B2A06" w:rsidP="00986233">
            <w:pPr>
              <w:spacing w:after="0" w:line="360" w:lineRule="auto"/>
              <w:jc w:val="right"/>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0,34375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0,34413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82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0,35479</w:t>
            </w:r>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X4</w:t>
            </w:r>
          </w:p>
        </w:tc>
        <w:tc>
          <w:tcPr>
            <w:tcW w:w="56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0,5</w:t>
            </w:r>
          </w:p>
        </w:tc>
        <w:tc>
          <w:tcPr>
            <w:tcW w:w="5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rsidR="001B2A06" w:rsidRPr="00986233" w:rsidRDefault="001B2A06" w:rsidP="00986233">
            <w:pPr>
              <w:spacing w:after="0" w:line="360" w:lineRule="auto"/>
              <w:jc w:val="right"/>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0,15625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0,19433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36,875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0,15955</w:t>
            </w:r>
          </w:p>
        </w:tc>
      </w:tr>
      <w:tr w:rsidR="001B2A06" w:rsidRPr="00986233" w:rsidTr="001B2A06">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bCs/>
                <w:sz w:val="28"/>
                <w:szCs w:val="28"/>
                <w:lang w:eastAsia="ru-RU"/>
              </w:rPr>
              <w:t>Всього:</w:t>
            </w:r>
          </w:p>
        </w:tc>
        <w:tc>
          <w:tcPr>
            <w:tcW w:w="2251" w:type="dxa"/>
            <w:gridSpan w:val="4"/>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16</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61,75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231,125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rsidR="001B2A06" w:rsidRPr="00986233" w:rsidRDefault="001B2A06" w:rsidP="00986233">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w:t>
            </w:r>
          </w:p>
        </w:tc>
      </w:tr>
    </w:tbl>
    <w:p w:rsidR="001B2A06" w:rsidRPr="00986233" w:rsidRDefault="001B2A06" w:rsidP="00986233">
      <w:pPr>
        <w:spacing w:line="360" w:lineRule="auto"/>
        <w:ind w:firstLine="709"/>
        <w:rPr>
          <w:rFonts w:ascii="Times New Roman" w:hAnsi="Times New Roman" w:cs="Times New Roman"/>
          <w:sz w:val="28"/>
          <w:szCs w:val="28"/>
          <w:lang w:eastAsia="ru-RU"/>
        </w:rPr>
      </w:pPr>
      <w:bookmarkStart w:id="40" w:name="id.46555ff7e38a"/>
      <w:bookmarkEnd w:id="40"/>
    </w:p>
    <w:p w:rsidR="001B2A06" w:rsidRPr="00986233" w:rsidRDefault="001B2A06" w:rsidP="00A505F7">
      <w:pPr>
        <w:spacing w:before="240" w:after="240" w:line="360" w:lineRule="auto"/>
        <w:ind w:firstLine="709"/>
        <w:jc w:val="both"/>
        <w:rPr>
          <w:rFonts w:ascii="Times New Roman" w:eastAsia="Times New Roman" w:hAnsi="Times New Roman" w:cs="Times New Roman"/>
          <w:bCs/>
          <w:sz w:val="28"/>
          <w:szCs w:val="28"/>
          <w:highlight w:val="white"/>
        </w:rPr>
      </w:pPr>
      <w:r w:rsidRPr="00986233">
        <w:rPr>
          <w:rFonts w:ascii="Times New Roman" w:eastAsia="Times New Roman" w:hAnsi="Times New Roman" w:cs="Times New Roman"/>
          <w:bCs/>
          <w:sz w:val="28"/>
          <w:szCs w:val="28"/>
          <w:highlight w:val="white"/>
        </w:rPr>
        <w:lastRenderedPageBreak/>
        <w:t xml:space="preserve">Проаналізувавши дані, ми можемо залишити лише такі варіанти: </w:t>
      </w:r>
    </w:p>
    <w:p w:rsidR="001B2A06" w:rsidRPr="00986233" w:rsidRDefault="001B2A06" w:rsidP="00D878C9">
      <w:pPr>
        <w:numPr>
          <w:ilvl w:val="0"/>
          <w:numId w:val="19"/>
        </w:numPr>
        <w:tabs>
          <w:tab w:val="left" w:pos="604"/>
        </w:tabs>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en-US" w:eastAsia="ru-RU"/>
        </w:rPr>
        <w:t>F1(</w:t>
      </w:r>
      <w:r w:rsidRPr="00986233">
        <w:rPr>
          <w:rFonts w:ascii="Times New Roman" w:eastAsia="Times New Roman" w:hAnsi="Times New Roman" w:cs="Times New Roman"/>
          <w:sz w:val="28"/>
          <w:szCs w:val="28"/>
          <w:lang w:val="ru-RU" w:eastAsia="ru-RU"/>
        </w:rPr>
        <w:t>А</w:t>
      </w:r>
      <w:r w:rsidRPr="00986233">
        <w:rPr>
          <w:rFonts w:ascii="Times New Roman" w:eastAsia="Times New Roman" w:hAnsi="Times New Roman" w:cs="Times New Roman"/>
          <w:sz w:val="28"/>
          <w:szCs w:val="28"/>
          <w:lang w:val="en-US" w:eastAsia="ru-RU"/>
        </w:rPr>
        <w:t>)</w:t>
      </w:r>
      <w:r w:rsidRPr="00986233">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en-US" w:eastAsia="ru-RU"/>
        </w:rPr>
        <w:t>&gt; F2(</w:t>
      </w:r>
      <w:r w:rsidRPr="00986233">
        <w:rPr>
          <w:rFonts w:ascii="Times New Roman" w:eastAsia="Times New Roman" w:hAnsi="Times New Roman" w:cs="Times New Roman"/>
          <w:sz w:val="28"/>
          <w:szCs w:val="28"/>
          <w:lang w:val="ru-RU" w:eastAsia="ru-RU"/>
        </w:rPr>
        <w:t>А</w:t>
      </w:r>
      <w:r w:rsidRPr="00986233">
        <w:rPr>
          <w:rFonts w:ascii="Times New Roman" w:eastAsia="Times New Roman" w:hAnsi="Times New Roman" w:cs="Times New Roman"/>
          <w:sz w:val="28"/>
          <w:szCs w:val="28"/>
          <w:lang w:val="en-US" w:eastAsia="ru-RU"/>
        </w:rPr>
        <w:t>)</w:t>
      </w:r>
      <w:r w:rsidR="00CB3FEF">
        <w:rPr>
          <w:rFonts w:ascii="Times New Roman" w:eastAsia="Times New Roman" w:hAnsi="Times New Roman" w:cs="Times New Roman"/>
          <w:sz w:val="28"/>
          <w:szCs w:val="28"/>
          <w:lang w:eastAsia="ru-RU"/>
        </w:rPr>
        <w:t>;</w:t>
      </w:r>
    </w:p>
    <w:p w:rsidR="001B2A06" w:rsidRPr="00986233" w:rsidRDefault="001B2A06" w:rsidP="00D878C9">
      <w:pPr>
        <w:numPr>
          <w:ilvl w:val="0"/>
          <w:numId w:val="19"/>
        </w:numPr>
        <w:tabs>
          <w:tab w:val="left" w:pos="604"/>
        </w:tabs>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en-US" w:eastAsia="ru-RU"/>
        </w:rPr>
        <w:t>F1(</w:t>
      </w:r>
      <w:r w:rsidRPr="00986233">
        <w:rPr>
          <w:rFonts w:ascii="Times New Roman" w:eastAsia="Times New Roman" w:hAnsi="Times New Roman" w:cs="Times New Roman"/>
          <w:sz w:val="28"/>
          <w:szCs w:val="28"/>
          <w:lang w:val="ru-RU" w:eastAsia="ru-RU"/>
        </w:rPr>
        <w:t>А</w:t>
      </w:r>
      <w:r w:rsidRPr="00986233">
        <w:rPr>
          <w:rFonts w:ascii="Times New Roman" w:eastAsia="Times New Roman" w:hAnsi="Times New Roman" w:cs="Times New Roman"/>
          <w:sz w:val="28"/>
          <w:szCs w:val="28"/>
          <w:lang w:val="en-US" w:eastAsia="ru-RU"/>
        </w:rPr>
        <w:t>)</w:t>
      </w:r>
      <w:r w:rsidRPr="00986233">
        <w:rPr>
          <w:rFonts w:ascii="Times New Roman" w:eastAsia="Times New Roman" w:hAnsi="Times New Roman" w:cs="Times New Roman"/>
          <w:sz w:val="28"/>
          <w:szCs w:val="28"/>
          <w:lang w:val="ru-RU" w:eastAsia="ru-RU"/>
        </w:rPr>
        <w:t xml:space="preserve"> =</w:t>
      </w:r>
      <w:r w:rsidRPr="00986233">
        <w:rPr>
          <w:rFonts w:ascii="Times New Roman" w:eastAsia="Times New Roman" w:hAnsi="Times New Roman" w:cs="Times New Roman"/>
          <w:sz w:val="28"/>
          <w:szCs w:val="28"/>
          <w:lang w:val="en-US" w:eastAsia="ru-RU"/>
        </w:rPr>
        <w:t>&gt; F2(</w:t>
      </w:r>
      <w:r w:rsidRPr="00986233">
        <w:rPr>
          <w:rFonts w:ascii="Times New Roman" w:eastAsia="Times New Roman" w:hAnsi="Times New Roman" w:cs="Times New Roman"/>
          <w:sz w:val="28"/>
          <w:szCs w:val="28"/>
          <w:lang w:val="ru-RU" w:eastAsia="ru-RU"/>
        </w:rPr>
        <w:t>В</w:t>
      </w:r>
      <w:r w:rsidRPr="00986233">
        <w:rPr>
          <w:rFonts w:ascii="Times New Roman" w:eastAsia="Times New Roman" w:hAnsi="Times New Roman" w:cs="Times New Roman"/>
          <w:sz w:val="28"/>
          <w:szCs w:val="28"/>
          <w:lang w:val="en-US" w:eastAsia="ru-RU"/>
        </w:rPr>
        <w:t>)</w:t>
      </w:r>
      <w:r w:rsidR="00CB3FEF">
        <w:rPr>
          <w:rFonts w:ascii="Times New Roman" w:eastAsia="Times New Roman" w:hAnsi="Times New Roman" w:cs="Times New Roman"/>
          <w:sz w:val="28"/>
          <w:szCs w:val="28"/>
          <w:lang w:eastAsia="ru-RU"/>
        </w:rPr>
        <w:t>.</w:t>
      </w:r>
    </w:p>
    <w:p w:rsidR="001B2A06" w:rsidRPr="00986233" w:rsidRDefault="001B2A06" w:rsidP="00986233">
      <w:pPr>
        <w:tabs>
          <w:tab w:val="left" w:pos="604"/>
        </w:tabs>
        <w:autoSpaceDE w:val="0"/>
        <w:autoSpaceDN w:val="0"/>
        <w:adjustRightInd w:val="0"/>
        <w:spacing w:after="0" w:line="360" w:lineRule="auto"/>
        <w:ind w:left="709" w:firstLine="709"/>
        <w:jc w:val="both"/>
        <w:rPr>
          <w:rFonts w:ascii="Times New Roman" w:eastAsia="Times New Roman" w:hAnsi="Times New Roman" w:cs="Times New Roman"/>
          <w:sz w:val="28"/>
          <w:szCs w:val="28"/>
          <w:lang w:eastAsia="ru-RU"/>
        </w:rPr>
      </w:pPr>
    </w:p>
    <w:p w:rsidR="001B2A06" w:rsidRPr="00986233" w:rsidRDefault="001B2A06"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tbl>
      <w:tblPr>
        <w:tblW w:w="944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8"/>
        <w:gridCol w:w="1483"/>
        <w:gridCol w:w="978"/>
        <w:gridCol w:w="1275"/>
        <w:gridCol w:w="1078"/>
        <w:gridCol w:w="1561"/>
        <w:gridCol w:w="1698"/>
      </w:tblGrid>
      <w:tr w:rsidR="001B2A06" w:rsidRPr="00986233" w:rsidTr="001B2A06">
        <w:trPr>
          <w:trHeight w:val="1566"/>
        </w:trPr>
        <w:tc>
          <w:tcPr>
            <w:tcW w:w="136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Основна функція</w:t>
            </w:r>
          </w:p>
        </w:tc>
        <w:tc>
          <w:tcPr>
            <w:tcW w:w="1483"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Варіант</w:t>
            </w:r>
          </w:p>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реалізації</w:t>
            </w: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Параметри</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Абсолютне значення параметру</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Бальна оцінка параметра</w:t>
            </w:r>
          </w:p>
        </w:tc>
        <w:tc>
          <w:tcPr>
            <w:tcW w:w="1561" w:type="dxa"/>
            <w:vAlign w:val="center"/>
          </w:tcPr>
          <w:p w:rsidR="001B2A06" w:rsidRPr="00986233" w:rsidRDefault="001B2A06" w:rsidP="00986233">
            <w:pPr>
              <w:widowControl w:val="0"/>
              <w:tabs>
                <w:tab w:val="left" w:pos="956"/>
                <w:tab w:val="center" w:pos="1097"/>
              </w:tabs>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 xml:space="preserve">Коефіцієнт вагомості параметру </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Коефіцієнт якості</w:t>
            </w:r>
          </w:p>
        </w:tc>
      </w:tr>
      <w:tr w:rsidR="001B2A06" w:rsidRPr="00986233" w:rsidTr="001B2A06">
        <w:trPr>
          <w:trHeight w:val="80"/>
        </w:trPr>
        <w:tc>
          <w:tcPr>
            <w:tcW w:w="1368" w:type="dxa"/>
            <w:vMerge w:val="restart"/>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F1</w:t>
            </w:r>
          </w:p>
        </w:tc>
        <w:tc>
          <w:tcPr>
            <w:tcW w:w="1483" w:type="dxa"/>
            <w:vMerge w:val="restart"/>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А)</w:t>
            </w: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X1</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eastAsia="ru-RU"/>
              </w:rPr>
              <w:t>700</w:t>
            </w:r>
            <w:r w:rsidRPr="00986233">
              <w:rPr>
                <w:rFonts w:ascii="Times New Roman" w:eastAsia="Times New Roman" w:hAnsi="Times New Roman" w:cs="Times New Roman"/>
                <w:sz w:val="28"/>
                <w:szCs w:val="28"/>
                <w:lang w:val="en-US" w:eastAsia="ru-RU"/>
              </w:rPr>
              <w:t>0</w:t>
            </w:r>
          </w:p>
        </w:tc>
        <w:tc>
          <w:tcPr>
            <w:tcW w:w="1078" w:type="dxa"/>
            <w:vAlign w:val="center"/>
          </w:tcPr>
          <w:p w:rsidR="001B2A06" w:rsidRPr="00986233" w:rsidRDefault="001B2A06" w:rsidP="00986233">
            <w:pPr>
              <w:spacing w:after="0" w:line="360" w:lineRule="auto"/>
              <w:jc w:val="center"/>
              <w:rPr>
                <w:rFonts w:ascii="Times New Roman" w:eastAsia="Times New Roman" w:hAnsi="Times New Roman" w:cs="Times New Roman"/>
                <w:color w:val="000000"/>
                <w:sz w:val="28"/>
                <w:szCs w:val="28"/>
                <w:lang w:val="en-US"/>
              </w:rPr>
            </w:pPr>
            <w:r w:rsidRPr="00986233">
              <w:rPr>
                <w:rFonts w:ascii="Times New Roman" w:eastAsia="Times New Roman" w:hAnsi="Times New Roman" w:cs="Times New Roman"/>
                <w:color w:val="000000"/>
                <w:sz w:val="28"/>
                <w:szCs w:val="28"/>
                <w:lang w:eastAsia="ru-RU"/>
              </w:rPr>
              <w:t>3,8</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0,212</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0,8056</w:t>
            </w:r>
          </w:p>
        </w:tc>
      </w:tr>
      <w:tr w:rsidR="001B2A06" w:rsidRPr="00986233" w:rsidTr="001B2A06">
        <w:trPr>
          <w:trHeight w:val="246"/>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en-US" w:eastAsia="ru-RU"/>
              </w:rPr>
              <w:t>X2</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23</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3,3</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0,27366</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0.903078</w:t>
            </w:r>
          </w:p>
        </w:tc>
      </w:tr>
      <w:tr w:rsidR="001B2A06" w:rsidRPr="00986233" w:rsidTr="001B2A06">
        <w:trPr>
          <w:cantSplit/>
          <w:trHeight w:val="41"/>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X3</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val="en-US" w:eastAsia="ru-RU"/>
              </w:rPr>
              <w:t>100</w:t>
            </w:r>
            <w:r w:rsidRPr="00986233">
              <w:rPr>
                <w:rFonts w:ascii="Times New Roman" w:eastAsia="Times New Roman" w:hAnsi="Times New Roman" w:cs="Times New Roman"/>
                <w:sz w:val="28"/>
                <w:szCs w:val="28"/>
                <w:lang w:eastAsia="ru-RU"/>
              </w:rPr>
              <w:t xml:space="preserve"> </w:t>
            </w:r>
          </w:p>
        </w:tc>
        <w:tc>
          <w:tcPr>
            <w:tcW w:w="1078" w:type="dxa"/>
            <w:vAlign w:val="center"/>
          </w:tcPr>
          <w:p w:rsidR="001B2A06" w:rsidRPr="00986233" w:rsidRDefault="001B2A06" w:rsidP="00986233">
            <w:pPr>
              <w:spacing w:after="0" w:line="360" w:lineRule="auto"/>
              <w:jc w:val="center"/>
              <w:rPr>
                <w:rFonts w:ascii="Times New Roman" w:eastAsia="Times New Roman" w:hAnsi="Times New Roman" w:cs="Times New Roman"/>
                <w:sz w:val="28"/>
                <w:szCs w:val="28"/>
                <w:lang w:val="en-US"/>
              </w:rPr>
            </w:pPr>
            <w:r w:rsidRPr="00986233">
              <w:rPr>
                <w:rFonts w:ascii="Times New Roman" w:eastAsia="Times New Roman" w:hAnsi="Times New Roman" w:cs="Times New Roman"/>
                <w:sz w:val="28"/>
                <w:szCs w:val="28"/>
                <w:lang w:eastAsia="ru-RU"/>
              </w:rPr>
              <w:t>2,5</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0,35479</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0,886975</w:t>
            </w:r>
          </w:p>
        </w:tc>
      </w:tr>
      <w:tr w:rsidR="001B2A06" w:rsidRPr="00986233" w:rsidTr="001B2A06">
        <w:trPr>
          <w:cantSplit/>
          <w:trHeight w:val="41"/>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X4</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1000</w:t>
            </w:r>
          </w:p>
        </w:tc>
        <w:tc>
          <w:tcPr>
            <w:tcW w:w="1078" w:type="dxa"/>
            <w:vAlign w:val="center"/>
          </w:tcPr>
          <w:p w:rsidR="001B2A06" w:rsidRPr="00986233" w:rsidRDefault="001B2A06" w:rsidP="00986233">
            <w:pPr>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10</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0,15955</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1.5955</w:t>
            </w:r>
          </w:p>
        </w:tc>
      </w:tr>
      <w:tr w:rsidR="001B2A06" w:rsidRPr="00986233" w:rsidTr="001B2A06">
        <w:trPr>
          <w:cantSplit/>
          <w:trHeight w:val="214"/>
        </w:trPr>
        <w:tc>
          <w:tcPr>
            <w:tcW w:w="1368" w:type="dxa"/>
            <w:vMerge w:val="restart"/>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F2</w:t>
            </w:r>
          </w:p>
        </w:tc>
        <w:tc>
          <w:tcPr>
            <w:tcW w:w="1483" w:type="dxa"/>
            <w:vMerge w:val="restart"/>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val="ru-RU" w:eastAsia="ru-RU"/>
              </w:rPr>
              <w:t>А)</w:t>
            </w: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X1</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7000</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3.8</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0,212</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0.8056</w:t>
            </w:r>
          </w:p>
        </w:tc>
      </w:tr>
      <w:tr w:rsidR="001B2A06" w:rsidRPr="00986233" w:rsidTr="001B2A06">
        <w:trPr>
          <w:cantSplit/>
          <w:trHeight w:val="214"/>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X4</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1000</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9.8</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0,15955</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val="en-US" w:eastAsia="ru-RU"/>
              </w:rPr>
            </w:pPr>
            <w:r w:rsidRPr="00986233">
              <w:rPr>
                <w:rFonts w:ascii="Times New Roman" w:eastAsia="Times New Roman" w:hAnsi="Times New Roman" w:cs="Times New Roman"/>
                <w:color w:val="000000"/>
                <w:sz w:val="28"/>
                <w:szCs w:val="28"/>
                <w:lang w:val="en-US" w:eastAsia="ru-RU"/>
              </w:rPr>
              <w:t>1.56359</w:t>
            </w:r>
          </w:p>
        </w:tc>
      </w:tr>
      <w:tr w:rsidR="001B2A06" w:rsidRPr="00986233" w:rsidTr="001B2A06">
        <w:trPr>
          <w:cantSplit/>
          <w:trHeight w:val="214"/>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restart"/>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ru-RU" w:eastAsia="ru-RU"/>
              </w:rPr>
            </w:pPr>
            <w:r w:rsidRPr="00986233">
              <w:rPr>
                <w:rFonts w:ascii="Times New Roman" w:eastAsia="Times New Roman" w:hAnsi="Times New Roman" w:cs="Times New Roman"/>
                <w:sz w:val="28"/>
                <w:szCs w:val="28"/>
                <w:lang w:val="ru-RU" w:eastAsia="ru-RU"/>
              </w:rPr>
              <w:t>В)</w:t>
            </w: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X1</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6000</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3.2</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0,212</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0.6784</w:t>
            </w:r>
          </w:p>
        </w:tc>
      </w:tr>
      <w:tr w:rsidR="001B2A06" w:rsidRPr="00986233" w:rsidTr="001B2A06">
        <w:trPr>
          <w:cantSplit/>
          <w:trHeight w:val="41"/>
        </w:trPr>
        <w:tc>
          <w:tcPr>
            <w:tcW w:w="1368"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1483" w:type="dxa"/>
            <w:vMerge/>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tc>
        <w:tc>
          <w:tcPr>
            <w:tcW w:w="978" w:type="dxa"/>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val="en-US" w:eastAsia="ru-RU"/>
              </w:rPr>
              <w:t>X4</w:t>
            </w:r>
          </w:p>
        </w:tc>
        <w:tc>
          <w:tcPr>
            <w:tcW w:w="1275"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r w:rsidRPr="00986233">
              <w:rPr>
                <w:rFonts w:ascii="Times New Roman" w:eastAsia="Times New Roman" w:hAnsi="Times New Roman" w:cs="Times New Roman"/>
                <w:sz w:val="28"/>
                <w:szCs w:val="28"/>
                <w:lang w:eastAsia="ru-RU"/>
              </w:rPr>
              <w:t>150</w:t>
            </w:r>
            <w:r w:rsidRPr="00986233">
              <w:rPr>
                <w:rFonts w:ascii="Times New Roman" w:eastAsia="Times New Roman" w:hAnsi="Times New Roman" w:cs="Times New Roman"/>
                <w:sz w:val="28"/>
                <w:szCs w:val="28"/>
                <w:lang w:val="en-US" w:eastAsia="ru-RU"/>
              </w:rPr>
              <w:t>0</w:t>
            </w:r>
          </w:p>
        </w:tc>
        <w:tc>
          <w:tcPr>
            <w:tcW w:w="107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5.1</w:t>
            </w:r>
          </w:p>
        </w:tc>
        <w:tc>
          <w:tcPr>
            <w:tcW w:w="1561" w:type="dxa"/>
          </w:tcPr>
          <w:p w:rsidR="001B2A06" w:rsidRPr="00986233" w:rsidRDefault="001B2A06" w:rsidP="00986233">
            <w:pPr>
              <w:spacing w:line="360" w:lineRule="auto"/>
              <w:rPr>
                <w:rFonts w:ascii="Times New Roman" w:hAnsi="Times New Roman" w:cs="Times New Roman"/>
                <w:sz w:val="28"/>
                <w:szCs w:val="28"/>
              </w:rPr>
            </w:pPr>
            <w:r w:rsidRPr="00986233">
              <w:rPr>
                <w:rFonts w:ascii="Times New Roman" w:hAnsi="Times New Roman" w:cs="Times New Roman"/>
                <w:sz w:val="28"/>
                <w:szCs w:val="28"/>
              </w:rPr>
              <w:t>0,15955</w:t>
            </w:r>
          </w:p>
        </w:tc>
        <w:tc>
          <w:tcPr>
            <w:tcW w:w="1698" w:type="dxa"/>
            <w:vAlign w:val="center"/>
          </w:tcPr>
          <w:p w:rsidR="001B2A06" w:rsidRPr="00986233" w:rsidRDefault="001B2A06" w:rsidP="00986233">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986233">
              <w:rPr>
                <w:rFonts w:ascii="Times New Roman" w:eastAsia="Times New Roman" w:hAnsi="Times New Roman" w:cs="Times New Roman"/>
                <w:color w:val="000000"/>
                <w:sz w:val="28"/>
                <w:szCs w:val="28"/>
                <w:lang w:eastAsia="ru-RU"/>
              </w:rPr>
              <w:t>0.813705</w:t>
            </w:r>
          </w:p>
        </w:tc>
      </w:tr>
    </w:tbl>
    <w:p w:rsidR="001B2A06" w:rsidRPr="00986233" w:rsidRDefault="001B2A06"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Default="001B2A06"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Обрахуємо коефіцієнти якості кожного з варіанті</w:t>
      </w:r>
      <w:r w:rsidR="00CB3FEF">
        <w:rPr>
          <w:rFonts w:ascii="Times New Roman" w:eastAsia="Times New Roman" w:hAnsi="Times New Roman" w:cs="Times New Roman"/>
          <w:sz w:val="28"/>
          <w:szCs w:val="28"/>
          <w:lang w:eastAsia="ru-RU"/>
        </w:rPr>
        <w:t>в розробки:</w:t>
      </w:r>
    </w:p>
    <w:p w:rsidR="00CB3FEF" w:rsidRPr="00986233" w:rsidRDefault="00CB3FEF"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1B2A06" w:rsidRPr="00DF5287" w:rsidRDefault="001B2A06" w:rsidP="00986233">
      <w:pPr>
        <w:autoSpaceDE w:val="0"/>
        <w:autoSpaceDN w:val="0"/>
        <w:adjustRightInd w:val="0"/>
        <w:spacing w:after="0" w:line="360" w:lineRule="auto"/>
        <w:ind w:firstLine="709"/>
        <w:jc w:val="center"/>
        <w:rPr>
          <w:rFonts w:ascii="Times New Roman" w:eastAsia="Times New Roman" w:hAnsi="Times New Roman" w:cs="Times New Roman"/>
          <w:iCs/>
          <w:sz w:val="28"/>
          <w:szCs w:val="28"/>
          <w:lang w:eastAsia="ru-RU"/>
        </w:rPr>
      </w:pPr>
      <w:r w:rsidRPr="00986233">
        <w:rPr>
          <w:rFonts w:ascii="Times New Roman" w:eastAsia="Times New Roman" w:hAnsi="Times New Roman" w:cs="Times New Roman"/>
          <w:iCs/>
          <w:sz w:val="28"/>
          <w:szCs w:val="28"/>
          <w:lang w:eastAsia="ru-RU"/>
        </w:rPr>
        <w:t>К</w:t>
      </w:r>
      <w:r w:rsidRPr="00DF5287">
        <w:rPr>
          <w:rFonts w:ascii="Times New Roman" w:eastAsia="Times New Roman" w:hAnsi="Times New Roman" w:cs="Times New Roman"/>
          <w:iCs/>
          <w:sz w:val="28"/>
          <w:szCs w:val="28"/>
          <w:vertAlign w:val="subscript"/>
          <w:lang w:eastAsia="ru-RU"/>
        </w:rPr>
        <w:t>Я</w:t>
      </w:r>
      <w:r w:rsidRPr="00986233">
        <w:rPr>
          <w:rFonts w:ascii="Times New Roman" w:eastAsia="Times New Roman" w:hAnsi="Times New Roman" w:cs="Times New Roman"/>
          <w:iCs/>
          <w:sz w:val="28"/>
          <w:szCs w:val="28"/>
          <w:vertAlign w:val="subscript"/>
          <w:lang w:eastAsia="ru-RU"/>
        </w:rPr>
        <w:t xml:space="preserve">1 </w:t>
      </w:r>
      <w:r w:rsidRPr="00986233">
        <w:rPr>
          <w:rFonts w:ascii="Times New Roman" w:eastAsia="Times New Roman" w:hAnsi="Times New Roman" w:cs="Times New Roman"/>
          <w:sz w:val="28"/>
          <w:szCs w:val="28"/>
          <w:lang w:eastAsia="ru-RU"/>
        </w:rPr>
        <w:t xml:space="preserve">= </w:t>
      </w:r>
      <w:bookmarkStart w:id="41" w:name="OLE_LINK3"/>
      <w:bookmarkStart w:id="42" w:name="OLE_LINK4"/>
      <w:r w:rsidRPr="00986233">
        <w:rPr>
          <w:rFonts w:ascii="Times New Roman" w:eastAsia="Times New Roman" w:hAnsi="Times New Roman" w:cs="Times New Roman"/>
          <w:sz w:val="28"/>
          <w:szCs w:val="28"/>
          <w:lang w:eastAsia="ru-RU"/>
        </w:rPr>
        <w:t>0,8056+0.903078 + 0,886975 + 1.5955 + 0.8056</w:t>
      </w:r>
      <w:r w:rsidRPr="00DF5287">
        <w:rPr>
          <w:rFonts w:ascii="Times New Roman" w:eastAsia="Times New Roman" w:hAnsi="Times New Roman" w:cs="Times New Roman"/>
          <w:sz w:val="28"/>
          <w:szCs w:val="28"/>
          <w:lang w:eastAsia="ru-RU"/>
        </w:rPr>
        <w:t xml:space="preserve"> + 1.56359</w:t>
      </w:r>
      <w:bookmarkEnd w:id="41"/>
      <w:bookmarkEnd w:id="42"/>
      <w:r w:rsidRPr="00986233">
        <w:rPr>
          <w:rFonts w:ascii="Times New Roman" w:eastAsia="Times New Roman" w:hAnsi="Times New Roman" w:cs="Times New Roman"/>
          <w:sz w:val="28"/>
          <w:szCs w:val="28"/>
          <w:lang w:eastAsia="ru-RU"/>
        </w:rPr>
        <w:t xml:space="preserve">= </w:t>
      </w:r>
      <w:r w:rsidRPr="00DF5287">
        <w:rPr>
          <w:rFonts w:ascii="Times New Roman" w:eastAsia="Times New Roman" w:hAnsi="Times New Roman" w:cs="Times New Roman"/>
          <w:sz w:val="28"/>
          <w:szCs w:val="28"/>
          <w:lang w:eastAsia="ru-RU"/>
        </w:rPr>
        <w:t>6.560343</w:t>
      </w:r>
    </w:p>
    <w:p w:rsidR="001B2A06" w:rsidRPr="00DF5287" w:rsidRDefault="001B2A06" w:rsidP="00986233">
      <w:pPr>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r w:rsidRPr="00986233">
        <w:rPr>
          <w:rFonts w:ascii="Times New Roman" w:eastAsia="Times New Roman" w:hAnsi="Times New Roman" w:cs="Times New Roman"/>
          <w:iCs/>
          <w:sz w:val="28"/>
          <w:szCs w:val="28"/>
          <w:lang w:eastAsia="ru-RU"/>
        </w:rPr>
        <w:t>К</w:t>
      </w:r>
      <w:r w:rsidRPr="00986233">
        <w:rPr>
          <w:rFonts w:ascii="Times New Roman" w:eastAsia="Times New Roman" w:hAnsi="Times New Roman" w:cs="Times New Roman"/>
          <w:iCs/>
          <w:sz w:val="28"/>
          <w:szCs w:val="28"/>
          <w:vertAlign w:val="subscript"/>
          <w:lang w:eastAsia="ru-RU"/>
        </w:rPr>
        <w:t>Я</w:t>
      </w:r>
      <w:r w:rsidRPr="00986233">
        <w:rPr>
          <w:rFonts w:ascii="Times New Roman" w:eastAsia="Times New Roman" w:hAnsi="Times New Roman" w:cs="Times New Roman"/>
          <w:sz w:val="28"/>
          <w:szCs w:val="28"/>
          <w:vertAlign w:val="subscript"/>
          <w:lang w:eastAsia="ru-RU"/>
        </w:rPr>
        <w:t xml:space="preserve">2 </w:t>
      </w:r>
      <w:r w:rsidRPr="00986233">
        <w:rPr>
          <w:rFonts w:ascii="Times New Roman" w:eastAsia="Times New Roman" w:hAnsi="Times New Roman" w:cs="Times New Roman"/>
          <w:sz w:val="28"/>
          <w:szCs w:val="28"/>
          <w:lang w:eastAsia="ru-RU"/>
        </w:rPr>
        <w:t>= 0,8056+0.903078+0,886975 + 1.5955 + 0.6784</w:t>
      </w:r>
      <w:r w:rsidRPr="00DF5287">
        <w:rPr>
          <w:rFonts w:ascii="Times New Roman" w:eastAsia="Times New Roman" w:hAnsi="Times New Roman" w:cs="Times New Roman"/>
          <w:sz w:val="28"/>
          <w:szCs w:val="28"/>
          <w:lang w:eastAsia="ru-RU"/>
        </w:rPr>
        <w:t xml:space="preserve"> +0,813705 </w:t>
      </w:r>
      <w:r w:rsidRPr="00986233">
        <w:rPr>
          <w:rFonts w:ascii="Times New Roman" w:eastAsia="Times New Roman" w:hAnsi="Times New Roman" w:cs="Times New Roman"/>
          <w:sz w:val="28"/>
          <w:szCs w:val="28"/>
          <w:lang w:eastAsia="ru-RU"/>
        </w:rPr>
        <w:t xml:space="preserve">= </w:t>
      </w:r>
      <w:r w:rsidRPr="00DF5287">
        <w:rPr>
          <w:rFonts w:ascii="Times New Roman" w:eastAsia="Times New Roman" w:hAnsi="Times New Roman" w:cs="Times New Roman"/>
          <w:sz w:val="28"/>
          <w:szCs w:val="28"/>
          <w:lang w:eastAsia="ru-RU"/>
        </w:rPr>
        <w:t>5,683258</w:t>
      </w:r>
    </w:p>
    <w:p w:rsidR="00CB3FEF" w:rsidRPr="00986233" w:rsidRDefault="00CB3FEF" w:rsidP="00986233">
      <w:pPr>
        <w:autoSpaceDE w:val="0"/>
        <w:autoSpaceDN w:val="0"/>
        <w:adjustRightInd w:val="0"/>
        <w:spacing w:after="0" w:line="360" w:lineRule="auto"/>
        <w:ind w:firstLine="709"/>
        <w:jc w:val="center"/>
        <w:rPr>
          <w:rFonts w:ascii="Times New Roman" w:eastAsia="Times New Roman" w:hAnsi="Times New Roman" w:cs="Times New Roman"/>
          <w:iCs/>
          <w:sz w:val="28"/>
          <w:szCs w:val="28"/>
          <w:lang w:eastAsia="ru-RU"/>
        </w:rPr>
      </w:pPr>
    </w:p>
    <w:p w:rsidR="001B2A06" w:rsidRPr="00986233" w:rsidRDefault="001B2A06" w:rsidP="00986233">
      <w:pPr>
        <w:tabs>
          <w:tab w:val="left" w:pos="604"/>
        </w:tabs>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Оскільки варіант 1 має найбільший коефіцієнт якості, він є найкращим.</w:t>
      </w:r>
    </w:p>
    <w:p w:rsidR="00A94594" w:rsidRPr="00986233" w:rsidRDefault="00A94594"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A94594" w:rsidRPr="00986233" w:rsidRDefault="00A94594"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8B298D" w:rsidRPr="00986233" w:rsidRDefault="00086AC4" w:rsidP="00986233">
      <w:pPr>
        <w:pStyle w:val="2"/>
        <w:ind w:firstLine="709"/>
        <w:rPr>
          <w:rFonts w:eastAsia="Times New Roman" w:cs="Times New Roman"/>
          <w:szCs w:val="28"/>
          <w:lang w:eastAsia="ru-RU"/>
        </w:rPr>
      </w:pPr>
      <w:bookmarkStart w:id="43" w:name="_Toc295904345"/>
      <w:bookmarkStart w:id="44" w:name="_Toc324262928"/>
      <w:bookmarkStart w:id="45" w:name="_Toc325472496"/>
      <w:bookmarkStart w:id="46" w:name="_Toc42861712"/>
      <w:r w:rsidRPr="00986233">
        <w:rPr>
          <w:rFonts w:eastAsia="Times New Roman" w:cs="Times New Roman"/>
          <w:szCs w:val="28"/>
          <w:lang w:eastAsia="ru-RU"/>
        </w:rPr>
        <w:t>4.3</w:t>
      </w:r>
      <w:r w:rsidR="00CE3F71" w:rsidRPr="00986233">
        <w:rPr>
          <w:rFonts w:eastAsia="Times New Roman" w:cs="Times New Roman"/>
          <w:szCs w:val="28"/>
          <w:lang w:eastAsia="ru-RU"/>
        </w:rPr>
        <w:t xml:space="preserve"> </w:t>
      </w:r>
      <w:bookmarkEnd w:id="43"/>
      <w:bookmarkEnd w:id="44"/>
      <w:bookmarkEnd w:id="45"/>
      <w:r w:rsidRPr="00986233">
        <w:rPr>
          <w:rFonts w:eastAsia="Times New Roman" w:cs="Times New Roman"/>
          <w:szCs w:val="28"/>
          <w:lang w:eastAsia="ru-RU"/>
        </w:rPr>
        <w:t>Економічний аналіз варіантів розробки</w:t>
      </w:r>
      <w:bookmarkEnd w:id="46"/>
    </w:p>
    <w:p w:rsidR="00BA4938" w:rsidRPr="00986233" w:rsidRDefault="00BA4938" w:rsidP="00986233">
      <w:pPr>
        <w:spacing w:line="360" w:lineRule="auto"/>
        <w:ind w:firstLine="709"/>
        <w:rPr>
          <w:rFonts w:ascii="Times New Roman" w:hAnsi="Times New Roman" w:cs="Times New Roman"/>
          <w:sz w:val="28"/>
          <w:szCs w:val="28"/>
          <w:lang w:eastAsia="ru-RU"/>
        </w:rPr>
      </w:pPr>
    </w:p>
    <w:p w:rsidR="00086AC4" w:rsidRPr="00986233" w:rsidRDefault="00086AC4" w:rsidP="00986233">
      <w:pPr>
        <w:spacing w:after="0" w:line="360" w:lineRule="auto"/>
        <w:ind w:firstLine="709"/>
        <w:jc w:val="both"/>
        <w:rPr>
          <w:rFonts w:ascii="Times New Roman" w:eastAsia="Calibri" w:hAnsi="Times New Roman" w:cs="Times New Roman"/>
          <w:sz w:val="28"/>
          <w:szCs w:val="28"/>
          <w:lang w:eastAsia="ru-RU"/>
        </w:rPr>
      </w:pPr>
      <w:r w:rsidRPr="00986233">
        <w:rPr>
          <w:rFonts w:ascii="Times New Roman" w:eastAsia="Calibri" w:hAnsi="Times New Roman" w:cs="Times New Roman"/>
          <w:sz w:val="28"/>
          <w:szCs w:val="28"/>
          <w:lang w:eastAsia="ru-RU"/>
        </w:rPr>
        <w:t>Для оцінки трудомісткості розробки спочатку проведемо розрахунок трудомісткості. Всі варіанти включають в себе два окремих завдання:</w:t>
      </w:r>
    </w:p>
    <w:p w:rsidR="00086AC4" w:rsidRPr="00986233" w:rsidRDefault="00086AC4"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z w:val="28"/>
          <w:szCs w:val="28"/>
          <w:lang w:eastAsia="ru-RU"/>
        </w:rPr>
        <w:t>1) Розробка проекту програмного продукту;</w:t>
      </w:r>
    </w:p>
    <w:p w:rsidR="00086AC4" w:rsidRPr="00986233" w:rsidRDefault="00086AC4" w:rsidP="00986233">
      <w:pPr>
        <w:spacing w:after="0" w:line="360" w:lineRule="auto"/>
        <w:ind w:firstLine="709"/>
        <w:jc w:val="both"/>
        <w:rPr>
          <w:rFonts w:ascii="Times New Roman" w:eastAsia="Calibri" w:hAnsi="Times New Roman" w:cs="Times New Roman"/>
          <w:sz w:val="28"/>
          <w:szCs w:val="28"/>
          <w:lang w:eastAsia="ru-RU"/>
        </w:rPr>
      </w:pPr>
      <w:r w:rsidRPr="00986233">
        <w:rPr>
          <w:rFonts w:ascii="Times New Roman" w:eastAsia="Calibri" w:hAnsi="Times New Roman" w:cs="Times New Roman"/>
          <w:sz w:val="28"/>
          <w:szCs w:val="28"/>
          <w:lang w:eastAsia="ru-RU"/>
        </w:rPr>
        <w:t>2) Розробка програмної оболонки;</w:t>
      </w:r>
    </w:p>
    <w:p w:rsidR="00086AC4" w:rsidRPr="00986233" w:rsidRDefault="00086AC4" w:rsidP="00986233">
      <w:pPr>
        <w:spacing w:after="0" w:line="360" w:lineRule="auto"/>
        <w:ind w:firstLine="709"/>
        <w:jc w:val="both"/>
        <w:rPr>
          <w:rFonts w:ascii="Times New Roman" w:eastAsia="Times New Roman" w:hAnsi="Times New Roman" w:cs="Times New Roman"/>
          <w:snapToGrid w:val="0"/>
          <w:sz w:val="28"/>
          <w:szCs w:val="28"/>
          <w:lang w:eastAsia="ru-RU"/>
        </w:rPr>
      </w:pPr>
      <w:r w:rsidRPr="00986233">
        <w:rPr>
          <w:rFonts w:ascii="Times New Roman" w:eastAsia="Times New Roman" w:hAnsi="Times New Roman" w:cs="Times New Roman"/>
          <w:snapToGrid w:val="0"/>
          <w:sz w:val="28"/>
          <w:szCs w:val="28"/>
          <w:lang w:eastAsia="ru-RU"/>
        </w:rPr>
        <w:t xml:space="preserve">Завдання 1 за ступенем новизни відноситься до групи А, завдання 2 – до групи Б. За складністю алгоритми, які використовуються в завданні 1 належать до групи </w:t>
      </w:r>
      <w:bookmarkStart w:id="47" w:name="_Toc516065263"/>
      <w:r w:rsidRPr="00986233">
        <w:rPr>
          <w:rFonts w:ascii="Times New Roman" w:eastAsia="Times New Roman" w:hAnsi="Times New Roman" w:cs="Times New Roman"/>
          <w:snapToGrid w:val="0"/>
          <w:sz w:val="28"/>
          <w:szCs w:val="28"/>
          <w:lang w:eastAsia="ru-RU"/>
        </w:rPr>
        <w:t>1; а в завданні 2 – до групи 3.</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Також кожен з варіантів має додаткове завдання. Для першого варіанту додаткове завдання:</w:t>
      </w:r>
      <w:r w:rsidRPr="00986233">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3.1)</w:t>
      </w:r>
      <w:r w:rsidRPr="00986233">
        <w:rPr>
          <w:rFonts w:ascii="Times New Roman" w:eastAsia="Times New Roman" w:hAnsi="Times New Roman" w:cs="Times New Roman"/>
          <w:sz w:val="28"/>
          <w:szCs w:val="28"/>
          <w:highlight w:val="white"/>
          <w:lang w:val="ru-RU"/>
        </w:rPr>
        <w:t xml:space="preserve">Розробка дизайну інтерфейсу у </w:t>
      </w:r>
      <w:r w:rsidRPr="00986233">
        <w:rPr>
          <w:rFonts w:ascii="Times New Roman" w:eastAsia="Times New Roman" w:hAnsi="Times New Roman" w:cs="Times New Roman"/>
          <w:sz w:val="28"/>
          <w:szCs w:val="28"/>
          <w:highlight w:val="white"/>
          <w:lang w:val="en-US"/>
        </w:rPr>
        <w:t>QtDesigner</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Для другого варіанту додаткове завдання:</w:t>
      </w:r>
      <w:r w:rsidRPr="00986233">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3.2)</w:t>
      </w:r>
      <w:r w:rsidR="00E11685" w:rsidRPr="00986233">
        <w:rPr>
          <w:rFonts w:ascii="Times New Roman" w:eastAsia="Times New Roman" w:hAnsi="Times New Roman" w:cs="Times New Roman"/>
          <w:sz w:val="28"/>
          <w:szCs w:val="28"/>
          <w:highlight w:val="white"/>
        </w:rPr>
        <w:t xml:space="preserve"> </w:t>
      </w:r>
      <w:r w:rsidRPr="00986233">
        <w:rPr>
          <w:rFonts w:ascii="Times New Roman" w:eastAsia="Times New Roman" w:hAnsi="Times New Roman" w:cs="Times New Roman"/>
          <w:sz w:val="28"/>
          <w:szCs w:val="28"/>
          <w:highlight w:val="white"/>
        </w:rPr>
        <w:t xml:space="preserve">Розробка дизайну інтерфейсу у </w:t>
      </w:r>
      <w:r w:rsidRPr="00986233">
        <w:rPr>
          <w:rFonts w:ascii="Times New Roman" w:eastAsia="Times New Roman" w:hAnsi="Times New Roman" w:cs="Times New Roman"/>
          <w:sz w:val="28"/>
          <w:szCs w:val="28"/>
          <w:highlight w:val="white"/>
          <w:lang w:val="en-US"/>
        </w:rPr>
        <w:t>WinForms</w:t>
      </w:r>
      <w:r w:rsidRPr="00986233">
        <w:rPr>
          <w:rFonts w:ascii="Times New Roman" w:eastAsia="Times New Roman" w:hAnsi="Times New Roman" w:cs="Times New Roman"/>
          <w:sz w:val="28"/>
          <w:szCs w:val="28"/>
          <w:highlight w:val="white"/>
          <w:lang w:val="ru-RU"/>
        </w:rPr>
        <w:t>.</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Для завдання 1: (алгоритм групи складності 1, ступінь новизни В, вид використаної інформації – НДІ)ТР = 43 людино-днів,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п</m:t>
            </m:r>
          </m:sub>
        </m:sSub>
      </m:oMath>
      <w:r w:rsidRPr="00986233">
        <w:rPr>
          <w:rFonts w:ascii="Times New Roman" w:eastAsia="Times New Roman" w:hAnsi="Times New Roman" w:cs="Times New Roman"/>
          <w:sz w:val="28"/>
          <w:szCs w:val="28"/>
          <w:highlight w:val="white"/>
        </w:rPr>
        <w:t xml:space="preserve">= 0.81,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 xml:space="preserve">ск </m:t>
            </m:r>
          </m:sub>
        </m:sSub>
        <m:r>
          <m:rPr>
            <m:sty m:val="p"/>
          </m:rPr>
          <w:rPr>
            <w:rFonts w:ascii="Cambria Math" w:eastAsia="Times New Roman" w:hAnsi="Cambria Math" w:cs="Times New Roman"/>
            <w:sz w:val="28"/>
            <w:szCs w:val="28"/>
            <w:highlight w:val="white"/>
          </w:rPr>
          <m:t>=1</m:t>
        </m:r>
      </m:oMath>
      <w:r w:rsidRPr="00986233">
        <w:rPr>
          <w:rFonts w:ascii="Times New Roman" w:eastAsia="Times New Roman" w:hAnsi="Times New Roman" w:cs="Times New Roman"/>
          <w:sz w:val="28"/>
          <w:szCs w:val="28"/>
          <w:highlight w:val="white"/>
        </w:rPr>
        <w:t xml:space="preserve">,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стм</m:t>
            </m:r>
          </m:sub>
        </m:sSub>
        <m:r>
          <m:rPr>
            <m:sty m:val="p"/>
          </m:rPr>
          <w:rPr>
            <w:rFonts w:ascii="Cambria Math" w:eastAsia="Times New Roman" w:hAnsi="Cambria Math" w:cs="Times New Roman"/>
            <w:sz w:val="28"/>
            <w:szCs w:val="28"/>
            <w:highlight w:val="white"/>
          </w:rPr>
          <m:t>=1</m:t>
        </m:r>
      </m:oMath>
      <w:r w:rsidRPr="00986233">
        <w:rPr>
          <w:rFonts w:ascii="Times New Roman" w:eastAsia="Times New Roman" w:hAnsi="Times New Roman" w:cs="Times New Roman"/>
          <w:sz w:val="28"/>
          <w:szCs w:val="28"/>
          <w:highlight w:val="white"/>
        </w:rPr>
        <w:t>. Тому Т1 = 43*0.81= 34.83 людино дні.</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Для завдання 2: (алгоритм групи складності 1, ступінь новизни А, вид використаної інформації – НДІ) ТР = 90 людино-днів,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п</m:t>
            </m:r>
          </m:sub>
        </m:sSub>
      </m:oMath>
      <w:r w:rsidRPr="00986233">
        <w:rPr>
          <w:rFonts w:ascii="Times New Roman" w:eastAsia="Times New Roman" w:hAnsi="Times New Roman" w:cs="Times New Roman"/>
          <w:sz w:val="28"/>
          <w:szCs w:val="28"/>
          <w:highlight w:val="white"/>
        </w:rPr>
        <w:t xml:space="preserve">= 1.7,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 xml:space="preserve">ск </m:t>
            </m:r>
          </m:sub>
        </m:sSub>
        <m:r>
          <m:rPr>
            <m:sty m:val="p"/>
          </m:rPr>
          <w:rPr>
            <w:rFonts w:ascii="Cambria Math" w:eastAsia="Times New Roman" w:hAnsi="Cambria Math" w:cs="Times New Roman"/>
            <w:sz w:val="28"/>
            <w:szCs w:val="28"/>
            <w:highlight w:val="white"/>
          </w:rPr>
          <m:t>=1</m:t>
        </m:r>
      </m:oMath>
      <w:r w:rsidRPr="00986233">
        <w:rPr>
          <w:rFonts w:ascii="Times New Roman" w:eastAsia="Times New Roman" w:hAnsi="Times New Roman" w:cs="Times New Roman"/>
          <w:sz w:val="28"/>
          <w:szCs w:val="28"/>
          <w:highlight w:val="white"/>
        </w:rPr>
        <w:t xml:space="preserve">, </w:t>
      </w:r>
      <m:oMath>
        <m:sSub>
          <m:sSubPr>
            <m:ctrlPr>
              <w:rPr>
                <w:rFonts w:ascii="Cambria Math" w:eastAsia="Times New Roman" w:hAnsi="Cambria Math" w:cs="Times New Roman"/>
                <w:sz w:val="28"/>
                <w:szCs w:val="28"/>
                <w:highlight w:val="white"/>
              </w:rPr>
            </m:ctrlPr>
          </m:sSubPr>
          <m:e>
            <m:r>
              <m:rPr>
                <m:sty m:val="p"/>
              </m:rPr>
              <w:rPr>
                <w:rFonts w:ascii="Cambria Math" w:eastAsia="Times New Roman" w:hAnsi="Cambria Math" w:cs="Times New Roman"/>
                <w:sz w:val="28"/>
                <w:szCs w:val="28"/>
                <w:highlight w:val="white"/>
              </w:rPr>
              <m:t>К</m:t>
            </m:r>
          </m:e>
          <m:sub>
            <m:r>
              <m:rPr>
                <m:sty m:val="p"/>
              </m:rPr>
              <w:rPr>
                <w:rFonts w:ascii="Cambria Math" w:eastAsia="Times New Roman" w:hAnsi="Cambria Math" w:cs="Times New Roman"/>
                <w:sz w:val="28"/>
                <w:szCs w:val="28"/>
                <w:highlight w:val="white"/>
              </w:rPr>
              <m:t>ст</m:t>
            </m:r>
          </m:sub>
        </m:sSub>
        <m:r>
          <m:rPr>
            <m:sty m:val="p"/>
          </m:rPr>
          <w:rPr>
            <w:rFonts w:ascii="Cambria Math" w:eastAsia="Times New Roman" w:hAnsi="Cambria Math" w:cs="Times New Roman"/>
            <w:sz w:val="28"/>
            <w:szCs w:val="28"/>
            <w:highlight w:val="white"/>
          </w:rPr>
          <m:t>=0.7</m:t>
        </m:r>
      </m:oMath>
      <w:r w:rsidRPr="00986233">
        <w:rPr>
          <w:rFonts w:ascii="Times New Roman" w:eastAsia="Times New Roman" w:hAnsi="Times New Roman" w:cs="Times New Roman"/>
          <w:sz w:val="28"/>
          <w:szCs w:val="28"/>
          <w:highlight w:val="white"/>
        </w:rPr>
        <w:t>. ТомуТ2 = 90*1.7*0.7= 107.1 людино дні.</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Для додаткового завдання 3.1: (алгоритм групи складності 3, ступінь новизни В, вид використаної інформації НДІ) ТР =12 людино-днів, КП =0.6, КСК = 1, КСТ = 0.7, КСТ.М =1. Тому Т31 = 12*06 = 7.2 людино-днів. </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lastRenderedPageBreak/>
        <w:t xml:space="preserve">Для додаткового завдання 3.2:(алгоритм групи складності 3, ступінь новизни А, вид використаної інформації НДІ) ТР =27 людино-днів, КП =1.26, КСК = 1, КСТ = 0.7, КСТ.М = 1. Тому Т32 = 27*1.26 = 34.02 людино-днів. </w:t>
      </w:r>
    </w:p>
    <w:p w:rsidR="00CB3FEF"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Звідси виходить, що повна трудомісткість першого варіанту</w:t>
      </w:r>
      <w:r w:rsidRPr="00986233">
        <w:rPr>
          <w:rFonts w:ascii="Times New Roman" w:eastAsia="Times New Roman" w:hAnsi="Times New Roman" w:cs="Times New Roman"/>
          <w:sz w:val="28"/>
          <w:szCs w:val="28"/>
          <w:highlight w:val="white"/>
          <w:lang w:val="ru-RU"/>
        </w:rPr>
        <w:t xml:space="preserve">: </w:t>
      </w:r>
    </w:p>
    <w:p w:rsidR="00CB3FEF" w:rsidRDefault="00CB3FEF"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Pr="00986233" w:rsidRDefault="00086AC4" w:rsidP="00CB3FEF">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Т = 34.83 +107.1+7.2= 149.13</w:t>
      </w:r>
    </w:p>
    <w:p w:rsidR="00CB3FEF" w:rsidRDefault="00CB3FEF" w:rsidP="00986233">
      <w:pPr>
        <w:spacing w:before="240" w:after="240" w:line="360" w:lineRule="auto"/>
        <w:ind w:firstLine="709"/>
        <w:rPr>
          <w:rFonts w:ascii="Times New Roman" w:eastAsia="Times New Roman" w:hAnsi="Times New Roman" w:cs="Times New Roman"/>
          <w:sz w:val="28"/>
          <w:szCs w:val="28"/>
          <w:highlight w:val="white"/>
        </w:rPr>
      </w:pPr>
    </w:p>
    <w:p w:rsidR="00CB3FEF"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А повна трудомісткість другого варіанту</w:t>
      </w:r>
      <w:r w:rsidRPr="00986233">
        <w:rPr>
          <w:rFonts w:ascii="Times New Roman" w:eastAsia="Times New Roman" w:hAnsi="Times New Roman" w:cs="Times New Roman"/>
          <w:sz w:val="28"/>
          <w:szCs w:val="28"/>
          <w:highlight w:val="white"/>
          <w:lang w:val="ru-RU"/>
        </w:rPr>
        <w:t xml:space="preserve">: </w:t>
      </w:r>
    </w:p>
    <w:p w:rsidR="00CB3FEF" w:rsidRDefault="00CB3FEF"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Default="00086AC4" w:rsidP="00CB3FEF">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Т =34.83 +107.1+34.02 = 175.95</w:t>
      </w:r>
    </w:p>
    <w:p w:rsidR="00CB3FEF" w:rsidRPr="00986233" w:rsidRDefault="00CB3FEF" w:rsidP="00CB3FEF">
      <w:pPr>
        <w:spacing w:before="240" w:after="240" w:line="360" w:lineRule="auto"/>
        <w:ind w:firstLine="709"/>
        <w:jc w:val="center"/>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В розробці мають брати участь один програміст з окладом 14 000 грн та один математик з окладом 10</w:t>
      </w:r>
      <w:r w:rsidR="00E11685" w:rsidRPr="00986233">
        <w:rPr>
          <w:rFonts w:ascii="Times New Roman" w:eastAsia="Times New Roman" w:hAnsi="Times New Roman" w:cs="Times New Roman"/>
          <w:sz w:val="28"/>
          <w:szCs w:val="28"/>
          <w:highlight w:val="white"/>
        </w:rPr>
        <w:t> </w:t>
      </w:r>
      <w:r w:rsidRPr="00986233">
        <w:rPr>
          <w:rFonts w:ascii="Times New Roman" w:eastAsia="Times New Roman" w:hAnsi="Times New Roman" w:cs="Times New Roman"/>
          <w:sz w:val="28"/>
          <w:szCs w:val="28"/>
          <w:highlight w:val="white"/>
        </w:rPr>
        <w:t>00</w:t>
      </w:r>
      <w:r w:rsidR="00E11685" w:rsidRPr="00986233">
        <w:rPr>
          <w:rFonts w:ascii="Times New Roman" w:eastAsia="Times New Roman" w:hAnsi="Times New Roman" w:cs="Times New Roman"/>
          <w:sz w:val="28"/>
          <w:szCs w:val="28"/>
          <w:highlight w:val="white"/>
        </w:rPr>
        <w:t>0 грн</w:t>
      </w:r>
      <w:r w:rsidRPr="00986233">
        <w:rPr>
          <w:rFonts w:ascii="Times New Roman" w:eastAsia="Times New Roman" w:hAnsi="Times New Roman" w:cs="Times New Roman"/>
          <w:sz w:val="28"/>
          <w:szCs w:val="28"/>
          <w:highlight w:val="white"/>
        </w:rPr>
        <w:t>.</w:t>
      </w:r>
      <w:r w:rsidR="00E11685" w:rsidRPr="00986233">
        <w:rPr>
          <w:rFonts w:ascii="Times New Roman" w:eastAsia="Times New Roman" w:hAnsi="Times New Roman" w:cs="Times New Roman"/>
          <w:sz w:val="28"/>
          <w:szCs w:val="28"/>
          <w:highlight w:val="white"/>
        </w:rPr>
        <w:t xml:space="preserve"> </w:t>
      </w:r>
      <w:r w:rsidRPr="00986233">
        <w:rPr>
          <w:rFonts w:ascii="Times New Roman" w:eastAsia="Times New Roman" w:hAnsi="Times New Roman" w:cs="Times New Roman"/>
          <w:sz w:val="28"/>
          <w:szCs w:val="28"/>
          <w:highlight w:val="white"/>
        </w:rPr>
        <w:t>Погодинна заробітна плата працівників складе:</w:t>
      </w:r>
    </w:p>
    <w:p w:rsidR="00CB3FEF" w:rsidRPr="00986233" w:rsidRDefault="00CB3FEF" w:rsidP="00986233">
      <w:pPr>
        <w:spacing w:before="240" w:after="240" w:line="360" w:lineRule="auto"/>
        <w:ind w:firstLine="709"/>
        <w:rPr>
          <w:rFonts w:ascii="Times New Roman" w:eastAsia="Times New Roman" w:hAnsi="Times New Roman" w:cs="Times New Roman"/>
          <w:sz w:val="28"/>
          <w:szCs w:val="28"/>
          <w:highlight w:val="white"/>
        </w:rPr>
      </w:pPr>
    </w:p>
    <w:p w:rsidR="00086AC4" w:rsidRPr="00986233" w:rsidRDefault="00086AC4" w:rsidP="00CB3FEF">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 = (14000 + 10000)/2*21*8 =71.43 грн</w:t>
      </w:r>
    </w:p>
    <w:p w:rsidR="00CB3FEF" w:rsidRDefault="00CB3FEF" w:rsidP="00986233">
      <w:pPr>
        <w:spacing w:before="240" w:after="240" w:line="360" w:lineRule="auto"/>
        <w:ind w:firstLine="709"/>
        <w:rPr>
          <w:rFonts w:ascii="Times New Roman" w:eastAsia="Times New Roman" w:hAnsi="Times New Roman" w:cs="Times New Roman"/>
          <w:sz w:val="28"/>
          <w:szCs w:val="28"/>
          <w:highlight w:val="white"/>
        </w:rPr>
      </w:pPr>
    </w:p>
    <w:p w:rsidR="00CB3FEF"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Поваріантно: </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1) С =149.13*71.43*1.2 *8 = 102262.617 грн</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2) С = 175.95*71.43*1.2 *8 = 120653.842 грн</w:t>
      </w:r>
    </w:p>
    <w:p w:rsidR="00086AC4"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Відрахування ЄСВ складають 22%, або, поваріантно</w:t>
      </w:r>
      <w:r w:rsidR="00E04CAA" w:rsidRPr="00DF5287">
        <w:rPr>
          <w:rFonts w:ascii="Times New Roman" w:eastAsia="Times New Roman" w:hAnsi="Times New Roman" w:cs="Times New Roman"/>
          <w:sz w:val="28"/>
          <w:szCs w:val="28"/>
          <w:highlight w:val="white"/>
          <w:lang w:val="ru-RU"/>
        </w:rPr>
        <w:t>:</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lastRenderedPageBreak/>
        <w:t>1) С’ =C1*0.22 =102262.617*0.22 = 22497.78 грн</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2) С’ =C2*0.22 = 120653.842*0.22= 26543.85 грн.</w:t>
      </w: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Визначаємо витрати на оплату однієї машино-години. З урахуванням заробітної плати програміста в розмірі 14000 грн з коефіцієнтом зайнятості 0.2, отримуємо:</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Сг = 12*M*Кз = 12*14000*0.2 = 33600 грн</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Включаючи додаткову плату:</w:t>
      </w:r>
    </w:p>
    <w:p w:rsidR="00E04CAA" w:rsidRPr="00986233" w:rsidRDefault="00E04CAA" w:rsidP="00E04CAA">
      <w:pPr>
        <w:spacing w:before="240" w:after="240" w:line="360" w:lineRule="auto"/>
        <w:rPr>
          <w:rFonts w:ascii="Times New Roman" w:eastAsia="Times New Roman" w:hAnsi="Times New Roman" w:cs="Times New Roman"/>
          <w:sz w:val="28"/>
          <w:szCs w:val="28"/>
          <w:highlight w:val="white"/>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Cзп =Сг*(1+Кз) = 33600*1.2 =40320 грн</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Відповідно, відрахування на соціальний внесок складуть </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Свід = Сзп*0.22 = 40320*0.22 = 8870 грн</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E04CAA"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Амортизаційні відрахування розраховуємо при амортизації 25% та вартості ЕОМ – 20000 грн.</w:t>
      </w:r>
    </w:p>
    <w:p w:rsidR="00E04CAA"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Са =Ктм*Ка*Цпр = 1.15*0.25*20000 = 575</w:t>
      </w:r>
      <w:r w:rsidRPr="00DF5287">
        <w:rPr>
          <w:rFonts w:ascii="Times New Roman" w:eastAsia="Times New Roman" w:hAnsi="Times New Roman" w:cs="Times New Roman"/>
          <w:sz w:val="28"/>
          <w:szCs w:val="28"/>
          <w:highlight w:val="white"/>
          <w:lang w:val="ru-RU"/>
        </w:rPr>
        <w:t>0</w:t>
      </w:r>
      <w:r w:rsidRPr="00986233">
        <w:rPr>
          <w:rFonts w:ascii="Times New Roman" w:eastAsia="Times New Roman" w:hAnsi="Times New Roman" w:cs="Times New Roman"/>
          <w:sz w:val="28"/>
          <w:szCs w:val="28"/>
          <w:highlight w:val="white"/>
        </w:rPr>
        <w:t>грн</w:t>
      </w:r>
    </w:p>
    <w:p w:rsidR="00E04CAA" w:rsidRPr="00986233" w:rsidRDefault="00E04CAA" w:rsidP="00E04CAA">
      <w:pPr>
        <w:spacing w:before="240" w:after="240" w:line="360" w:lineRule="auto"/>
        <w:ind w:firstLine="709"/>
        <w:jc w:val="center"/>
        <w:rPr>
          <w:rFonts w:ascii="Times New Roman" w:eastAsia="Times New Roman" w:hAnsi="Times New Roman" w:cs="Times New Roman"/>
          <w:sz w:val="28"/>
          <w:szCs w:val="28"/>
          <w:highlight w:val="white"/>
        </w:rPr>
      </w:pPr>
    </w:p>
    <w:p w:rsidR="00E04CAA"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lastRenderedPageBreak/>
        <w:t>Профілактичі трати</w:t>
      </w:r>
      <w:r w:rsidR="00E04CAA" w:rsidRPr="00DF5287">
        <w:rPr>
          <w:rFonts w:ascii="Times New Roman" w:eastAsia="Times New Roman" w:hAnsi="Times New Roman" w:cs="Times New Roman"/>
          <w:sz w:val="28"/>
          <w:szCs w:val="28"/>
          <w:highlight w:val="white"/>
          <w:lang w:val="ru-RU"/>
        </w:rPr>
        <w:t>:</w:t>
      </w:r>
    </w:p>
    <w:p w:rsidR="00E04CAA" w:rsidRPr="00DF5287" w:rsidRDefault="00E04CAA"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Ср = Ктм*Кр*Цпр = 1.15*0.05*20000 = 1150грн</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rPr>
      </w:pPr>
      <w:r w:rsidRPr="00986233">
        <w:rPr>
          <w:rFonts w:ascii="Times New Roman" w:eastAsia="Times New Roman" w:hAnsi="Times New Roman" w:cs="Times New Roman"/>
          <w:sz w:val="28"/>
          <w:szCs w:val="28"/>
          <w:highlight w:val="white"/>
        </w:rPr>
        <w:t>Ефективний годинний фонд</w:t>
      </w:r>
      <w:r w:rsidRPr="00DF5287">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Т</w:t>
      </w:r>
      <w:r w:rsidRPr="00986233">
        <w:rPr>
          <w:rFonts w:ascii="Times New Roman" w:eastAsia="Times New Roman" w:hAnsi="Times New Roman" w:cs="Times New Roman"/>
          <w:sz w:val="28"/>
          <w:szCs w:val="28"/>
          <w:highlight w:val="white"/>
          <w:vertAlign w:val="subscript"/>
        </w:rPr>
        <w:t>ЕФ</w:t>
      </w:r>
      <w:r w:rsidRPr="00986233">
        <w:rPr>
          <w:rFonts w:ascii="Times New Roman" w:eastAsia="Times New Roman" w:hAnsi="Times New Roman" w:cs="Times New Roman"/>
          <w:sz w:val="28"/>
          <w:szCs w:val="28"/>
          <w:highlight w:val="white"/>
        </w:rPr>
        <w:t>=(Д</w:t>
      </w:r>
      <w:r w:rsidRPr="00986233">
        <w:rPr>
          <w:rFonts w:ascii="Times New Roman" w:eastAsia="Times New Roman" w:hAnsi="Times New Roman" w:cs="Times New Roman"/>
          <w:sz w:val="28"/>
          <w:szCs w:val="28"/>
          <w:highlight w:val="white"/>
          <w:vertAlign w:val="subscript"/>
        </w:rPr>
        <w:t>К</w:t>
      </w:r>
      <w:r w:rsidRPr="00986233">
        <w:rPr>
          <w:rFonts w:ascii="Times New Roman" w:eastAsia="Times New Roman" w:hAnsi="Times New Roman" w:cs="Times New Roman"/>
          <w:sz w:val="28"/>
          <w:szCs w:val="28"/>
          <w:highlight w:val="white"/>
        </w:rPr>
        <w:t xml:space="preserve"> – Д</w:t>
      </w:r>
      <w:r w:rsidRPr="00986233">
        <w:rPr>
          <w:rFonts w:ascii="Times New Roman" w:eastAsia="Times New Roman" w:hAnsi="Times New Roman" w:cs="Times New Roman"/>
          <w:sz w:val="28"/>
          <w:szCs w:val="28"/>
          <w:highlight w:val="white"/>
          <w:vertAlign w:val="subscript"/>
        </w:rPr>
        <w:t>В</w:t>
      </w:r>
      <w:r w:rsidRPr="00986233">
        <w:rPr>
          <w:rFonts w:ascii="Times New Roman" w:eastAsia="Times New Roman" w:hAnsi="Times New Roman" w:cs="Times New Roman"/>
          <w:sz w:val="28"/>
          <w:szCs w:val="28"/>
          <w:highlight w:val="white"/>
        </w:rPr>
        <w:t xml:space="preserve"> – Д</w:t>
      </w:r>
      <w:r w:rsidRPr="00986233">
        <w:rPr>
          <w:rFonts w:ascii="Times New Roman" w:eastAsia="Times New Roman" w:hAnsi="Times New Roman" w:cs="Times New Roman"/>
          <w:sz w:val="28"/>
          <w:szCs w:val="28"/>
          <w:highlight w:val="white"/>
          <w:vertAlign w:val="subscript"/>
        </w:rPr>
        <w:t>С</w:t>
      </w:r>
      <w:r w:rsidRPr="00986233">
        <w:rPr>
          <w:rFonts w:ascii="Times New Roman" w:eastAsia="Times New Roman" w:hAnsi="Times New Roman" w:cs="Times New Roman"/>
          <w:sz w:val="28"/>
          <w:szCs w:val="28"/>
          <w:highlight w:val="white"/>
        </w:rPr>
        <w:t xml:space="preserve"> – Д</w:t>
      </w:r>
      <w:r w:rsidRPr="00986233">
        <w:rPr>
          <w:rFonts w:ascii="Times New Roman" w:eastAsia="Times New Roman" w:hAnsi="Times New Roman" w:cs="Times New Roman"/>
          <w:sz w:val="28"/>
          <w:szCs w:val="28"/>
          <w:highlight w:val="white"/>
          <w:vertAlign w:val="subscript"/>
        </w:rPr>
        <w:t>Р</w:t>
      </w:r>
      <w:r w:rsidRPr="00986233">
        <w:rPr>
          <w:rFonts w:ascii="Times New Roman" w:eastAsia="Times New Roman" w:hAnsi="Times New Roman" w:cs="Times New Roman"/>
          <w:sz w:val="28"/>
          <w:szCs w:val="28"/>
          <w:highlight w:val="white"/>
        </w:rPr>
        <w:t xml:space="preserve">) </w:t>
      </w:r>
      <w:r w:rsidRPr="00986233">
        <w:rPr>
          <w:rFonts w:ascii="Cambria Math" w:eastAsia="Cambria Math" w:hAnsi="Cambria Math" w:cs="Cambria Math"/>
          <w:sz w:val="28"/>
          <w:szCs w:val="28"/>
          <w:highlight w:val="white"/>
        </w:rPr>
        <w:t>⋅</w:t>
      </w:r>
      <w:r w:rsidRPr="00986233">
        <w:rPr>
          <w:rFonts w:ascii="Times New Roman" w:eastAsia="Times New Roman" w:hAnsi="Times New Roman" w:cs="Times New Roman"/>
          <w:sz w:val="28"/>
          <w:szCs w:val="28"/>
          <w:highlight w:val="white"/>
        </w:rPr>
        <w:t>t</w:t>
      </w:r>
      <w:r w:rsidRPr="00986233">
        <w:rPr>
          <w:rFonts w:ascii="Times New Roman" w:eastAsia="Times New Roman" w:hAnsi="Times New Roman" w:cs="Times New Roman"/>
          <w:sz w:val="28"/>
          <w:szCs w:val="28"/>
          <w:highlight w:val="white"/>
          <w:vertAlign w:val="subscript"/>
        </w:rPr>
        <w:t>З</w:t>
      </w:r>
      <w:r w:rsidRPr="00986233">
        <w:rPr>
          <w:rFonts w:ascii="Cambria Math" w:eastAsia="Cambria Math" w:hAnsi="Cambria Math" w:cs="Cambria Math"/>
          <w:sz w:val="28"/>
          <w:szCs w:val="28"/>
          <w:highlight w:val="white"/>
        </w:rPr>
        <w:t>⋅</w:t>
      </w:r>
      <w:r w:rsidRPr="00986233">
        <w:rPr>
          <w:rFonts w:ascii="Times New Roman" w:eastAsia="Times New Roman" w:hAnsi="Times New Roman" w:cs="Times New Roman"/>
          <w:sz w:val="28"/>
          <w:szCs w:val="28"/>
          <w:highlight w:val="white"/>
        </w:rPr>
        <w:t xml:space="preserve"> К</w:t>
      </w:r>
      <w:r w:rsidRPr="00986233">
        <w:rPr>
          <w:rFonts w:ascii="Times New Roman" w:eastAsia="Times New Roman" w:hAnsi="Times New Roman" w:cs="Times New Roman"/>
          <w:sz w:val="28"/>
          <w:szCs w:val="28"/>
          <w:highlight w:val="white"/>
          <w:vertAlign w:val="subscript"/>
        </w:rPr>
        <w:t>В</w:t>
      </w:r>
      <w:r w:rsidRPr="00986233">
        <w:rPr>
          <w:rFonts w:ascii="Times New Roman" w:eastAsia="Times New Roman" w:hAnsi="Times New Roman" w:cs="Times New Roman"/>
          <w:sz w:val="28"/>
          <w:szCs w:val="28"/>
          <w:highlight w:val="white"/>
        </w:rPr>
        <w:t xml:space="preserve"> = (365 – 104 – 11 – 16) </w:t>
      </w:r>
      <w:r w:rsidRPr="00986233">
        <w:rPr>
          <w:rFonts w:ascii="Cambria Math" w:eastAsia="Cambria Math" w:hAnsi="Cambria Math" w:cs="Cambria Math"/>
          <w:sz w:val="28"/>
          <w:szCs w:val="28"/>
          <w:highlight w:val="white"/>
        </w:rPr>
        <w:t>⋅</w:t>
      </w:r>
      <w:r w:rsidRPr="00986233">
        <w:rPr>
          <w:rFonts w:ascii="Times New Roman" w:eastAsia="Times New Roman" w:hAnsi="Times New Roman" w:cs="Times New Roman"/>
          <w:sz w:val="28"/>
          <w:szCs w:val="28"/>
          <w:highlight w:val="white"/>
        </w:rPr>
        <w:t xml:space="preserve"> 8 </w:t>
      </w:r>
      <w:r w:rsidRPr="00986233">
        <w:rPr>
          <w:rFonts w:ascii="Cambria Math" w:eastAsia="Cambria Math" w:hAnsi="Cambria Math" w:cs="Cambria Math"/>
          <w:sz w:val="28"/>
          <w:szCs w:val="28"/>
          <w:highlight w:val="white"/>
        </w:rPr>
        <w:t>⋅</w:t>
      </w:r>
      <w:r w:rsidRPr="00986233">
        <w:rPr>
          <w:rFonts w:ascii="Times New Roman" w:eastAsia="Times New Roman" w:hAnsi="Times New Roman" w:cs="Times New Roman"/>
          <w:sz w:val="28"/>
          <w:szCs w:val="28"/>
          <w:highlight w:val="white"/>
        </w:rPr>
        <w:t xml:space="preserve"> 0,9 = 1684.8 годин. Звідси</w:t>
      </w:r>
      <w:r w:rsidRPr="00DF5287">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виходить, що</w:t>
      </w:r>
      <w:r w:rsidRPr="00DF5287">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витрати на оплату електроенергії, з урахуванням ПДВ, складуть:</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w:t>
      </w:r>
      <w:r w:rsidRPr="00986233">
        <w:rPr>
          <w:rFonts w:ascii="Times New Roman" w:eastAsia="Times New Roman" w:hAnsi="Times New Roman" w:cs="Times New Roman"/>
          <w:sz w:val="28"/>
          <w:szCs w:val="28"/>
          <w:highlight w:val="white"/>
          <w:vertAlign w:val="subscript"/>
        </w:rPr>
        <w:t>ЕЛ</w:t>
      </w:r>
      <w:r w:rsidRPr="00986233">
        <w:rPr>
          <w:rFonts w:ascii="Times New Roman" w:eastAsia="Times New Roman" w:hAnsi="Times New Roman" w:cs="Times New Roman"/>
          <w:sz w:val="28"/>
          <w:szCs w:val="28"/>
        </w:rPr>
        <w:t>=Т</w:t>
      </w:r>
      <w:r w:rsidRPr="00986233">
        <w:rPr>
          <w:rFonts w:ascii="Times New Roman" w:eastAsia="Times New Roman" w:hAnsi="Times New Roman" w:cs="Times New Roman"/>
          <w:sz w:val="28"/>
          <w:szCs w:val="28"/>
          <w:vertAlign w:val="subscript"/>
        </w:rPr>
        <w:t>ЕФ</w:t>
      </w:r>
      <w:r w:rsidRPr="00986233">
        <w:rPr>
          <w:rFonts w:ascii="Times New Roman" w:eastAsia="Times New Roman" w:hAnsi="Times New Roman" w:cs="Times New Roman"/>
          <w:sz w:val="28"/>
          <w:szCs w:val="28"/>
        </w:rPr>
        <w:t>*N</w:t>
      </w:r>
      <w:r w:rsidRPr="00986233">
        <w:rPr>
          <w:rFonts w:ascii="Times New Roman" w:eastAsia="Times New Roman" w:hAnsi="Times New Roman" w:cs="Times New Roman"/>
          <w:sz w:val="28"/>
          <w:szCs w:val="28"/>
          <w:vertAlign w:val="subscript"/>
        </w:rPr>
        <w:t>C</w:t>
      </w:r>
      <w:r w:rsidRPr="00986233">
        <w:rPr>
          <w:rFonts w:ascii="Times New Roman" w:eastAsia="Times New Roman" w:hAnsi="Times New Roman" w:cs="Times New Roman"/>
          <w:sz w:val="28"/>
          <w:szCs w:val="28"/>
        </w:rPr>
        <w:t>*К</w:t>
      </w:r>
      <w:r w:rsidRPr="00986233">
        <w:rPr>
          <w:rFonts w:ascii="Times New Roman" w:eastAsia="Times New Roman" w:hAnsi="Times New Roman" w:cs="Times New Roman"/>
          <w:sz w:val="28"/>
          <w:szCs w:val="28"/>
          <w:vertAlign w:val="subscript"/>
        </w:rPr>
        <w:t>З</w:t>
      </w:r>
      <w:r w:rsidRPr="00986233">
        <w:rPr>
          <w:rFonts w:ascii="Times New Roman" w:eastAsia="Times New Roman" w:hAnsi="Times New Roman" w:cs="Times New Roman"/>
          <w:sz w:val="28"/>
          <w:szCs w:val="28"/>
        </w:rPr>
        <w:t>*Ц</w:t>
      </w:r>
      <w:r w:rsidRPr="00986233">
        <w:rPr>
          <w:rFonts w:ascii="Times New Roman" w:eastAsia="Times New Roman" w:hAnsi="Times New Roman" w:cs="Times New Roman"/>
          <w:sz w:val="28"/>
          <w:szCs w:val="28"/>
          <w:vertAlign w:val="subscript"/>
        </w:rPr>
        <w:t>ЕН</w:t>
      </w:r>
      <w:r w:rsidRPr="00986233">
        <w:rPr>
          <w:rFonts w:ascii="Times New Roman" w:eastAsia="Times New Roman" w:hAnsi="Times New Roman" w:cs="Times New Roman"/>
          <w:sz w:val="28"/>
          <w:szCs w:val="28"/>
        </w:rPr>
        <w:t>=1684.8*0,2*1,46255*1.75</w:t>
      </w:r>
      <w:r w:rsidRPr="00986233">
        <w:rPr>
          <w:rFonts w:ascii="Times New Roman" w:eastAsia="Times New Roman" w:hAnsi="Times New Roman" w:cs="Times New Roman"/>
          <w:sz w:val="28"/>
          <w:szCs w:val="28"/>
          <w:highlight w:val="white"/>
        </w:rPr>
        <w:t>=862.43 грн</w:t>
      </w:r>
    </w:p>
    <w:p w:rsidR="00E04CAA" w:rsidRPr="00986233" w:rsidRDefault="00E04CAA" w:rsidP="00E04CAA">
      <w:pPr>
        <w:spacing w:before="240" w:after="240" w:line="360" w:lineRule="auto"/>
        <w:ind w:firstLine="709"/>
        <w:jc w:val="center"/>
        <w:rPr>
          <w:rFonts w:ascii="Times New Roman" w:eastAsia="Times New Roman" w:hAnsi="Times New Roman" w:cs="Times New Roman"/>
          <w:sz w:val="28"/>
          <w:szCs w:val="28"/>
          <w:highlight w:val="white"/>
        </w:rPr>
      </w:pPr>
    </w:p>
    <w:p w:rsidR="00E04CAA"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Накладні витрати складуть</w:t>
      </w:r>
      <w:r w:rsidR="00E04CAA" w:rsidRPr="00DF5287">
        <w:rPr>
          <w:rFonts w:ascii="Times New Roman" w:eastAsia="Times New Roman" w:hAnsi="Times New Roman" w:cs="Times New Roman"/>
          <w:sz w:val="28"/>
          <w:szCs w:val="28"/>
          <w:highlight w:val="white"/>
          <w:lang w:val="ru-RU"/>
        </w:rPr>
        <w:t>:</w:t>
      </w:r>
    </w:p>
    <w:p w:rsidR="00E04CAA" w:rsidRPr="00DF5287" w:rsidRDefault="00E04CAA"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Сн = Цпр*0.67 = 20000*0.67 = 13400 грн</w:t>
      </w:r>
    </w:p>
    <w:p w:rsidR="00E04CAA" w:rsidRPr="00986233" w:rsidRDefault="00E04CAA" w:rsidP="00E04CAA">
      <w:pPr>
        <w:spacing w:before="240" w:after="240" w:line="360" w:lineRule="auto"/>
        <w:ind w:firstLine="709"/>
        <w:jc w:val="center"/>
        <w:rPr>
          <w:rFonts w:ascii="Times New Roman" w:eastAsia="Times New Roman" w:hAnsi="Times New Roman" w:cs="Times New Roman"/>
          <w:sz w:val="28"/>
          <w:szCs w:val="28"/>
          <w:highlight w:val="white"/>
        </w:rPr>
      </w:pPr>
    </w:p>
    <w:p w:rsidR="00E04CAA"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Річні витрати на експлуатацію</w:t>
      </w:r>
      <w:r w:rsidR="00E04CAA" w:rsidRPr="00DF5287">
        <w:rPr>
          <w:rFonts w:ascii="Times New Roman" w:eastAsia="Times New Roman" w:hAnsi="Times New Roman" w:cs="Times New Roman"/>
          <w:sz w:val="28"/>
          <w:szCs w:val="28"/>
          <w:highlight w:val="white"/>
          <w:lang w:val="ru-RU"/>
        </w:rPr>
        <w:t>:</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 </w:t>
      </w: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С</w:t>
      </w:r>
      <w:r w:rsidRPr="00986233">
        <w:rPr>
          <w:rFonts w:ascii="Times New Roman" w:eastAsia="Times New Roman" w:hAnsi="Times New Roman" w:cs="Times New Roman"/>
          <w:sz w:val="28"/>
          <w:szCs w:val="28"/>
          <w:highlight w:val="white"/>
          <w:vertAlign w:val="subscript"/>
        </w:rPr>
        <w:t xml:space="preserve">ЕКС </w:t>
      </w:r>
      <w:r w:rsidRPr="00986233">
        <w:rPr>
          <w:rFonts w:ascii="Times New Roman" w:eastAsia="Times New Roman" w:hAnsi="Times New Roman" w:cs="Times New Roman"/>
          <w:sz w:val="28"/>
          <w:szCs w:val="28"/>
          <w:highlight w:val="white"/>
        </w:rPr>
        <w:t>=40320+ 8870+575</w:t>
      </w:r>
      <w:r w:rsidRPr="00DF5287">
        <w:rPr>
          <w:rFonts w:ascii="Times New Roman" w:eastAsia="Times New Roman" w:hAnsi="Times New Roman" w:cs="Times New Roman"/>
          <w:sz w:val="28"/>
          <w:szCs w:val="28"/>
          <w:highlight w:val="white"/>
          <w:lang w:val="ru-RU"/>
        </w:rPr>
        <w:t>0</w:t>
      </w:r>
      <w:r w:rsidRPr="00986233">
        <w:rPr>
          <w:rFonts w:ascii="Times New Roman" w:eastAsia="Times New Roman" w:hAnsi="Times New Roman" w:cs="Times New Roman"/>
          <w:sz w:val="28"/>
          <w:szCs w:val="28"/>
          <w:highlight w:val="white"/>
        </w:rPr>
        <w:t>+ 1150+862.43 +6700= 63652.43 грн</w:t>
      </w:r>
    </w:p>
    <w:p w:rsidR="00E04CAA" w:rsidRPr="00986233" w:rsidRDefault="00E04CAA" w:rsidP="00E04CAA">
      <w:pPr>
        <w:spacing w:before="240" w:after="240" w:line="360" w:lineRule="auto"/>
        <w:ind w:firstLine="709"/>
        <w:jc w:val="center"/>
        <w:rPr>
          <w:rFonts w:ascii="Times New Roman" w:eastAsia="Times New Roman" w:hAnsi="Times New Roman" w:cs="Times New Roman"/>
          <w:sz w:val="28"/>
          <w:szCs w:val="28"/>
          <w:highlight w:val="white"/>
        </w:rPr>
      </w:pPr>
    </w:p>
    <w:p w:rsidR="00086AC4"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Тоді собівартість однієї машино-години складе</w:t>
      </w:r>
      <w:r w:rsidRPr="00986233">
        <w:rPr>
          <w:rFonts w:ascii="Times New Roman" w:eastAsia="Times New Roman" w:hAnsi="Times New Roman" w:cs="Times New Roman"/>
          <w:sz w:val="28"/>
          <w:szCs w:val="28"/>
          <w:highlight w:val="white"/>
          <w:lang w:val="ru-RU"/>
        </w:rPr>
        <w:t>:</w:t>
      </w:r>
    </w:p>
    <w:p w:rsidR="00E04CAA" w:rsidRPr="00986233" w:rsidRDefault="00E04CAA"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Default="00086AC4" w:rsidP="00E04CAA">
      <w:pPr>
        <w:spacing w:before="240" w:after="240" w:line="360" w:lineRule="auto"/>
        <w:ind w:firstLine="709"/>
        <w:jc w:val="center"/>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lastRenderedPageBreak/>
        <w:t>С</w:t>
      </w:r>
      <w:r w:rsidRPr="00986233">
        <w:rPr>
          <w:rFonts w:ascii="Times New Roman" w:eastAsia="Times New Roman" w:hAnsi="Times New Roman" w:cs="Times New Roman"/>
          <w:sz w:val="28"/>
          <w:szCs w:val="28"/>
          <w:highlight w:val="white"/>
          <w:vertAlign w:val="subscript"/>
        </w:rPr>
        <w:t xml:space="preserve">М-Г </w:t>
      </w:r>
      <w:r w:rsidRPr="00986233">
        <w:rPr>
          <w:rFonts w:ascii="Times New Roman" w:eastAsia="Times New Roman" w:hAnsi="Times New Roman" w:cs="Times New Roman"/>
          <w:sz w:val="28"/>
          <w:szCs w:val="28"/>
          <w:highlight w:val="white"/>
        </w:rPr>
        <w:t>= С</w:t>
      </w:r>
      <w:r w:rsidRPr="00986233">
        <w:rPr>
          <w:rFonts w:ascii="Times New Roman" w:eastAsia="Times New Roman" w:hAnsi="Times New Roman" w:cs="Times New Roman"/>
          <w:sz w:val="28"/>
          <w:szCs w:val="28"/>
          <w:highlight w:val="white"/>
          <w:vertAlign w:val="subscript"/>
        </w:rPr>
        <w:t>ЕКС</w:t>
      </w:r>
      <w:r w:rsidRPr="00986233">
        <w:rPr>
          <w:rFonts w:ascii="Times New Roman" w:eastAsia="Times New Roman" w:hAnsi="Times New Roman" w:cs="Times New Roman"/>
          <w:sz w:val="28"/>
          <w:szCs w:val="28"/>
          <w:highlight w:val="white"/>
        </w:rPr>
        <w:t>/ Т</w:t>
      </w:r>
      <w:r w:rsidRPr="00986233">
        <w:rPr>
          <w:rFonts w:ascii="Times New Roman" w:eastAsia="Times New Roman" w:hAnsi="Times New Roman" w:cs="Times New Roman"/>
          <w:sz w:val="28"/>
          <w:szCs w:val="28"/>
          <w:highlight w:val="white"/>
          <w:vertAlign w:val="subscript"/>
        </w:rPr>
        <w:t>ЕФ</w:t>
      </w:r>
      <w:r w:rsidRPr="00986233">
        <w:rPr>
          <w:rFonts w:ascii="Times New Roman" w:eastAsia="Times New Roman" w:hAnsi="Times New Roman" w:cs="Times New Roman"/>
          <w:sz w:val="28"/>
          <w:szCs w:val="28"/>
          <w:highlight w:val="white"/>
        </w:rPr>
        <w:t>=63652.43 /1684.8=37.78 грн/год</w:t>
      </w:r>
    </w:p>
    <w:p w:rsidR="00E04CAA" w:rsidRPr="00986233" w:rsidRDefault="00E04CAA" w:rsidP="00E04CAA">
      <w:pPr>
        <w:spacing w:before="240" w:after="240" w:line="360" w:lineRule="auto"/>
        <w:ind w:firstLine="709"/>
        <w:jc w:val="center"/>
        <w:rPr>
          <w:rFonts w:ascii="Times New Roman" w:eastAsia="Times New Roman" w:hAnsi="Times New Roman" w:cs="Times New Roman"/>
          <w:sz w:val="28"/>
          <w:szCs w:val="28"/>
          <w:highlight w:val="white"/>
        </w:rPr>
      </w:pP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Тоді</w:t>
      </w:r>
      <w:r w:rsidR="00E11685" w:rsidRPr="00986233">
        <w:rPr>
          <w:rFonts w:ascii="Times New Roman" w:eastAsia="Times New Roman" w:hAnsi="Times New Roman" w:cs="Times New Roman"/>
          <w:sz w:val="28"/>
          <w:szCs w:val="28"/>
          <w:highlight w:val="white"/>
        </w:rPr>
        <w:t xml:space="preserve"> </w:t>
      </w:r>
      <w:r w:rsidRPr="00986233">
        <w:rPr>
          <w:rFonts w:ascii="Times New Roman" w:eastAsia="Times New Roman" w:hAnsi="Times New Roman" w:cs="Times New Roman"/>
          <w:sz w:val="28"/>
          <w:szCs w:val="28"/>
          <w:highlight w:val="white"/>
        </w:rPr>
        <w:t>витрати на оплату машинного часу складають:</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1)</w:t>
      </w:r>
      <w:r w:rsidR="00E04CAA" w:rsidRPr="00DF5287">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См = 37.78*149.13= 5634.1921</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2)</w:t>
      </w:r>
      <w:r w:rsidR="00E04CAA" w:rsidRPr="00DF5287">
        <w:rPr>
          <w:rFonts w:ascii="Times New Roman" w:eastAsia="Times New Roman" w:hAnsi="Times New Roman" w:cs="Times New Roman"/>
          <w:sz w:val="28"/>
          <w:szCs w:val="28"/>
          <w:highlight w:val="white"/>
          <w:lang w:val="ru-RU"/>
        </w:rPr>
        <w:t xml:space="preserve"> </w:t>
      </w:r>
      <w:r w:rsidRPr="00986233">
        <w:rPr>
          <w:rFonts w:ascii="Times New Roman" w:eastAsia="Times New Roman" w:hAnsi="Times New Roman" w:cs="Times New Roman"/>
          <w:sz w:val="28"/>
          <w:szCs w:val="28"/>
          <w:highlight w:val="white"/>
        </w:rPr>
        <w:t>См =37.78*175.95= 6647.391</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Накладні витрати становитимуть 67% від заробітної плати:</w:t>
      </w:r>
    </w:p>
    <w:p w:rsidR="00086AC4" w:rsidRPr="00986233" w:rsidRDefault="00E04CAA" w:rsidP="00986233">
      <w:pPr>
        <w:spacing w:before="240" w:after="240" w:line="360" w:lineRule="auto"/>
        <w:ind w:firstLine="709"/>
        <w:rPr>
          <w:rFonts w:ascii="Times New Roman" w:eastAsia="Times New Roman" w:hAnsi="Times New Roman" w:cs="Times New Roman"/>
          <w:sz w:val="28"/>
          <w:szCs w:val="28"/>
          <w:highlight w:val="white"/>
        </w:rPr>
      </w:pPr>
      <w:r w:rsidRPr="00DF5287">
        <w:rPr>
          <w:rFonts w:ascii="Times New Roman" w:eastAsia="Times New Roman" w:hAnsi="Times New Roman" w:cs="Times New Roman"/>
          <w:sz w:val="28"/>
          <w:szCs w:val="28"/>
          <w:highlight w:val="white"/>
          <w:lang w:val="ru-RU"/>
        </w:rPr>
        <w:t xml:space="preserve">1) </w:t>
      </w:r>
      <w:r w:rsidR="00086AC4" w:rsidRPr="00986233">
        <w:rPr>
          <w:rFonts w:ascii="Times New Roman" w:eastAsia="Times New Roman" w:hAnsi="Times New Roman" w:cs="Times New Roman"/>
          <w:sz w:val="28"/>
          <w:szCs w:val="28"/>
          <w:highlight w:val="white"/>
        </w:rPr>
        <w:t xml:space="preserve">0.67*102262.617 =68515.54 для першого варіанту </w:t>
      </w:r>
    </w:p>
    <w:p w:rsidR="00E11685"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 xml:space="preserve"> </w:t>
      </w:r>
      <w:r w:rsidR="00E04CAA" w:rsidRPr="00DF5287">
        <w:rPr>
          <w:rFonts w:ascii="Times New Roman" w:eastAsia="Times New Roman" w:hAnsi="Times New Roman" w:cs="Times New Roman"/>
          <w:sz w:val="28"/>
          <w:szCs w:val="28"/>
          <w:highlight w:val="white"/>
          <w:lang w:val="ru-RU"/>
        </w:rPr>
        <w:t xml:space="preserve">2) </w:t>
      </w:r>
      <w:r w:rsidRPr="00986233">
        <w:rPr>
          <w:rFonts w:ascii="Times New Roman" w:eastAsia="Times New Roman" w:hAnsi="Times New Roman" w:cs="Times New Roman"/>
          <w:sz w:val="28"/>
          <w:szCs w:val="28"/>
          <w:highlight w:val="white"/>
        </w:rPr>
        <w:t>0.67*120653.842 = 80838.0741 для другого дл</w:t>
      </w:r>
      <w:r w:rsidR="00E11685" w:rsidRPr="00986233">
        <w:rPr>
          <w:rFonts w:ascii="Times New Roman" w:eastAsia="Times New Roman" w:hAnsi="Times New Roman" w:cs="Times New Roman"/>
          <w:sz w:val="28"/>
          <w:szCs w:val="28"/>
          <w:highlight w:val="white"/>
        </w:rPr>
        <w:t>я другого варіанту</w:t>
      </w:r>
    </w:p>
    <w:p w:rsidR="00086AC4" w:rsidRPr="00986233" w:rsidRDefault="00086AC4" w:rsidP="00986233">
      <w:pPr>
        <w:spacing w:before="240" w:after="240" w:line="360" w:lineRule="auto"/>
        <w:ind w:firstLine="709"/>
        <w:rPr>
          <w:rFonts w:ascii="Times New Roman" w:eastAsia="Times New Roman" w:hAnsi="Times New Roman" w:cs="Times New Roman"/>
          <w:sz w:val="28"/>
          <w:szCs w:val="28"/>
          <w:highlight w:val="white"/>
        </w:rPr>
      </w:pPr>
      <w:r w:rsidRPr="00986233">
        <w:rPr>
          <w:rFonts w:ascii="Times New Roman" w:eastAsia="Times New Roman" w:hAnsi="Times New Roman" w:cs="Times New Roman"/>
          <w:sz w:val="28"/>
          <w:szCs w:val="28"/>
          <w:highlight w:val="white"/>
        </w:rPr>
        <w:t>Таким чином, вартість розробки ПП та проведення дослідів складає:</w:t>
      </w:r>
    </w:p>
    <w:p w:rsidR="00086AC4"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 xml:space="preserve">Для першого: 102262.617+ 22497.78+5634.1921+ 68515.54= </w:t>
      </w:r>
      <w:r w:rsidRPr="00DF5287">
        <w:rPr>
          <w:rFonts w:ascii="Times New Roman" w:eastAsia="Times New Roman" w:hAnsi="Times New Roman" w:cs="Times New Roman"/>
          <w:sz w:val="28"/>
          <w:szCs w:val="28"/>
          <w:highlight w:val="white"/>
          <w:lang w:val="ru-RU"/>
        </w:rPr>
        <w:t>198910.129</w:t>
      </w:r>
    </w:p>
    <w:p w:rsidR="00086AC4" w:rsidRPr="00DF5287" w:rsidRDefault="00086AC4" w:rsidP="00986233">
      <w:pPr>
        <w:spacing w:before="240" w:after="240" w:line="360" w:lineRule="auto"/>
        <w:ind w:firstLine="709"/>
        <w:rPr>
          <w:rFonts w:ascii="Times New Roman" w:eastAsia="Times New Roman" w:hAnsi="Times New Roman" w:cs="Times New Roman"/>
          <w:sz w:val="28"/>
          <w:szCs w:val="28"/>
          <w:highlight w:val="white"/>
          <w:lang w:val="ru-RU"/>
        </w:rPr>
      </w:pPr>
      <w:r w:rsidRPr="00986233">
        <w:rPr>
          <w:rFonts w:ascii="Times New Roman" w:eastAsia="Times New Roman" w:hAnsi="Times New Roman" w:cs="Times New Roman"/>
          <w:sz w:val="28"/>
          <w:szCs w:val="28"/>
          <w:highlight w:val="white"/>
        </w:rPr>
        <w:t xml:space="preserve">Для другого: 120653.842+ 26543.85+ 6647.391+80838.0741= </w:t>
      </w:r>
      <w:r w:rsidRPr="00DF5287">
        <w:rPr>
          <w:rFonts w:ascii="Times New Roman" w:eastAsia="Times New Roman" w:hAnsi="Times New Roman" w:cs="Times New Roman"/>
          <w:sz w:val="28"/>
          <w:szCs w:val="28"/>
          <w:highlight w:val="white"/>
          <w:lang w:val="ru-RU"/>
        </w:rPr>
        <w:t>234683.157</w:t>
      </w:r>
    </w:p>
    <w:p w:rsidR="00E04CAA" w:rsidRPr="00DF5287" w:rsidRDefault="00E04CAA" w:rsidP="00986233">
      <w:pPr>
        <w:spacing w:before="240" w:after="240" w:line="360" w:lineRule="auto"/>
        <w:ind w:firstLine="709"/>
        <w:rPr>
          <w:rFonts w:ascii="Times New Roman" w:eastAsia="Times New Roman" w:hAnsi="Times New Roman" w:cs="Times New Roman"/>
          <w:sz w:val="28"/>
          <w:szCs w:val="28"/>
          <w:highlight w:val="white"/>
          <w:lang w:val="ru-RU"/>
        </w:rPr>
      </w:pPr>
    </w:p>
    <w:p w:rsidR="00086AC4" w:rsidRPr="00986233" w:rsidRDefault="00086AC4" w:rsidP="00A505F7">
      <w:pPr>
        <w:pStyle w:val="2"/>
        <w:rPr>
          <w:rFonts w:eastAsia="Calibri" w:cs="Times New Roman"/>
          <w:szCs w:val="28"/>
          <w:lang w:eastAsia="ru-RU"/>
        </w:rPr>
      </w:pPr>
      <w:bookmarkStart w:id="48" w:name="_Toc42861713"/>
      <w:r w:rsidRPr="00986233">
        <w:rPr>
          <w:rFonts w:eastAsia="Calibri" w:cs="Times New Roman"/>
          <w:szCs w:val="28"/>
          <w:lang w:eastAsia="ru-RU"/>
        </w:rPr>
        <w:t>4.4 Вибір кращого варіанта ПП техніко-економічного рівня</w:t>
      </w:r>
      <w:bookmarkEnd w:id="47"/>
      <w:bookmarkEnd w:id="48"/>
    </w:p>
    <w:p w:rsidR="00E11685" w:rsidRPr="00986233" w:rsidRDefault="00E11685" w:rsidP="00986233">
      <w:pPr>
        <w:spacing w:line="360" w:lineRule="auto"/>
        <w:ind w:firstLine="709"/>
        <w:rPr>
          <w:rFonts w:ascii="Times New Roman" w:hAnsi="Times New Roman" w:cs="Times New Roman"/>
          <w:sz w:val="28"/>
          <w:szCs w:val="28"/>
          <w:lang w:eastAsia="ru-RU"/>
        </w:rPr>
      </w:pPr>
    </w:p>
    <w:p w:rsidR="00086AC4" w:rsidRDefault="00086AC4" w:rsidP="00986233">
      <w:pPr>
        <w:spacing w:after="0" w:line="360" w:lineRule="auto"/>
        <w:ind w:firstLine="709"/>
        <w:jc w:val="both"/>
        <w:rPr>
          <w:rFonts w:ascii="Times New Roman" w:eastAsia="Calibri" w:hAnsi="Times New Roman" w:cs="Times New Roman"/>
          <w:snapToGrid w:val="0"/>
          <w:sz w:val="28"/>
          <w:szCs w:val="28"/>
          <w:lang w:eastAsia="ru-RU"/>
        </w:rPr>
      </w:pPr>
      <w:r w:rsidRPr="00986233">
        <w:rPr>
          <w:rFonts w:ascii="Times New Roman" w:eastAsia="Calibri" w:hAnsi="Times New Roman" w:cs="Times New Roman"/>
          <w:snapToGrid w:val="0"/>
          <w:sz w:val="28"/>
          <w:szCs w:val="28"/>
          <w:lang w:eastAsia="ru-RU"/>
        </w:rPr>
        <w:t>Розрахуємо коефіцієнт техніко-економічного рівня:</w:t>
      </w:r>
    </w:p>
    <w:p w:rsidR="00E04CAA" w:rsidRPr="00986233" w:rsidRDefault="00E04CAA" w:rsidP="00986233">
      <w:pPr>
        <w:spacing w:after="0" w:line="360" w:lineRule="auto"/>
        <w:ind w:firstLine="709"/>
        <w:jc w:val="both"/>
        <w:rPr>
          <w:rFonts w:ascii="Times New Roman" w:eastAsia="Calibri" w:hAnsi="Times New Roman" w:cs="Times New Roman"/>
          <w:snapToGrid w:val="0"/>
          <w:sz w:val="28"/>
          <w:szCs w:val="28"/>
          <w:lang w:eastAsia="ru-RU"/>
        </w:rPr>
      </w:pPr>
    </w:p>
    <w:p w:rsidR="00086AC4" w:rsidRPr="00986233" w:rsidRDefault="00086AC4" w:rsidP="00986233">
      <w:pPr>
        <w:spacing w:after="0" w:line="360" w:lineRule="auto"/>
        <w:ind w:firstLine="709"/>
        <w:jc w:val="center"/>
        <w:rPr>
          <w:rFonts w:ascii="Times New Roman" w:eastAsia="Calibri" w:hAnsi="Times New Roman" w:cs="Times New Roman"/>
          <w:snapToGrid w:val="0"/>
          <w:sz w:val="28"/>
          <w:szCs w:val="28"/>
          <w:lang w:eastAsia="ru-RU"/>
        </w:rPr>
      </w:pPr>
      <w:r w:rsidRPr="00986233">
        <w:rPr>
          <w:rFonts w:ascii="Times New Roman" w:eastAsia="Calibri" w:hAnsi="Times New Roman" w:cs="Times New Roman"/>
          <w:sz w:val="28"/>
          <w:szCs w:val="28"/>
          <w:lang w:eastAsia="ru-RU"/>
        </w:rPr>
        <w:t>К</w:t>
      </w:r>
      <w:r w:rsidRPr="00986233">
        <w:rPr>
          <w:rFonts w:ascii="Times New Roman" w:eastAsia="Calibri" w:hAnsi="Times New Roman" w:cs="Times New Roman"/>
          <w:sz w:val="28"/>
          <w:szCs w:val="28"/>
          <w:vertAlign w:val="subscript"/>
          <w:lang w:eastAsia="ru-RU"/>
        </w:rPr>
        <w:t>ТЕР</w:t>
      </w:r>
      <w:r w:rsidRPr="00986233">
        <w:rPr>
          <w:rFonts w:ascii="Times New Roman" w:eastAsia="Calibri" w:hAnsi="Times New Roman" w:cs="Times New Roman"/>
          <w:snapToGrid w:val="0"/>
          <w:sz w:val="28"/>
          <w:szCs w:val="28"/>
          <w:vertAlign w:val="subscript"/>
          <w:lang w:eastAsia="ru-RU"/>
        </w:rPr>
        <w:t>1</w:t>
      </w:r>
      <w:r w:rsidRPr="00986233">
        <w:rPr>
          <w:rFonts w:ascii="Times New Roman" w:eastAsia="Calibri" w:hAnsi="Times New Roman" w:cs="Times New Roman"/>
          <w:snapToGrid w:val="0"/>
          <w:sz w:val="28"/>
          <w:szCs w:val="28"/>
          <w:lang w:eastAsia="ru-RU"/>
        </w:rPr>
        <w:t xml:space="preserve"> = 6.560343</w:t>
      </w:r>
      <w:r w:rsidRPr="00986233">
        <w:rPr>
          <w:rFonts w:ascii="Times New Roman" w:eastAsia="Times New Roman" w:hAnsi="Times New Roman" w:cs="Times New Roman"/>
          <w:sz w:val="28"/>
          <w:szCs w:val="28"/>
          <w:lang w:eastAsia="ru-RU"/>
        </w:rPr>
        <w:t xml:space="preserve"> / </w:t>
      </w:r>
      <w:r w:rsidRPr="00DF5287">
        <w:rPr>
          <w:rFonts w:ascii="Times New Roman" w:eastAsia="Times New Roman" w:hAnsi="Times New Roman" w:cs="Times New Roman"/>
          <w:sz w:val="28"/>
          <w:szCs w:val="28"/>
          <w:highlight w:val="white"/>
        </w:rPr>
        <w:t>198910.129</w:t>
      </w:r>
      <w:r w:rsidRPr="00986233">
        <w:rPr>
          <w:rFonts w:ascii="Times New Roman" w:eastAsia="Times New Roman" w:hAnsi="Times New Roman" w:cs="Times New Roman"/>
          <w:sz w:val="28"/>
          <w:szCs w:val="28"/>
          <w:lang w:eastAsia="ru-RU"/>
        </w:rPr>
        <w:t>= 3.298144</w:t>
      </w:r>
      <w:r w:rsidRPr="00986233">
        <w:rPr>
          <w:rFonts w:ascii="Cambria Math" w:eastAsia="Times New Roman" w:hAnsi="Cambria Math" w:cs="Cambria Math"/>
          <w:sz w:val="28"/>
          <w:szCs w:val="28"/>
          <w:lang w:eastAsia="ru-RU"/>
        </w:rPr>
        <w:t>⋅</w:t>
      </w:r>
      <w:r w:rsidRPr="00986233">
        <w:rPr>
          <w:rFonts w:ascii="Times New Roman" w:eastAsia="Times New Roman" w:hAnsi="Times New Roman" w:cs="Times New Roman"/>
          <w:sz w:val="28"/>
          <w:szCs w:val="28"/>
          <w:lang w:eastAsia="ru-RU"/>
        </w:rPr>
        <w:t>10</w:t>
      </w:r>
      <w:r w:rsidRPr="00986233">
        <w:rPr>
          <w:rFonts w:ascii="Times New Roman" w:eastAsia="Times New Roman" w:hAnsi="Times New Roman" w:cs="Times New Roman"/>
          <w:sz w:val="28"/>
          <w:szCs w:val="28"/>
          <w:vertAlign w:val="superscript"/>
          <w:lang w:eastAsia="ru-RU"/>
        </w:rPr>
        <w:t>-5</w:t>
      </w:r>
    </w:p>
    <w:p w:rsidR="00086AC4" w:rsidRDefault="00086AC4" w:rsidP="00986233">
      <w:pPr>
        <w:spacing w:after="0" w:line="360" w:lineRule="auto"/>
        <w:ind w:firstLine="709"/>
        <w:jc w:val="center"/>
        <w:rPr>
          <w:rFonts w:ascii="Times New Roman" w:eastAsia="Calibri" w:hAnsi="Times New Roman" w:cs="Times New Roman"/>
          <w:snapToGrid w:val="0"/>
          <w:sz w:val="28"/>
          <w:szCs w:val="28"/>
          <w:lang w:eastAsia="ru-RU"/>
        </w:rPr>
      </w:pPr>
      <w:r w:rsidRPr="00986233">
        <w:rPr>
          <w:rFonts w:ascii="Times New Roman" w:eastAsia="Calibri" w:hAnsi="Times New Roman" w:cs="Times New Roman"/>
          <w:sz w:val="28"/>
          <w:szCs w:val="28"/>
          <w:lang w:eastAsia="ru-RU"/>
        </w:rPr>
        <w:t>К</w:t>
      </w:r>
      <w:r w:rsidRPr="00986233">
        <w:rPr>
          <w:rFonts w:ascii="Times New Roman" w:eastAsia="Calibri" w:hAnsi="Times New Roman" w:cs="Times New Roman"/>
          <w:sz w:val="28"/>
          <w:szCs w:val="28"/>
          <w:vertAlign w:val="subscript"/>
          <w:lang w:eastAsia="ru-RU"/>
        </w:rPr>
        <w:t>ТЕР</w:t>
      </w:r>
      <w:r w:rsidRPr="00986233">
        <w:rPr>
          <w:rFonts w:ascii="Times New Roman" w:eastAsia="Calibri" w:hAnsi="Times New Roman" w:cs="Times New Roman"/>
          <w:snapToGrid w:val="0"/>
          <w:sz w:val="28"/>
          <w:szCs w:val="28"/>
          <w:vertAlign w:val="subscript"/>
          <w:lang w:eastAsia="ru-RU"/>
        </w:rPr>
        <w:t>2</w:t>
      </w:r>
      <w:r w:rsidRPr="00986233">
        <w:rPr>
          <w:rFonts w:ascii="Times New Roman" w:eastAsia="Calibri" w:hAnsi="Times New Roman" w:cs="Times New Roman"/>
          <w:snapToGrid w:val="0"/>
          <w:sz w:val="28"/>
          <w:szCs w:val="28"/>
          <w:lang w:eastAsia="ru-RU"/>
        </w:rPr>
        <w:t xml:space="preserve"> = </w:t>
      </w:r>
      <w:r w:rsidRPr="00DF5287">
        <w:rPr>
          <w:rFonts w:ascii="Times New Roman" w:eastAsia="Times New Roman" w:hAnsi="Times New Roman" w:cs="Times New Roman"/>
          <w:sz w:val="28"/>
          <w:szCs w:val="28"/>
          <w:lang w:eastAsia="ru-RU"/>
        </w:rPr>
        <w:t>5,683258</w:t>
      </w:r>
      <w:r w:rsidRPr="00986233">
        <w:rPr>
          <w:rFonts w:ascii="Times New Roman" w:eastAsia="Times New Roman" w:hAnsi="Times New Roman" w:cs="Times New Roman"/>
          <w:sz w:val="28"/>
          <w:szCs w:val="28"/>
          <w:lang w:eastAsia="ru-RU"/>
        </w:rPr>
        <w:t xml:space="preserve"> / </w:t>
      </w:r>
      <w:r w:rsidRPr="00DF5287">
        <w:rPr>
          <w:rFonts w:ascii="Times New Roman" w:eastAsia="Times New Roman" w:hAnsi="Times New Roman" w:cs="Times New Roman"/>
          <w:sz w:val="28"/>
          <w:szCs w:val="28"/>
          <w:highlight w:val="white"/>
        </w:rPr>
        <w:t>234683.157</w:t>
      </w:r>
      <w:r w:rsidRPr="00986233">
        <w:rPr>
          <w:rFonts w:ascii="Times New Roman" w:eastAsia="Times New Roman" w:hAnsi="Times New Roman" w:cs="Times New Roman"/>
          <w:sz w:val="28"/>
          <w:szCs w:val="28"/>
          <w:lang w:eastAsia="ru-RU"/>
        </w:rPr>
        <w:t xml:space="preserve">= </w:t>
      </w:r>
      <w:r w:rsidRPr="00DF5287">
        <w:rPr>
          <w:rFonts w:ascii="Times New Roman" w:eastAsia="Times New Roman" w:hAnsi="Times New Roman" w:cs="Times New Roman"/>
          <w:sz w:val="28"/>
          <w:szCs w:val="28"/>
          <w:lang w:eastAsia="ru-RU"/>
        </w:rPr>
        <w:t>2.42167</w:t>
      </w:r>
      <w:r w:rsidRPr="00986233">
        <w:rPr>
          <w:rFonts w:ascii="Cambria Math" w:eastAsia="Times New Roman" w:hAnsi="Cambria Math" w:cs="Cambria Math"/>
          <w:sz w:val="28"/>
          <w:szCs w:val="28"/>
          <w:lang w:eastAsia="ru-RU"/>
        </w:rPr>
        <w:t>⋅</w:t>
      </w:r>
      <w:r w:rsidRPr="00986233">
        <w:rPr>
          <w:rFonts w:ascii="Times New Roman" w:eastAsia="Times New Roman" w:hAnsi="Times New Roman" w:cs="Times New Roman"/>
          <w:sz w:val="28"/>
          <w:szCs w:val="28"/>
          <w:lang w:eastAsia="ru-RU"/>
        </w:rPr>
        <w:t>10</w:t>
      </w:r>
      <w:r w:rsidRPr="00986233">
        <w:rPr>
          <w:rFonts w:ascii="Times New Roman" w:eastAsia="Times New Roman" w:hAnsi="Times New Roman" w:cs="Times New Roman"/>
          <w:sz w:val="28"/>
          <w:szCs w:val="28"/>
          <w:vertAlign w:val="superscript"/>
          <w:lang w:eastAsia="ru-RU"/>
        </w:rPr>
        <w:t>-5</w:t>
      </w:r>
    </w:p>
    <w:p w:rsidR="00E04CAA" w:rsidRPr="00986233" w:rsidRDefault="00E04CAA" w:rsidP="00986233">
      <w:pPr>
        <w:spacing w:after="0" w:line="360" w:lineRule="auto"/>
        <w:ind w:firstLine="709"/>
        <w:jc w:val="center"/>
        <w:rPr>
          <w:rFonts w:ascii="Times New Roman" w:eastAsia="Calibri" w:hAnsi="Times New Roman" w:cs="Times New Roman"/>
          <w:snapToGrid w:val="0"/>
          <w:sz w:val="28"/>
          <w:szCs w:val="28"/>
          <w:lang w:eastAsia="ru-RU"/>
        </w:rPr>
      </w:pPr>
    </w:p>
    <w:p w:rsidR="00086AC4" w:rsidRPr="00986233" w:rsidRDefault="00086AC4" w:rsidP="00986233">
      <w:pPr>
        <w:spacing w:after="0" w:line="360" w:lineRule="auto"/>
        <w:ind w:firstLine="709"/>
        <w:jc w:val="both"/>
        <w:rPr>
          <w:rFonts w:ascii="Times New Roman" w:eastAsia="Times New Roman" w:hAnsi="Times New Roman" w:cs="Times New Roman"/>
          <w:sz w:val="28"/>
          <w:szCs w:val="28"/>
          <w:lang w:eastAsia="ru-RU"/>
        </w:rPr>
      </w:pPr>
      <w:r w:rsidRPr="00986233">
        <w:rPr>
          <w:rFonts w:ascii="Times New Roman" w:eastAsia="Times New Roman" w:hAnsi="Times New Roman" w:cs="Times New Roman"/>
          <w:snapToGrid w:val="0"/>
          <w:sz w:val="28"/>
          <w:szCs w:val="28"/>
          <w:lang w:eastAsia="ru-RU"/>
        </w:rPr>
        <w:t xml:space="preserve">Як бачимо, найбільш ефективним є перший варіант реалізації програми з коефіцієнтом техніко-економічного рівня </w:t>
      </w:r>
      <w:r w:rsidRPr="00986233">
        <w:rPr>
          <w:rFonts w:ascii="Times New Roman" w:eastAsia="Calibri" w:hAnsi="Times New Roman" w:cs="Times New Roman"/>
          <w:sz w:val="28"/>
          <w:szCs w:val="28"/>
          <w:lang w:eastAsia="ru-RU"/>
        </w:rPr>
        <w:t>К</w:t>
      </w:r>
      <w:r w:rsidRPr="00986233">
        <w:rPr>
          <w:rFonts w:ascii="Times New Roman" w:eastAsia="Calibri" w:hAnsi="Times New Roman" w:cs="Times New Roman"/>
          <w:sz w:val="28"/>
          <w:szCs w:val="28"/>
          <w:vertAlign w:val="subscript"/>
          <w:lang w:eastAsia="ru-RU"/>
        </w:rPr>
        <w:t>ТЕР</w:t>
      </w:r>
      <w:r w:rsidRPr="00986233">
        <w:rPr>
          <w:rFonts w:ascii="Times New Roman" w:eastAsia="Calibri" w:hAnsi="Times New Roman" w:cs="Times New Roman"/>
          <w:snapToGrid w:val="0"/>
          <w:sz w:val="28"/>
          <w:szCs w:val="28"/>
          <w:vertAlign w:val="subscript"/>
          <w:lang w:eastAsia="ru-RU"/>
        </w:rPr>
        <w:t>1</w:t>
      </w:r>
      <w:r w:rsidRPr="00986233">
        <w:rPr>
          <w:rFonts w:ascii="Times New Roman" w:eastAsia="Times New Roman" w:hAnsi="Times New Roman" w:cs="Times New Roman"/>
          <w:snapToGrid w:val="0"/>
          <w:sz w:val="28"/>
          <w:szCs w:val="28"/>
          <w:lang w:eastAsia="ru-RU"/>
        </w:rPr>
        <w:t xml:space="preserve">= </w:t>
      </w:r>
      <w:r w:rsidRPr="00986233">
        <w:rPr>
          <w:rFonts w:ascii="Times New Roman" w:eastAsia="Times New Roman" w:hAnsi="Times New Roman" w:cs="Times New Roman"/>
          <w:sz w:val="28"/>
          <w:szCs w:val="28"/>
          <w:lang w:eastAsia="ru-RU"/>
        </w:rPr>
        <w:t>3.298144</w:t>
      </w:r>
      <w:r w:rsidRPr="00986233">
        <w:rPr>
          <w:rFonts w:ascii="Cambria Math" w:eastAsia="Times New Roman" w:hAnsi="Cambria Math" w:cs="Cambria Math"/>
          <w:sz w:val="28"/>
          <w:szCs w:val="28"/>
          <w:lang w:eastAsia="ru-RU"/>
        </w:rPr>
        <w:t>⋅</w:t>
      </w:r>
      <w:r w:rsidRPr="00986233">
        <w:rPr>
          <w:rFonts w:ascii="Times New Roman" w:eastAsia="Times New Roman" w:hAnsi="Times New Roman" w:cs="Times New Roman"/>
          <w:sz w:val="28"/>
          <w:szCs w:val="28"/>
          <w:lang w:eastAsia="ru-RU"/>
        </w:rPr>
        <w:t>10</w:t>
      </w:r>
      <w:r w:rsidRPr="00986233">
        <w:rPr>
          <w:rFonts w:ascii="Times New Roman" w:eastAsia="Times New Roman" w:hAnsi="Times New Roman" w:cs="Times New Roman"/>
          <w:sz w:val="28"/>
          <w:szCs w:val="28"/>
          <w:vertAlign w:val="superscript"/>
          <w:lang w:eastAsia="ru-RU"/>
        </w:rPr>
        <w:t>-5</w:t>
      </w:r>
      <w:r w:rsidRPr="00986233">
        <w:rPr>
          <w:rFonts w:ascii="Times New Roman" w:eastAsia="Times New Roman" w:hAnsi="Times New Roman" w:cs="Times New Roman"/>
          <w:sz w:val="28"/>
          <w:szCs w:val="28"/>
          <w:lang w:eastAsia="ru-RU"/>
        </w:rPr>
        <w:t>.</w:t>
      </w:r>
    </w:p>
    <w:p w:rsidR="00BA4938" w:rsidRPr="00986233" w:rsidRDefault="00BA4938" w:rsidP="00986233">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p>
    <w:p w:rsidR="008B298D" w:rsidRPr="00986233" w:rsidRDefault="00CE3F71" w:rsidP="00A505F7">
      <w:pPr>
        <w:pStyle w:val="2"/>
        <w:rPr>
          <w:rFonts w:eastAsia="Times New Roman" w:cs="Times New Roman"/>
          <w:szCs w:val="28"/>
          <w:lang w:val="ru-RU" w:eastAsia="ru-RU"/>
        </w:rPr>
      </w:pPr>
      <w:bookmarkStart w:id="49" w:name="id.c1e080ea20d7"/>
      <w:bookmarkStart w:id="50" w:name="_Toc295904346"/>
      <w:bookmarkStart w:id="51" w:name="_Toc324262929"/>
      <w:bookmarkStart w:id="52" w:name="_Toc325472497"/>
      <w:bookmarkStart w:id="53" w:name="_Toc42861714"/>
      <w:bookmarkEnd w:id="49"/>
      <w:r w:rsidRPr="00986233">
        <w:rPr>
          <w:rFonts w:eastAsia="Times New Roman" w:cs="Times New Roman"/>
          <w:szCs w:val="28"/>
          <w:lang w:eastAsia="ru-RU"/>
        </w:rPr>
        <w:lastRenderedPageBreak/>
        <w:t>4.</w:t>
      </w:r>
      <w:r w:rsidR="00086AC4" w:rsidRPr="00986233">
        <w:rPr>
          <w:rFonts w:eastAsia="Times New Roman" w:cs="Times New Roman"/>
          <w:szCs w:val="28"/>
          <w:lang w:val="ru-RU" w:eastAsia="ru-RU"/>
        </w:rPr>
        <w:t>4</w:t>
      </w:r>
      <w:r w:rsidRPr="00986233">
        <w:rPr>
          <w:rFonts w:eastAsia="Times New Roman" w:cs="Times New Roman"/>
          <w:szCs w:val="28"/>
          <w:lang w:eastAsia="ru-RU"/>
        </w:rPr>
        <w:t xml:space="preserve"> </w:t>
      </w:r>
      <w:bookmarkStart w:id="54" w:name="id.cb3f6f0df777"/>
      <w:bookmarkEnd w:id="50"/>
      <w:bookmarkEnd w:id="51"/>
      <w:bookmarkEnd w:id="52"/>
      <w:bookmarkEnd w:id="54"/>
      <w:r w:rsidR="00086AC4" w:rsidRPr="00986233">
        <w:rPr>
          <w:rFonts w:eastAsia="Times New Roman" w:cs="Times New Roman"/>
          <w:szCs w:val="28"/>
          <w:lang w:eastAsia="ru-RU"/>
        </w:rPr>
        <w:t>Висновки</w:t>
      </w:r>
      <w:bookmarkEnd w:id="53"/>
      <w:r w:rsidR="00086AC4" w:rsidRPr="00986233">
        <w:rPr>
          <w:rFonts w:eastAsia="Times New Roman" w:cs="Times New Roman"/>
          <w:szCs w:val="28"/>
          <w:lang w:val="ru-RU" w:eastAsia="ru-RU"/>
        </w:rPr>
        <w:t xml:space="preserve"> </w:t>
      </w:r>
    </w:p>
    <w:p w:rsidR="00086AC4" w:rsidRPr="00986233" w:rsidRDefault="00086AC4" w:rsidP="00986233">
      <w:pPr>
        <w:spacing w:line="360" w:lineRule="auto"/>
        <w:ind w:firstLine="709"/>
        <w:rPr>
          <w:rFonts w:ascii="Times New Roman" w:hAnsi="Times New Roman" w:cs="Times New Roman"/>
          <w:sz w:val="28"/>
          <w:szCs w:val="28"/>
          <w:lang w:val="ru-RU" w:eastAsia="ru-RU"/>
        </w:rPr>
      </w:pPr>
    </w:p>
    <w:p w:rsidR="00086AC4"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В даному розділі проведено повний функціонально-вартісний аналіз ПП, який було розроблено в рамках дипломного проекту. Після виконання функціонально-вартісного аналізу програмного комплексу що розроблюється, можна зробити висновок, що з альтернатив, що залишились після першого відбору двох варіантів виконання оптимальним є перший варіант реалізації програмного продукту. У нього виявився найкращий показник техніко-економічного рівня якості</w:t>
      </w:r>
      <w:r w:rsidRPr="00DF5287">
        <w:rPr>
          <w:rFonts w:ascii="Times New Roman" w:hAnsi="Times New Roman" w:cs="Times New Roman"/>
          <w:sz w:val="28"/>
          <w:szCs w:val="28"/>
          <w:lang w:val="ru-RU"/>
        </w:rPr>
        <w:t>.</w:t>
      </w:r>
      <w:r w:rsidRPr="00986233">
        <w:rPr>
          <w:rFonts w:ascii="Times New Roman" w:hAnsi="Times New Roman" w:cs="Times New Roman"/>
          <w:sz w:val="28"/>
          <w:szCs w:val="28"/>
        </w:rPr>
        <w:t xml:space="preserve"> </w:t>
      </w:r>
    </w:p>
    <w:p w:rsidR="00086AC4"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Цей варіант реалізації програмного продукту має такі параметри:</w:t>
      </w:r>
    </w:p>
    <w:p w:rsidR="00086AC4" w:rsidRPr="00986233" w:rsidRDefault="00086AC4" w:rsidP="00D878C9">
      <w:pPr>
        <w:pStyle w:val="a5"/>
        <w:numPr>
          <w:ilvl w:val="0"/>
          <w:numId w:val="3"/>
        </w:num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 xml:space="preserve">мова програмування для інтерфейсу – </w:t>
      </w:r>
      <w:r w:rsidRPr="00986233">
        <w:rPr>
          <w:rFonts w:ascii="Times New Roman" w:hAnsi="Times New Roman" w:cs="Times New Roman"/>
          <w:sz w:val="28"/>
          <w:szCs w:val="28"/>
          <w:lang w:val="en-US"/>
        </w:rPr>
        <w:t>Python</w:t>
      </w:r>
      <w:r w:rsidR="00CA4228" w:rsidRPr="00DF5287">
        <w:rPr>
          <w:rFonts w:ascii="Times New Roman" w:hAnsi="Times New Roman" w:cs="Times New Roman"/>
          <w:sz w:val="28"/>
          <w:szCs w:val="28"/>
        </w:rPr>
        <w:t xml:space="preserve"> </w:t>
      </w:r>
      <w:r w:rsidRPr="00DF5287">
        <w:rPr>
          <w:rFonts w:ascii="Times New Roman" w:eastAsia="Times New Roman" w:hAnsi="Times New Roman" w:cs="Times New Roman"/>
          <w:sz w:val="28"/>
          <w:szCs w:val="28"/>
          <w:lang w:eastAsia="ru-RU"/>
        </w:rPr>
        <w:t xml:space="preserve">з розширенням </w:t>
      </w:r>
      <w:r w:rsidRPr="00986233">
        <w:rPr>
          <w:rFonts w:ascii="Times New Roman" w:eastAsia="Times New Roman" w:hAnsi="Times New Roman" w:cs="Times New Roman"/>
          <w:sz w:val="28"/>
          <w:szCs w:val="28"/>
          <w:lang w:val="en-US" w:eastAsia="ru-RU"/>
        </w:rPr>
        <w:t>PyQt</w:t>
      </w:r>
      <w:r w:rsidRPr="00DF5287">
        <w:rPr>
          <w:rFonts w:ascii="Times New Roman" w:eastAsia="Times New Roman" w:hAnsi="Times New Roman" w:cs="Times New Roman"/>
          <w:sz w:val="28"/>
          <w:szCs w:val="28"/>
          <w:lang w:eastAsia="ru-RU"/>
        </w:rPr>
        <w:t>5</w:t>
      </w:r>
      <w:r w:rsidRPr="00986233">
        <w:rPr>
          <w:rFonts w:ascii="Times New Roman" w:hAnsi="Times New Roman" w:cs="Times New Roman"/>
          <w:sz w:val="28"/>
          <w:szCs w:val="28"/>
        </w:rPr>
        <w:t>;</w:t>
      </w:r>
    </w:p>
    <w:p w:rsidR="00086AC4" w:rsidRPr="00986233" w:rsidRDefault="00086AC4" w:rsidP="00D878C9">
      <w:pPr>
        <w:pStyle w:val="a5"/>
        <w:numPr>
          <w:ilvl w:val="0"/>
          <w:numId w:val="3"/>
        </w:numPr>
        <w:spacing w:line="360" w:lineRule="auto"/>
        <w:ind w:firstLine="709"/>
        <w:rPr>
          <w:rFonts w:ascii="Times New Roman" w:hAnsi="Times New Roman" w:cs="Times New Roman"/>
          <w:sz w:val="28"/>
          <w:szCs w:val="28"/>
          <w:lang w:val="ru-RU" w:eastAsia="ru-RU"/>
        </w:rPr>
      </w:pPr>
      <w:r w:rsidRPr="00986233">
        <w:rPr>
          <w:rFonts w:ascii="Times New Roman" w:hAnsi="Times New Roman" w:cs="Times New Roman"/>
          <w:sz w:val="28"/>
          <w:szCs w:val="28"/>
        </w:rPr>
        <w:t xml:space="preserve">мова програмування для розв’язання моделі– </w:t>
      </w:r>
      <w:r w:rsidRPr="00986233">
        <w:rPr>
          <w:rFonts w:ascii="Times New Roman" w:hAnsi="Times New Roman" w:cs="Times New Roman"/>
          <w:sz w:val="28"/>
          <w:szCs w:val="28"/>
          <w:lang w:val="en-US"/>
        </w:rPr>
        <w:t>Python</w:t>
      </w:r>
      <w:r w:rsidRPr="00986233">
        <w:rPr>
          <w:rFonts w:ascii="Times New Roman" w:hAnsi="Times New Roman" w:cs="Times New Roman"/>
          <w:sz w:val="28"/>
          <w:szCs w:val="28"/>
        </w:rPr>
        <w:t>.</w:t>
      </w:r>
    </w:p>
    <w:p w:rsidR="008B298D" w:rsidRPr="00986233" w:rsidRDefault="008B298D" w:rsidP="00986233">
      <w:pPr>
        <w:spacing w:after="0" w:line="360" w:lineRule="auto"/>
        <w:ind w:firstLine="709"/>
        <w:jc w:val="both"/>
        <w:rPr>
          <w:rFonts w:ascii="Times New Roman" w:eastAsia="Times New Roman" w:hAnsi="Times New Roman" w:cs="Times New Roman"/>
          <w:sz w:val="28"/>
          <w:szCs w:val="28"/>
          <w:lang w:eastAsia="ru-RU"/>
        </w:rPr>
      </w:pPr>
    </w:p>
    <w:p w:rsidR="008B298D" w:rsidRPr="00986233" w:rsidRDefault="008B298D" w:rsidP="00986233">
      <w:pPr>
        <w:pStyle w:val="2"/>
        <w:ind w:firstLine="709"/>
        <w:rPr>
          <w:rFonts w:cs="Times New Roman"/>
          <w:szCs w:val="28"/>
        </w:rPr>
      </w:pPr>
    </w:p>
    <w:p w:rsidR="006100BB" w:rsidRPr="00986233" w:rsidRDefault="006100BB" w:rsidP="00986233">
      <w:pPr>
        <w:spacing w:line="360" w:lineRule="auto"/>
        <w:ind w:firstLine="709"/>
        <w:jc w:val="both"/>
        <w:rPr>
          <w:rFonts w:ascii="Times New Roman" w:hAnsi="Times New Roman" w:cs="Times New Roman"/>
          <w:sz w:val="28"/>
          <w:szCs w:val="28"/>
        </w:rPr>
      </w:pPr>
    </w:p>
    <w:p w:rsidR="00C778AA" w:rsidRPr="00986233" w:rsidRDefault="00C778AA" w:rsidP="00986233">
      <w:pPr>
        <w:spacing w:line="360" w:lineRule="auto"/>
        <w:ind w:firstLine="709"/>
        <w:jc w:val="both"/>
        <w:rPr>
          <w:rFonts w:ascii="Times New Roman" w:hAnsi="Times New Roman" w:cs="Times New Roman"/>
          <w:sz w:val="28"/>
          <w:szCs w:val="28"/>
          <w:lang w:val="ru-RU"/>
        </w:rPr>
      </w:pPr>
    </w:p>
    <w:p w:rsidR="000D231B" w:rsidRPr="00986233" w:rsidRDefault="000D231B" w:rsidP="00986233">
      <w:pPr>
        <w:spacing w:line="360" w:lineRule="auto"/>
        <w:ind w:firstLine="709"/>
        <w:rPr>
          <w:rFonts w:ascii="Times New Roman" w:eastAsiaTheme="majorEastAsia" w:hAnsi="Times New Roman" w:cs="Times New Roman"/>
          <w:b/>
          <w:sz w:val="28"/>
          <w:szCs w:val="28"/>
        </w:rPr>
      </w:pPr>
      <w:r w:rsidRPr="00986233">
        <w:rPr>
          <w:rFonts w:ascii="Times New Roman" w:hAnsi="Times New Roman" w:cs="Times New Roman"/>
          <w:sz w:val="28"/>
          <w:szCs w:val="28"/>
        </w:rPr>
        <w:br w:type="page"/>
      </w:r>
    </w:p>
    <w:p w:rsidR="00562409" w:rsidRPr="00986233" w:rsidRDefault="00562409" w:rsidP="00986233">
      <w:pPr>
        <w:pStyle w:val="1"/>
        <w:ind w:firstLine="709"/>
        <w:rPr>
          <w:rFonts w:cs="Times New Roman"/>
          <w:szCs w:val="28"/>
        </w:rPr>
      </w:pPr>
      <w:bookmarkStart w:id="55" w:name="_Toc42861715"/>
      <w:r w:rsidRPr="00986233">
        <w:rPr>
          <w:rFonts w:cs="Times New Roman"/>
          <w:szCs w:val="28"/>
        </w:rPr>
        <w:lastRenderedPageBreak/>
        <w:t>Висновки</w:t>
      </w:r>
      <w:bookmarkEnd w:id="55"/>
    </w:p>
    <w:p w:rsidR="00BA4938" w:rsidRPr="00986233" w:rsidRDefault="00BA4938" w:rsidP="00986233">
      <w:pPr>
        <w:spacing w:line="360" w:lineRule="auto"/>
        <w:ind w:firstLine="709"/>
        <w:rPr>
          <w:rFonts w:ascii="Times New Roman" w:hAnsi="Times New Roman" w:cs="Times New Roman"/>
          <w:sz w:val="28"/>
          <w:szCs w:val="28"/>
        </w:rPr>
      </w:pPr>
    </w:p>
    <w:p w:rsidR="00086AC4"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В даній дипломній роботі проаналізовано основні методи побудови систем диференціальних рівнянь для опису поведінки епідеміологічних процесів. Також був проведений аналіз математичних моделей, що були застосовані для опису процесу розповсюдження вірусу SARS-CoV-2.</w:t>
      </w:r>
    </w:p>
    <w:p w:rsidR="00086AC4"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На основі проведеного аналізу побудована математична модель для опису процесу поширення SARS-COV-2 серед жителів студентського містечка або гуртожитку. Тобто був сформований закон, що дозволить спрогнозувати подальший процес розповсюдження вірусу SARS-COV-2 для аналізу та прийняття рішень. Також був розроблений інтерактивний додаток, що дозволяє відслідкувати динаміку в залежності від вхідних даних.</w:t>
      </w:r>
    </w:p>
    <w:p w:rsidR="00086AC4"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Був проведений чисельний аналіз розв’язків побудованої моделі при різних значеннях параметрів моделі.</w:t>
      </w:r>
    </w:p>
    <w:p w:rsidR="00C42E29" w:rsidRPr="00986233" w:rsidRDefault="00086AC4" w:rsidP="00986233">
      <w:pPr>
        <w:spacing w:after="0" w:line="360" w:lineRule="auto"/>
        <w:ind w:firstLine="709"/>
        <w:jc w:val="both"/>
        <w:rPr>
          <w:rFonts w:ascii="Times New Roman" w:hAnsi="Times New Roman" w:cs="Times New Roman"/>
          <w:sz w:val="28"/>
          <w:szCs w:val="28"/>
        </w:rPr>
      </w:pPr>
      <w:r w:rsidRPr="00986233">
        <w:rPr>
          <w:rFonts w:ascii="Times New Roman" w:hAnsi="Times New Roman" w:cs="Times New Roman"/>
          <w:sz w:val="28"/>
          <w:szCs w:val="28"/>
        </w:rPr>
        <w:t>В якості вдосконалення моделі можна розг</w:t>
      </w:r>
      <w:r w:rsidR="00E11685" w:rsidRPr="00986233">
        <w:rPr>
          <w:rFonts w:ascii="Times New Roman" w:hAnsi="Times New Roman" w:cs="Times New Roman"/>
          <w:sz w:val="28"/>
          <w:szCs w:val="28"/>
        </w:rPr>
        <w:t>лядати застосування</w:t>
      </w:r>
      <w:r w:rsidRPr="00986233">
        <w:rPr>
          <w:rFonts w:ascii="Times New Roman" w:hAnsi="Times New Roman" w:cs="Times New Roman"/>
          <w:sz w:val="28"/>
          <w:szCs w:val="28"/>
        </w:rPr>
        <w:t xml:space="preserve"> уточнених значень констант</w:t>
      </w:r>
      <w:r w:rsidR="00E11685" w:rsidRPr="00986233">
        <w:rPr>
          <w:rFonts w:ascii="Times New Roman" w:hAnsi="Times New Roman" w:cs="Times New Roman"/>
          <w:sz w:val="28"/>
          <w:szCs w:val="28"/>
        </w:rPr>
        <w:t>, так як вірус новий для світу та його параметри досі вивчаються</w:t>
      </w:r>
      <w:r w:rsidRPr="00986233">
        <w:rPr>
          <w:rFonts w:ascii="Times New Roman" w:hAnsi="Times New Roman" w:cs="Times New Roman"/>
          <w:sz w:val="28"/>
          <w:szCs w:val="28"/>
        </w:rPr>
        <w:t>.</w:t>
      </w:r>
      <w:r w:rsidR="00C42E29" w:rsidRPr="00986233">
        <w:rPr>
          <w:rFonts w:ascii="Times New Roman" w:hAnsi="Times New Roman" w:cs="Times New Roman"/>
          <w:sz w:val="28"/>
          <w:szCs w:val="28"/>
        </w:rPr>
        <w:br w:type="page"/>
      </w:r>
    </w:p>
    <w:p w:rsidR="00B61260" w:rsidRPr="00986233" w:rsidRDefault="00715CBC" w:rsidP="00986233">
      <w:pPr>
        <w:pStyle w:val="1"/>
        <w:ind w:firstLine="709"/>
        <w:rPr>
          <w:rFonts w:cs="Times New Roman"/>
          <w:szCs w:val="28"/>
          <w:lang w:val="ru-RU"/>
        </w:rPr>
      </w:pPr>
      <w:bookmarkStart w:id="56" w:name="_Toc42861716"/>
      <w:r w:rsidRPr="00986233">
        <w:rPr>
          <w:rFonts w:cs="Times New Roman"/>
          <w:szCs w:val="28"/>
          <w:lang w:val="ru-RU"/>
        </w:rPr>
        <w:lastRenderedPageBreak/>
        <w:t>Література</w:t>
      </w:r>
      <w:bookmarkEnd w:id="56"/>
    </w:p>
    <w:p w:rsidR="00BA4938" w:rsidRPr="00986233" w:rsidRDefault="00BA4938" w:rsidP="00986233">
      <w:pPr>
        <w:spacing w:line="360" w:lineRule="auto"/>
        <w:ind w:firstLine="709"/>
        <w:rPr>
          <w:rFonts w:ascii="Times New Roman" w:hAnsi="Times New Roman" w:cs="Times New Roman"/>
          <w:sz w:val="28"/>
          <w:szCs w:val="28"/>
        </w:rPr>
      </w:pPr>
    </w:p>
    <w:p w:rsidR="00BC7915" w:rsidRPr="00A505F7" w:rsidRDefault="00086AC4" w:rsidP="00D878C9">
      <w:pPr>
        <w:pStyle w:val="a5"/>
        <w:numPr>
          <w:ilvl w:val="0"/>
          <w:numId w:val="13"/>
        </w:numPr>
        <w:spacing w:line="360" w:lineRule="auto"/>
        <w:jc w:val="both"/>
        <w:rPr>
          <w:rStyle w:val="ae"/>
          <w:rFonts w:ascii="Times New Roman" w:hAnsi="Times New Roman" w:cs="Times New Roman"/>
          <w:color w:val="auto"/>
          <w:sz w:val="28"/>
          <w:szCs w:val="28"/>
          <w:u w:val="none"/>
        </w:rPr>
      </w:pPr>
      <w:r w:rsidRPr="00A505F7">
        <w:rPr>
          <w:rFonts w:ascii="Times New Roman" w:hAnsi="Times New Roman" w:cs="Times New Roman"/>
          <w:sz w:val="28"/>
          <w:szCs w:val="28"/>
        </w:rPr>
        <w:t>COVID-19 CORONAVIRUS PANDEMIC</w:t>
      </w:r>
      <w:r w:rsidRPr="00DF5287">
        <w:rPr>
          <w:rFonts w:ascii="Times New Roman" w:hAnsi="Times New Roman" w:cs="Times New Roman"/>
          <w:sz w:val="28"/>
          <w:szCs w:val="28"/>
          <w:lang w:val="en-US"/>
        </w:rPr>
        <w:t xml:space="preserve">. </w:t>
      </w:r>
      <w:r w:rsidRPr="00A505F7">
        <w:rPr>
          <w:rFonts w:ascii="Times New Roman" w:hAnsi="Times New Roman" w:cs="Times New Roman"/>
          <w:sz w:val="28"/>
          <w:szCs w:val="28"/>
        </w:rPr>
        <w:t>— 2020</w:t>
      </w:r>
      <w:r w:rsidR="00A1288C" w:rsidRPr="00A505F7">
        <w:rPr>
          <w:rFonts w:ascii="Times New Roman" w:hAnsi="Times New Roman" w:cs="Times New Roman"/>
          <w:sz w:val="28"/>
          <w:szCs w:val="28"/>
        </w:rPr>
        <w:t xml:space="preserve">. — Режим доступу. : </w:t>
      </w:r>
      <w:hyperlink r:id="rId32" w:history="1">
        <w:r w:rsidR="00BC7915" w:rsidRPr="00A505F7">
          <w:rPr>
            <w:rStyle w:val="ae"/>
            <w:rFonts w:ascii="Times New Roman" w:hAnsi="Times New Roman" w:cs="Times New Roman"/>
            <w:sz w:val="28"/>
            <w:szCs w:val="28"/>
          </w:rPr>
          <w:t>https://www.worldometers.info/coronavirus/</w:t>
        </w:r>
      </w:hyperlink>
    </w:p>
    <w:p w:rsidR="00A1288C" w:rsidRPr="00A505F7" w:rsidRDefault="00086AC4" w:rsidP="00D878C9">
      <w:pPr>
        <w:pStyle w:val="a5"/>
        <w:numPr>
          <w:ilvl w:val="0"/>
          <w:numId w:val="13"/>
        </w:numPr>
        <w:spacing w:line="360" w:lineRule="auto"/>
        <w:jc w:val="both"/>
        <w:rPr>
          <w:rStyle w:val="ae"/>
          <w:rFonts w:ascii="Times New Roman" w:hAnsi="Times New Roman" w:cs="Times New Roman"/>
          <w:sz w:val="28"/>
          <w:szCs w:val="28"/>
          <w:lang w:val="ru-RU"/>
        </w:rPr>
      </w:pPr>
      <w:r w:rsidRPr="00A505F7">
        <w:rPr>
          <w:rFonts w:ascii="Times New Roman" w:hAnsi="Times New Roman" w:cs="Times New Roman"/>
          <w:sz w:val="28"/>
          <w:szCs w:val="28"/>
          <w:lang w:val="ru-RU"/>
        </w:rPr>
        <w:t>Студгородок сегодня: дистанционное выселение, простой и самоизоляция. – 2020. – Режим доступу.</w:t>
      </w:r>
      <w:r w:rsidR="00A1288C" w:rsidRPr="00A505F7">
        <w:rPr>
          <w:rFonts w:ascii="Times New Roman" w:hAnsi="Times New Roman" w:cs="Times New Roman"/>
          <w:sz w:val="28"/>
          <w:szCs w:val="28"/>
          <w:lang w:val="ru-RU"/>
        </w:rPr>
        <w:t xml:space="preserve"> : </w:t>
      </w:r>
      <w:hyperlink r:id="rId33" w:history="1">
        <w:r w:rsidRPr="00A505F7">
          <w:rPr>
            <w:rStyle w:val="ae"/>
            <w:rFonts w:ascii="Times New Roman" w:hAnsi="Times New Roman" w:cs="Times New Roman"/>
            <w:sz w:val="28"/>
            <w:szCs w:val="28"/>
            <w:lang w:val="ru-RU"/>
          </w:rPr>
          <w:t>https://kpi.ua/ru/node/18030</w:t>
        </w:r>
      </w:hyperlink>
    </w:p>
    <w:p w:rsidR="00086AC4" w:rsidRPr="00A505F7" w:rsidRDefault="00BC7915" w:rsidP="00D878C9">
      <w:pPr>
        <w:pStyle w:val="a5"/>
        <w:numPr>
          <w:ilvl w:val="0"/>
          <w:numId w:val="13"/>
        </w:numPr>
        <w:spacing w:line="360" w:lineRule="auto"/>
        <w:jc w:val="both"/>
        <w:rPr>
          <w:rStyle w:val="ae"/>
          <w:rFonts w:ascii="Times New Roman" w:hAnsi="Times New Roman" w:cs="Times New Roman"/>
          <w:sz w:val="28"/>
          <w:szCs w:val="28"/>
          <w:lang w:val="ru-RU"/>
        </w:rPr>
      </w:pPr>
      <w:r w:rsidRPr="00A505F7">
        <w:rPr>
          <w:rFonts w:ascii="Times New Roman" w:hAnsi="Times New Roman" w:cs="Times New Roman"/>
          <w:sz w:val="28"/>
          <w:szCs w:val="28"/>
          <w:lang w:val="ru-RU"/>
        </w:rPr>
        <w:t>COVID-19. – 2019</w:t>
      </w:r>
      <w:r w:rsidR="00086AC4" w:rsidRPr="00A505F7">
        <w:rPr>
          <w:rFonts w:ascii="Times New Roman" w:hAnsi="Times New Roman" w:cs="Times New Roman"/>
          <w:sz w:val="28"/>
          <w:szCs w:val="28"/>
          <w:lang w:val="ru-RU"/>
        </w:rPr>
        <w:t xml:space="preserve">. – Режим доступу. : </w:t>
      </w:r>
      <w:hyperlink r:id="rId34" w:history="1">
        <w:r w:rsidRPr="00A505F7">
          <w:rPr>
            <w:rStyle w:val="ae"/>
            <w:rFonts w:ascii="Times New Roman" w:hAnsi="Times New Roman" w:cs="Times New Roman"/>
            <w:sz w:val="28"/>
            <w:szCs w:val="28"/>
            <w:lang w:val="ru-RU"/>
          </w:rPr>
          <w:t>https://ru.wikipedia.org/wiki/COVID-19</w:t>
        </w:r>
      </w:hyperlink>
    </w:p>
    <w:p w:rsidR="00BC7915" w:rsidRPr="00A505F7" w:rsidRDefault="00BC7915" w:rsidP="00D878C9">
      <w:pPr>
        <w:pStyle w:val="a5"/>
        <w:numPr>
          <w:ilvl w:val="0"/>
          <w:numId w:val="13"/>
        </w:numPr>
        <w:spacing w:line="360" w:lineRule="auto"/>
        <w:jc w:val="both"/>
        <w:rPr>
          <w:rStyle w:val="ae"/>
          <w:rFonts w:ascii="Times New Roman" w:hAnsi="Times New Roman" w:cs="Times New Roman"/>
          <w:sz w:val="28"/>
          <w:szCs w:val="28"/>
          <w:lang w:val="ru-RU"/>
        </w:rPr>
      </w:pPr>
      <w:r w:rsidRPr="00A505F7">
        <w:rPr>
          <w:rFonts w:ascii="Times New Roman" w:hAnsi="Times New Roman" w:cs="Times New Roman"/>
          <w:sz w:val="28"/>
          <w:szCs w:val="28"/>
          <w:lang w:val="en-US"/>
        </w:rPr>
        <w:t>SARS</w:t>
      </w:r>
      <w:r w:rsidRPr="00DF5287">
        <w:rPr>
          <w:rFonts w:ascii="Times New Roman" w:hAnsi="Times New Roman" w:cs="Times New Roman"/>
          <w:sz w:val="28"/>
          <w:szCs w:val="28"/>
          <w:lang w:val="ru-RU"/>
        </w:rPr>
        <w:t>-</w:t>
      </w:r>
      <w:r w:rsidRPr="00A505F7">
        <w:rPr>
          <w:rFonts w:ascii="Times New Roman" w:hAnsi="Times New Roman" w:cs="Times New Roman"/>
          <w:sz w:val="28"/>
          <w:szCs w:val="28"/>
          <w:lang w:val="en-US"/>
        </w:rPr>
        <w:t>COV</w:t>
      </w:r>
      <w:r w:rsidRPr="00DF5287">
        <w:rPr>
          <w:rFonts w:ascii="Times New Roman" w:hAnsi="Times New Roman" w:cs="Times New Roman"/>
          <w:sz w:val="28"/>
          <w:szCs w:val="28"/>
          <w:lang w:val="ru-RU"/>
        </w:rPr>
        <w:t>-2</w:t>
      </w:r>
      <w:r w:rsidRPr="00A505F7">
        <w:rPr>
          <w:rFonts w:ascii="Times New Roman" w:hAnsi="Times New Roman" w:cs="Times New Roman"/>
          <w:sz w:val="28"/>
          <w:szCs w:val="28"/>
          <w:lang w:val="ru-RU"/>
        </w:rPr>
        <w:t xml:space="preserve">. – 2019. – Режим доступу. : </w:t>
      </w:r>
      <w:hyperlink r:id="rId35" w:history="1">
        <w:r w:rsidRPr="00A505F7">
          <w:rPr>
            <w:rStyle w:val="ae"/>
            <w:rFonts w:ascii="Times New Roman" w:hAnsi="Times New Roman" w:cs="Times New Roman"/>
            <w:sz w:val="28"/>
            <w:szCs w:val="28"/>
            <w:lang w:val="ru-RU"/>
          </w:rPr>
          <w:t>https://uk.wikipedia.org/wiki/SARS-CoV-2</w:t>
        </w:r>
      </w:hyperlink>
    </w:p>
    <w:p w:rsidR="00BC7915" w:rsidRPr="00A505F7" w:rsidRDefault="00BC7915" w:rsidP="00D878C9">
      <w:pPr>
        <w:pStyle w:val="a5"/>
        <w:numPr>
          <w:ilvl w:val="0"/>
          <w:numId w:val="13"/>
        </w:numPr>
        <w:spacing w:line="360" w:lineRule="auto"/>
        <w:jc w:val="both"/>
        <w:rPr>
          <w:rStyle w:val="ae"/>
          <w:rFonts w:ascii="Times New Roman" w:hAnsi="Times New Roman" w:cs="Times New Roman"/>
          <w:sz w:val="28"/>
          <w:szCs w:val="28"/>
          <w:lang w:val="ru-RU"/>
        </w:rPr>
      </w:pPr>
      <w:r w:rsidRPr="00DF5287">
        <w:rPr>
          <w:rFonts w:ascii="Times New Roman" w:hAnsi="Times New Roman" w:cs="Times New Roman"/>
          <w:sz w:val="28"/>
          <w:szCs w:val="28"/>
          <w:lang w:val="ru-RU"/>
        </w:rPr>
        <w:t>Пандемія коронавірусної хвороби 2019</w:t>
      </w:r>
      <w:r w:rsidRPr="00A505F7">
        <w:rPr>
          <w:rFonts w:ascii="Times New Roman" w:hAnsi="Times New Roman" w:cs="Times New Roman"/>
          <w:sz w:val="28"/>
          <w:szCs w:val="28"/>
          <w:lang w:val="ru-RU"/>
        </w:rPr>
        <w:t xml:space="preserve">. – 2019. – Режим доступу. : </w:t>
      </w:r>
      <w:hyperlink r:id="rId36" w:history="1">
        <w:r w:rsidR="004D7188" w:rsidRPr="00A505F7">
          <w:rPr>
            <w:rStyle w:val="ae"/>
            <w:rFonts w:ascii="Times New Roman" w:hAnsi="Times New Roman" w:cs="Times New Roman"/>
            <w:sz w:val="28"/>
            <w:szCs w:val="28"/>
            <w:lang w:val="ru-RU"/>
          </w:rPr>
          <w:t>https://uk.wikipedia.org/wiki/%D0%9F%D0%B0%D0%BD%D0%B4%D0%B5%D0%BC%D1%96%D1%8F_%D0%BA%D0%BE%D1%80%D0%BE%D0%BD%D0%B0%D0%B2%D1%96%D1%80%D1%83%D1%81%D0%BD%D0%BE%D1%97_%D1%85%D0%B2%D0%BE%D1%80%D0%BE%D0%B1%D0%B8_2019</w:t>
        </w:r>
      </w:hyperlink>
    </w:p>
    <w:p w:rsidR="004D7188" w:rsidRPr="00A505F7" w:rsidRDefault="004D7188" w:rsidP="00D878C9">
      <w:pPr>
        <w:pStyle w:val="a5"/>
        <w:numPr>
          <w:ilvl w:val="0"/>
          <w:numId w:val="13"/>
        </w:numPr>
        <w:spacing w:line="360" w:lineRule="auto"/>
        <w:jc w:val="both"/>
        <w:rPr>
          <w:rFonts w:ascii="Times New Roman" w:hAnsi="Times New Roman" w:cs="Times New Roman"/>
          <w:sz w:val="28"/>
          <w:szCs w:val="28"/>
          <w:lang w:val="ru-RU"/>
        </w:rPr>
      </w:pPr>
      <w:r w:rsidRPr="00A505F7">
        <w:rPr>
          <w:rFonts w:ascii="Times New Roman" w:hAnsi="Times New Roman" w:cs="Times New Roman"/>
          <w:sz w:val="28"/>
          <w:szCs w:val="28"/>
          <w:lang w:val="ru-RU"/>
        </w:rPr>
        <w:t>Колесин И. Д. Математические модели эпидемий: учебное пособие / И. Д. Колесин, Е. М. Жидкова – СПб. :  НИИФ СПбГУ, 2004. – с. 92.</w:t>
      </w:r>
    </w:p>
    <w:p w:rsidR="004D7188" w:rsidRPr="00DF5287" w:rsidRDefault="004D7188" w:rsidP="00D878C9">
      <w:pPr>
        <w:pStyle w:val="a5"/>
        <w:numPr>
          <w:ilvl w:val="0"/>
          <w:numId w:val="13"/>
        </w:numPr>
        <w:spacing w:line="360" w:lineRule="auto"/>
        <w:jc w:val="both"/>
        <w:rPr>
          <w:rStyle w:val="ae"/>
          <w:rFonts w:ascii="Times New Roman" w:hAnsi="Times New Roman" w:cs="Times New Roman"/>
          <w:sz w:val="28"/>
          <w:szCs w:val="28"/>
          <w:lang w:val="en-US"/>
        </w:rPr>
      </w:pPr>
      <w:r w:rsidRPr="00A505F7">
        <w:rPr>
          <w:rFonts w:ascii="Times New Roman" w:hAnsi="Times New Roman" w:cs="Times New Roman"/>
          <w:sz w:val="28"/>
          <w:szCs w:val="28"/>
          <w:lang w:val="en-US"/>
        </w:rPr>
        <w:t>Modified SEIR and AI prediction of the epidemics trend of COVID-19 in China under public health interventions</w:t>
      </w:r>
      <w:r w:rsidRPr="00DF5287">
        <w:rPr>
          <w:rFonts w:ascii="Times New Roman" w:hAnsi="Times New Roman" w:cs="Times New Roman"/>
          <w:sz w:val="28"/>
          <w:szCs w:val="28"/>
          <w:lang w:val="en-US"/>
        </w:rPr>
        <w:t>. – 20</w:t>
      </w:r>
      <w:r w:rsidRPr="00A505F7">
        <w:rPr>
          <w:rFonts w:ascii="Times New Roman" w:hAnsi="Times New Roman" w:cs="Times New Roman"/>
          <w:sz w:val="28"/>
          <w:szCs w:val="28"/>
          <w:lang w:val="en-US"/>
        </w:rPr>
        <w:t>20</w:t>
      </w:r>
      <w:r w:rsidRPr="00DF5287">
        <w:rPr>
          <w:rFonts w:ascii="Times New Roman" w:hAnsi="Times New Roman" w:cs="Times New Roman"/>
          <w:sz w:val="28"/>
          <w:szCs w:val="28"/>
          <w:lang w:val="en-US"/>
        </w:rPr>
        <w:t xml:space="preserve">. – </w:t>
      </w:r>
      <w:r w:rsidRPr="00A505F7">
        <w:rPr>
          <w:rFonts w:ascii="Times New Roman" w:hAnsi="Times New Roman" w:cs="Times New Roman"/>
          <w:sz w:val="28"/>
          <w:szCs w:val="28"/>
          <w:lang w:val="ru-RU"/>
        </w:rPr>
        <w:t>Режим</w:t>
      </w:r>
      <w:r w:rsidRPr="00DF5287">
        <w:rPr>
          <w:rFonts w:ascii="Times New Roman" w:hAnsi="Times New Roman" w:cs="Times New Roman"/>
          <w:sz w:val="28"/>
          <w:szCs w:val="28"/>
          <w:lang w:val="en-US"/>
        </w:rPr>
        <w:t xml:space="preserve"> </w:t>
      </w:r>
      <w:r w:rsidRPr="00A505F7">
        <w:rPr>
          <w:rFonts w:ascii="Times New Roman" w:hAnsi="Times New Roman" w:cs="Times New Roman"/>
          <w:sz w:val="28"/>
          <w:szCs w:val="28"/>
          <w:lang w:val="ru-RU"/>
        </w:rPr>
        <w:t>доступу</w:t>
      </w:r>
      <w:r w:rsidRPr="00DF5287">
        <w:rPr>
          <w:rFonts w:ascii="Times New Roman" w:hAnsi="Times New Roman" w:cs="Times New Roman"/>
          <w:sz w:val="28"/>
          <w:szCs w:val="28"/>
          <w:lang w:val="en-US"/>
        </w:rPr>
        <w:t xml:space="preserve">. : </w:t>
      </w:r>
      <w:hyperlink r:id="rId37" w:history="1">
        <w:r w:rsidRPr="00DF5287">
          <w:rPr>
            <w:rStyle w:val="ae"/>
            <w:rFonts w:ascii="Times New Roman" w:hAnsi="Times New Roman" w:cs="Times New Roman"/>
            <w:sz w:val="28"/>
            <w:szCs w:val="28"/>
            <w:lang w:val="en-US"/>
          </w:rPr>
          <w:t>http://jtd.amegroups.com/article/view/36385/html</w:t>
        </w:r>
      </w:hyperlink>
    </w:p>
    <w:p w:rsidR="004D7188" w:rsidRPr="00DF5287" w:rsidRDefault="004D7188" w:rsidP="00D878C9">
      <w:pPr>
        <w:pStyle w:val="a5"/>
        <w:numPr>
          <w:ilvl w:val="0"/>
          <w:numId w:val="13"/>
        </w:numPr>
        <w:spacing w:line="360" w:lineRule="auto"/>
        <w:jc w:val="both"/>
        <w:rPr>
          <w:rFonts w:ascii="Times New Roman" w:hAnsi="Times New Roman" w:cs="Times New Roman"/>
          <w:sz w:val="28"/>
          <w:szCs w:val="28"/>
          <w:lang w:val="ru-RU"/>
        </w:rPr>
      </w:pPr>
      <w:r w:rsidRPr="00DF5287">
        <w:rPr>
          <w:rFonts w:ascii="Times New Roman" w:hAnsi="Times New Roman" w:cs="Times New Roman"/>
          <w:sz w:val="28"/>
          <w:szCs w:val="28"/>
          <w:lang w:val="ru-RU"/>
        </w:rPr>
        <w:t xml:space="preserve">Хроника коронавируса в Украине и мире - </w:t>
      </w:r>
      <w:r w:rsidRPr="00A505F7">
        <w:rPr>
          <w:rFonts w:ascii="Times New Roman" w:hAnsi="Times New Roman" w:cs="Times New Roman"/>
          <w:sz w:val="28"/>
          <w:szCs w:val="28"/>
          <w:lang w:val="en-US"/>
        </w:rPr>
        <w:t>LIVE</w:t>
      </w:r>
      <w:r w:rsidRPr="00A505F7">
        <w:rPr>
          <w:rFonts w:ascii="Times New Roman" w:hAnsi="Times New Roman" w:cs="Times New Roman"/>
          <w:sz w:val="28"/>
          <w:szCs w:val="28"/>
          <w:lang w:val="ru-RU"/>
        </w:rPr>
        <w:t>. – 20</w:t>
      </w:r>
      <w:r w:rsidRPr="00DF5287">
        <w:rPr>
          <w:rFonts w:ascii="Times New Roman" w:hAnsi="Times New Roman" w:cs="Times New Roman"/>
          <w:sz w:val="28"/>
          <w:szCs w:val="28"/>
          <w:lang w:val="ru-RU"/>
        </w:rPr>
        <w:t>20</w:t>
      </w:r>
      <w:r w:rsidRPr="00A505F7">
        <w:rPr>
          <w:rFonts w:ascii="Times New Roman" w:hAnsi="Times New Roman" w:cs="Times New Roman"/>
          <w:sz w:val="28"/>
          <w:szCs w:val="28"/>
          <w:lang w:val="ru-RU"/>
        </w:rPr>
        <w:t xml:space="preserve">. – Режим доступу. : </w:t>
      </w:r>
      <w:hyperlink r:id="rId38" w:history="1">
        <w:r w:rsidRPr="00A505F7">
          <w:rPr>
            <w:rStyle w:val="ae"/>
            <w:rFonts w:ascii="Times New Roman" w:hAnsi="Times New Roman" w:cs="Times New Roman"/>
            <w:sz w:val="28"/>
            <w:szCs w:val="28"/>
            <w:lang w:val="ru-RU"/>
          </w:rPr>
          <w:t>https://news.liga.net/incidents/chronicle/novyy-koronavirus-v-kitae-vse-glavnye-novosti</w:t>
        </w:r>
      </w:hyperlink>
    </w:p>
    <w:p w:rsidR="00CA4228" w:rsidRPr="00A505F7" w:rsidRDefault="00CA4228" w:rsidP="00D878C9">
      <w:pPr>
        <w:pStyle w:val="a5"/>
        <w:numPr>
          <w:ilvl w:val="0"/>
          <w:numId w:val="13"/>
        </w:numPr>
        <w:spacing w:line="360" w:lineRule="auto"/>
        <w:jc w:val="both"/>
        <w:rPr>
          <w:rFonts w:ascii="Times New Roman" w:hAnsi="Times New Roman" w:cs="Times New Roman"/>
          <w:sz w:val="28"/>
          <w:szCs w:val="28"/>
          <w:lang w:val="ru-RU"/>
        </w:rPr>
      </w:pPr>
      <w:r w:rsidRPr="00A505F7">
        <w:rPr>
          <w:rFonts w:ascii="Times New Roman" w:hAnsi="Times New Roman" w:cs="Times New Roman"/>
          <w:sz w:val="28"/>
          <w:szCs w:val="28"/>
          <w:lang w:val="ru-RU"/>
        </w:rPr>
        <w:t>Епідеміологія: Підручник для студ. вищих мед. навч. закладів / А. М. Андрейчин, З. П. Василишин, Н. О. Виноград; за ред. І.П. Колеснікової. – В. : Нова Книга, 2012. – 576 с.</w:t>
      </w:r>
    </w:p>
    <w:p w:rsidR="004D7188" w:rsidRPr="00A505F7" w:rsidRDefault="00CA4228" w:rsidP="00D878C9">
      <w:pPr>
        <w:pStyle w:val="a5"/>
        <w:numPr>
          <w:ilvl w:val="0"/>
          <w:numId w:val="13"/>
        </w:numPr>
        <w:spacing w:line="360" w:lineRule="auto"/>
        <w:jc w:val="both"/>
        <w:rPr>
          <w:rFonts w:ascii="Times New Roman" w:hAnsi="Times New Roman" w:cs="Times New Roman"/>
          <w:sz w:val="28"/>
          <w:szCs w:val="28"/>
          <w:lang w:val="en-US"/>
        </w:rPr>
      </w:pPr>
      <w:r w:rsidRPr="00A505F7">
        <w:rPr>
          <w:rFonts w:ascii="Times New Roman" w:hAnsi="Times New Roman" w:cs="Times New Roman"/>
          <w:sz w:val="28"/>
          <w:szCs w:val="28"/>
          <w:lang w:val="en-US"/>
        </w:rPr>
        <w:lastRenderedPageBreak/>
        <w:t xml:space="preserve">Day T. A biologist’s guide to mathematical modeling in ecology and evolution / Sarah P. Otto and Troy Day – P. : Princeton University Press, 2007. – </w:t>
      </w:r>
      <w:r w:rsidRPr="00A505F7">
        <w:rPr>
          <w:rFonts w:ascii="Times New Roman" w:hAnsi="Times New Roman" w:cs="Times New Roman"/>
          <w:sz w:val="28"/>
          <w:szCs w:val="28"/>
          <w:lang w:val="ru-RU"/>
        </w:rPr>
        <w:t>с</w:t>
      </w:r>
      <w:r w:rsidRPr="00A505F7">
        <w:rPr>
          <w:rFonts w:ascii="Times New Roman" w:hAnsi="Times New Roman" w:cs="Times New Roman"/>
          <w:sz w:val="28"/>
          <w:szCs w:val="28"/>
          <w:lang w:val="en-US"/>
        </w:rPr>
        <w:t>. 886.</w:t>
      </w:r>
    </w:p>
    <w:p w:rsidR="004D7188" w:rsidRPr="00DF5287" w:rsidRDefault="004D7188" w:rsidP="00986233">
      <w:pPr>
        <w:spacing w:line="360" w:lineRule="auto"/>
        <w:ind w:firstLine="709"/>
        <w:rPr>
          <w:rStyle w:val="ae"/>
          <w:rFonts w:ascii="Times New Roman" w:hAnsi="Times New Roman" w:cs="Times New Roman"/>
          <w:sz w:val="28"/>
          <w:szCs w:val="28"/>
          <w:lang w:val="en-US"/>
        </w:rPr>
      </w:pPr>
      <w:r w:rsidRPr="00DF5287">
        <w:rPr>
          <w:rStyle w:val="ae"/>
          <w:rFonts w:ascii="Times New Roman" w:hAnsi="Times New Roman" w:cs="Times New Roman"/>
          <w:sz w:val="28"/>
          <w:szCs w:val="28"/>
          <w:lang w:val="en-US"/>
        </w:rPr>
        <w:br w:type="page"/>
      </w:r>
    </w:p>
    <w:p w:rsidR="0012748B" w:rsidRPr="00986233" w:rsidRDefault="00A87E23" w:rsidP="00986233">
      <w:pPr>
        <w:pStyle w:val="1"/>
        <w:ind w:firstLine="709"/>
        <w:rPr>
          <w:rFonts w:cs="Times New Roman"/>
          <w:szCs w:val="28"/>
        </w:rPr>
      </w:pPr>
      <w:bookmarkStart w:id="57" w:name="_Toc42861717"/>
      <w:r w:rsidRPr="00986233">
        <w:rPr>
          <w:rFonts w:cs="Times New Roman"/>
          <w:szCs w:val="28"/>
        </w:rPr>
        <w:lastRenderedPageBreak/>
        <w:t xml:space="preserve">Додаток </w:t>
      </w:r>
      <w:r w:rsidR="00174786">
        <w:rPr>
          <w:rFonts w:cs="Times New Roman"/>
          <w:szCs w:val="28"/>
        </w:rPr>
        <w:t>А ілюстративний матеріал</w:t>
      </w:r>
      <w:bookmarkEnd w:id="57"/>
    </w:p>
    <w:p w:rsidR="00174786" w:rsidRDefault="00174786">
      <w:pPr>
        <w:rPr>
          <w:rFonts w:ascii="Times New Roman" w:hAnsi="Times New Roman" w:cs="Times New Roman"/>
          <w:sz w:val="28"/>
          <w:szCs w:val="28"/>
        </w:rPr>
      </w:pPr>
    </w:p>
    <w:p w:rsidR="00174786" w:rsidRDefault="00095A84">
      <w:pPr>
        <w:rPr>
          <w:rFonts w:ascii="Times New Roman" w:hAnsi="Times New Roman" w:cs="Times New Roman"/>
          <w:sz w:val="28"/>
          <w:szCs w:val="28"/>
        </w:rPr>
      </w:pPr>
      <w:r w:rsidRPr="00095A84">
        <w:rPr>
          <w:rFonts w:ascii="Times New Roman" w:hAnsi="Times New Roman" w:cs="Times New Roman"/>
          <w:noProof/>
          <w:sz w:val="28"/>
          <w:szCs w:val="28"/>
          <w:lang w:val="ru-RU" w:eastAsia="ru-RU"/>
        </w:rPr>
        <w:drawing>
          <wp:inline distT="0" distB="0" distL="0" distR="0" wp14:anchorId="286D2935" wp14:editId="58DECFFA">
            <wp:extent cx="5939790" cy="3340735"/>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39790" cy="3340735"/>
                    </a:xfrm>
                    <a:prstGeom prst="rect">
                      <a:avLst/>
                    </a:prstGeom>
                  </pic:spPr>
                </pic:pic>
              </a:graphicData>
            </a:graphic>
          </wp:inline>
        </w:drawing>
      </w:r>
    </w:p>
    <w:p w:rsidR="00174786" w:rsidRDefault="00174786">
      <w:pPr>
        <w:rPr>
          <w:rFonts w:ascii="Times New Roman" w:hAnsi="Times New Roman" w:cs="Times New Roman"/>
          <w:sz w:val="28"/>
          <w:szCs w:val="28"/>
        </w:rPr>
      </w:pPr>
    </w:p>
    <w:p w:rsidR="00174786" w:rsidRDefault="00095A84">
      <w:pPr>
        <w:rPr>
          <w:rFonts w:ascii="Times New Roman" w:hAnsi="Times New Roman" w:cs="Times New Roman"/>
          <w:sz w:val="28"/>
          <w:szCs w:val="28"/>
        </w:rPr>
      </w:pPr>
      <w:r w:rsidRPr="00095A84">
        <w:rPr>
          <w:rFonts w:ascii="Times New Roman" w:hAnsi="Times New Roman" w:cs="Times New Roman"/>
          <w:noProof/>
          <w:sz w:val="28"/>
          <w:szCs w:val="28"/>
          <w:lang w:val="ru-RU" w:eastAsia="ru-RU"/>
        </w:rPr>
        <w:drawing>
          <wp:inline distT="0" distB="0" distL="0" distR="0" wp14:anchorId="04A3B35C" wp14:editId="48BDA619">
            <wp:extent cx="5939790" cy="3340735"/>
            <wp:effectExtent l="0" t="0" r="3810" b="0"/>
            <wp:docPr id="128529" name="Рисунок 128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sz w:val="28"/>
          <w:szCs w:val="28"/>
        </w:rPr>
      </w:pPr>
      <w:r w:rsidRPr="00095A84">
        <w:rPr>
          <w:rFonts w:ascii="Times New Roman" w:hAnsi="Times New Roman" w:cs="Times New Roman"/>
          <w:noProof/>
          <w:sz w:val="28"/>
          <w:szCs w:val="28"/>
          <w:lang w:val="ru-RU" w:eastAsia="ru-RU"/>
        </w:rPr>
        <w:lastRenderedPageBreak/>
        <w:drawing>
          <wp:inline distT="0" distB="0" distL="0" distR="0" wp14:anchorId="200581E1" wp14:editId="5DC3784E">
            <wp:extent cx="5939790" cy="3340735"/>
            <wp:effectExtent l="0" t="0" r="3810" b="0"/>
            <wp:docPr id="128530" name="Рисунок 128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sz w:val="28"/>
          <w:szCs w:val="28"/>
        </w:rPr>
      </w:pP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drawing>
          <wp:inline distT="0" distB="0" distL="0" distR="0" wp14:anchorId="54C65770" wp14:editId="48A45090">
            <wp:extent cx="5939790" cy="3340735"/>
            <wp:effectExtent l="0" t="0" r="3810" b="0"/>
            <wp:docPr id="128531" name="Рисунок 128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lastRenderedPageBreak/>
        <w:drawing>
          <wp:inline distT="0" distB="0" distL="0" distR="0" wp14:anchorId="00FBF4F2" wp14:editId="3DAB35AC">
            <wp:extent cx="5939790" cy="3340735"/>
            <wp:effectExtent l="0" t="0" r="3810" b="0"/>
            <wp:docPr id="128532" name="Рисунок 128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drawing>
          <wp:inline distT="0" distB="0" distL="0" distR="0" wp14:anchorId="11E6952C" wp14:editId="5FE43C30">
            <wp:extent cx="5939790" cy="3340735"/>
            <wp:effectExtent l="0" t="0" r="3810" b="0"/>
            <wp:docPr id="128533" name="Рисунок 128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lastRenderedPageBreak/>
        <w:drawing>
          <wp:inline distT="0" distB="0" distL="0" distR="0" wp14:anchorId="7BBA0216" wp14:editId="378A8075">
            <wp:extent cx="5939790" cy="3340735"/>
            <wp:effectExtent l="0" t="0" r="3810" b="0"/>
            <wp:docPr id="128534" name="Рисунок 128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drawing>
          <wp:inline distT="0" distB="0" distL="0" distR="0" wp14:anchorId="293BB447" wp14:editId="1F4314FC">
            <wp:extent cx="5939790" cy="3340735"/>
            <wp:effectExtent l="0" t="0" r="3810" b="0"/>
            <wp:docPr id="128535" name="Рисунок 128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lastRenderedPageBreak/>
        <w:drawing>
          <wp:inline distT="0" distB="0" distL="0" distR="0" wp14:anchorId="3A6CBB4F" wp14:editId="3163A4FC">
            <wp:extent cx="5939790" cy="3340735"/>
            <wp:effectExtent l="0" t="0" r="3810" b="0"/>
            <wp:docPr id="128536" name="Рисунок 128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drawing>
          <wp:inline distT="0" distB="0" distL="0" distR="0" wp14:anchorId="432DDD14" wp14:editId="64CEBEE6">
            <wp:extent cx="5939790" cy="3340735"/>
            <wp:effectExtent l="0" t="0" r="3810" b="0"/>
            <wp:docPr id="128537" name="Рисунок 128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lastRenderedPageBreak/>
        <w:drawing>
          <wp:inline distT="0" distB="0" distL="0" distR="0" wp14:anchorId="769E4876" wp14:editId="672C1148">
            <wp:extent cx="5939790" cy="3340735"/>
            <wp:effectExtent l="0" t="0" r="3810" b="0"/>
            <wp:docPr id="128538" name="Рисунок 128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drawing>
          <wp:inline distT="0" distB="0" distL="0" distR="0" wp14:anchorId="49140B1B" wp14:editId="04F6EF08">
            <wp:extent cx="5939790" cy="3340735"/>
            <wp:effectExtent l="0" t="0" r="3810" b="0"/>
            <wp:docPr id="128539" name="Рисунок 128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sidRPr="00095A84">
        <w:rPr>
          <w:rFonts w:ascii="Times New Roman" w:hAnsi="Times New Roman" w:cs="Times New Roman"/>
          <w:b/>
          <w:noProof/>
          <w:sz w:val="28"/>
          <w:szCs w:val="28"/>
          <w:lang w:val="ru-RU" w:eastAsia="ru-RU"/>
        </w:rPr>
        <w:lastRenderedPageBreak/>
        <w:drawing>
          <wp:inline distT="0" distB="0" distL="0" distR="0" wp14:anchorId="25970D56" wp14:editId="4025B872">
            <wp:extent cx="5939790" cy="3340735"/>
            <wp:effectExtent l="0" t="0" r="3810" b="0"/>
            <wp:docPr id="128540" name="Рисунок 128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39790" cy="3340735"/>
                    </a:xfrm>
                    <a:prstGeom prst="rect">
                      <a:avLst/>
                    </a:prstGeom>
                  </pic:spPr>
                </pic:pic>
              </a:graphicData>
            </a:graphic>
          </wp:inline>
        </w:drawing>
      </w:r>
    </w:p>
    <w:p w:rsidR="00095A84" w:rsidRDefault="00095A84">
      <w:pPr>
        <w:rPr>
          <w:rFonts w:ascii="Times New Roman" w:hAnsi="Times New Roman" w:cs="Times New Roman"/>
          <w:b/>
          <w:sz w:val="28"/>
          <w:szCs w:val="28"/>
        </w:rPr>
      </w:pPr>
      <w:r>
        <w:rPr>
          <w:rFonts w:ascii="Times New Roman" w:hAnsi="Times New Roman" w:cs="Times New Roman"/>
          <w:b/>
          <w:sz w:val="28"/>
          <w:szCs w:val="28"/>
        </w:rPr>
        <w:br w:type="page"/>
      </w:r>
    </w:p>
    <w:p w:rsidR="00174786" w:rsidRPr="00986233" w:rsidRDefault="00174786" w:rsidP="00174786">
      <w:pPr>
        <w:pStyle w:val="1"/>
        <w:ind w:firstLine="709"/>
        <w:rPr>
          <w:rFonts w:cs="Times New Roman"/>
          <w:szCs w:val="28"/>
        </w:rPr>
      </w:pPr>
      <w:bookmarkStart w:id="58" w:name="_Toc42861718"/>
      <w:r>
        <w:rPr>
          <w:rFonts w:cs="Times New Roman"/>
          <w:szCs w:val="28"/>
        </w:rPr>
        <w:lastRenderedPageBreak/>
        <w:t>Додаток Б лістинг програми</w:t>
      </w:r>
      <w:bookmarkEnd w:id="58"/>
    </w:p>
    <w:p w:rsidR="00174786" w:rsidRPr="00986233" w:rsidRDefault="00174786" w:rsidP="00174786">
      <w:pPr>
        <w:spacing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from PyQt5 import QtWidgets</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import ui</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from scipy.integrate import *</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from pylab import *</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import matplotlib.patches as mpatches</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class App(QtWidgets.QMainWindow, ui.Ui_MainWindow):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def __init__(self):</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super().__init__()</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self.setupUi(self)</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title = 'Прогнозування захворювання COVID-19'</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self.setWindowTitle(title)</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self.pushButton.clicked.connect(self.calc)</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def fun777(self,y,t, B0, T2,N,T1,T3):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 E, Z, I, R, D = y</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return [-B0 / ((T2+T3) * N) * S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B0 / ((T2+T3) * N) * S * Z - 1 / T1 * 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1 / T1 * E - 1 / T2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1 / T2 * Z - 1 / T3 * I,</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(1 - 0.0006) / T3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0.0006 / T3 * Z]</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def fun000(self, y, t, B0, T2, N, T1):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 E, Z, R, D = y</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 xml:space="preserve">        return [(-B0 / (T2 * N)) * S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(B0 / (T2 * N)) * S * Z - 1 / T1 * 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1 / T1 * E - 1 / T2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(1 - 0.001) / T2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0.001 / T2 * Z]</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def calc(self):</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t = linspace(0, 200, 200)</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N = int(self.lineEdit_1.text())</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B0 = int(self.lineEdit_5.text())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T2 = float(self.lineEdit_2.text())</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T1 = float(self.lineEdit_4.text())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T3 = float(self.lineEdit_3.text())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z=int(self.lineEdit.text())</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if T3 == 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S0, E0, Z0, R0, D0 = N - z, 0, z, 0, 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y0 = S0, E0, Z0, R0, D0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result = odeint(self.fun000, y0, t, args=(B0, T2, N, T1))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 = result[:, 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E = result[:, 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Z = result[:, 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R = result[:, 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 = result[:, 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xlabel('Кількість днів')</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ylabel("Кількість людей")</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Z, color='red', lw=2)</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D, color='grey', lw=2)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xlim(0)</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patch_Z = mpatches.Patch(color='red', label='Заразні')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patch_D = mpatches.Patch(color='grey', label='Померлі')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plt.legend(handles=[patch_Z, patch_D])</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grid()</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show()</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else: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S0, E0, Z0, I0, R0, D0 = N - z, 0, z, 0, 0, 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y0 = S0, E0, Z0, I0, R0, D0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result = odeint(self.fun777, y0, t, args=(B0, T2, N, T1, T3,))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 = result[:, 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E = result[:, 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Z = result[:, 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I = result[:, 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R = result[:, 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 = result[:, 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ZI = I + Z</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xlabel('Кількість днів')</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ylabel("Кількість людей")</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Z, color='red', lw=2)</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I, color='green', lw=2)</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D, color='grey', lw=2)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plot(t, ZI, color='black', lw=2)</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xlim(0)</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patch_Z = mpatches.Patch(color='red', label='Заразні')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patch_I = mpatches.Patch(color='green', label='Ізольовані хворі')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patch_D = mpatches.Patch(color='grey', label='Померлі')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patch_ZI = mpatches.Patch(color='black', label='Всі хворі')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legend(handles=[patch_Z, patch_I, patch_D, patch_ZI])</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grid()</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show()</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def main():</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app=QtWidgets.QApplication(sys.argv)</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window=App()</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window.show()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app.exec_()</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if __name__=="__main__":</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Інтерфейс</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 coding: utf-8 -*-</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Form implementation generated from reading ui file 'ui.ui'</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Created by: PyQt5 UI code generator 5.14.2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WARNING! All changes made in this file will be lost!</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from PyQt5 import QtCore, QtGui, QtWidgets</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class Ui_MainWindow(object):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def setupUi(self, 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MainWindow.setObjectName("MainWindow")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MainWindow.resize(1075, 280)</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self.centralwidget = QtWidgets.QWidget(MainWindow)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self.centralwidget.setObjectName("centralwidget")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self.gridLayout = QtWidgets.QGridLayout(self.centralwidget)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self.gridLayout.setObjectName("gridLayout")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self.groupBox_big1 = QtWidgets.QGroupBox(self.centralwidget)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self.groupBox_big1.setObjectName("groupBox_big1")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 = QtWidgets.QHBoxLayout(self.groupBox_big1)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self.horizontalLayout.setObjectName("horizontalLayout")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self.groupBox_medium1 = QtWidgets.QGroupBox(self.groupBox_big1)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self.groupBox_medium1.setTitle("")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self.groupBox_medium1.setObjectName("groupBox_medium1")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self.horizontalLayout_2 = QtWidgets.QHBoxLayout(self.groupBox_medium1)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self.horizontalLayout_2.setObjectName("horizontalLayout_2")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self.groupBox_small11 = QtWidgets.QGroupBox(self.groupBox_medium1)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self.groupBox_small11.setTitle("")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 xml:space="preserve">        self.groupBox_small11.setObjectName("groupBox_small11")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self.verticalLayout_2 = QtWidgets.QVBoxLayout(self.groupBox_small11)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self.verticalLayout_2.setObjectName("verticalLayout_2")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self.label_1 = QtWidgets.QLabel(self.groupBox_small11)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self.label_1.setObjectName("label_1")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self.verticalLayout_2.addWidget(self.label_1)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self.label_2 = QtWidgets.QLabel(self.groupBox_small11)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self.label_2.setObjectName("label_2")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self.verticalLayout_2.addWidget(self.label_2)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self.label_3 = QtWidgets.QLabel(self.groupBox_small11)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self.label_3.setObjectName("label_3")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self.verticalLayout_2.addWidget(self.label_3)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self.horizontalLayout_2.addWidget(self.groupBox_small11)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self.groupBox_small12 = QtWidgets.QGroupBox(self.groupBox_medium1)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self.groupBox_small12.setTitle("")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self.groupBox_small12.setObjectName("groupBox_small12")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self.verticalLayout_3 = QtWidgets.QVBoxLayout(self.groupBox_small12)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self.verticalLayout_3.setObjectName("verticalLayout_3")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self.lineEdit_1 = QtWidgets.QLineEdit(self.groupBox_small12)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self.lineEdit_1.setText("")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self.lineEdit_1.setObjectName("lineEdit_1")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self.verticalLayout_3.addWidget(self.lineEdit_1)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self.lineEdit_2 = QtWidgets.QLineEdit(self.groupBox_small12)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self.lineEdit_2.setObjectName("lineEdit_2")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self.verticalLayout_3.addWidget(self.lineEdit_2)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self.lineEdit_3 = QtWidgets.QLineEdit(self.groupBox_small12)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 xml:space="preserve">        self.lineEdit_3.setObjectName("lineEdit_3")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self.verticalLayout_3.addWidget(self.lineEdit_3)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self.horizontalLayout_2.addWidget(self.groupBox_small12)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self.horizontalLayout.addWidget(self.groupBox_medium1)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self.groupBox_medium2 = QtWidgets.QGroupBox(self.groupBox_big1)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self.groupBox_medium2.setTitle("")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self.groupBox_medium2.setObjectName("groupBox_medium2")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self.horizontalLayout_3 = QtWidgets.QHBoxLayout(self.groupBox_medium2)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self.horizontalLayout_3.setObjectName("horizontalLayout_3")</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self.groupBox_small21 = QtWidgets.QGroupBox(self.groupBox_medium2)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self.groupBox_small21.setTitle("")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self.groupBox_small21.setObjectName("groupBox_small21")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self.verticalLayout_4 = QtWidgets.QVBoxLayout(self.groupBox_small21)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self.verticalLayout_4.setObjectName("verticalLayout_4")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self.label_4 = QtWidgets.QLabel(self.groupBox_small21)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self.label_4.setObjectName("label_4")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self.verticalLayout_4.addWidget(self.label_4)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self.label_5 = QtWidgets.QLabel(self.groupBox_small21)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self.label_5.setObjectName("label_5")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self.verticalLayout_4.addWidget(self.label_5)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self.label_6 = QtWidgets.QLabel(self.groupBox_small21)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self.label_6.setObjectName("label_6")</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self.verticalLayout_4.addWidget(self.label_6)</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 = QtWidgets.QLabel(self.groupBox_small21)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self.label.setObjectName("label")</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 xml:space="preserve">        self.verticalLayout_4.addWidget(self.label)</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self.horizontalLayout_3.addWidget(self.groupBox_small21)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self.groupBox_small22 = QtWidgets.QGroupBox(self.groupBox_medium2)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self.groupBox_small22.setTitle("")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self.groupBox_small22.setObjectName("groupBox_small22")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 = QtWidgets.QVBoxLayout(self.groupBox_small22)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self.verticalLayout_5.setObjectName("verticalLayout_5")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self.lineEdit_4 = QtWidgets.QLineEdit(self.groupBox_small22)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self.lineEdit_4.setObjectName("lineEdit_4")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self.verticalLayout_5.addWidget(self.lineEdit_4)</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self.lineEdit_5 = QtWidgets.QLineEdit(self.groupBox_small22)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self.lineEdit_5.setObjectName("lineEdit_5")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self.verticalLayout_5.addWidget(self.lineEdit_5)</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 = QtWidgets.QLineEdit(self.groupBox_small22)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self.lineEdit.setObjectName("lineEdit")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self.verticalLayout_5.addWidget(self.lineEdit)</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self.pushButton = QtWidgets.QPushButton(self.groupBox_small22)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self.pushButton.setObjectName("pushButton")</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self.verticalLayout_5.addWidget(self.pushButton)</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self.horizontalLayout_3.addWidget(self.groupBox_small22)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self.horizontalLayout.addWidget(self.groupBox_medium2)</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self.gridLayout.addWidget(self.groupBox_big1, 1, 0, 1, 1)</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MainWindow.setCentralWidget(self.centralwidget)</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self.retranslateUi(MainWindow)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QtCore.QMetaObject.connectSlotsByName(MainWindow)</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lastRenderedPageBreak/>
        <w:t xml:space="preserve">    def retranslateUi(self, 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_translate = QtCore.QCoreApplication.translate</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MainWindow.setWindowTitle(_translate("MainWindow", "MainWindow"))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self.groupBox_big1.setTitle(_translate("MainWindow", "Дані"))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self.label_1.setText(_translate("MainWindow", "Введіть кількість мешканців. "))</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self.label_2.setText(_translate("MainWindow", "Яку кількість днів хворий перебував поза ізолятором?"))</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self.label_3.setText(_translate("MainWindow", "Яку кількість днів хворий перебуває в ізоляторі?"))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self.label_4.setText(_translate("MainWindow", "Інкубаційний період коронавірусу."))</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self.label_5.setText(_translate("MainWindow", "Індекс захворюваності."))</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self.label_6.setText(_translate("MainWindow", "Яка наразі кількість захворівших?"))</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self.label.setText(_translate("MainWindow", "Виконати"))</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self.pushButton.setText(_translate("MainWindow", "Натисни!"))</w:t>
      </w: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if __name__ == "__main__":</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import sys</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app = QtWidgets.QApplication(sys.argv)</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 = QtWidgets.QMainWindow()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ui = Ui_MainWindow()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ui.setupUi(MainWindow)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MainWindow.show()</w:t>
      </w:r>
    </w:p>
    <w:p w:rsidR="00174786" w:rsidRPr="00986233" w:rsidRDefault="00174786" w:rsidP="00174786">
      <w:pPr>
        <w:spacing w:after="0" w:line="360" w:lineRule="auto"/>
        <w:ind w:firstLine="709"/>
        <w:rPr>
          <w:rFonts w:ascii="Times New Roman" w:hAnsi="Times New Roman" w:cs="Times New Roman"/>
          <w:sz w:val="28"/>
          <w:szCs w:val="28"/>
        </w:rPr>
      </w:pPr>
      <w:r w:rsidRPr="00986233">
        <w:rPr>
          <w:rFonts w:ascii="Times New Roman" w:hAnsi="Times New Roman" w:cs="Times New Roman"/>
          <w:sz w:val="28"/>
          <w:szCs w:val="28"/>
        </w:rPr>
        <w:t xml:space="preserve">    sys.exit(app.exec_())</w:t>
      </w:r>
    </w:p>
    <w:p w:rsidR="00174786" w:rsidRPr="00986233" w:rsidRDefault="00174786" w:rsidP="00986233">
      <w:pPr>
        <w:spacing w:after="0" w:line="360" w:lineRule="auto"/>
        <w:ind w:firstLine="709"/>
        <w:rPr>
          <w:rFonts w:ascii="Times New Roman" w:hAnsi="Times New Roman" w:cs="Times New Roman"/>
          <w:sz w:val="28"/>
          <w:szCs w:val="28"/>
        </w:rPr>
      </w:pPr>
    </w:p>
    <w:sectPr w:rsidR="00174786" w:rsidRPr="00986233" w:rsidSect="00E11685">
      <w:headerReference w:type="default" r:id="rId52"/>
      <w:pgSz w:w="11906" w:h="16838" w:code="9"/>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674D" w:rsidRDefault="0005674D" w:rsidP="00D00F22">
      <w:pPr>
        <w:spacing w:after="0" w:line="240" w:lineRule="auto"/>
      </w:pPr>
      <w:r>
        <w:separator/>
      </w:r>
    </w:p>
  </w:endnote>
  <w:endnote w:type="continuationSeparator" w:id="0">
    <w:p w:rsidR="0005674D" w:rsidRDefault="0005674D" w:rsidP="00D00F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20002A87" w:usb1="80000000" w:usb2="00000008" w:usb3="00000000" w:csb0="000001FF" w:csb1="00000000"/>
  </w:font>
  <w:font w:name="Calibri Light">
    <w:charset w:val="CC"/>
    <w:family w:val="swiss"/>
    <w:pitch w:val="variable"/>
    <w:sig w:usb0="A0002AEF" w:usb1="4000207B"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 w:name="Journal">
    <w:altName w:val="Times New Roman"/>
    <w:panose1 w:val="00000000000000000000"/>
    <w:charset w:val="00"/>
    <w:family w:val="auto"/>
    <w:notTrueType/>
    <w:pitch w:val="variable"/>
    <w:sig w:usb0="00000003" w:usb1="00000000" w:usb2="00000000" w:usb3="00000000" w:csb0="00000001" w:csb1="00000000"/>
  </w:font>
  <w:font w:name="UkrainianJournal">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674D" w:rsidRDefault="0005674D" w:rsidP="00D00F22">
      <w:pPr>
        <w:spacing w:after="0" w:line="240" w:lineRule="auto"/>
      </w:pPr>
      <w:r>
        <w:separator/>
      </w:r>
    </w:p>
  </w:footnote>
  <w:footnote w:type="continuationSeparator" w:id="0">
    <w:p w:rsidR="0005674D" w:rsidRDefault="0005674D" w:rsidP="00D00F2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3728151"/>
      <w:docPartObj>
        <w:docPartGallery w:val="Page Numbers (Top of Page)"/>
        <w:docPartUnique/>
      </w:docPartObj>
    </w:sdtPr>
    <w:sdtEndPr/>
    <w:sdtContent>
      <w:p w:rsidR="00C816CE" w:rsidRDefault="00C816CE">
        <w:pPr>
          <w:pStyle w:val="a7"/>
          <w:jc w:val="right"/>
        </w:pPr>
        <w:r>
          <w:fldChar w:fldCharType="begin"/>
        </w:r>
        <w:r>
          <w:instrText>PAGE   \* MERGEFORMAT</w:instrText>
        </w:r>
        <w:r>
          <w:fldChar w:fldCharType="separate"/>
        </w:r>
        <w:r w:rsidR="00AE2568" w:rsidRPr="00AE2568">
          <w:rPr>
            <w:noProof/>
            <w:lang w:val="ru-RU"/>
          </w:rPr>
          <w:t>1</w:t>
        </w:r>
        <w:r>
          <w:fldChar w:fldCharType="end"/>
        </w:r>
      </w:p>
    </w:sdtContent>
  </w:sdt>
  <w:p w:rsidR="00C816CE" w:rsidRDefault="00C816C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9D02AA"/>
    <w:multiLevelType w:val="hybridMultilevel"/>
    <w:tmpl w:val="CE82DD24"/>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6DD788D"/>
    <w:multiLevelType w:val="hybridMultilevel"/>
    <w:tmpl w:val="2AF8E2D4"/>
    <w:lvl w:ilvl="0" w:tplc="BAF843E2">
      <w:start w:val="1"/>
      <w:numFmt w:val="bullet"/>
      <w:lvlText w:val="–"/>
      <w:lvlJc w:val="left"/>
      <w:pPr>
        <w:tabs>
          <w:tab w:val="num" w:pos="0"/>
        </w:tabs>
        <w:ind w:left="1069" w:hanging="709"/>
      </w:pPr>
      <w:rPr>
        <w:rFonts w:ascii="Times New Roman" w:eastAsiaTheme="minorEastAsia" w:hAnsi="Times New Roman" w:cs="Times New Roman" w:hint="default"/>
        <w:b w:val="0"/>
        <w:bCs w:val="0"/>
        <w:i w:val="0"/>
        <w:iCs w:val="0"/>
        <w:strike w:val="0"/>
        <w:color w:val="000000"/>
        <w:sz w:val="28"/>
        <w:szCs w:val="28"/>
        <w:u w:val="none"/>
      </w:rPr>
    </w:lvl>
    <w:lvl w:ilvl="1" w:tplc="FFFFFFFF">
      <w:start w:val="1"/>
      <w:numFmt w:val="lowerLetter"/>
      <w:lvlText w:val="%2."/>
      <w:lvlJc w:val="left"/>
      <w:pPr>
        <w:tabs>
          <w:tab w:val="num" w:pos="0"/>
        </w:tabs>
        <w:ind w:left="1789" w:hanging="709"/>
      </w:pPr>
      <w:rPr>
        <w:rFonts w:ascii="Times New Roman" w:eastAsia="Times New Roman" w:hAnsi="Times New Roman" w:cs="Times New Roman"/>
        <w:b w:val="0"/>
        <w:bCs w:val="0"/>
        <w:i w:val="0"/>
        <w:iCs w:val="0"/>
        <w:strike w:val="0"/>
        <w:color w:val="000000"/>
        <w:sz w:val="20"/>
        <w:szCs w:val="20"/>
        <w:u w:val="none"/>
      </w:rPr>
    </w:lvl>
    <w:lvl w:ilvl="2" w:tplc="FFFFFFFF">
      <w:start w:val="1"/>
      <w:numFmt w:val="lowerRoman"/>
      <w:lvlText w:val="%3."/>
      <w:lvlJc w:val="right"/>
      <w:pPr>
        <w:tabs>
          <w:tab w:val="num" w:pos="0"/>
        </w:tabs>
        <w:ind w:left="2509" w:hanging="529"/>
      </w:pPr>
      <w:rPr>
        <w:rFonts w:ascii="Times New Roman" w:eastAsia="Times New Roman" w:hAnsi="Times New Roman" w:cs="Times New Roman"/>
        <w:b w:val="0"/>
        <w:bCs w:val="0"/>
        <w:i w:val="0"/>
        <w:iCs w:val="0"/>
        <w:strike w:val="0"/>
        <w:color w:val="000000"/>
        <w:sz w:val="20"/>
        <w:szCs w:val="20"/>
        <w:u w:val="none"/>
      </w:rPr>
    </w:lvl>
    <w:lvl w:ilvl="3" w:tplc="FFFFFFFF">
      <w:start w:val="1"/>
      <w:numFmt w:val="decimal"/>
      <w:lvlText w:val="%4."/>
      <w:lvlJc w:val="left"/>
      <w:pPr>
        <w:tabs>
          <w:tab w:val="num" w:pos="0"/>
        </w:tabs>
        <w:ind w:left="3229" w:hanging="709"/>
      </w:pPr>
      <w:rPr>
        <w:rFonts w:ascii="Times New Roman" w:eastAsia="Times New Roman" w:hAnsi="Times New Roman" w:cs="Times New Roman"/>
        <w:b w:val="0"/>
        <w:bCs w:val="0"/>
        <w:i w:val="0"/>
        <w:iCs w:val="0"/>
        <w:strike w:val="0"/>
        <w:color w:val="000000"/>
        <w:sz w:val="20"/>
        <w:szCs w:val="20"/>
        <w:u w:val="none"/>
      </w:rPr>
    </w:lvl>
    <w:lvl w:ilvl="4" w:tplc="FFFFFFFF">
      <w:start w:val="1"/>
      <w:numFmt w:val="lowerLetter"/>
      <w:lvlText w:val="%5."/>
      <w:lvlJc w:val="left"/>
      <w:pPr>
        <w:tabs>
          <w:tab w:val="num" w:pos="0"/>
        </w:tabs>
        <w:ind w:left="3949" w:hanging="709"/>
      </w:pPr>
      <w:rPr>
        <w:rFonts w:ascii="Times New Roman" w:eastAsia="Times New Roman" w:hAnsi="Times New Roman" w:cs="Times New Roman"/>
        <w:b w:val="0"/>
        <w:bCs w:val="0"/>
        <w:i w:val="0"/>
        <w:iCs w:val="0"/>
        <w:strike w:val="0"/>
        <w:color w:val="000000"/>
        <w:sz w:val="20"/>
        <w:szCs w:val="20"/>
        <w:u w:val="none"/>
      </w:rPr>
    </w:lvl>
    <w:lvl w:ilvl="5" w:tplc="FFFFFFFF">
      <w:start w:val="1"/>
      <w:numFmt w:val="lowerRoman"/>
      <w:lvlText w:val="%6."/>
      <w:lvlJc w:val="right"/>
      <w:pPr>
        <w:tabs>
          <w:tab w:val="num" w:pos="0"/>
        </w:tabs>
        <w:ind w:left="4669" w:hanging="529"/>
      </w:pPr>
      <w:rPr>
        <w:rFonts w:ascii="Times New Roman" w:eastAsia="Times New Roman" w:hAnsi="Times New Roman" w:cs="Times New Roman"/>
        <w:b w:val="0"/>
        <w:bCs w:val="0"/>
        <w:i w:val="0"/>
        <w:iCs w:val="0"/>
        <w:strike w:val="0"/>
        <w:color w:val="000000"/>
        <w:sz w:val="20"/>
        <w:szCs w:val="20"/>
        <w:u w:val="none"/>
      </w:rPr>
    </w:lvl>
    <w:lvl w:ilvl="6" w:tplc="FFFFFFFF">
      <w:start w:val="1"/>
      <w:numFmt w:val="decimal"/>
      <w:lvlText w:val="%7."/>
      <w:lvlJc w:val="left"/>
      <w:pPr>
        <w:tabs>
          <w:tab w:val="num" w:pos="0"/>
        </w:tabs>
        <w:ind w:left="5389" w:hanging="709"/>
      </w:pPr>
      <w:rPr>
        <w:rFonts w:ascii="Times New Roman" w:eastAsia="Times New Roman" w:hAnsi="Times New Roman" w:cs="Times New Roman"/>
        <w:b w:val="0"/>
        <w:bCs w:val="0"/>
        <w:i w:val="0"/>
        <w:iCs w:val="0"/>
        <w:strike w:val="0"/>
        <w:color w:val="000000"/>
        <w:sz w:val="20"/>
        <w:szCs w:val="20"/>
        <w:u w:val="none"/>
      </w:rPr>
    </w:lvl>
    <w:lvl w:ilvl="7" w:tplc="FFFFFFFF">
      <w:start w:val="1"/>
      <w:numFmt w:val="lowerLetter"/>
      <w:lvlText w:val="%8."/>
      <w:lvlJc w:val="left"/>
      <w:pPr>
        <w:tabs>
          <w:tab w:val="num" w:pos="0"/>
        </w:tabs>
        <w:ind w:left="6109" w:hanging="709"/>
      </w:pPr>
      <w:rPr>
        <w:rFonts w:ascii="Times New Roman" w:eastAsia="Times New Roman" w:hAnsi="Times New Roman" w:cs="Times New Roman"/>
        <w:b w:val="0"/>
        <w:bCs w:val="0"/>
        <w:i w:val="0"/>
        <w:iCs w:val="0"/>
        <w:strike w:val="0"/>
        <w:color w:val="000000"/>
        <w:sz w:val="20"/>
        <w:szCs w:val="20"/>
        <w:u w:val="none"/>
      </w:rPr>
    </w:lvl>
    <w:lvl w:ilvl="8" w:tplc="FFFFFFFF">
      <w:start w:val="1"/>
      <w:numFmt w:val="lowerRoman"/>
      <w:lvlText w:val="%9."/>
      <w:lvlJc w:val="right"/>
      <w:pPr>
        <w:tabs>
          <w:tab w:val="num" w:pos="0"/>
        </w:tabs>
        <w:ind w:left="6829" w:hanging="529"/>
      </w:pPr>
      <w:rPr>
        <w:rFonts w:ascii="Times New Roman" w:eastAsia="Times New Roman" w:hAnsi="Times New Roman" w:cs="Times New Roman"/>
        <w:b w:val="0"/>
        <w:bCs w:val="0"/>
        <w:i w:val="0"/>
        <w:iCs w:val="0"/>
        <w:strike w:val="0"/>
        <w:color w:val="000000"/>
        <w:sz w:val="20"/>
        <w:szCs w:val="20"/>
        <w:u w:val="none"/>
      </w:rPr>
    </w:lvl>
  </w:abstractNum>
  <w:abstractNum w:abstractNumId="2">
    <w:nsid w:val="0DAB7CF7"/>
    <w:multiLevelType w:val="hybridMultilevel"/>
    <w:tmpl w:val="6E0AE29A"/>
    <w:lvl w:ilvl="0" w:tplc="629C8A9E">
      <w:start w:val="1"/>
      <w:numFmt w:val="bullet"/>
      <w:pStyle w:val="a"/>
      <w:lvlText w:val=""/>
      <w:lvlJc w:val="left"/>
      <w:pPr>
        <w:tabs>
          <w:tab w:val="num" w:pos="1080"/>
        </w:tabs>
        <w:ind w:left="1080" w:hanging="360"/>
      </w:pPr>
      <w:rPr>
        <w:rFonts w:ascii="Symbol" w:hAnsi="Symbol" w:hint="default"/>
      </w:rPr>
    </w:lvl>
    <w:lvl w:ilvl="1" w:tplc="F67A465C">
      <w:start w:val="1"/>
      <w:numFmt w:val="bullet"/>
      <w:pStyle w:val="a0"/>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
    <w:nsid w:val="159E042E"/>
    <w:multiLevelType w:val="hybridMultilevel"/>
    <w:tmpl w:val="19845FF0"/>
    <w:lvl w:ilvl="0" w:tplc="BAF843E2">
      <w:start w:val="1"/>
      <w:numFmt w:val="bullet"/>
      <w:lvlText w:val="–"/>
      <w:lvlJc w:val="left"/>
      <w:pPr>
        <w:ind w:left="1069" w:hanging="360"/>
      </w:pPr>
      <w:rPr>
        <w:rFonts w:ascii="Times New Roman" w:eastAsiaTheme="minorEastAsia" w:hAnsi="Times New Roman" w:cs="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A991825"/>
    <w:multiLevelType w:val="hybridMultilevel"/>
    <w:tmpl w:val="B2F27930"/>
    <w:lvl w:ilvl="0" w:tplc="BAF843E2">
      <w:start w:val="1"/>
      <w:numFmt w:val="bullet"/>
      <w:lvlText w:val="–"/>
      <w:lvlJc w:val="left"/>
      <w:pPr>
        <w:ind w:left="1068"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846C33"/>
    <w:multiLevelType w:val="hybridMultilevel"/>
    <w:tmpl w:val="83D4FA1A"/>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41D23B3"/>
    <w:multiLevelType w:val="hybridMultilevel"/>
    <w:tmpl w:val="81423E6A"/>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26D73D70"/>
    <w:multiLevelType w:val="hybridMultilevel"/>
    <w:tmpl w:val="7B5637FC"/>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13D2D29"/>
    <w:multiLevelType w:val="hybridMultilevel"/>
    <w:tmpl w:val="8D80F652"/>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27E3048"/>
    <w:multiLevelType w:val="hybridMultilevel"/>
    <w:tmpl w:val="017A1DB8"/>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36423EF"/>
    <w:multiLevelType w:val="hybridMultilevel"/>
    <w:tmpl w:val="A3F8EB62"/>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7D87359"/>
    <w:multiLevelType w:val="hybridMultilevel"/>
    <w:tmpl w:val="CF84A416"/>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21B0A91"/>
    <w:multiLevelType w:val="hybridMultilevel"/>
    <w:tmpl w:val="F94C6DEE"/>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2A830D8"/>
    <w:multiLevelType w:val="hybridMultilevel"/>
    <w:tmpl w:val="2C44B292"/>
    <w:lvl w:ilvl="0" w:tplc="FD9CE698">
      <w:start w:val="1"/>
      <w:numFmt w:val="bullet"/>
      <w:suff w:val="space"/>
      <w:lvlText w:val=""/>
      <w:lvlJc w:val="left"/>
      <w:pPr>
        <w:ind w:left="0" w:firstLine="709"/>
      </w:pPr>
      <w:rPr>
        <w:rFonts w:ascii="Symbol" w:hAnsi="Symbol" w:hint="default"/>
      </w:rPr>
    </w:lvl>
    <w:lvl w:ilvl="1" w:tplc="F67A465C">
      <w:start w:val="1"/>
      <w:numFmt w:val="bullet"/>
      <w:lvlText w:val=""/>
      <w:lvlJc w:val="left"/>
      <w:pPr>
        <w:tabs>
          <w:tab w:val="num" w:pos="2086"/>
        </w:tabs>
        <w:ind w:left="1440"/>
      </w:pPr>
      <w:rPr>
        <w:rFonts w:ascii="Wingdings" w:hAnsi="Wingdings" w:hint="default"/>
      </w:rPr>
    </w:lvl>
    <w:lvl w:ilvl="2" w:tplc="0419000B">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4">
    <w:nsid w:val="5443633E"/>
    <w:multiLevelType w:val="hybridMultilevel"/>
    <w:tmpl w:val="03DAFD68"/>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61BC4110"/>
    <w:multiLevelType w:val="hybridMultilevel"/>
    <w:tmpl w:val="63309E34"/>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C013D2C"/>
    <w:multiLevelType w:val="hybridMultilevel"/>
    <w:tmpl w:val="85F48532"/>
    <w:lvl w:ilvl="0" w:tplc="3AC0318C">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6F141E3B"/>
    <w:multiLevelType w:val="hybridMultilevel"/>
    <w:tmpl w:val="CD1AE664"/>
    <w:lvl w:ilvl="0" w:tplc="BAF843E2">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774A191C"/>
    <w:multiLevelType w:val="hybridMultilevel"/>
    <w:tmpl w:val="DF6A799C"/>
    <w:lvl w:ilvl="0" w:tplc="BAF843E2">
      <w:start w:val="1"/>
      <w:numFmt w:val="bullet"/>
      <w:lvlText w:val="–"/>
      <w:lvlJc w:val="left"/>
      <w:pPr>
        <w:ind w:left="1080" w:hanging="360"/>
      </w:pPr>
      <w:rPr>
        <w:rFonts w:ascii="Times New Roman" w:eastAsiaTheme="minorEastAsia"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2"/>
  </w:num>
  <w:num w:numId="2">
    <w:abstractNumId w:val="13"/>
  </w:num>
  <w:num w:numId="3">
    <w:abstractNumId w:val="4"/>
  </w:num>
  <w:num w:numId="4">
    <w:abstractNumId w:val="11"/>
  </w:num>
  <w:num w:numId="5">
    <w:abstractNumId w:val="15"/>
  </w:num>
  <w:num w:numId="6">
    <w:abstractNumId w:val="9"/>
  </w:num>
  <w:num w:numId="7">
    <w:abstractNumId w:val="5"/>
  </w:num>
  <w:num w:numId="8">
    <w:abstractNumId w:val="10"/>
  </w:num>
  <w:num w:numId="9">
    <w:abstractNumId w:val="7"/>
  </w:num>
  <w:num w:numId="10">
    <w:abstractNumId w:val="18"/>
  </w:num>
  <w:num w:numId="11">
    <w:abstractNumId w:val="12"/>
  </w:num>
  <w:num w:numId="12">
    <w:abstractNumId w:val="8"/>
  </w:num>
  <w:num w:numId="13">
    <w:abstractNumId w:val="16"/>
  </w:num>
  <w:num w:numId="14">
    <w:abstractNumId w:val="17"/>
  </w:num>
  <w:num w:numId="15">
    <w:abstractNumId w:val="14"/>
  </w:num>
  <w:num w:numId="16">
    <w:abstractNumId w:val="0"/>
  </w:num>
  <w:num w:numId="17">
    <w:abstractNumId w:val="1"/>
  </w:num>
  <w:num w:numId="18">
    <w:abstractNumId w:val="6"/>
  </w:num>
  <w:num w:numId="19">
    <w:abstractNumId w:val="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5FE7"/>
    <w:rsid w:val="00000360"/>
    <w:rsid w:val="00005943"/>
    <w:rsid w:val="0001268C"/>
    <w:rsid w:val="00012BF5"/>
    <w:rsid w:val="00016B25"/>
    <w:rsid w:val="000178B6"/>
    <w:rsid w:val="00023123"/>
    <w:rsid w:val="00030320"/>
    <w:rsid w:val="00042B74"/>
    <w:rsid w:val="000448B9"/>
    <w:rsid w:val="00055131"/>
    <w:rsid w:val="0005674D"/>
    <w:rsid w:val="0006055C"/>
    <w:rsid w:val="0006066A"/>
    <w:rsid w:val="000666CF"/>
    <w:rsid w:val="00067ADF"/>
    <w:rsid w:val="0007467B"/>
    <w:rsid w:val="00076E9F"/>
    <w:rsid w:val="00077F25"/>
    <w:rsid w:val="00086AC4"/>
    <w:rsid w:val="00091B0A"/>
    <w:rsid w:val="00095A84"/>
    <w:rsid w:val="000962F4"/>
    <w:rsid w:val="000A4B14"/>
    <w:rsid w:val="000A7957"/>
    <w:rsid w:val="000A7CAC"/>
    <w:rsid w:val="000B099D"/>
    <w:rsid w:val="000B1E5E"/>
    <w:rsid w:val="000B4967"/>
    <w:rsid w:val="000C0154"/>
    <w:rsid w:val="000D231B"/>
    <w:rsid w:val="000E0EF7"/>
    <w:rsid w:val="000E239A"/>
    <w:rsid w:val="000E7CF6"/>
    <w:rsid w:val="000E7E0D"/>
    <w:rsid w:val="000F1319"/>
    <w:rsid w:val="000F59A6"/>
    <w:rsid w:val="000F64F5"/>
    <w:rsid w:val="000F79AC"/>
    <w:rsid w:val="0010239D"/>
    <w:rsid w:val="0010631D"/>
    <w:rsid w:val="00116193"/>
    <w:rsid w:val="00116C16"/>
    <w:rsid w:val="001205B7"/>
    <w:rsid w:val="00123D0A"/>
    <w:rsid w:val="00125D19"/>
    <w:rsid w:val="0012748B"/>
    <w:rsid w:val="00131B8C"/>
    <w:rsid w:val="00133713"/>
    <w:rsid w:val="001359E7"/>
    <w:rsid w:val="00145F20"/>
    <w:rsid w:val="00154BED"/>
    <w:rsid w:val="00157CCD"/>
    <w:rsid w:val="00160D43"/>
    <w:rsid w:val="0016514C"/>
    <w:rsid w:val="00165FE7"/>
    <w:rsid w:val="001720BD"/>
    <w:rsid w:val="001744F3"/>
    <w:rsid w:val="00174786"/>
    <w:rsid w:val="0017766F"/>
    <w:rsid w:val="00182943"/>
    <w:rsid w:val="00183D3E"/>
    <w:rsid w:val="001943D5"/>
    <w:rsid w:val="00195BCA"/>
    <w:rsid w:val="001A04C7"/>
    <w:rsid w:val="001A2279"/>
    <w:rsid w:val="001A79EC"/>
    <w:rsid w:val="001B2A06"/>
    <w:rsid w:val="001B525D"/>
    <w:rsid w:val="001D03CC"/>
    <w:rsid w:val="001D2DCB"/>
    <w:rsid w:val="001D2F11"/>
    <w:rsid w:val="001D2F40"/>
    <w:rsid w:val="001E0611"/>
    <w:rsid w:val="001F28F3"/>
    <w:rsid w:val="00200459"/>
    <w:rsid w:val="0020068E"/>
    <w:rsid w:val="00201DF2"/>
    <w:rsid w:val="00210313"/>
    <w:rsid w:val="00213908"/>
    <w:rsid w:val="0023481A"/>
    <w:rsid w:val="00244BE2"/>
    <w:rsid w:val="00245E73"/>
    <w:rsid w:val="00253FD3"/>
    <w:rsid w:val="00284FE6"/>
    <w:rsid w:val="002B0C3E"/>
    <w:rsid w:val="002B205C"/>
    <w:rsid w:val="002B3434"/>
    <w:rsid w:val="002B42DC"/>
    <w:rsid w:val="002B75EF"/>
    <w:rsid w:val="002C4775"/>
    <w:rsid w:val="002C6FBF"/>
    <w:rsid w:val="002D594A"/>
    <w:rsid w:val="002D7624"/>
    <w:rsid w:val="002E009F"/>
    <w:rsid w:val="002E0216"/>
    <w:rsid w:val="002E3ED1"/>
    <w:rsid w:val="002E66E5"/>
    <w:rsid w:val="002E77F4"/>
    <w:rsid w:val="002F2880"/>
    <w:rsid w:val="002F39B7"/>
    <w:rsid w:val="002F7878"/>
    <w:rsid w:val="00301833"/>
    <w:rsid w:val="003023E2"/>
    <w:rsid w:val="00306F74"/>
    <w:rsid w:val="0031287E"/>
    <w:rsid w:val="00314056"/>
    <w:rsid w:val="0031686A"/>
    <w:rsid w:val="0033244D"/>
    <w:rsid w:val="003328CD"/>
    <w:rsid w:val="00336AF5"/>
    <w:rsid w:val="00343FA7"/>
    <w:rsid w:val="00363409"/>
    <w:rsid w:val="00374556"/>
    <w:rsid w:val="00375CDC"/>
    <w:rsid w:val="003803C5"/>
    <w:rsid w:val="00397507"/>
    <w:rsid w:val="003A3032"/>
    <w:rsid w:val="003B33D2"/>
    <w:rsid w:val="003B43EA"/>
    <w:rsid w:val="003B4671"/>
    <w:rsid w:val="003B5CE0"/>
    <w:rsid w:val="003C1F12"/>
    <w:rsid w:val="003C2DC1"/>
    <w:rsid w:val="003C420B"/>
    <w:rsid w:val="003C5BD4"/>
    <w:rsid w:val="003C6410"/>
    <w:rsid w:val="003D4396"/>
    <w:rsid w:val="003F1160"/>
    <w:rsid w:val="003F28C4"/>
    <w:rsid w:val="003F5BAB"/>
    <w:rsid w:val="00402841"/>
    <w:rsid w:val="004031FA"/>
    <w:rsid w:val="00405FC9"/>
    <w:rsid w:val="00410561"/>
    <w:rsid w:val="00411D29"/>
    <w:rsid w:val="00413123"/>
    <w:rsid w:val="0042188F"/>
    <w:rsid w:val="00423309"/>
    <w:rsid w:val="00423EEC"/>
    <w:rsid w:val="004330A3"/>
    <w:rsid w:val="0044184A"/>
    <w:rsid w:val="00443E5B"/>
    <w:rsid w:val="00447D59"/>
    <w:rsid w:val="00455504"/>
    <w:rsid w:val="00456573"/>
    <w:rsid w:val="00460ADF"/>
    <w:rsid w:val="00460AEF"/>
    <w:rsid w:val="0047656C"/>
    <w:rsid w:val="004816F3"/>
    <w:rsid w:val="00485E73"/>
    <w:rsid w:val="004A6251"/>
    <w:rsid w:val="004A7460"/>
    <w:rsid w:val="004C1302"/>
    <w:rsid w:val="004C328A"/>
    <w:rsid w:val="004D0C1A"/>
    <w:rsid w:val="004D28BC"/>
    <w:rsid w:val="004D7188"/>
    <w:rsid w:val="004E2065"/>
    <w:rsid w:val="004E44A4"/>
    <w:rsid w:val="004F3707"/>
    <w:rsid w:val="0050256A"/>
    <w:rsid w:val="00510B26"/>
    <w:rsid w:val="005117CF"/>
    <w:rsid w:val="00514D91"/>
    <w:rsid w:val="00520A21"/>
    <w:rsid w:val="0052147A"/>
    <w:rsid w:val="00523CAD"/>
    <w:rsid w:val="0052405B"/>
    <w:rsid w:val="0053099A"/>
    <w:rsid w:val="0053567A"/>
    <w:rsid w:val="00551649"/>
    <w:rsid w:val="005543AB"/>
    <w:rsid w:val="00554BE0"/>
    <w:rsid w:val="005578B1"/>
    <w:rsid w:val="00562409"/>
    <w:rsid w:val="00563B73"/>
    <w:rsid w:val="00571147"/>
    <w:rsid w:val="00572FA5"/>
    <w:rsid w:val="00581D84"/>
    <w:rsid w:val="005869DA"/>
    <w:rsid w:val="005A1618"/>
    <w:rsid w:val="005A3E8D"/>
    <w:rsid w:val="005A593C"/>
    <w:rsid w:val="005B26F7"/>
    <w:rsid w:val="005B27EC"/>
    <w:rsid w:val="005B37BC"/>
    <w:rsid w:val="005B4615"/>
    <w:rsid w:val="005B4A5C"/>
    <w:rsid w:val="005B4F2D"/>
    <w:rsid w:val="005B66D3"/>
    <w:rsid w:val="005C7471"/>
    <w:rsid w:val="005D3042"/>
    <w:rsid w:val="005D491B"/>
    <w:rsid w:val="005E362B"/>
    <w:rsid w:val="005E4406"/>
    <w:rsid w:val="005F0065"/>
    <w:rsid w:val="005F2517"/>
    <w:rsid w:val="005F48B2"/>
    <w:rsid w:val="005F6D05"/>
    <w:rsid w:val="0060130D"/>
    <w:rsid w:val="0060288D"/>
    <w:rsid w:val="00606A0D"/>
    <w:rsid w:val="006100BB"/>
    <w:rsid w:val="00613370"/>
    <w:rsid w:val="006224CB"/>
    <w:rsid w:val="00624A96"/>
    <w:rsid w:val="00625FCF"/>
    <w:rsid w:val="0065201E"/>
    <w:rsid w:val="00653CBC"/>
    <w:rsid w:val="00655B45"/>
    <w:rsid w:val="00657575"/>
    <w:rsid w:val="00657E1B"/>
    <w:rsid w:val="00660EAF"/>
    <w:rsid w:val="006647F3"/>
    <w:rsid w:val="00665B96"/>
    <w:rsid w:val="006808AB"/>
    <w:rsid w:val="006819D6"/>
    <w:rsid w:val="00697690"/>
    <w:rsid w:val="006A53D5"/>
    <w:rsid w:val="006B0D8D"/>
    <w:rsid w:val="006B1F07"/>
    <w:rsid w:val="006B6EB3"/>
    <w:rsid w:val="006B7EAF"/>
    <w:rsid w:val="006C1DDA"/>
    <w:rsid w:val="006C59FF"/>
    <w:rsid w:val="006D5DC3"/>
    <w:rsid w:val="006E1C41"/>
    <w:rsid w:val="006F2DB8"/>
    <w:rsid w:val="006F2F63"/>
    <w:rsid w:val="00700EEF"/>
    <w:rsid w:val="007124C4"/>
    <w:rsid w:val="00715CBC"/>
    <w:rsid w:val="00720D27"/>
    <w:rsid w:val="00722338"/>
    <w:rsid w:val="00722548"/>
    <w:rsid w:val="00724AEF"/>
    <w:rsid w:val="00726828"/>
    <w:rsid w:val="007306E3"/>
    <w:rsid w:val="00732EB4"/>
    <w:rsid w:val="00733441"/>
    <w:rsid w:val="00737AA2"/>
    <w:rsid w:val="007447A9"/>
    <w:rsid w:val="00752850"/>
    <w:rsid w:val="007539EA"/>
    <w:rsid w:val="00760FA9"/>
    <w:rsid w:val="00761EE7"/>
    <w:rsid w:val="00771A9D"/>
    <w:rsid w:val="00773DDC"/>
    <w:rsid w:val="00782128"/>
    <w:rsid w:val="007A06E1"/>
    <w:rsid w:val="007A1088"/>
    <w:rsid w:val="007A561E"/>
    <w:rsid w:val="007A772A"/>
    <w:rsid w:val="007C0DF9"/>
    <w:rsid w:val="007D0E08"/>
    <w:rsid w:val="007D26E9"/>
    <w:rsid w:val="007D3221"/>
    <w:rsid w:val="007D7761"/>
    <w:rsid w:val="007E66F5"/>
    <w:rsid w:val="007F6D52"/>
    <w:rsid w:val="00807AAA"/>
    <w:rsid w:val="008107C1"/>
    <w:rsid w:val="008219FE"/>
    <w:rsid w:val="008243CA"/>
    <w:rsid w:val="00830EAF"/>
    <w:rsid w:val="00841C54"/>
    <w:rsid w:val="00844370"/>
    <w:rsid w:val="00845B53"/>
    <w:rsid w:val="008552CD"/>
    <w:rsid w:val="00861F52"/>
    <w:rsid w:val="00864CA4"/>
    <w:rsid w:val="008741C9"/>
    <w:rsid w:val="008821B9"/>
    <w:rsid w:val="00882CCA"/>
    <w:rsid w:val="00887913"/>
    <w:rsid w:val="0089007A"/>
    <w:rsid w:val="00891AA3"/>
    <w:rsid w:val="00892DB4"/>
    <w:rsid w:val="00893C33"/>
    <w:rsid w:val="008A0A1E"/>
    <w:rsid w:val="008B02EA"/>
    <w:rsid w:val="008B0DA6"/>
    <w:rsid w:val="008B298D"/>
    <w:rsid w:val="008E42F0"/>
    <w:rsid w:val="008F0030"/>
    <w:rsid w:val="0090031C"/>
    <w:rsid w:val="0090129C"/>
    <w:rsid w:val="009043AF"/>
    <w:rsid w:val="0091418C"/>
    <w:rsid w:val="00924754"/>
    <w:rsid w:val="00926109"/>
    <w:rsid w:val="0093066D"/>
    <w:rsid w:val="00932537"/>
    <w:rsid w:val="0093322A"/>
    <w:rsid w:val="0093642B"/>
    <w:rsid w:val="00940500"/>
    <w:rsid w:val="00940541"/>
    <w:rsid w:val="0094324B"/>
    <w:rsid w:val="00953B0E"/>
    <w:rsid w:val="00955692"/>
    <w:rsid w:val="0096102E"/>
    <w:rsid w:val="009614EA"/>
    <w:rsid w:val="009620D7"/>
    <w:rsid w:val="00973C10"/>
    <w:rsid w:val="00975842"/>
    <w:rsid w:val="00977ED0"/>
    <w:rsid w:val="00980B44"/>
    <w:rsid w:val="00981A72"/>
    <w:rsid w:val="00985159"/>
    <w:rsid w:val="00986233"/>
    <w:rsid w:val="00994CC6"/>
    <w:rsid w:val="009A01C9"/>
    <w:rsid w:val="009A098C"/>
    <w:rsid w:val="009C3B7A"/>
    <w:rsid w:val="009C5DE2"/>
    <w:rsid w:val="009D3885"/>
    <w:rsid w:val="009E0FCF"/>
    <w:rsid w:val="009E2849"/>
    <w:rsid w:val="009E287C"/>
    <w:rsid w:val="009E2CD0"/>
    <w:rsid w:val="009E537F"/>
    <w:rsid w:val="009F42A3"/>
    <w:rsid w:val="009F4DC3"/>
    <w:rsid w:val="009F4DD9"/>
    <w:rsid w:val="009F7EBE"/>
    <w:rsid w:val="00A03C3D"/>
    <w:rsid w:val="00A045BE"/>
    <w:rsid w:val="00A05389"/>
    <w:rsid w:val="00A11E94"/>
    <w:rsid w:val="00A1288C"/>
    <w:rsid w:val="00A22ABE"/>
    <w:rsid w:val="00A23E0D"/>
    <w:rsid w:val="00A31FC1"/>
    <w:rsid w:val="00A40E1A"/>
    <w:rsid w:val="00A412A2"/>
    <w:rsid w:val="00A41ABC"/>
    <w:rsid w:val="00A43FB8"/>
    <w:rsid w:val="00A505F7"/>
    <w:rsid w:val="00A50EF7"/>
    <w:rsid w:val="00A51A34"/>
    <w:rsid w:val="00A606BD"/>
    <w:rsid w:val="00A63846"/>
    <w:rsid w:val="00A73C1E"/>
    <w:rsid w:val="00A81891"/>
    <w:rsid w:val="00A835C2"/>
    <w:rsid w:val="00A83669"/>
    <w:rsid w:val="00A84B69"/>
    <w:rsid w:val="00A851B2"/>
    <w:rsid w:val="00A858E0"/>
    <w:rsid w:val="00A87937"/>
    <w:rsid w:val="00A87E23"/>
    <w:rsid w:val="00A93151"/>
    <w:rsid w:val="00A94594"/>
    <w:rsid w:val="00AA30CB"/>
    <w:rsid w:val="00AA6551"/>
    <w:rsid w:val="00AB0B7C"/>
    <w:rsid w:val="00AB1B5A"/>
    <w:rsid w:val="00AB487F"/>
    <w:rsid w:val="00AB5449"/>
    <w:rsid w:val="00AB651A"/>
    <w:rsid w:val="00AB6914"/>
    <w:rsid w:val="00AC1303"/>
    <w:rsid w:val="00AC3640"/>
    <w:rsid w:val="00AC5688"/>
    <w:rsid w:val="00AD0AA4"/>
    <w:rsid w:val="00AE2568"/>
    <w:rsid w:val="00AE7464"/>
    <w:rsid w:val="00AF1B89"/>
    <w:rsid w:val="00AF68F8"/>
    <w:rsid w:val="00B02AE5"/>
    <w:rsid w:val="00B06408"/>
    <w:rsid w:val="00B06E53"/>
    <w:rsid w:val="00B105A3"/>
    <w:rsid w:val="00B151A5"/>
    <w:rsid w:val="00B27E4F"/>
    <w:rsid w:val="00B322F1"/>
    <w:rsid w:val="00B3369D"/>
    <w:rsid w:val="00B41626"/>
    <w:rsid w:val="00B4766E"/>
    <w:rsid w:val="00B61260"/>
    <w:rsid w:val="00B63165"/>
    <w:rsid w:val="00B64EE8"/>
    <w:rsid w:val="00B66352"/>
    <w:rsid w:val="00B678D0"/>
    <w:rsid w:val="00B73F99"/>
    <w:rsid w:val="00B756CB"/>
    <w:rsid w:val="00B778B0"/>
    <w:rsid w:val="00B82895"/>
    <w:rsid w:val="00B87B13"/>
    <w:rsid w:val="00B938D0"/>
    <w:rsid w:val="00B973F5"/>
    <w:rsid w:val="00B97444"/>
    <w:rsid w:val="00BA4938"/>
    <w:rsid w:val="00BB6105"/>
    <w:rsid w:val="00BB6344"/>
    <w:rsid w:val="00BC3C7D"/>
    <w:rsid w:val="00BC3EBE"/>
    <w:rsid w:val="00BC6C40"/>
    <w:rsid w:val="00BC7915"/>
    <w:rsid w:val="00BC79B6"/>
    <w:rsid w:val="00BD116C"/>
    <w:rsid w:val="00BD6D44"/>
    <w:rsid w:val="00BE54D6"/>
    <w:rsid w:val="00BF25B4"/>
    <w:rsid w:val="00BF372D"/>
    <w:rsid w:val="00BF3D7F"/>
    <w:rsid w:val="00BF52F3"/>
    <w:rsid w:val="00C05FBA"/>
    <w:rsid w:val="00C161C7"/>
    <w:rsid w:val="00C20408"/>
    <w:rsid w:val="00C31413"/>
    <w:rsid w:val="00C32059"/>
    <w:rsid w:val="00C3375A"/>
    <w:rsid w:val="00C35B4F"/>
    <w:rsid w:val="00C36A42"/>
    <w:rsid w:val="00C42E29"/>
    <w:rsid w:val="00C45312"/>
    <w:rsid w:val="00C46B4D"/>
    <w:rsid w:val="00C511D7"/>
    <w:rsid w:val="00C53238"/>
    <w:rsid w:val="00C60EF1"/>
    <w:rsid w:val="00C778AA"/>
    <w:rsid w:val="00C816CE"/>
    <w:rsid w:val="00C84DEF"/>
    <w:rsid w:val="00C87C70"/>
    <w:rsid w:val="00C90812"/>
    <w:rsid w:val="00C90ECB"/>
    <w:rsid w:val="00C91423"/>
    <w:rsid w:val="00CA09DB"/>
    <w:rsid w:val="00CA1A12"/>
    <w:rsid w:val="00CA4228"/>
    <w:rsid w:val="00CA43E9"/>
    <w:rsid w:val="00CB3FEF"/>
    <w:rsid w:val="00CC2651"/>
    <w:rsid w:val="00CC49AC"/>
    <w:rsid w:val="00CC6EF9"/>
    <w:rsid w:val="00CC7104"/>
    <w:rsid w:val="00CD0E5D"/>
    <w:rsid w:val="00CD3B91"/>
    <w:rsid w:val="00CE1A8E"/>
    <w:rsid w:val="00CE3F71"/>
    <w:rsid w:val="00CF2000"/>
    <w:rsid w:val="00CF3784"/>
    <w:rsid w:val="00D00415"/>
    <w:rsid w:val="00D00F22"/>
    <w:rsid w:val="00D10AE6"/>
    <w:rsid w:val="00D10DEE"/>
    <w:rsid w:val="00D15C6E"/>
    <w:rsid w:val="00D22995"/>
    <w:rsid w:val="00D22A8D"/>
    <w:rsid w:val="00D25DF7"/>
    <w:rsid w:val="00D339BC"/>
    <w:rsid w:val="00D34076"/>
    <w:rsid w:val="00D361F8"/>
    <w:rsid w:val="00D412FE"/>
    <w:rsid w:val="00D50494"/>
    <w:rsid w:val="00D5653A"/>
    <w:rsid w:val="00D61A43"/>
    <w:rsid w:val="00D65F92"/>
    <w:rsid w:val="00D70274"/>
    <w:rsid w:val="00D71E09"/>
    <w:rsid w:val="00D73246"/>
    <w:rsid w:val="00D81207"/>
    <w:rsid w:val="00D812B8"/>
    <w:rsid w:val="00D82392"/>
    <w:rsid w:val="00D878C9"/>
    <w:rsid w:val="00D92397"/>
    <w:rsid w:val="00DA5EB9"/>
    <w:rsid w:val="00DB5E0B"/>
    <w:rsid w:val="00DC32A8"/>
    <w:rsid w:val="00DE3CE1"/>
    <w:rsid w:val="00DE5545"/>
    <w:rsid w:val="00DF0153"/>
    <w:rsid w:val="00DF42E8"/>
    <w:rsid w:val="00DF5287"/>
    <w:rsid w:val="00E04CAA"/>
    <w:rsid w:val="00E11685"/>
    <w:rsid w:val="00E1232D"/>
    <w:rsid w:val="00E16778"/>
    <w:rsid w:val="00E22E11"/>
    <w:rsid w:val="00E3569A"/>
    <w:rsid w:val="00E466B1"/>
    <w:rsid w:val="00E610BA"/>
    <w:rsid w:val="00E61D66"/>
    <w:rsid w:val="00E64F09"/>
    <w:rsid w:val="00E72BD1"/>
    <w:rsid w:val="00E74290"/>
    <w:rsid w:val="00E76916"/>
    <w:rsid w:val="00E804CD"/>
    <w:rsid w:val="00E80CB2"/>
    <w:rsid w:val="00E85143"/>
    <w:rsid w:val="00E92777"/>
    <w:rsid w:val="00E933F4"/>
    <w:rsid w:val="00E96CAD"/>
    <w:rsid w:val="00E97885"/>
    <w:rsid w:val="00EA7DE3"/>
    <w:rsid w:val="00EB7625"/>
    <w:rsid w:val="00EC1D26"/>
    <w:rsid w:val="00EC3DC6"/>
    <w:rsid w:val="00EC40E2"/>
    <w:rsid w:val="00EC6906"/>
    <w:rsid w:val="00ED0AC1"/>
    <w:rsid w:val="00EE24C2"/>
    <w:rsid w:val="00EE353A"/>
    <w:rsid w:val="00EE5F79"/>
    <w:rsid w:val="00EF7E87"/>
    <w:rsid w:val="00F028BF"/>
    <w:rsid w:val="00F037C3"/>
    <w:rsid w:val="00F03DF0"/>
    <w:rsid w:val="00F052B4"/>
    <w:rsid w:val="00F06913"/>
    <w:rsid w:val="00F14345"/>
    <w:rsid w:val="00F20C84"/>
    <w:rsid w:val="00F23D82"/>
    <w:rsid w:val="00F273D6"/>
    <w:rsid w:val="00F357D8"/>
    <w:rsid w:val="00F4052B"/>
    <w:rsid w:val="00F4314C"/>
    <w:rsid w:val="00F44D04"/>
    <w:rsid w:val="00F50E12"/>
    <w:rsid w:val="00F530FC"/>
    <w:rsid w:val="00F5642D"/>
    <w:rsid w:val="00F64A1E"/>
    <w:rsid w:val="00F64BD7"/>
    <w:rsid w:val="00F65BF6"/>
    <w:rsid w:val="00F74B9E"/>
    <w:rsid w:val="00F800E5"/>
    <w:rsid w:val="00F8774F"/>
    <w:rsid w:val="00F9218D"/>
    <w:rsid w:val="00F92804"/>
    <w:rsid w:val="00F95A35"/>
    <w:rsid w:val="00F97DDF"/>
    <w:rsid w:val="00F97DE9"/>
    <w:rsid w:val="00FA2A05"/>
    <w:rsid w:val="00FA2B1D"/>
    <w:rsid w:val="00FA4550"/>
    <w:rsid w:val="00FA6AD8"/>
    <w:rsid w:val="00FA6FC4"/>
    <w:rsid w:val="00FB5B7A"/>
    <w:rsid w:val="00FB69E7"/>
    <w:rsid w:val="00FD5D60"/>
    <w:rsid w:val="00FE4B6C"/>
    <w:rsid w:val="00FE5F15"/>
    <w:rsid w:val="00FE75C6"/>
    <w:rsid w:val="00FF1507"/>
    <w:rsid w:val="00FF4BD6"/>
    <w:rsid w:val="00FF5F8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70274"/>
  </w:style>
  <w:style w:type="paragraph" w:styleId="1">
    <w:name w:val="heading 1"/>
    <w:basedOn w:val="a1"/>
    <w:next w:val="a1"/>
    <w:link w:val="10"/>
    <w:uiPriority w:val="9"/>
    <w:qFormat/>
    <w:rsid w:val="008219FE"/>
    <w:pPr>
      <w:keepNext/>
      <w:keepLines/>
      <w:spacing w:after="0" w:line="360" w:lineRule="auto"/>
      <w:jc w:val="center"/>
      <w:outlineLvl w:val="0"/>
    </w:pPr>
    <w:rPr>
      <w:rFonts w:ascii="Times New Roman" w:eastAsiaTheme="majorEastAsia" w:hAnsi="Times New Roman" w:cstheme="majorBidi"/>
      <w:b/>
      <w:caps/>
      <w:sz w:val="28"/>
      <w:szCs w:val="32"/>
    </w:rPr>
  </w:style>
  <w:style w:type="paragraph" w:styleId="2">
    <w:name w:val="heading 2"/>
    <w:basedOn w:val="a1"/>
    <w:next w:val="a1"/>
    <w:link w:val="20"/>
    <w:uiPriority w:val="9"/>
    <w:unhideWhenUsed/>
    <w:qFormat/>
    <w:rsid w:val="00CA09DB"/>
    <w:pPr>
      <w:keepNext/>
      <w:keepLines/>
      <w:spacing w:after="0" w:line="360" w:lineRule="auto"/>
      <w:ind w:left="709"/>
      <w:outlineLvl w:val="1"/>
    </w:pPr>
    <w:rPr>
      <w:rFonts w:ascii="Times New Roman" w:eastAsiaTheme="majorEastAsia" w:hAnsi="Times New Roman" w:cstheme="majorBidi"/>
      <w:sz w:val="28"/>
      <w:szCs w:val="26"/>
    </w:rPr>
  </w:style>
  <w:style w:type="paragraph" w:styleId="3">
    <w:name w:val="heading 3"/>
    <w:basedOn w:val="a1"/>
    <w:next w:val="a1"/>
    <w:link w:val="30"/>
    <w:uiPriority w:val="9"/>
    <w:unhideWhenUsed/>
    <w:qFormat/>
    <w:rsid w:val="00F028BF"/>
    <w:pPr>
      <w:keepNext/>
      <w:keepLines/>
      <w:spacing w:before="40" w:after="120" w:line="480" w:lineRule="auto"/>
      <w:ind w:left="709"/>
      <w:jc w:val="both"/>
      <w:outlineLvl w:val="2"/>
    </w:pPr>
    <w:rPr>
      <w:rFonts w:ascii="Times New Roman" w:eastAsiaTheme="majorEastAsia" w:hAnsi="Times New Roman" w:cstheme="majorBidi"/>
      <w:sz w:val="28"/>
      <w:szCs w:val="24"/>
    </w:rPr>
  </w:style>
  <w:style w:type="paragraph" w:styleId="4">
    <w:name w:val="heading 4"/>
    <w:basedOn w:val="a1"/>
    <w:next w:val="a1"/>
    <w:link w:val="40"/>
    <w:uiPriority w:val="9"/>
    <w:qFormat/>
    <w:rsid w:val="008B298D"/>
    <w:pPr>
      <w:keepNext/>
      <w:tabs>
        <w:tab w:val="num" w:pos="864"/>
      </w:tabs>
      <w:spacing w:after="0" w:line="360" w:lineRule="auto"/>
      <w:ind w:left="864" w:hanging="864"/>
      <w:outlineLvl w:val="3"/>
    </w:pPr>
    <w:rPr>
      <w:rFonts w:ascii="Arial" w:eastAsia="Times New Roman" w:hAnsi="Arial" w:cs="Times New Roman"/>
      <w:bCs/>
      <w:i/>
      <w:sz w:val="24"/>
      <w:szCs w:val="28"/>
      <w:lang w:val="ru-RU" w:eastAsia="ru-RU"/>
    </w:rPr>
  </w:style>
  <w:style w:type="paragraph" w:styleId="5">
    <w:name w:val="heading 5"/>
    <w:basedOn w:val="a1"/>
    <w:next w:val="a1"/>
    <w:link w:val="50"/>
    <w:uiPriority w:val="9"/>
    <w:qFormat/>
    <w:rsid w:val="008B298D"/>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8B298D"/>
    <w:pPr>
      <w:tabs>
        <w:tab w:val="num" w:pos="1152"/>
      </w:tabs>
      <w:spacing w:before="240" w:after="60" w:line="360" w:lineRule="auto"/>
      <w:ind w:left="1152" w:hanging="1152"/>
      <w:jc w:val="both"/>
      <w:outlineLvl w:val="5"/>
    </w:pPr>
    <w:rPr>
      <w:rFonts w:ascii="Times New Roman" w:eastAsia="Times New Roman" w:hAnsi="Times New Roman" w:cs="Times New Roman"/>
      <w:b/>
      <w:bCs/>
      <w:lang w:val="ru-RU" w:eastAsia="ru-RU"/>
    </w:rPr>
  </w:style>
  <w:style w:type="paragraph" w:styleId="7">
    <w:name w:val="heading 7"/>
    <w:basedOn w:val="a1"/>
    <w:next w:val="a1"/>
    <w:link w:val="70"/>
    <w:uiPriority w:val="9"/>
    <w:qFormat/>
    <w:rsid w:val="008B298D"/>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val="ru-RU" w:eastAsia="ru-RU"/>
    </w:rPr>
  </w:style>
  <w:style w:type="paragraph" w:styleId="8">
    <w:name w:val="heading 8"/>
    <w:basedOn w:val="a1"/>
    <w:next w:val="a1"/>
    <w:link w:val="80"/>
    <w:uiPriority w:val="9"/>
    <w:qFormat/>
    <w:rsid w:val="008B298D"/>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val="ru-RU" w:eastAsia="ru-RU"/>
    </w:rPr>
  </w:style>
  <w:style w:type="paragraph" w:styleId="9">
    <w:name w:val="heading 9"/>
    <w:basedOn w:val="a1"/>
    <w:next w:val="a1"/>
    <w:link w:val="90"/>
    <w:uiPriority w:val="9"/>
    <w:qFormat/>
    <w:rsid w:val="008B298D"/>
    <w:pPr>
      <w:tabs>
        <w:tab w:val="num" w:pos="1584"/>
      </w:tabs>
      <w:spacing w:before="240" w:after="60" w:line="360" w:lineRule="auto"/>
      <w:ind w:left="1584" w:hanging="1584"/>
      <w:jc w:val="both"/>
      <w:outlineLvl w:val="8"/>
    </w:pPr>
    <w:rPr>
      <w:rFonts w:ascii="Arial" w:eastAsia="Times New Roman" w:hAnsi="Arial" w:cs="Arial"/>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60AEF"/>
    <w:pPr>
      <w:ind w:left="720"/>
      <w:contextualSpacing/>
    </w:pPr>
  </w:style>
  <w:style w:type="character" w:styleId="a6">
    <w:name w:val="Placeholder Text"/>
    <w:basedOn w:val="a2"/>
    <w:uiPriority w:val="99"/>
    <w:semiHidden/>
    <w:rsid w:val="00657E1B"/>
    <w:rPr>
      <w:color w:val="808080"/>
    </w:rPr>
  </w:style>
  <w:style w:type="paragraph" w:styleId="a7">
    <w:name w:val="header"/>
    <w:basedOn w:val="a1"/>
    <w:link w:val="a8"/>
    <w:uiPriority w:val="99"/>
    <w:unhideWhenUsed/>
    <w:rsid w:val="00D00F22"/>
    <w:pPr>
      <w:tabs>
        <w:tab w:val="center" w:pos="4819"/>
        <w:tab w:val="right" w:pos="9639"/>
      </w:tabs>
      <w:spacing w:after="0" w:line="240" w:lineRule="auto"/>
    </w:pPr>
  </w:style>
  <w:style w:type="character" w:customStyle="1" w:styleId="a8">
    <w:name w:val="Верхний колонтитул Знак"/>
    <w:basedOn w:val="a2"/>
    <w:link w:val="a7"/>
    <w:uiPriority w:val="99"/>
    <w:rsid w:val="00D00F22"/>
  </w:style>
  <w:style w:type="paragraph" w:styleId="a9">
    <w:name w:val="footer"/>
    <w:basedOn w:val="a1"/>
    <w:link w:val="aa"/>
    <w:uiPriority w:val="99"/>
    <w:unhideWhenUsed/>
    <w:rsid w:val="00D00F22"/>
    <w:pPr>
      <w:tabs>
        <w:tab w:val="center" w:pos="4819"/>
        <w:tab w:val="right" w:pos="9639"/>
      </w:tabs>
      <w:spacing w:after="0" w:line="240" w:lineRule="auto"/>
    </w:pPr>
  </w:style>
  <w:style w:type="character" w:customStyle="1" w:styleId="aa">
    <w:name w:val="Нижний колонтитул Знак"/>
    <w:basedOn w:val="a2"/>
    <w:link w:val="a9"/>
    <w:uiPriority w:val="99"/>
    <w:rsid w:val="00D00F22"/>
  </w:style>
  <w:style w:type="paragraph" w:styleId="ab">
    <w:name w:val="Body Text"/>
    <w:basedOn w:val="a1"/>
    <w:link w:val="ac"/>
    <w:uiPriority w:val="99"/>
    <w:semiHidden/>
    <w:unhideWhenUsed/>
    <w:qFormat/>
    <w:rsid w:val="00B756CB"/>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c">
    <w:name w:val="Основной текст Знак"/>
    <w:basedOn w:val="a2"/>
    <w:link w:val="ab"/>
    <w:uiPriority w:val="99"/>
    <w:semiHidden/>
    <w:rsid w:val="00B756CB"/>
    <w:rPr>
      <w:rFonts w:ascii="Times New Roman" w:eastAsia="Times New Roman" w:hAnsi="Times New Roman" w:cs="Times New Roman"/>
      <w:sz w:val="24"/>
      <w:szCs w:val="24"/>
      <w:lang w:val="en-US"/>
    </w:rPr>
  </w:style>
  <w:style w:type="character" w:customStyle="1" w:styleId="10">
    <w:name w:val="Заголовок 1 Знак"/>
    <w:basedOn w:val="a2"/>
    <w:link w:val="1"/>
    <w:uiPriority w:val="9"/>
    <w:rsid w:val="008219FE"/>
    <w:rPr>
      <w:rFonts w:ascii="Times New Roman" w:eastAsiaTheme="majorEastAsia" w:hAnsi="Times New Roman" w:cstheme="majorBidi"/>
      <w:b/>
      <w:caps/>
      <w:sz w:val="28"/>
      <w:szCs w:val="32"/>
    </w:rPr>
  </w:style>
  <w:style w:type="character" w:customStyle="1" w:styleId="20">
    <w:name w:val="Заголовок 2 Знак"/>
    <w:basedOn w:val="a2"/>
    <w:link w:val="2"/>
    <w:uiPriority w:val="9"/>
    <w:rsid w:val="00CA09DB"/>
    <w:rPr>
      <w:rFonts w:ascii="Times New Roman" w:eastAsiaTheme="majorEastAsia" w:hAnsi="Times New Roman" w:cstheme="majorBidi"/>
      <w:sz w:val="28"/>
      <w:szCs w:val="26"/>
    </w:rPr>
  </w:style>
  <w:style w:type="paragraph" w:styleId="ad">
    <w:name w:val="TOC Heading"/>
    <w:basedOn w:val="1"/>
    <w:next w:val="a1"/>
    <w:uiPriority w:val="39"/>
    <w:unhideWhenUsed/>
    <w:qFormat/>
    <w:rsid w:val="00562409"/>
    <w:pPr>
      <w:spacing w:before="240"/>
      <w:outlineLvl w:val="9"/>
    </w:pPr>
    <w:rPr>
      <w:rFonts w:asciiTheme="majorHAnsi" w:hAnsiTheme="majorHAnsi"/>
      <w:b w:val="0"/>
      <w:color w:val="2E74B5" w:themeColor="accent1" w:themeShade="BF"/>
      <w:lang w:eastAsia="uk-UA"/>
    </w:rPr>
  </w:style>
  <w:style w:type="paragraph" w:styleId="11">
    <w:name w:val="toc 1"/>
    <w:basedOn w:val="a1"/>
    <w:next w:val="a1"/>
    <w:autoRedefine/>
    <w:uiPriority w:val="39"/>
    <w:unhideWhenUsed/>
    <w:qFormat/>
    <w:rsid w:val="00562409"/>
    <w:pPr>
      <w:spacing w:after="100"/>
    </w:pPr>
  </w:style>
  <w:style w:type="paragraph" w:styleId="21">
    <w:name w:val="toc 2"/>
    <w:basedOn w:val="a1"/>
    <w:next w:val="a1"/>
    <w:autoRedefine/>
    <w:uiPriority w:val="39"/>
    <w:unhideWhenUsed/>
    <w:qFormat/>
    <w:rsid w:val="00562409"/>
    <w:pPr>
      <w:spacing w:after="100"/>
      <w:ind w:left="220"/>
    </w:pPr>
  </w:style>
  <w:style w:type="character" w:styleId="ae">
    <w:name w:val="Hyperlink"/>
    <w:basedOn w:val="a2"/>
    <w:uiPriority w:val="99"/>
    <w:unhideWhenUsed/>
    <w:rsid w:val="00562409"/>
    <w:rPr>
      <w:color w:val="0563C1" w:themeColor="hyperlink"/>
      <w:u w:val="single"/>
    </w:rPr>
  </w:style>
  <w:style w:type="paragraph" w:styleId="af">
    <w:name w:val="footnote text"/>
    <w:basedOn w:val="a1"/>
    <w:link w:val="af0"/>
    <w:uiPriority w:val="99"/>
    <w:semiHidden/>
    <w:rsid w:val="001F28F3"/>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0">
    <w:name w:val="Текст сноски Знак"/>
    <w:basedOn w:val="a2"/>
    <w:link w:val="af"/>
    <w:uiPriority w:val="99"/>
    <w:semiHidden/>
    <w:rsid w:val="001F28F3"/>
    <w:rPr>
      <w:rFonts w:ascii="Times New Roman" w:eastAsia="Times New Roman" w:hAnsi="Times New Roman" w:cs="Times New Roman"/>
      <w:sz w:val="20"/>
      <w:szCs w:val="20"/>
      <w:lang w:eastAsia="ru-RU"/>
    </w:rPr>
  </w:style>
  <w:style w:type="character" w:styleId="af1">
    <w:name w:val="footnote reference"/>
    <w:semiHidden/>
    <w:rsid w:val="001F28F3"/>
    <w:rPr>
      <w:vertAlign w:val="superscript"/>
    </w:rPr>
  </w:style>
  <w:style w:type="character" w:customStyle="1" w:styleId="30">
    <w:name w:val="Заголовок 3 Знак"/>
    <w:basedOn w:val="a2"/>
    <w:link w:val="3"/>
    <w:uiPriority w:val="9"/>
    <w:rsid w:val="00F028BF"/>
    <w:rPr>
      <w:rFonts w:ascii="Times New Roman" w:eastAsiaTheme="majorEastAsia" w:hAnsi="Times New Roman" w:cstheme="majorBidi"/>
      <w:sz w:val="28"/>
      <w:szCs w:val="24"/>
    </w:rPr>
  </w:style>
  <w:style w:type="character" w:customStyle="1" w:styleId="40">
    <w:name w:val="Заголовок 4 Знак"/>
    <w:basedOn w:val="a2"/>
    <w:link w:val="4"/>
    <w:uiPriority w:val="9"/>
    <w:rsid w:val="008B298D"/>
    <w:rPr>
      <w:rFonts w:ascii="Arial" w:eastAsia="Times New Roman" w:hAnsi="Arial" w:cs="Times New Roman"/>
      <w:bCs/>
      <w:i/>
      <w:sz w:val="24"/>
      <w:szCs w:val="28"/>
      <w:lang w:val="ru-RU" w:eastAsia="ru-RU"/>
    </w:rPr>
  </w:style>
  <w:style w:type="character" w:customStyle="1" w:styleId="50">
    <w:name w:val="Заголовок 5 Знак"/>
    <w:basedOn w:val="a2"/>
    <w:link w:val="5"/>
    <w:uiPriority w:val="9"/>
    <w:rsid w:val="008B298D"/>
    <w:rPr>
      <w:rFonts w:ascii="Arial" w:eastAsia="Times New Roman" w:hAnsi="Arial" w:cs="Times New Roman"/>
      <w:b/>
      <w:bCs/>
      <w:i/>
      <w:iCs/>
      <w:sz w:val="26"/>
      <w:szCs w:val="26"/>
      <w:lang w:val="ru-RU" w:eastAsia="ru-RU"/>
    </w:rPr>
  </w:style>
  <w:style w:type="character" w:customStyle="1" w:styleId="60">
    <w:name w:val="Заголовок 6 Знак"/>
    <w:basedOn w:val="a2"/>
    <w:link w:val="6"/>
    <w:uiPriority w:val="9"/>
    <w:rsid w:val="008B298D"/>
    <w:rPr>
      <w:rFonts w:ascii="Times New Roman" w:eastAsia="Times New Roman" w:hAnsi="Times New Roman" w:cs="Times New Roman"/>
      <w:b/>
      <w:bCs/>
      <w:lang w:val="ru-RU" w:eastAsia="ru-RU"/>
    </w:rPr>
  </w:style>
  <w:style w:type="character" w:customStyle="1" w:styleId="70">
    <w:name w:val="Заголовок 7 Знак"/>
    <w:basedOn w:val="a2"/>
    <w:link w:val="7"/>
    <w:uiPriority w:val="9"/>
    <w:rsid w:val="008B298D"/>
    <w:rPr>
      <w:rFonts w:ascii="Times New Roman" w:eastAsia="Times New Roman" w:hAnsi="Times New Roman" w:cs="Times New Roman"/>
      <w:sz w:val="24"/>
      <w:szCs w:val="24"/>
      <w:lang w:val="ru-RU" w:eastAsia="ru-RU"/>
    </w:rPr>
  </w:style>
  <w:style w:type="character" w:customStyle="1" w:styleId="80">
    <w:name w:val="Заголовок 8 Знак"/>
    <w:basedOn w:val="a2"/>
    <w:link w:val="8"/>
    <w:uiPriority w:val="9"/>
    <w:rsid w:val="008B298D"/>
    <w:rPr>
      <w:rFonts w:ascii="Times New Roman" w:eastAsia="Times New Roman" w:hAnsi="Times New Roman" w:cs="Times New Roman"/>
      <w:i/>
      <w:iCs/>
      <w:sz w:val="24"/>
      <w:szCs w:val="24"/>
      <w:lang w:val="ru-RU" w:eastAsia="ru-RU"/>
    </w:rPr>
  </w:style>
  <w:style w:type="character" w:customStyle="1" w:styleId="90">
    <w:name w:val="Заголовок 9 Знак"/>
    <w:basedOn w:val="a2"/>
    <w:link w:val="9"/>
    <w:uiPriority w:val="9"/>
    <w:rsid w:val="008B298D"/>
    <w:rPr>
      <w:rFonts w:ascii="Arial" w:eastAsia="Times New Roman" w:hAnsi="Arial" w:cs="Arial"/>
      <w:lang w:val="ru-RU" w:eastAsia="ru-RU"/>
    </w:rPr>
  </w:style>
  <w:style w:type="numbering" w:customStyle="1" w:styleId="12">
    <w:name w:val="Нет списка1"/>
    <w:next w:val="a4"/>
    <w:uiPriority w:val="99"/>
    <w:semiHidden/>
    <w:unhideWhenUsed/>
    <w:rsid w:val="008B298D"/>
  </w:style>
  <w:style w:type="paragraph" w:styleId="af2">
    <w:name w:val="Body Text Indent"/>
    <w:basedOn w:val="a1"/>
    <w:link w:val="af3"/>
    <w:uiPriority w:val="99"/>
    <w:rsid w:val="008B298D"/>
    <w:pPr>
      <w:spacing w:after="0" w:line="360" w:lineRule="auto"/>
      <w:ind w:firstLine="567"/>
      <w:jc w:val="both"/>
    </w:pPr>
    <w:rPr>
      <w:rFonts w:ascii="Arial" w:eastAsia="Times New Roman" w:hAnsi="Arial" w:cs="Times New Roman"/>
      <w:sz w:val="24"/>
      <w:szCs w:val="24"/>
      <w:lang w:eastAsia="ru-RU"/>
    </w:rPr>
  </w:style>
  <w:style w:type="character" w:customStyle="1" w:styleId="af3">
    <w:name w:val="Основной текст с отступом Знак"/>
    <w:basedOn w:val="a2"/>
    <w:link w:val="af2"/>
    <w:uiPriority w:val="99"/>
    <w:rsid w:val="008B298D"/>
    <w:rPr>
      <w:rFonts w:ascii="Arial" w:eastAsia="Times New Roman" w:hAnsi="Arial" w:cs="Times New Roman"/>
      <w:sz w:val="24"/>
      <w:szCs w:val="24"/>
      <w:lang w:eastAsia="ru-RU"/>
    </w:rPr>
  </w:style>
  <w:style w:type="paragraph" w:customStyle="1" w:styleId="Default">
    <w:name w:val="Default"/>
    <w:rsid w:val="008B298D"/>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paragraph" w:styleId="af4">
    <w:name w:val="Balloon Text"/>
    <w:basedOn w:val="a1"/>
    <w:link w:val="af5"/>
    <w:uiPriority w:val="99"/>
    <w:semiHidden/>
    <w:unhideWhenUsed/>
    <w:rsid w:val="008B298D"/>
    <w:pPr>
      <w:spacing w:after="0" w:line="240" w:lineRule="auto"/>
      <w:ind w:firstLine="567"/>
      <w:jc w:val="both"/>
    </w:pPr>
    <w:rPr>
      <w:rFonts w:ascii="Tahoma" w:eastAsia="Times New Roman" w:hAnsi="Tahoma" w:cs="Tahoma"/>
      <w:sz w:val="16"/>
      <w:szCs w:val="16"/>
      <w:lang w:val="ru-RU" w:eastAsia="ru-RU"/>
    </w:rPr>
  </w:style>
  <w:style w:type="character" w:customStyle="1" w:styleId="af5">
    <w:name w:val="Текст выноски Знак"/>
    <w:basedOn w:val="a2"/>
    <w:link w:val="af4"/>
    <w:uiPriority w:val="99"/>
    <w:semiHidden/>
    <w:rsid w:val="008B298D"/>
    <w:rPr>
      <w:rFonts w:ascii="Tahoma" w:eastAsia="Times New Roman" w:hAnsi="Tahoma" w:cs="Tahoma"/>
      <w:sz w:val="16"/>
      <w:szCs w:val="16"/>
      <w:lang w:val="ru-RU" w:eastAsia="ru-RU"/>
    </w:rPr>
  </w:style>
  <w:style w:type="paragraph" w:styleId="31">
    <w:name w:val="toc 3"/>
    <w:basedOn w:val="a1"/>
    <w:next w:val="a1"/>
    <w:autoRedefine/>
    <w:uiPriority w:val="39"/>
    <w:unhideWhenUsed/>
    <w:qFormat/>
    <w:rsid w:val="008B298D"/>
    <w:pPr>
      <w:spacing w:after="0" w:line="360" w:lineRule="auto"/>
      <w:ind w:left="240" w:firstLine="567"/>
    </w:pPr>
    <w:rPr>
      <w:rFonts w:ascii="Calibri" w:eastAsia="Times New Roman" w:hAnsi="Calibri" w:cs="Calibri"/>
      <w:sz w:val="20"/>
      <w:szCs w:val="20"/>
      <w:lang w:val="ru-RU" w:eastAsia="ru-RU"/>
    </w:rPr>
  </w:style>
  <w:style w:type="paragraph" w:styleId="af6">
    <w:name w:val="No Spacing"/>
    <w:uiPriority w:val="1"/>
    <w:qFormat/>
    <w:rsid w:val="008B298D"/>
    <w:pPr>
      <w:spacing w:after="0" w:line="240" w:lineRule="auto"/>
      <w:ind w:firstLine="567"/>
      <w:jc w:val="both"/>
    </w:pPr>
    <w:rPr>
      <w:rFonts w:ascii="Arial" w:eastAsia="Times New Roman" w:hAnsi="Arial" w:cs="Times New Roman"/>
      <w:sz w:val="24"/>
      <w:szCs w:val="24"/>
      <w:lang w:val="ru-RU" w:eastAsia="ru-RU"/>
    </w:rPr>
  </w:style>
  <w:style w:type="paragraph" w:styleId="af7">
    <w:name w:val="Title"/>
    <w:basedOn w:val="a1"/>
    <w:next w:val="a1"/>
    <w:link w:val="af8"/>
    <w:uiPriority w:val="10"/>
    <w:qFormat/>
    <w:rsid w:val="008B298D"/>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8">
    <w:name w:val="Название Знак"/>
    <w:basedOn w:val="a2"/>
    <w:link w:val="af7"/>
    <w:uiPriority w:val="10"/>
    <w:rsid w:val="008B298D"/>
    <w:rPr>
      <w:rFonts w:ascii="Cambria" w:eastAsia="Times New Roman" w:hAnsi="Cambria" w:cs="Times New Roman"/>
      <w:color w:val="17365D"/>
      <w:spacing w:val="5"/>
      <w:kern w:val="28"/>
      <w:sz w:val="52"/>
      <w:szCs w:val="52"/>
      <w:lang w:val="ru-RU" w:eastAsia="ru-RU"/>
    </w:rPr>
  </w:style>
  <w:style w:type="paragraph" w:styleId="af9">
    <w:name w:val="Subtitle"/>
    <w:basedOn w:val="a1"/>
    <w:next w:val="a1"/>
    <w:link w:val="afa"/>
    <w:uiPriority w:val="11"/>
    <w:qFormat/>
    <w:rsid w:val="008B298D"/>
    <w:pPr>
      <w:numPr>
        <w:ilvl w:val="1"/>
      </w:numPr>
      <w:spacing w:after="0" w:line="360" w:lineRule="auto"/>
      <w:ind w:firstLine="567"/>
      <w:jc w:val="both"/>
    </w:pPr>
    <w:rPr>
      <w:rFonts w:ascii="Cambria" w:eastAsia="Times New Roman" w:hAnsi="Cambria" w:cs="Times New Roman"/>
      <w:i/>
      <w:iCs/>
      <w:color w:val="4F81BD"/>
      <w:spacing w:val="15"/>
      <w:sz w:val="24"/>
      <w:szCs w:val="24"/>
      <w:lang w:val="ru-RU" w:eastAsia="ru-RU"/>
    </w:rPr>
  </w:style>
  <w:style w:type="character" w:customStyle="1" w:styleId="afa">
    <w:name w:val="Подзаголовок Знак"/>
    <w:basedOn w:val="a2"/>
    <w:link w:val="af9"/>
    <w:uiPriority w:val="11"/>
    <w:rsid w:val="008B298D"/>
    <w:rPr>
      <w:rFonts w:ascii="Cambria" w:eastAsia="Times New Roman" w:hAnsi="Cambria" w:cs="Times New Roman"/>
      <w:i/>
      <w:iCs/>
      <w:color w:val="4F81BD"/>
      <w:spacing w:val="15"/>
      <w:sz w:val="24"/>
      <w:szCs w:val="24"/>
      <w:lang w:val="ru-RU" w:eastAsia="ru-RU"/>
    </w:rPr>
  </w:style>
  <w:style w:type="character" w:styleId="afb">
    <w:name w:val="Subtle Emphasis"/>
    <w:uiPriority w:val="19"/>
    <w:qFormat/>
    <w:rsid w:val="008B298D"/>
    <w:rPr>
      <w:i/>
      <w:iCs/>
      <w:color w:val="808080"/>
    </w:rPr>
  </w:style>
  <w:style w:type="character" w:styleId="afc">
    <w:name w:val="Emphasis"/>
    <w:uiPriority w:val="20"/>
    <w:qFormat/>
    <w:rsid w:val="008B298D"/>
    <w:rPr>
      <w:i/>
      <w:iCs/>
    </w:rPr>
  </w:style>
  <w:style w:type="character" w:styleId="afd">
    <w:name w:val="Book Title"/>
    <w:uiPriority w:val="33"/>
    <w:qFormat/>
    <w:rsid w:val="008B298D"/>
    <w:rPr>
      <w:b/>
      <w:bCs/>
      <w:smallCaps/>
      <w:spacing w:val="5"/>
    </w:rPr>
  </w:style>
  <w:style w:type="paragraph" w:styleId="41">
    <w:name w:val="toc 4"/>
    <w:basedOn w:val="a1"/>
    <w:next w:val="a1"/>
    <w:autoRedefine/>
    <w:uiPriority w:val="39"/>
    <w:unhideWhenUsed/>
    <w:rsid w:val="008B298D"/>
    <w:pPr>
      <w:spacing w:after="0" w:line="360" w:lineRule="auto"/>
      <w:ind w:left="480" w:firstLine="567"/>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8B298D"/>
    <w:pPr>
      <w:spacing w:after="0" w:line="360" w:lineRule="auto"/>
      <w:ind w:left="720" w:firstLine="567"/>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8B298D"/>
    <w:pPr>
      <w:spacing w:after="0" w:line="360" w:lineRule="auto"/>
      <w:ind w:left="960" w:firstLine="567"/>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8B298D"/>
    <w:pPr>
      <w:spacing w:after="0" w:line="360" w:lineRule="auto"/>
      <w:ind w:left="1200" w:firstLine="567"/>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8B298D"/>
    <w:pPr>
      <w:spacing w:after="0" w:line="360" w:lineRule="auto"/>
      <w:ind w:left="1440" w:firstLine="567"/>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8B298D"/>
    <w:pPr>
      <w:spacing w:after="0" w:line="360" w:lineRule="auto"/>
      <w:ind w:left="1680" w:firstLine="567"/>
    </w:pPr>
    <w:rPr>
      <w:rFonts w:ascii="Calibri" w:eastAsia="Times New Roman" w:hAnsi="Calibri" w:cs="Calibri"/>
      <w:sz w:val="20"/>
      <w:szCs w:val="20"/>
      <w:lang w:val="ru-RU" w:eastAsia="ru-RU"/>
    </w:rPr>
  </w:style>
  <w:style w:type="character" w:styleId="afe">
    <w:name w:val="Strong"/>
    <w:uiPriority w:val="99"/>
    <w:qFormat/>
    <w:rsid w:val="008B298D"/>
    <w:rPr>
      <w:b/>
      <w:bCs/>
    </w:rPr>
  </w:style>
  <w:style w:type="character" w:customStyle="1" w:styleId="22">
    <w:name w:val="Основной текст с отступом 2 Знак"/>
    <w:basedOn w:val="a2"/>
    <w:link w:val="23"/>
    <w:uiPriority w:val="99"/>
    <w:semiHidden/>
    <w:rsid w:val="008B298D"/>
    <w:rPr>
      <w:rFonts w:ascii="Arial" w:eastAsia="Times New Roman" w:hAnsi="Arial" w:cs="Times New Roman"/>
      <w:sz w:val="24"/>
      <w:szCs w:val="24"/>
      <w:lang w:eastAsia="ru-RU"/>
    </w:rPr>
  </w:style>
  <w:style w:type="paragraph" w:styleId="23">
    <w:name w:val="Body Text Indent 2"/>
    <w:basedOn w:val="a1"/>
    <w:link w:val="22"/>
    <w:uiPriority w:val="99"/>
    <w:semiHidden/>
    <w:unhideWhenUsed/>
    <w:rsid w:val="008B298D"/>
    <w:pPr>
      <w:spacing w:after="120" w:line="480" w:lineRule="auto"/>
      <w:ind w:left="283" w:firstLine="567"/>
      <w:jc w:val="both"/>
    </w:pPr>
    <w:rPr>
      <w:rFonts w:ascii="Arial" w:eastAsia="Times New Roman" w:hAnsi="Arial" w:cs="Times New Roman"/>
      <w:sz w:val="24"/>
      <w:szCs w:val="24"/>
      <w:lang w:eastAsia="ru-RU"/>
    </w:rPr>
  </w:style>
  <w:style w:type="character" w:customStyle="1" w:styleId="210">
    <w:name w:val="Основной текст с отступом 2 Знак1"/>
    <w:basedOn w:val="a2"/>
    <w:uiPriority w:val="99"/>
    <w:semiHidden/>
    <w:rsid w:val="008B298D"/>
  </w:style>
  <w:style w:type="paragraph" w:styleId="aff">
    <w:name w:val="Normal (Web)"/>
    <w:aliases w:val="Обычный (веб)1,Обычный (Web)2"/>
    <w:basedOn w:val="a1"/>
    <w:unhideWhenUsed/>
    <w:rsid w:val="008B298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AIN">
    <w:name w:val="MAIN"/>
    <w:basedOn w:val="a1"/>
    <w:link w:val="MAIN0"/>
    <w:qFormat/>
    <w:rsid w:val="008B298D"/>
    <w:pPr>
      <w:spacing w:after="0" w:line="360" w:lineRule="auto"/>
      <w:ind w:firstLine="709"/>
      <w:contextualSpacing/>
      <w:jc w:val="both"/>
    </w:pPr>
    <w:rPr>
      <w:rFonts w:ascii="Journal" w:eastAsia="Times New Roman" w:hAnsi="Journal" w:cs="Times New Roman"/>
      <w:bCs/>
      <w:color w:val="000000"/>
      <w:sz w:val="28"/>
      <w:szCs w:val="28"/>
    </w:rPr>
  </w:style>
  <w:style w:type="character" w:customStyle="1" w:styleId="MAIN0">
    <w:name w:val="MAIN Знак"/>
    <w:link w:val="MAIN"/>
    <w:rsid w:val="008B298D"/>
    <w:rPr>
      <w:rFonts w:ascii="Journal" w:eastAsia="Times New Roman" w:hAnsi="Journal" w:cs="Times New Roman"/>
      <w:bCs/>
      <w:color w:val="000000"/>
      <w:sz w:val="28"/>
      <w:szCs w:val="28"/>
    </w:rPr>
  </w:style>
  <w:style w:type="paragraph" w:customStyle="1" w:styleId="a">
    <w:name w:val="крапка"/>
    <w:basedOn w:val="a1"/>
    <w:rsid w:val="008B298D"/>
    <w:pPr>
      <w:numPr>
        <w:numId w:val="1"/>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0">
    <w:name w:val="птичка"/>
    <w:basedOn w:val="a1"/>
    <w:rsid w:val="008B298D"/>
    <w:pPr>
      <w:numPr>
        <w:ilvl w:val="1"/>
        <w:numId w:val="1"/>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ff0">
    <w:name w:val="рис підпис"/>
    <w:basedOn w:val="a1"/>
    <w:rsid w:val="008B298D"/>
    <w:pPr>
      <w:spacing w:before="60" w:after="60" w:line="240" w:lineRule="auto"/>
      <w:jc w:val="center"/>
    </w:pPr>
    <w:rPr>
      <w:rFonts w:ascii="Times New Roman" w:eastAsia="Times New Roman" w:hAnsi="Times New Roman" w:cs="Times New Roman"/>
      <w:i/>
      <w:sz w:val="20"/>
      <w:szCs w:val="20"/>
      <w:lang w:eastAsia="ru-RU"/>
    </w:rPr>
  </w:style>
  <w:style w:type="paragraph" w:styleId="24">
    <w:name w:val="Body Text 2"/>
    <w:basedOn w:val="a1"/>
    <w:link w:val="25"/>
    <w:uiPriority w:val="99"/>
    <w:rsid w:val="008B298D"/>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5">
    <w:name w:val="Основной текст 2 Знак"/>
    <w:basedOn w:val="a2"/>
    <w:link w:val="24"/>
    <w:uiPriority w:val="99"/>
    <w:rsid w:val="008B298D"/>
    <w:rPr>
      <w:rFonts w:ascii="Courier New" w:eastAsia="Times New Roman" w:hAnsi="Courier New" w:cs="Times New Roman"/>
      <w:szCs w:val="20"/>
      <w:shd w:val="clear" w:color="auto" w:fill="FFFFFF"/>
      <w:lang w:eastAsia="ru-RU"/>
    </w:rPr>
  </w:style>
  <w:style w:type="paragraph" w:customStyle="1" w:styleId="13">
    <w:name w:val="Обычный1"/>
    <w:rsid w:val="008B298D"/>
    <w:pPr>
      <w:widowControl w:val="0"/>
      <w:spacing w:after="0" w:line="240" w:lineRule="auto"/>
      <w:jc w:val="center"/>
    </w:pPr>
    <w:rPr>
      <w:rFonts w:ascii="Times New Roman" w:eastAsia="Times New Roman" w:hAnsi="Times New Roman" w:cs="Times New Roman"/>
      <w:snapToGrid w:val="0"/>
      <w:sz w:val="18"/>
      <w:szCs w:val="20"/>
      <w:lang w:eastAsia="ru-RU"/>
    </w:rPr>
  </w:style>
  <w:style w:type="character" w:customStyle="1" w:styleId="32">
    <w:name w:val="Основной текст с отступом 3 Знак"/>
    <w:link w:val="33"/>
    <w:uiPriority w:val="99"/>
    <w:semiHidden/>
    <w:rsid w:val="008B298D"/>
    <w:rPr>
      <w:sz w:val="16"/>
      <w:szCs w:val="16"/>
      <w:lang w:val="en-US"/>
    </w:rPr>
  </w:style>
  <w:style w:type="paragraph" w:customStyle="1" w:styleId="310">
    <w:name w:val="Основной текст с отступом 31"/>
    <w:basedOn w:val="a1"/>
    <w:next w:val="33"/>
    <w:uiPriority w:val="99"/>
    <w:semiHidden/>
    <w:unhideWhenUsed/>
    <w:rsid w:val="008B298D"/>
    <w:pPr>
      <w:widowControl w:val="0"/>
      <w:spacing w:after="120" w:line="276" w:lineRule="auto"/>
      <w:ind w:left="283"/>
    </w:pPr>
    <w:rPr>
      <w:sz w:val="16"/>
      <w:szCs w:val="16"/>
      <w:lang w:val="en-US"/>
    </w:rPr>
  </w:style>
  <w:style w:type="character" w:customStyle="1" w:styleId="311">
    <w:name w:val="Основной текст с отступом 3 Знак1"/>
    <w:basedOn w:val="a2"/>
    <w:uiPriority w:val="99"/>
    <w:semiHidden/>
    <w:rsid w:val="008B298D"/>
    <w:rPr>
      <w:rFonts w:ascii="Arial" w:eastAsia="Times New Roman" w:hAnsi="Arial" w:cs="Times New Roman"/>
      <w:sz w:val="16"/>
      <w:szCs w:val="16"/>
      <w:lang w:eastAsia="ru-RU"/>
    </w:rPr>
  </w:style>
  <w:style w:type="paragraph" w:customStyle="1" w:styleId="BodyText21">
    <w:name w:val="Body Text 21"/>
    <w:basedOn w:val="a1"/>
    <w:rsid w:val="008B298D"/>
    <w:pPr>
      <w:autoSpaceDE w:val="0"/>
      <w:autoSpaceDN w:val="0"/>
      <w:spacing w:after="0" w:line="360" w:lineRule="auto"/>
      <w:ind w:firstLine="720"/>
      <w:jc w:val="both"/>
    </w:pPr>
    <w:rPr>
      <w:rFonts w:ascii="Times New Roman" w:eastAsia="Times New Roman" w:hAnsi="Times New Roman" w:cs="Times New Roman"/>
      <w:sz w:val="24"/>
      <w:szCs w:val="24"/>
      <w:lang w:val="ru-RU" w:eastAsia="ru-RU"/>
    </w:rPr>
  </w:style>
  <w:style w:type="paragraph" w:customStyle="1" w:styleId="Body">
    <w:name w:val="Body"/>
    <w:basedOn w:val="a1"/>
    <w:rsid w:val="008B298D"/>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3">
    <w:name w:val="Body Text Indent 3"/>
    <w:basedOn w:val="a1"/>
    <w:link w:val="32"/>
    <w:uiPriority w:val="99"/>
    <w:semiHidden/>
    <w:unhideWhenUsed/>
    <w:rsid w:val="008B298D"/>
    <w:pPr>
      <w:spacing w:after="120"/>
      <w:ind w:left="283"/>
    </w:pPr>
    <w:rPr>
      <w:sz w:val="16"/>
      <w:szCs w:val="16"/>
      <w:lang w:val="en-US"/>
    </w:rPr>
  </w:style>
  <w:style w:type="character" w:customStyle="1" w:styleId="320">
    <w:name w:val="Основной текст с отступом 3 Знак2"/>
    <w:basedOn w:val="a2"/>
    <w:uiPriority w:val="99"/>
    <w:semiHidden/>
    <w:rsid w:val="008B298D"/>
    <w:rPr>
      <w:sz w:val="16"/>
      <w:szCs w:val="16"/>
    </w:rPr>
  </w:style>
  <w:style w:type="table" w:styleId="aff1">
    <w:name w:val="Table Grid"/>
    <w:basedOn w:val="a3"/>
    <w:uiPriority w:val="39"/>
    <w:rsid w:val="00DC32A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
    <w:basedOn w:val="a3"/>
    <w:next w:val="aff1"/>
    <w:uiPriority w:val="39"/>
    <w:rsid w:val="001B2A0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D70274"/>
  </w:style>
  <w:style w:type="paragraph" w:styleId="1">
    <w:name w:val="heading 1"/>
    <w:basedOn w:val="a1"/>
    <w:next w:val="a1"/>
    <w:link w:val="10"/>
    <w:uiPriority w:val="9"/>
    <w:qFormat/>
    <w:rsid w:val="008219FE"/>
    <w:pPr>
      <w:keepNext/>
      <w:keepLines/>
      <w:spacing w:after="0" w:line="360" w:lineRule="auto"/>
      <w:jc w:val="center"/>
      <w:outlineLvl w:val="0"/>
    </w:pPr>
    <w:rPr>
      <w:rFonts w:ascii="Times New Roman" w:eastAsiaTheme="majorEastAsia" w:hAnsi="Times New Roman" w:cstheme="majorBidi"/>
      <w:b/>
      <w:caps/>
      <w:sz w:val="28"/>
      <w:szCs w:val="32"/>
    </w:rPr>
  </w:style>
  <w:style w:type="paragraph" w:styleId="2">
    <w:name w:val="heading 2"/>
    <w:basedOn w:val="a1"/>
    <w:next w:val="a1"/>
    <w:link w:val="20"/>
    <w:uiPriority w:val="9"/>
    <w:unhideWhenUsed/>
    <w:qFormat/>
    <w:rsid w:val="00CA09DB"/>
    <w:pPr>
      <w:keepNext/>
      <w:keepLines/>
      <w:spacing w:after="0" w:line="360" w:lineRule="auto"/>
      <w:ind w:left="709"/>
      <w:outlineLvl w:val="1"/>
    </w:pPr>
    <w:rPr>
      <w:rFonts w:ascii="Times New Roman" w:eastAsiaTheme="majorEastAsia" w:hAnsi="Times New Roman" w:cstheme="majorBidi"/>
      <w:sz w:val="28"/>
      <w:szCs w:val="26"/>
    </w:rPr>
  </w:style>
  <w:style w:type="paragraph" w:styleId="3">
    <w:name w:val="heading 3"/>
    <w:basedOn w:val="a1"/>
    <w:next w:val="a1"/>
    <w:link w:val="30"/>
    <w:uiPriority w:val="9"/>
    <w:unhideWhenUsed/>
    <w:qFormat/>
    <w:rsid w:val="00F028BF"/>
    <w:pPr>
      <w:keepNext/>
      <w:keepLines/>
      <w:spacing w:before="40" w:after="120" w:line="480" w:lineRule="auto"/>
      <w:ind w:left="709"/>
      <w:jc w:val="both"/>
      <w:outlineLvl w:val="2"/>
    </w:pPr>
    <w:rPr>
      <w:rFonts w:ascii="Times New Roman" w:eastAsiaTheme="majorEastAsia" w:hAnsi="Times New Roman" w:cstheme="majorBidi"/>
      <w:sz w:val="28"/>
      <w:szCs w:val="24"/>
    </w:rPr>
  </w:style>
  <w:style w:type="paragraph" w:styleId="4">
    <w:name w:val="heading 4"/>
    <w:basedOn w:val="a1"/>
    <w:next w:val="a1"/>
    <w:link w:val="40"/>
    <w:uiPriority w:val="9"/>
    <w:qFormat/>
    <w:rsid w:val="008B298D"/>
    <w:pPr>
      <w:keepNext/>
      <w:tabs>
        <w:tab w:val="num" w:pos="864"/>
      </w:tabs>
      <w:spacing w:after="0" w:line="360" w:lineRule="auto"/>
      <w:ind w:left="864" w:hanging="864"/>
      <w:outlineLvl w:val="3"/>
    </w:pPr>
    <w:rPr>
      <w:rFonts w:ascii="Arial" w:eastAsia="Times New Roman" w:hAnsi="Arial" w:cs="Times New Roman"/>
      <w:bCs/>
      <w:i/>
      <w:sz w:val="24"/>
      <w:szCs w:val="28"/>
      <w:lang w:val="ru-RU" w:eastAsia="ru-RU"/>
    </w:rPr>
  </w:style>
  <w:style w:type="paragraph" w:styleId="5">
    <w:name w:val="heading 5"/>
    <w:basedOn w:val="a1"/>
    <w:next w:val="a1"/>
    <w:link w:val="50"/>
    <w:uiPriority w:val="9"/>
    <w:qFormat/>
    <w:rsid w:val="008B298D"/>
    <w:pPr>
      <w:tabs>
        <w:tab w:val="num" w:pos="1008"/>
      </w:tabs>
      <w:spacing w:before="240" w:after="60" w:line="360" w:lineRule="auto"/>
      <w:ind w:left="1008" w:hanging="1008"/>
      <w:jc w:val="both"/>
      <w:outlineLvl w:val="4"/>
    </w:pPr>
    <w:rPr>
      <w:rFonts w:ascii="Arial" w:eastAsia="Times New Roman" w:hAnsi="Arial" w:cs="Times New Roman"/>
      <w:b/>
      <w:bCs/>
      <w:i/>
      <w:iCs/>
      <w:sz w:val="26"/>
      <w:szCs w:val="26"/>
      <w:lang w:val="ru-RU" w:eastAsia="ru-RU"/>
    </w:rPr>
  </w:style>
  <w:style w:type="paragraph" w:styleId="6">
    <w:name w:val="heading 6"/>
    <w:basedOn w:val="a1"/>
    <w:next w:val="a1"/>
    <w:link w:val="60"/>
    <w:uiPriority w:val="9"/>
    <w:qFormat/>
    <w:rsid w:val="008B298D"/>
    <w:pPr>
      <w:tabs>
        <w:tab w:val="num" w:pos="1152"/>
      </w:tabs>
      <w:spacing w:before="240" w:after="60" w:line="360" w:lineRule="auto"/>
      <w:ind w:left="1152" w:hanging="1152"/>
      <w:jc w:val="both"/>
      <w:outlineLvl w:val="5"/>
    </w:pPr>
    <w:rPr>
      <w:rFonts w:ascii="Times New Roman" w:eastAsia="Times New Roman" w:hAnsi="Times New Roman" w:cs="Times New Roman"/>
      <w:b/>
      <w:bCs/>
      <w:lang w:val="ru-RU" w:eastAsia="ru-RU"/>
    </w:rPr>
  </w:style>
  <w:style w:type="paragraph" w:styleId="7">
    <w:name w:val="heading 7"/>
    <w:basedOn w:val="a1"/>
    <w:next w:val="a1"/>
    <w:link w:val="70"/>
    <w:uiPriority w:val="9"/>
    <w:qFormat/>
    <w:rsid w:val="008B298D"/>
    <w:pPr>
      <w:tabs>
        <w:tab w:val="num" w:pos="1296"/>
      </w:tabs>
      <w:spacing w:before="240" w:after="60" w:line="360" w:lineRule="auto"/>
      <w:ind w:left="1296" w:hanging="1296"/>
      <w:jc w:val="both"/>
      <w:outlineLvl w:val="6"/>
    </w:pPr>
    <w:rPr>
      <w:rFonts w:ascii="Times New Roman" w:eastAsia="Times New Roman" w:hAnsi="Times New Roman" w:cs="Times New Roman"/>
      <w:sz w:val="24"/>
      <w:szCs w:val="24"/>
      <w:lang w:val="ru-RU" w:eastAsia="ru-RU"/>
    </w:rPr>
  </w:style>
  <w:style w:type="paragraph" w:styleId="8">
    <w:name w:val="heading 8"/>
    <w:basedOn w:val="a1"/>
    <w:next w:val="a1"/>
    <w:link w:val="80"/>
    <w:uiPriority w:val="9"/>
    <w:qFormat/>
    <w:rsid w:val="008B298D"/>
    <w:pPr>
      <w:tabs>
        <w:tab w:val="num" w:pos="1440"/>
      </w:tabs>
      <w:spacing w:before="240" w:after="60" w:line="360" w:lineRule="auto"/>
      <w:ind w:left="1440" w:hanging="1440"/>
      <w:jc w:val="both"/>
      <w:outlineLvl w:val="7"/>
    </w:pPr>
    <w:rPr>
      <w:rFonts w:ascii="Times New Roman" w:eastAsia="Times New Roman" w:hAnsi="Times New Roman" w:cs="Times New Roman"/>
      <w:i/>
      <w:iCs/>
      <w:sz w:val="24"/>
      <w:szCs w:val="24"/>
      <w:lang w:val="ru-RU" w:eastAsia="ru-RU"/>
    </w:rPr>
  </w:style>
  <w:style w:type="paragraph" w:styleId="9">
    <w:name w:val="heading 9"/>
    <w:basedOn w:val="a1"/>
    <w:next w:val="a1"/>
    <w:link w:val="90"/>
    <w:uiPriority w:val="9"/>
    <w:qFormat/>
    <w:rsid w:val="008B298D"/>
    <w:pPr>
      <w:tabs>
        <w:tab w:val="num" w:pos="1584"/>
      </w:tabs>
      <w:spacing w:before="240" w:after="60" w:line="360" w:lineRule="auto"/>
      <w:ind w:left="1584" w:hanging="1584"/>
      <w:jc w:val="both"/>
      <w:outlineLvl w:val="8"/>
    </w:pPr>
    <w:rPr>
      <w:rFonts w:ascii="Arial" w:eastAsia="Times New Roman" w:hAnsi="Arial" w:cs="Arial"/>
      <w:lang w:val="ru-RU" w:eastAsia="ru-RU"/>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List Paragraph"/>
    <w:basedOn w:val="a1"/>
    <w:uiPriority w:val="34"/>
    <w:qFormat/>
    <w:rsid w:val="00460AEF"/>
    <w:pPr>
      <w:ind w:left="720"/>
      <w:contextualSpacing/>
    </w:pPr>
  </w:style>
  <w:style w:type="character" w:styleId="a6">
    <w:name w:val="Placeholder Text"/>
    <w:basedOn w:val="a2"/>
    <w:uiPriority w:val="99"/>
    <w:semiHidden/>
    <w:rsid w:val="00657E1B"/>
    <w:rPr>
      <w:color w:val="808080"/>
    </w:rPr>
  </w:style>
  <w:style w:type="paragraph" w:styleId="a7">
    <w:name w:val="header"/>
    <w:basedOn w:val="a1"/>
    <w:link w:val="a8"/>
    <w:uiPriority w:val="99"/>
    <w:unhideWhenUsed/>
    <w:rsid w:val="00D00F22"/>
    <w:pPr>
      <w:tabs>
        <w:tab w:val="center" w:pos="4819"/>
        <w:tab w:val="right" w:pos="9639"/>
      </w:tabs>
      <w:spacing w:after="0" w:line="240" w:lineRule="auto"/>
    </w:pPr>
  </w:style>
  <w:style w:type="character" w:customStyle="1" w:styleId="a8">
    <w:name w:val="Верхний колонтитул Знак"/>
    <w:basedOn w:val="a2"/>
    <w:link w:val="a7"/>
    <w:uiPriority w:val="99"/>
    <w:rsid w:val="00D00F22"/>
  </w:style>
  <w:style w:type="paragraph" w:styleId="a9">
    <w:name w:val="footer"/>
    <w:basedOn w:val="a1"/>
    <w:link w:val="aa"/>
    <w:uiPriority w:val="99"/>
    <w:unhideWhenUsed/>
    <w:rsid w:val="00D00F22"/>
    <w:pPr>
      <w:tabs>
        <w:tab w:val="center" w:pos="4819"/>
        <w:tab w:val="right" w:pos="9639"/>
      </w:tabs>
      <w:spacing w:after="0" w:line="240" w:lineRule="auto"/>
    </w:pPr>
  </w:style>
  <w:style w:type="character" w:customStyle="1" w:styleId="aa">
    <w:name w:val="Нижний колонтитул Знак"/>
    <w:basedOn w:val="a2"/>
    <w:link w:val="a9"/>
    <w:uiPriority w:val="99"/>
    <w:rsid w:val="00D00F22"/>
  </w:style>
  <w:style w:type="paragraph" w:styleId="ab">
    <w:name w:val="Body Text"/>
    <w:basedOn w:val="a1"/>
    <w:link w:val="ac"/>
    <w:uiPriority w:val="99"/>
    <w:semiHidden/>
    <w:unhideWhenUsed/>
    <w:qFormat/>
    <w:rsid w:val="00B756CB"/>
    <w:pPr>
      <w:widowControl w:val="0"/>
      <w:autoSpaceDE w:val="0"/>
      <w:autoSpaceDN w:val="0"/>
      <w:spacing w:after="0" w:line="240" w:lineRule="auto"/>
    </w:pPr>
    <w:rPr>
      <w:rFonts w:ascii="Times New Roman" w:eastAsia="Times New Roman" w:hAnsi="Times New Roman" w:cs="Times New Roman"/>
      <w:sz w:val="24"/>
      <w:szCs w:val="24"/>
      <w:lang w:val="en-US"/>
    </w:rPr>
  </w:style>
  <w:style w:type="character" w:customStyle="1" w:styleId="ac">
    <w:name w:val="Основной текст Знак"/>
    <w:basedOn w:val="a2"/>
    <w:link w:val="ab"/>
    <w:uiPriority w:val="99"/>
    <w:semiHidden/>
    <w:rsid w:val="00B756CB"/>
    <w:rPr>
      <w:rFonts w:ascii="Times New Roman" w:eastAsia="Times New Roman" w:hAnsi="Times New Roman" w:cs="Times New Roman"/>
      <w:sz w:val="24"/>
      <w:szCs w:val="24"/>
      <w:lang w:val="en-US"/>
    </w:rPr>
  </w:style>
  <w:style w:type="character" w:customStyle="1" w:styleId="10">
    <w:name w:val="Заголовок 1 Знак"/>
    <w:basedOn w:val="a2"/>
    <w:link w:val="1"/>
    <w:uiPriority w:val="9"/>
    <w:rsid w:val="008219FE"/>
    <w:rPr>
      <w:rFonts w:ascii="Times New Roman" w:eastAsiaTheme="majorEastAsia" w:hAnsi="Times New Roman" w:cstheme="majorBidi"/>
      <w:b/>
      <w:caps/>
      <w:sz w:val="28"/>
      <w:szCs w:val="32"/>
    </w:rPr>
  </w:style>
  <w:style w:type="character" w:customStyle="1" w:styleId="20">
    <w:name w:val="Заголовок 2 Знак"/>
    <w:basedOn w:val="a2"/>
    <w:link w:val="2"/>
    <w:uiPriority w:val="9"/>
    <w:rsid w:val="00CA09DB"/>
    <w:rPr>
      <w:rFonts w:ascii="Times New Roman" w:eastAsiaTheme="majorEastAsia" w:hAnsi="Times New Roman" w:cstheme="majorBidi"/>
      <w:sz w:val="28"/>
      <w:szCs w:val="26"/>
    </w:rPr>
  </w:style>
  <w:style w:type="paragraph" w:styleId="ad">
    <w:name w:val="TOC Heading"/>
    <w:basedOn w:val="1"/>
    <w:next w:val="a1"/>
    <w:uiPriority w:val="39"/>
    <w:unhideWhenUsed/>
    <w:qFormat/>
    <w:rsid w:val="00562409"/>
    <w:pPr>
      <w:spacing w:before="240"/>
      <w:outlineLvl w:val="9"/>
    </w:pPr>
    <w:rPr>
      <w:rFonts w:asciiTheme="majorHAnsi" w:hAnsiTheme="majorHAnsi"/>
      <w:b w:val="0"/>
      <w:color w:val="2E74B5" w:themeColor="accent1" w:themeShade="BF"/>
      <w:lang w:eastAsia="uk-UA"/>
    </w:rPr>
  </w:style>
  <w:style w:type="paragraph" w:styleId="11">
    <w:name w:val="toc 1"/>
    <w:basedOn w:val="a1"/>
    <w:next w:val="a1"/>
    <w:autoRedefine/>
    <w:uiPriority w:val="39"/>
    <w:unhideWhenUsed/>
    <w:qFormat/>
    <w:rsid w:val="00562409"/>
    <w:pPr>
      <w:spacing w:after="100"/>
    </w:pPr>
  </w:style>
  <w:style w:type="paragraph" w:styleId="21">
    <w:name w:val="toc 2"/>
    <w:basedOn w:val="a1"/>
    <w:next w:val="a1"/>
    <w:autoRedefine/>
    <w:uiPriority w:val="39"/>
    <w:unhideWhenUsed/>
    <w:qFormat/>
    <w:rsid w:val="00562409"/>
    <w:pPr>
      <w:spacing w:after="100"/>
      <w:ind w:left="220"/>
    </w:pPr>
  </w:style>
  <w:style w:type="character" w:styleId="ae">
    <w:name w:val="Hyperlink"/>
    <w:basedOn w:val="a2"/>
    <w:uiPriority w:val="99"/>
    <w:unhideWhenUsed/>
    <w:rsid w:val="00562409"/>
    <w:rPr>
      <w:color w:val="0563C1" w:themeColor="hyperlink"/>
      <w:u w:val="single"/>
    </w:rPr>
  </w:style>
  <w:style w:type="paragraph" w:styleId="af">
    <w:name w:val="footnote text"/>
    <w:basedOn w:val="a1"/>
    <w:link w:val="af0"/>
    <w:uiPriority w:val="99"/>
    <w:semiHidden/>
    <w:rsid w:val="001F28F3"/>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0">
    <w:name w:val="Текст сноски Знак"/>
    <w:basedOn w:val="a2"/>
    <w:link w:val="af"/>
    <w:uiPriority w:val="99"/>
    <w:semiHidden/>
    <w:rsid w:val="001F28F3"/>
    <w:rPr>
      <w:rFonts w:ascii="Times New Roman" w:eastAsia="Times New Roman" w:hAnsi="Times New Roman" w:cs="Times New Roman"/>
      <w:sz w:val="20"/>
      <w:szCs w:val="20"/>
      <w:lang w:eastAsia="ru-RU"/>
    </w:rPr>
  </w:style>
  <w:style w:type="character" w:styleId="af1">
    <w:name w:val="footnote reference"/>
    <w:semiHidden/>
    <w:rsid w:val="001F28F3"/>
    <w:rPr>
      <w:vertAlign w:val="superscript"/>
    </w:rPr>
  </w:style>
  <w:style w:type="character" w:customStyle="1" w:styleId="30">
    <w:name w:val="Заголовок 3 Знак"/>
    <w:basedOn w:val="a2"/>
    <w:link w:val="3"/>
    <w:uiPriority w:val="9"/>
    <w:rsid w:val="00F028BF"/>
    <w:rPr>
      <w:rFonts w:ascii="Times New Roman" w:eastAsiaTheme="majorEastAsia" w:hAnsi="Times New Roman" w:cstheme="majorBidi"/>
      <w:sz w:val="28"/>
      <w:szCs w:val="24"/>
    </w:rPr>
  </w:style>
  <w:style w:type="character" w:customStyle="1" w:styleId="40">
    <w:name w:val="Заголовок 4 Знак"/>
    <w:basedOn w:val="a2"/>
    <w:link w:val="4"/>
    <w:uiPriority w:val="9"/>
    <w:rsid w:val="008B298D"/>
    <w:rPr>
      <w:rFonts w:ascii="Arial" w:eastAsia="Times New Roman" w:hAnsi="Arial" w:cs="Times New Roman"/>
      <w:bCs/>
      <w:i/>
      <w:sz w:val="24"/>
      <w:szCs w:val="28"/>
      <w:lang w:val="ru-RU" w:eastAsia="ru-RU"/>
    </w:rPr>
  </w:style>
  <w:style w:type="character" w:customStyle="1" w:styleId="50">
    <w:name w:val="Заголовок 5 Знак"/>
    <w:basedOn w:val="a2"/>
    <w:link w:val="5"/>
    <w:uiPriority w:val="9"/>
    <w:rsid w:val="008B298D"/>
    <w:rPr>
      <w:rFonts w:ascii="Arial" w:eastAsia="Times New Roman" w:hAnsi="Arial" w:cs="Times New Roman"/>
      <w:b/>
      <w:bCs/>
      <w:i/>
      <w:iCs/>
      <w:sz w:val="26"/>
      <w:szCs w:val="26"/>
      <w:lang w:val="ru-RU" w:eastAsia="ru-RU"/>
    </w:rPr>
  </w:style>
  <w:style w:type="character" w:customStyle="1" w:styleId="60">
    <w:name w:val="Заголовок 6 Знак"/>
    <w:basedOn w:val="a2"/>
    <w:link w:val="6"/>
    <w:uiPriority w:val="9"/>
    <w:rsid w:val="008B298D"/>
    <w:rPr>
      <w:rFonts w:ascii="Times New Roman" w:eastAsia="Times New Roman" w:hAnsi="Times New Roman" w:cs="Times New Roman"/>
      <w:b/>
      <w:bCs/>
      <w:lang w:val="ru-RU" w:eastAsia="ru-RU"/>
    </w:rPr>
  </w:style>
  <w:style w:type="character" w:customStyle="1" w:styleId="70">
    <w:name w:val="Заголовок 7 Знак"/>
    <w:basedOn w:val="a2"/>
    <w:link w:val="7"/>
    <w:uiPriority w:val="9"/>
    <w:rsid w:val="008B298D"/>
    <w:rPr>
      <w:rFonts w:ascii="Times New Roman" w:eastAsia="Times New Roman" w:hAnsi="Times New Roman" w:cs="Times New Roman"/>
      <w:sz w:val="24"/>
      <w:szCs w:val="24"/>
      <w:lang w:val="ru-RU" w:eastAsia="ru-RU"/>
    </w:rPr>
  </w:style>
  <w:style w:type="character" w:customStyle="1" w:styleId="80">
    <w:name w:val="Заголовок 8 Знак"/>
    <w:basedOn w:val="a2"/>
    <w:link w:val="8"/>
    <w:uiPriority w:val="9"/>
    <w:rsid w:val="008B298D"/>
    <w:rPr>
      <w:rFonts w:ascii="Times New Roman" w:eastAsia="Times New Roman" w:hAnsi="Times New Roman" w:cs="Times New Roman"/>
      <w:i/>
      <w:iCs/>
      <w:sz w:val="24"/>
      <w:szCs w:val="24"/>
      <w:lang w:val="ru-RU" w:eastAsia="ru-RU"/>
    </w:rPr>
  </w:style>
  <w:style w:type="character" w:customStyle="1" w:styleId="90">
    <w:name w:val="Заголовок 9 Знак"/>
    <w:basedOn w:val="a2"/>
    <w:link w:val="9"/>
    <w:uiPriority w:val="9"/>
    <w:rsid w:val="008B298D"/>
    <w:rPr>
      <w:rFonts w:ascii="Arial" w:eastAsia="Times New Roman" w:hAnsi="Arial" w:cs="Arial"/>
      <w:lang w:val="ru-RU" w:eastAsia="ru-RU"/>
    </w:rPr>
  </w:style>
  <w:style w:type="numbering" w:customStyle="1" w:styleId="12">
    <w:name w:val="Нет списка1"/>
    <w:next w:val="a4"/>
    <w:uiPriority w:val="99"/>
    <w:semiHidden/>
    <w:unhideWhenUsed/>
    <w:rsid w:val="008B298D"/>
  </w:style>
  <w:style w:type="paragraph" w:styleId="af2">
    <w:name w:val="Body Text Indent"/>
    <w:basedOn w:val="a1"/>
    <w:link w:val="af3"/>
    <w:uiPriority w:val="99"/>
    <w:rsid w:val="008B298D"/>
    <w:pPr>
      <w:spacing w:after="0" w:line="360" w:lineRule="auto"/>
      <w:ind w:firstLine="567"/>
      <w:jc w:val="both"/>
    </w:pPr>
    <w:rPr>
      <w:rFonts w:ascii="Arial" w:eastAsia="Times New Roman" w:hAnsi="Arial" w:cs="Times New Roman"/>
      <w:sz w:val="24"/>
      <w:szCs w:val="24"/>
      <w:lang w:eastAsia="ru-RU"/>
    </w:rPr>
  </w:style>
  <w:style w:type="character" w:customStyle="1" w:styleId="af3">
    <w:name w:val="Основной текст с отступом Знак"/>
    <w:basedOn w:val="a2"/>
    <w:link w:val="af2"/>
    <w:uiPriority w:val="99"/>
    <w:rsid w:val="008B298D"/>
    <w:rPr>
      <w:rFonts w:ascii="Arial" w:eastAsia="Times New Roman" w:hAnsi="Arial" w:cs="Times New Roman"/>
      <w:sz w:val="24"/>
      <w:szCs w:val="24"/>
      <w:lang w:eastAsia="ru-RU"/>
    </w:rPr>
  </w:style>
  <w:style w:type="paragraph" w:customStyle="1" w:styleId="Default">
    <w:name w:val="Default"/>
    <w:rsid w:val="008B298D"/>
    <w:pPr>
      <w:autoSpaceDE w:val="0"/>
      <w:autoSpaceDN w:val="0"/>
      <w:adjustRightInd w:val="0"/>
      <w:spacing w:after="0" w:line="240" w:lineRule="auto"/>
    </w:pPr>
    <w:rPr>
      <w:rFonts w:ascii="Arial Unicode MS" w:eastAsia="Arial Unicode MS" w:hAnsi="Calibri" w:cs="Arial Unicode MS"/>
      <w:color w:val="000000"/>
      <w:sz w:val="24"/>
      <w:szCs w:val="24"/>
      <w:lang w:val="ru-RU"/>
    </w:rPr>
  </w:style>
  <w:style w:type="paragraph" w:styleId="af4">
    <w:name w:val="Balloon Text"/>
    <w:basedOn w:val="a1"/>
    <w:link w:val="af5"/>
    <w:uiPriority w:val="99"/>
    <w:semiHidden/>
    <w:unhideWhenUsed/>
    <w:rsid w:val="008B298D"/>
    <w:pPr>
      <w:spacing w:after="0" w:line="240" w:lineRule="auto"/>
      <w:ind w:firstLine="567"/>
      <w:jc w:val="both"/>
    </w:pPr>
    <w:rPr>
      <w:rFonts w:ascii="Tahoma" w:eastAsia="Times New Roman" w:hAnsi="Tahoma" w:cs="Tahoma"/>
      <w:sz w:val="16"/>
      <w:szCs w:val="16"/>
      <w:lang w:val="ru-RU" w:eastAsia="ru-RU"/>
    </w:rPr>
  </w:style>
  <w:style w:type="character" w:customStyle="1" w:styleId="af5">
    <w:name w:val="Текст выноски Знак"/>
    <w:basedOn w:val="a2"/>
    <w:link w:val="af4"/>
    <w:uiPriority w:val="99"/>
    <w:semiHidden/>
    <w:rsid w:val="008B298D"/>
    <w:rPr>
      <w:rFonts w:ascii="Tahoma" w:eastAsia="Times New Roman" w:hAnsi="Tahoma" w:cs="Tahoma"/>
      <w:sz w:val="16"/>
      <w:szCs w:val="16"/>
      <w:lang w:val="ru-RU" w:eastAsia="ru-RU"/>
    </w:rPr>
  </w:style>
  <w:style w:type="paragraph" w:styleId="31">
    <w:name w:val="toc 3"/>
    <w:basedOn w:val="a1"/>
    <w:next w:val="a1"/>
    <w:autoRedefine/>
    <w:uiPriority w:val="39"/>
    <w:unhideWhenUsed/>
    <w:qFormat/>
    <w:rsid w:val="008B298D"/>
    <w:pPr>
      <w:spacing w:after="0" w:line="360" w:lineRule="auto"/>
      <w:ind w:left="240" w:firstLine="567"/>
    </w:pPr>
    <w:rPr>
      <w:rFonts w:ascii="Calibri" w:eastAsia="Times New Roman" w:hAnsi="Calibri" w:cs="Calibri"/>
      <w:sz w:val="20"/>
      <w:szCs w:val="20"/>
      <w:lang w:val="ru-RU" w:eastAsia="ru-RU"/>
    </w:rPr>
  </w:style>
  <w:style w:type="paragraph" w:styleId="af6">
    <w:name w:val="No Spacing"/>
    <w:uiPriority w:val="1"/>
    <w:qFormat/>
    <w:rsid w:val="008B298D"/>
    <w:pPr>
      <w:spacing w:after="0" w:line="240" w:lineRule="auto"/>
      <w:ind w:firstLine="567"/>
      <w:jc w:val="both"/>
    </w:pPr>
    <w:rPr>
      <w:rFonts w:ascii="Arial" w:eastAsia="Times New Roman" w:hAnsi="Arial" w:cs="Times New Roman"/>
      <w:sz w:val="24"/>
      <w:szCs w:val="24"/>
      <w:lang w:val="ru-RU" w:eastAsia="ru-RU"/>
    </w:rPr>
  </w:style>
  <w:style w:type="paragraph" w:styleId="af7">
    <w:name w:val="Title"/>
    <w:basedOn w:val="a1"/>
    <w:next w:val="a1"/>
    <w:link w:val="af8"/>
    <w:uiPriority w:val="10"/>
    <w:qFormat/>
    <w:rsid w:val="008B298D"/>
    <w:pPr>
      <w:pBdr>
        <w:bottom w:val="single" w:sz="8" w:space="4" w:color="4F81BD"/>
      </w:pBdr>
      <w:spacing w:after="300" w:line="240" w:lineRule="auto"/>
      <w:ind w:firstLine="567"/>
      <w:contextualSpacing/>
      <w:jc w:val="both"/>
    </w:pPr>
    <w:rPr>
      <w:rFonts w:ascii="Cambria" w:eastAsia="Times New Roman" w:hAnsi="Cambria" w:cs="Times New Roman"/>
      <w:color w:val="17365D"/>
      <w:spacing w:val="5"/>
      <w:kern w:val="28"/>
      <w:sz w:val="52"/>
      <w:szCs w:val="52"/>
      <w:lang w:val="ru-RU" w:eastAsia="ru-RU"/>
    </w:rPr>
  </w:style>
  <w:style w:type="character" w:customStyle="1" w:styleId="af8">
    <w:name w:val="Название Знак"/>
    <w:basedOn w:val="a2"/>
    <w:link w:val="af7"/>
    <w:uiPriority w:val="10"/>
    <w:rsid w:val="008B298D"/>
    <w:rPr>
      <w:rFonts w:ascii="Cambria" w:eastAsia="Times New Roman" w:hAnsi="Cambria" w:cs="Times New Roman"/>
      <w:color w:val="17365D"/>
      <w:spacing w:val="5"/>
      <w:kern w:val="28"/>
      <w:sz w:val="52"/>
      <w:szCs w:val="52"/>
      <w:lang w:val="ru-RU" w:eastAsia="ru-RU"/>
    </w:rPr>
  </w:style>
  <w:style w:type="paragraph" w:styleId="af9">
    <w:name w:val="Subtitle"/>
    <w:basedOn w:val="a1"/>
    <w:next w:val="a1"/>
    <w:link w:val="afa"/>
    <w:uiPriority w:val="11"/>
    <w:qFormat/>
    <w:rsid w:val="008B298D"/>
    <w:pPr>
      <w:numPr>
        <w:ilvl w:val="1"/>
      </w:numPr>
      <w:spacing w:after="0" w:line="360" w:lineRule="auto"/>
      <w:ind w:firstLine="567"/>
      <w:jc w:val="both"/>
    </w:pPr>
    <w:rPr>
      <w:rFonts w:ascii="Cambria" w:eastAsia="Times New Roman" w:hAnsi="Cambria" w:cs="Times New Roman"/>
      <w:i/>
      <w:iCs/>
      <w:color w:val="4F81BD"/>
      <w:spacing w:val="15"/>
      <w:sz w:val="24"/>
      <w:szCs w:val="24"/>
      <w:lang w:val="ru-RU" w:eastAsia="ru-RU"/>
    </w:rPr>
  </w:style>
  <w:style w:type="character" w:customStyle="1" w:styleId="afa">
    <w:name w:val="Подзаголовок Знак"/>
    <w:basedOn w:val="a2"/>
    <w:link w:val="af9"/>
    <w:uiPriority w:val="11"/>
    <w:rsid w:val="008B298D"/>
    <w:rPr>
      <w:rFonts w:ascii="Cambria" w:eastAsia="Times New Roman" w:hAnsi="Cambria" w:cs="Times New Roman"/>
      <w:i/>
      <w:iCs/>
      <w:color w:val="4F81BD"/>
      <w:spacing w:val="15"/>
      <w:sz w:val="24"/>
      <w:szCs w:val="24"/>
      <w:lang w:val="ru-RU" w:eastAsia="ru-RU"/>
    </w:rPr>
  </w:style>
  <w:style w:type="character" w:styleId="afb">
    <w:name w:val="Subtle Emphasis"/>
    <w:uiPriority w:val="19"/>
    <w:qFormat/>
    <w:rsid w:val="008B298D"/>
    <w:rPr>
      <w:i/>
      <w:iCs/>
      <w:color w:val="808080"/>
    </w:rPr>
  </w:style>
  <w:style w:type="character" w:styleId="afc">
    <w:name w:val="Emphasis"/>
    <w:uiPriority w:val="20"/>
    <w:qFormat/>
    <w:rsid w:val="008B298D"/>
    <w:rPr>
      <w:i/>
      <w:iCs/>
    </w:rPr>
  </w:style>
  <w:style w:type="character" w:styleId="afd">
    <w:name w:val="Book Title"/>
    <w:uiPriority w:val="33"/>
    <w:qFormat/>
    <w:rsid w:val="008B298D"/>
    <w:rPr>
      <w:b/>
      <w:bCs/>
      <w:smallCaps/>
      <w:spacing w:val="5"/>
    </w:rPr>
  </w:style>
  <w:style w:type="paragraph" w:styleId="41">
    <w:name w:val="toc 4"/>
    <w:basedOn w:val="a1"/>
    <w:next w:val="a1"/>
    <w:autoRedefine/>
    <w:uiPriority w:val="39"/>
    <w:unhideWhenUsed/>
    <w:rsid w:val="008B298D"/>
    <w:pPr>
      <w:spacing w:after="0" w:line="360" w:lineRule="auto"/>
      <w:ind w:left="480" w:firstLine="567"/>
    </w:pPr>
    <w:rPr>
      <w:rFonts w:ascii="Calibri" w:eastAsia="Times New Roman" w:hAnsi="Calibri" w:cs="Calibri"/>
      <w:sz w:val="20"/>
      <w:szCs w:val="20"/>
      <w:lang w:val="ru-RU" w:eastAsia="ru-RU"/>
    </w:rPr>
  </w:style>
  <w:style w:type="paragraph" w:styleId="51">
    <w:name w:val="toc 5"/>
    <w:basedOn w:val="a1"/>
    <w:next w:val="a1"/>
    <w:autoRedefine/>
    <w:uiPriority w:val="39"/>
    <w:unhideWhenUsed/>
    <w:rsid w:val="008B298D"/>
    <w:pPr>
      <w:spacing w:after="0" w:line="360" w:lineRule="auto"/>
      <w:ind w:left="720" w:firstLine="567"/>
    </w:pPr>
    <w:rPr>
      <w:rFonts w:ascii="Calibri" w:eastAsia="Times New Roman" w:hAnsi="Calibri" w:cs="Calibri"/>
      <w:sz w:val="20"/>
      <w:szCs w:val="20"/>
      <w:lang w:val="ru-RU" w:eastAsia="ru-RU"/>
    </w:rPr>
  </w:style>
  <w:style w:type="paragraph" w:styleId="61">
    <w:name w:val="toc 6"/>
    <w:basedOn w:val="a1"/>
    <w:next w:val="a1"/>
    <w:autoRedefine/>
    <w:uiPriority w:val="39"/>
    <w:unhideWhenUsed/>
    <w:rsid w:val="008B298D"/>
    <w:pPr>
      <w:spacing w:after="0" w:line="360" w:lineRule="auto"/>
      <w:ind w:left="960" w:firstLine="567"/>
    </w:pPr>
    <w:rPr>
      <w:rFonts w:ascii="Calibri" w:eastAsia="Times New Roman" w:hAnsi="Calibri" w:cs="Calibri"/>
      <w:sz w:val="20"/>
      <w:szCs w:val="20"/>
      <w:lang w:val="ru-RU" w:eastAsia="ru-RU"/>
    </w:rPr>
  </w:style>
  <w:style w:type="paragraph" w:styleId="71">
    <w:name w:val="toc 7"/>
    <w:basedOn w:val="a1"/>
    <w:next w:val="a1"/>
    <w:autoRedefine/>
    <w:uiPriority w:val="39"/>
    <w:unhideWhenUsed/>
    <w:rsid w:val="008B298D"/>
    <w:pPr>
      <w:spacing w:after="0" w:line="360" w:lineRule="auto"/>
      <w:ind w:left="1200" w:firstLine="567"/>
    </w:pPr>
    <w:rPr>
      <w:rFonts w:ascii="Calibri" w:eastAsia="Times New Roman" w:hAnsi="Calibri" w:cs="Calibri"/>
      <w:sz w:val="20"/>
      <w:szCs w:val="20"/>
      <w:lang w:val="ru-RU" w:eastAsia="ru-RU"/>
    </w:rPr>
  </w:style>
  <w:style w:type="paragraph" w:styleId="81">
    <w:name w:val="toc 8"/>
    <w:basedOn w:val="a1"/>
    <w:next w:val="a1"/>
    <w:autoRedefine/>
    <w:uiPriority w:val="39"/>
    <w:unhideWhenUsed/>
    <w:rsid w:val="008B298D"/>
    <w:pPr>
      <w:spacing w:after="0" w:line="360" w:lineRule="auto"/>
      <w:ind w:left="1440" w:firstLine="567"/>
    </w:pPr>
    <w:rPr>
      <w:rFonts w:ascii="Calibri" w:eastAsia="Times New Roman" w:hAnsi="Calibri" w:cs="Calibri"/>
      <w:sz w:val="20"/>
      <w:szCs w:val="20"/>
      <w:lang w:val="ru-RU" w:eastAsia="ru-RU"/>
    </w:rPr>
  </w:style>
  <w:style w:type="paragraph" w:styleId="91">
    <w:name w:val="toc 9"/>
    <w:basedOn w:val="a1"/>
    <w:next w:val="a1"/>
    <w:autoRedefine/>
    <w:uiPriority w:val="39"/>
    <w:unhideWhenUsed/>
    <w:rsid w:val="008B298D"/>
    <w:pPr>
      <w:spacing w:after="0" w:line="360" w:lineRule="auto"/>
      <w:ind w:left="1680" w:firstLine="567"/>
    </w:pPr>
    <w:rPr>
      <w:rFonts w:ascii="Calibri" w:eastAsia="Times New Roman" w:hAnsi="Calibri" w:cs="Calibri"/>
      <w:sz w:val="20"/>
      <w:szCs w:val="20"/>
      <w:lang w:val="ru-RU" w:eastAsia="ru-RU"/>
    </w:rPr>
  </w:style>
  <w:style w:type="character" w:styleId="afe">
    <w:name w:val="Strong"/>
    <w:uiPriority w:val="99"/>
    <w:qFormat/>
    <w:rsid w:val="008B298D"/>
    <w:rPr>
      <w:b/>
      <w:bCs/>
    </w:rPr>
  </w:style>
  <w:style w:type="character" w:customStyle="1" w:styleId="22">
    <w:name w:val="Основной текст с отступом 2 Знак"/>
    <w:basedOn w:val="a2"/>
    <w:link w:val="23"/>
    <w:uiPriority w:val="99"/>
    <w:semiHidden/>
    <w:rsid w:val="008B298D"/>
    <w:rPr>
      <w:rFonts w:ascii="Arial" w:eastAsia="Times New Roman" w:hAnsi="Arial" w:cs="Times New Roman"/>
      <w:sz w:val="24"/>
      <w:szCs w:val="24"/>
      <w:lang w:eastAsia="ru-RU"/>
    </w:rPr>
  </w:style>
  <w:style w:type="paragraph" w:styleId="23">
    <w:name w:val="Body Text Indent 2"/>
    <w:basedOn w:val="a1"/>
    <w:link w:val="22"/>
    <w:uiPriority w:val="99"/>
    <w:semiHidden/>
    <w:unhideWhenUsed/>
    <w:rsid w:val="008B298D"/>
    <w:pPr>
      <w:spacing w:after="120" w:line="480" w:lineRule="auto"/>
      <w:ind w:left="283" w:firstLine="567"/>
      <w:jc w:val="both"/>
    </w:pPr>
    <w:rPr>
      <w:rFonts w:ascii="Arial" w:eastAsia="Times New Roman" w:hAnsi="Arial" w:cs="Times New Roman"/>
      <w:sz w:val="24"/>
      <w:szCs w:val="24"/>
      <w:lang w:eastAsia="ru-RU"/>
    </w:rPr>
  </w:style>
  <w:style w:type="character" w:customStyle="1" w:styleId="210">
    <w:name w:val="Основной текст с отступом 2 Знак1"/>
    <w:basedOn w:val="a2"/>
    <w:uiPriority w:val="99"/>
    <w:semiHidden/>
    <w:rsid w:val="008B298D"/>
  </w:style>
  <w:style w:type="paragraph" w:styleId="aff">
    <w:name w:val="Normal (Web)"/>
    <w:aliases w:val="Обычный (веб)1,Обычный (Web)2"/>
    <w:basedOn w:val="a1"/>
    <w:unhideWhenUsed/>
    <w:rsid w:val="008B298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MAIN">
    <w:name w:val="MAIN"/>
    <w:basedOn w:val="a1"/>
    <w:link w:val="MAIN0"/>
    <w:qFormat/>
    <w:rsid w:val="008B298D"/>
    <w:pPr>
      <w:spacing w:after="0" w:line="360" w:lineRule="auto"/>
      <w:ind w:firstLine="709"/>
      <w:contextualSpacing/>
      <w:jc w:val="both"/>
    </w:pPr>
    <w:rPr>
      <w:rFonts w:ascii="Journal" w:eastAsia="Times New Roman" w:hAnsi="Journal" w:cs="Times New Roman"/>
      <w:bCs/>
      <w:color w:val="000000"/>
      <w:sz w:val="28"/>
      <w:szCs w:val="28"/>
    </w:rPr>
  </w:style>
  <w:style w:type="character" w:customStyle="1" w:styleId="MAIN0">
    <w:name w:val="MAIN Знак"/>
    <w:link w:val="MAIN"/>
    <w:rsid w:val="008B298D"/>
    <w:rPr>
      <w:rFonts w:ascii="Journal" w:eastAsia="Times New Roman" w:hAnsi="Journal" w:cs="Times New Roman"/>
      <w:bCs/>
      <w:color w:val="000000"/>
      <w:sz w:val="28"/>
      <w:szCs w:val="28"/>
    </w:rPr>
  </w:style>
  <w:style w:type="paragraph" w:customStyle="1" w:styleId="a">
    <w:name w:val="крапка"/>
    <w:basedOn w:val="a1"/>
    <w:rsid w:val="008B298D"/>
    <w:pPr>
      <w:numPr>
        <w:numId w:val="1"/>
      </w:numPr>
      <w:tabs>
        <w:tab w:val="clear" w:pos="1080"/>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0">
    <w:name w:val="птичка"/>
    <w:basedOn w:val="a1"/>
    <w:rsid w:val="008B298D"/>
    <w:pPr>
      <w:numPr>
        <w:ilvl w:val="1"/>
        <w:numId w:val="1"/>
      </w:numPr>
      <w:tabs>
        <w:tab w:val="clear" w:pos="2086"/>
        <w:tab w:val="num" w:pos="284"/>
      </w:tabs>
      <w:spacing w:after="0" w:line="240" w:lineRule="auto"/>
      <w:ind w:left="284" w:hanging="284"/>
      <w:jc w:val="both"/>
    </w:pPr>
    <w:rPr>
      <w:rFonts w:ascii="Times New Roman" w:eastAsia="Times New Roman" w:hAnsi="Times New Roman" w:cs="Times New Roman"/>
      <w:sz w:val="20"/>
      <w:szCs w:val="20"/>
      <w:lang w:eastAsia="ru-RU"/>
    </w:rPr>
  </w:style>
  <w:style w:type="paragraph" w:customStyle="1" w:styleId="aff0">
    <w:name w:val="рис підпис"/>
    <w:basedOn w:val="a1"/>
    <w:rsid w:val="008B298D"/>
    <w:pPr>
      <w:spacing w:before="60" w:after="60" w:line="240" w:lineRule="auto"/>
      <w:jc w:val="center"/>
    </w:pPr>
    <w:rPr>
      <w:rFonts w:ascii="Times New Roman" w:eastAsia="Times New Roman" w:hAnsi="Times New Roman" w:cs="Times New Roman"/>
      <w:i/>
      <w:sz w:val="20"/>
      <w:szCs w:val="20"/>
      <w:lang w:eastAsia="ru-RU"/>
    </w:rPr>
  </w:style>
  <w:style w:type="paragraph" w:styleId="24">
    <w:name w:val="Body Text 2"/>
    <w:basedOn w:val="a1"/>
    <w:link w:val="25"/>
    <w:uiPriority w:val="99"/>
    <w:rsid w:val="008B298D"/>
    <w:pPr>
      <w:widowControl w:val="0"/>
      <w:shd w:val="clear" w:color="auto" w:fill="FFFFFF"/>
      <w:overflowPunct w:val="0"/>
      <w:autoSpaceDE w:val="0"/>
      <w:autoSpaceDN w:val="0"/>
      <w:adjustRightInd w:val="0"/>
      <w:spacing w:before="504" w:after="0" w:line="240" w:lineRule="auto"/>
      <w:jc w:val="both"/>
    </w:pPr>
    <w:rPr>
      <w:rFonts w:ascii="Courier New" w:eastAsia="Times New Roman" w:hAnsi="Courier New" w:cs="Times New Roman"/>
      <w:szCs w:val="20"/>
      <w:lang w:eastAsia="ru-RU"/>
    </w:rPr>
  </w:style>
  <w:style w:type="character" w:customStyle="1" w:styleId="25">
    <w:name w:val="Основной текст 2 Знак"/>
    <w:basedOn w:val="a2"/>
    <w:link w:val="24"/>
    <w:uiPriority w:val="99"/>
    <w:rsid w:val="008B298D"/>
    <w:rPr>
      <w:rFonts w:ascii="Courier New" w:eastAsia="Times New Roman" w:hAnsi="Courier New" w:cs="Times New Roman"/>
      <w:szCs w:val="20"/>
      <w:shd w:val="clear" w:color="auto" w:fill="FFFFFF"/>
      <w:lang w:eastAsia="ru-RU"/>
    </w:rPr>
  </w:style>
  <w:style w:type="paragraph" w:customStyle="1" w:styleId="13">
    <w:name w:val="Обычный1"/>
    <w:rsid w:val="008B298D"/>
    <w:pPr>
      <w:widowControl w:val="0"/>
      <w:spacing w:after="0" w:line="240" w:lineRule="auto"/>
      <w:jc w:val="center"/>
    </w:pPr>
    <w:rPr>
      <w:rFonts w:ascii="Times New Roman" w:eastAsia="Times New Roman" w:hAnsi="Times New Roman" w:cs="Times New Roman"/>
      <w:snapToGrid w:val="0"/>
      <w:sz w:val="18"/>
      <w:szCs w:val="20"/>
      <w:lang w:eastAsia="ru-RU"/>
    </w:rPr>
  </w:style>
  <w:style w:type="character" w:customStyle="1" w:styleId="32">
    <w:name w:val="Основной текст с отступом 3 Знак"/>
    <w:link w:val="33"/>
    <w:uiPriority w:val="99"/>
    <w:semiHidden/>
    <w:rsid w:val="008B298D"/>
    <w:rPr>
      <w:sz w:val="16"/>
      <w:szCs w:val="16"/>
      <w:lang w:val="en-US"/>
    </w:rPr>
  </w:style>
  <w:style w:type="paragraph" w:customStyle="1" w:styleId="310">
    <w:name w:val="Основной текст с отступом 31"/>
    <w:basedOn w:val="a1"/>
    <w:next w:val="33"/>
    <w:uiPriority w:val="99"/>
    <w:semiHidden/>
    <w:unhideWhenUsed/>
    <w:rsid w:val="008B298D"/>
    <w:pPr>
      <w:widowControl w:val="0"/>
      <w:spacing w:after="120" w:line="276" w:lineRule="auto"/>
      <w:ind w:left="283"/>
    </w:pPr>
    <w:rPr>
      <w:sz w:val="16"/>
      <w:szCs w:val="16"/>
      <w:lang w:val="en-US"/>
    </w:rPr>
  </w:style>
  <w:style w:type="character" w:customStyle="1" w:styleId="311">
    <w:name w:val="Основной текст с отступом 3 Знак1"/>
    <w:basedOn w:val="a2"/>
    <w:uiPriority w:val="99"/>
    <w:semiHidden/>
    <w:rsid w:val="008B298D"/>
    <w:rPr>
      <w:rFonts w:ascii="Arial" w:eastAsia="Times New Roman" w:hAnsi="Arial" w:cs="Times New Roman"/>
      <w:sz w:val="16"/>
      <w:szCs w:val="16"/>
      <w:lang w:eastAsia="ru-RU"/>
    </w:rPr>
  </w:style>
  <w:style w:type="paragraph" w:customStyle="1" w:styleId="BodyText21">
    <w:name w:val="Body Text 21"/>
    <w:basedOn w:val="a1"/>
    <w:rsid w:val="008B298D"/>
    <w:pPr>
      <w:autoSpaceDE w:val="0"/>
      <w:autoSpaceDN w:val="0"/>
      <w:spacing w:after="0" w:line="360" w:lineRule="auto"/>
      <w:ind w:firstLine="720"/>
      <w:jc w:val="both"/>
    </w:pPr>
    <w:rPr>
      <w:rFonts w:ascii="Times New Roman" w:eastAsia="Times New Roman" w:hAnsi="Times New Roman" w:cs="Times New Roman"/>
      <w:sz w:val="24"/>
      <w:szCs w:val="24"/>
      <w:lang w:val="ru-RU" w:eastAsia="ru-RU"/>
    </w:rPr>
  </w:style>
  <w:style w:type="paragraph" w:customStyle="1" w:styleId="Body">
    <w:name w:val="Body"/>
    <w:basedOn w:val="a1"/>
    <w:rsid w:val="008B298D"/>
    <w:pPr>
      <w:autoSpaceDE w:val="0"/>
      <w:autoSpaceDN w:val="0"/>
      <w:spacing w:before="80" w:after="80" w:line="240" w:lineRule="auto"/>
      <w:jc w:val="both"/>
    </w:pPr>
    <w:rPr>
      <w:rFonts w:ascii="UkrainianJournal" w:eastAsia="Times New Roman" w:hAnsi="UkrainianJournal" w:cs="Times New Roman"/>
      <w:sz w:val="24"/>
      <w:szCs w:val="24"/>
      <w:lang w:val="en-US" w:eastAsia="ru-RU"/>
    </w:rPr>
  </w:style>
  <w:style w:type="paragraph" w:styleId="33">
    <w:name w:val="Body Text Indent 3"/>
    <w:basedOn w:val="a1"/>
    <w:link w:val="32"/>
    <w:uiPriority w:val="99"/>
    <w:semiHidden/>
    <w:unhideWhenUsed/>
    <w:rsid w:val="008B298D"/>
    <w:pPr>
      <w:spacing w:after="120"/>
      <w:ind w:left="283"/>
    </w:pPr>
    <w:rPr>
      <w:sz w:val="16"/>
      <w:szCs w:val="16"/>
      <w:lang w:val="en-US"/>
    </w:rPr>
  </w:style>
  <w:style w:type="character" w:customStyle="1" w:styleId="320">
    <w:name w:val="Основной текст с отступом 3 Знак2"/>
    <w:basedOn w:val="a2"/>
    <w:uiPriority w:val="99"/>
    <w:semiHidden/>
    <w:rsid w:val="008B298D"/>
    <w:rPr>
      <w:sz w:val="16"/>
      <w:szCs w:val="16"/>
    </w:rPr>
  </w:style>
  <w:style w:type="table" w:styleId="aff1">
    <w:name w:val="Table Grid"/>
    <w:basedOn w:val="a3"/>
    <w:uiPriority w:val="39"/>
    <w:rsid w:val="00DC32A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Сетка таблицы1"/>
    <w:basedOn w:val="a3"/>
    <w:next w:val="aff1"/>
    <w:uiPriority w:val="39"/>
    <w:rsid w:val="001B2A06"/>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3039450">
      <w:bodyDiv w:val="1"/>
      <w:marLeft w:val="0"/>
      <w:marRight w:val="0"/>
      <w:marTop w:val="0"/>
      <w:marBottom w:val="0"/>
      <w:divBdr>
        <w:top w:val="none" w:sz="0" w:space="0" w:color="auto"/>
        <w:left w:val="none" w:sz="0" w:space="0" w:color="auto"/>
        <w:bottom w:val="none" w:sz="0" w:space="0" w:color="auto"/>
        <w:right w:val="none" w:sz="0" w:space="0" w:color="auto"/>
      </w:divBdr>
    </w:div>
    <w:div w:id="589587640">
      <w:bodyDiv w:val="1"/>
      <w:marLeft w:val="0"/>
      <w:marRight w:val="0"/>
      <w:marTop w:val="0"/>
      <w:marBottom w:val="0"/>
      <w:divBdr>
        <w:top w:val="none" w:sz="0" w:space="0" w:color="auto"/>
        <w:left w:val="none" w:sz="0" w:space="0" w:color="auto"/>
        <w:bottom w:val="none" w:sz="0" w:space="0" w:color="auto"/>
        <w:right w:val="none" w:sz="0" w:space="0" w:color="auto"/>
      </w:divBdr>
    </w:div>
    <w:div w:id="609631698">
      <w:bodyDiv w:val="1"/>
      <w:marLeft w:val="0"/>
      <w:marRight w:val="0"/>
      <w:marTop w:val="0"/>
      <w:marBottom w:val="0"/>
      <w:divBdr>
        <w:top w:val="none" w:sz="0" w:space="0" w:color="auto"/>
        <w:left w:val="none" w:sz="0" w:space="0" w:color="auto"/>
        <w:bottom w:val="none" w:sz="0" w:space="0" w:color="auto"/>
        <w:right w:val="none" w:sz="0" w:space="0" w:color="auto"/>
      </w:divBdr>
    </w:div>
    <w:div w:id="1528373887">
      <w:bodyDiv w:val="1"/>
      <w:marLeft w:val="0"/>
      <w:marRight w:val="0"/>
      <w:marTop w:val="0"/>
      <w:marBottom w:val="0"/>
      <w:divBdr>
        <w:top w:val="none" w:sz="0" w:space="0" w:color="auto"/>
        <w:left w:val="none" w:sz="0" w:space="0" w:color="auto"/>
        <w:bottom w:val="none" w:sz="0" w:space="0" w:color="auto"/>
        <w:right w:val="none" w:sz="0" w:space="0" w:color="auto"/>
      </w:divBdr>
    </w:div>
    <w:div w:id="20337225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yperlink" Target="https://ru.wikipedia.org/wiki/COVID-19" TargetMode="External"/><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kpi.ua/ru/node/18030" TargetMode="External"/><Relationship Id="rId38" Type="http://schemas.openxmlformats.org/officeDocument/2006/relationships/hyperlink" Target="https://news.liga.net/incidents/chronicle/novyy-koronavirus-v-kitae-vse-glavnye-novosti" TargetMode="External"/><Relationship Id="rId46" Type="http://schemas.openxmlformats.org/officeDocument/2006/relationships/image" Target="media/image31.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41" Type="http://schemas.openxmlformats.org/officeDocument/2006/relationships/image" Target="media/image26.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www.worldometers.info/coronavirus/" TargetMode="External"/><Relationship Id="rId37" Type="http://schemas.openxmlformats.org/officeDocument/2006/relationships/hyperlink" Target="http://jtd.amegroups.com/article/view/36385/html" TargetMode="External"/><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uk.wikipedia.org/wiki/%D0%9F%D0%B0%D0%BD%D0%B4%D0%B5%D0%BC%D1%96%D1%8F_%D0%BA%D0%BE%D1%80%D0%BE%D0%BD%D0%B0%D0%B2%D1%96%D1%80%D1%83%D1%81%D0%BD%D0%BE%D1%97_%D1%85%D0%B2%D0%BE%D1%80%D0%BE%D0%B1%D0%B8_2019" TargetMode="External"/><Relationship Id="rId49" Type="http://schemas.openxmlformats.org/officeDocument/2006/relationships/image" Target="media/image34.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jpeg"/><Relationship Id="rId44" Type="http://schemas.openxmlformats.org/officeDocument/2006/relationships/image" Target="media/image29.png"/><Relationship Id="rId52"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uk.wikipedia.org/wiki/SARS-CoV-2" TargetMode="External"/><Relationship Id="rId43" Type="http://schemas.openxmlformats.org/officeDocument/2006/relationships/image" Target="media/image28.png"/><Relationship Id="rId48" Type="http://schemas.openxmlformats.org/officeDocument/2006/relationships/image" Target="media/image33.png"/><Relationship Id="rId8" Type="http://schemas.openxmlformats.org/officeDocument/2006/relationships/endnotes" Target="endnotes.xml"/><Relationship Id="rId51" Type="http://schemas.openxmlformats.org/officeDocument/2006/relationships/image" Target="media/image36.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94F141-6868-4845-96BA-58A5F0E5D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94</Pages>
  <Words>11943</Words>
  <Characters>68077</Characters>
  <Application>Microsoft Office Word</Application>
  <DocSecurity>0</DocSecurity>
  <Lines>567</Lines>
  <Paragraphs>159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79861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Sveta</cp:lastModifiedBy>
  <cp:revision>2</cp:revision>
  <dcterms:created xsi:type="dcterms:W3CDTF">2020-06-15T17:55:00Z</dcterms:created>
  <dcterms:modified xsi:type="dcterms:W3CDTF">2020-06-15T17:55:00Z</dcterms:modified>
</cp:coreProperties>
</file>