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358CB" w:rsidRDefault="00A31641">
      <w:pPr>
        <w:pStyle w:val="1"/>
        <w:spacing w:line="360" w:lineRule="auto"/>
        <w:ind w:left="851"/>
        <w:jc w:val="center"/>
        <w:rPr>
          <w:rFonts w:ascii="Times New Roman" w:hAnsi="Times New Roman"/>
          <w:color w:val="000000"/>
          <w:sz w:val="28"/>
          <w:szCs w:val="28"/>
          <w:lang w:val="ru-RU"/>
        </w:rPr>
      </w:pPr>
      <w:r>
        <w:rPr>
          <w:rFonts w:ascii="Times New Roman" w:hAnsi="Times New Roman"/>
          <w:color w:val="000000"/>
          <w:sz w:val="28"/>
          <w:szCs w:val="28"/>
          <w:lang w:val="ru-RU"/>
        </w:rPr>
        <w:t>МІНІСТЕРСТВО ОСВІТИ І НАУКИ УКРАЇНИ</w:t>
      </w:r>
    </w:p>
    <w:p w:rsidR="000358CB" w:rsidRDefault="00A31641">
      <w:pPr>
        <w:pStyle w:val="1"/>
        <w:spacing w:line="360" w:lineRule="auto"/>
        <w:ind w:firstLine="851"/>
        <w:jc w:val="center"/>
        <w:rPr>
          <w:rFonts w:ascii="Times New Roman" w:hAnsi="Times New Roman"/>
          <w:color w:val="000000"/>
          <w:sz w:val="28"/>
          <w:szCs w:val="28"/>
          <w:lang w:val="ru-RU"/>
        </w:rPr>
      </w:pPr>
      <w:r>
        <w:rPr>
          <w:rFonts w:ascii="Times New Roman" w:hAnsi="Times New Roman"/>
          <w:color w:val="000000"/>
          <w:sz w:val="28"/>
          <w:szCs w:val="28"/>
          <w:lang w:val="ru-RU"/>
        </w:rPr>
        <w:t>НАЦІОНАЛЬНИЙ ТЕХНІЧНИЙ УНІВЕРСИТЕТ УКРАЇНИ</w:t>
      </w:r>
    </w:p>
    <w:p w:rsidR="000358CB" w:rsidRDefault="00A31641">
      <w:pPr>
        <w:pStyle w:val="1"/>
        <w:spacing w:line="360" w:lineRule="auto"/>
        <w:ind w:firstLine="851"/>
        <w:jc w:val="center"/>
        <w:rPr>
          <w:rFonts w:ascii="Times New Roman" w:hAnsi="Times New Roman"/>
          <w:color w:val="000000"/>
          <w:sz w:val="28"/>
          <w:szCs w:val="28"/>
          <w:lang w:val="ru-RU"/>
        </w:rPr>
      </w:pPr>
      <w:r>
        <w:rPr>
          <w:rFonts w:ascii="Times New Roman" w:hAnsi="Times New Roman"/>
          <w:color w:val="000000"/>
          <w:sz w:val="28"/>
          <w:szCs w:val="28"/>
          <w:lang w:val="ru-RU"/>
        </w:rPr>
        <w:t>«КИЇВСЬКИЙ ПОЛІТЕХНІЧНИЙ ІНСТИТУТ</w:t>
      </w:r>
      <w:r w:rsidR="00DD72D1">
        <w:rPr>
          <w:rFonts w:ascii="Times New Roman" w:hAnsi="Times New Roman"/>
          <w:color w:val="000000"/>
          <w:sz w:val="28"/>
          <w:szCs w:val="28"/>
          <w:lang w:val="uk-UA"/>
        </w:rPr>
        <w:t>імені І. СІКОРСЬКОГО</w:t>
      </w:r>
      <w:r>
        <w:rPr>
          <w:rFonts w:ascii="Times New Roman" w:hAnsi="Times New Roman"/>
          <w:color w:val="000000"/>
          <w:sz w:val="28"/>
          <w:szCs w:val="28"/>
          <w:lang w:val="ru-RU"/>
        </w:rPr>
        <w:t>»</w:t>
      </w:r>
    </w:p>
    <w:p w:rsidR="000358CB" w:rsidRDefault="000358CB">
      <w:pPr>
        <w:pStyle w:val="1"/>
        <w:spacing w:line="360" w:lineRule="auto"/>
        <w:ind w:firstLine="851"/>
        <w:jc w:val="center"/>
        <w:rPr>
          <w:rFonts w:ascii="Times New Roman" w:hAnsi="Times New Roman"/>
          <w:color w:val="000000"/>
          <w:sz w:val="28"/>
          <w:szCs w:val="28"/>
          <w:lang w:val="ru-RU"/>
        </w:rPr>
      </w:pPr>
    </w:p>
    <w:p w:rsidR="000358CB" w:rsidRDefault="000358CB">
      <w:pPr>
        <w:pStyle w:val="1"/>
        <w:spacing w:line="360" w:lineRule="auto"/>
        <w:ind w:firstLine="851"/>
        <w:jc w:val="center"/>
        <w:rPr>
          <w:rFonts w:ascii="Times New Roman" w:hAnsi="Times New Roman"/>
          <w:color w:val="000000"/>
          <w:sz w:val="28"/>
          <w:szCs w:val="28"/>
          <w:lang w:val="ru-RU"/>
        </w:rPr>
      </w:pPr>
    </w:p>
    <w:p w:rsidR="000358CB" w:rsidRDefault="000358CB">
      <w:pPr>
        <w:pStyle w:val="1"/>
        <w:spacing w:line="360" w:lineRule="auto"/>
        <w:ind w:firstLine="851"/>
        <w:jc w:val="center"/>
        <w:rPr>
          <w:rFonts w:ascii="Times New Roman" w:hAnsi="Times New Roman"/>
          <w:color w:val="000000"/>
          <w:sz w:val="28"/>
          <w:szCs w:val="28"/>
          <w:vertAlign w:val="subscript"/>
          <w:lang w:val="ru-RU"/>
        </w:rPr>
      </w:pPr>
    </w:p>
    <w:p w:rsidR="000358CB" w:rsidRDefault="000358CB">
      <w:pPr>
        <w:pStyle w:val="1"/>
        <w:spacing w:line="360" w:lineRule="auto"/>
        <w:ind w:firstLine="851"/>
        <w:jc w:val="center"/>
        <w:rPr>
          <w:rFonts w:ascii="Times New Roman" w:hAnsi="Times New Roman"/>
          <w:color w:val="000000"/>
          <w:sz w:val="28"/>
          <w:szCs w:val="28"/>
          <w:lang w:val="ru-RU"/>
        </w:rPr>
      </w:pPr>
    </w:p>
    <w:p w:rsidR="000358CB" w:rsidRDefault="00A31641">
      <w:pPr>
        <w:pStyle w:val="1"/>
        <w:spacing w:line="360" w:lineRule="auto"/>
        <w:jc w:val="center"/>
        <w:rPr>
          <w:rFonts w:ascii="Times New Roman" w:hAnsi="Times New Roman"/>
          <w:b/>
          <w:color w:val="000000"/>
          <w:sz w:val="44"/>
          <w:szCs w:val="44"/>
          <w:lang w:val="uk-UA"/>
        </w:rPr>
      </w:pPr>
      <w:r>
        <w:rPr>
          <w:rFonts w:ascii="Times New Roman" w:hAnsi="Times New Roman"/>
          <w:color w:val="000000"/>
          <w:sz w:val="28"/>
          <w:szCs w:val="28"/>
          <w:lang w:val="ru-RU"/>
        </w:rPr>
        <w:softHyphen/>
      </w:r>
      <w:r>
        <w:rPr>
          <w:rFonts w:ascii="Times New Roman" w:hAnsi="Times New Roman"/>
          <w:color w:val="000000"/>
          <w:sz w:val="28"/>
          <w:szCs w:val="28"/>
          <w:lang w:val="ru-RU"/>
        </w:rPr>
        <w:softHyphen/>
      </w:r>
      <w:r>
        <w:rPr>
          <w:rFonts w:ascii="Times New Roman" w:hAnsi="Times New Roman"/>
          <w:b/>
          <w:color w:val="000000"/>
          <w:sz w:val="44"/>
          <w:szCs w:val="44"/>
          <w:lang w:val="uk-UA"/>
        </w:rPr>
        <w:t>ФІЗИЧНЕ ВИХОВАННЯ</w:t>
      </w:r>
    </w:p>
    <w:p w:rsidR="006F7B7D" w:rsidRPr="004079E9" w:rsidRDefault="006F7B7D">
      <w:pPr>
        <w:pStyle w:val="1"/>
        <w:spacing w:line="360" w:lineRule="auto"/>
        <w:jc w:val="center"/>
        <w:rPr>
          <w:rFonts w:ascii="Times New Roman" w:hAnsi="Times New Roman"/>
          <w:b/>
          <w:color w:val="000000"/>
          <w:sz w:val="44"/>
          <w:szCs w:val="44"/>
          <w:lang w:val="ru-RU"/>
        </w:rPr>
      </w:pPr>
    </w:p>
    <w:p w:rsidR="004079E9" w:rsidRDefault="004079E9">
      <w:pPr>
        <w:pStyle w:val="1"/>
        <w:spacing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МЕТОДИЧНІ РЕКОМЕНДАЦІЇ</w:t>
      </w:r>
    </w:p>
    <w:p w:rsidR="006F7B7D" w:rsidRPr="004079E9" w:rsidRDefault="009A7D6B" w:rsidP="009A7D6B">
      <w:pPr>
        <w:pStyle w:val="1"/>
        <w:spacing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ДЛЯ СТУДЕНТІВ</w:t>
      </w:r>
    </w:p>
    <w:p w:rsidR="000358CB" w:rsidRPr="004079E9" w:rsidRDefault="009A7D6B">
      <w:pPr>
        <w:pStyle w:val="1"/>
        <w:spacing w:line="360" w:lineRule="auto"/>
        <w:ind w:left="851"/>
        <w:jc w:val="center"/>
        <w:rPr>
          <w:rFonts w:ascii="Times New Roman" w:hAnsi="Times New Roman"/>
          <w:b/>
          <w:color w:val="000000"/>
          <w:sz w:val="44"/>
          <w:szCs w:val="44"/>
          <w:lang w:val="ru-RU"/>
        </w:rPr>
      </w:pPr>
      <w:r>
        <w:rPr>
          <w:rFonts w:ascii="Times New Roman" w:hAnsi="Times New Roman"/>
          <w:b/>
          <w:color w:val="000000"/>
          <w:sz w:val="44"/>
          <w:szCs w:val="44"/>
          <w:lang w:val="ru-RU"/>
        </w:rPr>
        <w:t>«</w:t>
      </w:r>
      <w:r w:rsidR="004079E9">
        <w:rPr>
          <w:rFonts w:ascii="Times New Roman" w:hAnsi="Times New Roman"/>
          <w:b/>
          <w:color w:val="000000"/>
          <w:sz w:val="44"/>
          <w:szCs w:val="44"/>
          <w:lang w:val="ru-RU"/>
        </w:rPr>
        <w:t>Основні принципи та методи хореографічної побудови уроку з аеробіки</w:t>
      </w:r>
      <w:r>
        <w:rPr>
          <w:rFonts w:ascii="Times New Roman" w:hAnsi="Times New Roman"/>
          <w:b/>
          <w:color w:val="000000"/>
          <w:sz w:val="44"/>
          <w:szCs w:val="44"/>
          <w:lang w:val="ru-RU"/>
        </w:rPr>
        <w:t>»</w:t>
      </w:r>
    </w:p>
    <w:p w:rsidR="000358CB" w:rsidRDefault="000358CB">
      <w:pPr>
        <w:pStyle w:val="1"/>
        <w:spacing w:line="360" w:lineRule="auto"/>
        <w:ind w:firstLine="851"/>
        <w:jc w:val="center"/>
        <w:rPr>
          <w:rFonts w:ascii="Times New Roman" w:hAnsi="Times New Roman"/>
          <w:color w:val="000000"/>
          <w:sz w:val="28"/>
          <w:szCs w:val="28"/>
          <w:lang w:val="ru-RU"/>
        </w:rPr>
      </w:pPr>
    </w:p>
    <w:p w:rsidR="000358CB" w:rsidRDefault="000358CB">
      <w:pPr>
        <w:pStyle w:val="1"/>
        <w:spacing w:line="360" w:lineRule="auto"/>
        <w:ind w:firstLine="851"/>
        <w:jc w:val="center"/>
        <w:rPr>
          <w:rFonts w:ascii="Times New Roman" w:hAnsi="Times New Roman"/>
          <w:color w:val="000000"/>
          <w:sz w:val="28"/>
          <w:szCs w:val="28"/>
          <w:lang w:val="ru-RU"/>
        </w:rPr>
      </w:pPr>
    </w:p>
    <w:p w:rsidR="000358CB" w:rsidRDefault="000358CB">
      <w:pPr>
        <w:pStyle w:val="1"/>
        <w:spacing w:line="360" w:lineRule="auto"/>
        <w:ind w:firstLine="851"/>
        <w:jc w:val="center"/>
        <w:rPr>
          <w:lang w:val="ru-RU"/>
        </w:rPr>
      </w:pPr>
    </w:p>
    <w:p w:rsidR="000358CB" w:rsidRDefault="000358CB">
      <w:pPr>
        <w:pStyle w:val="1"/>
        <w:spacing w:line="360" w:lineRule="auto"/>
        <w:ind w:firstLine="851"/>
        <w:jc w:val="center"/>
        <w:rPr>
          <w:lang w:val="ru-RU"/>
        </w:rPr>
      </w:pPr>
    </w:p>
    <w:p w:rsidR="000358CB" w:rsidRDefault="000358CB">
      <w:pPr>
        <w:pStyle w:val="1"/>
        <w:spacing w:line="360" w:lineRule="auto"/>
        <w:ind w:firstLine="851"/>
        <w:jc w:val="center"/>
        <w:rPr>
          <w:lang w:val="ru-RU"/>
        </w:rPr>
      </w:pPr>
    </w:p>
    <w:p w:rsidR="000358CB" w:rsidRDefault="000358CB">
      <w:pPr>
        <w:pStyle w:val="1"/>
        <w:spacing w:line="360" w:lineRule="auto"/>
        <w:ind w:firstLine="851"/>
        <w:jc w:val="center"/>
        <w:rPr>
          <w:lang w:val="ru-RU"/>
        </w:rPr>
      </w:pPr>
    </w:p>
    <w:p w:rsidR="000358CB" w:rsidRDefault="000358CB">
      <w:pPr>
        <w:pStyle w:val="1"/>
        <w:spacing w:line="360" w:lineRule="auto"/>
        <w:ind w:firstLine="851"/>
        <w:jc w:val="center"/>
        <w:rPr>
          <w:lang w:val="ru-RU"/>
        </w:rPr>
      </w:pPr>
    </w:p>
    <w:p w:rsidR="000358CB" w:rsidRDefault="000358CB">
      <w:pPr>
        <w:pStyle w:val="1"/>
        <w:spacing w:line="360" w:lineRule="auto"/>
        <w:ind w:firstLine="851"/>
        <w:jc w:val="center"/>
        <w:rPr>
          <w:rFonts w:ascii="Times New Roman" w:hAnsi="Times New Roman"/>
          <w:color w:val="000000"/>
          <w:sz w:val="28"/>
          <w:szCs w:val="28"/>
          <w:lang w:val="ru-RU"/>
        </w:rPr>
      </w:pPr>
    </w:p>
    <w:p w:rsidR="000358CB" w:rsidRDefault="000358CB">
      <w:pPr>
        <w:pStyle w:val="1"/>
        <w:spacing w:line="360" w:lineRule="auto"/>
        <w:rPr>
          <w:rFonts w:ascii="Times New Roman" w:hAnsi="Times New Roman"/>
          <w:color w:val="000000"/>
          <w:sz w:val="28"/>
          <w:szCs w:val="28"/>
          <w:lang w:val="ru-RU"/>
        </w:rPr>
      </w:pPr>
    </w:p>
    <w:p w:rsidR="000358CB" w:rsidRDefault="000358CB">
      <w:pPr>
        <w:pStyle w:val="1"/>
        <w:spacing w:line="360" w:lineRule="auto"/>
        <w:ind w:firstLine="851"/>
        <w:rPr>
          <w:rFonts w:ascii="Times New Roman" w:hAnsi="Times New Roman"/>
          <w:color w:val="000000"/>
          <w:sz w:val="28"/>
          <w:szCs w:val="28"/>
          <w:lang w:val="ru-RU"/>
        </w:rPr>
      </w:pPr>
    </w:p>
    <w:p w:rsidR="000358CB" w:rsidRDefault="000358CB">
      <w:pPr>
        <w:pStyle w:val="1"/>
        <w:spacing w:line="360" w:lineRule="auto"/>
        <w:ind w:firstLine="851"/>
        <w:rPr>
          <w:rFonts w:ascii="Times New Roman" w:hAnsi="Times New Roman"/>
          <w:color w:val="000000"/>
          <w:sz w:val="28"/>
          <w:szCs w:val="28"/>
          <w:lang w:val="ru-RU"/>
        </w:rPr>
      </w:pPr>
    </w:p>
    <w:p w:rsidR="000358CB" w:rsidRDefault="000358CB">
      <w:pPr>
        <w:pStyle w:val="1"/>
        <w:jc w:val="center"/>
        <w:rPr>
          <w:b/>
          <w:sz w:val="28"/>
          <w:szCs w:val="28"/>
          <w:lang w:val="uk-UA"/>
        </w:rPr>
      </w:pPr>
    </w:p>
    <w:p w:rsidR="000358CB" w:rsidRDefault="000358CB" w:rsidP="00526FD4">
      <w:pPr>
        <w:pStyle w:val="1"/>
        <w:rPr>
          <w:b/>
          <w:sz w:val="28"/>
          <w:szCs w:val="28"/>
          <w:lang w:val="uk-UA"/>
        </w:rPr>
      </w:pPr>
    </w:p>
    <w:p w:rsidR="000358CB" w:rsidRDefault="000358CB">
      <w:pPr>
        <w:pStyle w:val="1"/>
        <w:jc w:val="center"/>
        <w:rPr>
          <w:b/>
          <w:sz w:val="28"/>
          <w:szCs w:val="28"/>
          <w:lang w:val="uk-UA"/>
        </w:rPr>
      </w:pPr>
    </w:p>
    <w:p w:rsidR="000358CB" w:rsidRDefault="00A31641">
      <w:pPr>
        <w:pStyle w:val="1"/>
        <w:jc w:val="center"/>
        <w:rPr>
          <w:b/>
          <w:sz w:val="28"/>
          <w:szCs w:val="28"/>
          <w:lang w:val="uk-UA"/>
        </w:rPr>
      </w:pPr>
      <w:r>
        <w:rPr>
          <w:b/>
          <w:sz w:val="28"/>
          <w:szCs w:val="28"/>
          <w:lang w:val="uk-UA"/>
        </w:rPr>
        <w:t>Київ</w:t>
      </w:r>
    </w:p>
    <w:p w:rsidR="000358CB" w:rsidRDefault="00A31641">
      <w:pPr>
        <w:pStyle w:val="1"/>
        <w:jc w:val="center"/>
        <w:rPr>
          <w:b/>
          <w:sz w:val="28"/>
          <w:szCs w:val="28"/>
          <w:lang w:val="uk-UA"/>
        </w:rPr>
      </w:pPr>
      <w:r>
        <w:rPr>
          <w:b/>
          <w:sz w:val="28"/>
          <w:szCs w:val="28"/>
          <w:lang w:val="uk-UA"/>
        </w:rPr>
        <w:t>НТУУ «КПІ</w:t>
      </w:r>
      <w:r w:rsidR="00861543" w:rsidRPr="00861543">
        <w:rPr>
          <w:rFonts w:ascii="Times New Roman" w:hAnsi="Times New Roman"/>
          <w:b/>
          <w:color w:val="000000"/>
          <w:sz w:val="28"/>
          <w:szCs w:val="28"/>
          <w:lang w:val="uk-UA"/>
        </w:rPr>
        <w:t>ім.</w:t>
      </w:r>
      <w:r w:rsidR="00861543">
        <w:rPr>
          <w:rFonts w:ascii="Times New Roman" w:hAnsi="Times New Roman"/>
          <w:b/>
          <w:color w:val="000000"/>
          <w:sz w:val="28"/>
          <w:szCs w:val="28"/>
          <w:lang w:val="uk-UA"/>
        </w:rPr>
        <w:t xml:space="preserve"> І. Сікорського</w:t>
      </w:r>
      <w:r w:rsidRPr="00861543">
        <w:rPr>
          <w:b/>
          <w:sz w:val="28"/>
          <w:szCs w:val="28"/>
          <w:lang w:val="uk-UA"/>
        </w:rPr>
        <w:t>»</w:t>
      </w:r>
    </w:p>
    <w:p w:rsidR="000358CB" w:rsidRDefault="00A31641">
      <w:pPr>
        <w:pStyle w:val="1"/>
        <w:jc w:val="center"/>
        <w:rPr>
          <w:b/>
          <w:sz w:val="28"/>
          <w:szCs w:val="28"/>
          <w:lang w:val="uk-UA"/>
        </w:rPr>
      </w:pPr>
      <w:r>
        <w:rPr>
          <w:b/>
          <w:sz w:val="28"/>
          <w:szCs w:val="28"/>
          <w:lang w:val="uk-UA"/>
        </w:rPr>
        <w:t>2017</w:t>
      </w:r>
    </w:p>
    <w:p w:rsidR="00DB08FA" w:rsidRPr="00DB08FA" w:rsidRDefault="00DB08FA" w:rsidP="00DB08FA">
      <w:pPr>
        <w:pStyle w:val="1"/>
        <w:spacing w:line="360" w:lineRule="auto"/>
        <w:rPr>
          <w:rFonts w:ascii="Times New Roman" w:hAnsi="Times New Roman"/>
          <w:color w:val="000000"/>
          <w:sz w:val="28"/>
          <w:szCs w:val="28"/>
          <w:lang w:val="uk-UA"/>
        </w:rPr>
      </w:pPr>
      <w:r w:rsidRPr="00DB08FA">
        <w:rPr>
          <w:rFonts w:ascii="Times New Roman" w:hAnsi="Times New Roman"/>
          <w:color w:val="000000"/>
          <w:sz w:val="28"/>
          <w:szCs w:val="28"/>
          <w:lang w:val="uk-UA"/>
        </w:rPr>
        <w:lastRenderedPageBreak/>
        <w:t>МЕТОДИЧНІ РЕКОМЕНДАЦІЇ</w:t>
      </w:r>
      <w:r w:rsidR="00067E84" w:rsidRPr="00067E84">
        <w:rPr>
          <w:rFonts w:ascii="Times New Roman" w:hAnsi="Times New Roman"/>
          <w:color w:val="000000"/>
          <w:sz w:val="28"/>
          <w:szCs w:val="28"/>
          <w:lang w:val="ru-RU"/>
        </w:rPr>
        <w:t xml:space="preserve"> </w:t>
      </w:r>
      <w:r w:rsidRPr="00DB08FA">
        <w:rPr>
          <w:rFonts w:ascii="Times New Roman" w:hAnsi="Times New Roman"/>
          <w:color w:val="000000"/>
          <w:sz w:val="28"/>
          <w:szCs w:val="28"/>
          <w:lang w:val="uk-UA"/>
        </w:rPr>
        <w:t>ДЛЯ СТУДЕНТІВ</w:t>
      </w:r>
      <w:r w:rsidRPr="00DD72D1">
        <w:rPr>
          <w:rFonts w:ascii="Times New Roman" w:hAnsi="Times New Roman"/>
          <w:color w:val="000000"/>
          <w:sz w:val="28"/>
          <w:szCs w:val="28"/>
          <w:lang w:val="uk-UA"/>
        </w:rPr>
        <w:t xml:space="preserve"> «Основні принципи та методи хореографічної побудови уроку з аеробіки»</w:t>
      </w:r>
    </w:p>
    <w:p w:rsidR="00526FD4" w:rsidRPr="00DD72D1" w:rsidRDefault="00526FD4" w:rsidP="00526FD4">
      <w:pPr>
        <w:pStyle w:val="1"/>
        <w:spacing w:line="360" w:lineRule="auto"/>
        <w:ind w:left="851"/>
        <w:jc w:val="center"/>
        <w:rPr>
          <w:rFonts w:ascii="Times New Roman" w:hAnsi="Times New Roman"/>
          <w:color w:val="000000"/>
          <w:sz w:val="28"/>
          <w:szCs w:val="28"/>
          <w:lang w:val="uk-UA"/>
        </w:rPr>
      </w:pPr>
    </w:p>
    <w:p w:rsidR="000358CB" w:rsidRDefault="00A31641">
      <w:pPr>
        <w:pStyle w:val="1"/>
        <w:jc w:val="center"/>
        <w:rPr>
          <w:rFonts w:ascii="Times New Roman" w:hAnsi="Times New Roman"/>
          <w:sz w:val="28"/>
          <w:szCs w:val="28"/>
          <w:lang w:val="uk-UA"/>
        </w:rPr>
      </w:pPr>
      <w:r>
        <w:rPr>
          <w:rFonts w:ascii="Times New Roman" w:hAnsi="Times New Roman"/>
          <w:sz w:val="28"/>
          <w:szCs w:val="28"/>
          <w:lang w:val="uk-UA"/>
        </w:rPr>
        <w:t>/ Уклад.: Толмачова С.Є. - К.: НТУУ «КПІ</w:t>
      </w:r>
      <w:r w:rsidR="00067E84" w:rsidRPr="00067E84">
        <w:rPr>
          <w:rFonts w:ascii="Times New Roman" w:hAnsi="Times New Roman"/>
          <w:sz w:val="28"/>
          <w:szCs w:val="28"/>
          <w:lang w:val="uk-UA"/>
        </w:rPr>
        <w:t xml:space="preserve">  </w:t>
      </w:r>
      <w:r w:rsidR="00DD72D1" w:rsidRPr="00DD72D1">
        <w:rPr>
          <w:rFonts w:ascii="Times New Roman" w:hAnsi="Times New Roman"/>
          <w:sz w:val="32"/>
          <w:szCs w:val="32"/>
          <w:lang w:val="uk-UA"/>
        </w:rPr>
        <w:t xml:space="preserve">ім. </w:t>
      </w:r>
      <w:r w:rsidR="00DD72D1" w:rsidRPr="00067E84">
        <w:rPr>
          <w:rFonts w:ascii="Times New Roman" w:hAnsi="Times New Roman"/>
          <w:sz w:val="32"/>
          <w:szCs w:val="32"/>
          <w:lang w:val="uk-UA"/>
        </w:rPr>
        <w:t>І.Сікорського</w:t>
      </w:r>
      <w:r>
        <w:rPr>
          <w:rFonts w:ascii="Times New Roman" w:hAnsi="Times New Roman"/>
          <w:sz w:val="28"/>
          <w:szCs w:val="28"/>
          <w:lang w:val="uk-UA"/>
        </w:rPr>
        <w:t>», 201</w:t>
      </w:r>
      <w:r w:rsidR="00A31005" w:rsidRPr="00A31005">
        <w:rPr>
          <w:rFonts w:ascii="Times New Roman" w:hAnsi="Times New Roman"/>
          <w:sz w:val="28"/>
          <w:szCs w:val="28"/>
          <w:lang w:val="uk-UA"/>
        </w:rPr>
        <w:t>7</w:t>
      </w:r>
      <w:r>
        <w:rPr>
          <w:rFonts w:ascii="Times New Roman" w:hAnsi="Times New Roman"/>
          <w:sz w:val="28"/>
          <w:szCs w:val="28"/>
          <w:lang w:val="uk-UA"/>
        </w:rPr>
        <w:t xml:space="preserve">.- </w:t>
      </w:r>
      <w:r w:rsidR="002C7480" w:rsidRPr="00067E84">
        <w:rPr>
          <w:rFonts w:ascii="Times New Roman" w:hAnsi="Times New Roman"/>
          <w:sz w:val="28"/>
          <w:szCs w:val="28"/>
          <w:lang w:val="uk-UA"/>
        </w:rPr>
        <w:t>42</w:t>
      </w:r>
      <w:r>
        <w:rPr>
          <w:rFonts w:ascii="Times New Roman" w:hAnsi="Times New Roman"/>
          <w:sz w:val="28"/>
          <w:szCs w:val="28"/>
          <w:lang w:val="uk-UA"/>
        </w:rPr>
        <w:t>с.</w:t>
      </w:r>
    </w:p>
    <w:tbl>
      <w:tblPr>
        <w:tblW w:w="0" w:type="auto"/>
        <w:tblBorders>
          <w:top w:val="nil"/>
          <w:left w:val="nil"/>
          <w:bottom w:val="nil"/>
          <w:right w:val="nil"/>
          <w:insideH w:val="nil"/>
          <w:insideV w:val="nil"/>
        </w:tblBorders>
        <w:tblCellMar>
          <w:left w:w="10" w:type="dxa"/>
          <w:right w:w="10" w:type="dxa"/>
        </w:tblCellMar>
        <w:tblLook w:val="04A0"/>
      </w:tblPr>
      <w:tblGrid>
        <w:gridCol w:w="4739"/>
        <w:gridCol w:w="4830"/>
      </w:tblGrid>
      <w:tr w:rsidR="000358CB" w:rsidRPr="00067E84">
        <w:tc>
          <w:tcPr>
            <w:tcW w:w="4739" w:type="dxa"/>
            <w:tcBorders>
              <w:top w:val="nil"/>
              <w:left w:val="nil"/>
              <w:bottom w:val="nil"/>
              <w:right w:val="nil"/>
            </w:tcBorders>
            <w:shd w:val="clear" w:color="auto" w:fill="FFFFFF"/>
          </w:tcPr>
          <w:p w:rsidR="000358CB" w:rsidRPr="00067E84" w:rsidRDefault="000358CB">
            <w:pPr>
              <w:pStyle w:val="1"/>
              <w:ind w:left="567" w:right="543"/>
              <w:jc w:val="right"/>
              <w:rPr>
                <w:rFonts w:ascii="Times New Roman" w:hAnsi="Times New Roman"/>
                <w:i/>
                <w:sz w:val="32"/>
                <w:szCs w:val="32"/>
                <w:lang w:val="uk-UA"/>
              </w:rPr>
            </w:pPr>
          </w:p>
        </w:tc>
        <w:tc>
          <w:tcPr>
            <w:tcW w:w="4830" w:type="dxa"/>
            <w:tcBorders>
              <w:top w:val="nil"/>
              <w:left w:val="nil"/>
              <w:bottom w:val="nil"/>
              <w:right w:val="nil"/>
            </w:tcBorders>
            <w:shd w:val="clear" w:color="auto" w:fill="FFFFFF"/>
          </w:tcPr>
          <w:p w:rsidR="000358CB" w:rsidRPr="00067E84" w:rsidRDefault="000358CB" w:rsidP="00DD72D1">
            <w:pPr>
              <w:pStyle w:val="1"/>
              <w:ind w:left="567" w:right="543"/>
              <w:jc w:val="right"/>
              <w:rPr>
                <w:rFonts w:ascii="Times New Roman" w:hAnsi="Times New Roman"/>
                <w:sz w:val="32"/>
                <w:szCs w:val="32"/>
                <w:lang w:val="uk-UA"/>
              </w:rPr>
            </w:pPr>
          </w:p>
          <w:p w:rsidR="000358CB" w:rsidRDefault="00DD72D1" w:rsidP="00DD72D1">
            <w:pPr>
              <w:pStyle w:val="1"/>
              <w:ind w:left="567" w:right="-2"/>
              <w:jc w:val="right"/>
              <w:rPr>
                <w:rFonts w:ascii="Times New Roman" w:hAnsi="Times New Roman"/>
                <w:sz w:val="32"/>
                <w:szCs w:val="32"/>
                <w:lang w:val="ru-RU"/>
              </w:rPr>
            </w:pPr>
            <w:r>
              <w:rPr>
                <w:rFonts w:ascii="Times New Roman" w:hAnsi="Times New Roman"/>
                <w:sz w:val="32"/>
                <w:szCs w:val="32"/>
                <w:lang w:val="ru-RU"/>
              </w:rPr>
              <w:t>Рекомендовано Методичною</w:t>
            </w:r>
            <w:r w:rsidR="00067E84">
              <w:rPr>
                <w:rFonts w:ascii="Times New Roman" w:hAnsi="Times New Roman"/>
                <w:sz w:val="32"/>
                <w:szCs w:val="32"/>
              </w:rPr>
              <w:t xml:space="preserve"> </w:t>
            </w:r>
            <w:r w:rsidR="00A31641">
              <w:rPr>
                <w:rFonts w:ascii="Times New Roman" w:hAnsi="Times New Roman"/>
                <w:sz w:val="32"/>
                <w:szCs w:val="32"/>
                <w:lang w:val="ru-RU"/>
              </w:rPr>
              <w:t>радою ФБМІ НТУУ "КПІ</w:t>
            </w:r>
            <w:r>
              <w:rPr>
                <w:rFonts w:ascii="Times New Roman" w:hAnsi="Times New Roman"/>
                <w:sz w:val="32"/>
                <w:szCs w:val="32"/>
                <w:lang w:val="ru-RU"/>
              </w:rPr>
              <w:t xml:space="preserve"> ім. І.Сікорського</w:t>
            </w:r>
            <w:r w:rsidR="00A31641">
              <w:rPr>
                <w:rFonts w:ascii="Times New Roman" w:hAnsi="Times New Roman"/>
                <w:sz w:val="32"/>
                <w:szCs w:val="32"/>
                <w:lang w:val="ru-RU"/>
              </w:rPr>
              <w:t>"</w:t>
            </w:r>
          </w:p>
          <w:p w:rsidR="000358CB" w:rsidRPr="00DD72D1" w:rsidRDefault="00A31641" w:rsidP="00DD72D1">
            <w:pPr>
              <w:pStyle w:val="1"/>
              <w:ind w:left="567" w:right="-2"/>
              <w:jc w:val="right"/>
              <w:rPr>
                <w:rFonts w:ascii="Times New Roman" w:hAnsi="Times New Roman"/>
                <w:sz w:val="28"/>
                <w:szCs w:val="28"/>
                <w:lang w:val="ru-RU"/>
              </w:rPr>
            </w:pPr>
            <w:r w:rsidRPr="00DD72D1">
              <w:rPr>
                <w:rFonts w:ascii="Times New Roman" w:hAnsi="Times New Roman"/>
                <w:sz w:val="28"/>
                <w:szCs w:val="28"/>
                <w:lang w:val="ru-RU"/>
              </w:rPr>
              <w:t>Протокол №      від   «    »       201</w:t>
            </w:r>
            <w:r w:rsidR="00A31005" w:rsidRPr="00DD72D1">
              <w:rPr>
                <w:rFonts w:ascii="Times New Roman" w:hAnsi="Times New Roman"/>
                <w:sz w:val="28"/>
                <w:szCs w:val="28"/>
                <w:lang w:val="ru-RU"/>
              </w:rPr>
              <w:t>7</w:t>
            </w:r>
            <w:r w:rsidRPr="00DD72D1">
              <w:rPr>
                <w:rFonts w:ascii="Times New Roman" w:hAnsi="Times New Roman"/>
                <w:sz w:val="28"/>
                <w:szCs w:val="28"/>
                <w:lang w:val="ru-RU"/>
              </w:rPr>
              <w:t xml:space="preserve">р.  </w:t>
            </w:r>
          </w:p>
        </w:tc>
      </w:tr>
    </w:tbl>
    <w:p w:rsidR="000358CB" w:rsidRPr="00DD72D1" w:rsidRDefault="000358CB">
      <w:pPr>
        <w:pStyle w:val="1"/>
        <w:ind w:right="543"/>
        <w:rPr>
          <w:rFonts w:ascii="Times New Roman" w:hAnsi="Times New Roman"/>
          <w:sz w:val="28"/>
          <w:szCs w:val="28"/>
          <w:lang w:val="ru-RU"/>
        </w:rPr>
      </w:pPr>
    </w:p>
    <w:p w:rsidR="000358CB" w:rsidRPr="00DD72D1" w:rsidRDefault="00A31641">
      <w:pPr>
        <w:pStyle w:val="1"/>
        <w:ind w:left="567" w:right="543"/>
        <w:jc w:val="center"/>
        <w:rPr>
          <w:rFonts w:ascii="Times New Roman" w:hAnsi="Times New Roman"/>
          <w:sz w:val="28"/>
          <w:szCs w:val="28"/>
          <w:lang w:val="ru-RU"/>
        </w:rPr>
      </w:pPr>
      <w:r w:rsidRPr="00DD72D1">
        <w:rPr>
          <w:rFonts w:ascii="Times New Roman" w:hAnsi="Times New Roman"/>
          <w:sz w:val="28"/>
          <w:szCs w:val="28"/>
          <w:lang w:val="ru-RU"/>
        </w:rPr>
        <w:t>Електронне</w:t>
      </w:r>
      <w:r w:rsidRPr="00D15608">
        <w:rPr>
          <w:rFonts w:ascii="Times New Roman" w:hAnsi="Times New Roman"/>
          <w:sz w:val="28"/>
          <w:szCs w:val="28"/>
          <w:lang w:val="uk-UA"/>
        </w:rPr>
        <w:t xml:space="preserve"> видання</w:t>
      </w:r>
    </w:p>
    <w:p w:rsidR="000358CB" w:rsidRPr="00DD72D1" w:rsidRDefault="00A31641">
      <w:pPr>
        <w:pStyle w:val="1"/>
        <w:ind w:right="543"/>
        <w:rPr>
          <w:rFonts w:ascii="Times New Roman" w:hAnsi="Times New Roman"/>
          <w:sz w:val="28"/>
          <w:szCs w:val="28"/>
          <w:lang w:val="ru-RU"/>
        </w:rPr>
      </w:pPr>
      <w:r w:rsidRPr="00DD72D1">
        <w:rPr>
          <w:rFonts w:ascii="Times New Roman" w:hAnsi="Times New Roman"/>
          <w:sz w:val="28"/>
          <w:szCs w:val="28"/>
          <w:lang w:val="ru-RU"/>
        </w:rPr>
        <w:tab/>
      </w:r>
      <w:r w:rsidRPr="00DD72D1">
        <w:rPr>
          <w:rFonts w:ascii="Times New Roman" w:hAnsi="Times New Roman"/>
          <w:sz w:val="28"/>
          <w:szCs w:val="28"/>
          <w:lang w:val="ru-RU"/>
        </w:rPr>
        <w:tab/>
      </w:r>
      <w:r w:rsidRPr="00DD72D1">
        <w:rPr>
          <w:rFonts w:ascii="Times New Roman" w:hAnsi="Times New Roman"/>
          <w:sz w:val="28"/>
          <w:szCs w:val="28"/>
          <w:lang w:val="ru-RU"/>
        </w:rPr>
        <w:tab/>
      </w:r>
      <w:r w:rsidRPr="00DD72D1">
        <w:rPr>
          <w:rFonts w:ascii="Times New Roman" w:hAnsi="Times New Roman"/>
          <w:sz w:val="28"/>
          <w:szCs w:val="28"/>
          <w:lang w:val="ru-RU"/>
        </w:rPr>
        <w:tab/>
      </w:r>
      <w:r w:rsidRPr="00DD72D1">
        <w:rPr>
          <w:rFonts w:ascii="Times New Roman" w:hAnsi="Times New Roman"/>
          <w:sz w:val="28"/>
          <w:szCs w:val="28"/>
          <w:lang w:val="ru-RU"/>
        </w:rPr>
        <w:tab/>
      </w:r>
      <w:r w:rsidRPr="00DD72D1">
        <w:rPr>
          <w:rFonts w:ascii="Times New Roman" w:hAnsi="Times New Roman"/>
          <w:sz w:val="28"/>
          <w:szCs w:val="28"/>
          <w:lang w:val="ru-RU"/>
        </w:rPr>
        <w:tab/>
      </w:r>
      <w:r w:rsidRPr="00DD72D1">
        <w:rPr>
          <w:rFonts w:ascii="Times New Roman" w:hAnsi="Times New Roman"/>
          <w:sz w:val="28"/>
          <w:szCs w:val="28"/>
          <w:lang w:val="ru-RU"/>
        </w:rPr>
        <w:tab/>
      </w:r>
      <w:r w:rsidRPr="00DD72D1">
        <w:rPr>
          <w:rFonts w:ascii="Times New Roman" w:hAnsi="Times New Roman"/>
          <w:sz w:val="28"/>
          <w:szCs w:val="28"/>
          <w:lang w:val="ru-RU"/>
        </w:rPr>
        <w:tab/>
      </w:r>
      <w:r w:rsidRPr="00DD72D1">
        <w:rPr>
          <w:rFonts w:ascii="Times New Roman" w:hAnsi="Times New Roman"/>
          <w:sz w:val="28"/>
          <w:szCs w:val="28"/>
          <w:lang w:val="ru-RU"/>
        </w:rPr>
        <w:tab/>
      </w:r>
      <w:r w:rsidRPr="00DD72D1">
        <w:rPr>
          <w:rFonts w:ascii="Times New Roman" w:hAnsi="Times New Roman"/>
          <w:sz w:val="28"/>
          <w:szCs w:val="28"/>
          <w:lang w:val="ru-RU"/>
        </w:rPr>
        <w:tab/>
      </w:r>
      <w:r w:rsidRPr="00DD72D1">
        <w:rPr>
          <w:rFonts w:ascii="Times New Roman" w:hAnsi="Times New Roman"/>
          <w:sz w:val="28"/>
          <w:szCs w:val="28"/>
          <w:lang w:val="ru-RU"/>
        </w:rPr>
        <w:tab/>
      </w:r>
      <w:r w:rsidRPr="00DD72D1">
        <w:rPr>
          <w:rFonts w:ascii="Times New Roman" w:hAnsi="Times New Roman"/>
          <w:sz w:val="28"/>
          <w:szCs w:val="28"/>
          <w:lang w:val="ru-RU"/>
        </w:rPr>
        <w:tab/>
      </w:r>
      <w:r w:rsidR="00D344EC" w:rsidRPr="00D344EC">
        <w:rPr>
          <w:rFonts w:ascii="Times New Roman" w:hAnsi="Times New Roman"/>
          <w:sz w:val="28"/>
          <w:szCs w:val="28"/>
        </w:rPr>
        <w:fldChar w:fldCharType="begin"/>
      </w:r>
      <w:r>
        <w:instrText>PAGE</w:instrText>
      </w:r>
      <w:r w:rsidR="00D344EC">
        <w:fldChar w:fldCharType="separate"/>
      </w:r>
      <w:r w:rsidRPr="00DD72D1">
        <w:rPr>
          <w:lang w:val="ru-RU"/>
        </w:rPr>
        <w:t>2</w:t>
      </w:r>
      <w:r w:rsidR="00D344EC">
        <w:fldChar w:fldCharType="end"/>
      </w:r>
    </w:p>
    <w:p w:rsidR="00DB08FA" w:rsidRDefault="00DB08FA" w:rsidP="00DB08FA">
      <w:pPr>
        <w:pStyle w:val="1"/>
        <w:spacing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МЕТОДИЧНІ РЕКОМЕНДАЦІЇ</w:t>
      </w:r>
    </w:p>
    <w:p w:rsidR="00DB08FA" w:rsidRPr="004079E9" w:rsidRDefault="00DB08FA" w:rsidP="00DB08FA">
      <w:pPr>
        <w:pStyle w:val="1"/>
        <w:spacing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ДЛЯ СТУДЕНТІВ</w:t>
      </w:r>
    </w:p>
    <w:p w:rsidR="00DB08FA" w:rsidRPr="004079E9" w:rsidRDefault="00DB08FA" w:rsidP="00DB08FA">
      <w:pPr>
        <w:pStyle w:val="1"/>
        <w:spacing w:line="360" w:lineRule="auto"/>
        <w:ind w:left="851"/>
        <w:jc w:val="center"/>
        <w:rPr>
          <w:rFonts w:ascii="Times New Roman" w:hAnsi="Times New Roman"/>
          <w:b/>
          <w:color w:val="000000"/>
          <w:sz w:val="44"/>
          <w:szCs w:val="44"/>
          <w:lang w:val="ru-RU"/>
        </w:rPr>
      </w:pPr>
      <w:r>
        <w:rPr>
          <w:rFonts w:ascii="Times New Roman" w:hAnsi="Times New Roman"/>
          <w:b/>
          <w:color w:val="000000"/>
          <w:sz w:val="44"/>
          <w:szCs w:val="44"/>
          <w:lang w:val="ru-RU"/>
        </w:rPr>
        <w:t>«Основні принципи та методи хореографічної побудови уроку з аеробіки»</w:t>
      </w:r>
    </w:p>
    <w:p w:rsidR="000358CB" w:rsidRPr="00DB08FA" w:rsidRDefault="000358CB">
      <w:pPr>
        <w:pStyle w:val="1"/>
        <w:ind w:left="567" w:right="543"/>
        <w:jc w:val="center"/>
        <w:rPr>
          <w:rFonts w:ascii="Times New Roman" w:hAnsi="Times New Roman"/>
          <w:b/>
          <w:sz w:val="36"/>
          <w:szCs w:val="36"/>
          <w:lang w:val="ru-RU"/>
        </w:rPr>
      </w:pPr>
    </w:p>
    <w:p w:rsidR="000358CB" w:rsidRDefault="000358CB">
      <w:pPr>
        <w:pStyle w:val="1"/>
        <w:ind w:left="567" w:right="543"/>
        <w:jc w:val="center"/>
        <w:rPr>
          <w:rFonts w:ascii="Times New Roman" w:hAnsi="Times New Roman"/>
          <w:b/>
          <w:sz w:val="32"/>
          <w:szCs w:val="32"/>
          <w:lang w:val="ru-RU"/>
        </w:rPr>
      </w:pPr>
    </w:p>
    <w:p w:rsidR="000358CB" w:rsidRPr="00D15608" w:rsidRDefault="000358CB">
      <w:pPr>
        <w:pStyle w:val="1"/>
        <w:ind w:left="567" w:right="543"/>
        <w:jc w:val="center"/>
        <w:rPr>
          <w:rFonts w:ascii="Times New Roman" w:hAnsi="Times New Roman"/>
          <w:sz w:val="28"/>
          <w:szCs w:val="28"/>
          <w:lang w:val="uk-UA"/>
        </w:rPr>
      </w:pPr>
    </w:p>
    <w:p w:rsidR="000358CB" w:rsidRDefault="00A31641">
      <w:pPr>
        <w:pStyle w:val="1"/>
        <w:ind w:right="543"/>
        <w:rPr>
          <w:rFonts w:ascii="Times New Roman" w:hAnsi="Times New Roman"/>
          <w:sz w:val="28"/>
          <w:szCs w:val="28"/>
          <w:lang w:val="ru-RU"/>
        </w:rPr>
      </w:pPr>
      <w:r w:rsidRPr="00D15608">
        <w:rPr>
          <w:rFonts w:ascii="Times New Roman" w:hAnsi="Times New Roman"/>
          <w:sz w:val="28"/>
          <w:szCs w:val="28"/>
          <w:lang w:val="uk-UA"/>
        </w:rPr>
        <w:t>Укладачі</w:t>
      </w:r>
      <w:r>
        <w:rPr>
          <w:rFonts w:ascii="Times New Roman" w:hAnsi="Times New Roman"/>
          <w:sz w:val="28"/>
          <w:szCs w:val="28"/>
          <w:lang w:val="ru-RU"/>
        </w:rPr>
        <w:t>:</w:t>
      </w:r>
      <w:r>
        <w:rPr>
          <w:rFonts w:ascii="Times New Roman" w:hAnsi="Times New Roman"/>
          <w:sz w:val="28"/>
          <w:szCs w:val="28"/>
          <w:lang w:val="uk-UA"/>
        </w:rPr>
        <w:tab/>
      </w:r>
      <w:r>
        <w:rPr>
          <w:rFonts w:ascii="Times New Roman" w:hAnsi="Times New Roman"/>
          <w:i/>
          <w:sz w:val="28"/>
          <w:szCs w:val="28"/>
          <w:lang w:val="ru-RU"/>
        </w:rPr>
        <w:t xml:space="preserve">Толмачова С. Є., </w:t>
      </w:r>
      <w:r>
        <w:rPr>
          <w:rFonts w:ascii="Times New Roman" w:hAnsi="Times New Roman"/>
          <w:sz w:val="28"/>
          <w:szCs w:val="28"/>
          <w:lang w:val="ru-RU"/>
        </w:rPr>
        <w:t>старший викладач кафедри фізичного виховання</w:t>
      </w:r>
    </w:p>
    <w:p w:rsidR="000358CB" w:rsidRDefault="000358CB">
      <w:pPr>
        <w:pStyle w:val="1"/>
        <w:ind w:right="543"/>
        <w:rPr>
          <w:lang w:val="ru-RU"/>
        </w:rPr>
      </w:pPr>
    </w:p>
    <w:p w:rsidR="000358CB" w:rsidRDefault="000358CB">
      <w:pPr>
        <w:pStyle w:val="1"/>
        <w:ind w:right="543"/>
        <w:rPr>
          <w:lang w:val="ru-RU"/>
        </w:rPr>
      </w:pPr>
    </w:p>
    <w:p w:rsidR="000358CB" w:rsidRDefault="000358CB">
      <w:pPr>
        <w:pStyle w:val="1"/>
        <w:ind w:right="543"/>
        <w:rPr>
          <w:rFonts w:ascii="Times New Roman" w:hAnsi="Times New Roman"/>
          <w:sz w:val="28"/>
          <w:szCs w:val="28"/>
          <w:lang w:val="uk-UA"/>
        </w:rPr>
      </w:pPr>
    </w:p>
    <w:p w:rsidR="000358CB" w:rsidRDefault="00A31641">
      <w:pPr>
        <w:pStyle w:val="1"/>
        <w:ind w:right="543"/>
        <w:rPr>
          <w:rFonts w:ascii="Times New Roman" w:hAnsi="Times New Roman"/>
          <w:sz w:val="28"/>
          <w:szCs w:val="28"/>
          <w:lang w:val="ru-RU"/>
        </w:rPr>
      </w:pPr>
      <w:r>
        <w:rPr>
          <w:rFonts w:ascii="Times New Roman" w:hAnsi="Times New Roman"/>
          <w:sz w:val="28"/>
          <w:szCs w:val="28"/>
          <w:lang w:val="ru-RU"/>
        </w:rPr>
        <w:t>Відповідальний</w:t>
      </w:r>
    </w:p>
    <w:p w:rsidR="000358CB" w:rsidRDefault="00A31641">
      <w:pPr>
        <w:pStyle w:val="1"/>
        <w:ind w:right="543"/>
        <w:rPr>
          <w:rFonts w:ascii="Times New Roman" w:hAnsi="Times New Roman"/>
          <w:sz w:val="28"/>
          <w:szCs w:val="28"/>
          <w:lang w:val="ru-RU"/>
        </w:rPr>
      </w:pPr>
      <w:r>
        <w:rPr>
          <w:rFonts w:ascii="Times New Roman" w:hAnsi="Times New Roman"/>
          <w:sz w:val="28"/>
          <w:szCs w:val="28"/>
          <w:lang w:val="ru-RU"/>
        </w:rPr>
        <w:t xml:space="preserve">редактор                     </w:t>
      </w:r>
      <w:r w:rsidR="005B7FE2">
        <w:rPr>
          <w:rFonts w:ascii="Times New Roman" w:hAnsi="Times New Roman"/>
          <w:i/>
          <w:sz w:val="28"/>
          <w:szCs w:val="28"/>
          <w:lang w:val="uk-UA"/>
        </w:rPr>
        <w:t>О.Ф.Твердохліб</w:t>
      </w:r>
      <w:r>
        <w:rPr>
          <w:rFonts w:ascii="Times New Roman" w:hAnsi="Times New Roman"/>
          <w:i/>
          <w:sz w:val="28"/>
          <w:szCs w:val="28"/>
          <w:lang w:val="ru-RU"/>
        </w:rPr>
        <w:t xml:space="preserve">, </w:t>
      </w:r>
      <w:r>
        <w:rPr>
          <w:rFonts w:ascii="Times New Roman" w:hAnsi="Times New Roman"/>
          <w:sz w:val="28"/>
          <w:szCs w:val="28"/>
          <w:lang w:val="ru-RU"/>
        </w:rPr>
        <w:t>канд. пед. наук, доц.</w:t>
      </w:r>
    </w:p>
    <w:p w:rsidR="000358CB" w:rsidRDefault="000358CB">
      <w:pPr>
        <w:pStyle w:val="1"/>
        <w:ind w:right="543"/>
        <w:rPr>
          <w:rFonts w:ascii="Times New Roman" w:hAnsi="Times New Roman"/>
          <w:sz w:val="28"/>
          <w:szCs w:val="28"/>
          <w:lang w:val="ru-RU"/>
        </w:rPr>
      </w:pPr>
    </w:p>
    <w:p w:rsidR="000358CB" w:rsidRDefault="00A31641">
      <w:pPr>
        <w:pStyle w:val="1"/>
        <w:ind w:right="543"/>
        <w:rPr>
          <w:rFonts w:ascii="Times New Roman" w:hAnsi="Times New Roman"/>
          <w:sz w:val="28"/>
          <w:szCs w:val="28"/>
          <w:lang w:val="ru-RU"/>
        </w:rPr>
      </w:pPr>
      <w:r>
        <w:rPr>
          <w:rFonts w:ascii="Times New Roman" w:hAnsi="Times New Roman"/>
          <w:sz w:val="28"/>
          <w:szCs w:val="28"/>
          <w:lang w:val="ru-RU"/>
        </w:rPr>
        <w:t xml:space="preserve">Рецензент                 </w:t>
      </w:r>
      <w:r>
        <w:rPr>
          <w:rFonts w:ascii="Times New Roman" w:hAnsi="Times New Roman"/>
          <w:i/>
          <w:sz w:val="28"/>
          <w:szCs w:val="28"/>
          <w:lang w:val="ru-RU"/>
        </w:rPr>
        <w:t>І. Г. Скибицький,</w:t>
      </w:r>
      <w:r>
        <w:rPr>
          <w:rFonts w:ascii="Times New Roman" w:hAnsi="Times New Roman"/>
          <w:sz w:val="28"/>
          <w:szCs w:val="28"/>
          <w:lang w:val="ru-RU"/>
        </w:rPr>
        <w:t xml:space="preserve"> канд. пед. наук, доц.</w:t>
      </w:r>
    </w:p>
    <w:p w:rsidR="000358CB" w:rsidRDefault="000358CB">
      <w:pPr>
        <w:pStyle w:val="1"/>
        <w:ind w:right="543"/>
        <w:rPr>
          <w:rFonts w:ascii="Times New Roman" w:hAnsi="Times New Roman"/>
          <w:sz w:val="28"/>
          <w:szCs w:val="28"/>
          <w:lang w:val="ru-RU"/>
        </w:rPr>
      </w:pPr>
    </w:p>
    <w:p w:rsidR="000358CB" w:rsidRDefault="000358CB">
      <w:pPr>
        <w:pStyle w:val="1"/>
        <w:ind w:right="543"/>
        <w:rPr>
          <w:rFonts w:ascii="Times New Roman" w:hAnsi="Times New Roman"/>
          <w:sz w:val="28"/>
          <w:szCs w:val="28"/>
          <w:lang w:val="ru-RU"/>
        </w:rPr>
      </w:pPr>
    </w:p>
    <w:p w:rsidR="000358CB" w:rsidRDefault="000358CB">
      <w:pPr>
        <w:pStyle w:val="1"/>
        <w:ind w:right="543"/>
        <w:rPr>
          <w:rFonts w:ascii="Times New Roman" w:hAnsi="Times New Roman"/>
          <w:sz w:val="28"/>
          <w:szCs w:val="28"/>
          <w:lang w:val="ru-RU"/>
        </w:rPr>
      </w:pPr>
    </w:p>
    <w:p w:rsidR="000358CB" w:rsidRDefault="000358CB">
      <w:pPr>
        <w:pStyle w:val="1"/>
        <w:ind w:right="543"/>
        <w:rPr>
          <w:rFonts w:ascii="Times New Roman" w:hAnsi="Times New Roman"/>
          <w:sz w:val="28"/>
          <w:szCs w:val="28"/>
          <w:lang w:val="ru-RU"/>
        </w:rPr>
      </w:pPr>
    </w:p>
    <w:p w:rsidR="000358CB" w:rsidRDefault="000358CB">
      <w:pPr>
        <w:pStyle w:val="1"/>
        <w:ind w:right="543"/>
        <w:rPr>
          <w:rFonts w:ascii="Times New Roman" w:hAnsi="Times New Roman"/>
          <w:sz w:val="28"/>
          <w:szCs w:val="28"/>
          <w:lang w:val="ru-RU"/>
        </w:rPr>
      </w:pPr>
    </w:p>
    <w:p w:rsidR="000358CB" w:rsidRDefault="000358CB">
      <w:pPr>
        <w:pStyle w:val="1"/>
        <w:ind w:right="543"/>
        <w:rPr>
          <w:rFonts w:ascii="Times New Roman" w:hAnsi="Times New Roman"/>
          <w:sz w:val="28"/>
          <w:szCs w:val="28"/>
          <w:lang w:val="ru-RU"/>
        </w:rPr>
      </w:pPr>
    </w:p>
    <w:p w:rsidR="000358CB" w:rsidRDefault="000358CB">
      <w:pPr>
        <w:pStyle w:val="1"/>
        <w:ind w:right="543"/>
        <w:rPr>
          <w:rFonts w:ascii="Times New Roman" w:hAnsi="Times New Roman"/>
          <w:sz w:val="28"/>
          <w:szCs w:val="28"/>
          <w:lang w:val="ru-RU"/>
        </w:rPr>
      </w:pPr>
    </w:p>
    <w:p w:rsidR="000358CB" w:rsidRDefault="000358CB">
      <w:pPr>
        <w:pStyle w:val="1"/>
        <w:ind w:right="543"/>
        <w:rPr>
          <w:rFonts w:ascii="Times New Roman" w:hAnsi="Times New Roman"/>
          <w:sz w:val="28"/>
          <w:szCs w:val="28"/>
          <w:lang w:val="ru-RU"/>
        </w:rPr>
      </w:pPr>
    </w:p>
    <w:p w:rsidR="000358CB" w:rsidRPr="00DD72D1" w:rsidRDefault="000358CB">
      <w:pPr>
        <w:pStyle w:val="1"/>
        <w:ind w:right="543"/>
        <w:rPr>
          <w:rFonts w:ascii="Times New Roman" w:hAnsi="Times New Roman"/>
          <w:sz w:val="28"/>
          <w:szCs w:val="28"/>
          <w:lang w:val="ru-RU"/>
        </w:rPr>
      </w:pPr>
    </w:p>
    <w:p w:rsidR="000358CB" w:rsidRDefault="00A31641" w:rsidP="00A833E6">
      <w:pPr>
        <w:pStyle w:val="1"/>
        <w:pageBreakBefore/>
        <w:jc w:val="center"/>
        <w:rPr>
          <w:rFonts w:ascii="Times New Roman" w:hAnsi="Times New Roman" w:cs="Times New Roman"/>
          <w:b/>
          <w:sz w:val="36"/>
          <w:szCs w:val="36"/>
          <w:lang w:val="uk-UA"/>
        </w:rPr>
      </w:pPr>
      <w:r>
        <w:rPr>
          <w:rFonts w:ascii="Times New Roman" w:hAnsi="Times New Roman" w:cs="Times New Roman"/>
          <w:b/>
          <w:sz w:val="36"/>
          <w:szCs w:val="36"/>
          <w:lang w:val="uk-UA"/>
        </w:rPr>
        <w:lastRenderedPageBreak/>
        <w:t>Зміст</w:t>
      </w:r>
    </w:p>
    <w:p w:rsidR="000358CB" w:rsidRDefault="00A31641" w:rsidP="00A833E6">
      <w:pPr>
        <w:pStyle w:val="1"/>
        <w:numPr>
          <w:ilvl w:val="0"/>
          <w:numId w:val="17"/>
        </w:numPr>
        <w:rPr>
          <w:rFonts w:ascii="Times New Roman" w:hAnsi="Times New Roman" w:cs="Times New Roman"/>
          <w:b/>
          <w:sz w:val="28"/>
          <w:szCs w:val="28"/>
          <w:lang w:val="uk-UA"/>
        </w:rPr>
      </w:pPr>
      <w:r>
        <w:rPr>
          <w:rFonts w:ascii="Times New Roman" w:hAnsi="Times New Roman" w:cs="Times New Roman"/>
          <w:b/>
          <w:sz w:val="28"/>
          <w:szCs w:val="28"/>
          <w:lang w:val="uk-UA"/>
        </w:rPr>
        <w:t>Вступ</w:t>
      </w:r>
    </w:p>
    <w:p w:rsidR="000358CB" w:rsidRDefault="00A31641" w:rsidP="00A833E6">
      <w:pPr>
        <w:pStyle w:val="1"/>
        <w:numPr>
          <w:ilvl w:val="0"/>
          <w:numId w:val="17"/>
        </w:numPr>
        <w:rPr>
          <w:rFonts w:ascii="Times New Roman" w:hAnsi="Times New Roman" w:cs="Times New Roman"/>
          <w:b/>
          <w:sz w:val="28"/>
          <w:szCs w:val="28"/>
          <w:lang w:val="uk-UA"/>
        </w:rPr>
      </w:pPr>
      <w:r>
        <w:rPr>
          <w:rFonts w:ascii="Times New Roman" w:hAnsi="Times New Roman" w:cs="Times New Roman"/>
          <w:b/>
          <w:color w:val="000000"/>
          <w:sz w:val="28"/>
          <w:szCs w:val="28"/>
          <w:shd w:val="clear" w:color="auto" w:fill="FFFFFF"/>
          <w:lang w:val="uk-UA"/>
        </w:rPr>
        <w:t>Загальні терміни танцювальної аеробіки</w:t>
      </w:r>
      <w:r w:rsidR="00A833E6">
        <w:rPr>
          <w:rFonts w:ascii="Times New Roman" w:hAnsi="Times New Roman" w:cs="Times New Roman"/>
          <w:b/>
          <w:sz w:val="28"/>
          <w:szCs w:val="28"/>
          <w:lang w:val="uk-UA"/>
        </w:rPr>
        <w:tab/>
      </w:r>
      <w:r w:rsidR="00A833E6">
        <w:rPr>
          <w:rFonts w:ascii="Times New Roman" w:hAnsi="Times New Roman" w:cs="Times New Roman"/>
          <w:b/>
          <w:sz w:val="28"/>
          <w:szCs w:val="28"/>
          <w:lang w:val="uk-UA"/>
        </w:rPr>
        <w:tab/>
      </w:r>
      <w:r w:rsidR="00A833E6">
        <w:rPr>
          <w:rFonts w:ascii="Times New Roman" w:hAnsi="Times New Roman" w:cs="Times New Roman"/>
          <w:b/>
          <w:sz w:val="28"/>
          <w:szCs w:val="28"/>
          <w:lang w:val="uk-UA"/>
        </w:rPr>
        <w:tab/>
      </w:r>
      <w:r w:rsidR="00A833E6">
        <w:rPr>
          <w:rFonts w:ascii="Times New Roman" w:hAnsi="Times New Roman" w:cs="Times New Roman"/>
          <w:b/>
          <w:sz w:val="28"/>
          <w:szCs w:val="28"/>
          <w:lang w:val="uk-UA"/>
        </w:rPr>
        <w:tab/>
      </w:r>
      <w:r w:rsidR="00A833E6">
        <w:rPr>
          <w:rFonts w:ascii="Times New Roman" w:hAnsi="Times New Roman" w:cs="Times New Roman"/>
          <w:b/>
          <w:sz w:val="28"/>
          <w:szCs w:val="28"/>
          <w:lang w:val="uk-UA"/>
        </w:rPr>
        <w:tab/>
        <w:t xml:space="preserve"> 9</w:t>
      </w:r>
    </w:p>
    <w:p w:rsidR="00A833E6" w:rsidRPr="00A833E6" w:rsidRDefault="00A31641" w:rsidP="00A833E6">
      <w:pPr>
        <w:pStyle w:val="1"/>
        <w:numPr>
          <w:ilvl w:val="0"/>
          <w:numId w:val="17"/>
        </w:numPr>
        <w:rPr>
          <w:rFonts w:ascii="Times New Roman" w:hAnsi="Times New Roman" w:cs="Times New Roman"/>
          <w:b/>
          <w:bCs/>
          <w:color w:val="000000"/>
          <w:sz w:val="28"/>
          <w:szCs w:val="28"/>
          <w:shd w:val="clear" w:color="auto" w:fill="FFFFFF"/>
        </w:rPr>
      </w:pPr>
      <w:r>
        <w:rPr>
          <w:rFonts w:ascii="Times New Roman" w:hAnsi="Times New Roman" w:cs="Times New Roman"/>
          <w:b/>
          <w:bCs/>
          <w:color w:val="000000"/>
          <w:sz w:val="28"/>
          <w:szCs w:val="28"/>
          <w:shd w:val="clear" w:color="auto" w:fill="FFFFFF"/>
        </w:rPr>
        <w:t>Напрямки в та</w:t>
      </w:r>
      <w:r w:rsidR="00A833E6">
        <w:rPr>
          <w:rFonts w:ascii="Times New Roman" w:hAnsi="Times New Roman" w:cs="Times New Roman"/>
          <w:b/>
          <w:bCs/>
          <w:color w:val="000000"/>
          <w:sz w:val="28"/>
          <w:szCs w:val="28"/>
          <w:shd w:val="clear" w:color="auto" w:fill="FFFFFF"/>
        </w:rPr>
        <w:t>нцювальній аеробіці</w:t>
      </w:r>
      <w:r w:rsidR="00A833E6">
        <w:rPr>
          <w:rFonts w:ascii="Times New Roman" w:hAnsi="Times New Roman" w:cs="Times New Roman"/>
          <w:b/>
          <w:bCs/>
          <w:color w:val="000000"/>
          <w:sz w:val="28"/>
          <w:szCs w:val="28"/>
          <w:shd w:val="clear" w:color="auto" w:fill="FFFFFF"/>
          <w:lang w:val="uk-UA"/>
        </w:rPr>
        <w:t xml:space="preserve">                                                    11</w:t>
      </w:r>
    </w:p>
    <w:p w:rsidR="00A833E6" w:rsidRPr="00A833E6" w:rsidRDefault="00A833E6" w:rsidP="00A833E6">
      <w:pPr>
        <w:pStyle w:val="ac"/>
        <w:numPr>
          <w:ilvl w:val="0"/>
          <w:numId w:val="17"/>
        </w:numPr>
        <w:rPr>
          <w:rFonts w:ascii="Times New Roman" w:hAnsi="Times New Roman" w:cs="Times New Roman"/>
          <w:b/>
          <w:bCs/>
          <w:color w:val="000000"/>
          <w:sz w:val="28"/>
          <w:szCs w:val="28"/>
          <w:shd w:val="clear" w:color="auto" w:fill="FFFFFF"/>
          <w:lang w:val="ru-RU"/>
        </w:rPr>
      </w:pPr>
      <w:r w:rsidRPr="00A833E6">
        <w:rPr>
          <w:rFonts w:ascii="Times New Roman" w:hAnsi="Times New Roman" w:cs="Times New Roman"/>
          <w:b/>
          <w:bCs/>
          <w:color w:val="000000"/>
          <w:sz w:val="28"/>
          <w:szCs w:val="28"/>
          <w:shd w:val="clear" w:color="auto" w:fill="FFFFFF"/>
          <w:lang w:val="ru-RU"/>
        </w:rPr>
        <w:t xml:space="preserve">Класифікація занять з танцювальної аеробіки         </w:t>
      </w:r>
      <w:r>
        <w:rPr>
          <w:rFonts w:ascii="Times New Roman" w:hAnsi="Times New Roman" w:cs="Times New Roman"/>
          <w:b/>
          <w:bCs/>
          <w:color w:val="000000"/>
          <w:sz w:val="28"/>
          <w:szCs w:val="28"/>
          <w:shd w:val="clear" w:color="auto" w:fill="FFFFFF"/>
          <w:lang w:val="uk-UA"/>
        </w:rPr>
        <w:t xml:space="preserve">                        14</w:t>
      </w:r>
    </w:p>
    <w:p w:rsidR="00A833E6" w:rsidRPr="00A833E6" w:rsidRDefault="00A833E6" w:rsidP="00A833E6">
      <w:pPr>
        <w:pStyle w:val="1"/>
        <w:numPr>
          <w:ilvl w:val="0"/>
          <w:numId w:val="17"/>
        </w:numPr>
        <w:rPr>
          <w:rFonts w:ascii="Times New Roman" w:hAnsi="Times New Roman" w:cs="Times New Roman"/>
          <w:b/>
          <w:bCs/>
          <w:color w:val="000000"/>
          <w:sz w:val="28"/>
          <w:szCs w:val="28"/>
          <w:shd w:val="clear" w:color="auto" w:fill="FFFFFF"/>
          <w:lang w:val="ru-RU"/>
        </w:rPr>
      </w:pPr>
      <w:r w:rsidRPr="00A833E6">
        <w:rPr>
          <w:rFonts w:ascii="Times New Roman" w:hAnsi="Times New Roman" w:cs="Times New Roman"/>
          <w:b/>
          <w:bCs/>
          <w:color w:val="000000"/>
          <w:sz w:val="28"/>
          <w:szCs w:val="28"/>
          <w:shd w:val="clear" w:color="auto" w:fill="FFFFFF"/>
          <w:lang w:val="ru-RU"/>
        </w:rPr>
        <w:t xml:space="preserve">Структура занять базовою аеробікою                  </w:t>
      </w:r>
      <w:r>
        <w:rPr>
          <w:rFonts w:ascii="Times New Roman" w:hAnsi="Times New Roman" w:cs="Times New Roman"/>
          <w:b/>
          <w:bCs/>
          <w:color w:val="000000"/>
          <w:sz w:val="28"/>
          <w:szCs w:val="28"/>
          <w:shd w:val="clear" w:color="auto" w:fill="FFFFFF"/>
          <w:lang w:val="ru-RU"/>
        </w:rPr>
        <w:t xml:space="preserve">                               15</w:t>
      </w:r>
    </w:p>
    <w:p w:rsidR="00A833E6" w:rsidRPr="00A833E6" w:rsidRDefault="00A833E6" w:rsidP="00A833E6">
      <w:pPr>
        <w:pStyle w:val="1"/>
        <w:numPr>
          <w:ilvl w:val="0"/>
          <w:numId w:val="17"/>
        </w:numPr>
        <w:rPr>
          <w:rFonts w:ascii="Times New Roman" w:hAnsi="Times New Roman" w:cs="Times New Roman"/>
          <w:b/>
          <w:bCs/>
          <w:color w:val="000000"/>
          <w:sz w:val="28"/>
          <w:szCs w:val="28"/>
          <w:shd w:val="clear" w:color="auto" w:fill="FFFFFF"/>
          <w:lang w:val="ru-RU"/>
        </w:rPr>
      </w:pPr>
      <w:r w:rsidRPr="00A833E6">
        <w:rPr>
          <w:rFonts w:ascii="Times New Roman" w:hAnsi="Times New Roman" w:cs="Times New Roman"/>
          <w:b/>
          <w:bCs/>
          <w:color w:val="000000"/>
          <w:sz w:val="28"/>
          <w:szCs w:val="28"/>
          <w:shd w:val="clear" w:color="auto" w:fill="FFFFFF"/>
          <w:lang w:val="ru-RU"/>
        </w:rPr>
        <w:t xml:space="preserve">Етапи навчання                                                         </w:t>
      </w:r>
      <w:r>
        <w:rPr>
          <w:rFonts w:ascii="Times New Roman" w:hAnsi="Times New Roman" w:cs="Times New Roman"/>
          <w:b/>
          <w:bCs/>
          <w:color w:val="000000"/>
          <w:sz w:val="28"/>
          <w:szCs w:val="28"/>
          <w:shd w:val="clear" w:color="auto" w:fill="FFFFFF"/>
          <w:lang w:val="ru-RU"/>
        </w:rPr>
        <w:t xml:space="preserve">                              19</w:t>
      </w:r>
    </w:p>
    <w:p w:rsidR="00A833E6" w:rsidRPr="00A833E6" w:rsidRDefault="00A833E6" w:rsidP="00A833E6">
      <w:pPr>
        <w:pStyle w:val="1"/>
        <w:numPr>
          <w:ilvl w:val="0"/>
          <w:numId w:val="17"/>
        </w:numPr>
        <w:rPr>
          <w:rFonts w:ascii="Times New Roman" w:hAnsi="Times New Roman" w:cs="Times New Roman"/>
          <w:b/>
          <w:bCs/>
          <w:color w:val="000000"/>
          <w:sz w:val="28"/>
          <w:szCs w:val="28"/>
          <w:shd w:val="clear" w:color="auto" w:fill="FFFFFF"/>
          <w:lang w:val="ru-RU"/>
        </w:rPr>
      </w:pPr>
      <w:r w:rsidRPr="00A833E6">
        <w:rPr>
          <w:rFonts w:ascii="Times New Roman" w:hAnsi="Times New Roman" w:cs="Times New Roman"/>
          <w:b/>
          <w:bCs/>
          <w:color w:val="000000"/>
          <w:sz w:val="28"/>
          <w:szCs w:val="28"/>
          <w:shd w:val="clear" w:color="auto" w:fill="FFFFFF"/>
          <w:lang w:val="ru-RU"/>
        </w:rPr>
        <w:t xml:space="preserve">Загальні принципи побудови хореографії в аеробіці    </w:t>
      </w:r>
      <w:r>
        <w:rPr>
          <w:rFonts w:ascii="Times New Roman" w:hAnsi="Times New Roman" w:cs="Times New Roman"/>
          <w:b/>
          <w:bCs/>
          <w:color w:val="000000"/>
          <w:sz w:val="28"/>
          <w:szCs w:val="28"/>
          <w:shd w:val="clear" w:color="auto" w:fill="FFFFFF"/>
          <w:lang w:val="ru-RU"/>
        </w:rPr>
        <w:t xml:space="preserve">                   21   </w:t>
      </w:r>
    </w:p>
    <w:p w:rsidR="00A833E6" w:rsidRPr="00A833E6" w:rsidRDefault="00A833E6" w:rsidP="00A833E6">
      <w:pPr>
        <w:pStyle w:val="ac"/>
        <w:numPr>
          <w:ilvl w:val="0"/>
          <w:numId w:val="17"/>
        </w:numPr>
        <w:rPr>
          <w:rFonts w:ascii="Times New Roman" w:hAnsi="Times New Roman" w:cs="Times New Roman"/>
          <w:b/>
          <w:bCs/>
          <w:color w:val="000000"/>
          <w:sz w:val="28"/>
          <w:szCs w:val="28"/>
          <w:shd w:val="clear" w:color="auto" w:fill="FFFFFF"/>
          <w:lang w:val="ru-RU"/>
        </w:rPr>
      </w:pPr>
      <w:r w:rsidRPr="00A833E6">
        <w:rPr>
          <w:rFonts w:ascii="Times New Roman" w:hAnsi="Times New Roman" w:cs="Times New Roman"/>
          <w:b/>
          <w:bCs/>
          <w:color w:val="000000"/>
          <w:sz w:val="28"/>
          <w:szCs w:val="28"/>
          <w:shd w:val="clear" w:color="auto" w:fill="FFFFFF"/>
          <w:lang w:val="ru-RU"/>
        </w:rPr>
        <w:t xml:space="preserve">Музика в аеробіці </w:t>
      </w:r>
      <w:r w:rsidRPr="00A833E6">
        <w:rPr>
          <w:rFonts w:ascii="Times New Roman" w:hAnsi="Times New Roman" w:cs="Times New Roman"/>
          <w:b/>
          <w:bCs/>
          <w:color w:val="000000"/>
          <w:sz w:val="28"/>
          <w:szCs w:val="28"/>
          <w:shd w:val="clear" w:color="auto" w:fill="FFFFFF"/>
          <w:lang w:val="ru-RU"/>
        </w:rPr>
        <w:tab/>
      </w:r>
      <w:r w:rsidRPr="00A833E6">
        <w:rPr>
          <w:rFonts w:ascii="Times New Roman" w:hAnsi="Times New Roman" w:cs="Times New Roman"/>
          <w:b/>
          <w:bCs/>
          <w:color w:val="000000"/>
          <w:sz w:val="28"/>
          <w:szCs w:val="28"/>
          <w:shd w:val="clear" w:color="auto" w:fill="FFFFFF"/>
          <w:lang w:val="ru-RU"/>
        </w:rPr>
        <w:tab/>
      </w:r>
      <w:r w:rsidRPr="00A833E6">
        <w:rPr>
          <w:rFonts w:ascii="Times New Roman" w:hAnsi="Times New Roman" w:cs="Times New Roman"/>
          <w:b/>
          <w:bCs/>
          <w:color w:val="000000"/>
          <w:sz w:val="28"/>
          <w:szCs w:val="28"/>
          <w:shd w:val="clear" w:color="auto" w:fill="FFFFFF"/>
          <w:lang w:val="ru-RU"/>
        </w:rPr>
        <w:tab/>
      </w:r>
      <w:r w:rsidRPr="00A833E6">
        <w:rPr>
          <w:rFonts w:ascii="Times New Roman" w:hAnsi="Times New Roman" w:cs="Times New Roman"/>
          <w:b/>
          <w:bCs/>
          <w:color w:val="000000"/>
          <w:sz w:val="28"/>
          <w:szCs w:val="28"/>
          <w:shd w:val="clear" w:color="auto" w:fill="FFFFFF"/>
          <w:lang w:val="ru-RU"/>
        </w:rPr>
        <w:tab/>
      </w:r>
      <w:r w:rsidRPr="00A833E6">
        <w:rPr>
          <w:rFonts w:ascii="Times New Roman" w:hAnsi="Times New Roman" w:cs="Times New Roman"/>
          <w:b/>
          <w:bCs/>
          <w:color w:val="000000"/>
          <w:sz w:val="28"/>
          <w:szCs w:val="28"/>
          <w:shd w:val="clear" w:color="auto" w:fill="FFFFFF"/>
          <w:lang w:val="ru-RU"/>
        </w:rPr>
        <w:tab/>
      </w:r>
      <w:r w:rsidRPr="00A833E6">
        <w:rPr>
          <w:rFonts w:ascii="Times New Roman" w:hAnsi="Times New Roman" w:cs="Times New Roman"/>
          <w:b/>
          <w:bCs/>
          <w:color w:val="000000"/>
          <w:sz w:val="28"/>
          <w:szCs w:val="28"/>
          <w:shd w:val="clear" w:color="auto" w:fill="FFFFFF"/>
          <w:lang w:val="ru-RU"/>
        </w:rPr>
        <w:tab/>
      </w:r>
      <w:r w:rsidRPr="00A833E6">
        <w:rPr>
          <w:rFonts w:ascii="Times New Roman" w:hAnsi="Times New Roman" w:cs="Times New Roman"/>
          <w:b/>
          <w:bCs/>
          <w:color w:val="000000"/>
          <w:sz w:val="28"/>
          <w:szCs w:val="28"/>
          <w:shd w:val="clear" w:color="auto" w:fill="FFFFFF"/>
          <w:lang w:val="ru-RU"/>
        </w:rPr>
        <w:tab/>
      </w:r>
      <w:r w:rsidRPr="00A833E6">
        <w:rPr>
          <w:rFonts w:ascii="Times New Roman" w:hAnsi="Times New Roman" w:cs="Times New Roman"/>
          <w:b/>
          <w:bCs/>
          <w:color w:val="000000"/>
          <w:sz w:val="28"/>
          <w:szCs w:val="28"/>
          <w:shd w:val="clear" w:color="auto" w:fill="FFFFFF"/>
          <w:lang w:val="ru-RU"/>
        </w:rPr>
        <w:tab/>
      </w:r>
      <w:r w:rsidRPr="00A833E6">
        <w:rPr>
          <w:rFonts w:ascii="Times New Roman" w:hAnsi="Times New Roman" w:cs="Times New Roman"/>
          <w:b/>
          <w:bCs/>
          <w:color w:val="000000"/>
          <w:sz w:val="28"/>
          <w:szCs w:val="28"/>
          <w:shd w:val="clear" w:color="auto" w:fill="FFFFFF"/>
          <w:lang w:val="ru-RU"/>
        </w:rPr>
        <w:tab/>
        <w:t>23</w:t>
      </w:r>
    </w:p>
    <w:p w:rsidR="00A31641" w:rsidRDefault="00A833E6" w:rsidP="00A833E6">
      <w:pPr>
        <w:pStyle w:val="ac"/>
        <w:numPr>
          <w:ilvl w:val="0"/>
          <w:numId w:val="17"/>
        </w:numPr>
        <w:rPr>
          <w:rFonts w:ascii="Times New Roman" w:hAnsi="Times New Roman" w:cs="Times New Roman"/>
          <w:b/>
          <w:bCs/>
          <w:color w:val="000000"/>
          <w:sz w:val="28"/>
          <w:szCs w:val="28"/>
          <w:shd w:val="clear" w:color="auto" w:fill="FFFFFF"/>
          <w:lang w:val="ru-RU"/>
        </w:rPr>
      </w:pPr>
      <w:r w:rsidRPr="00A833E6">
        <w:rPr>
          <w:rFonts w:ascii="Times New Roman" w:hAnsi="Times New Roman" w:cs="Times New Roman"/>
          <w:b/>
          <w:bCs/>
          <w:color w:val="000000"/>
          <w:sz w:val="28"/>
          <w:szCs w:val="28"/>
          <w:shd w:val="clear" w:color="auto" w:fill="FFFFFF"/>
          <w:lang w:val="ru-RU"/>
        </w:rPr>
        <w:t>Методи навчання</w:t>
      </w:r>
      <w:r w:rsidR="00A31641">
        <w:rPr>
          <w:rFonts w:ascii="Times New Roman" w:hAnsi="Times New Roman" w:cs="Times New Roman"/>
          <w:b/>
          <w:bCs/>
          <w:color w:val="000000"/>
          <w:sz w:val="28"/>
          <w:szCs w:val="28"/>
          <w:shd w:val="clear" w:color="auto" w:fill="FFFFFF"/>
          <w:lang w:val="ru-RU"/>
        </w:rPr>
        <w:t xml:space="preserve">                                                                                    26</w:t>
      </w:r>
    </w:p>
    <w:p w:rsidR="00A31641" w:rsidRPr="00A31641" w:rsidRDefault="00A31641" w:rsidP="00A31641">
      <w:pPr>
        <w:pStyle w:val="ac"/>
        <w:numPr>
          <w:ilvl w:val="0"/>
          <w:numId w:val="17"/>
        </w:numPr>
        <w:rPr>
          <w:rFonts w:ascii="Times New Roman" w:hAnsi="Times New Roman" w:cs="Times New Roman"/>
          <w:b/>
          <w:bCs/>
          <w:color w:val="000000"/>
          <w:sz w:val="28"/>
          <w:szCs w:val="28"/>
          <w:shd w:val="clear" w:color="auto" w:fill="FFFFFF"/>
          <w:lang w:val="ru-RU"/>
        </w:rPr>
      </w:pPr>
      <w:r w:rsidRPr="00A31641">
        <w:rPr>
          <w:rFonts w:ascii="Times New Roman" w:hAnsi="Times New Roman" w:cs="Times New Roman"/>
          <w:b/>
          <w:bCs/>
          <w:color w:val="000000"/>
          <w:sz w:val="28"/>
          <w:szCs w:val="28"/>
          <w:shd w:val="clear" w:color="auto" w:fill="FFFFFF"/>
          <w:lang w:val="ru-RU"/>
        </w:rPr>
        <w:t xml:space="preserve">Методичні прийоми навчання і управління групою </w:t>
      </w:r>
      <w:r w:rsidRPr="00A31641">
        <w:rPr>
          <w:rFonts w:ascii="Times New Roman" w:hAnsi="Times New Roman" w:cs="Times New Roman"/>
          <w:b/>
          <w:bCs/>
          <w:color w:val="000000"/>
          <w:sz w:val="28"/>
          <w:szCs w:val="28"/>
          <w:shd w:val="clear" w:color="auto" w:fill="FFFFFF"/>
          <w:lang w:val="ru-RU"/>
        </w:rPr>
        <w:tab/>
      </w:r>
      <w:r w:rsidRPr="00A31641">
        <w:rPr>
          <w:rFonts w:ascii="Times New Roman" w:hAnsi="Times New Roman" w:cs="Times New Roman"/>
          <w:b/>
          <w:bCs/>
          <w:color w:val="000000"/>
          <w:sz w:val="28"/>
          <w:szCs w:val="28"/>
          <w:shd w:val="clear" w:color="auto" w:fill="FFFFFF"/>
          <w:lang w:val="ru-RU"/>
        </w:rPr>
        <w:tab/>
        <w:t xml:space="preserve">          29</w:t>
      </w:r>
    </w:p>
    <w:p w:rsidR="00A833E6" w:rsidRPr="00A833E6" w:rsidRDefault="00A31641" w:rsidP="00A31641">
      <w:pPr>
        <w:pStyle w:val="ac"/>
        <w:ind w:left="1080"/>
        <w:rPr>
          <w:rFonts w:ascii="Times New Roman" w:hAnsi="Times New Roman" w:cs="Times New Roman"/>
          <w:b/>
          <w:bCs/>
          <w:color w:val="000000"/>
          <w:sz w:val="28"/>
          <w:szCs w:val="28"/>
          <w:shd w:val="clear" w:color="auto" w:fill="FFFFFF"/>
          <w:lang w:val="ru-RU"/>
        </w:rPr>
      </w:pPr>
      <w:r>
        <w:rPr>
          <w:rFonts w:ascii="Times New Roman" w:hAnsi="Times New Roman" w:cs="Times New Roman"/>
          <w:b/>
          <w:bCs/>
          <w:color w:val="000000"/>
          <w:sz w:val="28"/>
          <w:szCs w:val="28"/>
          <w:shd w:val="clear" w:color="auto" w:fill="FFFFFF"/>
          <w:lang w:val="ru-RU"/>
        </w:rPr>
        <w:tab/>
      </w:r>
      <w:r>
        <w:rPr>
          <w:rFonts w:ascii="Times New Roman" w:hAnsi="Times New Roman" w:cs="Times New Roman"/>
          <w:b/>
          <w:bCs/>
          <w:color w:val="000000"/>
          <w:sz w:val="28"/>
          <w:szCs w:val="28"/>
          <w:shd w:val="clear" w:color="auto" w:fill="FFFFFF"/>
          <w:lang w:val="ru-RU"/>
        </w:rPr>
        <w:tab/>
      </w:r>
      <w:r>
        <w:rPr>
          <w:rFonts w:ascii="Times New Roman" w:hAnsi="Times New Roman" w:cs="Times New Roman"/>
          <w:b/>
          <w:bCs/>
          <w:color w:val="000000"/>
          <w:sz w:val="28"/>
          <w:szCs w:val="28"/>
          <w:shd w:val="clear" w:color="auto" w:fill="FFFFFF"/>
          <w:lang w:val="ru-RU"/>
        </w:rPr>
        <w:tab/>
      </w:r>
    </w:p>
    <w:p w:rsidR="000358CB" w:rsidRPr="00A833E6" w:rsidRDefault="000358CB">
      <w:pPr>
        <w:pStyle w:val="1"/>
        <w:ind w:firstLine="567"/>
        <w:rPr>
          <w:rFonts w:ascii="Times New Roman" w:hAnsi="Times New Roman" w:cs="Times New Roman"/>
          <w:b/>
          <w:sz w:val="40"/>
          <w:szCs w:val="40"/>
          <w:lang w:val="ru-RU"/>
        </w:rPr>
      </w:pPr>
    </w:p>
    <w:p w:rsidR="000358CB" w:rsidRPr="00A833E6" w:rsidRDefault="000358CB">
      <w:pPr>
        <w:pStyle w:val="1"/>
        <w:spacing w:line="360" w:lineRule="auto"/>
        <w:jc w:val="center"/>
        <w:rPr>
          <w:rFonts w:ascii="Times New Roman" w:hAnsi="Times New Roman"/>
          <w:b/>
          <w:sz w:val="28"/>
          <w:szCs w:val="28"/>
          <w:lang w:val="ru-RU"/>
        </w:rPr>
      </w:pPr>
    </w:p>
    <w:p w:rsidR="000358CB" w:rsidRPr="00A833E6" w:rsidRDefault="000358CB">
      <w:pPr>
        <w:pStyle w:val="1"/>
        <w:spacing w:line="360" w:lineRule="auto"/>
        <w:jc w:val="center"/>
        <w:rPr>
          <w:rFonts w:ascii="Times New Roman" w:hAnsi="Times New Roman"/>
          <w:b/>
          <w:sz w:val="28"/>
          <w:szCs w:val="28"/>
          <w:lang w:val="ru-RU"/>
        </w:rPr>
      </w:pPr>
    </w:p>
    <w:p w:rsidR="000358CB" w:rsidRPr="00A833E6" w:rsidRDefault="000358CB">
      <w:pPr>
        <w:pStyle w:val="1"/>
        <w:spacing w:line="360" w:lineRule="auto"/>
        <w:jc w:val="center"/>
        <w:rPr>
          <w:rFonts w:ascii="Times New Roman" w:hAnsi="Times New Roman"/>
          <w:b/>
          <w:sz w:val="28"/>
          <w:szCs w:val="28"/>
          <w:lang w:val="ru-RU"/>
        </w:rPr>
      </w:pPr>
    </w:p>
    <w:p w:rsidR="000358CB" w:rsidRPr="00A833E6" w:rsidRDefault="000358CB">
      <w:pPr>
        <w:pStyle w:val="1"/>
        <w:spacing w:line="360" w:lineRule="auto"/>
        <w:jc w:val="center"/>
        <w:rPr>
          <w:rFonts w:ascii="Times New Roman" w:hAnsi="Times New Roman"/>
          <w:b/>
          <w:sz w:val="28"/>
          <w:szCs w:val="28"/>
          <w:lang w:val="ru-RU"/>
        </w:rPr>
      </w:pPr>
    </w:p>
    <w:p w:rsidR="000358CB" w:rsidRPr="00A833E6" w:rsidRDefault="000358CB">
      <w:pPr>
        <w:pStyle w:val="1"/>
        <w:spacing w:line="360" w:lineRule="auto"/>
        <w:jc w:val="center"/>
        <w:rPr>
          <w:rFonts w:ascii="Times New Roman" w:hAnsi="Times New Roman"/>
          <w:b/>
          <w:sz w:val="28"/>
          <w:szCs w:val="28"/>
          <w:lang w:val="ru-RU"/>
        </w:rPr>
      </w:pPr>
    </w:p>
    <w:p w:rsidR="000358CB" w:rsidRPr="00A833E6" w:rsidRDefault="000358CB">
      <w:pPr>
        <w:pStyle w:val="1"/>
        <w:spacing w:line="360" w:lineRule="auto"/>
        <w:jc w:val="center"/>
        <w:rPr>
          <w:rFonts w:ascii="Times New Roman" w:hAnsi="Times New Roman"/>
          <w:b/>
          <w:sz w:val="28"/>
          <w:szCs w:val="28"/>
          <w:lang w:val="ru-RU"/>
        </w:rPr>
      </w:pPr>
    </w:p>
    <w:p w:rsidR="000358CB" w:rsidRPr="00A833E6" w:rsidRDefault="000358CB">
      <w:pPr>
        <w:pStyle w:val="1"/>
        <w:spacing w:line="360" w:lineRule="auto"/>
        <w:jc w:val="center"/>
        <w:rPr>
          <w:rFonts w:ascii="Times New Roman" w:hAnsi="Times New Roman"/>
          <w:b/>
          <w:sz w:val="28"/>
          <w:szCs w:val="28"/>
          <w:lang w:val="ru-RU"/>
        </w:rPr>
      </w:pPr>
    </w:p>
    <w:p w:rsidR="000358CB" w:rsidRPr="00A833E6" w:rsidRDefault="000358CB">
      <w:pPr>
        <w:pStyle w:val="1"/>
        <w:spacing w:line="360" w:lineRule="auto"/>
        <w:jc w:val="center"/>
        <w:rPr>
          <w:rFonts w:ascii="Times New Roman" w:hAnsi="Times New Roman"/>
          <w:b/>
          <w:sz w:val="28"/>
          <w:szCs w:val="28"/>
          <w:lang w:val="ru-RU"/>
        </w:rPr>
      </w:pPr>
    </w:p>
    <w:p w:rsidR="000358CB" w:rsidRPr="00A833E6" w:rsidRDefault="000358CB">
      <w:pPr>
        <w:pStyle w:val="1"/>
        <w:spacing w:line="360" w:lineRule="auto"/>
        <w:jc w:val="center"/>
        <w:rPr>
          <w:rFonts w:ascii="Times New Roman" w:hAnsi="Times New Roman"/>
          <w:b/>
          <w:sz w:val="28"/>
          <w:szCs w:val="28"/>
          <w:lang w:val="ru-RU"/>
        </w:rPr>
      </w:pPr>
    </w:p>
    <w:p w:rsidR="000358CB" w:rsidRPr="00A833E6" w:rsidRDefault="000358CB">
      <w:pPr>
        <w:pStyle w:val="1"/>
        <w:spacing w:line="360" w:lineRule="auto"/>
        <w:jc w:val="center"/>
        <w:rPr>
          <w:rFonts w:ascii="Times New Roman" w:hAnsi="Times New Roman"/>
          <w:b/>
          <w:sz w:val="28"/>
          <w:szCs w:val="28"/>
          <w:lang w:val="ru-RU"/>
        </w:rPr>
      </w:pPr>
    </w:p>
    <w:p w:rsidR="000358CB" w:rsidRPr="00A833E6" w:rsidRDefault="000358CB">
      <w:pPr>
        <w:pStyle w:val="1"/>
        <w:spacing w:line="360" w:lineRule="auto"/>
        <w:jc w:val="center"/>
        <w:rPr>
          <w:rFonts w:ascii="Times New Roman" w:hAnsi="Times New Roman"/>
          <w:b/>
          <w:sz w:val="28"/>
          <w:szCs w:val="28"/>
          <w:lang w:val="ru-RU"/>
        </w:rPr>
      </w:pPr>
    </w:p>
    <w:p w:rsidR="000358CB" w:rsidRPr="00A833E6" w:rsidRDefault="000358CB">
      <w:pPr>
        <w:pStyle w:val="1"/>
        <w:spacing w:line="360" w:lineRule="auto"/>
        <w:jc w:val="center"/>
        <w:rPr>
          <w:rFonts w:ascii="Times New Roman" w:hAnsi="Times New Roman"/>
          <w:b/>
          <w:sz w:val="28"/>
          <w:szCs w:val="28"/>
          <w:lang w:val="ru-RU"/>
        </w:rPr>
      </w:pPr>
    </w:p>
    <w:p w:rsidR="000358CB" w:rsidRPr="00A833E6" w:rsidRDefault="000358CB">
      <w:pPr>
        <w:pStyle w:val="1"/>
        <w:spacing w:line="360" w:lineRule="auto"/>
        <w:jc w:val="center"/>
        <w:rPr>
          <w:rFonts w:ascii="Times New Roman" w:hAnsi="Times New Roman"/>
          <w:b/>
          <w:sz w:val="28"/>
          <w:szCs w:val="28"/>
          <w:lang w:val="ru-RU"/>
        </w:rPr>
      </w:pPr>
    </w:p>
    <w:p w:rsidR="000358CB" w:rsidRPr="00A833E6" w:rsidRDefault="000358CB">
      <w:pPr>
        <w:pStyle w:val="1"/>
        <w:spacing w:line="360" w:lineRule="auto"/>
        <w:jc w:val="center"/>
        <w:rPr>
          <w:rFonts w:ascii="Times New Roman" w:hAnsi="Times New Roman"/>
          <w:b/>
          <w:sz w:val="28"/>
          <w:szCs w:val="28"/>
          <w:lang w:val="ru-RU"/>
        </w:rPr>
      </w:pPr>
    </w:p>
    <w:p w:rsidR="000358CB" w:rsidRPr="00A833E6" w:rsidRDefault="000358CB">
      <w:pPr>
        <w:pStyle w:val="1"/>
        <w:spacing w:line="360" w:lineRule="auto"/>
        <w:jc w:val="center"/>
        <w:rPr>
          <w:rFonts w:ascii="Times New Roman" w:hAnsi="Times New Roman"/>
          <w:b/>
          <w:sz w:val="28"/>
          <w:szCs w:val="28"/>
          <w:lang w:val="ru-RU"/>
        </w:rPr>
      </w:pPr>
    </w:p>
    <w:p w:rsidR="000358CB" w:rsidRPr="00A833E6" w:rsidRDefault="000358CB">
      <w:pPr>
        <w:pStyle w:val="1"/>
        <w:spacing w:line="360" w:lineRule="auto"/>
        <w:jc w:val="center"/>
        <w:rPr>
          <w:rFonts w:ascii="Times New Roman" w:hAnsi="Times New Roman"/>
          <w:b/>
          <w:sz w:val="28"/>
          <w:szCs w:val="28"/>
          <w:lang w:val="ru-RU"/>
        </w:rPr>
      </w:pPr>
    </w:p>
    <w:p w:rsidR="000358CB" w:rsidRPr="00A833E6" w:rsidRDefault="000358CB">
      <w:pPr>
        <w:pStyle w:val="1"/>
        <w:spacing w:line="360" w:lineRule="auto"/>
        <w:jc w:val="center"/>
        <w:rPr>
          <w:rFonts w:ascii="Times New Roman" w:hAnsi="Times New Roman"/>
          <w:b/>
          <w:sz w:val="28"/>
          <w:szCs w:val="28"/>
          <w:lang w:val="ru-RU"/>
        </w:rPr>
      </w:pPr>
    </w:p>
    <w:p w:rsidR="000358CB" w:rsidRPr="00A833E6" w:rsidRDefault="000358CB">
      <w:pPr>
        <w:pStyle w:val="1"/>
        <w:spacing w:line="360" w:lineRule="auto"/>
        <w:jc w:val="center"/>
        <w:rPr>
          <w:rFonts w:ascii="Times New Roman" w:hAnsi="Times New Roman"/>
          <w:b/>
          <w:sz w:val="28"/>
          <w:szCs w:val="28"/>
          <w:lang w:val="ru-RU"/>
        </w:rPr>
      </w:pPr>
    </w:p>
    <w:p w:rsidR="000358CB" w:rsidRPr="00A833E6" w:rsidRDefault="000358CB">
      <w:pPr>
        <w:pStyle w:val="1"/>
        <w:spacing w:line="360" w:lineRule="auto"/>
        <w:jc w:val="center"/>
        <w:rPr>
          <w:rFonts w:ascii="Times New Roman" w:hAnsi="Times New Roman"/>
          <w:b/>
          <w:sz w:val="28"/>
          <w:szCs w:val="28"/>
          <w:lang w:val="ru-RU"/>
        </w:rPr>
      </w:pPr>
    </w:p>
    <w:p w:rsidR="000358CB" w:rsidRPr="00A833E6" w:rsidRDefault="000358CB">
      <w:pPr>
        <w:pStyle w:val="1"/>
        <w:spacing w:line="360" w:lineRule="auto"/>
        <w:jc w:val="center"/>
        <w:rPr>
          <w:rFonts w:ascii="Times New Roman" w:hAnsi="Times New Roman"/>
          <w:b/>
          <w:sz w:val="28"/>
          <w:szCs w:val="28"/>
          <w:lang w:val="ru-RU"/>
        </w:rPr>
      </w:pPr>
    </w:p>
    <w:p w:rsidR="00A833E6" w:rsidRPr="00A833E6" w:rsidRDefault="00A833E6" w:rsidP="00A833E6">
      <w:pPr>
        <w:pStyle w:val="1"/>
        <w:spacing w:line="360" w:lineRule="auto"/>
        <w:rPr>
          <w:rFonts w:ascii="Times New Roman" w:hAnsi="Times New Roman"/>
          <w:b/>
          <w:sz w:val="28"/>
          <w:szCs w:val="28"/>
          <w:lang w:val="ru-RU"/>
        </w:rPr>
      </w:pPr>
    </w:p>
    <w:p w:rsidR="000358CB" w:rsidRDefault="00A31641">
      <w:pPr>
        <w:pStyle w:val="1"/>
        <w:spacing w:line="360" w:lineRule="auto"/>
        <w:jc w:val="center"/>
        <w:rPr>
          <w:rFonts w:ascii="Times New Roman" w:hAnsi="Times New Roman"/>
          <w:b/>
          <w:bCs/>
          <w:sz w:val="28"/>
          <w:szCs w:val="28"/>
          <w:lang w:val="ru-RU"/>
        </w:rPr>
      </w:pPr>
      <w:r>
        <w:rPr>
          <w:rFonts w:ascii="Times New Roman" w:hAnsi="Times New Roman"/>
          <w:b/>
          <w:bCs/>
          <w:sz w:val="28"/>
          <w:szCs w:val="28"/>
          <w:lang w:val="ru-RU"/>
        </w:rPr>
        <w:lastRenderedPageBreak/>
        <w:t>1. Вступ</w:t>
      </w:r>
    </w:p>
    <w:p w:rsidR="00236303" w:rsidRDefault="00236303">
      <w:pPr>
        <w:pStyle w:val="1"/>
        <w:spacing w:line="360" w:lineRule="auto"/>
        <w:jc w:val="center"/>
        <w:rPr>
          <w:rFonts w:ascii="Times New Roman" w:hAnsi="Times New Roman"/>
          <w:b/>
          <w:bCs/>
          <w:sz w:val="28"/>
          <w:szCs w:val="28"/>
          <w:lang w:val="ru-RU"/>
        </w:rPr>
      </w:pPr>
    </w:p>
    <w:p w:rsidR="000358CB" w:rsidRDefault="00D15608">
      <w:pPr>
        <w:pStyle w:val="1"/>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ab/>
        <w:t>Надзвичайно важливу роль у заб</w:t>
      </w:r>
      <w:r w:rsidR="00A31641">
        <w:rPr>
          <w:rFonts w:ascii="Times New Roman" w:hAnsi="Times New Roman" w:cs="Times New Roman"/>
          <w:sz w:val="28"/>
          <w:szCs w:val="28"/>
          <w:lang w:val="uk-UA"/>
        </w:rPr>
        <w:t xml:space="preserve">езпеченні міцного здоров’я, гарного самопочуття і привабливого тіла відіграють фізичні вправи. Рухова і фізична активність є </w:t>
      </w:r>
      <w:r>
        <w:rPr>
          <w:rFonts w:ascii="Times New Roman" w:hAnsi="Times New Roman" w:cs="Times New Roman"/>
          <w:sz w:val="28"/>
          <w:szCs w:val="28"/>
          <w:lang w:val="uk-UA"/>
        </w:rPr>
        <w:t>винятково важливим</w:t>
      </w:r>
      <w:r w:rsidR="00A31641">
        <w:rPr>
          <w:rFonts w:ascii="Times New Roman" w:hAnsi="Times New Roman" w:cs="Times New Roman"/>
          <w:sz w:val="28"/>
          <w:szCs w:val="28"/>
          <w:lang w:val="uk-UA"/>
        </w:rPr>
        <w:t xml:space="preserve"> фундаментом  формування та збереження здоров’я людини. Завдяки здатності організму до саморегуляції відбувається його адаптація до змін зовнішнього середовища, організм стає стійкішим і життєздатнішим. Під час фізичних вправ в організмі людини спрацьовують певні механізми</w:t>
      </w:r>
      <w:r>
        <w:rPr>
          <w:rFonts w:ascii="Times New Roman" w:hAnsi="Times New Roman" w:cs="Times New Roman"/>
          <w:sz w:val="28"/>
          <w:szCs w:val="28"/>
          <w:lang w:val="uk-UA"/>
        </w:rPr>
        <w:t>,</w:t>
      </w:r>
      <w:r w:rsidR="00A31641">
        <w:rPr>
          <w:rFonts w:ascii="Times New Roman" w:hAnsi="Times New Roman" w:cs="Times New Roman"/>
          <w:sz w:val="28"/>
          <w:szCs w:val="28"/>
          <w:lang w:val="uk-UA"/>
        </w:rPr>
        <w:t xml:space="preserve"> в результаті дії яких посилюються функції не тільки м’язів, але й дихальної, серцево-судинної, нервової та травної систем.</w:t>
      </w:r>
      <w:r w:rsidR="00A31641">
        <w:rPr>
          <w:rFonts w:ascii="Times New Roman" w:hAnsi="Times New Roman"/>
          <w:sz w:val="28"/>
          <w:szCs w:val="28"/>
          <w:lang w:val="uk-UA"/>
        </w:rPr>
        <w:br/>
      </w:r>
      <w:r w:rsidR="00A31641">
        <w:rPr>
          <w:rFonts w:ascii="Times New Roman" w:hAnsi="Times New Roman"/>
          <w:sz w:val="28"/>
          <w:szCs w:val="28"/>
          <w:lang w:val="uk-UA"/>
        </w:rPr>
        <w:tab/>
      </w:r>
      <w:r w:rsidR="00A31641">
        <w:rPr>
          <w:rFonts w:ascii="Times New Roman" w:hAnsi="Times New Roman" w:cs="Times New Roman"/>
          <w:sz w:val="28"/>
          <w:szCs w:val="28"/>
          <w:lang w:val="uk-UA"/>
        </w:rPr>
        <w:t xml:space="preserve"> Досягнення фізичної досконалості особливо необхідно молодій людині – потрібно не тільки мати красиву будову тіла,а насамперед володіти сильним здоров’ям, високою розумовою і фізичною працездатністю, силою волі, наполегливістю в досягненні мети.</w:t>
      </w:r>
    </w:p>
    <w:p w:rsidR="000358CB" w:rsidRDefault="00A31641">
      <w:pPr>
        <w:pStyle w:val="1"/>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ab/>
        <w:t>У ВНЗ фізична культура є невід’ємною частиною загальної освітньої програми, тому що вона дає можливість розвивати навички, знання і впевненість, необхідні для того, щоб вести фізично активний спосіб життя.</w:t>
      </w:r>
    </w:p>
    <w:p w:rsidR="000358CB" w:rsidRDefault="00A31641">
      <w:pPr>
        <w:pStyle w:val="1"/>
        <w:spacing w:line="360" w:lineRule="auto"/>
        <w:outlineLvl w:val="2"/>
        <w:rPr>
          <w:rFonts w:ascii="Times New Roman" w:hAnsi="Times New Roman"/>
          <w:sz w:val="28"/>
          <w:szCs w:val="28"/>
          <w:lang w:val="ru-RU"/>
        </w:rPr>
      </w:pPr>
      <w:r>
        <w:rPr>
          <w:rFonts w:ascii="Times New Roman" w:hAnsi="Times New Roman"/>
          <w:sz w:val="28"/>
          <w:szCs w:val="28"/>
          <w:lang w:val="uk-UA"/>
        </w:rPr>
        <w:tab/>
      </w:r>
      <w:r>
        <w:rPr>
          <w:rFonts w:ascii="Times New Roman" w:hAnsi="Times New Roman"/>
          <w:sz w:val="28"/>
          <w:szCs w:val="28"/>
          <w:lang w:val="ru-RU"/>
        </w:rPr>
        <w:t>Особливу роль а аеробіці відіграє хореографія. Під хореографією розуміється все те, що відноситься до мистецтва танцю</w:t>
      </w:r>
      <w:r w:rsidR="00D15608">
        <w:rPr>
          <w:rFonts w:ascii="Times New Roman" w:hAnsi="Times New Roman"/>
          <w:sz w:val="28"/>
          <w:szCs w:val="28"/>
          <w:lang w:val="ru-RU"/>
        </w:rPr>
        <w:t>:</w:t>
      </w:r>
      <w:r>
        <w:rPr>
          <w:rFonts w:ascii="Times New Roman" w:hAnsi="Times New Roman"/>
          <w:sz w:val="28"/>
          <w:szCs w:val="28"/>
          <w:lang w:val="ru-RU"/>
        </w:rPr>
        <w:t xml:space="preserve"> класичного, народного, історико-побутового (салонного), джазового, модерн та ін. Протягом 20 років історії розвитку аеробіки стався відбір і деяка модернізація основних засобів з області танців і гімнастики, склалася досить струнка система їх застосування. Система вправ, яка традиційно склалась в цій сфері рухової активності отримала назву «хореографія в аеробіці».</w:t>
      </w:r>
    </w:p>
    <w:p w:rsidR="000358CB" w:rsidRDefault="00A31641">
      <w:pPr>
        <w:pStyle w:val="1"/>
        <w:spacing w:line="360" w:lineRule="auto"/>
        <w:jc w:val="both"/>
        <w:outlineLvl w:val="2"/>
        <w:rPr>
          <w:rFonts w:ascii="Times New Roman" w:hAnsi="Times New Roman"/>
          <w:sz w:val="28"/>
          <w:szCs w:val="28"/>
          <w:lang w:val="ru-RU"/>
        </w:rPr>
      </w:pPr>
      <w:r>
        <w:rPr>
          <w:rFonts w:ascii="Times New Roman" w:hAnsi="Times New Roman"/>
          <w:sz w:val="28"/>
          <w:szCs w:val="28"/>
          <w:lang w:val="ru-RU"/>
        </w:rPr>
        <w:tab/>
        <w:t>Танцювальна аеробіка - один з оздоровчих видів масової фізичної культури. Це дуже динамічна структура, яка постійно поповнює свій арсенал засобів і методів. Розвиток комплексних програм аеробіки відображає прогресуючу систему фізичного виховання.</w:t>
      </w:r>
    </w:p>
    <w:p w:rsidR="000358CB" w:rsidRDefault="00A31641">
      <w:pPr>
        <w:pStyle w:val="1"/>
        <w:spacing w:line="360" w:lineRule="auto"/>
        <w:jc w:val="both"/>
        <w:outlineLvl w:val="2"/>
        <w:rPr>
          <w:rFonts w:ascii="Times New Roman" w:hAnsi="Times New Roman"/>
          <w:sz w:val="28"/>
          <w:szCs w:val="28"/>
          <w:lang w:val="ru-RU"/>
        </w:rPr>
      </w:pPr>
      <w:r>
        <w:rPr>
          <w:rFonts w:ascii="Times New Roman" w:hAnsi="Times New Roman"/>
          <w:sz w:val="28"/>
          <w:szCs w:val="28"/>
          <w:lang w:val="ru-RU"/>
        </w:rPr>
        <w:t xml:space="preserve">Сучасний урок аеробіки пред'являє досить високі вимоги до організму тих, хто займається, особливо до рівня функціонування серцево-судинної системи. </w:t>
      </w:r>
      <w:r>
        <w:rPr>
          <w:rFonts w:ascii="Times New Roman" w:hAnsi="Times New Roman"/>
          <w:sz w:val="28"/>
          <w:szCs w:val="28"/>
          <w:lang w:val="ru-RU"/>
        </w:rPr>
        <w:lastRenderedPageBreak/>
        <w:t>Викладачеві необхідно здійснювати контроль за станом тих, хто займається і вчасно регулювати рівень навантаження, застосовуючи індивідуальний підхід.</w:t>
      </w:r>
    </w:p>
    <w:p w:rsidR="000358CB" w:rsidRDefault="00A31641">
      <w:pPr>
        <w:pStyle w:val="1"/>
        <w:spacing w:line="360" w:lineRule="auto"/>
        <w:jc w:val="both"/>
        <w:outlineLvl w:val="2"/>
        <w:rPr>
          <w:rFonts w:ascii="Times New Roman" w:hAnsi="Times New Roman"/>
          <w:sz w:val="28"/>
          <w:szCs w:val="28"/>
          <w:lang w:val="ru-RU"/>
        </w:rPr>
      </w:pPr>
      <w:r>
        <w:rPr>
          <w:rFonts w:ascii="Times New Roman" w:hAnsi="Times New Roman"/>
          <w:sz w:val="28"/>
          <w:szCs w:val="28"/>
          <w:lang w:val="ru-RU"/>
        </w:rPr>
        <w:t>Методика проведення занять складається зі структури заняття, його тривалості, методу складання комбінацій. Вона постійно вдосконалюється, і зараз в практиці використовується досить велика кількість різноманітних методів, які допомагають освоювати дисципліну з більшою ефективністю.</w:t>
      </w:r>
    </w:p>
    <w:p w:rsidR="000358CB" w:rsidRDefault="00A31641">
      <w:pPr>
        <w:pStyle w:val="1"/>
        <w:spacing w:line="360" w:lineRule="auto"/>
        <w:ind w:right="283" w:firstLine="567"/>
        <w:jc w:val="both"/>
        <w:outlineLvl w:val="2"/>
        <w:rPr>
          <w:rFonts w:ascii="Times New Roman" w:hAnsi="Times New Roman"/>
          <w:sz w:val="28"/>
          <w:szCs w:val="28"/>
          <w:lang w:val="uk-UA"/>
        </w:rPr>
      </w:pPr>
      <w:r>
        <w:rPr>
          <w:rFonts w:ascii="Times New Roman" w:hAnsi="Times New Roman"/>
          <w:sz w:val="28"/>
          <w:szCs w:val="28"/>
          <w:lang w:val="uk-UA"/>
        </w:rPr>
        <w:t>Заняття танцювальною аеробікою зміцнюють м'язи, особливо нижньої частини тіла, покращують самопочуття, стимулюють роботу серцево-судин</w:t>
      </w:r>
      <w:r w:rsidR="00D15608">
        <w:rPr>
          <w:rFonts w:ascii="Times New Roman" w:hAnsi="Times New Roman"/>
          <w:sz w:val="28"/>
          <w:szCs w:val="28"/>
          <w:lang w:val="uk-UA"/>
        </w:rPr>
        <w:t>ної та дихальної системи, покращ</w:t>
      </w:r>
      <w:r>
        <w:rPr>
          <w:rFonts w:ascii="Times New Roman" w:hAnsi="Times New Roman"/>
          <w:sz w:val="28"/>
          <w:szCs w:val="28"/>
          <w:lang w:val="uk-UA"/>
        </w:rPr>
        <w:t>ують</w:t>
      </w:r>
      <w:r w:rsidR="00D15608">
        <w:rPr>
          <w:rFonts w:ascii="Times New Roman" w:hAnsi="Times New Roman"/>
          <w:sz w:val="28"/>
          <w:szCs w:val="28"/>
          <w:lang w:val="uk-UA"/>
        </w:rPr>
        <w:t xml:space="preserve"> координацію рухів і гнучкість, </w:t>
      </w:r>
      <w:r>
        <w:rPr>
          <w:rFonts w:ascii="Times New Roman" w:hAnsi="Times New Roman"/>
          <w:sz w:val="28"/>
          <w:szCs w:val="28"/>
          <w:lang w:val="uk-UA"/>
        </w:rPr>
        <w:t>і що найважливіше - покращують фігуру, поставу, дають нам позитивні емоційні відчуття, збільшують кількість ендорфінів - гормонів щастя і формують красу і витонченість.</w:t>
      </w:r>
    </w:p>
    <w:p w:rsidR="000358CB" w:rsidRDefault="000358CB">
      <w:pPr>
        <w:pStyle w:val="1"/>
        <w:spacing w:line="360" w:lineRule="auto"/>
        <w:ind w:right="283" w:firstLine="567"/>
        <w:jc w:val="both"/>
        <w:outlineLvl w:val="2"/>
        <w:rPr>
          <w:rFonts w:ascii="Times New Roman" w:hAnsi="Times New Roman" w:cs="Times New Roman"/>
          <w:b/>
          <w:sz w:val="28"/>
          <w:szCs w:val="28"/>
          <w:lang w:val="uk-UA"/>
        </w:rPr>
      </w:pPr>
    </w:p>
    <w:p w:rsidR="000358CB" w:rsidRDefault="00A31641">
      <w:pPr>
        <w:pStyle w:val="1"/>
        <w:pageBreakBefore/>
        <w:spacing w:line="360" w:lineRule="auto"/>
        <w:ind w:right="-1"/>
        <w:jc w:val="both"/>
        <w:rPr>
          <w:rFonts w:ascii="Times New Roman" w:hAnsi="Times New Roman" w:cs="Times New Roman"/>
          <w:b/>
          <w:i/>
          <w:sz w:val="28"/>
          <w:szCs w:val="28"/>
          <w:lang w:val="uk-UA"/>
        </w:rPr>
      </w:pPr>
      <w:r>
        <w:rPr>
          <w:rFonts w:ascii="Times New Roman" w:hAnsi="Times New Roman" w:cs="Times New Roman"/>
          <w:b/>
          <w:i/>
          <w:sz w:val="28"/>
          <w:szCs w:val="28"/>
          <w:lang w:val="uk-UA"/>
        </w:rPr>
        <w:lastRenderedPageBreak/>
        <w:t>Анотація:  Толмачова С. Є.</w:t>
      </w:r>
    </w:p>
    <w:p w:rsidR="000358CB" w:rsidRPr="00861543" w:rsidRDefault="000358CB">
      <w:pPr>
        <w:pStyle w:val="1"/>
        <w:spacing w:line="360" w:lineRule="auto"/>
        <w:ind w:right="-1"/>
        <w:jc w:val="both"/>
        <w:rPr>
          <w:lang w:val="uk-UA"/>
        </w:rPr>
      </w:pPr>
    </w:p>
    <w:p w:rsidR="000358CB" w:rsidRDefault="00A31641">
      <w:pPr>
        <w:pStyle w:val="1"/>
        <w:spacing w:line="360" w:lineRule="auto"/>
        <w:ind w:right="-1"/>
        <w:jc w:val="both"/>
        <w:rPr>
          <w:rFonts w:ascii="Times New Roman" w:hAnsi="Times New Roman" w:cs="Times New Roman"/>
          <w:b/>
          <w:i/>
          <w:color w:val="000000"/>
          <w:sz w:val="28"/>
          <w:szCs w:val="28"/>
          <w:lang w:val="uk-UA"/>
        </w:rPr>
      </w:pPr>
      <w:r>
        <w:rPr>
          <w:rFonts w:ascii="Times New Roman" w:hAnsi="Times New Roman" w:cs="Times New Roman"/>
          <w:b/>
          <w:i/>
          <w:sz w:val="28"/>
          <w:szCs w:val="28"/>
          <w:lang w:val="uk-UA"/>
        </w:rPr>
        <w:t xml:space="preserve"> Хореографічна побудова занять з фізичного виховання для</w:t>
      </w:r>
      <w:r>
        <w:rPr>
          <w:rFonts w:ascii="Times New Roman" w:hAnsi="Times New Roman" w:cs="Times New Roman"/>
          <w:b/>
          <w:i/>
          <w:color w:val="000000"/>
          <w:sz w:val="28"/>
          <w:szCs w:val="28"/>
          <w:lang w:val="uk-UA"/>
        </w:rPr>
        <w:t xml:space="preserve"> студентів навчального відділення аеробіки НТУУ «КПІ</w:t>
      </w:r>
      <w:r w:rsidR="00DD72D1" w:rsidRPr="00861543">
        <w:rPr>
          <w:rFonts w:ascii="Times New Roman" w:hAnsi="Times New Roman"/>
          <w:b/>
          <w:i/>
          <w:sz w:val="32"/>
          <w:szCs w:val="32"/>
          <w:lang w:val="uk-UA"/>
        </w:rPr>
        <w:t xml:space="preserve">ім. </w:t>
      </w:r>
      <w:r w:rsidR="00DD72D1" w:rsidRPr="00DD72D1">
        <w:rPr>
          <w:rFonts w:ascii="Times New Roman" w:hAnsi="Times New Roman"/>
          <w:b/>
          <w:i/>
          <w:sz w:val="32"/>
          <w:szCs w:val="32"/>
          <w:lang w:val="ru-RU"/>
        </w:rPr>
        <w:t>І.Сікорського</w:t>
      </w:r>
      <w:r>
        <w:rPr>
          <w:rFonts w:ascii="Times New Roman" w:hAnsi="Times New Roman" w:cs="Times New Roman"/>
          <w:b/>
          <w:i/>
          <w:color w:val="000000"/>
          <w:sz w:val="28"/>
          <w:szCs w:val="28"/>
          <w:lang w:val="uk-UA"/>
        </w:rPr>
        <w:t>»</w:t>
      </w:r>
    </w:p>
    <w:p w:rsidR="000358CB" w:rsidRDefault="00A31641">
      <w:pPr>
        <w:pStyle w:val="1"/>
        <w:spacing w:after="160" w:line="360" w:lineRule="auto"/>
        <w:ind w:firstLine="708"/>
        <w:jc w:val="both"/>
        <w:rPr>
          <w:rFonts w:ascii="Times New Roman" w:hAnsi="Times New Roman" w:cs="Times New Roman"/>
          <w:sz w:val="28"/>
          <w:szCs w:val="28"/>
          <w:lang w:val="ru-RU"/>
        </w:rPr>
      </w:pPr>
      <w:r>
        <w:rPr>
          <w:rFonts w:ascii="Times New Roman" w:hAnsi="Times New Roman" w:cs="Times New Roman"/>
          <w:sz w:val="28"/>
          <w:szCs w:val="28"/>
          <w:lang w:val="ru-RU"/>
        </w:rPr>
        <w:t>Мета</w:t>
      </w:r>
      <w:r w:rsidR="00D15608">
        <w:rPr>
          <w:rFonts w:ascii="Times New Roman" w:hAnsi="Times New Roman" w:cs="Times New Roman"/>
          <w:sz w:val="28"/>
          <w:szCs w:val="28"/>
          <w:lang w:val="uk-UA"/>
        </w:rPr>
        <w:t>посібника</w:t>
      </w:r>
      <w:r>
        <w:rPr>
          <w:rFonts w:ascii="Times New Roman" w:hAnsi="Times New Roman" w:cs="Times New Roman"/>
          <w:sz w:val="28"/>
          <w:szCs w:val="28"/>
          <w:lang w:val="ru-RU"/>
        </w:rPr>
        <w:t>– побудувати чітку структуру занять з хореографічної аеробіки, визначити основні принципи  побудови хореографії, класифікувати заняття з аеробіки за основними ознаками, дати методичні рекомендації щодо управління групою.</w:t>
      </w:r>
    </w:p>
    <w:p w:rsidR="000358CB" w:rsidRDefault="00A31641">
      <w:pPr>
        <w:pStyle w:val="1"/>
        <w:spacing w:after="160" w:line="360" w:lineRule="auto"/>
        <w:ind w:firstLine="708"/>
        <w:jc w:val="both"/>
        <w:rPr>
          <w:rFonts w:ascii="Times New Roman" w:hAnsi="Times New Roman"/>
          <w:color w:val="000000"/>
          <w:sz w:val="28"/>
          <w:szCs w:val="28"/>
          <w:lang w:val="ru-RU"/>
        </w:rPr>
      </w:pPr>
      <w:r>
        <w:rPr>
          <w:rFonts w:ascii="Times New Roman" w:hAnsi="Times New Roman"/>
          <w:color w:val="000000"/>
          <w:sz w:val="28"/>
          <w:szCs w:val="28"/>
          <w:lang w:val="ru-RU"/>
        </w:rPr>
        <w:t>Даний посібник є необхідним і достатнім ресурсом для базової кваліфікаційної підготовки викладачів аеробіки, проте, деякі розділи рекомендовані для ознайомлення з ними безпосередньо студентів.</w:t>
      </w:r>
    </w:p>
    <w:p w:rsidR="000358CB" w:rsidRDefault="000358CB">
      <w:pPr>
        <w:pStyle w:val="1"/>
        <w:spacing w:after="160" w:line="360" w:lineRule="auto"/>
        <w:jc w:val="both"/>
        <w:rPr>
          <w:rFonts w:ascii="Times New Roman" w:hAnsi="Times New Roman"/>
          <w:sz w:val="28"/>
          <w:szCs w:val="28"/>
          <w:lang w:val="ru-RU"/>
        </w:rPr>
      </w:pPr>
    </w:p>
    <w:p w:rsidR="000358CB" w:rsidRDefault="000358CB">
      <w:pPr>
        <w:pStyle w:val="1"/>
        <w:spacing w:after="160" w:line="360" w:lineRule="auto"/>
        <w:jc w:val="both"/>
        <w:rPr>
          <w:lang w:val="ru-RU"/>
        </w:rPr>
      </w:pPr>
    </w:p>
    <w:p w:rsidR="000358CB" w:rsidRDefault="000358CB">
      <w:pPr>
        <w:pStyle w:val="1"/>
        <w:spacing w:after="160" w:line="360" w:lineRule="auto"/>
        <w:jc w:val="both"/>
        <w:rPr>
          <w:lang w:val="ru-RU"/>
        </w:rPr>
      </w:pPr>
    </w:p>
    <w:p w:rsidR="000358CB" w:rsidRDefault="00A31641">
      <w:pPr>
        <w:pStyle w:val="1"/>
        <w:spacing w:after="160" w:line="360" w:lineRule="auto"/>
        <w:jc w:val="both"/>
        <w:rPr>
          <w:rFonts w:ascii="Times New Roman" w:hAnsi="Times New Roman" w:cs="Times New Roman"/>
          <w:b/>
          <w:i/>
          <w:sz w:val="28"/>
          <w:szCs w:val="28"/>
          <w:lang w:val="ru-RU"/>
        </w:rPr>
      </w:pPr>
      <w:r>
        <w:rPr>
          <w:rFonts w:ascii="Times New Roman" w:hAnsi="Times New Roman" w:cs="Times New Roman"/>
          <w:b/>
          <w:i/>
          <w:sz w:val="28"/>
          <w:szCs w:val="28"/>
          <w:lang w:val="ru-RU"/>
        </w:rPr>
        <w:t>Аннотация: Толмач</w:t>
      </w:r>
      <w:r>
        <w:rPr>
          <w:rFonts w:ascii="Times New Roman" w:hAnsi="Times New Roman" w:cs="Times New Roman"/>
          <w:b/>
          <w:i/>
          <w:sz w:val="28"/>
          <w:szCs w:val="28"/>
          <w:lang w:val="uk-UA"/>
        </w:rPr>
        <w:t>е</w:t>
      </w:r>
      <w:r>
        <w:rPr>
          <w:rFonts w:ascii="Times New Roman" w:hAnsi="Times New Roman" w:cs="Times New Roman"/>
          <w:b/>
          <w:i/>
          <w:sz w:val="28"/>
          <w:szCs w:val="28"/>
          <w:lang w:val="ru-RU"/>
        </w:rPr>
        <w:t>ва С.Е.</w:t>
      </w:r>
    </w:p>
    <w:p w:rsidR="000358CB" w:rsidRDefault="00A31641">
      <w:pPr>
        <w:pStyle w:val="1"/>
        <w:spacing w:after="160" w:line="360" w:lineRule="auto"/>
        <w:jc w:val="both"/>
        <w:rPr>
          <w:rFonts w:ascii="Times New Roman" w:hAnsi="Times New Roman" w:cs="Times New Roman"/>
          <w:b/>
          <w:i/>
          <w:sz w:val="28"/>
          <w:szCs w:val="28"/>
          <w:lang w:val="ru-RU"/>
        </w:rPr>
      </w:pPr>
      <w:r>
        <w:rPr>
          <w:rFonts w:ascii="Times New Roman" w:hAnsi="Times New Roman" w:cs="Times New Roman"/>
          <w:b/>
          <w:i/>
          <w:sz w:val="28"/>
          <w:szCs w:val="28"/>
          <w:lang w:val="ru-RU"/>
        </w:rPr>
        <w:t xml:space="preserve">Хореографическое построение занятий </w:t>
      </w:r>
      <w:r>
        <w:rPr>
          <w:rFonts w:ascii="Times New Roman" w:hAnsi="Times New Roman" w:cs="Times New Roman"/>
          <w:b/>
          <w:i/>
          <w:sz w:val="28"/>
          <w:szCs w:val="28"/>
          <w:lang w:val="uk-UA"/>
        </w:rPr>
        <w:t>по</w:t>
      </w:r>
      <w:r>
        <w:rPr>
          <w:rFonts w:ascii="Times New Roman" w:hAnsi="Times New Roman" w:cs="Times New Roman"/>
          <w:b/>
          <w:i/>
          <w:sz w:val="28"/>
          <w:szCs w:val="28"/>
          <w:lang w:val="ru-RU"/>
        </w:rPr>
        <w:t xml:space="preserve"> физическо</w:t>
      </w:r>
      <w:r>
        <w:rPr>
          <w:rFonts w:ascii="Times New Roman" w:hAnsi="Times New Roman" w:cs="Times New Roman"/>
          <w:b/>
          <w:i/>
          <w:sz w:val="28"/>
          <w:szCs w:val="28"/>
          <w:lang w:val="uk-UA"/>
        </w:rPr>
        <w:t>му</w:t>
      </w:r>
      <w:r>
        <w:rPr>
          <w:rFonts w:ascii="Times New Roman" w:hAnsi="Times New Roman" w:cs="Times New Roman"/>
          <w:b/>
          <w:i/>
          <w:sz w:val="28"/>
          <w:szCs w:val="28"/>
          <w:lang w:val="ru-RU"/>
        </w:rPr>
        <w:t xml:space="preserve"> воспитани</w:t>
      </w:r>
      <w:r>
        <w:rPr>
          <w:rFonts w:ascii="Times New Roman" w:hAnsi="Times New Roman" w:cs="Times New Roman"/>
          <w:b/>
          <w:i/>
          <w:sz w:val="28"/>
          <w:szCs w:val="28"/>
          <w:lang w:val="uk-UA"/>
        </w:rPr>
        <w:t>ю</w:t>
      </w:r>
      <w:r>
        <w:rPr>
          <w:rFonts w:ascii="Times New Roman" w:hAnsi="Times New Roman" w:cs="Times New Roman"/>
          <w:b/>
          <w:i/>
          <w:sz w:val="28"/>
          <w:szCs w:val="28"/>
          <w:lang w:val="ru-RU"/>
        </w:rPr>
        <w:t xml:space="preserve"> для студентов учебного отделения аэробики НТУУ «КПИ</w:t>
      </w:r>
      <w:r w:rsidR="00DD72D1" w:rsidRPr="00DD72D1">
        <w:rPr>
          <w:rFonts w:ascii="Times New Roman" w:hAnsi="Times New Roman"/>
          <w:b/>
          <w:i/>
          <w:sz w:val="32"/>
          <w:szCs w:val="32"/>
          <w:lang w:val="ru-RU"/>
        </w:rPr>
        <w:t xml:space="preserve">ім. </w:t>
      </w:r>
      <w:r w:rsidR="00AF5C29">
        <w:rPr>
          <w:rFonts w:ascii="Times New Roman" w:hAnsi="Times New Roman"/>
          <w:b/>
          <w:i/>
          <w:sz w:val="32"/>
          <w:szCs w:val="32"/>
          <w:lang w:val="ru-RU"/>
        </w:rPr>
        <w:t>І.Сікорськог</w:t>
      </w:r>
      <w:r>
        <w:rPr>
          <w:rFonts w:ascii="Times New Roman" w:hAnsi="Times New Roman" w:cs="Times New Roman"/>
          <w:b/>
          <w:i/>
          <w:sz w:val="28"/>
          <w:szCs w:val="28"/>
          <w:lang w:val="ru-RU"/>
        </w:rPr>
        <w:t>» ,</w:t>
      </w:r>
    </w:p>
    <w:p w:rsidR="000358CB" w:rsidRDefault="00A31641">
      <w:pPr>
        <w:pStyle w:val="1"/>
        <w:spacing w:after="160" w:line="360" w:lineRule="auto"/>
        <w:ind w:firstLine="708"/>
        <w:jc w:val="both"/>
        <w:rPr>
          <w:rFonts w:ascii="Times New Roman" w:hAnsi="Times New Roman" w:cs="Times New Roman"/>
          <w:color w:val="000000"/>
          <w:sz w:val="28"/>
          <w:szCs w:val="28"/>
          <w:lang w:val="ru-RU"/>
        </w:rPr>
      </w:pPr>
      <w:r>
        <w:rPr>
          <w:rFonts w:ascii="Times New Roman" w:hAnsi="Times New Roman" w:cs="Times New Roman"/>
          <w:color w:val="000000"/>
          <w:sz w:val="28"/>
          <w:szCs w:val="28"/>
          <w:lang w:val="ru-RU"/>
        </w:rPr>
        <w:t>Цель пособия - построить четкую структуру занятий по хореографической аэробике, определить основные принципы построения хореографии, классифицировать занятия по аэробике по основным пр</w:t>
      </w:r>
      <w:r w:rsidR="00D15608">
        <w:rPr>
          <w:rFonts w:ascii="Times New Roman" w:hAnsi="Times New Roman" w:cs="Times New Roman"/>
          <w:color w:val="000000"/>
          <w:sz w:val="28"/>
          <w:szCs w:val="28"/>
          <w:lang w:val="ru-RU"/>
        </w:rPr>
        <w:t>изнакам, дать методические реко</w:t>
      </w:r>
      <w:r>
        <w:rPr>
          <w:rFonts w:ascii="Times New Roman" w:hAnsi="Times New Roman" w:cs="Times New Roman"/>
          <w:color w:val="000000"/>
          <w:sz w:val="28"/>
          <w:szCs w:val="28"/>
          <w:lang w:val="ru-RU"/>
        </w:rPr>
        <w:t>мендации относительно управления группой.</w:t>
      </w:r>
      <w:r>
        <w:rPr>
          <w:rFonts w:ascii="Times New Roman" w:hAnsi="Times New Roman" w:cs="Times New Roman"/>
          <w:sz w:val="28"/>
          <w:szCs w:val="28"/>
          <w:lang w:val="ru-RU"/>
        </w:rPr>
        <w:br/>
      </w:r>
      <w:r>
        <w:rPr>
          <w:rFonts w:ascii="Times New Roman" w:hAnsi="Times New Roman" w:cs="Times New Roman"/>
          <w:color w:val="000000"/>
          <w:sz w:val="28"/>
          <w:szCs w:val="28"/>
          <w:lang w:val="ru-RU"/>
        </w:rPr>
        <w:t>Данное пособие также является необходимым и достаточным ресурсом для базовой квалификационн</w:t>
      </w:r>
      <w:r w:rsidR="00D15608">
        <w:rPr>
          <w:rFonts w:ascii="Times New Roman" w:hAnsi="Times New Roman" w:cs="Times New Roman"/>
          <w:color w:val="000000"/>
          <w:sz w:val="28"/>
          <w:szCs w:val="28"/>
          <w:lang w:val="ru-RU"/>
        </w:rPr>
        <w:t>ой подготовки преподавателей аэ</w:t>
      </w:r>
      <w:r>
        <w:rPr>
          <w:rFonts w:ascii="Times New Roman" w:hAnsi="Times New Roman" w:cs="Times New Roman"/>
          <w:color w:val="000000"/>
          <w:sz w:val="28"/>
          <w:szCs w:val="28"/>
          <w:lang w:val="ru-RU"/>
        </w:rPr>
        <w:t>робики. При этом отдельные главы рекомендованы для ознакомления с ними непосредственно студентов.</w:t>
      </w:r>
    </w:p>
    <w:p w:rsidR="000358CB" w:rsidRPr="007B2E51" w:rsidRDefault="000358CB">
      <w:pPr>
        <w:pStyle w:val="1"/>
        <w:spacing w:line="360" w:lineRule="auto"/>
        <w:rPr>
          <w:rFonts w:ascii="Times New Roman" w:hAnsi="Times New Roman" w:cs="Times New Roman"/>
          <w:sz w:val="28"/>
          <w:szCs w:val="28"/>
          <w:lang w:val="ru-RU"/>
        </w:rPr>
      </w:pPr>
    </w:p>
    <w:p w:rsidR="007B2E51" w:rsidRPr="007B2E51" w:rsidRDefault="007B2E51">
      <w:pPr>
        <w:pStyle w:val="1"/>
        <w:spacing w:line="360" w:lineRule="auto"/>
        <w:rPr>
          <w:rFonts w:ascii="Times New Roman" w:hAnsi="Times New Roman" w:cs="Times New Roman"/>
          <w:sz w:val="28"/>
          <w:szCs w:val="28"/>
          <w:lang w:val="ru-RU"/>
        </w:rPr>
      </w:pPr>
    </w:p>
    <w:p w:rsidR="000358CB" w:rsidRDefault="00A31641">
      <w:pPr>
        <w:pStyle w:val="1"/>
        <w:spacing w:line="360" w:lineRule="auto"/>
        <w:jc w:val="both"/>
        <w:rPr>
          <w:rFonts w:ascii="Times New Roman" w:hAnsi="Times New Roman" w:cs="Times New Roman"/>
          <w:b/>
          <w:i/>
          <w:sz w:val="28"/>
          <w:szCs w:val="28"/>
        </w:rPr>
      </w:pPr>
      <w:r>
        <w:rPr>
          <w:rFonts w:ascii="Times New Roman" w:hAnsi="Times New Roman" w:cs="Times New Roman"/>
          <w:b/>
          <w:i/>
          <w:sz w:val="28"/>
          <w:szCs w:val="28"/>
        </w:rPr>
        <w:lastRenderedPageBreak/>
        <w:t>Annotation: Tolmacheva S. E.</w:t>
      </w:r>
    </w:p>
    <w:p w:rsidR="007B2E51" w:rsidRPr="007B2E51" w:rsidRDefault="00A31641" w:rsidP="007B2E51">
      <w:pPr>
        <w:pStyle w:val="1"/>
        <w:spacing w:line="360" w:lineRule="auto"/>
        <w:rPr>
          <w:rFonts w:ascii="Times New Roman" w:hAnsi="Times New Roman" w:cs="Times New Roman"/>
          <w:b/>
          <w:i/>
          <w:color w:val="000000"/>
          <w:sz w:val="28"/>
          <w:szCs w:val="28"/>
          <w:shd w:val="clear" w:color="auto" w:fill="FFFFFF"/>
        </w:rPr>
      </w:pPr>
      <w:r w:rsidRPr="007B2E51">
        <w:rPr>
          <w:rFonts w:ascii="Times New Roman" w:hAnsi="Times New Roman" w:cs="Times New Roman"/>
          <w:b/>
          <w:i/>
          <w:color w:val="000000"/>
          <w:sz w:val="28"/>
          <w:szCs w:val="28"/>
          <w:shd w:val="clear" w:color="auto" w:fill="FFFFFF"/>
        </w:rPr>
        <w:t>Choreographical lesson creation of physical education lessons for students of NTUU "KPI"</w:t>
      </w:r>
      <w:r w:rsidR="007B2E51" w:rsidRPr="007B2E51">
        <w:rPr>
          <w:rFonts w:ascii="Times New Roman" w:hAnsi="Times New Roman" w:cs="Times New Roman"/>
          <w:b/>
          <w:i/>
          <w:color w:val="000000"/>
          <w:sz w:val="28"/>
          <w:szCs w:val="28"/>
          <w:shd w:val="clear" w:color="auto" w:fill="FFFFFF"/>
        </w:rPr>
        <w:t xml:space="preserve">. </w:t>
      </w:r>
    </w:p>
    <w:p w:rsidR="007B2E51" w:rsidRDefault="00A31641" w:rsidP="007B2E51">
      <w:pPr>
        <w:pStyle w:val="1"/>
        <w:spacing w:line="360" w:lineRule="auto"/>
        <w:jc w:val="both"/>
        <w:rPr>
          <w:rFonts w:ascii="Times New Roman" w:hAnsi="Times New Roman" w:cs="Times New Roman"/>
          <w:b/>
          <w:color w:val="000000"/>
          <w:sz w:val="28"/>
          <w:szCs w:val="28"/>
          <w:shd w:val="clear" w:color="auto" w:fill="FFFFFF"/>
        </w:rPr>
      </w:pPr>
      <w:r>
        <w:rPr>
          <w:rFonts w:ascii="Times New Roman" w:hAnsi="Times New Roman" w:cs="Times New Roman"/>
          <w:color w:val="000000"/>
          <w:sz w:val="28"/>
          <w:szCs w:val="28"/>
          <w:shd w:val="clear" w:color="auto" w:fill="FFFFFF"/>
        </w:rPr>
        <w:t>Goals of following train aid are to build distinct lesson structure, clarify basic points of choreography creation, classify lessons by general features, give recommendations on the group management.</w:t>
      </w:r>
    </w:p>
    <w:p w:rsidR="000358CB" w:rsidRDefault="00A31641" w:rsidP="007B2E51">
      <w:pPr>
        <w:pStyle w:val="1"/>
        <w:spacing w:line="360" w:lineRule="auto"/>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This tutorial is also sufficient and necessary for the basic qualification preparation of aerobics teachers. At the same time particular sequences are desirable to being introduced to students.</w:t>
      </w:r>
    </w:p>
    <w:p w:rsidR="000358CB" w:rsidRDefault="000358CB">
      <w:pPr>
        <w:pStyle w:val="1"/>
        <w:spacing w:line="360" w:lineRule="auto"/>
        <w:ind w:left="-284"/>
        <w:jc w:val="both"/>
        <w:outlineLvl w:val="2"/>
        <w:rPr>
          <w:rFonts w:ascii="Times New Roman" w:hAnsi="Times New Roman" w:cs="Times New Roman"/>
          <w:b/>
          <w:color w:val="000000"/>
          <w:sz w:val="28"/>
          <w:szCs w:val="28"/>
          <w:shd w:val="clear" w:color="auto" w:fill="FFFFFF"/>
        </w:rPr>
      </w:pPr>
    </w:p>
    <w:p w:rsidR="000358CB" w:rsidRDefault="000358CB">
      <w:pPr>
        <w:pStyle w:val="1"/>
        <w:spacing w:line="360" w:lineRule="auto"/>
        <w:ind w:left="-284"/>
        <w:jc w:val="both"/>
        <w:outlineLvl w:val="2"/>
        <w:rPr>
          <w:rFonts w:ascii="Times New Roman" w:hAnsi="Times New Roman" w:cs="Times New Roman"/>
          <w:b/>
          <w:color w:val="000000"/>
          <w:sz w:val="28"/>
          <w:szCs w:val="28"/>
          <w:shd w:val="clear" w:color="auto" w:fill="FFFFFF"/>
        </w:rPr>
      </w:pPr>
    </w:p>
    <w:p w:rsidR="000358CB" w:rsidRDefault="000358CB">
      <w:pPr>
        <w:pStyle w:val="1"/>
        <w:spacing w:line="360" w:lineRule="auto"/>
        <w:ind w:left="-284"/>
        <w:jc w:val="both"/>
        <w:outlineLvl w:val="2"/>
        <w:rPr>
          <w:rFonts w:ascii="Times New Roman" w:hAnsi="Times New Roman" w:cs="Times New Roman"/>
          <w:b/>
          <w:color w:val="000000"/>
          <w:sz w:val="28"/>
          <w:szCs w:val="28"/>
          <w:shd w:val="clear" w:color="auto" w:fill="FFFFFF"/>
        </w:rPr>
      </w:pPr>
    </w:p>
    <w:p w:rsidR="000358CB" w:rsidRDefault="000358CB">
      <w:pPr>
        <w:pStyle w:val="1"/>
        <w:spacing w:line="360" w:lineRule="auto"/>
        <w:ind w:left="-284"/>
        <w:jc w:val="both"/>
        <w:outlineLvl w:val="2"/>
        <w:rPr>
          <w:rFonts w:ascii="Times New Roman" w:hAnsi="Times New Roman" w:cs="Times New Roman"/>
          <w:b/>
          <w:color w:val="000000"/>
          <w:sz w:val="28"/>
          <w:szCs w:val="28"/>
          <w:shd w:val="clear" w:color="auto" w:fill="FFFFFF"/>
        </w:rPr>
      </w:pPr>
    </w:p>
    <w:p w:rsidR="000358CB" w:rsidRDefault="000358CB">
      <w:pPr>
        <w:pStyle w:val="1"/>
        <w:spacing w:line="360" w:lineRule="auto"/>
        <w:ind w:left="-284"/>
        <w:jc w:val="both"/>
        <w:outlineLvl w:val="2"/>
        <w:rPr>
          <w:rFonts w:ascii="Times New Roman" w:hAnsi="Times New Roman" w:cs="Times New Roman"/>
          <w:b/>
          <w:color w:val="000000"/>
          <w:sz w:val="28"/>
          <w:szCs w:val="28"/>
          <w:shd w:val="clear" w:color="auto" w:fill="FFFFFF"/>
        </w:rPr>
      </w:pPr>
    </w:p>
    <w:p w:rsidR="000358CB" w:rsidRDefault="000358CB">
      <w:pPr>
        <w:pStyle w:val="1"/>
        <w:spacing w:line="360" w:lineRule="auto"/>
        <w:ind w:left="-284"/>
        <w:jc w:val="both"/>
        <w:outlineLvl w:val="2"/>
        <w:rPr>
          <w:rFonts w:ascii="Times New Roman" w:hAnsi="Times New Roman" w:cs="Times New Roman"/>
          <w:b/>
          <w:color w:val="000000"/>
          <w:sz w:val="28"/>
          <w:szCs w:val="28"/>
          <w:shd w:val="clear" w:color="auto" w:fill="FFFFFF"/>
        </w:rPr>
      </w:pPr>
    </w:p>
    <w:p w:rsidR="000358CB" w:rsidRDefault="000358CB">
      <w:pPr>
        <w:pStyle w:val="1"/>
        <w:spacing w:line="360" w:lineRule="auto"/>
        <w:ind w:left="-284"/>
        <w:jc w:val="both"/>
        <w:outlineLvl w:val="2"/>
        <w:rPr>
          <w:rFonts w:ascii="Times New Roman" w:hAnsi="Times New Roman" w:cs="Times New Roman"/>
          <w:b/>
          <w:color w:val="000000"/>
          <w:sz w:val="28"/>
          <w:szCs w:val="28"/>
          <w:shd w:val="clear" w:color="auto" w:fill="FFFFFF"/>
        </w:rPr>
      </w:pPr>
    </w:p>
    <w:p w:rsidR="000358CB" w:rsidRDefault="000358CB">
      <w:pPr>
        <w:pStyle w:val="1"/>
        <w:spacing w:line="360" w:lineRule="auto"/>
        <w:ind w:left="-284"/>
        <w:jc w:val="both"/>
        <w:outlineLvl w:val="2"/>
        <w:rPr>
          <w:rFonts w:ascii="Times New Roman" w:hAnsi="Times New Roman" w:cs="Times New Roman"/>
          <w:b/>
          <w:color w:val="000000"/>
          <w:sz w:val="28"/>
          <w:szCs w:val="28"/>
          <w:shd w:val="clear" w:color="auto" w:fill="FFFFFF"/>
        </w:rPr>
      </w:pPr>
    </w:p>
    <w:p w:rsidR="000358CB" w:rsidRDefault="000358CB">
      <w:pPr>
        <w:pStyle w:val="1"/>
        <w:spacing w:line="360" w:lineRule="auto"/>
        <w:ind w:left="-284"/>
        <w:jc w:val="both"/>
        <w:outlineLvl w:val="2"/>
        <w:rPr>
          <w:rFonts w:ascii="Times New Roman" w:hAnsi="Times New Roman" w:cs="Times New Roman"/>
          <w:b/>
          <w:color w:val="000000"/>
          <w:sz w:val="28"/>
          <w:szCs w:val="28"/>
          <w:shd w:val="clear" w:color="auto" w:fill="FFFFFF"/>
        </w:rPr>
      </w:pPr>
    </w:p>
    <w:p w:rsidR="000358CB" w:rsidRDefault="000358CB">
      <w:pPr>
        <w:pStyle w:val="1"/>
        <w:spacing w:line="360" w:lineRule="auto"/>
        <w:ind w:left="-284"/>
        <w:jc w:val="both"/>
        <w:outlineLvl w:val="2"/>
        <w:rPr>
          <w:rFonts w:ascii="Times New Roman" w:hAnsi="Times New Roman" w:cs="Times New Roman"/>
          <w:b/>
          <w:color w:val="000000"/>
          <w:sz w:val="28"/>
          <w:szCs w:val="28"/>
          <w:shd w:val="clear" w:color="auto" w:fill="FFFFFF"/>
        </w:rPr>
      </w:pPr>
    </w:p>
    <w:p w:rsidR="000358CB" w:rsidRDefault="000358CB">
      <w:pPr>
        <w:pStyle w:val="1"/>
        <w:spacing w:line="360" w:lineRule="auto"/>
        <w:ind w:left="-284"/>
        <w:jc w:val="both"/>
        <w:outlineLvl w:val="2"/>
        <w:rPr>
          <w:rFonts w:ascii="Times New Roman" w:hAnsi="Times New Roman" w:cs="Times New Roman"/>
          <w:b/>
          <w:color w:val="000000"/>
          <w:sz w:val="28"/>
          <w:szCs w:val="28"/>
          <w:shd w:val="clear" w:color="auto" w:fill="FFFFFF"/>
        </w:rPr>
      </w:pPr>
    </w:p>
    <w:p w:rsidR="000358CB" w:rsidRDefault="000358CB">
      <w:pPr>
        <w:pStyle w:val="1"/>
        <w:spacing w:line="360" w:lineRule="auto"/>
        <w:ind w:left="-284"/>
        <w:jc w:val="both"/>
        <w:outlineLvl w:val="2"/>
        <w:rPr>
          <w:rFonts w:ascii="Times New Roman" w:hAnsi="Times New Roman" w:cs="Times New Roman"/>
          <w:b/>
          <w:color w:val="000000"/>
          <w:sz w:val="28"/>
          <w:szCs w:val="28"/>
          <w:shd w:val="clear" w:color="auto" w:fill="FFFFFF"/>
        </w:rPr>
      </w:pPr>
    </w:p>
    <w:p w:rsidR="000358CB" w:rsidRDefault="000358CB">
      <w:pPr>
        <w:pStyle w:val="1"/>
        <w:spacing w:line="360" w:lineRule="auto"/>
        <w:ind w:left="-284"/>
        <w:jc w:val="both"/>
        <w:outlineLvl w:val="2"/>
        <w:rPr>
          <w:rFonts w:ascii="Times New Roman" w:hAnsi="Times New Roman" w:cs="Times New Roman"/>
          <w:b/>
          <w:color w:val="000000"/>
          <w:sz w:val="28"/>
          <w:szCs w:val="28"/>
          <w:shd w:val="clear" w:color="auto" w:fill="FFFFFF"/>
        </w:rPr>
      </w:pPr>
    </w:p>
    <w:p w:rsidR="000358CB" w:rsidRDefault="000358CB">
      <w:pPr>
        <w:pStyle w:val="1"/>
        <w:spacing w:line="360" w:lineRule="auto"/>
        <w:ind w:left="-284"/>
        <w:jc w:val="both"/>
        <w:outlineLvl w:val="2"/>
        <w:rPr>
          <w:rFonts w:ascii="Times New Roman" w:hAnsi="Times New Roman" w:cs="Times New Roman"/>
          <w:b/>
          <w:color w:val="000000"/>
          <w:sz w:val="28"/>
          <w:szCs w:val="28"/>
          <w:shd w:val="clear" w:color="auto" w:fill="FFFFFF"/>
        </w:rPr>
      </w:pPr>
    </w:p>
    <w:p w:rsidR="000358CB" w:rsidRDefault="000358CB">
      <w:pPr>
        <w:pStyle w:val="1"/>
        <w:spacing w:line="360" w:lineRule="auto"/>
        <w:ind w:left="-284"/>
        <w:jc w:val="both"/>
        <w:outlineLvl w:val="2"/>
        <w:rPr>
          <w:rFonts w:ascii="Times New Roman" w:hAnsi="Times New Roman" w:cs="Times New Roman"/>
          <w:b/>
          <w:color w:val="000000"/>
          <w:sz w:val="28"/>
          <w:szCs w:val="28"/>
          <w:shd w:val="clear" w:color="auto" w:fill="FFFFFF"/>
        </w:rPr>
      </w:pPr>
    </w:p>
    <w:p w:rsidR="000358CB" w:rsidRDefault="000358CB">
      <w:pPr>
        <w:pStyle w:val="1"/>
        <w:spacing w:line="360" w:lineRule="auto"/>
        <w:ind w:left="-284"/>
        <w:jc w:val="both"/>
        <w:outlineLvl w:val="2"/>
        <w:rPr>
          <w:rFonts w:ascii="Times New Roman" w:hAnsi="Times New Roman" w:cs="Times New Roman"/>
          <w:b/>
          <w:color w:val="000000"/>
          <w:sz w:val="28"/>
          <w:szCs w:val="28"/>
          <w:shd w:val="clear" w:color="auto" w:fill="FFFFFF"/>
        </w:rPr>
      </w:pPr>
    </w:p>
    <w:p w:rsidR="000358CB" w:rsidRDefault="000358CB">
      <w:pPr>
        <w:pStyle w:val="1"/>
        <w:spacing w:line="360" w:lineRule="auto"/>
        <w:ind w:left="-284"/>
        <w:jc w:val="both"/>
        <w:outlineLvl w:val="2"/>
        <w:rPr>
          <w:rFonts w:ascii="Times New Roman" w:hAnsi="Times New Roman" w:cs="Times New Roman"/>
          <w:b/>
          <w:color w:val="000000"/>
          <w:sz w:val="28"/>
          <w:szCs w:val="28"/>
          <w:shd w:val="clear" w:color="auto" w:fill="FFFFFF"/>
        </w:rPr>
      </w:pPr>
    </w:p>
    <w:p w:rsidR="000358CB" w:rsidRDefault="000358CB">
      <w:pPr>
        <w:pStyle w:val="1"/>
        <w:spacing w:line="360" w:lineRule="auto"/>
        <w:ind w:left="-284"/>
        <w:jc w:val="center"/>
        <w:outlineLvl w:val="2"/>
        <w:rPr>
          <w:rFonts w:ascii="Times New Roman" w:hAnsi="Times New Roman" w:cs="Times New Roman"/>
          <w:b/>
          <w:color w:val="000000"/>
          <w:sz w:val="28"/>
          <w:szCs w:val="28"/>
          <w:shd w:val="clear" w:color="auto" w:fill="FFFFFF"/>
        </w:rPr>
      </w:pPr>
    </w:p>
    <w:p w:rsidR="000358CB" w:rsidRDefault="000358CB">
      <w:pPr>
        <w:pStyle w:val="1"/>
        <w:spacing w:line="360" w:lineRule="auto"/>
        <w:ind w:left="-284"/>
        <w:jc w:val="center"/>
        <w:outlineLvl w:val="2"/>
        <w:rPr>
          <w:rFonts w:ascii="Times New Roman" w:hAnsi="Times New Roman" w:cs="Times New Roman"/>
          <w:b/>
          <w:color w:val="000000"/>
          <w:sz w:val="28"/>
          <w:szCs w:val="28"/>
          <w:shd w:val="clear" w:color="auto" w:fill="FFFFFF"/>
        </w:rPr>
      </w:pPr>
    </w:p>
    <w:p w:rsidR="000358CB" w:rsidRDefault="000358CB">
      <w:pPr>
        <w:pStyle w:val="1"/>
        <w:spacing w:line="360" w:lineRule="auto"/>
        <w:ind w:left="-284"/>
        <w:jc w:val="center"/>
        <w:outlineLvl w:val="2"/>
        <w:rPr>
          <w:rFonts w:ascii="Times New Roman" w:hAnsi="Times New Roman" w:cs="Times New Roman"/>
          <w:b/>
          <w:color w:val="000000"/>
          <w:sz w:val="28"/>
          <w:szCs w:val="28"/>
          <w:shd w:val="clear" w:color="auto" w:fill="FFFFFF"/>
        </w:rPr>
      </w:pPr>
    </w:p>
    <w:p w:rsidR="000358CB" w:rsidRDefault="000358CB">
      <w:pPr>
        <w:pStyle w:val="1"/>
        <w:spacing w:line="360" w:lineRule="auto"/>
        <w:ind w:left="-284"/>
        <w:jc w:val="center"/>
        <w:outlineLvl w:val="2"/>
        <w:rPr>
          <w:rFonts w:ascii="Times New Roman" w:hAnsi="Times New Roman" w:cs="Times New Roman"/>
          <w:b/>
          <w:color w:val="000000"/>
          <w:sz w:val="28"/>
          <w:szCs w:val="28"/>
          <w:shd w:val="clear" w:color="auto" w:fill="FFFFFF"/>
        </w:rPr>
      </w:pPr>
    </w:p>
    <w:p w:rsidR="000358CB" w:rsidRDefault="00A31641">
      <w:pPr>
        <w:pStyle w:val="1"/>
        <w:spacing w:line="360" w:lineRule="auto"/>
        <w:ind w:left="-284"/>
        <w:jc w:val="center"/>
        <w:outlineLvl w:val="2"/>
        <w:rPr>
          <w:rFonts w:ascii="Times New Roman" w:hAnsi="Times New Roman" w:cs="Times New Roman"/>
          <w:b/>
          <w:color w:val="000000"/>
          <w:sz w:val="28"/>
          <w:szCs w:val="28"/>
          <w:shd w:val="clear" w:color="auto" w:fill="FFFFFF"/>
          <w:lang w:val="uk-UA"/>
        </w:rPr>
      </w:pPr>
      <w:r>
        <w:rPr>
          <w:rFonts w:ascii="Times New Roman" w:hAnsi="Times New Roman" w:cs="Times New Roman"/>
          <w:b/>
          <w:color w:val="000000"/>
          <w:sz w:val="28"/>
          <w:szCs w:val="28"/>
          <w:shd w:val="clear" w:color="auto" w:fill="FFFFFF"/>
        </w:rPr>
        <w:lastRenderedPageBreak/>
        <w:t>2.Загальні терміни танцювальної аеробіки</w:t>
      </w:r>
    </w:p>
    <w:p w:rsidR="00236303" w:rsidRPr="00236303" w:rsidRDefault="00236303">
      <w:pPr>
        <w:pStyle w:val="1"/>
        <w:spacing w:line="360" w:lineRule="auto"/>
        <w:ind w:left="-284"/>
        <w:jc w:val="center"/>
        <w:outlineLvl w:val="2"/>
        <w:rPr>
          <w:rFonts w:ascii="Times New Roman" w:hAnsi="Times New Roman" w:cs="Times New Roman"/>
          <w:b/>
          <w:color w:val="000000"/>
          <w:sz w:val="28"/>
          <w:szCs w:val="28"/>
          <w:shd w:val="clear" w:color="auto" w:fill="FFFFFF"/>
          <w:lang w:val="uk-UA"/>
        </w:rPr>
      </w:pPr>
    </w:p>
    <w:p w:rsidR="000358CB" w:rsidRDefault="00A31641">
      <w:pPr>
        <w:pStyle w:val="1"/>
        <w:shd w:val="clear" w:color="auto" w:fill="FFFFFF"/>
        <w:spacing w:line="360" w:lineRule="auto"/>
        <w:jc w:val="both"/>
        <w:rPr>
          <w:rFonts w:ascii="Times New Roman" w:eastAsia="Times New Roman" w:hAnsi="Times New Roman" w:cs="Times New Roman"/>
          <w:bCs/>
          <w:color w:val="000000"/>
          <w:sz w:val="28"/>
          <w:szCs w:val="28"/>
          <w:lang w:eastAsia="ru-RU"/>
        </w:rPr>
      </w:pPr>
      <w:r>
        <w:rPr>
          <w:rFonts w:ascii="Times New Roman" w:eastAsia="Times New Roman" w:hAnsi="Times New Roman" w:cs="Times New Roman"/>
          <w:bCs/>
          <w:color w:val="000000"/>
          <w:sz w:val="28"/>
          <w:szCs w:val="28"/>
          <w:lang w:eastAsia="ru-RU"/>
        </w:rPr>
        <w:tab/>
        <w:t>Мистецтво - художня творчість (в тому числі танець) і інші різновиди людської діяльності, що об'єднуються в якості художньо-образних форм освоєння світу.</w:t>
      </w:r>
    </w:p>
    <w:p w:rsidR="000358CB" w:rsidRDefault="00A31641">
      <w:pPr>
        <w:pStyle w:val="1"/>
        <w:shd w:val="clear" w:color="auto" w:fill="FFFFFF"/>
        <w:spacing w:line="360" w:lineRule="auto"/>
        <w:jc w:val="both"/>
        <w:rPr>
          <w:rFonts w:ascii="Times New Roman" w:eastAsia="Times New Roman" w:hAnsi="Times New Roman" w:cs="Times New Roman"/>
          <w:bCs/>
          <w:color w:val="000000"/>
          <w:sz w:val="28"/>
          <w:szCs w:val="28"/>
          <w:lang w:eastAsia="ru-RU"/>
        </w:rPr>
      </w:pPr>
      <w:r>
        <w:rPr>
          <w:rFonts w:ascii="Times New Roman" w:eastAsia="Times New Roman" w:hAnsi="Times New Roman" w:cs="Times New Roman"/>
          <w:bCs/>
          <w:color w:val="000000"/>
          <w:sz w:val="28"/>
          <w:szCs w:val="28"/>
          <w:lang w:eastAsia="ru-RU"/>
        </w:rPr>
        <w:tab/>
        <w:t>Педагогічна майстерність - здатність педагога творчо використовувати професійні теоретичні та методичні знання, вміння і навички стосовно конкретного контингенту учнів і моменту навчання в поєднанні з умінням організувати на належному рівні процес педагогічного спілкування.</w:t>
      </w:r>
    </w:p>
    <w:p w:rsidR="000358CB" w:rsidRDefault="00A31641">
      <w:pPr>
        <w:pStyle w:val="1"/>
        <w:shd w:val="clear" w:color="auto" w:fill="FFFFFF"/>
        <w:spacing w:line="360" w:lineRule="auto"/>
        <w:jc w:val="both"/>
        <w:rPr>
          <w:rFonts w:ascii="Times New Roman" w:eastAsia="Times New Roman" w:hAnsi="Times New Roman" w:cs="Times New Roman"/>
          <w:bCs/>
          <w:color w:val="000000"/>
          <w:sz w:val="28"/>
          <w:szCs w:val="28"/>
          <w:lang w:eastAsia="ru-RU"/>
        </w:rPr>
      </w:pPr>
      <w:r>
        <w:rPr>
          <w:rFonts w:ascii="Times New Roman" w:eastAsia="Times New Roman" w:hAnsi="Times New Roman" w:cs="Times New Roman"/>
          <w:bCs/>
          <w:color w:val="000000"/>
          <w:sz w:val="28"/>
          <w:szCs w:val="28"/>
          <w:lang w:eastAsia="ru-RU"/>
        </w:rPr>
        <w:tab/>
        <w:t>Педагогічне спілкування - професійне спілкування викладача з учнями на уроці і поза ним, що має певні педагогічні функції і спрямоване на створення сприятливого клімату між педагогом і учнем.</w:t>
      </w:r>
    </w:p>
    <w:p w:rsidR="000358CB" w:rsidRDefault="00A31641">
      <w:pPr>
        <w:pStyle w:val="1"/>
        <w:shd w:val="clear" w:color="auto" w:fill="FFFFFF"/>
        <w:spacing w:line="360" w:lineRule="auto"/>
        <w:jc w:val="both"/>
        <w:rPr>
          <w:rFonts w:ascii="Times New Roman" w:eastAsia="Times New Roman" w:hAnsi="Times New Roman" w:cs="Times New Roman"/>
          <w:bCs/>
          <w:color w:val="000000"/>
          <w:sz w:val="28"/>
          <w:szCs w:val="28"/>
          <w:lang w:eastAsia="ru-RU"/>
        </w:rPr>
      </w:pPr>
      <w:r>
        <w:rPr>
          <w:rFonts w:ascii="Times New Roman" w:eastAsia="Times New Roman" w:hAnsi="Times New Roman" w:cs="Times New Roman"/>
          <w:bCs/>
          <w:color w:val="000000"/>
          <w:sz w:val="28"/>
          <w:szCs w:val="28"/>
          <w:lang w:eastAsia="ru-RU"/>
        </w:rPr>
        <w:tab/>
        <w:t>Професійна фізична культура спортивного педагога - компонент фізичної культури особистості фахівця, що дозволяє на базі оволодіння необхідним арсеналом засобів і методів фізичної культури здійснювати професійну діяльність з високою ефективністю.</w:t>
      </w:r>
    </w:p>
    <w:p w:rsidR="000358CB" w:rsidRDefault="00A31641">
      <w:pPr>
        <w:pStyle w:val="1"/>
        <w:shd w:val="clear" w:color="auto" w:fill="FFFFFF"/>
        <w:spacing w:line="360" w:lineRule="auto"/>
        <w:jc w:val="both"/>
        <w:rPr>
          <w:rFonts w:ascii="Times New Roman" w:eastAsia="Times New Roman" w:hAnsi="Times New Roman" w:cs="Times New Roman"/>
          <w:bCs/>
          <w:color w:val="000000"/>
          <w:sz w:val="28"/>
          <w:szCs w:val="28"/>
          <w:lang w:val="uk-UA" w:eastAsia="ru-RU"/>
        </w:rPr>
      </w:pPr>
      <w:r>
        <w:rPr>
          <w:rFonts w:ascii="Times New Roman" w:eastAsia="Times New Roman" w:hAnsi="Times New Roman" w:cs="Times New Roman"/>
          <w:bCs/>
          <w:color w:val="000000"/>
          <w:sz w:val="28"/>
          <w:szCs w:val="28"/>
          <w:lang w:eastAsia="ru-RU"/>
        </w:rPr>
        <w:tab/>
        <w:t>Танець - вид мистецтва, в якому засоб</w:t>
      </w:r>
      <w:r w:rsidR="00D15608">
        <w:rPr>
          <w:rFonts w:ascii="Times New Roman" w:eastAsia="Times New Roman" w:hAnsi="Times New Roman" w:cs="Times New Roman"/>
          <w:bCs/>
          <w:color w:val="000000"/>
          <w:sz w:val="28"/>
          <w:szCs w:val="28"/>
          <w:lang w:eastAsia="ru-RU"/>
        </w:rPr>
        <w:t>и створення художнього образу</w:t>
      </w:r>
      <w:r w:rsidR="00D15608">
        <w:rPr>
          <w:rFonts w:ascii="Times New Roman" w:eastAsia="Times New Roman" w:hAnsi="Times New Roman" w:cs="Times New Roman"/>
          <w:bCs/>
          <w:color w:val="000000"/>
          <w:sz w:val="28"/>
          <w:szCs w:val="28"/>
          <w:lang w:val="uk-UA" w:eastAsia="ru-RU"/>
        </w:rPr>
        <w:t xml:space="preserve">, </w:t>
      </w:r>
      <w:r>
        <w:rPr>
          <w:rFonts w:ascii="Times New Roman" w:eastAsia="Times New Roman" w:hAnsi="Times New Roman" w:cs="Times New Roman"/>
          <w:bCs/>
          <w:color w:val="000000"/>
          <w:sz w:val="28"/>
          <w:szCs w:val="28"/>
          <w:lang w:eastAsia="ru-RU"/>
        </w:rPr>
        <w:t>руху і положення тіла танцівника, тобто з точки зору просторово-часових своїх характеристик - це вид мистецтва, художні образи якого створюються засобами естетично</w:t>
      </w:r>
      <w:r w:rsidRPr="00D15608">
        <w:rPr>
          <w:rFonts w:ascii="Times New Roman" w:eastAsia="Times New Roman" w:hAnsi="Times New Roman" w:cs="Times New Roman"/>
          <w:bCs/>
          <w:color w:val="000000"/>
          <w:sz w:val="28"/>
          <w:szCs w:val="28"/>
          <w:lang w:val="uk-UA" w:eastAsia="ru-RU"/>
        </w:rPr>
        <w:t xml:space="preserve"> значущих</w:t>
      </w:r>
      <w:r>
        <w:rPr>
          <w:rFonts w:ascii="Times New Roman" w:eastAsia="Times New Roman" w:hAnsi="Times New Roman" w:cs="Times New Roman"/>
          <w:bCs/>
          <w:color w:val="000000"/>
          <w:sz w:val="28"/>
          <w:szCs w:val="28"/>
          <w:lang w:eastAsia="ru-RU"/>
        </w:rPr>
        <w:t>, ритмічно систематизованих рухів і поз, тоді як в змістовному плані - це вид творчої діяльності людини, призначений для ігрового впливу на самого виконавця або видовищного ефекту, що дос</w:t>
      </w:r>
      <w:r w:rsidR="00A833E6">
        <w:rPr>
          <w:rFonts w:ascii="Times New Roman" w:eastAsia="Times New Roman" w:hAnsi="Times New Roman" w:cs="Times New Roman"/>
          <w:bCs/>
          <w:color w:val="000000"/>
          <w:sz w:val="28"/>
          <w:szCs w:val="28"/>
          <w:lang w:eastAsia="ru-RU"/>
        </w:rPr>
        <w:t>яга</w:t>
      </w:r>
      <w:r w:rsidR="00A833E6">
        <w:rPr>
          <w:rFonts w:ascii="Times New Roman" w:eastAsia="Times New Roman" w:hAnsi="Times New Roman" w:cs="Times New Roman"/>
          <w:bCs/>
          <w:color w:val="000000"/>
          <w:sz w:val="28"/>
          <w:szCs w:val="28"/>
          <w:lang w:val="uk-UA" w:eastAsia="ru-RU"/>
        </w:rPr>
        <w:t>є</w:t>
      </w:r>
      <w:r>
        <w:rPr>
          <w:rFonts w:ascii="Times New Roman" w:eastAsia="Times New Roman" w:hAnsi="Times New Roman" w:cs="Times New Roman"/>
          <w:bCs/>
          <w:color w:val="000000"/>
          <w:sz w:val="28"/>
          <w:szCs w:val="28"/>
          <w:lang w:eastAsia="ru-RU"/>
        </w:rPr>
        <w:t>ться шляхом жестів, імітації, ритмічної зміни поз і па, якоїсь образної мови, здатної передавати емоційний стан людини.</w:t>
      </w:r>
    </w:p>
    <w:p w:rsidR="000358CB" w:rsidRPr="00D15608" w:rsidRDefault="00A31641">
      <w:pPr>
        <w:pStyle w:val="1"/>
        <w:shd w:val="clear" w:color="auto" w:fill="FFFFFF"/>
        <w:spacing w:line="360" w:lineRule="auto"/>
        <w:jc w:val="both"/>
        <w:outlineLvl w:val="2"/>
        <w:rPr>
          <w:rFonts w:ascii="Times New Roman" w:eastAsia="Times New Roman" w:hAnsi="Times New Roman" w:cs="Times New Roman"/>
          <w:bCs/>
          <w:color w:val="000000"/>
          <w:sz w:val="28"/>
          <w:szCs w:val="28"/>
          <w:lang w:val="ru-RU" w:eastAsia="ru-RU"/>
        </w:rPr>
      </w:pPr>
      <w:r>
        <w:rPr>
          <w:rFonts w:ascii="Times New Roman" w:eastAsia="Times New Roman" w:hAnsi="Times New Roman" w:cs="Times New Roman"/>
          <w:bCs/>
          <w:color w:val="000000"/>
          <w:sz w:val="28"/>
          <w:szCs w:val="28"/>
          <w:lang w:eastAsia="ru-RU"/>
        </w:rPr>
        <w:tab/>
      </w:r>
      <w:r w:rsidRPr="00D15608">
        <w:rPr>
          <w:rFonts w:ascii="Times New Roman" w:eastAsia="Times New Roman" w:hAnsi="Times New Roman" w:cs="Times New Roman"/>
          <w:bCs/>
          <w:color w:val="000000"/>
          <w:sz w:val="28"/>
          <w:szCs w:val="28"/>
          <w:lang w:val="ru-RU" w:eastAsia="ru-RU"/>
        </w:rPr>
        <w:t>Танець класичний - історично сформована стійка система виразних засобів хореографічного мистецтва, заснована на принципі поетично узагальненого трактування сценічного образу.</w:t>
      </w:r>
    </w:p>
    <w:p w:rsidR="000358CB" w:rsidRPr="00D15608" w:rsidRDefault="00A31641">
      <w:pPr>
        <w:pStyle w:val="1"/>
        <w:shd w:val="clear" w:color="auto" w:fill="FFFFFF"/>
        <w:spacing w:line="360" w:lineRule="auto"/>
        <w:jc w:val="both"/>
        <w:outlineLvl w:val="2"/>
        <w:rPr>
          <w:rFonts w:ascii="Times New Roman" w:eastAsia="Times New Roman" w:hAnsi="Times New Roman" w:cs="Times New Roman"/>
          <w:bCs/>
          <w:color w:val="000000"/>
          <w:sz w:val="28"/>
          <w:szCs w:val="28"/>
          <w:lang w:val="ru-RU" w:eastAsia="ru-RU"/>
        </w:rPr>
      </w:pPr>
      <w:r w:rsidRPr="00D15608">
        <w:rPr>
          <w:rFonts w:ascii="Times New Roman" w:eastAsia="Times New Roman" w:hAnsi="Times New Roman" w:cs="Times New Roman"/>
          <w:bCs/>
          <w:color w:val="000000"/>
          <w:sz w:val="28"/>
          <w:szCs w:val="28"/>
          <w:lang w:val="ru-RU" w:eastAsia="ru-RU"/>
        </w:rPr>
        <w:tab/>
        <w:t>Танець народний - один з видів народної творчості, конкретно висловлює стиль і манеру виконання кожного народу і нерозривно пов'язаний з іншими видами мистецтва, головним чином з музикою.</w:t>
      </w:r>
    </w:p>
    <w:p w:rsidR="000358CB" w:rsidRPr="00D15608" w:rsidRDefault="00A31641">
      <w:pPr>
        <w:pStyle w:val="1"/>
        <w:shd w:val="clear" w:color="auto" w:fill="FFFFFF"/>
        <w:spacing w:line="360" w:lineRule="auto"/>
        <w:jc w:val="both"/>
        <w:outlineLvl w:val="2"/>
        <w:rPr>
          <w:rFonts w:ascii="Times New Roman" w:eastAsia="Times New Roman" w:hAnsi="Times New Roman" w:cs="Times New Roman"/>
          <w:bCs/>
          <w:color w:val="000000"/>
          <w:sz w:val="28"/>
          <w:szCs w:val="28"/>
          <w:lang w:val="ru-RU" w:eastAsia="ru-RU"/>
        </w:rPr>
      </w:pPr>
      <w:r w:rsidRPr="00D15608">
        <w:rPr>
          <w:rFonts w:ascii="Times New Roman" w:eastAsia="Times New Roman" w:hAnsi="Times New Roman" w:cs="Times New Roman"/>
          <w:bCs/>
          <w:color w:val="000000"/>
          <w:sz w:val="28"/>
          <w:szCs w:val="28"/>
          <w:lang w:val="ru-RU" w:eastAsia="ru-RU"/>
        </w:rPr>
        <w:lastRenderedPageBreak/>
        <w:tab/>
        <w:t>Танець спортивний - вид спорту, що виник на базі бальних танців, який використовує засоби танцювального мистецтва як основу для організації змагальної діяльності.</w:t>
      </w:r>
    </w:p>
    <w:p w:rsidR="000358CB" w:rsidRPr="00D15608" w:rsidRDefault="00A31641">
      <w:pPr>
        <w:pStyle w:val="1"/>
        <w:shd w:val="clear" w:color="auto" w:fill="FFFFFF"/>
        <w:spacing w:line="360" w:lineRule="auto"/>
        <w:jc w:val="both"/>
        <w:outlineLvl w:val="2"/>
        <w:rPr>
          <w:rFonts w:ascii="Times New Roman" w:eastAsia="Times New Roman" w:hAnsi="Times New Roman" w:cs="Times New Roman"/>
          <w:bCs/>
          <w:color w:val="000000"/>
          <w:sz w:val="28"/>
          <w:szCs w:val="28"/>
          <w:lang w:val="ru-RU" w:eastAsia="ru-RU"/>
        </w:rPr>
      </w:pPr>
      <w:r w:rsidRPr="00D15608">
        <w:rPr>
          <w:rFonts w:ascii="Times New Roman" w:eastAsia="Times New Roman" w:hAnsi="Times New Roman" w:cs="Times New Roman"/>
          <w:bCs/>
          <w:color w:val="000000"/>
          <w:sz w:val="28"/>
          <w:szCs w:val="28"/>
          <w:lang w:val="ru-RU" w:eastAsia="ru-RU"/>
        </w:rPr>
        <w:tab/>
        <w:t>Танцювальна композиція - охоплює весь твір цілком. Відрізняється єдністю, цілісністю і завершеністю складної форми, в якій мають значення співвідношення і взаємне розташування складових частин, підпорядкованість окремих елементів. Композиція складається з танцювальних фігур і покликана сприяти повному розгортанню емоційно-смислового змісту.</w:t>
      </w:r>
    </w:p>
    <w:p w:rsidR="000358CB" w:rsidRPr="00821E84" w:rsidRDefault="00A31641">
      <w:pPr>
        <w:pStyle w:val="1"/>
        <w:shd w:val="clear" w:color="auto" w:fill="FFFFFF"/>
        <w:spacing w:line="360" w:lineRule="auto"/>
        <w:jc w:val="both"/>
        <w:outlineLvl w:val="2"/>
        <w:rPr>
          <w:rFonts w:ascii="Times New Roman" w:eastAsia="Times New Roman" w:hAnsi="Times New Roman" w:cs="Times New Roman"/>
          <w:bCs/>
          <w:color w:val="000000"/>
          <w:sz w:val="28"/>
          <w:szCs w:val="28"/>
          <w:lang w:val="ru-RU" w:eastAsia="ru-RU"/>
        </w:rPr>
      </w:pPr>
      <w:r w:rsidRPr="00D15608">
        <w:rPr>
          <w:rFonts w:ascii="Times New Roman" w:eastAsia="Times New Roman" w:hAnsi="Times New Roman" w:cs="Times New Roman"/>
          <w:bCs/>
          <w:color w:val="000000"/>
          <w:sz w:val="28"/>
          <w:szCs w:val="28"/>
          <w:lang w:val="ru-RU" w:eastAsia="ru-RU"/>
        </w:rPr>
        <w:tab/>
      </w:r>
      <w:r w:rsidRPr="00821E84">
        <w:rPr>
          <w:rFonts w:ascii="Times New Roman" w:eastAsia="Times New Roman" w:hAnsi="Times New Roman" w:cs="Times New Roman"/>
          <w:bCs/>
          <w:color w:val="000000"/>
          <w:sz w:val="28"/>
          <w:szCs w:val="28"/>
          <w:lang w:val="ru-RU" w:eastAsia="ru-RU"/>
        </w:rPr>
        <w:t>Танцювальна фігура - частина танцю, що складається з декількох танцювальних рухів і по тривалості відповідає одному або декільком музичним реченням. Має смислову закінченість і є одиницею танцювального змісту. Структурними ознаками танцювальної фігури зазвичай є симетричність, репризність виконуваних рухів, чіткі межі.</w:t>
      </w:r>
    </w:p>
    <w:p w:rsidR="000358CB" w:rsidRPr="00D15608" w:rsidRDefault="00A31641">
      <w:pPr>
        <w:pStyle w:val="1"/>
        <w:shd w:val="clear" w:color="auto" w:fill="FFFFFF"/>
        <w:spacing w:line="360" w:lineRule="auto"/>
        <w:jc w:val="both"/>
        <w:outlineLvl w:val="2"/>
        <w:rPr>
          <w:rFonts w:ascii="Times New Roman" w:eastAsia="Times New Roman" w:hAnsi="Times New Roman" w:cs="Times New Roman"/>
          <w:bCs/>
          <w:color w:val="000000"/>
          <w:sz w:val="28"/>
          <w:szCs w:val="28"/>
          <w:lang w:val="ru-RU" w:eastAsia="ru-RU"/>
        </w:rPr>
      </w:pPr>
      <w:r w:rsidRPr="00821E84">
        <w:rPr>
          <w:rFonts w:ascii="Times New Roman" w:eastAsia="Times New Roman" w:hAnsi="Times New Roman" w:cs="Times New Roman"/>
          <w:bCs/>
          <w:color w:val="000000"/>
          <w:sz w:val="28"/>
          <w:szCs w:val="28"/>
          <w:lang w:val="ru-RU" w:eastAsia="ru-RU"/>
        </w:rPr>
        <w:tab/>
      </w:r>
      <w:r w:rsidRPr="00D15608">
        <w:rPr>
          <w:rFonts w:ascii="Times New Roman" w:eastAsia="Times New Roman" w:hAnsi="Times New Roman" w:cs="Times New Roman"/>
          <w:bCs/>
          <w:color w:val="000000"/>
          <w:sz w:val="28"/>
          <w:szCs w:val="28"/>
          <w:lang w:val="ru-RU" w:eastAsia="ru-RU"/>
        </w:rPr>
        <w:t>Танцювальний рух - відносно завершена структурна одиниця танцю, що включає сукупність деяких кинем і танцювальних мотивів, метроритмічно пов'язаних в єдине ціле.</w:t>
      </w:r>
    </w:p>
    <w:p w:rsidR="000358CB" w:rsidRPr="00D15608" w:rsidRDefault="00A31641">
      <w:pPr>
        <w:pStyle w:val="1"/>
        <w:shd w:val="clear" w:color="auto" w:fill="FFFFFF"/>
        <w:spacing w:line="360" w:lineRule="auto"/>
        <w:jc w:val="both"/>
        <w:outlineLvl w:val="2"/>
        <w:rPr>
          <w:rFonts w:ascii="Times New Roman" w:eastAsia="Times New Roman" w:hAnsi="Times New Roman" w:cs="Times New Roman"/>
          <w:bCs/>
          <w:color w:val="000000"/>
          <w:sz w:val="28"/>
          <w:szCs w:val="28"/>
          <w:lang w:val="ru-RU" w:eastAsia="ru-RU"/>
        </w:rPr>
      </w:pPr>
      <w:r w:rsidRPr="00D15608">
        <w:rPr>
          <w:rFonts w:ascii="Times New Roman" w:eastAsia="Times New Roman" w:hAnsi="Times New Roman" w:cs="Times New Roman"/>
          <w:bCs/>
          <w:color w:val="000000"/>
          <w:sz w:val="28"/>
          <w:szCs w:val="28"/>
          <w:lang w:val="ru-RU" w:eastAsia="ru-RU"/>
        </w:rPr>
        <w:tab/>
        <w:t>Танцювальний мотив - органічна сукупність кількох кинем, об'єднаних ритмом, окремий, цілісний за змістом рух.</w:t>
      </w:r>
    </w:p>
    <w:p w:rsidR="000358CB" w:rsidRPr="00D15608" w:rsidRDefault="00A31641">
      <w:pPr>
        <w:pStyle w:val="1"/>
        <w:shd w:val="clear" w:color="auto" w:fill="FFFFFF"/>
        <w:spacing w:line="360" w:lineRule="auto"/>
        <w:jc w:val="both"/>
        <w:outlineLvl w:val="2"/>
        <w:rPr>
          <w:rFonts w:ascii="Times New Roman" w:eastAsia="Times New Roman" w:hAnsi="Times New Roman" w:cs="Times New Roman"/>
          <w:bCs/>
          <w:color w:val="000000"/>
          <w:sz w:val="28"/>
          <w:szCs w:val="28"/>
          <w:lang w:val="ru-RU" w:eastAsia="ru-RU"/>
        </w:rPr>
      </w:pPr>
      <w:r w:rsidRPr="00D15608">
        <w:rPr>
          <w:rFonts w:ascii="Times New Roman" w:eastAsia="Times New Roman" w:hAnsi="Times New Roman" w:cs="Times New Roman"/>
          <w:bCs/>
          <w:color w:val="000000"/>
          <w:sz w:val="28"/>
          <w:szCs w:val="28"/>
          <w:lang w:val="ru-RU" w:eastAsia="ru-RU"/>
        </w:rPr>
        <w:tab/>
        <w:t xml:space="preserve">Хореографія - спочатку запис танцю, потім мистецтво поєднання танцю, балету </w:t>
      </w:r>
      <w:r>
        <w:rPr>
          <w:rFonts w:ascii="Times New Roman" w:eastAsia="Times New Roman" w:hAnsi="Times New Roman" w:cs="Times New Roman"/>
          <w:bCs/>
          <w:color w:val="000000"/>
          <w:sz w:val="28"/>
          <w:szCs w:val="28"/>
          <w:lang w:eastAsia="ru-RU"/>
        </w:rPr>
        <w:t>XIX</w:t>
      </w:r>
      <w:r w:rsidRPr="00D15608">
        <w:rPr>
          <w:rFonts w:ascii="Times New Roman" w:eastAsia="Times New Roman" w:hAnsi="Times New Roman" w:cs="Times New Roman"/>
          <w:bCs/>
          <w:color w:val="000000"/>
          <w:sz w:val="28"/>
          <w:szCs w:val="28"/>
          <w:lang w:val="ru-RU" w:eastAsia="ru-RU"/>
        </w:rPr>
        <w:t>-</w:t>
      </w:r>
      <w:r>
        <w:rPr>
          <w:rFonts w:ascii="Times New Roman" w:eastAsia="Times New Roman" w:hAnsi="Times New Roman" w:cs="Times New Roman"/>
          <w:bCs/>
          <w:color w:val="000000"/>
          <w:sz w:val="28"/>
          <w:szCs w:val="28"/>
          <w:lang w:eastAsia="ru-RU"/>
        </w:rPr>
        <w:t>XX</w:t>
      </w:r>
      <w:r w:rsidRPr="00D15608">
        <w:rPr>
          <w:rFonts w:ascii="Times New Roman" w:eastAsia="Times New Roman" w:hAnsi="Times New Roman" w:cs="Times New Roman"/>
          <w:bCs/>
          <w:color w:val="000000"/>
          <w:sz w:val="28"/>
          <w:szCs w:val="28"/>
          <w:lang w:val="ru-RU" w:eastAsia="ru-RU"/>
        </w:rPr>
        <w:t xml:space="preserve"> ст., танцювальне мистецтво в цілому.</w:t>
      </w:r>
    </w:p>
    <w:p w:rsidR="000358CB" w:rsidRPr="00D15608" w:rsidRDefault="00A31641" w:rsidP="00A833E6">
      <w:pPr>
        <w:pStyle w:val="1"/>
        <w:shd w:val="clear" w:color="auto" w:fill="FFFFFF"/>
        <w:spacing w:line="360" w:lineRule="auto"/>
        <w:jc w:val="both"/>
        <w:outlineLvl w:val="2"/>
        <w:rPr>
          <w:rFonts w:ascii="Times New Roman" w:eastAsia="Times New Roman" w:hAnsi="Times New Roman" w:cs="Times New Roman"/>
          <w:color w:val="000000"/>
          <w:sz w:val="28"/>
          <w:szCs w:val="28"/>
          <w:shd w:val="clear" w:color="auto" w:fill="FFFFFF"/>
          <w:lang w:val="ru-RU" w:eastAsia="ru-RU"/>
        </w:rPr>
      </w:pPr>
      <w:r w:rsidRPr="00D15608">
        <w:rPr>
          <w:rFonts w:ascii="Times New Roman" w:eastAsia="Times New Roman" w:hAnsi="Times New Roman" w:cs="Times New Roman"/>
          <w:b/>
          <w:bCs/>
          <w:color w:val="000000"/>
          <w:sz w:val="28"/>
          <w:szCs w:val="28"/>
          <w:shd w:val="clear" w:color="auto" w:fill="FFFFFF"/>
          <w:lang w:val="ru-RU" w:eastAsia="ru-RU"/>
        </w:rPr>
        <w:tab/>
      </w:r>
      <w:r w:rsidRPr="00D15608">
        <w:rPr>
          <w:rFonts w:ascii="Times New Roman" w:eastAsia="Times New Roman" w:hAnsi="Times New Roman" w:cs="Times New Roman"/>
          <w:color w:val="000000"/>
          <w:sz w:val="28"/>
          <w:szCs w:val="28"/>
          <w:shd w:val="clear" w:color="auto" w:fill="FFFFFF"/>
          <w:lang w:val="ru-RU" w:eastAsia="ru-RU"/>
        </w:rPr>
        <w:t>Естетичний смак - здатність людини до розрізнення, розуміння та оцінки естетичних явищ у всіх сферах життя і мистецтва.</w:t>
      </w:r>
    </w:p>
    <w:p w:rsidR="000358CB" w:rsidRPr="00D15608" w:rsidRDefault="000358CB">
      <w:pPr>
        <w:pStyle w:val="1"/>
        <w:shd w:val="clear" w:color="auto" w:fill="FFFFFF"/>
        <w:ind w:left="-284"/>
        <w:jc w:val="both"/>
        <w:outlineLvl w:val="2"/>
        <w:rPr>
          <w:rFonts w:ascii="Times New Roman" w:hAnsi="Times New Roman" w:cs="Times New Roman"/>
          <w:b/>
          <w:color w:val="000000"/>
          <w:sz w:val="28"/>
          <w:szCs w:val="28"/>
          <w:shd w:val="clear" w:color="auto" w:fill="FFFFFF"/>
          <w:lang w:val="ru-RU"/>
        </w:rPr>
      </w:pPr>
    </w:p>
    <w:p w:rsidR="000358CB" w:rsidRPr="00D15608" w:rsidRDefault="000358CB">
      <w:pPr>
        <w:pStyle w:val="1"/>
        <w:shd w:val="clear" w:color="auto" w:fill="FFFFFF"/>
        <w:ind w:left="-284"/>
        <w:jc w:val="both"/>
        <w:outlineLvl w:val="2"/>
        <w:rPr>
          <w:rFonts w:ascii="Times New Roman" w:hAnsi="Times New Roman" w:cs="Times New Roman"/>
          <w:b/>
          <w:color w:val="000000"/>
          <w:sz w:val="28"/>
          <w:szCs w:val="28"/>
          <w:shd w:val="clear" w:color="auto" w:fill="FFFFFF"/>
          <w:lang w:val="ru-RU"/>
        </w:rPr>
      </w:pPr>
    </w:p>
    <w:p w:rsidR="000358CB" w:rsidRPr="00D15608" w:rsidRDefault="000358CB">
      <w:pPr>
        <w:pStyle w:val="1"/>
        <w:shd w:val="clear" w:color="auto" w:fill="FFFFFF"/>
        <w:ind w:left="-284"/>
        <w:jc w:val="both"/>
        <w:outlineLvl w:val="2"/>
        <w:rPr>
          <w:rFonts w:ascii="Times New Roman" w:hAnsi="Times New Roman" w:cs="Times New Roman"/>
          <w:b/>
          <w:color w:val="000000"/>
          <w:sz w:val="28"/>
          <w:szCs w:val="28"/>
          <w:shd w:val="clear" w:color="auto" w:fill="FFFFFF"/>
          <w:lang w:val="ru-RU"/>
        </w:rPr>
      </w:pPr>
    </w:p>
    <w:p w:rsidR="000358CB" w:rsidRPr="00D15608" w:rsidRDefault="000358CB">
      <w:pPr>
        <w:pStyle w:val="1"/>
        <w:spacing w:line="360" w:lineRule="auto"/>
        <w:ind w:left="-284"/>
        <w:jc w:val="center"/>
        <w:outlineLvl w:val="2"/>
        <w:rPr>
          <w:lang w:val="ru-RU"/>
        </w:rPr>
      </w:pPr>
    </w:p>
    <w:p w:rsidR="000358CB" w:rsidRPr="00D15608" w:rsidRDefault="000358CB">
      <w:pPr>
        <w:pStyle w:val="1"/>
        <w:spacing w:line="360" w:lineRule="auto"/>
        <w:ind w:left="-284"/>
        <w:jc w:val="center"/>
        <w:outlineLvl w:val="2"/>
        <w:rPr>
          <w:lang w:val="ru-RU"/>
        </w:rPr>
      </w:pPr>
    </w:p>
    <w:p w:rsidR="000358CB" w:rsidRPr="00D15608" w:rsidRDefault="000358CB">
      <w:pPr>
        <w:pStyle w:val="1"/>
        <w:spacing w:line="360" w:lineRule="auto"/>
        <w:ind w:left="-284"/>
        <w:jc w:val="center"/>
        <w:outlineLvl w:val="2"/>
        <w:rPr>
          <w:lang w:val="ru-RU"/>
        </w:rPr>
      </w:pPr>
    </w:p>
    <w:p w:rsidR="000358CB" w:rsidRPr="00D15608" w:rsidRDefault="000358CB">
      <w:pPr>
        <w:pStyle w:val="1"/>
        <w:spacing w:line="360" w:lineRule="auto"/>
        <w:ind w:left="-284"/>
        <w:jc w:val="center"/>
        <w:outlineLvl w:val="2"/>
        <w:rPr>
          <w:lang w:val="ru-RU"/>
        </w:rPr>
      </w:pPr>
    </w:p>
    <w:p w:rsidR="000358CB" w:rsidRPr="00D15608" w:rsidRDefault="000358CB">
      <w:pPr>
        <w:pStyle w:val="1"/>
        <w:spacing w:line="360" w:lineRule="auto"/>
        <w:ind w:left="-284"/>
        <w:jc w:val="center"/>
        <w:outlineLvl w:val="2"/>
        <w:rPr>
          <w:lang w:val="ru-RU"/>
        </w:rPr>
      </w:pPr>
    </w:p>
    <w:p w:rsidR="000358CB" w:rsidRPr="00D15608" w:rsidRDefault="000358CB">
      <w:pPr>
        <w:pStyle w:val="1"/>
        <w:spacing w:line="360" w:lineRule="auto"/>
        <w:ind w:left="-284"/>
        <w:jc w:val="center"/>
        <w:outlineLvl w:val="2"/>
        <w:rPr>
          <w:lang w:val="ru-RU"/>
        </w:rPr>
      </w:pPr>
    </w:p>
    <w:p w:rsidR="000358CB" w:rsidRPr="00D15608" w:rsidRDefault="000358CB">
      <w:pPr>
        <w:pStyle w:val="1"/>
        <w:spacing w:line="360" w:lineRule="auto"/>
        <w:ind w:left="-284"/>
        <w:jc w:val="center"/>
        <w:outlineLvl w:val="2"/>
        <w:rPr>
          <w:lang w:val="ru-RU"/>
        </w:rPr>
      </w:pPr>
    </w:p>
    <w:p w:rsidR="000358CB" w:rsidRPr="00D15608" w:rsidRDefault="00A31641">
      <w:pPr>
        <w:pStyle w:val="1"/>
        <w:spacing w:line="360" w:lineRule="auto"/>
        <w:ind w:left="-284"/>
        <w:jc w:val="center"/>
        <w:outlineLvl w:val="2"/>
        <w:rPr>
          <w:rFonts w:ascii="Times New Roman" w:hAnsi="Times New Roman" w:cs="Times New Roman"/>
          <w:b/>
          <w:color w:val="000000"/>
          <w:sz w:val="28"/>
          <w:szCs w:val="28"/>
          <w:shd w:val="clear" w:color="auto" w:fill="FFFFFF"/>
          <w:lang w:val="ru-RU"/>
        </w:rPr>
      </w:pPr>
      <w:r w:rsidRPr="00D15608">
        <w:rPr>
          <w:rFonts w:ascii="Times New Roman" w:hAnsi="Times New Roman" w:cs="Times New Roman"/>
          <w:b/>
          <w:color w:val="000000"/>
          <w:sz w:val="28"/>
          <w:szCs w:val="28"/>
          <w:shd w:val="clear" w:color="auto" w:fill="FFFFFF"/>
          <w:lang w:val="ru-RU"/>
        </w:rPr>
        <w:lastRenderedPageBreak/>
        <w:t>3. Напрямки в танцювальній аеробіці</w:t>
      </w:r>
    </w:p>
    <w:p w:rsidR="000358CB" w:rsidRPr="00D15608" w:rsidRDefault="000358CB">
      <w:pPr>
        <w:pStyle w:val="1"/>
        <w:spacing w:line="360" w:lineRule="auto"/>
        <w:ind w:left="-284"/>
        <w:jc w:val="center"/>
        <w:outlineLvl w:val="2"/>
        <w:rPr>
          <w:rFonts w:ascii="Times New Roman" w:hAnsi="Times New Roman" w:cs="Times New Roman"/>
          <w:b/>
          <w:color w:val="000000"/>
          <w:sz w:val="28"/>
          <w:szCs w:val="28"/>
          <w:shd w:val="clear" w:color="auto" w:fill="FFFFFF"/>
          <w:lang w:val="ru-RU"/>
        </w:rPr>
      </w:pPr>
    </w:p>
    <w:p w:rsidR="000358CB" w:rsidRDefault="00A31641" w:rsidP="00821E84">
      <w:pPr>
        <w:pStyle w:val="1"/>
        <w:spacing w:line="360" w:lineRule="auto"/>
        <w:ind w:firstLine="709"/>
        <w:jc w:val="both"/>
        <w:outlineLvl w:val="2"/>
        <w:rPr>
          <w:rFonts w:ascii="Times New Roman" w:hAnsi="Times New Roman" w:cs="Times New Roman"/>
          <w:color w:val="000000"/>
          <w:sz w:val="28"/>
          <w:szCs w:val="28"/>
          <w:shd w:val="clear" w:color="auto" w:fill="FFFFFF"/>
          <w:lang w:val="ru-RU"/>
        </w:rPr>
      </w:pPr>
      <w:r w:rsidRPr="00D15608">
        <w:rPr>
          <w:rFonts w:ascii="Times New Roman" w:hAnsi="Times New Roman" w:cs="Times New Roman"/>
          <w:color w:val="000000"/>
          <w:sz w:val="28"/>
          <w:szCs w:val="28"/>
          <w:shd w:val="clear" w:color="auto" w:fill="FFFFFF"/>
          <w:lang w:val="ru-RU"/>
        </w:rPr>
        <w:t xml:space="preserve">Танцювальна аеробіка заснована на однойменних музичних і танцювальних стилях, логічно і послідовно з’єднаних з елементами сучасної хореографії, а також вправами спортивного характеру. </w:t>
      </w:r>
      <w:r>
        <w:rPr>
          <w:rFonts w:ascii="Times New Roman" w:hAnsi="Times New Roman" w:cs="Times New Roman"/>
          <w:color w:val="000000"/>
          <w:sz w:val="28"/>
          <w:szCs w:val="28"/>
          <w:shd w:val="clear" w:color="auto" w:fill="FFFFFF"/>
          <w:lang w:val="ru-RU"/>
        </w:rPr>
        <w:t>Аеробна частина таких занять представляє собою танцювальні рухи на основі базових кроків.</w:t>
      </w:r>
    </w:p>
    <w:p w:rsidR="000358CB" w:rsidRDefault="00A31641" w:rsidP="00821E84">
      <w:pPr>
        <w:pStyle w:val="1"/>
        <w:spacing w:line="360" w:lineRule="auto"/>
        <w:jc w:val="both"/>
        <w:outlineLvl w:val="2"/>
        <w:rPr>
          <w:rFonts w:ascii="Times New Roman" w:hAnsi="Times New Roman" w:cs="Times New Roman"/>
          <w:color w:val="000000"/>
          <w:sz w:val="28"/>
          <w:szCs w:val="28"/>
          <w:shd w:val="clear" w:color="auto" w:fill="FFFFFF"/>
          <w:lang w:val="ru-RU"/>
        </w:rPr>
      </w:pPr>
      <w:r>
        <w:rPr>
          <w:rFonts w:ascii="Times New Roman" w:hAnsi="Times New Roman" w:cs="Times New Roman"/>
          <w:color w:val="000000"/>
          <w:sz w:val="28"/>
          <w:szCs w:val="28"/>
          <w:shd w:val="clear" w:color="auto" w:fill="FFFFFF"/>
          <w:lang w:val="ru-RU"/>
        </w:rPr>
        <w:tab/>
        <w:t>Відмінність танцювальної аеробіки від власне танців заключається в тому, що під час тренування рухи практично неперервні, тоді</w:t>
      </w:r>
      <w:r w:rsidR="00821E84">
        <w:rPr>
          <w:rFonts w:ascii="Times New Roman" w:hAnsi="Times New Roman" w:cs="Times New Roman"/>
          <w:color w:val="000000"/>
          <w:sz w:val="28"/>
          <w:szCs w:val="28"/>
          <w:shd w:val="clear" w:color="auto" w:fill="FFFFFF"/>
          <w:lang w:val="ru-RU"/>
        </w:rPr>
        <w:t xml:space="preserve"> як на танцювальних уроках при </w:t>
      </w:r>
      <w:r w:rsidR="00821E84">
        <w:rPr>
          <w:rFonts w:ascii="Times New Roman" w:hAnsi="Times New Roman" w:cs="Times New Roman"/>
          <w:color w:val="000000"/>
          <w:sz w:val="28"/>
          <w:szCs w:val="28"/>
          <w:shd w:val="clear" w:color="auto" w:fill="FFFFFF"/>
          <w:lang w:val="uk-UA"/>
        </w:rPr>
        <w:t>вивченні</w:t>
      </w:r>
      <w:r>
        <w:rPr>
          <w:rFonts w:ascii="Times New Roman" w:hAnsi="Times New Roman" w:cs="Times New Roman"/>
          <w:color w:val="000000"/>
          <w:sz w:val="28"/>
          <w:szCs w:val="28"/>
          <w:shd w:val="clear" w:color="auto" w:fill="FFFFFF"/>
          <w:lang w:val="ru-RU"/>
        </w:rPr>
        <w:t xml:space="preserve"> нових елементів використовуються паузи.</w:t>
      </w:r>
    </w:p>
    <w:p w:rsidR="000358CB" w:rsidRDefault="00A31641" w:rsidP="00821E84">
      <w:pPr>
        <w:pStyle w:val="1"/>
        <w:spacing w:line="360" w:lineRule="auto"/>
        <w:ind w:firstLine="567"/>
        <w:jc w:val="both"/>
        <w:outlineLvl w:val="2"/>
        <w:rPr>
          <w:rFonts w:ascii="Times New Roman" w:hAnsi="Times New Roman" w:cs="Times New Roman"/>
          <w:color w:val="000000"/>
          <w:sz w:val="28"/>
          <w:szCs w:val="28"/>
          <w:shd w:val="clear" w:color="auto" w:fill="FFFFFF"/>
          <w:lang w:val="ru-RU"/>
        </w:rPr>
      </w:pPr>
      <w:r>
        <w:rPr>
          <w:rFonts w:ascii="Times New Roman" w:hAnsi="Times New Roman" w:cs="Times New Roman"/>
          <w:color w:val="000000"/>
          <w:sz w:val="28"/>
          <w:szCs w:val="28"/>
          <w:shd w:val="clear" w:color="auto" w:fill="FFFFFF"/>
          <w:lang w:val="ru-RU"/>
        </w:rPr>
        <w:tab/>
        <w:t>Залежно від стилю музичного напрямку розрізняють наступні види танцювальної аеробіки:</w:t>
      </w:r>
    </w:p>
    <w:p w:rsidR="000358CB" w:rsidRDefault="00A31641">
      <w:pPr>
        <w:pStyle w:val="1"/>
        <w:numPr>
          <w:ilvl w:val="0"/>
          <w:numId w:val="7"/>
        </w:numPr>
        <w:spacing w:line="360" w:lineRule="auto"/>
        <w:jc w:val="both"/>
        <w:outlineLvl w:val="2"/>
        <w:rPr>
          <w:rFonts w:ascii="Times New Roman" w:hAnsi="Times New Roman" w:cs="Times New Roman"/>
          <w:color w:val="000000"/>
          <w:sz w:val="28"/>
          <w:szCs w:val="28"/>
          <w:shd w:val="clear" w:color="auto" w:fill="FFFFFF"/>
          <w:lang w:val="ru-RU"/>
        </w:rPr>
      </w:pPr>
      <w:r>
        <w:rPr>
          <w:rFonts w:ascii="Times New Roman" w:hAnsi="Times New Roman" w:cs="Times New Roman"/>
          <w:color w:val="000000"/>
          <w:sz w:val="28"/>
          <w:szCs w:val="28"/>
          <w:shd w:val="clear" w:color="auto" w:fill="FFFFFF"/>
          <w:lang w:val="ru-RU"/>
        </w:rPr>
        <w:t>Латин-аеробіка (на основі латиноамериканських танців).</w:t>
      </w:r>
    </w:p>
    <w:p w:rsidR="000358CB" w:rsidRDefault="00A31641" w:rsidP="00821E84">
      <w:pPr>
        <w:pStyle w:val="1"/>
        <w:spacing w:line="360" w:lineRule="auto"/>
        <w:jc w:val="both"/>
        <w:outlineLvl w:val="2"/>
        <w:rPr>
          <w:rFonts w:ascii="Times New Roman" w:hAnsi="Times New Roman" w:cs="Times New Roman"/>
          <w:color w:val="000000"/>
          <w:sz w:val="28"/>
          <w:szCs w:val="28"/>
          <w:shd w:val="clear" w:color="auto" w:fill="FFFFFF"/>
          <w:lang w:val="ru-RU"/>
        </w:rPr>
      </w:pPr>
      <w:r>
        <w:rPr>
          <w:rFonts w:ascii="Times New Roman" w:hAnsi="Times New Roman" w:cs="Times New Roman"/>
          <w:color w:val="000000"/>
          <w:sz w:val="28"/>
          <w:szCs w:val="28"/>
          <w:shd w:val="clear" w:color="auto" w:fill="FFFFFF"/>
          <w:lang w:val="ru-RU"/>
        </w:rPr>
        <w:t>Це один з популярних напрямків в танцювальній аеробіці. Основоположницею, яка зуміла адаптувати латинські танці під аеробне тренування, була танцівниця Аніта Мораліс. Це симбіоз активної роботи стегон з фіксованою прямою спиною і пружинистими рухами ніг.</w:t>
      </w:r>
    </w:p>
    <w:p w:rsidR="000358CB" w:rsidRDefault="00A31641">
      <w:pPr>
        <w:pStyle w:val="1"/>
        <w:numPr>
          <w:ilvl w:val="0"/>
          <w:numId w:val="7"/>
        </w:numPr>
        <w:spacing w:line="360" w:lineRule="auto"/>
        <w:jc w:val="both"/>
        <w:outlineLvl w:val="2"/>
        <w:rPr>
          <w:rFonts w:ascii="Times New Roman" w:hAnsi="Times New Roman" w:cs="Times New Roman"/>
          <w:color w:val="000000"/>
          <w:sz w:val="28"/>
          <w:szCs w:val="28"/>
          <w:shd w:val="clear" w:color="auto" w:fill="FFFFFF"/>
          <w:lang w:val="ru-RU"/>
        </w:rPr>
      </w:pPr>
      <w:r>
        <w:rPr>
          <w:rFonts w:ascii="Times New Roman" w:hAnsi="Times New Roman" w:cs="Times New Roman"/>
          <w:color w:val="000000"/>
          <w:sz w:val="28"/>
          <w:szCs w:val="28"/>
          <w:shd w:val="clear" w:color="auto" w:fill="FFFFFF"/>
          <w:lang w:val="ru-RU"/>
        </w:rPr>
        <w:t>Зумба (на основі латин-аеробіки).</w:t>
      </w:r>
    </w:p>
    <w:p w:rsidR="000358CB" w:rsidRDefault="00A31641">
      <w:pPr>
        <w:pStyle w:val="1"/>
        <w:spacing w:line="360" w:lineRule="auto"/>
        <w:jc w:val="both"/>
        <w:outlineLvl w:val="2"/>
        <w:rPr>
          <w:rFonts w:ascii="Times New Roman" w:hAnsi="Times New Roman" w:cs="Times New Roman"/>
          <w:color w:val="000000"/>
          <w:sz w:val="28"/>
          <w:szCs w:val="28"/>
          <w:shd w:val="clear" w:color="auto" w:fill="FFFFFF"/>
          <w:lang w:val="ru-RU"/>
        </w:rPr>
      </w:pPr>
      <w:r>
        <w:rPr>
          <w:rFonts w:ascii="Times New Roman" w:hAnsi="Times New Roman" w:cs="Times New Roman"/>
          <w:color w:val="000000"/>
          <w:sz w:val="28"/>
          <w:szCs w:val="28"/>
          <w:shd w:val="clear" w:color="auto" w:fill="FFFFFF"/>
          <w:lang w:val="ru-RU"/>
        </w:rPr>
        <w:t>Виникла в 2001 р.Її творці - інструктор з фітнесу Альберто Перес і бізнесмени Альберто Перельман і Альберто Агіон. Тренування в стилі зумба нагадують фітнес-вечірку, де запальні латино-американські ритми поєднуються з простою у виконанні хореографією.</w:t>
      </w:r>
    </w:p>
    <w:p w:rsidR="000358CB" w:rsidRDefault="00A31641">
      <w:pPr>
        <w:pStyle w:val="1"/>
        <w:numPr>
          <w:ilvl w:val="0"/>
          <w:numId w:val="7"/>
        </w:numPr>
        <w:spacing w:line="360" w:lineRule="auto"/>
        <w:jc w:val="both"/>
        <w:outlineLvl w:val="2"/>
        <w:rPr>
          <w:rFonts w:ascii="Times New Roman" w:hAnsi="Times New Roman" w:cs="Times New Roman"/>
          <w:color w:val="000000"/>
          <w:sz w:val="28"/>
          <w:szCs w:val="28"/>
          <w:shd w:val="clear" w:color="auto" w:fill="FFFFFF"/>
          <w:lang w:val="ru-RU"/>
        </w:rPr>
      </w:pPr>
      <w:r>
        <w:rPr>
          <w:rFonts w:ascii="Times New Roman" w:hAnsi="Times New Roman" w:cs="Times New Roman"/>
          <w:color w:val="000000"/>
          <w:sz w:val="28"/>
          <w:szCs w:val="28"/>
          <w:shd w:val="clear" w:color="auto" w:fill="FFFFFF"/>
          <w:lang w:val="ru-RU"/>
        </w:rPr>
        <w:t>Фанк-аеробіка (сучасний танець у стилі фанк).</w:t>
      </w:r>
    </w:p>
    <w:p w:rsidR="000358CB" w:rsidRDefault="00A31641">
      <w:pPr>
        <w:pStyle w:val="1"/>
        <w:spacing w:line="360" w:lineRule="auto"/>
        <w:jc w:val="both"/>
        <w:outlineLvl w:val="2"/>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lang w:val="ru-RU"/>
        </w:rPr>
        <w:t>Передбачається виконання хвилеподібних рухів корпусом тіла і вільну пластику рук. Багато елементів побудовані на техніці ізоляції. Це ізольовані рухи</w:t>
      </w:r>
      <w:r w:rsidR="00821E84">
        <w:rPr>
          <w:rFonts w:ascii="Times New Roman" w:hAnsi="Times New Roman" w:cs="Times New Roman"/>
          <w:color w:val="000000"/>
          <w:sz w:val="28"/>
          <w:szCs w:val="28"/>
          <w:shd w:val="clear" w:color="auto" w:fill="FFFFFF"/>
          <w:lang w:val="ru-RU"/>
        </w:rPr>
        <w:t xml:space="preserve"> плечей, грудної частини тулуба</w:t>
      </w:r>
      <w:r>
        <w:rPr>
          <w:rFonts w:ascii="Times New Roman" w:hAnsi="Times New Roman" w:cs="Times New Roman"/>
          <w:color w:val="000000"/>
          <w:sz w:val="28"/>
          <w:szCs w:val="28"/>
          <w:shd w:val="clear" w:color="auto" w:fill="FFFFFF"/>
          <w:lang w:val="ru-RU"/>
        </w:rPr>
        <w:t xml:space="preserve">, таза. Менш інтенсивна, ніж інші види, включає в себе елементи різних танцювальних стилів. </w:t>
      </w:r>
      <w:r>
        <w:rPr>
          <w:rFonts w:ascii="Times New Roman" w:hAnsi="Times New Roman" w:cs="Times New Roman"/>
          <w:color w:val="000000"/>
          <w:sz w:val="28"/>
          <w:szCs w:val="28"/>
          <w:shd w:val="clear" w:color="auto" w:fill="FFFFFF"/>
        </w:rPr>
        <w:t>Фанк-аеробіка блискуче розвиває пластику рук.</w:t>
      </w:r>
    </w:p>
    <w:p w:rsidR="000358CB" w:rsidRDefault="00A31641">
      <w:pPr>
        <w:pStyle w:val="1"/>
        <w:numPr>
          <w:ilvl w:val="0"/>
          <w:numId w:val="7"/>
        </w:numPr>
        <w:spacing w:line="360" w:lineRule="auto"/>
        <w:jc w:val="both"/>
        <w:outlineLvl w:val="2"/>
        <w:rPr>
          <w:rFonts w:ascii="Times New Roman" w:hAnsi="Times New Roman" w:cs="Times New Roman"/>
          <w:color w:val="000000"/>
          <w:sz w:val="28"/>
          <w:szCs w:val="28"/>
          <w:shd w:val="clear" w:color="auto" w:fill="FFFFFF"/>
          <w:lang w:val="ru-RU"/>
        </w:rPr>
      </w:pPr>
      <w:r>
        <w:rPr>
          <w:rFonts w:ascii="Times New Roman" w:hAnsi="Times New Roman" w:cs="Times New Roman"/>
          <w:color w:val="000000"/>
          <w:sz w:val="28"/>
          <w:szCs w:val="28"/>
          <w:shd w:val="clear" w:color="auto" w:fill="FFFFFF"/>
          <w:lang w:val="ru-RU"/>
        </w:rPr>
        <w:t>Хіп-хоп аеробіка (сучасний танець у стилі хіп-хоп).</w:t>
      </w:r>
    </w:p>
    <w:p w:rsidR="000358CB" w:rsidRDefault="00A31641">
      <w:pPr>
        <w:pStyle w:val="1"/>
        <w:spacing w:line="360" w:lineRule="auto"/>
        <w:jc w:val="both"/>
        <w:outlineLvl w:val="2"/>
        <w:rPr>
          <w:rFonts w:ascii="Times New Roman" w:hAnsi="Times New Roman" w:cs="Times New Roman"/>
          <w:color w:val="000000"/>
          <w:sz w:val="28"/>
          <w:szCs w:val="28"/>
          <w:shd w:val="clear" w:color="auto" w:fill="FFFFFF"/>
          <w:lang w:val="ru-RU"/>
        </w:rPr>
      </w:pPr>
      <w:r>
        <w:rPr>
          <w:rFonts w:ascii="Times New Roman" w:hAnsi="Times New Roman" w:cs="Times New Roman"/>
          <w:color w:val="000000"/>
          <w:sz w:val="28"/>
          <w:szCs w:val="28"/>
          <w:shd w:val="clear" w:color="auto" w:fill="FFFFFF"/>
          <w:lang w:val="ru-RU"/>
        </w:rPr>
        <w:lastRenderedPageBreak/>
        <w:t xml:space="preserve"> Один з найбільш складних видів танцювальної аеробіки,що запозичує рухи з вуличних танців. Основні рухи хіп-хопу - підскоки, різноманітні кроки, брейк. На відміну від фанк-аеробіки, в хіп-хопі відсутні хвилеподібні рухи.</w:t>
      </w:r>
    </w:p>
    <w:p w:rsidR="000358CB" w:rsidRDefault="00A31641">
      <w:pPr>
        <w:pStyle w:val="1"/>
        <w:numPr>
          <w:ilvl w:val="0"/>
          <w:numId w:val="7"/>
        </w:numPr>
        <w:spacing w:line="360" w:lineRule="auto"/>
        <w:jc w:val="both"/>
        <w:outlineLvl w:val="2"/>
        <w:rPr>
          <w:rFonts w:ascii="Times New Roman" w:hAnsi="Times New Roman" w:cs="Times New Roman"/>
          <w:color w:val="000000"/>
          <w:sz w:val="28"/>
          <w:szCs w:val="28"/>
          <w:shd w:val="clear" w:color="auto" w:fill="FFFFFF"/>
          <w:lang w:val="ru-RU"/>
        </w:rPr>
      </w:pPr>
      <w:r>
        <w:rPr>
          <w:rFonts w:ascii="Times New Roman" w:hAnsi="Times New Roman" w:cs="Times New Roman"/>
          <w:color w:val="000000"/>
          <w:sz w:val="28"/>
          <w:szCs w:val="28"/>
          <w:shd w:val="clear" w:color="auto" w:fill="FFFFFF"/>
          <w:lang w:val="ru-RU"/>
        </w:rPr>
        <w:t>Рок-н-рол аеробіка (сучасний танець у стилі рок-н-рол).</w:t>
      </w:r>
    </w:p>
    <w:p w:rsidR="000358CB" w:rsidRDefault="00A31641">
      <w:pPr>
        <w:pStyle w:val="1"/>
        <w:spacing w:line="360" w:lineRule="auto"/>
        <w:jc w:val="both"/>
        <w:outlineLvl w:val="2"/>
        <w:rPr>
          <w:rFonts w:ascii="Times New Roman" w:hAnsi="Times New Roman" w:cs="Times New Roman"/>
          <w:color w:val="000000"/>
          <w:sz w:val="28"/>
          <w:szCs w:val="28"/>
          <w:shd w:val="clear" w:color="auto" w:fill="FFFFFF"/>
          <w:lang w:val="ru-RU"/>
        </w:rPr>
      </w:pPr>
      <w:r>
        <w:rPr>
          <w:rFonts w:ascii="Times New Roman" w:hAnsi="Times New Roman" w:cs="Times New Roman"/>
          <w:color w:val="000000"/>
          <w:sz w:val="28"/>
          <w:szCs w:val="28"/>
          <w:shd w:val="clear" w:color="auto" w:fill="FFFFFF"/>
          <w:lang w:val="ru-RU"/>
        </w:rPr>
        <w:t>Основою даного напрямку аеробіки є «рок-н-рол</w:t>
      </w:r>
      <w:r w:rsidR="00821E84">
        <w:rPr>
          <w:rFonts w:ascii="Times New Roman" w:hAnsi="Times New Roman" w:cs="Times New Roman"/>
          <w:color w:val="000000"/>
          <w:sz w:val="28"/>
          <w:szCs w:val="28"/>
          <w:shd w:val="clear" w:color="auto" w:fill="FFFFFF"/>
          <w:lang w:val="ru-RU"/>
        </w:rPr>
        <w:t>ь</w:t>
      </w:r>
      <w:r>
        <w:rPr>
          <w:rFonts w:ascii="Times New Roman" w:hAnsi="Times New Roman" w:cs="Times New Roman"/>
          <w:color w:val="000000"/>
          <w:sz w:val="28"/>
          <w:szCs w:val="28"/>
          <w:shd w:val="clear" w:color="auto" w:fill="FFFFFF"/>
          <w:lang w:val="ru-RU"/>
        </w:rPr>
        <w:t>ний» крок, стрибки, повороти, біг, п</w:t>
      </w:r>
      <w:r w:rsidR="00821E84">
        <w:rPr>
          <w:rFonts w:ascii="Times New Roman" w:hAnsi="Times New Roman" w:cs="Times New Roman"/>
          <w:color w:val="000000"/>
          <w:sz w:val="28"/>
          <w:szCs w:val="28"/>
          <w:shd w:val="clear" w:color="auto" w:fill="FFFFFF"/>
          <w:lang w:val="ru-RU"/>
        </w:rPr>
        <w:t>ереміщення. Інтенсивність дуже висока</w:t>
      </w:r>
      <w:r>
        <w:rPr>
          <w:rFonts w:ascii="Times New Roman" w:hAnsi="Times New Roman" w:cs="Times New Roman"/>
          <w:color w:val="000000"/>
          <w:sz w:val="28"/>
          <w:szCs w:val="28"/>
          <w:shd w:val="clear" w:color="auto" w:fill="FFFFFF"/>
          <w:lang w:val="ru-RU"/>
        </w:rPr>
        <w:t xml:space="preserve"> і тому слід дуже уважно підходити до правильної розробки програм.</w:t>
      </w:r>
    </w:p>
    <w:p w:rsidR="000358CB" w:rsidRDefault="00A31641">
      <w:pPr>
        <w:pStyle w:val="1"/>
        <w:numPr>
          <w:ilvl w:val="0"/>
          <w:numId w:val="7"/>
        </w:numPr>
        <w:spacing w:line="360" w:lineRule="auto"/>
        <w:jc w:val="both"/>
        <w:outlineLvl w:val="2"/>
        <w:rPr>
          <w:rFonts w:ascii="Times New Roman" w:hAnsi="Times New Roman" w:cs="Times New Roman"/>
          <w:color w:val="000000"/>
          <w:sz w:val="28"/>
          <w:szCs w:val="28"/>
          <w:shd w:val="clear" w:color="auto" w:fill="FFFFFF"/>
          <w:lang w:val="ru-RU"/>
        </w:rPr>
      </w:pPr>
      <w:r>
        <w:rPr>
          <w:rFonts w:ascii="Times New Roman" w:hAnsi="Times New Roman" w:cs="Times New Roman"/>
          <w:color w:val="000000"/>
          <w:sz w:val="28"/>
          <w:szCs w:val="28"/>
          <w:shd w:val="clear" w:color="auto" w:fill="FFFFFF"/>
          <w:lang w:val="ru-RU"/>
        </w:rPr>
        <w:t>Белліданс (наоснові танцю живота).</w:t>
      </w:r>
    </w:p>
    <w:p w:rsidR="000358CB" w:rsidRDefault="00A31641">
      <w:pPr>
        <w:pStyle w:val="1"/>
        <w:spacing w:line="360" w:lineRule="auto"/>
        <w:jc w:val="both"/>
        <w:outlineLvl w:val="2"/>
        <w:rPr>
          <w:rFonts w:ascii="Times New Roman" w:hAnsi="Times New Roman" w:cs="Times New Roman"/>
          <w:color w:val="000000"/>
          <w:sz w:val="28"/>
          <w:szCs w:val="28"/>
          <w:shd w:val="clear" w:color="auto" w:fill="FFFFFF"/>
          <w:lang w:val="ru-RU"/>
        </w:rPr>
      </w:pPr>
      <w:r>
        <w:rPr>
          <w:rFonts w:ascii="Times New Roman" w:hAnsi="Times New Roman" w:cs="Times New Roman"/>
          <w:color w:val="000000"/>
          <w:sz w:val="28"/>
          <w:szCs w:val="28"/>
          <w:shd w:val="clear" w:color="auto" w:fill="FFFFFF"/>
          <w:lang w:val="ru-RU"/>
        </w:rPr>
        <w:t>Цей напрямок виник на основі східних танців. Для нього характерні грація, пластика і жіночність. Для освоєння елементів танцю ж</w:t>
      </w:r>
      <w:r w:rsidR="008C7F05">
        <w:rPr>
          <w:rFonts w:ascii="Times New Roman" w:hAnsi="Times New Roman" w:cs="Times New Roman"/>
          <w:color w:val="000000"/>
          <w:sz w:val="28"/>
          <w:szCs w:val="28"/>
          <w:shd w:val="clear" w:color="auto" w:fill="FFFFFF"/>
          <w:lang w:val="ru-RU"/>
        </w:rPr>
        <w:t>ивота потрібно задіяти майже</w:t>
      </w:r>
      <w:r>
        <w:rPr>
          <w:rFonts w:ascii="Times New Roman" w:hAnsi="Times New Roman" w:cs="Times New Roman"/>
          <w:color w:val="000000"/>
          <w:sz w:val="28"/>
          <w:szCs w:val="28"/>
          <w:shd w:val="clear" w:color="auto" w:fill="FFFFFF"/>
          <w:lang w:val="ru-RU"/>
        </w:rPr>
        <w:t xml:space="preserve"> всі групи м'язів - рук, шиї, тулуба  і ніг. В процесі танцю живота активно розвивається вестибулярний апарат і координація рухів. Крім того, цей танцювальний напрямок сприяє покращенню циркуляції крові в області малого тазу, що є профілактикою жіночих захворювань.</w:t>
      </w:r>
    </w:p>
    <w:p w:rsidR="000358CB" w:rsidRDefault="00A31641">
      <w:pPr>
        <w:pStyle w:val="1"/>
        <w:numPr>
          <w:ilvl w:val="0"/>
          <w:numId w:val="7"/>
        </w:numPr>
        <w:spacing w:line="360" w:lineRule="auto"/>
        <w:jc w:val="both"/>
        <w:outlineLvl w:val="2"/>
        <w:rPr>
          <w:rFonts w:ascii="Times New Roman" w:hAnsi="Times New Roman" w:cs="Times New Roman"/>
          <w:color w:val="000000"/>
          <w:sz w:val="28"/>
          <w:szCs w:val="28"/>
          <w:shd w:val="clear" w:color="auto" w:fill="FFFFFF"/>
          <w:lang w:val="ru-RU"/>
        </w:rPr>
      </w:pPr>
      <w:r>
        <w:rPr>
          <w:rFonts w:ascii="Times New Roman" w:hAnsi="Times New Roman" w:cs="Times New Roman"/>
          <w:color w:val="000000"/>
          <w:sz w:val="28"/>
          <w:szCs w:val="28"/>
          <w:shd w:val="clear" w:color="auto" w:fill="FFFFFF"/>
          <w:lang w:val="ru-RU"/>
        </w:rPr>
        <w:t>Джаз-аеробіка (на основі джазового танцю).</w:t>
      </w:r>
    </w:p>
    <w:p w:rsidR="000358CB" w:rsidRDefault="00A31641">
      <w:pPr>
        <w:pStyle w:val="1"/>
        <w:spacing w:line="360" w:lineRule="auto"/>
        <w:jc w:val="both"/>
        <w:outlineLvl w:val="2"/>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lang w:val="ru-RU"/>
        </w:rPr>
        <w:t xml:space="preserve">Напрямок, що заснований на джазовому танці негритянського походження. Для нього </w:t>
      </w:r>
      <w:r w:rsidR="008C7F05">
        <w:rPr>
          <w:rFonts w:ascii="Times New Roman" w:hAnsi="Times New Roman" w:cs="Times New Roman"/>
          <w:color w:val="000000"/>
          <w:sz w:val="28"/>
          <w:szCs w:val="28"/>
          <w:shd w:val="clear" w:color="auto" w:fill="FFFFFF"/>
          <w:lang w:val="ru-RU"/>
        </w:rPr>
        <w:t>характерні поліцентрика і поліри</w:t>
      </w:r>
      <w:r>
        <w:rPr>
          <w:rFonts w:ascii="Times New Roman" w:hAnsi="Times New Roman" w:cs="Times New Roman"/>
          <w:color w:val="000000"/>
          <w:sz w:val="28"/>
          <w:szCs w:val="28"/>
          <w:shd w:val="clear" w:color="auto" w:fill="FFFFFF"/>
          <w:lang w:val="ru-RU"/>
        </w:rPr>
        <w:t xml:space="preserve">тміка. Це ізольовані рухи і розкладання одного простого руху всередині ритмічної одиниці на безліч складових. </w:t>
      </w:r>
      <w:r>
        <w:rPr>
          <w:rFonts w:ascii="Times New Roman" w:hAnsi="Times New Roman" w:cs="Times New Roman"/>
          <w:color w:val="000000"/>
          <w:sz w:val="28"/>
          <w:szCs w:val="28"/>
          <w:shd w:val="clear" w:color="auto" w:fill="FFFFFF"/>
        </w:rPr>
        <w:t>Типовий приклад - різні види джазової ходьби.</w:t>
      </w:r>
    </w:p>
    <w:p w:rsidR="000358CB" w:rsidRDefault="00A31641">
      <w:pPr>
        <w:pStyle w:val="1"/>
        <w:numPr>
          <w:ilvl w:val="0"/>
          <w:numId w:val="7"/>
        </w:numPr>
        <w:spacing w:line="360" w:lineRule="auto"/>
        <w:jc w:val="both"/>
        <w:outlineLvl w:val="2"/>
        <w:rPr>
          <w:rFonts w:ascii="Times New Roman" w:hAnsi="Times New Roman" w:cs="Times New Roman"/>
          <w:color w:val="000000"/>
          <w:sz w:val="28"/>
          <w:szCs w:val="28"/>
          <w:shd w:val="clear" w:color="auto" w:fill="FFFFFF"/>
          <w:lang w:val="ru-RU"/>
        </w:rPr>
      </w:pPr>
      <w:r>
        <w:rPr>
          <w:rFonts w:ascii="Times New Roman" w:hAnsi="Times New Roman" w:cs="Times New Roman"/>
          <w:color w:val="000000"/>
          <w:sz w:val="28"/>
          <w:szCs w:val="28"/>
          <w:shd w:val="clear" w:color="auto" w:fill="FFFFFF"/>
          <w:lang w:val="ru-RU"/>
        </w:rPr>
        <w:t>Бодібалет (на основі класичного танцю).</w:t>
      </w:r>
    </w:p>
    <w:p w:rsidR="000358CB" w:rsidRDefault="00A31641">
      <w:pPr>
        <w:pStyle w:val="1"/>
        <w:spacing w:line="360" w:lineRule="auto"/>
        <w:jc w:val="both"/>
        <w:outlineLvl w:val="2"/>
        <w:rPr>
          <w:rFonts w:ascii="Times New Roman" w:hAnsi="Times New Roman" w:cs="Times New Roman"/>
          <w:color w:val="000000"/>
          <w:sz w:val="28"/>
          <w:szCs w:val="28"/>
          <w:shd w:val="clear" w:color="auto" w:fill="FFFFFF"/>
          <w:lang w:val="ru-RU"/>
        </w:rPr>
      </w:pPr>
      <w:r>
        <w:rPr>
          <w:rFonts w:ascii="Times New Roman" w:hAnsi="Times New Roman" w:cs="Times New Roman"/>
          <w:color w:val="000000"/>
          <w:sz w:val="28"/>
          <w:szCs w:val="28"/>
          <w:shd w:val="clear" w:color="auto" w:fill="FFFFFF"/>
          <w:lang w:val="ru-RU"/>
        </w:rPr>
        <w:t>Цей напрямок включає в себе елементи балетної хореографії, класичних стрибків і силових рухів, що сприяє формуванню правильної постави, зміцнення «м'язового корсету», розвитку гнучкості.</w:t>
      </w:r>
    </w:p>
    <w:p w:rsidR="000358CB" w:rsidRDefault="00A31641">
      <w:pPr>
        <w:pStyle w:val="1"/>
        <w:numPr>
          <w:ilvl w:val="0"/>
          <w:numId w:val="7"/>
        </w:numPr>
        <w:spacing w:line="360" w:lineRule="auto"/>
        <w:jc w:val="both"/>
        <w:outlineLvl w:val="2"/>
        <w:rPr>
          <w:rFonts w:ascii="Times New Roman" w:hAnsi="Times New Roman" w:cs="Times New Roman"/>
          <w:color w:val="000000"/>
          <w:sz w:val="28"/>
          <w:szCs w:val="28"/>
          <w:shd w:val="clear" w:color="auto" w:fill="FFFFFF"/>
          <w:lang w:val="ru-RU"/>
        </w:rPr>
      </w:pPr>
      <w:r>
        <w:rPr>
          <w:rFonts w:ascii="Times New Roman" w:hAnsi="Times New Roman" w:cs="Times New Roman"/>
          <w:color w:val="000000"/>
          <w:sz w:val="28"/>
          <w:szCs w:val="28"/>
          <w:shd w:val="clear" w:color="auto" w:fill="FFFFFF"/>
          <w:lang w:val="ru-RU"/>
        </w:rPr>
        <w:t>Пор де бра (на основі класичної хореографії).</w:t>
      </w:r>
    </w:p>
    <w:p w:rsidR="000358CB" w:rsidRDefault="00A31641">
      <w:pPr>
        <w:pStyle w:val="1"/>
        <w:spacing w:line="360" w:lineRule="auto"/>
        <w:jc w:val="both"/>
        <w:outlineLvl w:val="2"/>
        <w:rPr>
          <w:rFonts w:ascii="Times New Roman" w:hAnsi="Times New Roman" w:cs="Times New Roman"/>
          <w:color w:val="000000"/>
          <w:sz w:val="28"/>
          <w:szCs w:val="28"/>
          <w:shd w:val="clear" w:color="auto" w:fill="FFFFFF"/>
          <w:lang w:val="ru-RU"/>
        </w:rPr>
      </w:pPr>
      <w:r>
        <w:rPr>
          <w:rFonts w:ascii="Times New Roman" w:hAnsi="Times New Roman" w:cs="Times New Roman"/>
          <w:color w:val="000000"/>
          <w:sz w:val="28"/>
          <w:szCs w:val="28"/>
          <w:shd w:val="clear" w:color="auto" w:fill="FFFFFF"/>
          <w:lang w:val="ru-RU"/>
        </w:rPr>
        <w:t>Нап</w:t>
      </w:r>
      <w:r w:rsidR="008C7F05">
        <w:rPr>
          <w:rFonts w:ascii="Times New Roman" w:hAnsi="Times New Roman" w:cs="Times New Roman"/>
          <w:color w:val="000000"/>
          <w:sz w:val="28"/>
          <w:szCs w:val="28"/>
          <w:shd w:val="clear" w:color="auto" w:fill="FFFFFF"/>
          <w:lang w:val="ru-RU"/>
        </w:rPr>
        <w:t>рямок з'явився  відносно нещодавно</w:t>
      </w:r>
      <w:r>
        <w:rPr>
          <w:rFonts w:ascii="Times New Roman" w:hAnsi="Times New Roman" w:cs="Times New Roman"/>
          <w:color w:val="000000"/>
          <w:sz w:val="28"/>
          <w:szCs w:val="28"/>
          <w:shd w:val="clear" w:color="auto" w:fill="FFFFFF"/>
          <w:lang w:val="ru-RU"/>
        </w:rPr>
        <w:t xml:space="preserve">, проте вже входить в число найбільш багатообіцяючих. Автором методики є хореограф з Росії Володимир Снєжик. Уже з назви цього різновиду фітнесу стає зрозуміло, що пор де бра (хореографічний термін, в перекладі з французької означає «рух рук і тіла ») навчає мистецтву рухатися плавно і гармонійно. Статичних вправ в комплексі </w:t>
      </w:r>
      <w:r>
        <w:rPr>
          <w:rFonts w:ascii="Times New Roman" w:hAnsi="Times New Roman" w:cs="Times New Roman"/>
          <w:color w:val="000000"/>
          <w:sz w:val="28"/>
          <w:szCs w:val="28"/>
          <w:shd w:val="clear" w:color="auto" w:fill="FFFFFF"/>
          <w:lang w:val="ru-RU"/>
        </w:rPr>
        <w:lastRenderedPageBreak/>
        <w:t>пор де бра не існує, всі рухи виконуються плавно і схожі на один гармонійний танець.</w:t>
      </w:r>
    </w:p>
    <w:p w:rsidR="000358CB" w:rsidRDefault="00A31641">
      <w:pPr>
        <w:pStyle w:val="1"/>
        <w:numPr>
          <w:ilvl w:val="0"/>
          <w:numId w:val="7"/>
        </w:numPr>
        <w:spacing w:line="360" w:lineRule="auto"/>
        <w:jc w:val="both"/>
        <w:outlineLvl w:val="2"/>
        <w:rPr>
          <w:rFonts w:ascii="Times New Roman" w:hAnsi="Times New Roman" w:cs="Times New Roman"/>
          <w:color w:val="000000"/>
          <w:sz w:val="28"/>
          <w:szCs w:val="28"/>
          <w:shd w:val="clear" w:color="auto" w:fill="FFFFFF"/>
          <w:lang w:val="ru-RU"/>
        </w:rPr>
      </w:pPr>
      <w:r>
        <w:rPr>
          <w:rFonts w:ascii="Times New Roman" w:hAnsi="Times New Roman" w:cs="Times New Roman"/>
          <w:color w:val="000000"/>
          <w:sz w:val="28"/>
          <w:szCs w:val="28"/>
          <w:shd w:val="clear" w:color="auto" w:fill="FFFFFF"/>
          <w:lang w:val="ru-RU"/>
        </w:rPr>
        <w:t>Фолк-денс (на основі народних танців).</w:t>
      </w:r>
    </w:p>
    <w:p w:rsidR="000358CB" w:rsidRDefault="00A31641">
      <w:pPr>
        <w:pStyle w:val="1"/>
        <w:spacing w:line="360" w:lineRule="auto"/>
        <w:jc w:val="both"/>
        <w:outlineLvl w:val="2"/>
        <w:rPr>
          <w:rFonts w:ascii="Times New Roman" w:hAnsi="Times New Roman" w:cs="Times New Roman"/>
          <w:color w:val="000000"/>
          <w:sz w:val="28"/>
          <w:szCs w:val="28"/>
          <w:shd w:val="clear" w:color="auto" w:fill="FFFFFF"/>
          <w:lang w:val="ru-RU"/>
        </w:rPr>
      </w:pPr>
      <w:r>
        <w:rPr>
          <w:rFonts w:ascii="Times New Roman" w:hAnsi="Times New Roman" w:cs="Times New Roman"/>
          <w:color w:val="000000"/>
          <w:sz w:val="28"/>
          <w:szCs w:val="28"/>
          <w:shd w:val="clear" w:color="auto" w:fill="FFFFFF"/>
          <w:lang w:val="ru-RU"/>
        </w:rPr>
        <w:t>Має найбільш різноманітні стилі: російський танець, український, циганський, ірландський і т. д. Характеризується поєднанням хореографії народного танцю і аеробних вправ. При цьому учні знайомляться з історією не тільки свого народу, а й інших народів світу.</w:t>
      </w:r>
    </w:p>
    <w:p w:rsidR="000358CB" w:rsidRDefault="00A31641" w:rsidP="008C7F05">
      <w:pPr>
        <w:pStyle w:val="1"/>
        <w:spacing w:line="360" w:lineRule="auto"/>
        <w:ind w:firstLine="284"/>
        <w:jc w:val="both"/>
        <w:outlineLvl w:val="2"/>
        <w:rPr>
          <w:rFonts w:ascii="Times New Roman" w:hAnsi="Times New Roman" w:cs="Times New Roman"/>
          <w:color w:val="000000"/>
          <w:sz w:val="28"/>
          <w:szCs w:val="28"/>
          <w:shd w:val="clear" w:color="auto" w:fill="FFFFFF"/>
          <w:lang w:val="ru-RU"/>
        </w:rPr>
      </w:pPr>
      <w:r>
        <w:rPr>
          <w:rFonts w:ascii="Times New Roman" w:hAnsi="Times New Roman" w:cs="Times New Roman"/>
          <w:color w:val="000000"/>
          <w:sz w:val="28"/>
          <w:szCs w:val="28"/>
          <w:shd w:val="clear" w:color="auto" w:fill="FFFFFF"/>
          <w:lang w:val="ru-RU"/>
        </w:rPr>
        <w:tab/>
        <w:t>Викладання в будь-якому з цих стилів вимагає від студентів певної хореографічної підготовки. Таким чином, на уроках танцювальної аеробіки переважно вирішуються завдання початкової технічної підготовки і, перш за все, високоякісне освоєння базових елементів. Разом з тим, навички, що даються на заняттях, вимагають постійного закріплення і вдосконалення, тому хореографія – елемент постійної підготовки.</w:t>
      </w:r>
    </w:p>
    <w:p w:rsidR="000358CB" w:rsidRDefault="000358CB">
      <w:pPr>
        <w:pStyle w:val="1"/>
        <w:spacing w:line="360" w:lineRule="auto"/>
        <w:ind w:left="-284"/>
        <w:jc w:val="center"/>
        <w:outlineLvl w:val="2"/>
        <w:rPr>
          <w:rFonts w:ascii="Times New Roman" w:hAnsi="Times New Roman" w:cs="Times New Roman"/>
          <w:b/>
          <w:color w:val="000000"/>
          <w:sz w:val="28"/>
          <w:szCs w:val="28"/>
          <w:shd w:val="clear" w:color="auto" w:fill="FFFFFF"/>
          <w:lang w:val="ru-RU"/>
        </w:rPr>
      </w:pPr>
    </w:p>
    <w:p w:rsidR="000358CB" w:rsidRDefault="000358CB">
      <w:pPr>
        <w:pStyle w:val="1"/>
        <w:spacing w:line="360" w:lineRule="auto"/>
        <w:ind w:left="-284"/>
        <w:jc w:val="center"/>
        <w:outlineLvl w:val="2"/>
        <w:rPr>
          <w:rFonts w:ascii="Times New Roman" w:hAnsi="Times New Roman" w:cs="Times New Roman"/>
          <w:b/>
          <w:color w:val="000000"/>
          <w:sz w:val="28"/>
          <w:szCs w:val="28"/>
          <w:shd w:val="clear" w:color="auto" w:fill="FFFFFF"/>
          <w:lang w:val="ru-RU"/>
        </w:rPr>
      </w:pPr>
    </w:p>
    <w:p w:rsidR="000358CB" w:rsidRDefault="000358CB">
      <w:pPr>
        <w:pStyle w:val="1"/>
        <w:spacing w:line="360" w:lineRule="auto"/>
        <w:ind w:left="-284"/>
        <w:jc w:val="center"/>
        <w:outlineLvl w:val="2"/>
        <w:rPr>
          <w:rFonts w:ascii="Times New Roman" w:hAnsi="Times New Roman" w:cs="Times New Roman"/>
          <w:b/>
          <w:color w:val="000000"/>
          <w:sz w:val="28"/>
          <w:szCs w:val="28"/>
          <w:shd w:val="clear" w:color="auto" w:fill="FFFFFF"/>
          <w:lang w:val="ru-RU"/>
        </w:rPr>
      </w:pPr>
    </w:p>
    <w:p w:rsidR="000358CB" w:rsidRDefault="000358CB">
      <w:pPr>
        <w:pStyle w:val="1"/>
        <w:spacing w:line="360" w:lineRule="auto"/>
        <w:ind w:left="-284"/>
        <w:jc w:val="center"/>
        <w:outlineLvl w:val="2"/>
        <w:rPr>
          <w:rFonts w:ascii="Times New Roman" w:hAnsi="Times New Roman" w:cs="Times New Roman"/>
          <w:b/>
          <w:color w:val="000000"/>
          <w:sz w:val="28"/>
          <w:szCs w:val="28"/>
          <w:shd w:val="clear" w:color="auto" w:fill="FFFFFF"/>
          <w:lang w:val="ru-RU"/>
        </w:rPr>
      </w:pPr>
    </w:p>
    <w:p w:rsidR="000358CB" w:rsidRDefault="000358CB">
      <w:pPr>
        <w:pStyle w:val="1"/>
        <w:spacing w:line="360" w:lineRule="auto"/>
        <w:ind w:left="-284"/>
        <w:jc w:val="center"/>
        <w:outlineLvl w:val="2"/>
        <w:rPr>
          <w:rFonts w:ascii="Times New Roman" w:hAnsi="Times New Roman" w:cs="Times New Roman"/>
          <w:b/>
          <w:color w:val="000000"/>
          <w:sz w:val="28"/>
          <w:szCs w:val="28"/>
          <w:shd w:val="clear" w:color="auto" w:fill="FFFFFF"/>
          <w:lang w:val="ru-RU"/>
        </w:rPr>
      </w:pPr>
    </w:p>
    <w:p w:rsidR="000358CB" w:rsidRDefault="000358CB">
      <w:pPr>
        <w:pStyle w:val="1"/>
        <w:spacing w:line="360" w:lineRule="auto"/>
        <w:ind w:left="-284"/>
        <w:jc w:val="center"/>
        <w:outlineLvl w:val="2"/>
        <w:rPr>
          <w:rFonts w:ascii="Times New Roman" w:hAnsi="Times New Roman" w:cs="Times New Roman"/>
          <w:b/>
          <w:color w:val="000000"/>
          <w:sz w:val="28"/>
          <w:szCs w:val="28"/>
          <w:shd w:val="clear" w:color="auto" w:fill="FFFFFF"/>
          <w:lang w:val="ru-RU"/>
        </w:rPr>
      </w:pPr>
    </w:p>
    <w:p w:rsidR="000358CB" w:rsidRDefault="000358CB">
      <w:pPr>
        <w:pStyle w:val="1"/>
        <w:spacing w:line="360" w:lineRule="auto"/>
        <w:ind w:left="-284"/>
        <w:jc w:val="center"/>
        <w:outlineLvl w:val="2"/>
        <w:rPr>
          <w:rFonts w:ascii="Times New Roman" w:hAnsi="Times New Roman" w:cs="Times New Roman"/>
          <w:b/>
          <w:color w:val="000000"/>
          <w:sz w:val="28"/>
          <w:szCs w:val="28"/>
          <w:shd w:val="clear" w:color="auto" w:fill="FFFFFF"/>
          <w:lang w:val="ru-RU"/>
        </w:rPr>
      </w:pPr>
    </w:p>
    <w:p w:rsidR="000358CB" w:rsidRDefault="000358CB">
      <w:pPr>
        <w:pStyle w:val="1"/>
        <w:spacing w:line="360" w:lineRule="auto"/>
        <w:ind w:left="-284"/>
        <w:jc w:val="center"/>
        <w:outlineLvl w:val="2"/>
        <w:rPr>
          <w:rFonts w:ascii="Times New Roman" w:hAnsi="Times New Roman" w:cs="Times New Roman"/>
          <w:b/>
          <w:color w:val="000000"/>
          <w:sz w:val="28"/>
          <w:szCs w:val="28"/>
          <w:shd w:val="clear" w:color="auto" w:fill="FFFFFF"/>
          <w:lang w:val="ru-RU"/>
        </w:rPr>
      </w:pPr>
    </w:p>
    <w:p w:rsidR="000358CB" w:rsidRDefault="000358CB">
      <w:pPr>
        <w:pStyle w:val="1"/>
        <w:spacing w:line="360" w:lineRule="auto"/>
        <w:ind w:left="-284"/>
        <w:jc w:val="center"/>
        <w:outlineLvl w:val="2"/>
        <w:rPr>
          <w:rFonts w:ascii="Times New Roman" w:hAnsi="Times New Roman" w:cs="Times New Roman"/>
          <w:b/>
          <w:color w:val="000000"/>
          <w:sz w:val="28"/>
          <w:szCs w:val="28"/>
          <w:shd w:val="clear" w:color="auto" w:fill="FFFFFF"/>
          <w:lang w:val="ru-RU"/>
        </w:rPr>
      </w:pPr>
    </w:p>
    <w:p w:rsidR="000358CB" w:rsidRDefault="000358CB">
      <w:pPr>
        <w:pStyle w:val="1"/>
        <w:spacing w:line="360" w:lineRule="auto"/>
        <w:ind w:left="-284"/>
        <w:jc w:val="center"/>
        <w:outlineLvl w:val="2"/>
        <w:rPr>
          <w:rFonts w:ascii="Times New Roman" w:hAnsi="Times New Roman" w:cs="Times New Roman"/>
          <w:b/>
          <w:color w:val="000000"/>
          <w:sz w:val="28"/>
          <w:szCs w:val="28"/>
          <w:shd w:val="clear" w:color="auto" w:fill="FFFFFF"/>
          <w:lang w:val="ru-RU"/>
        </w:rPr>
      </w:pPr>
    </w:p>
    <w:p w:rsidR="000358CB" w:rsidRDefault="000358CB">
      <w:pPr>
        <w:pStyle w:val="1"/>
        <w:spacing w:line="360" w:lineRule="auto"/>
        <w:ind w:left="-284"/>
        <w:jc w:val="center"/>
        <w:outlineLvl w:val="2"/>
        <w:rPr>
          <w:rFonts w:ascii="Times New Roman" w:hAnsi="Times New Roman" w:cs="Times New Roman"/>
          <w:b/>
          <w:color w:val="000000"/>
          <w:sz w:val="28"/>
          <w:szCs w:val="28"/>
          <w:shd w:val="clear" w:color="auto" w:fill="FFFFFF"/>
          <w:lang w:val="ru-RU"/>
        </w:rPr>
      </w:pPr>
    </w:p>
    <w:p w:rsidR="000358CB" w:rsidRDefault="000358CB">
      <w:pPr>
        <w:pStyle w:val="1"/>
        <w:spacing w:line="360" w:lineRule="auto"/>
        <w:ind w:left="-284"/>
        <w:jc w:val="center"/>
        <w:outlineLvl w:val="2"/>
        <w:rPr>
          <w:rFonts w:ascii="Times New Roman" w:hAnsi="Times New Roman" w:cs="Times New Roman"/>
          <w:b/>
          <w:color w:val="000000"/>
          <w:sz w:val="28"/>
          <w:szCs w:val="28"/>
          <w:shd w:val="clear" w:color="auto" w:fill="FFFFFF"/>
          <w:lang w:val="ru-RU"/>
        </w:rPr>
      </w:pPr>
    </w:p>
    <w:p w:rsidR="000358CB" w:rsidRDefault="000358CB">
      <w:pPr>
        <w:pStyle w:val="1"/>
        <w:spacing w:line="360" w:lineRule="auto"/>
        <w:ind w:left="-284"/>
        <w:jc w:val="center"/>
        <w:outlineLvl w:val="2"/>
        <w:rPr>
          <w:rFonts w:ascii="Times New Roman" w:hAnsi="Times New Roman" w:cs="Times New Roman"/>
          <w:b/>
          <w:color w:val="000000"/>
          <w:sz w:val="28"/>
          <w:szCs w:val="28"/>
          <w:shd w:val="clear" w:color="auto" w:fill="FFFFFF"/>
          <w:lang w:val="ru-RU"/>
        </w:rPr>
      </w:pPr>
    </w:p>
    <w:p w:rsidR="000358CB" w:rsidRDefault="000358CB">
      <w:pPr>
        <w:pStyle w:val="1"/>
        <w:spacing w:line="360" w:lineRule="auto"/>
        <w:ind w:left="-284"/>
        <w:jc w:val="center"/>
        <w:outlineLvl w:val="2"/>
        <w:rPr>
          <w:rFonts w:ascii="Times New Roman" w:hAnsi="Times New Roman" w:cs="Times New Roman"/>
          <w:b/>
          <w:color w:val="000000"/>
          <w:sz w:val="28"/>
          <w:szCs w:val="28"/>
          <w:shd w:val="clear" w:color="auto" w:fill="FFFFFF"/>
          <w:lang w:val="ru-RU"/>
        </w:rPr>
      </w:pPr>
    </w:p>
    <w:p w:rsidR="000358CB" w:rsidRDefault="000358CB">
      <w:pPr>
        <w:pStyle w:val="1"/>
        <w:spacing w:line="360" w:lineRule="auto"/>
        <w:ind w:left="-284"/>
        <w:jc w:val="center"/>
        <w:outlineLvl w:val="2"/>
        <w:rPr>
          <w:rFonts w:ascii="Times New Roman" w:hAnsi="Times New Roman" w:cs="Times New Roman"/>
          <w:b/>
          <w:color w:val="000000"/>
          <w:sz w:val="28"/>
          <w:szCs w:val="28"/>
          <w:shd w:val="clear" w:color="auto" w:fill="FFFFFF"/>
          <w:lang w:val="ru-RU"/>
        </w:rPr>
      </w:pPr>
    </w:p>
    <w:p w:rsidR="000358CB" w:rsidRDefault="000358CB">
      <w:pPr>
        <w:pStyle w:val="1"/>
        <w:spacing w:line="360" w:lineRule="auto"/>
        <w:ind w:left="-284"/>
        <w:jc w:val="center"/>
        <w:outlineLvl w:val="2"/>
        <w:rPr>
          <w:rFonts w:ascii="Times New Roman" w:hAnsi="Times New Roman" w:cs="Times New Roman"/>
          <w:b/>
          <w:color w:val="000000"/>
          <w:sz w:val="28"/>
          <w:szCs w:val="28"/>
          <w:shd w:val="clear" w:color="auto" w:fill="FFFFFF"/>
          <w:lang w:val="ru-RU"/>
        </w:rPr>
      </w:pPr>
    </w:p>
    <w:p w:rsidR="008C7F05" w:rsidRDefault="008C7F05">
      <w:pPr>
        <w:pStyle w:val="1"/>
        <w:spacing w:line="360" w:lineRule="auto"/>
        <w:ind w:left="-284"/>
        <w:jc w:val="center"/>
        <w:outlineLvl w:val="2"/>
        <w:rPr>
          <w:rFonts w:ascii="Times New Roman" w:hAnsi="Times New Roman" w:cs="Times New Roman"/>
          <w:b/>
          <w:color w:val="000000"/>
          <w:sz w:val="28"/>
          <w:szCs w:val="28"/>
          <w:shd w:val="clear" w:color="auto" w:fill="FFFFFF"/>
          <w:lang w:val="ru-RU"/>
        </w:rPr>
      </w:pPr>
    </w:p>
    <w:p w:rsidR="000358CB" w:rsidRDefault="00A31641">
      <w:pPr>
        <w:pStyle w:val="1"/>
        <w:spacing w:line="360" w:lineRule="auto"/>
        <w:ind w:left="-284"/>
        <w:jc w:val="center"/>
        <w:outlineLvl w:val="2"/>
        <w:rPr>
          <w:rFonts w:ascii="Times New Roman" w:hAnsi="Times New Roman" w:cs="Times New Roman"/>
          <w:b/>
          <w:bCs/>
          <w:color w:val="000000"/>
          <w:sz w:val="28"/>
          <w:szCs w:val="28"/>
          <w:shd w:val="clear" w:color="auto" w:fill="FFFFFF"/>
          <w:lang w:val="ru-RU"/>
        </w:rPr>
      </w:pPr>
      <w:r>
        <w:rPr>
          <w:rFonts w:ascii="Times New Roman" w:hAnsi="Times New Roman" w:cs="Times New Roman"/>
          <w:b/>
          <w:color w:val="000000"/>
          <w:sz w:val="28"/>
          <w:szCs w:val="28"/>
          <w:shd w:val="clear" w:color="auto" w:fill="FFFFFF"/>
          <w:lang w:val="ru-RU"/>
        </w:rPr>
        <w:lastRenderedPageBreak/>
        <w:t xml:space="preserve">4. </w:t>
      </w:r>
      <w:r>
        <w:rPr>
          <w:rFonts w:ascii="Times New Roman" w:hAnsi="Times New Roman" w:cs="Times New Roman"/>
          <w:b/>
          <w:bCs/>
          <w:color w:val="000000"/>
          <w:sz w:val="28"/>
          <w:szCs w:val="28"/>
          <w:shd w:val="clear" w:color="auto" w:fill="FFFFFF"/>
          <w:lang w:val="ru-RU"/>
        </w:rPr>
        <w:t>Класифікація занять з танцювальної аеробіки</w:t>
      </w:r>
    </w:p>
    <w:p w:rsidR="000358CB" w:rsidRDefault="000358CB">
      <w:pPr>
        <w:pStyle w:val="1"/>
        <w:spacing w:line="360" w:lineRule="auto"/>
        <w:ind w:left="-284"/>
        <w:jc w:val="center"/>
        <w:outlineLvl w:val="2"/>
        <w:rPr>
          <w:rFonts w:ascii="Times New Roman" w:hAnsi="Times New Roman" w:cs="Times New Roman"/>
          <w:b/>
          <w:color w:val="000000"/>
          <w:sz w:val="28"/>
          <w:szCs w:val="28"/>
          <w:shd w:val="clear" w:color="auto" w:fill="FFFFFF"/>
          <w:lang w:val="ru-RU"/>
        </w:rPr>
      </w:pPr>
    </w:p>
    <w:p w:rsidR="000358CB" w:rsidRDefault="00A31641">
      <w:pPr>
        <w:pStyle w:val="1"/>
        <w:spacing w:line="360" w:lineRule="auto"/>
        <w:jc w:val="center"/>
        <w:rPr>
          <w:b/>
          <w:bCs/>
          <w:sz w:val="28"/>
          <w:szCs w:val="28"/>
          <w:lang w:val="uk-UA"/>
        </w:rPr>
      </w:pPr>
      <w:r>
        <w:rPr>
          <w:b/>
          <w:bCs/>
          <w:sz w:val="28"/>
          <w:szCs w:val="28"/>
          <w:lang w:val="uk-UA"/>
        </w:rPr>
        <w:t>Типи занять</w:t>
      </w:r>
    </w:p>
    <w:p w:rsidR="00236303" w:rsidRDefault="00236303">
      <w:pPr>
        <w:pStyle w:val="1"/>
        <w:spacing w:line="360" w:lineRule="auto"/>
        <w:jc w:val="center"/>
        <w:rPr>
          <w:b/>
          <w:bCs/>
          <w:sz w:val="28"/>
          <w:szCs w:val="28"/>
          <w:lang w:val="uk-UA"/>
        </w:rPr>
      </w:pPr>
    </w:p>
    <w:p w:rsidR="000358CB" w:rsidRDefault="00A31641" w:rsidP="007B2E51">
      <w:pPr>
        <w:pStyle w:val="1"/>
        <w:spacing w:line="360" w:lineRule="auto"/>
        <w:ind w:firstLine="709"/>
        <w:jc w:val="both"/>
        <w:rPr>
          <w:sz w:val="28"/>
          <w:szCs w:val="28"/>
          <w:lang w:val="uk-UA"/>
        </w:rPr>
      </w:pPr>
      <w:r>
        <w:rPr>
          <w:sz w:val="28"/>
          <w:szCs w:val="28"/>
          <w:lang w:val="uk-UA"/>
        </w:rPr>
        <w:t>На практиці ми зустрічаємося з різними видами занять, які визначаються цільовими завданнями: розвитком витривалості, сили, гнучкості, координації рухів, профілактикою різних захворювань і т.д. Залежно від цільового завдання і організаційної форми можна умовно виділити кілька типів уроків:</w:t>
      </w:r>
    </w:p>
    <w:p w:rsidR="000358CB" w:rsidRDefault="00A31641" w:rsidP="007B2E51">
      <w:pPr>
        <w:pStyle w:val="1"/>
        <w:numPr>
          <w:ilvl w:val="0"/>
          <w:numId w:val="8"/>
        </w:numPr>
        <w:spacing w:line="360" w:lineRule="auto"/>
        <w:jc w:val="both"/>
        <w:rPr>
          <w:sz w:val="28"/>
          <w:szCs w:val="28"/>
          <w:lang w:val="uk-UA"/>
        </w:rPr>
      </w:pPr>
      <w:r>
        <w:rPr>
          <w:sz w:val="28"/>
          <w:szCs w:val="28"/>
          <w:lang w:val="uk-UA"/>
        </w:rPr>
        <w:t>навчальний, властивий оздоровчому тренуванню для початківців;</w:t>
      </w:r>
    </w:p>
    <w:p w:rsidR="000358CB" w:rsidRDefault="00A31641" w:rsidP="007B2E51">
      <w:pPr>
        <w:pStyle w:val="1"/>
        <w:numPr>
          <w:ilvl w:val="0"/>
          <w:numId w:val="5"/>
        </w:numPr>
        <w:spacing w:line="360" w:lineRule="auto"/>
        <w:jc w:val="both"/>
        <w:rPr>
          <w:sz w:val="28"/>
          <w:szCs w:val="28"/>
          <w:lang w:val="uk-UA"/>
        </w:rPr>
      </w:pPr>
      <w:r>
        <w:rPr>
          <w:sz w:val="28"/>
          <w:szCs w:val="28"/>
          <w:lang w:val="uk-UA"/>
        </w:rPr>
        <w:t>контрольний, на якому здійснюється тестування тих, хто займається;</w:t>
      </w:r>
    </w:p>
    <w:p w:rsidR="000358CB" w:rsidRDefault="00A31641" w:rsidP="007B2E51">
      <w:pPr>
        <w:pStyle w:val="1"/>
        <w:numPr>
          <w:ilvl w:val="0"/>
          <w:numId w:val="5"/>
        </w:numPr>
        <w:spacing w:line="360" w:lineRule="auto"/>
        <w:jc w:val="both"/>
        <w:rPr>
          <w:sz w:val="28"/>
          <w:szCs w:val="28"/>
          <w:lang w:val="uk-UA"/>
        </w:rPr>
      </w:pPr>
      <w:r>
        <w:rPr>
          <w:sz w:val="28"/>
          <w:szCs w:val="28"/>
          <w:lang w:val="uk-UA"/>
        </w:rPr>
        <w:t>тренувальний, побудова якого має враховувати принцип біологічної доцільності;</w:t>
      </w:r>
    </w:p>
    <w:p w:rsidR="000358CB" w:rsidRDefault="00A31641" w:rsidP="007B2E51">
      <w:pPr>
        <w:pStyle w:val="1"/>
        <w:numPr>
          <w:ilvl w:val="0"/>
          <w:numId w:val="5"/>
        </w:numPr>
        <w:spacing w:line="360" w:lineRule="auto"/>
        <w:jc w:val="both"/>
        <w:rPr>
          <w:sz w:val="28"/>
          <w:szCs w:val="28"/>
          <w:lang w:val="uk-UA"/>
        </w:rPr>
      </w:pPr>
      <w:r>
        <w:rPr>
          <w:sz w:val="28"/>
          <w:szCs w:val="28"/>
          <w:lang w:val="uk-UA"/>
        </w:rPr>
        <w:t>односпрямований, при якому в основному вирішується одна основна задача. Наприклад, виконується програма класичної аеробіки, спрямована на виховання витривалості, основний зміст якої - різноманітні кроки, стрибки, підскоки, організовані в комбінації за методом складання, блоку і ін. До даного типу можна віднести і програми силової спрямованості, з використанням еспандера або обтяжень;</w:t>
      </w:r>
    </w:p>
    <w:p w:rsidR="000358CB" w:rsidRDefault="00A31641" w:rsidP="007B2E51">
      <w:pPr>
        <w:pStyle w:val="1"/>
        <w:numPr>
          <w:ilvl w:val="0"/>
          <w:numId w:val="5"/>
        </w:numPr>
        <w:spacing w:line="360" w:lineRule="auto"/>
        <w:jc w:val="both"/>
        <w:rPr>
          <w:sz w:val="28"/>
          <w:szCs w:val="28"/>
          <w:lang w:val="uk-UA"/>
        </w:rPr>
      </w:pPr>
      <w:r>
        <w:rPr>
          <w:sz w:val="28"/>
          <w:szCs w:val="28"/>
          <w:lang w:val="uk-UA"/>
        </w:rPr>
        <w:t>комплексні, на яких одночасно вирішуються завдання розвитку декількох фізичних якостей. Наприклад, з'єднання блоків, в одному з яких застосовується класична або танцювальна аеробіка, а в іншому - силова;</w:t>
      </w:r>
    </w:p>
    <w:p w:rsidR="000358CB" w:rsidRDefault="00A31641" w:rsidP="007B2E51">
      <w:pPr>
        <w:pStyle w:val="1"/>
        <w:numPr>
          <w:ilvl w:val="0"/>
          <w:numId w:val="5"/>
        </w:numPr>
        <w:spacing w:line="360" w:lineRule="auto"/>
        <w:jc w:val="both"/>
        <w:rPr>
          <w:sz w:val="28"/>
          <w:szCs w:val="28"/>
          <w:lang w:val="uk-UA"/>
        </w:rPr>
      </w:pPr>
      <w:r>
        <w:rPr>
          <w:sz w:val="28"/>
          <w:szCs w:val="28"/>
          <w:lang w:val="uk-UA"/>
        </w:rPr>
        <w:t>комбіновані, на яких одночасно, а не в різних блоках використовуються різні види аеробіки, наприклад степ і памп-аеробіка, резист-А-бол і обтяження (гантелі) або гумовий еспандер і т.п .;</w:t>
      </w:r>
    </w:p>
    <w:p w:rsidR="000358CB" w:rsidRDefault="00A31641" w:rsidP="007B2E51">
      <w:pPr>
        <w:pStyle w:val="1"/>
        <w:numPr>
          <w:ilvl w:val="0"/>
          <w:numId w:val="5"/>
        </w:numPr>
        <w:spacing w:line="360" w:lineRule="auto"/>
        <w:jc w:val="both"/>
        <w:rPr>
          <w:sz w:val="28"/>
          <w:szCs w:val="28"/>
          <w:lang w:val="uk-UA"/>
        </w:rPr>
      </w:pPr>
      <w:r>
        <w:rPr>
          <w:sz w:val="28"/>
          <w:szCs w:val="28"/>
          <w:lang w:val="uk-UA"/>
        </w:rPr>
        <w:t>групові заняття;</w:t>
      </w:r>
    </w:p>
    <w:p w:rsidR="000358CB" w:rsidRDefault="00A31641" w:rsidP="007B2E51">
      <w:pPr>
        <w:pStyle w:val="1"/>
        <w:numPr>
          <w:ilvl w:val="0"/>
          <w:numId w:val="5"/>
        </w:numPr>
        <w:spacing w:line="360" w:lineRule="auto"/>
        <w:jc w:val="both"/>
        <w:outlineLvl w:val="2"/>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індивідуальні заняття.</w:t>
      </w:r>
    </w:p>
    <w:p w:rsidR="000358CB" w:rsidRDefault="00A31641" w:rsidP="007B2E51">
      <w:pPr>
        <w:pStyle w:val="TextBody"/>
        <w:spacing w:line="360" w:lineRule="auto"/>
        <w:jc w:val="both"/>
        <w:rPr>
          <w:rFonts w:ascii="Times New Roman" w:hAnsi="Times New Roman"/>
          <w:color w:val="000000"/>
          <w:sz w:val="28"/>
          <w:szCs w:val="28"/>
        </w:rPr>
      </w:pPr>
      <w:r>
        <w:rPr>
          <w:rFonts w:ascii="Times New Roman" w:hAnsi="Times New Roman"/>
          <w:color w:val="000000"/>
          <w:sz w:val="28"/>
          <w:szCs w:val="28"/>
        </w:rPr>
        <w:tab/>
      </w:r>
    </w:p>
    <w:p w:rsidR="000358CB" w:rsidRDefault="000358CB" w:rsidP="00236303">
      <w:pPr>
        <w:pStyle w:val="TextBody"/>
        <w:spacing w:line="360" w:lineRule="auto"/>
        <w:rPr>
          <w:b/>
          <w:bCs/>
          <w:lang w:val="uk-UA"/>
        </w:rPr>
      </w:pPr>
    </w:p>
    <w:p w:rsidR="00236303" w:rsidRPr="00236303" w:rsidRDefault="00236303" w:rsidP="00236303">
      <w:pPr>
        <w:pStyle w:val="TextBody"/>
        <w:spacing w:line="360" w:lineRule="auto"/>
        <w:rPr>
          <w:b/>
          <w:bCs/>
          <w:lang w:val="uk-UA"/>
        </w:rPr>
      </w:pPr>
    </w:p>
    <w:p w:rsidR="00236303" w:rsidRDefault="00A31641" w:rsidP="00236303">
      <w:pPr>
        <w:pStyle w:val="1"/>
        <w:spacing w:line="360" w:lineRule="auto"/>
        <w:jc w:val="center"/>
        <w:rPr>
          <w:b/>
          <w:bCs/>
          <w:sz w:val="28"/>
          <w:szCs w:val="28"/>
          <w:lang w:val="uk-UA"/>
        </w:rPr>
      </w:pPr>
      <w:r>
        <w:rPr>
          <w:b/>
          <w:bCs/>
          <w:sz w:val="28"/>
          <w:szCs w:val="28"/>
          <w:lang w:val="uk-UA"/>
        </w:rPr>
        <w:lastRenderedPageBreak/>
        <w:t>5. Структура занять базовою аеробікою</w:t>
      </w:r>
    </w:p>
    <w:p w:rsidR="00236303" w:rsidRDefault="00A31641" w:rsidP="00236303">
      <w:pPr>
        <w:pStyle w:val="1"/>
        <w:spacing w:line="360" w:lineRule="auto"/>
        <w:jc w:val="center"/>
        <w:rPr>
          <w:b/>
          <w:bCs/>
          <w:sz w:val="28"/>
          <w:szCs w:val="28"/>
          <w:lang w:val="uk-UA"/>
        </w:rPr>
      </w:pPr>
      <w:r>
        <w:rPr>
          <w:b/>
          <w:bCs/>
          <w:sz w:val="28"/>
          <w:szCs w:val="28"/>
          <w:lang w:val="uk-UA"/>
        </w:rPr>
        <w:t>Дизайн кардіозаняття</w:t>
      </w:r>
    </w:p>
    <w:p w:rsidR="00236303" w:rsidRDefault="00236303" w:rsidP="00236303">
      <w:pPr>
        <w:pStyle w:val="1"/>
        <w:spacing w:line="360" w:lineRule="auto"/>
        <w:jc w:val="center"/>
        <w:rPr>
          <w:b/>
          <w:bCs/>
          <w:sz w:val="28"/>
          <w:szCs w:val="28"/>
          <w:lang w:val="uk-UA"/>
        </w:rPr>
      </w:pPr>
    </w:p>
    <w:p w:rsidR="000358CB" w:rsidRDefault="00A31641" w:rsidP="007B2E51">
      <w:pPr>
        <w:pStyle w:val="1"/>
        <w:spacing w:line="360" w:lineRule="auto"/>
        <w:ind w:firstLine="709"/>
        <w:jc w:val="both"/>
        <w:rPr>
          <w:sz w:val="28"/>
          <w:szCs w:val="28"/>
          <w:lang w:val="uk-UA"/>
        </w:rPr>
      </w:pPr>
      <w:r>
        <w:rPr>
          <w:sz w:val="28"/>
          <w:szCs w:val="28"/>
          <w:lang w:val="uk-UA"/>
        </w:rPr>
        <w:t>Будь-яке заняття підпорядковується законам, традиційно сформованим у фізичній культурі, і складається з підготовчої (розминка), основної та заключної частин, кожна з яких складається з декількох блоків, які, в свою чергу, поділяються на комбінації, сполуки і елементи.</w:t>
      </w:r>
    </w:p>
    <w:p w:rsidR="000358CB" w:rsidRDefault="00A31641" w:rsidP="007B2E51">
      <w:pPr>
        <w:pStyle w:val="1"/>
        <w:spacing w:line="360" w:lineRule="auto"/>
        <w:ind w:firstLine="709"/>
        <w:jc w:val="both"/>
        <w:rPr>
          <w:sz w:val="28"/>
          <w:szCs w:val="28"/>
          <w:lang w:val="uk-UA"/>
        </w:rPr>
      </w:pPr>
      <w:r>
        <w:rPr>
          <w:sz w:val="28"/>
          <w:szCs w:val="28"/>
          <w:lang w:val="uk-UA"/>
        </w:rPr>
        <w:t>Структура заняття — це не якась застигла схема. Вона може видозмінюватися залежно від цілей, завдань, виду аеробіки.</w:t>
      </w:r>
    </w:p>
    <w:p w:rsidR="00236303" w:rsidRDefault="00236303" w:rsidP="007B2E51">
      <w:pPr>
        <w:pStyle w:val="1"/>
        <w:spacing w:line="360" w:lineRule="auto"/>
        <w:ind w:firstLine="709"/>
        <w:jc w:val="both"/>
        <w:rPr>
          <w:sz w:val="28"/>
          <w:szCs w:val="28"/>
          <w:lang w:val="uk-UA"/>
        </w:rPr>
      </w:pPr>
    </w:p>
    <w:p w:rsidR="000358CB" w:rsidRDefault="00A31641">
      <w:pPr>
        <w:pStyle w:val="1"/>
        <w:spacing w:line="360" w:lineRule="auto"/>
        <w:jc w:val="center"/>
        <w:rPr>
          <w:b/>
          <w:bCs/>
          <w:sz w:val="28"/>
          <w:szCs w:val="28"/>
          <w:lang w:val="uk-UA"/>
        </w:rPr>
      </w:pPr>
      <w:r>
        <w:rPr>
          <w:b/>
          <w:bCs/>
          <w:sz w:val="28"/>
          <w:szCs w:val="28"/>
          <w:lang w:val="uk-UA"/>
        </w:rPr>
        <w:t>Підготовча частина</w:t>
      </w:r>
    </w:p>
    <w:p w:rsidR="00236303" w:rsidRDefault="00236303">
      <w:pPr>
        <w:pStyle w:val="1"/>
        <w:spacing w:line="360" w:lineRule="auto"/>
        <w:jc w:val="center"/>
        <w:rPr>
          <w:b/>
          <w:bCs/>
          <w:sz w:val="28"/>
          <w:szCs w:val="28"/>
          <w:lang w:val="uk-UA"/>
        </w:rPr>
      </w:pPr>
    </w:p>
    <w:p w:rsidR="000358CB" w:rsidRDefault="00A31641" w:rsidP="007B2E51">
      <w:pPr>
        <w:pStyle w:val="1"/>
        <w:spacing w:line="360" w:lineRule="auto"/>
        <w:ind w:firstLine="709"/>
        <w:jc w:val="both"/>
        <w:rPr>
          <w:sz w:val="28"/>
          <w:szCs w:val="28"/>
          <w:lang w:val="uk-UA"/>
        </w:rPr>
      </w:pPr>
      <w:r>
        <w:rPr>
          <w:sz w:val="28"/>
          <w:szCs w:val="28"/>
          <w:lang w:val="uk-UA"/>
        </w:rPr>
        <w:t>Завдання даної частини уроку - підготовка організму до подальшої роботи.</w:t>
      </w:r>
    </w:p>
    <w:p w:rsidR="000358CB" w:rsidRDefault="00A31641" w:rsidP="007B2E51">
      <w:pPr>
        <w:pStyle w:val="1"/>
        <w:spacing w:line="360" w:lineRule="auto"/>
        <w:ind w:firstLine="709"/>
        <w:jc w:val="both"/>
        <w:rPr>
          <w:sz w:val="28"/>
          <w:szCs w:val="28"/>
          <w:lang w:val="uk-UA"/>
        </w:rPr>
      </w:pPr>
      <w:r>
        <w:rPr>
          <w:sz w:val="28"/>
          <w:szCs w:val="28"/>
          <w:lang w:val="uk-UA"/>
        </w:rPr>
        <w:t>В процесі розминки підвищується температура тіла, розвиваються серцево-судинна, дихальна та інші системи організму.</w:t>
      </w:r>
    </w:p>
    <w:p w:rsidR="000358CB" w:rsidRDefault="00A31641" w:rsidP="007B2E51">
      <w:pPr>
        <w:pStyle w:val="1"/>
        <w:spacing w:line="360" w:lineRule="auto"/>
        <w:ind w:firstLine="709"/>
        <w:jc w:val="both"/>
        <w:rPr>
          <w:sz w:val="28"/>
          <w:szCs w:val="28"/>
          <w:lang w:val="uk-UA"/>
        </w:rPr>
      </w:pPr>
      <w:r>
        <w:rPr>
          <w:sz w:val="28"/>
          <w:szCs w:val="28"/>
          <w:lang w:val="uk-UA"/>
        </w:rPr>
        <w:t>Велике значення має підготовка опорно-рухового апарату. До того ж в цій частині уроку здійснюється психологічний настрій до майбутньої роботи. Темп музики в підготовчій частині не перевищує 124-136 уд. / хв. Розминка становить близько 10-15% всього часу заняття. Вправи, які застосовуються в розминці, повинні впливати</w:t>
      </w:r>
      <w:r w:rsidR="000756FE">
        <w:rPr>
          <w:sz w:val="28"/>
          <w:szCs w:val="28"/>
          <w:lang w:val="uk-UA"/>
        </w:rPr>
        <w:t>,</w:t>
      </w:r>
      <w:r>
        <w:rPr>
          <w:sz w:val="28"/>
          <w:szCs w:val="28"/>
          <w:lang w:val="uk-UA"/>
        </w:rPr>
        <w:t xml:space="preserve"> по можливості</w:t>
      </w:r>
      <w:r w:rsidR="000756FE">
        <w:rPr>
          <w:sz w:val="28"/>
          <w:szCs w:val="28"/>
          <w:lang w:val="uk-UA"/>
        </w:rPr>
        <w:t>,</w:t>
      </w:r>
      <w:r>
        <w:rPr>
          <w:sz w:val="28"/>
          <w:szCs w:val="28"/>
          <w:lang w:val="uk-UA"/>
        </w:rPr>
        <w:t xml:space="preserve"> на великі групи м'язів, щоб температура тіла підвищувалася до 38,5-39 ° С. Щоб надалі уникнути травми, слід включати в програму занять також вправи на розтягування з невеликою амплітудою. Виключаються різкі махові руху, які можуть привести до мікротравм м'язів.</w:t>
      </w:r>
    </w:p>
    <w:p w:rsidR="000358CB" w:rsidRDefault="00A31641" w:rsidP="007B2E51">
      <w:pPr>
        <w:pStyle w:val="1"/>
        <w:spacing w:line="360" w:lineRule="auto"/>
        <w:ind w:firstLine="709"/>
        <w:jc w:val="both"/>
        <w:rPr>
          <w:sz w:val="28"/>
          <w:szCs w:val="28"/>
          <w:lang w:val="uk-UA"/>
        </w:rPr>
      </w:pPr>
      <w:r>
        <w:rPr>
          <w:sz w:val="28"/>
          <w:szCs w:val="28"/>
          <w:lang w:val="uk-UA"/>
        </w:rPr>
        <w:t>Дуже важливі також правиль</w:t>
      </w:r>
      <w:r w:rsidR="000756FE">
        <w:rPr>
          <w:sz w:val="28"/>
          <w:szCs w:val="28"/>
          <w:lang w:val="uk-UA"/>
        </w:rPr>
        <w:t>ний підбір вправ і кількість їх використання</w:t>
      </w:r>
      <w:r>
        <w:rPr>
          <w:sz w:val="28"/>
          <w:szCs w:val="28"/>
          <w:lang w:val="uk-UA"/>
        </w:rPr>
        <w:t xml:space="preserve">. Занадто велика інтенсивність розминки може привести до утворення вуглекислоти в м'язах, що негативно позначиться на подальшому тренуванні. Ті, хто займаються при цьому можуть відчути втому вже після розминки. </w:t>
      </w:r>
      <w:r>
        <w:rPr>
          <w:sz w:val="28"/>
          <w:szCs w:val="28"/>
          <w:lang w:val="uk-UA"/>
        </w:rPr>
        <w:lastRenderedPageBreak/>
        <w:t>Занадто мала інтенсивність, в свою чергу, може привести до того, що той, хто займається не зможе приступити до вправ основної частини уроку.</w:t>
      </w:r>
    </w:p>
    <w:p w:rsidR="000358CB" w:rsidRDefault="00A31641" w:rsidP="007B2E51">
      <w:pPr>
        <w:pStyle w:val="1"/>
        <w:spacing w:line="360" w:lineRule="auto"/>
        <w:ind w:firstLine="709"/>
        <w:jc w:val="both"/>
        <w:rPr>
          <w:sz w:val="28"/>
          <w:szCs w:val="28"/>
          <w:lang w:val="uk-UA"/>
        </w:rPr>
      </w:pPr>
      <w:r>
        <w:rPr>
          <w:sz w:val="28"/>
          <w:szCs w:val="28"/>
          <w:lang w:val="uk-UA"/>
        </w:rPr>
        <w:t>Необхідно приділити увагу впливу на суглоби. Уже в розминці слід виконати ряд вправ, які поліпшать їх рухливість, однак це не повинно бути головною метою даної частини уроку. Вправи на розтягування виконуються з оптимальною амплітудою, виключаючи будь-які болі в суглобах. Важливо дотримуватися при цьому принцип</w:t>
      </w:r>
      <w:r w:rsidR="000756FE">
        <w:rPr>
          <w:sz w:val="28"/>
          <w:szCs w:val="28"/>
          <w:lang w:val="uk-UA"/>
        </w:rPr>
        <w:t>у</w:t>
      </w:r>
      <w:r>
        <w:rPr>
          <w:sz w:val="28"/>
          <w:szCs w:val="28"/>
          <w:lang w:val="uk-UA"/>
        </w:rPr>
        <w:t xml:space="preserve"> індивідуалізації, так як ті, хто займаються володіють різним ступенем гнучкості і те, що оптимально для одних, неприйнятно для інших. Особлива увага приділяється </w:t>
      </w:r>
      <w:r w:rsidR="000756FE">
        <w:rPr>
          <w:sz w:val="28"/>
          <w:szCs w:val="28"/>
          <w:lang w:val="uk-UA"/>
        </w:rPr>
        <w:t xml:space="preserve">до </w:t>
      </w:r>
      <w:r>
        <w:rPr>
          <w:sz w:val="28"/>
          <w:szCs w:val="28"/>
          <w:lang w:val="uk-UA"/>
        </w:rPr>
        <w:t xml:space="preserve">гомілковостопного, колінного і плечового суглобів. Зазвичай стретчинг (його часто називають </w:t>
      </w:r>
      <w:r>
        <w:rPr>
          <w:b/>
          <w:bCs/>
          <w:sz w:val="28"/>
          <w:szCs w:val="28"/>
          <w:lang w:val="uk-UA"/>
        </w:rPr>
        <w:t>предстретчінгом</w:t>
      </w:r>
      <w:r>
        <w:rPr>
          <w:sz w:val="28"/>
          <w:szCs w:val="28"/>
          <w:lang w:val="uk-UA"/>
        </w:rPr>
        <w:t>) виконується в кінці розминки.</w:t>
      </w:r>
    </w:p>
    <w:p w:rsidR="000358CB" w:rsidRDefault="00A31641" w:rsidP="007B2E51">
      <w:pPr>
        <w:pStyle w:val="1"/>
        <w:spacing w:line="360" w:lineRule="auto"/>
        <w:ind w:firstLine="709"/>
        <w:jc w:val="both"/>
        <w:rPr>
          <w:sz w:val="28"/>
          <w:szCs w:val="28"/>
          <w:lang w:val="uk-UA"/>
        </w:rPr>
      </w:pPr>
      <w:r>
        <w:rPr>
          <w:sz w:val="28"/>
          <w:szCs w:val="28"/>
          <w:lang w:val="uk-UA"/>
        </w:rPr>
        <w:t>Можливий і інший варіант. Так як темп виконання вправ в розминці невисокий, можна розучувати нові елементи, використовуючи метод розчленування, освоюючи роботу ніг або рук в уповільненому темпі. Потім можна використовувати напрацьовані навички в основній частині уроку в високому темпі і з високою інтенсивністю, що дозволяє утримувати цей темп протягом всього заняття, активно впливаючи на кардіореспіраторну систему.</w:t>
      </w:r>
    </w:p>
    <w:p w:rsidR="000358CB" w:rsidRDefault="00A31641" w:rsidP="007B2E51">
      <w:pPr>
        <w:pStyle w:val="1"/>
        <w:spacing w:line="360" w:lineRule="auto"/>
        <w:ind w:firstLine="709"/>
        <w:jc w:val="both"/>
        <w:rPr>
          <w:sz w:val="28"/>
          <w:szCs w:val="28"/>
          <w:lang w:val="uk-UA"/>
        </w:rPr>
      </w:pPr>
      <w:r>
        <w:rPr>
          <w:sz w:val="28"/>
          <w:szCs w:val="28"/>
          <w:lang w:val="uk-UA"/>
        </w:rPr>
        <w:t>Перший блок підготовчої частини уроку включає вправи локального і регіонального характеру: для м'язів шиї, малоамплітудн</w:t>
      </w:r>
      <w:r w:rsidR="000756FE">
        <w:rPr>
          <w:sz w:val="28"/>
          <w:szCs w:val="28"/>
          <w:lang w:val="uk-UA"/>
        </w:rPr>
        <w:t>і рухи</w:t>
      </w:r>
      <w:r>
        <w:rPr>
          <w:sz w:val="28"/>
          <w:szCs w:val="28"/>
          <w:lang w:val="uk-UA"/>
        </w:rPr>
        <w:t xml:space="preserve"> тулубом, ізольовані рухи  для таза, стегон. Найчастіше це окремі елементи, не об'єднані в з'єднання і комбінації</w:t>
      </w:r>
      <w:r w:rsidR="000756FE">
        <w:rPr>
          <w:sz w:val="28"/>
          <w:szCs w:val="28"/>
          <w:lang w:val="uk-UA"/>
        </w:rPr>
        <w:t>,</w:t>
      </w:r>
      <w:r>
        <w:rPr>
          <w:sz w:val="28"/>
          <w:szCs w:val="28"/>
          <w:lang w:val="uk-UA"/>
        </w:rPr>
        <w:t xml:space="preserve"> і впливи на окремі м'язи або групи м'язів зверху вниз - від голови до ніг - або від низу до вер</w:t>
      </w:r>
      <w:r w:rsidR="000756FE">
        <w:rPr>
          <w:sz w:val="28"/>
          <w:szCs w:val="28"/>
          <w:lang w:val="uk-UA"/>
        </w:rPr>
        <w:t>ху, починаючи з ніг і закінчуючи</w:t>
      </w:r>
      <w:r>
        <w:rPr>
          <w:sz w:val="28"/>
          <w:szCs w:val="28"/>
          <w:lang w:val="uk-UA"/>
        </w:rPr>
        <w:t xml:space="preserve"> головою. Основний метод проведення вправ в цьому блоці — лінійний.</w:t>
      </w:r>
    </w:p>
    <w:p w:rsidR="000358CB" w:rsidRDefault="00A31641" w:rsidP="007B2E51">
      <w:pPr>
        <w:pStyle w:val="1"/>
        <w:spacing w:line="360" w:lineRule="auto"/>
        <w:ind w:firstLine="709"/>
        <w:jc w:val="both"/>
        <w:rPr>
          <w:sz w:val="28"/>
          <w:szCs w:val="28"/>
          <w:lang w:val="uk-UA"/>
        </w:rPr>
      </w:pPr>
      <w:r>
        <w:rPr>
          <w:sz w:val="28"/>
          <w:szCs w:val="28"/>
          <w:lang w:val="uk-UA"/>
        </w:rPr>
        <w:t>Другий блок включає вправи для в</w:t>
      </w:r>
      <w:r w:rsidR="000756FE">
        <w:rPr>
          <w:sz w:val="28"/>
          <w:szCs w:val="28"/>
          <w:lang w:val="uk-UA"/>
        </w:rPr>
        <w:t>сього тіла - різні кроки аероб</w:t>
      </w:r>
      <w:r>
        <w:rPr>
          <w:sz w:val="28"/>
          <w:szCs w:val="28"/>
          <w:lang w:val="uk-UA"/>
        </w:rPr>
        <w:t>ної хореографії. Можливе виконання комбінацій, елементи яких складають зміст більшості, але в полегшеному варіанті, в більш спокійному темпі, - без стрибків і підскоків, рухів руками і т.п. Цей так званий ефект репетиції полегшить правильне освоєння комбінацій основної частини.</w:t>
      </w:r>
    </w:p>
    <w:p w:rsidR="000358CB" w:rsidRDefault="00A31641" w:rsidP="007B2E51">
      <w:pPr>
        <w:pStyle w:val="1"/>
        <w:spacing w:line="360" w:lineRule="auto"/>
        <w:ind w:firstLine="709"/>
        <w:jc w:val="both"/>
        <w:rPr>
          <w:sz w:val="28"/>
          <w:szCs w:val="28"/>
          <w:lang w:val="uk-UA"/>
        </w:rPr>
      </w:pPr>
      <w:r>
        <w:rPr>
          <w:sz w:val="28"/>
          <w:szCs w:val="28"/>
          <w:lang w:val="uk-UA"/>
        </w:rPr>
        <w:t>Третій блок - предстретчінг: вправи на розтягування невеликої амплітуди в положенні стоячи.</w:t>
      </w:r>
    </w:p>
    <w:p w:rsidR="000358CB" w:rsidRDefault="00A31641">
      <w:pPr>
        <w:pStyle w:val="1"/>
        <w:spacing w:line="360" w:lineRule="auto"/>
        <w:ind w:firstLine="709"/>
        <w:jc w:val="center"/>
        <w:rPr>
          <w:b/>
          <w:bCs/>
          <w:sz w:val="28"/>
          <w:szCs w:val="28"/>
          <w:lang w:val="uk-UA"/>
        </w:rPr>
      </w:pPr>
      <w:r>
        <w:rPr>
          <w:b/>
          <w:bCs/>
          <w:sz w:val="28"/>
          <w:szCs w:val="28"/>
          <w:lang w:val="uk-UA"/>
        </w:rPr>
        <w:lastRenderedPageBreak/>
        <w:t>Основна частина</w:t>
      </w:r>
    </w:p>
    <w:p w:rsidR="00236303" w:rsidRDefault="00236303">
      <w:pPr>
        <w:pStyle w:val="1"/>
        <w:spacing w:line="360" w:lineRule="auto"/>
        <w:ind w:firstLine="709"/>
        <w:jc w:val="center"/>
        <w:rPr>
          <w:b/>
          <w:bCs/>
          <w:sz w:val="28"/>
          <w:szCs w:val="28"/>
          <w:lang w:val="uk-UA"/>
        </w:rPr>
      </w:pPr>
    </w:p>
    <w:p w:rsidR="000358CB" w:rsidRDefault="00A31641" w:rsidP="007B2E51">
      <w:pPr>
        <w:pStyle w:val="1"/>
        <w:spacing w:line="360" w:lineRule="auto"/>
        <w:ind w:firstLine="709"/>
        <w:jc w:val="both"/>
        <w:rPr>
          <w:sz w:val="28"/>
          <w:szCs w:val="28"/>
          <w:lang w:val="uk-UA"/>
        </w:rPr>
      </w:pPr>
      <w:r>
        <w:rPr>
          <w:sz w:val="28"/>
          <w:szCs w:val="28"/>
          <w:lang w:val="uk-UA"/>
        </w:rPr>
        <w:t>Це найважливіша частина уроку аеробіки. Лише після 20 хв. інтенсивної роботи починає відбуватися активне енергозабезпечення за рахунок жирового обміну, що сприяє зниженню ваги тіла. Темп музики при заняттях аеробікою складає в середньому 128-152 уд. / хв., у програмах високої інтенсивності - до 160 уд. / хв. Саме кардіоблоки сприяють поліпшенню діяльності кардіореспіраторної системи і зменшення вмісту жирового компонента тіла.</w:t>
      </w:r>
    </w:p>
    <w:p w:rsidR="000358CB" w:rsidRDefault="00A31641" w:rsidP="007B2E51">
      <w:pPr>
        <w:pStyle w:val="1"/>
        <w:spacing w:line="360" w:lineRule="auto"/>
        <w:ind w:firstLine="709"/>
        <w:jc w:val="both"/>
        <w:rPr>
          <w:sz w:val="28"/>
          <w:szCs w:val="28"/>
          <w:lang w:val="uk-UA"/>
        </w:rPr>
      </w:pPr>
      <w:r>
        <w:rPr>
          <w:sz w:val="28"/>
          <w:szCs w:val="28"/>
          <w:lang w:val="uk-UA"/>
        </w:rPr>
        <w:t>В основній частині виділяють кілька блоків. Це так званий аеробний розігрів - блок, в якому виконуються елементи, типові для хореографії при заняттях аеробікою середньої інтенсивності: Step Touch, Step Tap, Step Heel, джоггінг зі зростаючою амплітудою рухів.</w:t>
      </w:r>
    </w:p>
    <w:p w:rsidR="000358CB" w:rsidRDefault="00A31641" w:rsidP="007B2E51">
      <w:pPr>
        <w:pStyle w:val="1"/>
        <w:spacing w:line="360" w:lineRule="auto"/>
        <w:ind w:firstLine="709"/>
        <w:jc w:val="both"/>
        <w:rPr>
          <w:sz w:val="28"/>
          <w:szCs w:val="28"/>
          <w:lang w:val="uk-UA"/>
        </w:rPr>
      </w:pPr>
      <w:r>
        <w:rPr>
          <w:sz w:val="28"/>
          <w:szCs w:val="28"/>
          <w:lang w:val="uk-UA"/>
        </w:rPr>
        <w:t>Наступний блок - піковий, що відрізняється найбільшою кардіонагрузкою. Основні  засоби, що використовуються - кікі, біг з рухами руками, стрибки та інші елементи аеробної хореографії високої інтенсивності.</w:t>
      </w:r>
    </w:p>
    <w:p w:rsidR="000358CB" w:rsidRDefault="00A31641" w:rsidP="007B2E51">
      <w:pPr>
        <w:pStyle w:val="1"/>
        <w:spacing w:line="360" w:lineRule="auto"/>
        <w:ind w:firstLine="709"/>
        <w:jc w:val="both"/>
        <w:rPr>
          <w:sz w:val="28"/>
          <w:szCs w:val="28"/>
          <w:lang w:val="uk-UA"/>
        </w:rPr>
      </w:pPr>
      <w:r>
        <w:rPr>
          <w:sz w:val="28"/>
          <w:szCs w:val="28"/>
          <w:lang w:val="uk-UA"/>
        </w:rPr>
        <w:t>У наступному, третьому, блоці навантаження поступово знижується, проте пульс залишається на тому ж рівні. Поступове зниження навантаження здійснюється за рахунок зменшення амплітуди, уповільнення темпу музики до 124-136 уд. / хв. або заміни в комбінації більш інтенсивних елементів на менш інтенсивні.</w:t>
      </w:r>
    </w:p>
    <w:p w:rsidR="000358CB" w:rsidRPr="007B2E51" w:rsidRDefault="00A31641" w:rsidP="007B2E51">
      <w:pPr>
        <w:pStyle w:val="1"/>
        <w:spacing w:line="360" w:lineRule="auto"/>
        <w:ind w:firstLine="709"/>
        <w:jc w:val="both"/>
        <w:rPr>
          <w:sz w:val="28"/>
          <w:szCs w:val="28"/>
          <w:lang w:val="uk-UA"/>
        </w:rPr>
      </w:pPr>
      <w:r>
        <w:rPr>
          <w:sz w:val="28"/>
          <w:szCs w:val="28"/>
          <w:lang w:val="uk-UA"/>
        </w:rPr>
        <w:t>Слід, однак, пам'ятати, що протягом усього кардіоблока ЧСС повинна залишатися в межах 60-80% від максимальної, і саме в цій зоні пульс може злегка підвищуватися і знижуватися, досягаючи максимальних величин в піковому блоці.</w:t>
      </w:r>
    </w:p>
    <w:p w:rsidR="000358CB" w:rsidRDefault="00A31641" w:rsidP="007B2E51">
      <w:pPr>
        <w:pStyle w:val="1"/>
        <w:spacing w:line="360" w:lineRule="auto"/>
        <w:ind w:firstLine="709"/>
        <w:jc w:val="center"/>
        <w:rPr>
          <w:b/>
          <w:bCs/>
          <w:sz w:val="28"/>
          <w:szCs w:val="28"/>
          <w:lang w:val="uk-UA"/>
        </w:rPr>
      </w:pPr>
      <w:r>
        <w:rPr>
          <w:b/>
          <w:bCs/>
          <w:sz w:val="28"/>
          <w:szCs w:val="28"/>
          <w:lang w:val="uk-UA"/>
        </w:rPr>
        <w:t>Заключна частина</w:t>
      </w:r>
    </w:p>
    <w:p w:rsidR="00236303" w:rsidRDefault="00236303" w:rsidP="007B2E51">
      <w:pPr>
        <w:pStyle w:val="1"/>
        <w:spacing w:line="360" w:lineRule="auto"/>
        <w:ind w:firstLine="709"/>
        <w:jc w:val="center"/>
        <w:rPr>
          <w:b/>
          <w:bCs/>
          <w:sz w:val="28"/>
          <w:szCs w:val="28"/>
          <w:lang w:val="uk-UA"/>
        </w:rPr>
      </w:pPr>
    </w:p>
    <w:p w:rsidR="000358CB" w:rsidRDefault="00A31641" w:rsidP="007B2E51">
      <w:pPr>
        <w:pStyle w:val="1"/>
        <w:spacing w:line="360" w:lineRule="auto"/>
        <w:ind w:firstLine="709"/>
        <w:jc w:val="both"/>
        <w:rPr>
          <w:sz w:val="28"/>
          <w:szCs w:val="28"/>
          <w:lang w:val="uk-UA"/>
        </w:rPr>
      </w:pPr>
      <w:r>
        <w:rPr>
          <w:sz w:val="28"/>
          <w:szCs w:val="28"/>
          <w:lang w:val="uk-UA"/>
        </w:rPr>
        <w:t xml:space="preserve">Заключна частина уроку включає вправи на гнучкість, які виконуються зазвичай у положенні лежачи або сидячи на підлозі (в партері). Дану програму вправ слід будувати зі збалансованим  навантаженням на всі суглоби, приділивши особливу увагу розтягуванню  м'язів, які брали участь у попередній </w:t>
      </w:r>
      <w:r>
        <w:rPr>
          <w:sz w:val="28"/>
          <w:szCs w:val="28"/>
          <w:lang w:val="uk-UA"/>
        </w:rPr>
        <w:lastRenderedPageBreak/>
        <w:t>роботі: литкового, камбаловидного, чотириголового м'яза стегна і м'язів - розгиначів стегна.</w:t>
      </w:r>
    </w:p>
    <w:p w:rsidR="000358CB" w:rsidRDefault="00A31641" w:rsidP="007B2E51">
      <w:pPr>
        <w:pStyle w:val="1"/>
        <w:spacing w:line="360" w:lineRule="auto"/>
        <w:ind w:firstLine="709"/>
        <w:jc w:val="both"/>
        <w:rPr>
          <w:sz w:val="28"/>
          <w:szCs w:val="28"/>
          <w:lang w:val="uk-UA"/>
        </w:rPr>
      </w:pPr>
      <w:r>
        <w:rPr>
          <w:sz w:val="28"/>
          <w:szCs w:val="28"/>
          <w:lang w:val="uk-UA"/>
        </w:rPr>
        <w:t>Не слід забувати і про вправи на розслаблення. Рухи з розслабленням використовуються як при діях руками, тулубом, так і при виконанні нахилів. Невміння розслаблятися, зайва скутість є, перш за все, ознакою поганої координації рухів. З фізіологічної точки зору конкретними причинами цього можуть бути тонічна напруженість, недостатня швидкість розслаблення м'язів. Можливо виконання вправ на розслаблення в партері лежачи або сидячи з подальшим коротким напруженням  окремих м'язових груп: наприклад, в положені лежачи на спині натиснути п'ятами на підлогу протягом 3-8 сек. і потім розслабити м'язи, що брали участь в статичній напрузі. Різного роду потряхування руками і ногами також сприяють розслабленню і швидкому відновленню після фізичного навантаження.</w:t>
      </w:r>
    </w:p>
    <w:p w:rsidR="000358CB" w:rsidRDefault="00A31641" w:rsidP="007B2E51">
      <w:pPr>
        <w:pStyle w:val="1"/>
        <w:spacing w:line="360" w:lineRule="auto"/>
        <w:ind w:firstLine="709"/>
        <w:jc w:val="both"/>
        <w:rPr>
          <w:sz w:val="28"/>
          <w:szCs w:val="28"/>
          <w:lang w:val="uk-UA"/>
        </w:rPr>
      </w:pPr>
      <w:r>
        <w:rPr>
          <w:sz w:val="28"/>
          <w:szCs w:val="28"/>
          <w:lang w:val="uk-UA"/>
        </w:rPr>
        <w:t>Тривалість заключної частини уроку становить близько 5-7 хв. Темп музики спокійний - 90-100 уд. / хв. ЧСС поступово знижується до 90-110 уд. / хв.</w:t>
      </w:r>
    </w:p>
    <w:p w:rsidR="000358CB" w:rsidRDefault="000358CB">
      <w:pPr>
        <w:pStyle w:val="1"/>
        <w:spacing w:line="360" w:lineRule="auto"/>
        <w:ind w:left="-284"/>
        <w:jc w:val="both"/>
        <w:outlineLvl w:val="2"/>
        <w:rPr>
          <w:rFonts w:ascii="Times New Roman" w:hAnsi="Times New Roman" w:cs="Times New Roman"/>
          <w:b/>
          <w:bCs/>
          <w:color w:val="000000"/>
          <w:sz w:val="28"/>
          <w:szCs w:val="28"/>
          <w:shd w:val="clear" w:color="auto" w:fill="FFFFFF"/>
          <w:lang w:val="uk-UA"/>
        </w:rPr>
      </w:pPr>
    </w:p>
    <w:p w:rsidR="000358CB" w:rsidRDefault="000358CB">
      <w:pPr>
        <w:pStyle w:val="TextBody"/>
        <w:spacing w:line="360" w:lineRule="auto"/>
        <w:jc w:val="center"/>
        <w:rPr>
          <w:b/>
          <w:bCs/>
          <w:lang w:val="uk-UA"/>
        </w:rPr>
      </w:pPr>
    </w:p>
    <w:p w:rsidR="000358CB" w:rsidRDefault="000358CB">
      <w:pPr>
        <w:pStyle w:val="TextBody"/>
        <w:spacing w:line="360" w:lineRule="auto"/>
        <w:jc w:val="center"/>
        <w:rPr>
          <w:b/>
          <w:bCs/>
          <w:lang w:val="uk-UA"/>
        </w:rPr>
      </w:pPr>
    </w:p>
    <w:p w:rsidR="000358CB" w:rsidRDefault="000358CB">
      <w:pPr>
        <w:pStyle w:val="TextBody"/>
        <w:spacing w:line="360" w:lineRule="auto"/>
        <w:jc w:val="center"/>
        <w:rPr>
          <w:b/>
          <w:bCs/>
          <w:lang w:val="uk-UA"/>
        </w:rPr>
      </w:pPr>
    </w:p>
    <w:p w:rsidR="000358CB" w:rsidRDefault="000358CB">
      <w:pPr>
        <w:pStyle w:val="TextBody"/>
        <w:spacing w:line="360" w:lineRule="auto"/>
        <w:jc w:val="center"/>
        <w:rPr>
          <w:b/>
          <w:bCs/>
          <w:lang w:val="uk-UA"/>
        </w:rPr>
      </w:pPr>
    </w:p>
    <w:p w:rsidR="000358CB" w:rsidRDefault="000358CB">
      <w:pPr>
        <w:pStyle w:val="TextBody"/>
        <w:spacing w:line="360" w:lineRule="auto"/>
        <w:jc w:val="center"/>
        <w:rPr>
          <w:b/>
          <w:bCs/>
          <w:lang w:val="uk-UA"/>
        </w:rPr>
      </w:pPr>
    </w:p>
    <w:p w:rsidR="000358CB" w:rsidRDefault="000358CB">
      <w:pPr>
        <w:pStyle w:val="TextBody"/>
        <w:spacing w:line="360" w:lineRule="auto"/>
        <w:jc w:val="center"/>
        <w:rPr>
          <w:b/>
          <w:bCs/>
          <w:lang w:val="uk-UA"/>
        </w:rPr>
      </w:pPr>
    </w:p>
    <w:p w:rsidR="000358CB" w:rsidRDefault="000358CB">
      <w:pPr>
        <w:pStyle w:val="TextBody"/>
        <w:spacing w:line="360" w:lineRule="auto"/>
        <w:jc w:val="center"/>
        <w:rPr>
          <w:b/>
          <w:bCs/>
          <w:lang w:val="uk-UA"/>
        </w:rPr>
      </w:pPr>
    </w:p>
    <w:p w:rsidR="000358CB" w:rsidRDefault="000358CB">
      <w:pPr>
        <w:pStyle w:val="TextBody"/>
        <w:spacing w:line="360" w:lineRule="auto"/>
        <w:jc w:val="center"/>
        <w:rPr>
          <w:b/>
          <w:bCs/>
          <w:lang w:val="uk-UA"/>
        </w:rPr>
      </w:pPr>
    </w:p>
    <w:p w:rsidR="000358CB" w:rsidRDefault="000358CB">
      <w:pPr>
        <w:pStyle w:val="TextBody"/>
        <w:spacing w:line="360" w:lineRule="auto"/>
        <w:jc w:val="center"/>
        <w:rPr>
          <w:b/>
          <w:bCs/>
          <w:lang w:val="uk-UA"/>
        </w:rPr>
      </w:pPr>
    </w:p>
    <w:p w:rsidR="007B2E51" w:rsidRDefault="007B2E51">
      <w:pPr>
        <w:pStyle w:val="TextBody"/>
        <w:spacing w:line="360" w:lineRule="auto"/>
        <w:jc w:val="both"/>
        <w:rPr>
          <w:b/>
          <w:bCs/>
          <w:lang w:val="uk-UA"/>
        </w:rPr>
      </w:pPr>
    </w:p>
    <w:p w:rsidR="00236303" w:rsidRPr="002175D4" w:rsidRDefault="00236303">
      <w:pPr>
        <w:pStyle w:val="TextBody"/>
        <w:spacing w:line="360" w:lineRule="auto"/>
        <w:jc w:val="both"/>
        <w:rPr>
          <w:rFonts w:ascii="Times New Roman" w:hAnsi="Times New Roman"/>
          <w:color w:val="000000"/>
          <w:sz w:val="28"/>
          <w:szCs w:val="28"/>
          <w:lang w:val="uk-UA"/>
        </w:rPr>
      </w:pPr>
    </w:p>
    <w:p w:rsidR="000358CB" w:rsidRDefault="00A31641">
      <w:pPr>
        <w:pStyle w:val="1"/>
        <w:spacing w:line="360" w:lineRule="auto"/>
        <w:jc w:val="center"/>
        <w:rPr>
          <w:rFonts w:ascii="Times New Roman" w:hAnsi="Times New Roman"/>
          <w:b/>
          <w:bCs/>
          <w:sz w:val="28"/>
          <w:szCs w:val="28"/>
          <w:lang w:val="uk-UA"/>
        </w:rPr>
      </w:pPr>
      <w:r>
        <w:rPr>
          <w:rFonts w:ascii="Times New Roman" w:hAnsi="Times New Roman"/>
          <w:b/>
          <w:bCs/>
          <w:sz w:val="28"/>
          <w:szCs w:val="28"/>
          <w:lang w:val="uk-UA"/>
        </w:rPr>
        <w:lastRenderedPageBreak/>
        <w:t>6. Етапи навчання</w:t>
      </w:r>
    </w:p>
    <w:p w:rsidR="00236303" w:rsidRDefault="00236303">
      <w:pPr>
        <w:pStyle w:val="1"/>
        <w:spacing w:line="360" w:lineRule="auto"/>
        <w:jc w:val="center"/>
        <w:rPr>
          <w:rFonts w:ascii="Times New Roman" w:hAnsi="Times New Roman"/>
          <w:b/>
          <w:bCs/>
          <w:sz w:val="28"/>
          <w:szCs w:val="28"/>
          <w:lang w:val="uk-UA"/>
        </w:rPr>
      </w:pPr>
    </w:p>
    <w:p w:rsidR="000358CB" w:rsidRDefault="00A31641">
      <w:pPr>
        <w:pStyle w:val="1"/>
        <w:spacing w:line="360" w:lineRule="auto"/>
        <w:jc w:val="both"/>
        <w:rPr>
          <w:rFonts w:ascii="Times New Roman" w:hAnsi="Times New Roman"/>
          <w:sz w:val="28"/>
          <w:szCs w:val="28"/>
          <w:lang w:val="ru-RU"/>
        </w:rPr>
      </w:pPr>
      <w:r>
        <w:rPr>
          <w:rFonts w:ascii="Times New Roman" w:hAnsi="Times New Roman"/>
          <w:sz w:val="28"/>
          <w:szCs w:val="28"/>
          <w:lang w:val="uk-UA"/>
        </w:rPr>
        <w:tab/>
        <w:t xml:space="preserve">Навчання - це педагогічний процес, який вимагає від викладача планомірної і методично правильної організації дій по відношенню до студентів. </w:t>
      </w:r>
      <w:r>
        <w:rPr>
          <w:rFonts w:ascii="Times New Roman" w:hAnsi="Times New Roman"/>
          <w:sz w:val="28"/>
          <w:szCs w:val="28"/>
          <w:lang w:val="ru-RU"/>
        </w:rPr>
        <w:t>Цей процес направлений на вирішення основних завдань уроку: формування рухових умінь і навичок, розвиток всього комплексу фізичних якостей, виховання естетики рухів.</w:t>
      </w:r>
    </w:p>
    <w:p w:rsidR="000358CB" w:rsidRDefault="00A31641">
      <w:pPr>
        <w:pStyle w:val="1"/>
        <w:spacing w:line="360" w:lineRule="auto"/>
        <w:jc w:val="both"/>
        <w:rPr>
          <w:rFonts w:ascii="Times New Roman" w:hAnsi="Times New Roman"/>
          <w:sz w:val="28"/>
          <w:szCs w:val="28"/>
          <w:lang w:val="ru-RU"/>
        </w:rPr>
      </w:pPr>
      <w:r>
        <w:rPr>
          <w:rFonts w:ascii="Times New Roman" w:hAnsi="Times New Roman"/>
          <w:sz w:val="28"/>
          <w:szCs w:val="28"/>
          <w:lang w:val="ru-RU"/>
        </w:rPr>
        <w:tab/>
        <w:t xml:space="preserve">Навчання вправам </w:t>
      </w:r>
      <w:r w:rsidR="007B2E51">
        <w:rPr>
          <w:rFonts w:ascii="Times New Roman" w:hAnsi="Times New Roman"/>
          <w:sz w:val="28"/>
          <w:szCs w:val="28"/>
          <w:lang w:val="ru-RU"/>
        </w:rPr>
        <w:t xml:space="preserve">будується на загальноприйнятиху </w:t>
      </w:r>
      <w:r>
        <w:rPr>
          <w:rFonts w:ascii="Times New Roman" w:hAnsi="Times New Roman"/>
          <w:sz w:val="28"/>
          <w:szCs w:val="28"/>
          <w:lang w:val="ru-RU"/>
        </w:rPr>
        <w:t xml:space="preserve">фізичному  вихованні дидактичних принципах, які визначають дії педагога і учня. Процес навчання </w:t>
      </w:r>
      <w:r w:rsidR="007B2E51">
        <w:rPr>
          <w:rFonts w:ascii="Times New Roman" w:hAnsi="Times New Roman"/>
          <w:sz w:val="28"/>
          <w:szCs w:val="28"/>
          <w:lang w:val="ru-RU"/>
        </w:rPr>
        <w:t>- взаємопов'язана система</w:t>
      </w:r>
      <w:r>
        <w:rPr>
          <w:rFonts w:ascii="Times New Roman" w:hAnsi="Times New Roman"/>
          <w:sz w:val="28"/>
          <w:szCs w:val="28"/>
          <w:lang w:val="ru-RU"/>
        </w:rPr>
        <w:t>, де можна виділити три етапи</w:t>
      </w:r>
    </w:p>
    <w:p w:rsidR="000358CB" w:rsidRPr="002175D4" w:rsidRDefault="00A31641">
      <w:pPr>
        <w:pStyle w:val="1"/>
        <w:spacing w:line="360" w:lineRule="auto"/>
        <w:jc w:val="both"/>
        <w:rPr>
          <w:rFonts w:ascii="Times New Roman" w:hAnsi="Times New Roman"/>
          <w:sz w:val="28"/>
          <w:szCs w:val="28"/>
          <w:lang w:val="ru-RU"/>
        </w:rPr>
      </w:pPr>
      <w:r w:rsidRPr="002175D4">
        <w:rPr>
          <w:rFonts w:ascii="Times New Roman" w:hAnsi="Times New Roman"/>
          <w:sz w:val="28"/>
          <w:szCs w:val="28"/>
          <w:lang w:val="ru-RU"/>
        </w:rPr>
        <w:t>навчання:</w:t>
      </w:r>
    </w:p>
    <w:p w:rsidR="000358CB" w:rsidRDefault="00A31641">
      <w:pPr>
        <w:pStyle w:val="1"/>
        <w:numPr>
          <w:ilvl w:val="0"/>
          <w:numId w:val="9"/>
        </w:numPr>
        <w:spacing w:line="360" w:lineRule="auto"/>
        <w:jc w:val="both"/>
        <w:rPr>
          <w:rFonts w:ascii="Times New Roman" w:hAnsi="Times New Roman"/>
          <w:sz w:val="28"/>
          <w:szCs w:val="28"/>
        </w:rPr>
      </w:pPr>
      <w:r>
        <w:rPr>
          <w:rFonts w:ascii="Times New Roman" w:hAnsi="Times New Roman"/>
          <w:sz w:val="28"/>
          <w:szCs w:val="28"/>
        </w:rPr>
        <w:t>початкове навчання;</w:t>
      </w:r>
    </w:p>
    <w:p w:rsidR="000358CB" w:rsidRDefault="00A31641">
      <w:pPr>
        <w:pStyle w:val="1"/>
        <w:numPr>
          <w:ilvl w:val="0"/>
          <w:numId w:val="9"/>
        </w:numPr>
        <w:spacing w:line="360" w:lineRule="auto"/>
        <w:jc w:val="both"/>
        <w:rPr>
          <w:rFonts w:ascii="Times New Roman" w:hAnsi="Times New Roman"/>
          <w:sz w:val="28"/>
          <w:szCs w:val="28"/>
        </w:rPr>
      </w:pPr>
      <w:r>
        <w:rPr>
          <w:rFonts w:ascii="Times New Roman" w:hAnsi="Times New Roman"/>
          <w:sz w:val="28"/>
          <w:szCs w:val="28"/>
        </w:rPr>
        <w:t xml:space="preserve"> поглиблене </w:t>
      </w:r>
      <w:r w:rsidR="00766CCF">
        <w:rPr>
          <w:rFonts w:ascii="Times New Roman" w:hAnsi="Times New Roman"/>
          <w:sz w:val="28"/>
          <w:szCs w:val="28"/>
          <w:lang w:val="ru-RU"/>
        </w:rPr>
        <w:t>вивчення</w:t>
      </w:r>
      <w:r>
        <w:rPr>
          <w:rFonts w:ascii="Times New Roman" w:hAnsi="Times New Roman"/>
          <w:sz w:val="28"/>
          <w:szCs w:val="28"/>
        </w:rPr>
        <w:t>;</w:t>
      </w:r>
    </w:p>
    <w:p w:rsidR="000358CB" w:rsidRDefault="00A31641">
      <w:pPr>
        <w:pStyle w:val="1"/>
        <w:numPr>
          <w:ilvl w:val="0"/>
          <w:numId w:val="9"/>
        </w:numPr>
        <w:spacing w:line="360" w:lineRule="auto"/>
        <w:jc w:val="both"/>
        <w:rPr>
          <w:rFonts w:ascii="Times New Roman" w:hAnsi="Times New Roman"/>
          <w:sz w:val="28"/>
          <w:szCs w:val="28"/>
        </w:rPr>
      </w:pPr>
      <w:r>
        <w:rPr>
          <w:rFonts w:ascii="Times New Roman" w:hAnsi="Times New Roman"/>
          <w:sz w:val="28"/>
          <w:szCs w:val="28"/>
        </w:rPr>
        <w:t>закріплення і вдосконалення рухів.</w:t>
      </w:r>
    </w:p>
    <w:p w:rsidR="000358CB" w:rsidRDefault="00A31641">
      <w:pPr>
        <w:pStyle w:val="1"/>
        <w:spacing w:line="360" w:lineRule="auto"/>
        <w:jc w:val="both"/>
        <w:rPr>
          <w:rFonts w:ascii="Times New Roman" w:hAnsi="Times New Roman"/>
          <w:sz w:val="28"/>
          <w:szCs w:val="28"/>
          <w:lang w:val="ru-RU"/>
        </w:rPr>
      </w:pPr>
      <w:r>
        <w:rPr>
          <w:rFonts w:ascii="Times New Roman" w:hAnsi="Times New Roman"/>
          <w:sz w:val="28"/>
          <w:szCs w:val="28"/>
          <w:lang w:val="ru-RU"/>
        </w:rPr>
        <w:tab/>
        <w:t>Послідовне вирішення завдань на кожному етапі навчання пов’язано з використанням конкретних прийомів. Методика занять постійно вдосконалюється. На сьогоднішній день в практиці використується досить велика кількість різноманітних методів. Освоювати дисципліну з більшою ефективністю дозволяють методи як цілісного, так і розчленованого навчання. Доступні рухи, які не потребують високої координації, розучуються цілісно, в той час як висококоординовані рухи - розчленовано. До таких рухів відносяться складні комбінації рук і ніг, танцювальні елементи і ін. Крім того, всі вправи програми подаються потоковим методом, виключаючи паузи для відпочинку. Ці методи не нові і часто використовуються в інших видах фізичної культури і спорту.</w:t>
      </w:r>
    </w:p>
    <w:p w:rsidR="000358CB" w:rsidRDefault="00A31641">
      <w:pPr>
        <w:pStyle w:val="1"/>
        <w:spacing w:line="360" w:lineRule="auto"/>
        <w:jc w:val="both"/>
        <w:rPr>
          <w:rFonts w:ascii="Times New Roman" w:hAnsi="Times New Roman"/>
          <w:sz w:val="28"/>
          <w:szCs w:val="28"/>
          <w:lang w:val="ru-RU"/>
        </w:rPr>
      </w:pPr>
      <w:r>
        <w:rPr>
          <w:rFonts w:ascii="Times New Roman" w:hAnsi="Times New Roman"/>
          <w:sz w:val="28"/>
          <w:szCs w:val="28"/>
          <w:lang w:val="ru-RU"/>
        </w:rPr>
        <w:tab/>
        <w:t>Поряд із загальноприйнятими методами навчання в аеробіці використуються і специфічні методи, властиві лише даному виду спорту.</w:t>
      </w:r>
    </w:p>
    <w:p w:rsidR="000358CB" w:rsidRDefault="00766CCF">
      <w:pPr>
        <w:pStyle w:val="1"/>
        <w:spacing w:line="360" w:lineRule="auto"/>
        <w:jc w:val="both"/>
        <w:rPr>
          <w:rFonts w:ascii="Times New Roman" w:hAnsi="Times New Roman"/>
          <w:sz w:val="28"/>
          <w:szCs w:val="28"/>
          <w:lang w:val="ru-RU"/>
        </w:rPr>
      </w:pPr>
      <w:r>
        <w:rPr>
          <w:rFonts w:ascii="Times New Roman" w:hAnsi="Times New Roman"/>
          <w:sz w:val="28"/>
          <w:szCs w:val="28"/>
          <w:lang w:val="ru-RU"/>
        </w:rPr>
        <w:tab/>
      </w:r>
      <w:r w:rsidRPr="002175D4">
        <w:rPr>
          <w:rFonts w:ascii="Times New Roman" w:hAnsi="Times New Roman"/>
          <w:sz w:val="28"/>
          <w:szCs w:val="28"/>
          <w:lang w:val="ru-RU"/>
        </w:rPr>
        <w:t>Перед тим</w:t>
      </w:r>
      <w:r w:rsidR="00A31641" w:rsidRPr="002175D4">
        <w:rPr>
          <w:rFonts w:ascii="Times New Roman" w:hAnsi="Times New Roman"/>
          <w:sz w:val="28"/>
          <w:szCs w:val="28"/>
          <w:lang w:val="ru-RU"/>
        </w:rPr>
        <w:t xml:space="preserve"> як почати розучування вправи, викладач повине</w:t>
      </w:r>
      <w:r w:rsidRPr="002175D4">
        <w:rPr>
          <w:rFonts w:ascii="Times New Roman" w:hAnsi="Times New Roman"/>
          <w:sz w:val="28"/>
          <w:szCs w:val="28"/>
          <w:lang w:val="ru-RU"/>
        </w:rPr>
        <w:t>н мати в своєму арсеналі засоби</w:t>
      </w:r>
      <w:r w:rsidR="00A31641" w:rsidRPr="002175D4">
        <w:rPr>
          <w:rFonts w:ascii="Times New Roman" w:hAnsi="Times New Roman"/>
          <w:sz w:val="28"/>
          <w:szCs w:val="28"/>
          <w:lang w:val="ru-RU"/>
        </w:rPr>
        <w:t xml:space="preserve"> навчання</w:t>
      </w:r>
      <w:r w:rsidR="002175D4" w:rsidRPr="002175D4">
        <w:rPr>
          <w:rFonts w:ascii="Times New Roman" w:hAnsi="Times New Roman"/>
          <w:sz w:val="28"/>
          <w:szCs w:val="28"/>
          <w:lang w:val="ru-RU"/>
        </w:rPr>
        <w:t xml:space="preserve"> та</w:t>
      </w:r>
      <w:r w:rsidR="00A31641" w:rsidRPr="002175D4">
        <w:rPr>
          <w:rFonts w:ascii="Times New Roman" w:hAnsi="Times New Roman"/>
          <w:sz w:val="28"/>
          <w:szCs w:val="28"/>
          <w:lang w:val="ru-RU"/>
        </w:rPr>
        <w:t xml:space="preserve"> повну програму майбутніх дій, тобто план</w:t>
      </w:r>
      <w:r w:rsidR="00A31641">
        <w:rPr>
          <w:rFonts w:ascii="Times New Roman" w:hAnsi="Times New Roman"/>
          <w:sz w:val="28"/>
          <w:szCs w:val="28"/>
          <w:lang w:val="ru-RU"/>
        </w:rPr>
        <w:t xml:space="preserve"> побудови своїх дій, свого роду алгоритм навчання, що дає можливість </w:t>
      </w:r>
      <w:r w:rsidR="00A31641">
        <w:rPr>
          <w:rFonts w:ascii="Times New Roman" w:hAnsi="Times New Roman"/>
          <w:sz w:val="28"/>
          <w:szCs w:val="28"/>
          <w:lang w:val="ru-RU"/>
        </w:rPr>
        <w:lastRenderedPageBreak/>
        <w:t>ефективно використовувати метод термінової інформації та моделювати педагогічний  вплив на студентів.</w:t>
      </w:r>
    </w:p>
    <w:p w:rsidR="000358CB" w:rsidRDefault="00A31641">
      <w:pPr>
        <w:pStyle w:val="1"/>
        <w:spacing w:line="360" w:lineRule="auto"/>
        <w:jc w:val="both"/>
        <w:rPr>
          <w:rFonts w:ascii="Times New Roman" w:hAnsi="Times New Roman"/>
          <w:sz w:val="28"/>
          <w:szCs w:val="28"/>
          <w:lang w:val="ru-RU"/>
        </w:rPr>
      </w:pPr>
      <w:r>
        <w:rPr>
          <w:rFonts w:ascii="Times New Roman" w:hAnsi="Times New Roman"/>
          <w:sz w:val="28"/>
          <w:szCs w:val="28"/>
          <w:lang w:val="ru-RU"/>
        </w:rPr>
        <w:tab/>
        <w:t>Процес навчання вправам може бути умовно розділений на три етапи.</w:t>
      </w:r>
    </w:p>
    <w:p w:rsidR="000358CB" w:rsidRDefault="00A31641">
      <w:pPr>
        <w:pStyle w:val="1"/>
        <w:spacing w:line="360" w:lineRule="auto"/>
        <w:jc w:val="both"/>
        <w:rPr>
          <w:rFonts w:ascii="Times New Roman" w:hAnsi="Times New Roman"/>
          <w:sz w:val="28"/>
          <w:szCs w:val="28"/>
          <w:lang w:val="ru-RU"/>
        </w:rPr>
      </w:pPr>
      <w:r>
        <w:rPr>
          <w:rFonts w:ascii="Times New Roman" w:hAnsi="Times New Roman"/>
          <w:sz w:val="28"/>
          <w:szCs w:val="28"/>
          <w:lang w:val="ru-RU"/>
        </w:rPr>
        <w:tab/>
        <w:t xml:space="preserve">Перший етап - когнітивний. На цьому етапі створюється попереднє уявлення про рух, що буде розучений. Рухи виглядають некоординованими, і студенти виконують їх з </w:t>
      </w:r>
      <w:r w:rsidR="00766CCF">
        <w:rPr>
          <w:rFonts w:ascii="Times New Roman" w:hAnsi="Times New Roman"/>
          <w:sz w:val="28"/>
          <w:szCs w:val="28"/>
          <w:lang w:val="ru-RU"/>
        </w:rPr>
        <w:t>помітними</w:t>
      </w:r>
      <w:r>
        <w:rPr>
          <w:rFonts w:ascii="Times New Roman" w:hAnsi="Times New Roman"/>
          <w:sz w:val="28"/>
          <w:szCs w:val="28"/>
          <w:lang w:val="ru-RU"/>
        </w:rPr>
        <w:t xml:space="preserve"> помилками.</w:t>
      </w:r>
    </w:p>
    <w:p w:rsidR="000358CB" w:rsidRDefault="00A31641">
      <w:pPr>
        <w:pStyle w:val="1"/>
        <w:spacing w:line="360" w:lineRule="auto"/>
        <w:jc w:val="both"/>
        <w:rPr>
          <w:rFonts w:ascii="Times New Roman" w:hAnsi="Times New Roman"/>
          <w:sz w:val="28"/>
          <w:szCs w:val="28"/>
          <w:lang w:val="ru-RU"/>
        </w:rPr>
      </w:pPr>
      <w:r>
        <w:rPr>
          <w:rFonts w:ascii="Times New Roman" w:hAnsi="Times New Roman"/>
          <w:sz w:val="28"/>
          <w:szCs w:val="28"/>
          <w:lang w:val="ru-RU"/>
        </w:rPr>
        <w:tab/>
        <w:t>Другий етап - асоціативний, в процесі якого виконується поглиблене розучування. Студенти здатні виявляти деякі свої помилки і концентрувати свою увагу на вдосконаленні вмінь і навичок.</w:t>
      </w:r>
    </w:p>
    <w:p w:rsidR="000358CB" w:rsidRDefault="00A31641">
      <w:pPr>
        <w:pStyle w:val="1"/>
        <w:spacing w:line="360" w:lineRule="auto"/>
        <w:jc w:val="both"/>
        <w:rPr>
          <w:rFonts w:ascii="Times New Roman" w:hAnsi="Times New Roman"/>
          <w:sz w:val="28"/>
          <w:szCs w:val="28"/>
          <w:lang w:val="ru-RU"/>
        </w:rPr>
      </w:pPr>
      <w:r>
        <w:rPr>
          <w:rFonts w:ascii="Times New Roman" w:hAnsi="Times New Roman"/>
          <w:sz w:val="28"/>
          <w:szCs w:val="28"/>
          <w:lang w:val="ru-RU"/>
        </w:rPr>
        <w:tab/>
        <w:t xml:space="preserve">Третій етап – автоматизація умінь і навичок, або етап вдосконалення. Основні рухові дії виконуються в автоматичному режимі, і </w:t>
      </w:r>
      <w:r w:rsidR="00766CCF">
        <w:rPr>
          <w:rFonts w:ascii="Times New Roman" w:hAnsi="Times New Roman"/>
          <w:sz w:val="28"/>
          <w:szCs w:val="28"/>
          <w:lang w:val="ru-RU"/>
        </w:rPr>
        <w:t>студенти можуть зосередитись</w:t>
      </w:r>
      <w:r>
        <w:rPr>
          <w:rFonts w:ascii="Times New Roman" w:hAnsi="Times New Roman"/>
          <w:sz w:val="28"/>
          <w:szCs w:val="28"/>
          <w:lang w:val="ru-RU"/>
        </w:rPr>
        <w:t xml:space="preserve"> на деталях, поєднанні роботи </w:t>
      </w:r>
      <w:r w:rsidR="00766CCF">
        <w:rPr>
          <w:rFonts w:ascii="Times New Roman" w:hAnsi="Times New Roman"/>
          <w:sz w:val="28"/>
          <w:szCs w:val="28"/>
          <w:lang w:val="ru-RU"/>
        </w:rPr>
        <w:t xml:space="preserve">рук і ніг, амплітуді виконання </w:t>
      </w:r>
      <w:r>
        <w:rPr>
          <w:rFonts w:ascii="Times New Roman" w:hAnsi="Times New Roman"/>
          <w:sz w:val="28"/>
          <w:szCs w:val="28"/>
          <w:lang w:val="ru-RU"/>
        </w:rPr>
        <w:t>у просторовому переміщенні, виразності рухів і т. п.</w:t>
      </w:r>
      <w:r w:rsidR="00766CCF">
        <w:rPr>
          <w:rFonts w:ascii="Times New Roman" w:hAnsi="Times New Roman"/>
          <w:sz w:val="28"/>
          <w:szCs w:val="28"/>
          <w:lang w:val="ru-RU"/>
        </w:rPr>
        <w:t>.</w:t>
      </w:r>
    </w:p>
    <w:p w:rsidR="000358CB" w:rsidRDefault="000358CB">
      <w:pPr>
        <w:pStyle w:val="1"/>
        <w:spacing w:line="360" w:lineRule="auto"/>
        <w:jc w:val="center"/>
        <w:rPr>
          <w:rFonts w:ascii="Times New Roman" w:hAnsi="Times New Roman"/>
          <w:b/>
          <w:bCs/>
          <w:sz w:val="28"/>
          <w:szCs w:val="28"/>
          <w:lang w:val="ru-RU"/>
        </w:rPr>
      </w:pPr>
    </w:p>
    <w:p w:rsidR="000358CB" w:rsidRDefault="000358CB">
      <w:pPr>
        <w:pStyle w:val="1"/>
        <w:spacing w:line="360" w:lineRule="auto"/>
        <w:jc w:val="center"/>
        <w:rPr>
          <w:rFonts w:ascii="Times New Roman" w:hAnsi="Times New Roman"/>
          <w:b/>
          <w:bCs/>
          <w:sz w:val="28"/>
          <w:szCs w:val="28"/>
          <w:lang w:val="ru-RU"/>
        </w:rPr>
      </w:pPr>
    </w:p>
    <w:p w:rsidR="000358CB" w:rsidRDefault="000358CB">
      <w:pPr>
        <w:pStyle w:val="1"/>
        <w:spacing w:line="360" w:lineRule="auto"/>
        <w:jc w:val="center"/>
        <w:rPr>
          <w:rFonts w:ascii="Times New Roman" w:hAnsi="Times New Roman"/>
          <w:b/>
          <w:bCs/>
          <w:sz w:val="28"/>
          <w:szCs w:val="28"/>
          <w:lang w:val="ru-RU"/>
        </w:rPr>
      </w:pPr>
    </w:p>
    <w:p w:rsidR="000358CB" w:rsidRDefault="000358CB">
      <w:pPr>
        <w:pStyle w:val="1"/>
        <w:spacing w:line="360" w:lineRule="auto"/>
        <w:jc w:val="center"/>
        <w:rPr>
          <w:rFonts w:ascii="Times New Roman" w:hAnsi="Times New Roman"/>
          <w:b/>
          <w:bCs/>
          <w:sz w:val="28"/>
          <w:szCs w:val="28"/>
          <w:lang w:val="ru-RU"/>
        </w:rPr>
      </w:pPr>
    </w:p>
    <w:p w:rsidR="000358CB" w:rsidRDefault="000358CB">
      <w:pPr>
        <w:pStyle w:val="1"/>
        <w:spacing w:line="360" w:lineRule="auto"/>
        <w:jc w:val="center"/>
        <w:rPr>
          <w:rFonts w:ascii="Times New Roman" w:hAnsi="Times New Roman"/>
          <w:b/>
          <w:bCs/>
          <w:sz w:val="28"/>
          <w:szCs w:val="28"/>
          <w:lang w:val="ru-RU"/>
        </w:rPr>
      </w:pPr>
    </w:p>
    <w:p w:rsidR="000358CB" w:rsidRDefault="000358CB">
      <w:pPr>
        <w:pStyle w:val="1"/>
        <w:spacing w:line="360" w:lineRule="auto"/>
        <w:jc w:val="center"/>
        <w:rPr>
          <w:rFonts w:ascii="Times New Roman" w:hAnsi="Times New Roman"/>
          <w:b/>
          <w:bCs/>
          <w:sz w:val="28"/>
          <w:szCs w:val="28"/>
          <w:lang w:val="ru-RU"/>
        </w:rPr>
      </w:pPr>
    </w:p>
    <w:p w:rsidR="000358CB" w:rsidRDefault="000358CB">
      <w:pPr>
        <w:pStyle w:val="1"/>
        <w:spacing w:line="360" w:lineRule="auto"/>
        <w:jc w:val="center"/>
        <w:rPr>
          <w:rFonts w:ascii="Times New Roman" w:hAnsi="Times New Roman"/>
          <w:b/>
          <w:bCs/>
          <w:sz w:val="28"/>
          <w:szCs w:val="28"/>
          <w:lang w:val="ru-RU"/>
        </w:rPr>
      </w:pPr>
    </w:p>
    <w:p w:rsidR="000358CB" w:rsidRDefault="000358CB">
      <w:pPr>
        <w:pStyle w:val="1"/>
        <w:spacing w:line="360" w:lineRule="auto"/>
        <w:jc w:val="center"/>
        <w:rPr>
          <w:rFonts w:ascii="Times New Roman" w:hAnsi="Times New Roman"/>
          <w:b/>
          <w:bCs/>
          <w:sz w:val="28"/>
          <w:szCs w:val="28"/>
          <w:lang w:val="ru-RU"/>
        </w:rPr>
      </w:pPr>
    </w:p>
    <w:p w:rsidR="000358CB" w:rsidRDefault="000358CB">
      <w:pPr>
        <w:pStyle w:val="1"/>
        <w:spacing w:line="360" w:lineRule="auto"/>
        <w:jc w:val="center"/>
        <w:rPr>
          <w:rFonts w:ascii="Times New Roman" w:hAnsi="Times New Roman"/>
          <w:b/>
          <w:bCs/>
          <w:sz w:val="28"/>
          <w:szCs w:val="28"/>
          <w:lang w:val="ru-RU"/>
        </w:rPr>
      </w:pPr>
    </w:p>
    <w:p w:rsidR="000358CB" w:rsidRDefault="000358CB">
      <w:pPr>
        <w:pStyle w:val="1"/>
        <w:spacing w:line="360" w:lineRule="auto"/>
        <w:jc w:val="center"/>
        <w:rPr>
          <w:rFonts w:ascii="Times New Roman" w:hAnsi="Times New Roman"/>
          <w:b/>
          <w:bCs/>
          <w:sz w:val="28"/>
          <w:szCs w:val="28"/>
          <w:lang w:val="ru-RU"/>
        </w:rPr>
      </w:pPr>
    </w:p>
    <w:p w:rsidR="000358CB" w:rsidRDefault="000358CB">
      <w:pPr>
        <w:pStyle w:val="1"/>
        <w:spacing w:line="360" w:lineRule="auto"/>
        <w:jc w:val="center"/>
        <w:rPr>
          <w:rFonts w:ascii="Times New Roman" w:hAnsi="Times New Roman"/>
          <w:b/>
          <w:bCs/>
          <w:sz w:val="28"/>
          <w:szCs w:val="28"/>
          <w:lang w:val="ru-RU"/>
        </w:rPr>
      </w:pPr>
    </w:p>
    <w:p w:rsidR="000358CB" w:rsidRDefault="000358CB">
      <w:pPr>
        <w:pStyle w:val="1"/>
        <w:spacing w:line="360" w:lineRule="auto"/>
        <w:jc w:val="center"/>
        <w:rPr>
          <w:rFonts w:ascii="Times New Roman" w:hAnsi="Times New Roman"/>
          <w:b/>
          <w:bCs/>
          <w:sz w:val="28"/>
          <w:szCs w:val="28"/>
          <w:lang w:val="ru-RU"/>
        </w:rPr>
      </w:pPr>
    </w:p>
    <w:p w:rsidR="000358CB" w:rsidRDefault="000358CB">
      <w:pPr>
        <w:pStyle w:val="1"/>
        <w:spacing w:line="360" w:lineRule="auto"/>
        <w:jc w:val="center"/>
        <w:rPr>
          <w:rFonts w:ascii="Times New Roman" w:hAnsi="Times New Roman"/>
          <w:b/>
          <w:bCs/>
          <w:sz w:val="28"/>
          <w:szCs w:val="28"/>
          <w:lang w:val="ru-RU"/>
        </w:rPr>
      </w:pPr>
    </w:p>
    <w:p w:rsidR="000358CB" w:rsidRDefault="000358CB">
      <w:pPr>
        <w:pStyle w:val="1"/>
        <w:spacing w:line="360" w:lineRule="auto"/>
        <w:jc w:val="center"/>
        <w:rPr>
          <w:rFonts w:ascii="Times New Roman" w:hAnsi="Times New Roman"/>
          <w:b/>
          <w:bCs/>
          <w:sz w:val="28"/>
          <w:szCs w:val="28"/>
          <w:lang w:val="ru-RU"/>
        </w:rPr>
      </w:pPr>
    </w:p>
    <w:p w:rsidR="000358CB" w:rsidRDefault="000358CB">
      <w:pPr>
        <w:pStyle w:val="1"/>
        <w:spacing w:line="360" w:lineRule="auto"/>
        <w:jc w:val="center"/>
        <w:rPr>
          <w:rFonts w:ascii="Times New Roman" w:hAnsi="Times New Roman"/>
          <w:b/>
          <w:bCs/>
          <w:sz w:val="28"/>
          <w:szCs w:val="28"/>
          <w:lang w:val="ru-RU"/>
        </w:rPr>
      </w:pPr>
    </w:p>
    <w:p w:rsidR="000358CB" w:rsidRDefault="000358CB">
      <w:pPr>
        <w:pStyle w:val="1"/>
        <w:spacing w:line="360" w:lineRule="auto"/>
        <w:jc w:val="center"/>
        <w:rPr>
          <w:rFonts w:ascii="Times New Roman" w:hAnsi="Times New Roman"/>
          <w:b/>
          <w:bCs/>
          <w:sz w:val="28"/>
          <w:szCs w:val="28"/>
          <w:lang w:val="ru-RU"/>
        </w:rPr>
      </w:pPr>
    </w:p>
    <w:p w:rsidR="000358CB" w:rsidRDefault="000358CB" w:rsidP="00766CCF">
      <w:pPr>
        <w:pStyle w:val="1"/>
        <w:spacing w:line="360" w:lineRule="auto"/>
        <w:rPr>
          <w:rFonts w:ascii="Times New Roman" w:hAnsi="Times New Roman"/>
          <w:b/>
          <w:bCs/>
          <w:sz w:val="28"/>
          <w:szCs w:val="28"/>
          <w:lang w:val="ru-RU"/>
        </w:rPr>
      </w:pPr>
    </w:p>
    <w:p w:rsidR="000358CB" w:rsidRDefault="00A31641">
      <w:pPr>
        <w:pStyle w:val="1"/>
        <w:spacing w:line="360" w:lineRule="auto"/>
        <w:jc w:val="center"/>
        <w:rPr>
          <w:rFonts w:ascii="Times New Roman" w:hAnsi="Times New Roman"/>
          <w:b/>
          <w:bCs/>
          <w:sz w:val="28"/>
          <w:szCs w:val="28"/>
          <w:lang w:val="ru-RU"/>
        </w:rPr>
      </w:pPr>
      <w:r>
        <w:rPr>
          <w:rFonts w:ascii="Times New Roman" w:hAnsi="Times New Roman"/>
          <w:b/>
          <w:bCs/>
          <w:sz w:val="28"/>
          <w:szCs w:val="28"/>
          <w:lang w:val="ru-RU"/>
        </w:rPr>
        <w:lastRenderedPageBreak/>
        <w:t>7. Загальні принципи побудови хореографії в аеробіці</w:t>
      </w:r>
    </w:p>
    <w:p w:rsidR="00236303" w:rsidRDefault="00236303">
      <w:pPr>
        <w:pStyle w:val="1"/>
        <w:spacing w:line="360" w:lineRule="auto"/>
        <w:jc w:val="center"/>
        <w:rPr>
          <w:rFonts w:ascii="Times New Roman" w:hAnsi="Times New Roman"/>
          <w:b/>
          <w:bCs/>
          <w:sz w:val="28"/>
          <w:szCs w:val="28"/>
          <w:lang w:val="ru-RU"/>
        </w:rPr>
      </w:pPr>
    </w:p>
    <w:p w:rsidR="000358CB" w:rsidRDefault="00766CCF" w:rsidP="00766CCF">
      <w:pPr>
        <w:pStyle w:val="1"/>
        <w:spacing w:line="360" w:lineRule="auto"/>
        <w:jc w:val="both"/>
        <w:rPr>
          <w:rFonts w:ascii="Times New Roman" w:hAnsi="Times New Roman"/>
          <w:sz w:val="28"/>
          <w:szCs w:val="28"/>
          <w:lang w:val="uk-UA"/>
        </w:rPr>
      </w:pPr>
      <w:r>
        <w:rPr>
          <w:rFonts w:ascii="Times New Roman" w:hAnsi="Times New Roman"/>
          <w:sz w:val="28"/>
          <w:szCs w:val="28"/>
          <w:lang w:val="uk-UA"/>
        </w:rPr>
        <w:tab/>
        <w:t>Виконання спільно-</w:t>
      </w:r>
      <w:r w:rsidR="00A31641">
        <w:rPr>
          <w:rFonts w:ascii="Times New Roman" w:hAnsi="Times New Roman"/>
          <w:sz w:val="28"/>
          <w:szCs w:val="28"/>
          <w:lang w:val="uk-UA"/>
        </w:rPr>
        <w:t>розвиваючих і танц</w:t>
      </w:r>
      <w:r>
        <w:rPr>
          <w:rFonts w:ascii="Times New Roman" w:hAnsi="Times New Roman"/>
          <w:sz w:val="28"/>
          <w:szCs w:val="28"/>
          <w:lang w:val="uk-UA"/>
        </w:rPr>
        <w:t>ювальних вправ, об’єднаних  в без</w:t>
      </w:r>
      <w:r w:rsidR="00A31641">
        <w:rPr>
          <w:rFonts w:ascii="Times New Roman" w:hAnsi="Times New Roman"/>
          <w:sz w:val="28"/>
          <w:szCs w:val="28"/>
          <w:lang w:val="uk-UA"/>
        </w:rPr>
        <w:t>перервно виконуючий комплекс,також стимулює роботу серцево-судинної та дихальної систем і ,таким чином, удосконалює аеробні механізми обмінних процесів. Це і дало основу використовувати  термін «аеробіка» для розробки різноманітних програм, які виконуються  під музичне  супроводження, що  мають танцювальну спрямованість . Важливою частиною танцю є хореографія.</w:t>
      </w:r>
    </w:p>
    <w:p w:rsidR="000358CB" w:rsidRDefault="00A31641" w:rsidP="00766CCF">
      <w:pPr>
        <w:pStyle w:val="1"/>
        <w:spacing w:line="360" w:lineRule="auto"/>
        <w:jc w:val="both"/>
        <w:rPr>
          <w:rFonts w:ascii="Times New Roman" w:hAnsi="Times New Roman"/>
          <w:sz w:val="28"/>
          <w:szCs w:val="28"/>
          <w:lang w:val="uk-UA"/>
        </w:rPr>
      </w:pPr>
      <w:r>
        <w:rPr>
          <w:rFonts w:ascii="Times New Roman" w:hAnsi="Times New Roman"/>
          <w:sz w:val="28"/>
          <w:szCs w:val="28"/>
          <w:lang w:val="uk-UA"/>
        </w:rPr>
        <w:tab/>
        <w:t xml:space="preserve">Перш ніж перейти до закономірностей  і принципів  побудови хореографії в аеробіці, </w:t>
      </w:r>
      <w:r w:rsidR="00766CCF">
        <w:rPr>
          <w:rFonts w:ascii="Times New Roman" w:hAnsi="Times New Roman"/>
          <w:sz w:val="28"/>
          <w:szCs w:val="28"/>
          <w:lang w:val="uk-UA"/>
        </w:rPr>
        <w:t>розглянемо докладніше її структурні компоненти</w:t>
      </w:r>
      <w:r>
        <w:rPr>
          <w:rFonts w:ascii="Times New Roman" w:hAnsi="Times New Roman"/>
          <w:sz w:val="28"/>
          <w:szCs w:val="28"/>
          <w:lang w:val="uk-UA"/>
        </w:rPr>
        <w:t xml:space="preserve">. Можливо вибудувати таку ієрархічну структуру, вихідним в якій є елемент. Елемент - це найменша, але разом з тим цілком закінчена,  послідовність рухів , </w:t>
      </w:r>
      <w:r w:rsidR="00766CCF">
        <w:rPr>
          <w:rFonts w:ascii="Times New Roman" w:hAnsi="Times New Roman"/>
          <w:sz w:val="28"/>
          <w:szCs w:val="28"/>
          <w:lang w:val="uk-UA"/>
        </w:rPr>
        <w:t>що має певну структуру: початок, основну дію</w:t>
      </w:r>
      <w:r>
        <w:rPr>
          <w:rFonts w:ascii="Times New Roman" w:hAnsi="Times New Roman"/>
          <w:sz w:val="28"/>
          <w:szCs w:val="28"/>
          <w:lang w:val="uk-UA"/>
        </w:rPr>
        <w:t xml:space="preserve"> і закінчення. Елементи в аеробіці від</w:t>
      </w:r>
      <w:r w:rsidR="00766CCF">
        <w:rPr>
          <w:rFonts w:ascii="Times New Roman" w:hAnsi="Times New Roman"/>
          <w:sz w:val="28"/>
          <w:szCs w:val="28"/>
          <w:lang w:val="uk-UA"/>
        </w:rPr>
        <w:t xml:space="preserve">різняються </w:t>
      </w:r>
      <w:r>
        <w:rPr>
          <w:rFonts w:ascii="Times New Roman" w:hAnsi="Times New Roman"/>
          <w:sz w:val="28"/>
          <w:szCs w:val="28"/>
          <w:lang w:val="uk-UA"/>
        </w:rPr>
        <w:t>доступністю і простотою рухів.</w:t>
      </w:r>
    </w:p>
    <w:p w:rsidR="000358CB" w:rsidRDefault="00A31641" w:rsidP="00766CCF">
      <w:pPr>
        <w:pStyle w:val="1"/>
        <w:spacing w:line="360" w:lineRule="auto"/>
        <w:jc w:val="both"/>
        <w:rPr>
          <w:rFonts w:ascii="Times New Roman" w:hAnsi="Times New Roman"/>
          <w:sz w:val="28"/>
          <w:szCs w:val="28"/>
          <w:lang w:val="uk-UA"/>
        </w:rPr>
      </w:pPr>
      <w:r>
        <w:rPr>
          <w:rFonts w:ascii="Times New Roman" w:hAnsi="Times New Roman"/>
          <w:sz w:val="28"/>
          <w:szCs w:val="28"/>
          <w:lang w:val="uk-UA"/>
        </w:rPr>
        <w:tab/>
        <w:t>В аеробіці виділяються кілька шляхів створення різновидів елементів:</w:t>
      </w:r>
      <w:r>
        <w:rPr>
          <w:rFonts w:ascii="Times New Roman" w:hAnsi="Times New Roman"/>
          <w:sz w:val="28"/>
          <w:szCs w:val="28"/>
          <w:lang w:val="uk-UA"/>
        </w:rPr>
        <w:br/>
        <w:t>1) Вертикальне переміщення загального центру ваги. Наприклад, додаються пружинні рухи стопами, присідання і ін. Додавання пружинного руху ногами на такому базовому елементі, як приставний крок (Step touch), підвищить навантаження і додасть іншого танцювального забарвлення - стиль фанк-танцю.</w:t>
      </w:r>
    </w:p>
    <w:p w:rsidR="000358CB" w:rsidRDefault="00A31641" w:rsidP="00766CCF">
      <w:pPr>
        <w:pStyle w:val="1"/>
        <w:spacing w:line="360" w:lineRule="auto"/>
        <w:jc w:val="both"/>
        <w:rPr>
          <w:rFonts w:ascii="Times New Roman" w:hAnsi="Times New Roman"/>
          <w:sz w:val="28"/>
          <w:szCs w:val="28"/>
          <w:lang w:val="uk-UA"/>
        </w:rPr>
      </w:pPr>
      <w:r>
        <w:rPr>
          <w:rFonts w:ascii="Times New Roman" w:hAnsi="Times New Roman"/>
          <w:sz w:val="28"/>
          <w:szCs w:val="28"/>
          <w:lang w:val="uk-UA"/>
        </w:rPr>
        <w:t>2) Горизонтальне переміщення тіла. Рухи можуть виконуватися з просуванням вперед, назад, в сторони, по діагоналі, по дузі.</w:t>
      </w:r>
    </w:p>
    <w:p w:rsidR="000358CB" w:rsidRDefault="00EE4A81" w:rsidP="00766CCF">
      <w:pPr>
        <w:pStyle w:val="1"/>
        <w:spacing w:line="360" w:lineRule="auto"/>
        <w:jc w:val="both"/>
        <w:rPr>
          <w:rFonts w:ascii="Times New Roman" w:hAnsi="Times New Roman"/>
          <w:sz w:val="28"/>
          <w:szCs w:val="28"/>
          <w:lang w:val="uk-UA"/>
        </w:rPr>
      </w:pPr>
      <w:r>
        <w:rPr>
          <w:rFonts w:ascii="Times New Roman" w:hAnsi="Times New Roman"/>
          <w:sz w:val="28"/>
          <w:szCs w:val="28"/>
          <w:lang w:val="uk-UA"/>
        </w:rPr>
        <w:t>3) Зміна площини виконання рухів</w:t>
      </w:r>
      <w:r w:rsidR="00A31641">
        <w:rPr>
          <w:rFonts w:ascii="Times New Roman" w:hAnsi="Times New Roman"/>
          <w:sz w:val="28"/>
          <w:szCs w:val="28"/>
          <w:lang w:val="uk-UA"/>
        </w:rPr>
        <w:t>. Рухи можуть виконуватися у фронтальній, сагітальній і горизонтальній площинах.</w:t>
      </w:r>
    </w:p>
    <w:p w:rsidR="000358CB" w:rsidRDefault="00A31641" w:rsidP="00766CCF">
      <w:pPr>
        <w:pStyle w:val="1"/>
        <w:spacing w:line="360" w:lineRule="auto"/>
        <w:jc w:val="both"/>
        <w:rPr>
          <w:rFonts w:ascii="Times New Roman" w:hAnsi="Times New Roman"/>
          <w:sz w:val="28"/>
          <w:szCs w:val="28"/>
          <w:lang w:val="uk-UA"/>
        </w:rPr>
      </w:pPr>
      <w:r>
        <w:rPr>
          <w:rFonts w:ascii="Times New Roman" w:hAnsi="Times New Roman"/>
          <w:sz w:val="28"/>
          <w:szCs w:val="28"/>
          <w:lang w:val="uk-UA"/>
        </w:rPr>
        <w:t>4) Різні рухи руками, головою, тулубом. При цьому зростає координаційна складність ру</w:t>
      </w:r>
      <w:r w:rsidR="00EE4A81">
        <w:rPr>
          <w:rFonts w:ascii="Times New Roman" w:hAnsi="Times New Roman"/>
          <w:sz w:val="28"/>
          <w:szCs w:val="28"/>
          <w:lang w:val="uk-UA"/>
        </w:rPr>
        <w:t>хів і фізіологічна навантаже</w:t>
      </w:r>
      <w:r>
        <w:rPr>
          <w:rFonts w:ascii="Times New Roman" w:hAnsi="Times New Roman"/>
          <w:sz w:val="28"/>
          <w:szCs w:val="28"/>
          <w:lang w:val="uk-UA"/>
        </w:rPr>
        <w:t>н</w:t>
      </w:r>
      <w:r w:rsidR="00EE4A81">
        <w:rPr>
          <w:rFonts w:ascii="Times New Roman" w:hAnsi="Times New Roman"/>
          <w:sz w:val="28"/>
          <w:szCs w:val="28"/>
          <w:lang w:val="uk-UA"/>
        </w:rPr>
        <w:t>ість  їх, особливо при рухах</w:t>
      </w:r>
      <w:r>
        <w:rPr>
          <w:rFonts w:ascii="Times New Roman" w:hAnsi="Times New Roman"/>
          <w:sz w:val="28"/>
          <w:szCs w:val="28"/>
          <w:lang w:val="uk-UA"/>
        </w:rPr>
        <w:t xml:space="preserve"> руками з великою амплітудою.</w:t>
      </w:r>
    </w:p>
    <w:p w:rsidR="000358CB" w:rsidRDefault="00A31641" w:rsidP="00766CCF">
      <w:pPr>
        <w:pStyle w:val="1"/>
        <w:spacing w:line="360" w:lineRule="auto"/>
        <w:jc w:val="both"/>
        <w:rPr>
          <w:rFonts w:ascii="Times New Roman" w:hAnsi="Times New Roman"/>
          <w:sz w:val="28"/>
          <w:szCs w:val="28"/>
          <w:lang w:val="uk-UA"/>
        </w:rPr>
      </w:pPr>
      <w:r>
        <w:rPr>
          <w:rFonts w:ascii="Times New Roman" w:hAnsi="Times New Roman"/>
          <w:sz w:val="28"/>
          <w:szCs w:val="28"/>
          <w:lang w:val="uk-UA"/>
        </w:rPr>
        <w:t>5) Повороти всім тулубом. Наприклад, звичайна ходьба зповоротом кругом (крок прав</w:t>
      </w:r>
      <w:r w:rsidR="00EE4A81">
        <w:rPr>
          <w:rFonts w:ascii="Times New Roman" w:hAnsi="Times New Roman"/>
          <w:sz w:val="28"/>
          <w:szCs w:val="28"/>
          <w:lang w:val="uk-UA"/>
        </w:rPr>
        <w:t xml:space="preserve">ою вперед, поворот кругом, крок </w:t>
      </w:r>
      <w:r>
        <w:rPr>
          <w:rFonts w:ascii="Times New Roman" w:hAnsi="Times New Roman"/>
          <w:sz w:val="28"/>
          <w:szCs w:val="28"/>
          <w:lang w:val="uk-UA"/>
        </w:rPr>
        <w:t>лівою  вперед, перехід на звичайну ходьбу або повторення кроку з поворотом кругом - Pivot Turn).</w:t>
      </w:r>
    </w:p>
    <w:p w:rsidR="000358CB" w:rsidRDefault="00A31641" w:rsidP="00766CCF">
      <w:pPr>
        <w:pStyle w:val="1"/>
        <w:spacing w:line="360" w:lineRule="auto"/>
        <w:jc w:val="both"/>
        <w:rPr>
          <w:rFonts w:ascii="Times New Roman" w:hAnsi="Times New Roman"/>
          <w:sz w:val="28"/>
          <w:szCs w:val="28"/>
          <w:lang w:val="uk-UA"/>
        </w:rPr>
      </w:pPr>
      <w:r>
        <w:rPr>
          <w:rFonts w:ascii="Times New Roman" w:hAnsi="Times New Roman"/>
          <w:sz w:val="28"/>
          <w:szCs w:val="28"/>
          <w:lang w:val="uk-UA"/>
        </w:rPr>
        <w:lastRenderedPageBreak/>
        <w:tab/>
        <w:t>Елементи можуть об'єднуватися в сполуки, при цьому важливе значення має логічний пе</w:t>
      </w:r>
      <w:r w:rsidR="00EE4A81">
        <w:rPr>
          <w:rFonts w:ascii="Times New Roman" w:hAnsi="Times New Roman"/>
          <w:sz w:val="28"/>
          <w:szCs w:val="28"/>
          <w:lang w:val="uk-UA"/>
        </w:rPr>
        <w:t>рехід від одного руху до іншого</w:t>
      </w:r>
      <w:r>
        <w:rPr>
          <w:rFonts w:ascii="Times New Roman" w:hAnsi="Times New Roman"/>
          <w:sz w:val="28"/>
          <w:szCs w:val="28"/>
          <w:lang w:val="uk-UA"/>
        </w:rPr>
        <w:t>, що означає наступне:</w:t>
      </w:r>
    </w:p>
    <w:p w:rsidR="00EE4A81" w:rsidRDefault="00A31641" w:rsidP="00EE4A81">
      <w:pPr>
        <w:pStyle w:val="1"/>
        <w:numPr>
          <w:ilvl w:val="0"/>
          <w:numId w:val="18"/>
        </w:numPr>
        <w:spacing w:line="360" w:lineRule="auto"/>
        <w:jc w:val="both"/>
        <w:rPr>
          <w:rFonts w:ascii="Times New Roman" w:hAnsi="Times New Roman"/>
          <w:sz w:val="28"/>
          <w:szCs w:val="28"/>
          <w:lang w:val="uk-UA"/>
        </w:rPr>
      </w:pPr>
      <w:r>
        <w:rPr>
          <w:rFonts w:ascii="Times New Roman" w:hAnsi="Times New Roman"/>
          <w:sz w:val="28"/>
          <w:szCs w:val="28"/>
          <w:lang w:val="uk-UA"/>
        </w:rPr>
        <w:t>Завершальна фаза рухової  дії попередньої вправи</w:t>
      </w:r>
      <w:r w:rsidR="00EE4A81">
        <w:rPr>
          <w:rFonts w:ascii="Times New Roman" w:hAnsi="Times New Roman"/>
          <w:sz w:val="28"/>
          <w:szCs w:val="28"/>
          <w:lang w:val="uk-UA"/>
        </w:rPr>
        <w:t xml:space="preserve"> повинна відповідати початковійнаступної</w:t>
      </w:r>
      <w:r>
        <w:rPr>
          <w:rFonts w:ascii="Times New Roman" w:hAnsi="Times New Roman"/>
          <w:sz w:val="28"/>
          <w:szCs w:val="28"/>
          <w:lang w:val="uk-UA"/>
        </w:rPr>
        <w:t>;</w:t>
      </w:r>
    </w:p>
    <w:p w:rsidR="000358CB" w:rsidRDefault="00A31641" w:rsidP="00EE4A81">
      <w:pPr>
        <w:pStyle w:val="1"/>
        <w:numPr>
          <w:ilvl w:val="0"/>
          <w:numId w:val="18"/>
        </w:numPr>
        <w:spacing w:line="360" w:lineRule="auto"/>
        <w:jc w:val="both"/>
        <w:rPr>
          <w:rFonts w:ascii="Times New Roman" w:hAnsi="Times New Roman"/>
          <w:sz w:val="28"/>
          <w:szCs w:val="28"/>
          <w:lang w:val="uk-UA"/>
        </w:rPr>
      </w:pPr>
      <w:r>
        <w:rPr>
          <w:rFonts w:ascii="Times New Roman" w:hAnsi="Times New Roman"/>
          <w:sz w:val="28"/>
          <w:szCs w:val="28"/>
          <w:lang w:val="uk-UA"/>
        </w:rPr>
        <w:t>Перехід від одного елемента до іншого здійснюється з вільної ноги;</w:t>
      </w:r>
    </w:p>
    <w:p w:rsidR="00EE4A81" w:rsidRDefault="00A31641" w:rsidP="00EE4A81">
      <w:pPr>
        <w:pStyle w:val="1"/>
        <w:numPr>
          <w:ilvl w:val="0"/>
          <w:numId w:val="18"/>
        </w:numPr>
        <w:spacing w:line="360" w:lineRule="auto"/>
        <w:jc w:val="both"/>
        <w:outlineLvl w:val="2"/>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Початкова фаза руху виконується в площині,</w:t>
      </w:r>
      <w:r w:rsidR="00EE4A81">
        <w:rPr>
          <w:rFonts w:ascii="Times New Roman" w:hAnsi="Times New Roman" w:cs="Times New Roman"/>
          <w:color w:val="000000"/>
          <w:sz w:val="28"/>
          <w:szCs w:val="28"/>
          <w:shd w:val="clear" w:color="auto" w:fill="FFFFFF"/>
          <w:lang w:val="uk-UA"/>
        </w:rPr>
        <w:t xml:space="preserve"> в якій завершилося попереднє. </w:t>
      </w:r>
    </w:p>
    <w:p w:rsidR="000358CB" w:rsidRDefault="00A31641" w:rsidP="00EE4A81">
      <w:pPr>
        <w:pStyle w:val="1"/>
        <w:spacing w:line="360" w:lineRule="auto"/>
        <w:ind w:left="360"/>
        <w:jc w:val="both"/>
        <w:outlineLvl w:val="2"/>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ab/>
        <w:t xml:space="preserve">Кілька з'єднань визначають </w:t>
      </w:r>
      <w:r w:rsidR="00EE4A81">
        <w:rPr>
          <w:rFonts w:ascii="Times New Roman" w:hAnsi="Times New Roman" w:cs="Times New Roman"/>
          <w:color w:val="000000"/>
          <w:sz w:val="28"/>
          <w:szCs w:val="28"/>
          <w:shd w:val="clear" w:color="auto" w:fill="FFFFFF"/>
          <w:lang w:val="uk-UA"/>
        </w:rPr>
        <w:t xml:space="preserve">комбінацію. Із цього випливає, що </w:t>
      </w:r>
      <w:r>
        <w:rPr>
          <w:rFonts w:ascii="Times New Roman" w:hAnsi="Times New Roman" w:cs="Times New Roman"/>
          <w:color w:val="000000"/>
          <w:sz w:val="28"/>
          <w:szCs w:val="28"/>
          <w:shd w:val="clear" w:color="auto" w:fill="FFFFFF"/>
          <w:lang w:val="uk-UA"/>
        </w:rPr>
        <w:t>ускладнюючи  зв’язку різноманітністю елементів, ми ускладнюємо  комбінацію в цілому і тим самим  збільшуємо  інтенсивність навантаження.</w:t>
      </w:r>
    </w:p>
    <w:p w:rsidR="000358CB" w:rsidRDefault="000358CB" w:rsidP="00EE4A81">
      <w:pPr>
        <w:pStyle w:val="1"/>
        <w:spacing w:line="360" w:lineRule="auto"/>
        <w:outlineLvl w:val="2"/>
        <w:rPr>
          <w:rFonts w:ascii="Times New Roman" w:hAnsi="Times New Roman" w:cs="Times New Roman"/>
          <w:b/>
          <w:color w:val="000000"/>
          <w:sz w:val="28"/>
          <w:szCs w:val="28"/>
          <w:shd w:val="clear" w:color="auto" w:fill="FFFFFF"/>
          <w:lang w:val="uk-UA"/>
        </w:rPr>
      </w:pPr>
    </w:p>
    <w:p w:rsidR="000358CB" w:rsidRDefault="000358CB">
      <w:pPr>
        <w:pStyle w:val="1"/>
        <w:spacing w:line="360" w:lineRule="auto"/>
        <w:ind w:left="-284"/>
        <w:jc w:val="both"/>
        <w:outlineLvl w:val="2"/>
        <w:rPr>
          <w:rFonts w:ascii="Times New Roman" w:hAnsi="Times New Roman" w:cs="Times New Roman"/>
          <w:b/>
          <w:color w:val="000000"/>
          <w:sz w:val="28"/>
          <w:szCs w:val="28"/>
          <w:shd w:val="clear" w:color="auto" w:fill="FFFFFF"/>
          <w:lang w:val="uk-UA"/>
        </w:rPr>
      </w:pPr>
    </w:p>
    <w:p w:rsidR="000358CB" w:rsidRDefault="000358CB">
      <w:pPr>
        <w:pStyle w:val="1"/>
        <w:spacing w:line="360" w:lineRule="auto"/>
        <w:ind w:left="-284"/>
        <w:jc w:val="both"/>
        <w:outlineLvl w:val="2"/>
        <w:rPr>
          <w:rFonts w:ascii="Times New Roman" w:hAnsi="Times New Roman" w:cs="Times New Roman"/>
          <w:b/>
          <w:color w:val="000000"/>
          <w:sz w:val="28"/>
          <w:szCs w:val="28"/>
          <w:shd w:val="clear" w:color="auto" w:fill="FFFFFF"/>
          <w:lang w:val="uk-UA"/>
        </w:rPr>
      </w:pPr>
    </w:p>
    <w:p w:rsidR="000358CB" w:rsidRDefault="000358CB">
      <w:pPr>
        <w:pStyle w:val="1"/>
        <w:spacing w:line="360" w:lineRule="auto"/>
        <w:ind w:left="-284"/>
        <w:jc w:val="both"/>
        <w:outlineLvl w:val="2"/>
        <w:rPr>
          <w:rFonts w:ascii="Times New Roman" w:hAnsi="Times New Roman" w:cs="Times New Roman"/>
          <w:b/>
          <w:color w:val="000000"/>
          <w:sz w:val="28"/>
          <w:szCs w:val="28"/>
          <w:shd w:val="clear" w:color="auto" w:fill="FFFFFF"/>
          <w:lang w:val="uk-UA"/>
        </w:rPr>
      </w:pPr>
    </w:p>
    <w:p w:rsidR="000358CB" w:rsidRDefault="000358CB">
      <w:pPr>
        <w:pStyle w:val="1"/>
        <w:spacing w:line="360" w:lineRule="auto"/>
        <w:ind w:left="-284"/>
        <w:jc w:val="both"/>
        <w:outlineLvl w:val="2"/>
        <w:rPr>
          <w:rFonts w:ascii="Times New Roman" w:hAnsi="Times New Roman" w:cs="Times New Roman"/>
          <w:b/>
          <w:color w:val="000000"/>
          <w:sz w:val="28"/>
          <w:szCs w:val="28"/>
          <w:shd w:val="clear" w:color="auto" w:fill="FFFFFF"/>
          <w:lang w:val="uk-UA"/>
        </w:rPr>
      </w:pPr>
    </w:p>
    <w:p w:rsidR="000358CB" w:rsidRDefault="000358CB">
      <w:pPr>
        <w:pStyle w:val="1"/>
        <w:spacing w:line="360" w:lineRule="auto"/>
        <w:ind w:left="-284"/>
        <w:jc w:val="both"/>
        <w:outlineLvl w:val="2"/>
        <w:rPr>
          <w:rFonts w:ascii="Times New Roman" w:hAnsi="Times New Roman" w:cs="Times New Roman"/>
          <w:b/>
          <w:color w:val="000000"/>
          <w:sz w:val="28"/>
          <w:szCs w:val="28"/>
          <w:shd w:val="clear" w:color="auto" w:fill="FFFFFF"/>
          <w:lang w:val="uk-UA"/>
        </w:rPr>
      </w:pPr>
    </w:p>
    <w:p w:rsidR="000358CB" w:rsidRDefault="000358CB">
      <w:pPr>
        <w:pStyle w:val="1"/>
        <w:spacing w:line="360" w:lineRule="auto"/>
        <w:ind w:left="-284"/>
        <w:jc w:val="both"/>
        <w:outlineLvl w:val="2"/>
        <w:rPr>
          <w:rFonts w:ascii="Times New Roman" w:hAnsi="Times New Roman" w:cs="Times New Roman"/>
          <w:b/>
          <w:color w:val="000000"/>
          <w:sz w:val="28"/>
          <w:szCs w:val="28"/>
          <w:shd w:val="clear" w:color="auto" w:fill="FFFFFF"/>
          <w:lang w:val="uk-UA"/>
        </w:rPr>
      </w:pPr>
    </w:p>
    <w:p w:rsidR="000358CB" w:rsidRDefault="000358CB">
      <w:pPr>
        <w:pStyle w:val="1"/>
        <w:spacing w:line="360" w:lineRule="auto"/>
        <w:ind w:left="-284"/>
        <w:jc w:val="both"/>
        <w:outlineLvl w:val="2"/>
        <w:rPr>
          <w:rFonts w:ascii="Times New Roman" w:hAnsi="Times New Roman" w:cs="Times New Roman"/>
          <w:b/>
          <w:color w:val="000000"/>
          <w:sz w:val="28"/>
          <w:szCs w:val="28"/>
          <w:shd w:val="clear" w:color="auto" w:fill="FFFFFF"/>
          <w:lang w:val="uk-UA"/>
        </w:rPr>
      </w:pPr>
    </w:p>
    <w:p w:rsidR="000358CB" w:rsidRDefault="000358CB">
      <w:pPr>
        <w:pStyle w:val="1"/>
        <w:spacing w:line="360" w:lineRule="auto"/>
        <w:ind w:left="-284"/>
        <w:jc w:val="both"/>
        <w:outlineLvl w:val="2"/>
        <w:rPr>
          <w:rFonts w:ascii="Times New Roman" w:hAnsi="Times New Roman" w:cs="Times New Roman"/>
          <w:b/>
          <w:color w:val="000000"/>
          <w:sz w:val="28"/>
          <w:szCs w:val="28"/>
          <w:shd w:val="clear" w:color="auto" w:fill="FFFFFF"/>
          <w:lang w:val="uk-UA"/>
        </w:rPr>
      </w:pPr>
    </w:p>
    <w:p w:rsidR="000358CB" w:rsidRDefault="000358CB">
      <w:pPr>
        <w:pStyle w:val="1"/>
        <w:spacing w:line="360" w:lineRule="auto"/>
        <w:ind w:left="-284"/>
        <w:jc w:val="both"/>
        <w:outlineLvl w:val="2"/>
        <w:rPr>
          <w:rFonts w:ascii="Times New Roman" w:hAnsi="Times New Roman" w:cs="Times New Roman"/>
          <w:b/>
          <w:color w:val="000000"/>
          <w:sz w:val="28"/>
          <w:szCs w:val="28"/>
          <w:shd w:val="clear" w:color="auto" w:fill="FFFFFF"/>
          <w:lang w:val="uk-UA"/>
        </w:rPr>
      </w:pPr>
    </w:p>
    <w:p w:rsidR="000358CB" w:rsidRDefault="000358CB">
      <w:pPr>
        <w:pStyle w:val="1"/>
        <w:spacing w:line="360" w:lineRule="auto"/>
        <w:ind w:left="-284"/>
        <w:jc w:val="both"/>
        <w:outlineLvl w:val="2"/>
        <w:rPr>
          <w:rFonts w:ascii="Times New Roman" w:hAnsi="Times New Roman" w:cs="Times New Roman"/>
          <w:b/>
          <w:color w:val="000000"/>
          <w:sz w:val="28"/>
          <w:szCs w:val="28"/>
          <w:shd w:val="clear" w:color="auto" w:fill="FFFFFF"/>
          <w:lang w:val="uk-UA"/>
        </w:rPr>
      </w:pPr>
    </w:p>
    <w:p w:rsidR="000358CB" w:rsidRDefault="000358CB">
      <w:pPr>
        <w:pStyle w:val="1"/>
        <w:spacing w:line="360" w:lineRule="auto"/>
        <w:ind w:left="-284"/>
        <w:jc w:val="both"/>
        <w:outlineLvl w:val="2"/>
        <w:rPr>
          <w:rFonts w:ascii="Times New Roman" w:hAnsi="Times New Roman" w:cs="Times New Roman"/>
          <w:b/>
          <w:color w:val="000000"/>
          <w:sz w:val="28"/>
          <w:szCs w:val="28"/>
          <w:shd w:val="clear" w:color="auto" w:fill="FFFFFF"/>
          <w:lang w:val="uk-UA"/>
        </w:rPr>
      </w:pPr>
    </w:p>
    <w:p w:rsidR="000358CB" w:rsidRDefault="000358CB">
      <w:pPr>
        <w:pStyle w:val="1"/>
        <w:spacing w:line="360" w:lineRule="auto"/>
        <w:ind w:left="-284"/>
        <w:jc w:val="both"/>
        <w:outlineLvl w:val="2"/>
        <w:rPr>
          <w:rFonts w:ascii="Times New Roman" w:hAnsi="Times New Roman" w:cs="Times New Roman"/>
          <w:b/>
          <w:color w:val="000000"/>
          <w:sz w:val="28"/>
          <w:szCs w:val="28"/>
          <w:shd w:val="clear" w:color="auto" w:fill="FFFFFF"/>
          <w:lang w:val="uk-UA"/>
        </w:rPr>
      </w:pPr>
    </w:p>
    <w:p w:rsidR="000358CB" w:rsidRDefault="000358CB">
      <w:pPr>
        <w:pStyle w:val="1"/>
        <w:spacing w:line="360" w:lineRule="auto"/>
        <w:ind w:left="-284"/>
        <w:jc w:val="both"/>
        <w:outlineLvl w:val="2"/>
        <w:rPr>
          <w:rFonts w:ascii="Times New Roman" w:hAnsi="Times New Roman" w:cs="Times New Roman"/>
          <w:b/>
          <w:color w:val="000000"/>
          <w:sz w:val="28"/>
          <w:szCs w:val="28"/>
          <w:shd w:val="clear" w:color="auto" w:fill="FFFFFF"/>
          <w:lang w:val="uk-UA"/>
        </w:rPr>
      </w:pPr>
    </w:p>
    <w:p w:rsidR="000358CB" w:rsidRDefault="000358CB">
      <w:pPr>
        <w:pStyle w:val="1"/>
        <w:spacing w:line="360" w:lineRule="auto"/>
        <w:ind w:left="-284"/>
        <w:jc w:val="both"/>
        <w:outlineLvl w:val="2"/>
        <w:rPr>
          <w:rFonts w:ascii="Times New Roman" w:hAnsi="Times New Roman" w:cs="Times New Roman"/>
          <w:b/>
          <w:color w:val="000000"/>
          <w:sz w:val="28"/>
          <w:szCs w:val="28"/>
          <w:shd w:val="clear" w:color="auto" w:fill="FFFFFF"/>
          <w:lang w:val="uk-UA"/>
        </w:rPr>
      </w:pPr>
    </w:p>
    <w:p w:rsidR="000358CB" w:rsidRDefault="000358CB">
      <w:pPr>
        <w:pStyle w:val="1"/>
        <w:spacing w:line="360" w:lineRule="auto"/>
        <w:ind w:left="-284"/>
        <w:jc w:val="both"/>
        <w:outlineLvl w:val="2"/>
        <w:rPr>
          <w:rFonts w:ascii="Times New Roman" w:hAnsi="Times New Roman" w:cs="Times New Roman"/>
          <w:b/>
          <w:color w:val="000000"/>
          <w:sz w:val="28"/>
          <w:szCs w:val="28"/>
          <w:shd w:val="clear" w:color="auto" w:fill="FFFFFF"/>
          <w:lang w:val="uk-UA"/>
        </w:rPr>
      </w:pPr>
    </w:p>
    <w:p w:rsidR="000358CB" w:rsidRDefault="000358CB">
      <w:pPr>
        <w:pStyle w:val="1"/>
        <w:spacing w:line="360" w:lineRule="auto"/>
        <w:ind w:left="-284"/>
        <w:jc w:val="both"/>
        <w:outlineLvl w:val="2"/>
        <w:rPr>
          <w:rFonts w:ascii="Times New Roman" w:hAnsi="Times New Roman" w:cs="Times New Roman"/>
          <w:b/>
          <w:color w:val="000000"/>
          <w:sz w:val="28"/>
          <w:szCs w:val="28"/>
          <w:shd w:val="clear" w:color="auto" w:fill="FFFFFF"/>
          <w:lang w:val="uk-UA"/>
        </w:rPr>
      </w:pPr>
    </w:p>
    <w:p w:rsidR="000358CB" w:rsidRDefault="000358CB" w:rsidP="00236303">
      <w:pPr>
        <w:pStyle w:val="1"/>
        <w:spacing w:line="360" w:lineRule="auto"/>
        <w:outlineLvl w:val="2"/>
        <w:rPr>
          <w:rFonts w:ascii="Times New Roman" w:hAnsi="Times New Roman" w:cs="Times New Roman"/>
          <w:b/>
          <w:color w:val="000000"/>
          <w:sz w:val="28"/>
          <w:szCs w:val="28"/>
          <w:shd w:val="clear" w:color="auto" w:fill="FFFFFF"/>
          <w:lang w:val="uk-UA"/>
        </w:rPr>
      </w:pPr>
    </w:p>
    <w:p w:rsidR="00236303" w:rsidRPr="00D15608" w:rsidRDefault="00236303" w:rsidP="00236303">
      <w:pPr>
        <w:pStyle w:val="1"/>
        <w:spacing w:line="360" w:lineRule="auto"/>
        <w:outlineLvl w:val="2"/>
        <w:rPr>
          <w:lang w:val="uk-UA"/>
        </w:rPr>
      </w:pPr>
    </w:p>
    <w:p w:rsidR="000358CB" w:rsidRPr="00D15608" w:rsidRDefault="000358CB">
      <w:pPr>
        <w:pStyle w:val="1"/>
        <w:spacing w:line="360" w:lineRule="auto"/>
        <w:jc w:val="center"/>
        <w:outlineLvl w:val="2"/>
        <w:rPr>
          <w:lang w:val="uk-UA"/>
        </w:rPr>
      </w:pPr>
    </w:p>
    <w:p w:rsidR="000358CB" w:rsidRDefault="00A31641">
      <w:pPr>
        <w:pStyle w:val="1"/>
        <w:spacing w:line="360" w:lineRule="auto"/>
        <w:jc w:val="center"/>
        <w:outlineLvl w:val="2"/>
        <w:rPr>
          <w:rFonts w:cs="Times New Roman"/>
          <w:b/>
          <w:bCs/>
          <w:sz w:val="28"/>
          <w:szCs w:val="28"/>
          <w:lang w:val="uk-UA"/>
        </w:rPr>
      </w:pPr>
      <w:r>
        <w:rPr>
          <w:rFonts w:ascii="Times New Roman" w:hAnsi="Times New Roman" w:cs="Times New Roman"/>
          <w:b/>
          <w:color w:val="000000"/>
          <w:sz w:val="28"/>
          <w:szCs w:val="28"/>
          <w:shd w:val="clear" w:color="auto" w:fill="FFFFFF"/>
          <w:lang w:val="uk-UA"/>
        </w:rPr>
        <w:lastRenderedPageBreak/>
        <w:t xml:space="preserve">      8</w:t>
      </w:r>
      <w:bookmarkStart w:id="0" w:name="__DdeLink__1091_1739172031"/>
      <w:r>
        <w:rPr>
          <w:rFonts w:ascii="Times New Roman" w:hAnsi="Times New Roman" w:cs="Times New Roman"/>
          <w:b/>
          <w:color w:val="000000"/>
          <w:sz w:val="28"/>
          <w:szCs w:val="28"/>
          <w:shd w:val="clear" w:color="auto" w:fill="FFFFFF"/>
          <w:lang w:val="ru-RU"/>
        </w:rPr>
        <w:t>.</w:t>
      </w:r>
      <w:bookmarkEnd w:id="0"/>
      <w:r>
        <w:rPr>
          <w:rFonts w:cs="Times New Roman"/>
          <w:b/>
          <w:bCs/>
          <w:sz w:val="28"/>
          <w:szCs w:val="28"/>
          <w:lang w:val="uk-UA"/>
        </w:rPr>
        <w:t>Музика в аеробіці</w:t>
      </w:r>
    </w:p>
    <w:p w:rsidR="00236303" w:rsidRDefault="00236303">
      <w:pPr>
        <w:pStyle w:val="1"/>
        <w:spacing w:line="360" w:lineRule="auto"/>
        <w:jc w:val="center"/>
        <w:outlineLvl w:val="2"/>
        <w:rPr>
          <w:rFonts w:cs="Times New Roman"/>
          <w:b/>
          <w:bCs/>
          <w:sz w:val="28"/>
          <w:szCs w:val="28"/>
          <w:lang w:val="uk-UA"/>
        </w:rPr>
      </w:pPr>
    </w:p>
    <w:p w:rsidR="000358CB" w:rsidRDefault="00A31641" w:rsidP="009F1C4C">
      <w:pPr>
        <w:pStyle w:val="TextBody"/>
        <w:spacing w:line="360" w:lineRule="auto"/>
        <w:ind w:firstLine="709"/>
        <w:jc w:val="both"/>
        <w:rPr>
          <w:rFonts w:ascii="Times New Roman" w:hAnsi="Times New Roman"/>
          <w:color w:val="000000"/>
          <w:sz w:val="28"/>
          <w:szCs w:val="28"/>
          <w:lang w:val="ru-RU"/>
        </w:rPr>
      </w:pPr>
      <w:r>
        <w:rPr>
          <w:rFonts w:ascii="Times New Roman" w:hAnsi="Times New Roman"/>
          <w:color w:val="000000"/>
          <w:sz w:val="28"/>
          <w:szCs w:val="28"/>
          <w:lang w:val="ru-RU"/>
        </w:rPr>
        <w:t>Аеробіка, як і будь-яке групове заняття спортом, підпорядковане певним ритмам. В основном</w:t>
      </w:r>
      <w:r w:rsidR="00EE4A81">
        <w:rPr>
          <w:rFonts w:ascii="Times New Roman" w:hAnsi="Times New Roman"/>
          <w:color w:val="000000"/>
          <w:sz w:val="28"/>
          <w:szCs w:val="28"/>
          <w:lang w:val="ru-RU"/>
        </w:rPr>
        <w:t xml:space="preserve">у, тим, які ставить тренер. Не зважаючи на те, що вийнятки існують, </w:t>
      </w:r>
      <w:r>
        <w:rPr>
          <w:rFonts w:ascii="Times New Roman" w:hAnsi="Times New Roman"/>
          <w:color w:val="000000"/>
          <w:sz w:val="28"/>
          <w:szCs w:val="28"/>
          <w:lang w:val="ru-RU"/>
        </w:rPr>
        <w:t>більшість тренерівволіє задати темп один раз і потім просто попереджати про його зміну, не обтяжуючи себе постійним відліком фаз вправи.</w:t>
      </w:r>
    </w:p>
    <w:p w:rsidR="000358CB" w:rsidRDefault="00A31641" w:rsidP="009F1C4C">
      <w:pPr>
        <w:pStyle w:val="TextBody"/>
        <w:spacing w:after="0" w:line="360" w:lineRule="auto"/>
        <w:jc w:val="both"/>
        <w:rPr>
          <w:rFonts w:ascii="Times New Roman" w:hAnsi="Times New Roman"/>
          <w:color w:val="000000"/>
          <w:sz w:val="28"/>
          <w:szCs w:val="28"/>
          <w:lang w:val="ru-RU"/>
        </w:rPr>
      </w:pPr>
      <w:r>
        <w:rPr>
          <w:rFonts w:ascii="Times New Roman" w:hAnsi="Times New Roman"/>
          <w:color w:val="000000"/>
          <w:sz w:val="28"/>
          <w:szCs w:val="28"/>
          <w:lang w:val="ru-RU"/>
        </w:rPr>
        <w:tab/>
        <w:t xml:space="preserve">Студентам при цьому стає трохи складніше – ще в кінці минулого століття </w:t>
      </w:r>
      <w:r>
        <w:rPr>
          <w:rStyle w:val="StrongEmphasis"/>
          <w:rFonts w:ascii="Times New Roman" w:hAnsi="Times New Roman"/>
          <w:b w:val="0"/>
          <w:bCs w:val="0"/>
          <w:color w:val="000000"/>
          <w:sz w:val="28"/>
          <w:szCs w:val="28"/>
          <w:lang w:val="ru-RU"/>
        </w:rPr>
        <w:t>вчені довели</w:t>
      </w:r>
      <w:r w:rsidR="00EE4A81">
        <w:rPr>
          <w:rFonts w:ascii="Times New Roman" w:hAnsi="Times New Roman"/>
          <w:color w:val="000000"/>
          <w:sz w:val="28"/>
          <w:szCs w:val="28"/>
          <w:lang w:val="ru-RU"/>
        </w:rPr>
        <w:t>, що багато людей зовсім</w:t>
      </w:r>
      <w:r>
        <w:rPr>
          <w:rFonts w:ascii="Times New Roman" w:hAnsi="Times New Roman"/>
          <w:color w:val="000000"/>
          <w:sz w:val="28"/>
          <w:szCs w:val="28"/>
          <w:lang w:val="ru-RU"/>
        </w:rPr>
        <w:t xml:space="preserve"> по-різному відчувають будь-який зовнішній ритм, поступово підганяючи його</w:t>
      </w:r>
      <w:r w:rsidR="00EE4A81">
        <w:rPr>
          <w:rFonts w:ascii="Times New Roman" w:hAnsi="Times New Roman"/>
          <w:color w:val="000000"/>
          <w:sz w:val="28"/>
          <w:szCs w:val="28"/>
          <w:lang w:val="ru-RU"/>
        </w:rPr>
        <w:t xml:space="preserve"> під внутрішній, який, природньо</w:t>
      </w:r>
      <w:r w:rsidR="009F1C4C">
        <w:rPr>
          <w:rFonts w:ascii="Times New Roman" w:hAnsi="Times New Roman"/>
          <w:color w:val="000000"/>
          <w:sz w:val="28"/>
          <w:szCs w:val="28"/>
          <w:lang w:val="ru-RU"/>
        </w:rPr>
        <w:t>,</w:t>
      </w:r>
      <w:r>
        <w:rPr>
          <w:rFonts w:ascii="Times New Roman" w:hAnsi="Times New Roman"/>
          <w:color w:val="000000"/>
          <w:sz w:val="28"/>
          <w:szCs w:val="28"/>
          <w:lang w:val="ru-RU"/>
        </w:rPr>
        <w:t xml:space="preserve"> у кожного свій.</w:t>
      </w:r>
    </w:p>
    <w:p w:rsidR="000358CB" w:rsidRDefault="00A31641" w:rsidP="009F1C4C">
      <w:pPr>
        <w:pStyle w:val="TextBody"/>
        <w:spacing w:after="225" w:line="360" w:lineRule="auto"/>
        <w:jc w:val="both"/>
        <w:rPr>
          <w:rFonts w:ascii="Times New Roman" w:hAnsi="Times New Roman"/>
          <w:color w:val="000000"/>
          <w:sz w:val="28"/>
          <w:szCs w:val="28"/>
          <w:lang w:val="ru-RU"/>
        </w:rPr>
      </w:pPr>
      <w:r>
        <w:rPr>
          <w:rFonts w:ascii="Times New Roman" w:hAnsi="Times New Roman"/>
          <w:color w:val="000000"/>
          <w:sz w:val="28"/>
          <w:szCs w:val="28"/>
          <w:lang w:val="ru-RU"/>
        </w:rPr>
        <w:tab/>
        <w:t>І вже через дві хвилини після початку самостійного виконання вправи, можна помітити, що виконують його вже з різною швидкістю, що неприйнятно для аеробіки, адже і навантаження при цьому йде на всіх різне.</w:t>
      </w:r>
    </w:p>
    <w:p w:rsidR="000358CB" w:rsidRDefault="00A31641" w:rsidP="009F1C4C">
      <w:pPr>
        <w:pStyle w:val="TextBody"/>
        <w:spacing w:after="225" w:line="360" w:lineRule="auto"/>
        <w:jc w:val="both"/>
        <w:rPr>
          <w:rFonts w:ascii="Times New Roman" w:hAnsi="Times New Roman"/>
          <w:color w:val="000000"/>
          <w:sz w:val="28"/>
          <w:szCs w:val="28"/>
          <w:lang w:val="ru-RU"/>
        </w:rPr>
      </w:pPr>
      <w:r>
        <w:rPr>
          <w:rFonts w:ascii="Times New Roman" w:hAnsi="Times New Roman"/>
          <w:color w:val="000000"/>
          <w:sz w:val="28"/>
          <w:szCs w:val="28"/>
          <w:lang w:val="ru-RU"/>
        </w:rPr>
        <w:tab/>
        <w:t>Саме для того, щоб цього уникнути використовується музика.</w:t>
      </w:r>
    </w:p>
    <w:p w:rsidR="000358CB" w:rsidRPr="002175D4" w:rsidRDefault="00A31641" w:rsidP="009F1C4C">
      <w:pPr>
        <w:pStyle w:val="1"/>
        <w:spacing w:line="360" w:lineRule="auto"/>
        <w:ind w:firstLine="709"/>
        <w:jc w:val="both"/>
        <w:rPr>
          <w:rFonts w:cs="Times New Roman"/>
          <w:sz w:val="28"/>
          <w:szCs w:val="28"/>
          <w:lang w:val="uk-UA"/>
        </w:rPr>
      </w:pPr>
      <w:r>
        <w:rPr>
          <w:rFonts w:cs="Times New Roman"/>
          <w:sz w:val="28"/>
          <w:szCs w:val="28"/>
          <w:lang w:val="uk-UA"/>
        </w:rPr>
        <w:t>Правильне використання музики сприяє кращому засвоєнню рухової навички.</w:t>
      </w:r>
    </w:p>
    <w:p w:rsidR="000358CB" w:rsidRDefault="00A31641" w:rsidP="009F1C4C">
      <w:pPr>
        <w:pStyle w:val="1"/>
        <w:spacing w:line="360" w:lineRule="auto"/>
        <w:ind w:firstLine="709"/>
        <w:jc w:val="both"/>
        <w:rPr>
          <w:rFonts w:cs="Times New Roman"/>
          <w:sz w:val="28"/>
          <w:szCs w:val="28"/>
          <w:lang w:val="uk-UA"/>
        </w:rPr>
      </w:pPr>
      <w:r>
        <w:rPr>
          <w:rFonts w:cs="Times New Roman"/>
          <w:sz w:val="28"/>
          <w:szCs w:val="28"/>
          <w:lang w:val="uk-UA"/>
        </w:rPr>
        <w:t>Ритм повинен бути чітким і ясним. При цьому бажано, щоб музична тема за характером була відволікаючою, без активного впливу на уяву тих, хто займається і їх емоційний стан. Таким чином, освоюється в основному метроритмічний зв'язок рухів і музики. У міру освоєння вправ, коли ставиться завдання вдосконалення техніки, потрібно використовувати емоційну музику.</w:t>
      </w:r>
    </w:p>
    <w:p w:rsidR="000358CB" w:rsidRDefault="00A31641" w:rsidP="009F1C4C">
      <w:pPr>
        <w:pStyle w:val="1"/>
        <w:spacing w:line="360" w:lineRule="auto"/>
        <w:ind w:firstLine="709"/>
        <w:jc w:val="both"/>
        <w:rPr>
          <w:rFonts w:cs="Times New Roman"/>
          <w:sz w:val="28"/>
          <w:szCs w:val="28"/>
          <w:lang w:val="uk-UA"/>
        </w:rPr>
      </w:pPr>
      <w:r>
        <w:rPr>
          <w:rFonts w:cs="Times New Roman"/>
          <w:sz w:val="28"/>
          <w:szCs w:val="28"/>
          <w:lang w:val="uk-UA"/>
        </w:rPr>
        <w:t>Крім того, до музичного супроводу пред'являється ще одна вимога - рівномірність. Побудова музичного твору, в якому окремі частини рівномірні, називається квадрат</w:t>
      </w:r>
      <w:r w:rsidR="009F1C4C">
        <w:rPr>
          <w:rFonts w:cs="Times New Roman"/>
          <w:sz w:val="28"/>
          <w:szCs w:val="28"/>
          <w:lang w:val="uk-UA"/>
        </w:rPr>
        <w:t>ним. Найменша (практично значуща</w:t>
      </w:r>
      <w:r>
        <w:rPr>
          <w:rFonts w:cs="Times New Roman"/>
          <w:sz w:val="28"/>
          <w:szCs w:val="28"/>
          <w:lang w:val="uk-UA"/>
        </w:rPr>
        <w:t xml:space="preserve"> в гімнастиці) побудова, що займає чотири такти в музичних творах простого і два такти - в тво</w:t>
      </w:r>
      <w:r w:rsidR="009F1C4C">
        <w:rPr>
          <w:rFonts w:cs="Times New Roman"/>
          <w:sz w:val="28"/>
          <w:szCs w:val="28"/>
          <w:lang w:val="uk-UA"/>
        </w:rPr>
        <w:t>рах складного характеру, називає</w:t>
      </w:r>
      <w:r>
        <w:rPr>
          <w:rFonts w:cs="Times New Roman"/>
          <w:sz w:val="28"/>
          <w:szCs w:val="28"/>
          <w:lang w:val="uk-UA"/>
        </w:rPr>
        <w:t>ться музикальною фразою. Удвічі більший уривок музичного твору називається реченням. Два речення складають період.</w:t>
      </w:r>
    </w:p>
    <w:p w:rsidR="000358CB" w:rsidRDefault="00A31641" w:rsidP="009F1C4C">
      <w:pPr>
        <w:pStyle w:val="1"/>
        <w:spacing w:line="360" w:lineRule="auto"/>
        <w:ind w:firstLine="709"/>
        <w:jc w:val="both"/>
        <w:rPr>
          <w:rFonts w:cs="Times New Roman"/>
          <w:sz w:val="28"/>
          <w:szCs w:val="28"/>
          <w:lang w:val="uk-UA"/>
        </w:rPr>
      </w:pPr>
      <w:r>
        <w:rPr>
          <w:rFonts w:cs="Times New Roman"/>
          <w:b/>
          <w:bCs/>
          <w:sz w:val="28"/>
          <w:szCs w:val="28"/>
          <w:lang w:val="uk-UA"/>
        </w:rPr>
        <w:lastRenderedPageBreak/>
        <w:t>Музичний розмір</w:t>
      </w:r>
      <w:r>
        <w:rPr>
          <w:rFonts w:cs="Times New Roman"/>
          <w:sz w:val="28"/>
          <w:szCs w:val="28"/>
          <w:lang w:val="uk-UA"/>
        </w:rPr>
        <w:t xml:space="preserve"> визначає кількість часток в одному такті. У хореографії використовується музика з музичним розміром 2/4, 3/4, 4/4, рідше - 6/8, в аеробіці - в основному 4/4.</w:t>
      </w:r>
    </w:p>
    <w:p w:rsidR="000358CB" w:rsidRDefault="00A31641" w:rsidP="009F1C4C">
      <w:pPr>
        <w:pStyle w:val="1"/>
        <w:spacing w:line="360" w:lineRule="auto"/>
        <w:ind w:firstLine="709"/>
        <w:jc w:val="both"/>
        <w:rPr>
          <w:rFonts w:cs="Times New Roman"/>
          <w:sz w:val="28"/>
          <w:szCs w:val="28"/>
          <w:lang w:val="uk-UA"/>
        </w:rPr>
      </w:pPr>
      <w:r>
        <w:rPr>
          <w:rFonts w:cs="Times New Roman"/>
          <w:sz w:val="28"/>
          <w:szCs w:val="28"/>
          <w:lang w:val="uk-UA"/>
        </w:rPr>
        <w:t>Музичному розміру 2/4 відповідає рахунок «раз - два», а при більш докладному поділі рухів - «раз - і - два - і».</w:t>
      </w:r>
    </w:p>
    <w:p w:rsidR="000358CB" w:rsidRDefault="00A31641" w:rsidP="009F1C4C">
      <w:pPr>
        <w:pStyle w:val="1"/>
        <w:spacing w:line="360" w:lineRule="auto"/>
        <w:ind w:firstLine="709"/>
        <w:jc w:val="both"/>
        <w:rPr>
          <w:rFonts w:cs="Times New Roman"/>
          <w:sz w:val="28"/>
          <w:szCs w:val="28"/>
          <w:lang w:val="uk-UA"/>
        </w:rPr>
      </w:pPr>
      <w:r>
        <w:rPr>
          <w:rFonts w:cs="Times New Roman"/>
          <w:sz w:val="28"/>
          <w:szCs w:val="28"/>
          <w:lang w:val="uk-UA"/>
        </w:rPr>
        <w:t>При музичному розмірі 3/4 слід рахувати: «раз - два - три» або «раз - і - два - і - три - і».</w:t>
      </w:r>
    </w:p>
    <w:p w:rsidR="000358CB" w:rsidRDefault="00A31641" w:rsidP="009F1C4C">
      <w:pPr>
        <w:pStyle w:val="1"/>
        <w:spacing w:line="360" w:lineRule="auto"/>
        <w:ind w:firstLine="709"/>
        <w:jc w:val="both"/>
        <w:rPr>
          <w:rFonts w:cs="Times New Roman"/>
          <w:sz w:val="28"/>
          <w:szCs w:val="28"/>
          <w:lang w:val="uk-UA"/>
        </w:rPr>
      </w:pPr>
      <w:r>
        <w:rPr>
          <w:rFonts w:cs="Times New Roman"/>
          <w:sz w:val="28"/>
          <w:szCs w:val="28"/>
          <w:lang w:val="uk-UA"/>
        </w:rPr>
        <w:t>При музичному розмірі 4/4 рахунок ведеться в такий спосіб: «раз - два - три - чотири» або «раз - і - два - і - три - і - чотири — і».</w:t>
      </w:r>
    </w:p>
    <w:p w:rsidR="000358CB" w:rsidRDefault="00A31641" w:rsidP="009F1C4C">
      <w:pPr>
        <w:pStyle w:val="1"/>
        <w:spacing w:line="360" w:lineRule="auto"/>
        <w:ind w:firstLine="709"/>
        <w:jc w:val="both"/>
        <w:rPr>
          <w:rFonts w:cs="Times New Roman"/>
          <w:sz w:val="28"/>
          <w:szCs w:val="28"/>
          <w:lang w:val="uk-UA"/>
        </w:rPr>
      </w:pPr>
      <w:r>
        <w:rPr>
          <w:rFonts w:cs="Times New Roman"/>
          <w:sz w:val="28"/>
          <w:szCs w:val="28"/>
          <w:lang w:val="uk-UA"/>
        </w:rPr>
        <w:t>Таким чином, в музичних творах дводольного розміру на фразу доводиться 8 рахунків, тридольного - 12, чотиридольного - 16, по тактах - 4 рахунки.</w:t>
      </w:r>
    </w:p>
    <w:p w:rsidR="000358CB" w:rsidRDefault="00A31641" w:rsidP="009F1C4C">
      <w:pPr>
        <w:pStyle w:val="1"/>
        <w:spacing w:line="360" w:lineRule="auto"/>
        <w:ind w:firstLine="709"/>
        <w:jc w:val="both"/>
        <w:rPr>
          <w:rFonts w:cs="Times New Roman"/>
          <w:sz w:val="28"/>
          <w:szCs w:val="28"/>
          <w:lang w:val="uk-UA"/>
        </w:rPr>
      </w:pPr>
      <w:r>
        <w:rPr>
          <w:rFonts w:cs="Times New Roman"/>
          <w:sz w:val="28"/>
          <w:szCs w:val="28"/>
          <w:lang w:val="uk-UA"/>
        </w:rPr>
        <w:t>З огляду на побудову музичних творів, тривалість окремих вправ і навчальних комбінацій можна складати на 8, 16, 32 рахунки, а при більшій тривалості - число, кратне 64 (в окремих випадках - кратне 16). Тривалість вправ, що виконуються під музику тридольного розміру, може бути 3, 6, 12, 24, 48 рахунків; при більшій тривалості - число, кратне 48.</w:t>
      </w:r>
    </w:p>
    <w:p w:rsidR="000358CB" w:rsidRDefault="00A31641" w:rsidP="009F1C4C">
      <w:pPr>
        <w:pStyle w:val="1"/>
        <w:spacing w:line="360" w:lineRule="auto"/>
        <w:ind w:firstLine="709"/>
        <w:jc w:val="both"/>
        <w:rPr>
          <w:rFonts w:cs="Times New Roman"/>
          <w:sz w:val="28"/>
          <w:szCs w:val="28"/>
          <w:lang w:val="uk-UA"/>
        </w:rPr>
      </w:pPr>
      <w:r>
        <w:rPr>
          <w:rFonts w:cs="Times New Roman"/>
          <w:sz w:val="28"/>
          <w:szCs w:val="28"/>
          <w:lang w:val="uk-UA"/>
        </w:rPr>
        <w:t>Музичний супровід можна розглядати і як фактор впливу на того, хто займається в процесі навчання вправами за рахунок зміни темпу і ритму музичного супроводу. Правильна методика застосування музики сприяє успішному засвоєнню рухової навички.</w:t>
      </w:r>
    </w:p>
    <w:p w:rsidR="000358CB" w:rsidRDefault="00A31641" w:rsidP="009F1C4C">
      <w:pPr>
        <w:pStyle w:val="1"/>
        <w:spacing w:line="360" w:lineRule="auto"/>
        <w:ind w:firstLine="709"/>
        <w:jc w:val="both"/>
        <w:rPr>
          <w:rFonts w:cs="Times New Roman"/>
          <w:sz w:val="28"/>
          <w:szCs w:val="28"/>
          <w:lang w:val="uk-UA"/>
        </w:rPr>
      </w:pPr>
      <w:r>
        <w:rPr>
          <w:rFonts w:cs="Times New Roman"/>
          <w:sz w:val="28"/>
          <w:szCs w:val="28"/>
          <w:lang w:val="uk-UA"/>
        </w:rPr>
        <w:t xml:space="preserve">Важливим методичним прийомом є і зміна </w:t>
      </w:r>
      <w:r>
        <w:rPr>
          <w:rFonts w:cs="Times New Roman"/>
          <w:b/>
          <w:bCs/>
          <w:sz w:val="28"/>
          <w:szCs w:val="28"/>
          <w:lang w:val="uk-UA"/>
        </w:rPr>
        <w:t>темпу</w:t>
      </w:r>
      <w:r>
        <w:rPr>
          <w:rFonts w:cs="Times New Roman"/>
          <w:sz w:val="28"/>
          <w:szCs w:val="28"/>
          <w:lang w:val="uk-UA"/>
        </w:rPr>
        <w:t xml:space="preserve"> виконання хореографічних рухів: можна уповільнювати або прискорювати темп в залежності від стадії засвоєння елемента, з'єднання або цілої комбінації. Якщо на початку вивчення нового хореографічного матеріалу темп буде занадто швидким, то, як правило, така ситуація може призвести до перенапруження, скутої роботи м'язів, нездатності  студентів зрозуміти завдання і повторити його, що, в свою чергу, може викликати роздратування, розвинути комплекс нездатності до даного роду рухової активності. Тому «поспішати треба повільно». Але і занадто затягувати виконання рухів в уповільненому темпі </w:t>
      </w:r>
      <w:r>
        <w:rPr>
          <w:rFonts w:cs="Times New Roman"/>
          <w:sz w:val="28"/>
          <w:szCs w:val="28"/>
          <w:lang w:val="uk-UA"/>
        </w:rPr>
        <w:lastRenderedPageBreak/>
        <w:t xml:space="preserve">також не слід, так як в цьому випадку знизиться вплив заняття на кардіореспіраторну систему, а отже, і оздоровчий ефект на організм того, хто займається. Слід пам'ятати про принцип «золотої середини». Не можна відразу вимагати від того, хто займається емоційного виразного виконання компонентів комбінації, а тим більше - комбінації цілком. Сконцентруйте увагу на технічну сторону, правильної послідовності елементів, орієнтуванні в просторі, а потім </w:t>
      </w:r>
      <w:r w:rsidR="002175D4">
        <w:rPr>
          <w:rFonts w:cs="Times New Roman"/>
          <w:sz w:val="28"/>
          <w:szCs w:val="28"/>
          <w:lang w:val="uk-UA"/>
        </w:rPr>
        <w:t>додавайте емоційність та</w:t>
      </w:r>
      <w:r>
        <w:rPr>
          <w:rFonts w:cs="Times New Roman"/>
          <w:sz w:val="28"/>
          <w:szCs w:val="28"/>
          <w:lang w:val="uk-UA"/>
        </w:rPr>
        <w:t xml:space="preserve"> виразність.</w:t>
      </w:r>
    </w:p>
    <w:p w:rsidR="000358CB" w:rsidRDefault="000358CB">
      <w:pPr>
        <w:pStyle w:val="1"/>
        <w:spacing w:line="360" w:lineRule="auto"/>
        <w:ind w:firstLine="709"/>
        <w:jc w:val="center"/>
        <w:rPr>
          <w:rFonts w:cs="Times New Roman"/>
          <w:b/>
          <w:bCs/>
          <w:sz w:val="28"/>
          <w:szCs w:val="28"/>
          <w:lang w:val="uk-UA"/>
        </w:rPr>
      </w:pPr>
    </w:p>
    <w:p w:rsidR="000358CB" w:rsidRDefault="000358CB">
      <w:pPr>
        <w:pStyle w:val="1"/>
        <w:spacing w:line="360" w:lineRule="auto"/>
        <w:ind w:firstLine="709"/>
        <w:jc w:val="center"/>
        <w:rPr>
          <w:rFonts w:cs="Times New Roman"/>
          <w:b/>
          <w:bCs/>
          <w:sz w:val="28"/>
          <w:szCs w:val="28"/>
          <w:lang w:val="uk-UA"/>
        </w:rPr>
      </w:pPr>
    </w:p>
    <w:p w:rsidR="000358CB" w:rsidRDefault="000358CB">
      <w:pPr>
        <w:pStyle w:val="1"/>
        <w:spacing w:line="360" w:lineRule="auto"/>
        <w:ind w:firstLine="709"/>
        <w:jc w:val="center"/>
        <w:rPr>
          <w:rFonts w:cs="Times New Roman"/>
          <w:b/>
          <w:bCs/>
          <w:sz w:val="28"/>
          <w:szCs w:val="28"/>
          <w:lang w:val="uk-UA"/>
        </w:rPr>
      </w:pPr>
    </w:p>
    <w:p w:rsidR="000358CB" w:rsidRDefault="000358CB">
      <w:pPr>
        <w:pStyle w:val="1"/>
        <w:spacing w:line="360" w:lineRule="auto"/>
        <w:ind w:firstLine="709"/>
        <w:jc w:val="center"/>
        <w:rPr>
          <w:rFonts w:cs="Times New Roman"/>
          <w:b/>
          <w:bCs/>
          <w:sz w:val="28"/>
          <w:szCs w:val="28"/>
          <w:lang w:val="uk-UA"/>
        </w:rPr>
      </w:pPr>
    </w:p>
    <w:p w:rsidR="000358CB" w:rsidRDefault="000358CB">
      <w:pPr>
        <w:pStyle w:val="1"/>
        <w:spacing w:line="360" w:lineRule="auto"/>
        <w:ind w:firstLine="709"/>
        <w:jc w:val="center"/>
        <w:rPr>
          <w:rFonts w:cs="Times New Roman"/>
          <w:b/>
          <w:bCs/>
          <w:sz w:val="28"/>
          <w:szCs w:val="28"/>
          <w:lang w:val="uk-UA"/>
        </w:rPr>
      </w:pPr>
    </w:p>
    <w:p w:rsidR="000358CB" w:rsidRDefault="000358CB">
      <w:pPr>
        <w:pStyle w:val="1"/>
        <w:spacing w:line="360" w:lineRule="auto"/>
        <w:ind w:firstLine="709"/>
        <w:jc w:val="center"/>
        <w:rPr>
          <w:rFonts w:cs="Times New Roman"/>
          <w:b/>
          <w:bCs/>
          <w:sz w:val="28"/>
          <w:szCs w:val="28"/>
          <w:lang w:val="uk-UA"/>
        </w:rPr>
      </w:pPr>
    </w:p>
    <w:p w:rsidR="000358CB" w:rsidRDefault="000358CB">
      <w:pPr>
        <w:pStyle w:val="1"/>
        <w:spacing w:line="360" w:lineRule="auto"/>
        <w:ind w:firstLine="709"/>
        <w:jc w:val="center"/>
        <w:rPr>
          <w:rFonts w:cs="Times New Roman"/>
          <w:b/>
          <w:bCs/>
          <w:sz w:val="28"/>
          <w:szCs w:val="28"/>
          <w:lang w:val="uk-UA"/>
        </w:rPr>
      </w:pPr>
    </w:p>
    <w:p w:rsidR="000358CB" w:rsidRDefault="000358CB">
      <w:pPr>
        <w:pStyle w:val="1"/>
        <w:spacing w:line="360" w:lineRule="auto"/>
        <w:ind w:firstLine="709"/>
        <w:jc w:val="center"/>
        <w:rPr>
          <w:rFonts w:cs="Times New Roman"/>
          <w:b/>
          <w:bCs/>
          <w:sz w:val="28"/>
          <w:szCs w:val="28"/>
          <w:lang w:val="uk-UA"/>
        </w:rPr>
      </w:pPr>
    </w:p>
    <w:p w:rsidR="000358CB" w:rsidRDefault="000358CB">
      <w:pPr>
        <w:pStyle w:val="1"/>
        <w:spacing w:line="360" w:lineRule="auto"/>
        <w:ind w:firstLine="709"/>
        <w:jc w:val="center"/>
        <w:rPr>
          <w:rFonts w:cs="Times New Roman"/>
          <w:b/>
          <w:bCs/>
          <w:sz w:val="28"/>
          <w:szCs w:val="28"/>
          <w:lang w:val="uk-UA"/>
        </w:rPr>
      </w:pPr>
    </w:p>
    <w:p w:rsidR="000358CB" w:rsidRDefault="000358CB">
      <w:pPr>
        <w:pStyle w:val="1"/>
        <w:spacing w:line="360" w:lineRule="auto"/>
        <w:ind w:firstLine="709"/>
        <w:jc w:val="center"/>
        <w:rPr>
          <w:rFonts w:cs="Times New Roman"/>
          <w:b/>
          <w:bCs/>
          <w:sz w:val="28"/>
          <w:szCs w:val="28"/>
          <w:lang w:val="uk-UA"/>
        </w:rPr>
      </w:pPr>
    </w:p>
    <w:p w:rsidR="000358CB" w:rsidRDefault="000358CB">
      <w:pPr>
        <w:pStyle w:val="1"/>
        <w:spacing w:line="360" w:lineRule="auto"/>
        <w:ind w:firstLine="709"/>
        <w:jc w:val="center"/>
        <w:rPr>
          <w:rFonts w:cs="Times New Roman"/>
          <w:b/>
          <w:bCs/>
          <w:sz w:val="28"/>
          <w:szCs w:val="28"/>
          <w:lang w:val="uk-UA"/>
        </w:rPr>
      </w:pPr>
    </w:p>
    <w:p w:rsidR="000358CB" w:rsidRDefault="000358CB">
      <w:pPr>
        <w:pStyle w:val="1"/>
        <w:spacing w:line="360" w:lineRule="auto"/>
        <w:ind w:firstLine="709"/>
        <w:jc w:val="center"/>
        <w:rPr>
          <w:rFonts w:cs="Times New Roman"/>
          <w:b/>
          <w:bCs/>
          <w:sz w:val="28"/>
          <w:szCs w:val="28"/>
          <w:lang w:val="uk-UA"/>
        </w:rPr>
      </w:pPr>
    </w:p>
    <w:p w:rsidR="000358CB" w:rsidRDefault="000358CB">
      <w:pPr>
        <w:pStyle w:val="1"/>
        <w:spacing w:line="360" w:lineRule="auto"/>
        <w:ind w:firstLine="709"/>
        <w:jc w:val="center"/>
        <w:rPr>
          <w:rFonts w:cs="Times New Roman"/>
          <w:b/>
          <w:bCs/>
          <w:sz w:val="28"/>
          <w:szCs w:val="28"/>
          <w:lang w:val="uk-UA"/>
        </w:rPr>
      </w:pPr>
    </w:p>
    <w:p w:rsidR="000358CB" w:rsidRDefault="000358CB">
      <w:pPr>
        <w:pStyle w:val="1"/>
        <w:spacing w:line="360" w:lineRule="auto"/>
        <w:ind w:firstLine="709"/>
        <w:jc w:val="center"/>
        <w:rPr>
          <w:rFonts w:cs="Times New Roman"/>
          <w:b/>
          <w:bCs/>
          <w:sz w:val="28"/>
          <w:szCs w:val="28"/>
          <w:lang w:val="uk-UA"/>
        </w:rPr>
      </w:pPr>
    </w:p>
    <w:p w:rsidR="000358CB" w:rsidRDefault="000358CB">
      <w:pPr>
        <w:pStyle w:val="1"/>
        <w:spacing w:line="360" w:lineRule="auto"/>
        <w:ind w:firstLine="709"/>
        <w:jc w:val="center"/>
        <w:rPr>
          <w:rFonts w:cs="Times New Roman"/>
          <w:b/>
          <w:bCs/>
          <w:sz w:val="28"/>
          <w:szCs w:val="28"/>
          <w:lang w:val="uk-UA"/>
        </w:rPr>
      </w:pPr>
    </w:p>
    <w:p w:rsidR="000358CB" w:rsidRDefault="000358CB">
      <w:pPr>
        <w:pStyle w:val="1"/>
        <w:spacing w:line="360" w:lineRule="auto"/>
        <w:ind w:firstLine="709"/>
        <w:jc w:val="center"/>
        <w:rPr>
          <w:rFonts w:cs="Times New Roman"/>
          <w:b/>
          <w:bCs/>
          <w:sz w:val="28"/>
          <w:szCs w:val="28"/>
          <w:lang w:val="uk-UA"/>
        </w:rPr>
      </w:pPr>
    </w:p>
    <w:p w:rsidR="000358CB" w:rsidRDefault="000358CB">
      <w:pPr>
        <w:pStyle w:val="1"/>
        <w:spacing w:line="360" w:lineRule="auto"/>
        <w:ind w:firstLine="709"/>
        <w:jc w:val="center"/>
        <w:rPr>
          <w:rFonts w:cs="Times New Roman"/>
          <w:b/>
          <w:bCs/>
          <w:sz w:val="28"/>
          <w:szCs w:val="28"/>
          <w:lang w:val="uk-UA"/>
        </w:rPr>
      </w:pPr>
    </w:p>
    <w:p w:rsidR="000358CB" w:rsidRDefault="000358CB">
      <w:pPr>
        <w:pStyle w:val="1"/>
        <w:spacing w:line="360" w:lineRule="auto"/>
        <w:ind w:firstLine="709"/>
        <w:jc w:val="center"/>
        <w:rPr>
          <w:rFonts w:cs="Times New Roman"/>
          <w:b/>
          <w:bCs/>
          <w:sz w:val="28"/>
          <w:szCs w:val="28"/>
          <w:lang w:val="uk-UA"/>
        </w:rPr>
      </w:pPr>
    </w:p>
    <w:p w:rsidR="000358CB" w:rsidRDefault="000358CB">
      <w:pPr>
        <w:pStyle w:val="1"/>
        <w:spacing w:line="360" w:lineRule="auto"/>
        <w:ind w:firstLine="709"/>
        <w:jc w:val="center"/>
        <w:rPr>
          <w:rFonts w:cs="Times New Roman"/>
          <w:b/>
          <w:bCs/>
          <w:sz w:val="28"/>
          <w:szCs w:val="28"/>
          <w:lang w:val="uk-UA"/>
        </w:rPr>
      </w:pPr>
    </w:p>
    <w:p w:rsidR="000358CB" w:rsidRDefault="000358CB">
      <w:pPr>
        <w:pStyle w:val="1"/>
        <w:spacing w:line="360" w:lineRule="auto"/>
        <w:ind w:firstLine="709"/>
        <w:jc w:val="center"/>
        <w:rPr>
          <w:rFonts w:cs="Times New Roman"/>
          <w:b/>
          <w:bCs/>
          <w:sz w:val="28"/>
          <w:szCs w:val="28"/>
          <w:lang w:val="uk-UA"/>
        </w:rPr>
      </w:pPr>
    </w:p>
    <w:p w:rsidR="000358CB" w:rsidRDefault="000358CB">
      <w:pPr>
        <w:pStyle w:val="1"/>
        <w:spacing w:line="360" w:lineRule="auto"/>
        <w:ind w:firstLine="709"/>
        <w:jc w:val="center"/>
        <w:rPr>
          <w:rFonts w:cs="Times New Roman"/>
          <w:b/>
          <w:bCs/>
          <w:sz w:val="28"/>
          <w:szCs w:val="28"/>
          <w:lang w:val="uk-UA"/>
        </w:rPr>
      </w:pPr>
    </w:p>
    <w:p w:rsidR="000358CB" w:rsidRDefault="000358CB" w:rsidP="002175D4">
      <w:pPr>
        <w:pStyle w:val="1"/>
        <w:spacing w:line="360" w:lineRule="auto"/>
        <w:rPr>
          <w:rFonts w:cs="Times New Roman"/>
          <w:b/>
          <w:bCs/>
          <w:sz w:val="28"/>
          <w:szCs w:val="28"/>
          <w:lang w:val="uk-UA"/>
        </w:rPr>
      </w:pPr>
    </w:p>
    <w:p w:rsidR="002175D4" w:rsidRDefault="002175D4" w:rsidP="002175D4">
      <w:pPr>
        <w:pStyle w:val="1"/>
        <w:spacing w:line="360" w:lineRule="auto"/>
        <w:rPr>
          <w:rFonts w:cs="Times New Roman"/>
          <w:b/>
          <w:bCs/>
          <w:sz w:val="28"/>
          <w:szCs w:val="28"/>
          <w:lang w:val="uk-UA"/>
        </w:rPr>
      </w:pPr>
    </w:p>
    <w:p w:rsidR="002175D4" w:rsidRDefault="00A31641" w:rsidP="002175D4">
      <w:pPr>
        <w:pStyle w:val="1"/>
        <w:spacing w:line="360" w:lineRule="auto"/>
        <w:ind w:firstLine="709"/>
        <w:jc w:val="center"/>
        <w:rPr>
          <w:rFonts w:cs="Times New Roman"/>
          <w:b/>
          <w:bCs/>
          <w:sz w:val="28"/>
          <w:szCs w:val="28"/>
          <w:lang w:val="uk-UA"/>
        </w:rPr>
      </w:pPr>
      <w:r>
        <w:rPr>
          <w:rFonts w:cs="Times New Roman"/>
          <w:b/>
          <w:bCs/>
          <w:sz w:val="28"/>
          <w:szCs w:val="28"/>
          <w:lang w:val="uk-UA"/>
        </w:rPr>
        <w:lastRenderedPageBreak/>
        <w:t>9. Методи навчання</w:t>
      </w:r>
    </w:p>
    <w:p w:rsidR="00236303" w:rsidRDefault="00236303" w:rsidP="002175D4">
      <w:pPr>
        <w:pStyle w:val="1"/>
        <w:spacing w:line="360" w:lineRule="auto"/>
        <w:ind w:firstLine="709"/>
        <w:jc w:val="center"/>
        <w:rPr>
          <w:rFonts w:cs="Times New Roman"/>
          <w:b/>
          <w:bCs/>
          <w:sz w:val="28"/>
          <w:szCs w:val="28"/>
          <w:lang w:val="uk-UA"/>
        </w:rPr>
      </w:pPr>
    </w:p>
    <w:p w:rsidR="000358CB" w:rsidRDefault="00A31641" w:rsidP="002175D4">
      <w:pPr>
        <w:pStyle w:val="TextBody"/>
        <w:spacing w:line="360" w:lineRule="auto"/>
        <w:ind w:firstLine="709"/>
        <w:jc w:val="both"/>
        <w:rPr>
          <w:rFonts w:ascii="Times New Roman" w:hAnsi="Times New Roman"/>
          <w:color w:val="000000"/>
          <w:sz w:val="28"/>
          <w:szCs w:val="28"/>
          <w:lang w:val="ru-RU"/>
        </w:rPr>
      </w:pPr>
      <w:r>
        <w:rPr>
          <w:rFonts w:ascii="Times New Roman" w:hAnsi="Times New Roman"/>
          <w:color w:val="000000"/>
          <w:sz w:val="28"/>
          <w:szCs w:val="28"/>
          <w:lang w:val="ru-RU"/>
        </w:rPr>
        <w:t>У проведенні занять використовують такі принципові методи навчання:</w:t>
      </w:r>
    </w:p>
    <w:p w:rsidR="000358CB" w:rsidRDefault="00A31641" w:rsidP="002175D4">
      <w:pPr>
        <w:pStyle w:val="TextBody"/>
        <w:jc w:val="both"/>
        <w:rPr>
          <w:rFonts w:ascii="Times New Roman" w:hAnsi="Times New Roman"/>
          <w:color w:val="000000"/>
          <w:sz w:val="28"/>
          <w:lang w:val="ru-RU"/>
        </w:rPr>
      </w:pPr>
      <w:r>
        <w:rPr>
          <w:rFonts w:ascii="Times New Roman" w:hAnsi="Times New Roman"/>
          <w:b/>
          <w:color w:val="000000"/>
          <w:sz w:val="28"/>
          <w:lang w:val="ru-RU"/>
        </w:rPr>
        <w:t xml:space="preserve">1. Наочність </w:t>
      </w:r>
      <w:r>
        <w:rPr>
          <w:rFonts w:ascii="Times New Roman" w:hAnsi="Times New Roman"/>
          <w:color w:val="000000"/>
          <w:sz w:val="28"/>
          <w:lang w:val="ru-RU"/>
        </w:rPr>
        <w:t>- у виконанні вправ, орієнтація на зразок, копіювання запропонованого зразка.</w:t>
      </w:r>
    </w:p>
    <w:p w:rsidR="000358CB" w:rsidRDefault="00A31641" w:rsidP="002175D4">
      <w:pPr>
        <w:pStyle w:val="TextBody"/>
        <w:jc w:val="both"/>
        <w:rPr>
          <w:rFonts w:ascii="Times New Roman" w:hAnsi="Times New Roman"/>
          <w:color w:val="000000"/>
          <w:sz w:val="28"/>
          <w:lang w:val="ru-RU"/>
        </w:rPr>
      </w:pPr>
      <w:r>
        <w:rPr>
          <w:rFonts w:ascii="Times New Roman" w:hAnsi="Times New Roman"/>
          <w:b/>
          <w:color w:val="000000"/>
          <w:sz w:val="28"/>
          <w:lang w:val="ru-RU"/>
        </w:rPr>
        <w:t xml:space="preserve">2.Словесний і наочний </w:t>
      </w:r>
      <w:r>
        <w:rPr>
          <w:rFonts w:ascii="Times New Roman" w:hAnsi="Times New Roman"/>
          <w:color w:val="000000"/>
          <w:sz w:val="28"/>
          <w:lang w:val="ru-RU"/>
        </w:rPr>
        <w:t>- пояснення і показ вправ.</w:t>
      </w:r>
    </w:p>
    <w:p w:rsidR="000358CB" w:rsidRDefault="00A31641" w:rsidP="002175D4">
      <w:pPr>
        <w:pStyle w:val="TextBody"/>
        <w:jc w:val="both"/>
        <w:rPr>
          <w:rFonts w:ascii="Times New Roman" w:hAnsi="Times New Roman"/>
          <w:color w:val="000000"/>
          <w:sz w:val="28"/>
          <w:lang w:val="ru-RU"/>
        </w:rPr>
      </w:pPr>
      <w:r>
        <w:rPr>
          <w:rFonts w:ascii="Times New Roman" w:hAnsi="Times New Roman"/>
          <w:b/>
          <w:color w:val="000000"/>
          <w:sz w:val="28"/>
          <w:lang w:val="ru-RU"/>
        </w:rPr>
        <w:t xml:space="preserve">3. Словесний </w:t>
      </w:r>
      <w:r>
        <w:rPr>
          <w:rFonts w:ascii="Times New Roman" w:hAnsi="Times New Roman"/>
          <w:color w:val="000000"/>
          <w:sz w:val="28"/>
          <w:lang w:val="ru-RU"/>
        </w:rPr>
        <w:t>- пояснення, після якого слідує самостійне виконання вправ.</w:t>
      </w:r>
    </w:p>
    <w:p w:rsidR="000358CB" w:rsidRDefault="00A31641" w:rsidP="002175D4">
      <w:pPr>
        <w:pStyle w:val="TextBody"/>
        <w:jc w:val="both"/>
        <w:rPr>
          <w:rFonts w:ascii="Times New Roman" w:hAnsi="Times New Roman"/>
          <w:color w:val="000000"/>
          <w:sz w:val="28"/>
          <w:lang w:val="ru-RU"/>
        </w:rPr>
      </w:pPr>
      <w:r>
        <w:rPr>
          <w:rFonts w:ascii="Times New Roman" w:hAnsi="Times New Roman"/>
          <w:b/>
          <w:color w:val="000000"/>
          <w:sz w:val="28"/>
          <w:lang w:val="ru-RU"/>
        </w:rPr>
        <w:t xml:space="preserve">4. Практичний </w:t>
      </w:r>
      <w:r>
        <w:rPr>
          <w:rFonts w:ascii="Times New Roman" w:hAnsi="Times New Roman"/>
          <w:color w:val="000000"/>
          <w:sz w:val="28"/>
          <w:lang w:val="ru-RU"/>
        </w:rPr>
        <w:t>- самостійне складання і виконання вправ і програм, часткове ведення заняття.</w:t>
      </w:r>
    </w:p>
    <w:p w:rsidR="000358CB" w:rsidRDefault="00A31641" w:rsidP="002175D4">
      <w:pPr>
        <w:pStyle w:val="1"/>
        <w:shd w:val="clear" w:color="auto" w:fill="FFFFFF"/>
        <w:spacing w:line="360" w:lineRule="auto"/>
        <w:jc w:val="both"/>
        <w:rPr>
          <w:color w:val="000000"/>
          <w:sz w:val="28"/>
          <w:szCs w:val="28"/>
          <w:lang w:val="ru-RU"/>
        </w:rPr>
      </w:pPr>
      <w:r>
        <w:rPr>
          <w:color w:val="000000"/>
          <w:sz w:val="28"/>
          <w:szCs w:val="28"/>
          <w:lang w:val="ru-RU"/>
        </w:rPr>
        <w:tab/>
        <w:t>Для діяльності викладача характерні два типи конструювання програм і проведення уроків аеробіки - вільний (фрістайл) і структурний (хореографічний).</w:t>
      </w:r>
    </w:p>
    <w:p w:rsidR="000358CB" w:rsidRDefault="00A31641" w:rsidP="002175D4">
      <w:pPr>
        <w:pStyle w:val="1"/>
        <w:shd w:val="clear" w:color="auto" w:fill="FFFFFF"/>
        <w:spacing w:line="360" w:lineRule="auto"/>
        <w:ind w:firstLine="720"/>
        <w:jc w:val="both"/>
        <w:rPr>
          <w:color w:val="000000"/>
          <w:sz w:val="28"/>
          <w:szCs w:val="28"/>
          <w:lang w:val="ru-RU"/>
        </w:rPr>
      </w:pPr>
      <w:r>
        <w:rPr>
          <w:b/>
          <w:bCs/>
          <w:color w:val="000000"/>
          <w:sz w:val="28"/>
          <w:szCs w:val="28"/>
          <w:lang w:val="ru-RU"/>
        </w:rPr>
        <w:t xml:space="preserve">У вільному методі </w:t>
      </w:r>
      <w:r>
        <w:rPr>
          <w:color w:val="000000"/>
          <w:sz w:val="28"/>
          <w:szCs w:val="28"/>
          <w:lang w:val="ru-RU"/>
        </w:rPr>
        <w:t>конструювання програм відбувається під час проведення уроку, при цьому підбір вправ відбувається спонтанно, широко використовується імпровізація в рухах і комбінаціях найпростіших кроків, що повторюються під час певного танцювального фрагмента.</w:t>
      </w:r>
    </w:p>
    <w:p w:rsidR="000358CB" w:rsidRDefault="00A31641" w:rsidP="002175D4">
      <w:pPr>
        <w:pStyle w:val="1"/>
        <w:shd w:val="clear" w:color="auto" w:fill="FFFFFF"/>
        <w:spacing w:line="360" w:lineRule="auto"/>
        <w:ind w:firstLine="720"/>
        <w:jc w:val="both"/>
        <w:rPr>
          <w:color w:val="000000"/>
          <w:sz w:val="28"/>
          <w:szCs w:val="28"/>
          <w:lang w:val="ru-RU"/>
        </w:rPr>
      </w:pPr>
      <w:r>
        <w:rPr>
          <w:color w:val="000000"/>
          <w:sz w:val="28"/>
          <w:szCs w:val="28"/>
          <w:lang w:val="ru-RU"/>
        </w:rPr>
        <w:t xml:space="preserve"> При застосуванні фрістайлу музичний супровід, зміст вправ і частин уроку, а також методів навчання і проведення вправ, що використову</w:t>
      </w:r>
      <w:r w:rsidR="002175D4">
        <w:rPr>
          <w:color w:val="000000"/>
          <w:sz w:val="28"/>
          <w:szCs w:val="28"/>
          <w:lang w:val="ru-RU"/>
        </w:rPr>
        <w:t>ються в кожному подальшому уроці</w:t>
      </w:r>
      <w:r>
        <w:rPr>
          <w:color w:val="000000"/>
          <w:sz w:val="28"/>
          <w:szCs w:val="28"/>
          <w:lang w:val="ru-RU"/>
        </w:rPr>
        <w:t>, можуть відрізнятись.</w:t>
      </w:r>
    </w:p>
    <w:p w:rsidR="000358CB" w:rsidRDefault="00A31641" w:rsidP="002175D4">
      <w:pPr>
        <w:pStyle w:val="1"/>
        <w:shd w:val="clear" w:color="auto" w:fill="FFFFFF"/>
        <w:spacing w:line="360" w:lineRule="auto"/>
        <w:ind w:firstLine="720"/>
        <w:jc w:val="both"/>
        <w:rPr>
          <w:rFonts w:ascii="Times New Roman" w:hAnsi="Times New Roman"/>
          <w:color w:val="000000"/>
          <w:sz w:val="28"/>
          <w:szCs w:val="28"/>
          <w:lang w:val="ru-RU"/>
        </w:rPr>
      </w:pPr>
      <w:r>
        <w:rPr>
          <w:rFonts w:ascii="Times New Roman" w:hAnsi="Times New Roman"/>
          <w:b/>
          <w:bCs/>
          <w:color w:val="000000"/>
          <w:sz w:val="28"/>
          <w:szCs w:val="28"/>
          <w:lang w:val="ru-RU"/>
        </w:rPr>
        <w:t xml:space="preserve">У структурному методі </w:t>
      </w:r>
      <w:r>
        <w:rPr>
          <w:rFonts w:ascii="Times New Roman" w:hAnsi="Times New Roman"/>
          <w:color w:val="000000"/>
          <w:sz w:val="28"/>
          <w:szCs w:val="28"/>
          <w:lang w:val="ru-RU"/>
        </w:rPr>
        <w:t>конструювання програм здійснюється заздалегідь, при цьому використовуються спеціально підготовлені музичні фонограми і розроблені хореографічні комбінації, що складаються з різних аеробних кроків, що повторюються в з'єднанні вправ в певному порядку, із заданою частотою, кількістю рухів і відповідно точному до музичного супроводу. Такі стандартизовані програми повторюються протягом певного циклу занять, достатнього для вирішення конкретних завдань.</w:t>
      </w:r>
    </w:p>
    <w:p w:rsidR="000358CB" w:rsidRDefault="00A31641" w:rsidP="002175D4">
      <w:pPr>
        <w:pStyle w:val="1"/>
        <w:spacing w:line="360" w:lineRule="auto"/>
        <w:ind w:firstLine="709"/>
        <w:jc w:val="both"/>
        <w:rPr>
          <w:rFonts w:cs="Times New Roman"/>
          <w:sz w:val="28"/>
          <w:szCs w:val="28"/>
          <w:lang w:val="uk-UA"/>
        </w:rPr>
      </w:pPr>
      <w:r>
        <w:rPr>
          <w:rFonts w:cs="Times New Roman"/>
          <w:sz w:val="28"/>
          <w:szCs w:val="28"/>
          <w:lang w:val="uk-UA"/>
        </w:rPr>
        <w:t>Слід також зазначити, що для викладача аеробіки важливо не тільки красиво рухатися самому, але і вміти чітко і ясно, в доступній формі пояснити студентам техні</w:t>
      </w:r>
      <w:r w:rsidR="002175D4">
        <w:rPr>
          <w:rFonts w:cs="Times New Roman"/>
          <w:sz w:val="28"/>
          <w:szCs w:val="28"/>
          <w:lang w:val="uk-UA"/>
        </w:rPr>
        <w:t>ку  виконання рухів</w:t>
      </w:r>
      <w:r>
        <w:rPr>
          <w:rFonts w:cs="Times New Roman"/>
          <w:sz w:val="28"/>
          <w:szCs w:val="28"/>
          <w:lang w:val="uk-UA"/>
        </w:rPr>
        <w:t xml:space="preserve">. Тому проблема правильного навчання в </w:t>
      </w:r>
      <w:r>
        <w:rPr>
          <w:rFonts w:cs="Times New Roman"/>
          <w:sz w:val="28"/>
          <w:szCs w:val="28"/>
          <w:lang w:val="uk-UA"/>
        </w:rPr>
        <w:lastRenderedPageBreak/>
        <w:t xml:space="preserve">аеробіці актуальна при освоєнні навіть, здавалося б, нескладних рухів, не кажучи вже про танцювальні елементи і з'єднання. Складність завдання зростає через те, що в оздоровчому тренуванні ми стикаємося з дефіцитом часу. Зазвичай ті, хто займається в стані відвідувати заняття не більше 2-3 разів на тиждень, при цьому завжди стоїть завдання якомога швидше досягти бажаного ефекту: розвинути фізичні якості, поліпшити координацію рухів, поліпшити фігуру, нарешті, просто отримати задоволення, а не нудьгувати на заняттях. Тому навчання відбувається, що називається, «на ходу», зберігаючи </w:t>
      </w:r>
      <w:r>
        <w:rPr>
          <w:rFonts w:cs="Times New Roman"/>
          <w:b/>
          <w:bCs/>
          <w:sz w:val="28"/>
          <w:szCs w:val="28"/>
          <w:lang w:val="uk-UA"/>
        </w:rPr>
        <w:t>принцип поточності (Non Stop - нон-стоп) виконання рухів.</w:t>
      </w:r>
      <w:r>
        <w:rPr>
          <w:rFonts w:cs="Times New Roman"/>
          <w:sz w:val="28"/>
          <w:szCs w:val="28"/>
          <w:lang w:val="uk-UA"/>
        </w:rPr>
        <w:t xml:space="preserve"> Це підвищує вимоги до тренера: він повинен швидко помітити помилки і одразу ж виправити їх. </w:t>
      </w:r>
      <w:r>
        <w:rPr>
          <w:rFonts w:cs="Times New Roman"/>
          <w:sz w:val="28"/>
          <w:szCs w:val="28"/>
          <w:lang w:val="uk-UA"/>
        </w:rPr>
        <w:tab/>
        <w:t>Роз'яснення та зауваження тренер зобов'язаний робити в тактовній і дохідливій формі.</w:t>
      </w:r>
    </w:p>
    <w:p w:rsidR="000358CB" w:rsidRDefault="00A31641" w:rsidP="002175D4">
      <w:pPr>
        <w:pStyle w:val="1"/>
        <w:spacing w:line="360" w:lineRule="auto"/>
        <w:ind w:firstLine="709"/>
        <w:jc w:val="both"/>
        <w:rPr>
          <w:rFonts w:cs="Times New Roman"/>
          <w:sz w:val="28"/>
          <w:szCs w:val="28"/>
          <w:lang w:val="uk-UA"/>
        </w:rPr>
      </w:pPr>
      <w:r>
        <w:rPr>
          <w:rFonts w:cs="Times New Roman"/>
          <w:sz w:val="28"/>
          <w:szCs w:val="28"/>
          <w:lang w:val="uk-UA"/>
        </w:rPr>
        <w:t>Отже, зупиномось на основних методах і принципах навчання.</w:t>
      </w:r>
    </w:p>
    <w:p w:rsidR="000358CB" w:rsidRDefault="00A31641" w:rsidP="002175D4">
      <w:pPr>
        <w:pStyle w:val="1"/>
        <w:spacing w:line="360" w:lineRule="auto"/>
        <w:ind w:firstLine="709"/>
        <w:jc w:val="both"/>
        <w:rPr>
          <w:rFonts w:cs="Times New Roman"/>
          <w:sz w:val="28"/>
          <w:szCs w:val="28"/>
          <w:lang w:val="uk-UA"/>
        </w:rPr>
      </w:pPr>
      <w:r>
        <w:rPr>
          <w:rFonts w:cs="Times New Roman"/>
          <w:sz w:val="28"/>
          <w:szCs w:val="28"/>
          <w:lang w:val="uk-UA"/>
        </w:rPr>
        <w:t>Вивчення нових рухів повинно бути строго послідовним, системат</w:t>
      </w:r>
      <w:r w:rsidR="002175D4">
        <w:rPr>
          <w:rFonts w:cs="Times New Roman"/>
          <w:sz w:val="28"/>
          <w:szCs w:val="28"/>
          <w:lang w:val="uk-UA"/>
        </w:rPr>
        <w:t>ичним і складатися в комбінацій</w:t>
      </w:r>
      <w:r>
        <w:rPr>
          <w:rFonts w:cs="Times New Roman"/>
          <w:sz w:val="28"/>
          <w:szCs w:val="28"/>
          <w:lang w:val="uk-UA"/>
        </w:rPr>
        <w:t xml:space="preserve"> з раніше досить добре засвоєними елементами. При цьому увагу треба приділяти не тільки тому, що виконувати, а й тому, як. Учні повинні контролювати не тільки послідовність рухів, але і роботу м'язів, усвідомлено виконувати елементи та їхні сполуки. От як це треба робити:</w:t>
      </w:r>
    </w:p>
    <w:p w:rsidR="000358CB" w:rsidRDefault="00A31641" w:rsidP="002175D4">
      <w:pPr>
        <w:pStyle w:val="1"/>
        <w:numPr>
          <w:ilvl w:val="0"/>
          <w:numId w:val="19"/>
        </w:numPr>
        <w:spacing w:line="360" w:lineRule="auto"/>
        <w:jc w:val="both"/>
        <w:rPr>
          <w:rFonts w:cs="Times New Roman"/>
          <w:sz w:val="28"/>
          <w:szCs w:val="28"/>
          <w:lang w:val="uk-UA"/>
        </w:rPr>
      </w:pPr>
      <w:r>
        <w:rPr>
          <w:rFonts w:cs="Times New Roman"/>
          <w:sz w:val="28"/>
          <w:szCs w:val="28"/>
          <w:lang w:val="uk-UA"/>
        </w:rPr>
        <w:t>Кілька разів термінологічно правильно назвати рух або елемент і виконувати його в повільному темпі;</w:t>
      </w:r>
    </w:p>
    <w:p w:rsidR="000358CB" w:rsidRDefault="00A31641" w:rsidP="002175D4">
      <w:pPr>
        <w:pStyle w:val="1"/>
        <w:numPr>
          <w:ilvl w:val="0"/>
          <w:numId w:val="19"/>
        </w:numPr>
        <w:spacing w:line="360" w:lineRule="auto"/>
        <w:jc w:val="both"/>
        <w:rPr>
          <w:rFonts w:cs="Times New Roman"/>
          <w:sz w:val="28"/>
          <w:szCs w:val="28"/>
          <w:lang w:val="uk-UA"/>
        </w:rPr>
      </w:pPr>
      <w:r>
        <w:rPr>
          <w:rFonts w:cs="Times New Roman"/>
          <w:sz w:val="28"/>
          <w:szCs w:val="28"/>
          <w:lang w:val="uk-UA"/>
        </w:rPr>
        <w:t>Виконувати елемент в потрібному темпі, повторивши його не менше 16-32 разів. У разі виникнення помилок знову повторити 2-4 рази повільно і перейти до темпу, відповідно до музики;</w:t>
      </w:r>
    </w:p>
    <w:p w:rsidR="000358CB" w:rsidRDefault="00A31641" w:rsidP="002175D4">
      <w:pPr>
        <w:pStyle w:val="1"/>
        <w:numPr>
          <w:ilvl w:val="0"/>
          <w:numId w:val="19"/>
        </w:numPr>
        <w:spacing w:line="360" w:lineRule="auto"/>
        <w:jc w:val="both"/>
        <w:rPr>
          <w:rFonts w:cs="Times New Roman"/>
          <w:sz w:val="28"/>
          <w:szCs w:val="28"/>
          <w:lang w:val="uk-UA"/>
        </w:rPr>
      </w:pPr>
      <w:r>
        <w:rPr>
          <w:rFonts w:cs="Times New Roman"/>
          <w:sz w:val="28"/>
          <w:szCs w:val="28"/>
          <w:lang w:val="uk-UA"/>
        </w:rPr>
        <w:t>Освоювати рухи руками при виконанні ходьби (маршу) або в основній стійці, а потім на марші;</w:t>
      </w:r>
    </w:p>
    <w:p w:rsidR="000358CB" w:rsidRDefault="00A31641" w:rsidP="002175D4">
      <w:pPr>
        <w:pStyle w:val="1"/>
        <w:numPr>
          <w:ilvl w:val="0"/>
          <w:numId w:val="19"/>
        </w:numPr>
        <w:spacing w:line="360" w:lineRule="auto"/>
        <w:jc w:val="both"/>
        <w:rPr>
          <w:rFonts w:cs="Times New Roman"/>
          <w:sz w:val="28"/>
          <w:szCs w:val="28"/>
          <w:lang w:val="uk-UA"/>
        </w:rPr>
      </w:pPr>
      <w:r>
        <w:rPr>
          <w:rFonts w:eastAsia="Times New Roman" w:cs="Times New Roman"/>
          <w:sz w:val="28"/>
          <w:szCs w:val="28"/>
          <w:lang w:val="uk-UA"/>
        </w:rPr>
        <w:t>Ос</w:t>
      </w:r>
      <w:r>
        <w:rPr>
          <w:rFonts w:cs="Times New Roman"/>
          <w:sz w:val="28"/>
          <w:szCs w:val="28"/>
          <w:lang w:val="uk-UA"/>
        </w:rPr>
        <w:t>воювати поєднання руху рук і ніг;</w:t>
      </w:r>
    </w:p>
    <w:p w:rsidR="000358CB" w:rsidRDefault="00A31641" w:rsidP="002175D4">
      <w:pPr>
        <w:pStyle w:val="1"/>
        <w:numPr>
          <w:ilvl w:val="0"/>
          <w:numId w:val="19"/>
        </w:numPr>
        <w:spacing w:line="360" w:lineRule="auto"/>
        <w:jc w:val="both"/>
        <w:rPr>
          <w:rFonts w:cs="Times New Roman"/>
          <w:sz w:val="28"/>
          <w:szCs w:val="28"/>
          <w:lang w:val="uk-UA"/>
        </w:rPr>
      </w:pPr>
      <w:r>
        <w:rPr>
          <w:rFonts w:cs="Times New Roman"/>
          <w:sz w:val="28"/>
          <w:szCs w:val="28"/>
          <w:lang w:val="uk-UA"/>
        </w:rPr>
        <w:t>Освоювати модифікацію, наприклад степ-тач кутом, або перехід на інший елемент.</w:t>
      </w:r>
    </w:p>
    <w:p w:rsidR="000358CB" w:rsidRDefault="00A31641" w:rsidP="002175D4">
      <w:pPr>
        <w:pStyle w:val="1"/>
        <w:spacing w:line="360" w:lineRule="auto"/>
        <w:ind w:firstLine="709"/>
        <w:jc w:val="both"/>
        <w:rPr>
          <w:rFonts w:cs="Times New Roman"/>
          <w:sz w:val="28"/>
          <w:szCs w:val="28"/>
          <w:lang w:val="uk-UA"/>
        </w:rPr>
      </w:pPr>
      <w:r>
        <w:rPr>
          <w:rFonts w:cs="Times New Roman"/>
          <w:sz w:val="28"/>
          <w:szCs w:val="28"/>
          <w:lang w:val="uk-UA"/>
        </w:rPr>
        <w:t xml:space="preserve">Зазвичай педагог дає команду: «Тільки дивимося». Ті, хто займаються продовжують виконувати освоєний елемент і по команді «Зі мною!» </w:t>
      </w:r>
      <w:r>
        <w:rPr>
          <w:rFonts w:cs="Times New Roman"/>
          <w:sz w:val="28"/>
          <w:szCs w:val="28"/>
          <w:lang w:val="uk-UA"/>
        </w:rPr>
        <w:lastRenderedPageBreak/>
        <w:t>Переходять до виконання модифікації або іншого елемента. Тренер може після освоєння будь-якого елементу перейти на ходьбу, назвати наступний, одночасно показати його і починати виконувати разом з тими, хто займається.</w:t>
      </w:r>
    </w:p>
    <w:p w:rsidR="000358CB" w:rsidRDefault="00A31641" w:rsidP="002175D4">
      <w:pPr>
        <w:pStyle w:val="1"/>
        <w:spacing w:line="360" w:lineRule="auto"/>
        <w:jc w:val="both"/>
        <w:rPr>
          <w:rFonts w:cs="Times New Roman"/>
          <w:sz w:val="28"/>
          <w:szCs w:val="28"/>
          <w:lang w:val="uk-UA"/>
        </w:rPr>
      </w:pPr>
      <w:r>
        <w:rPr>
          <w:rFonts w:cs="Times New Roman"/>
          <w:sz w:val="28"/>
          <w:szCs w:val="28"/>
          <w:lang w:val="uk-UA"/>
        </w:rPr>
        <w:t xml:space="preserve"> Крім того, можна виділити деякі особливості, які впливають на вибір методів:</w:t>
      </w:r>
    </w:p>
    <w:p w:rsidR="000358CB" w:rsidRDefault="00A31641" w:rsidP="002175D4">
      <w:pPr>
        <w:pStyle w:val="1"/>
        <w:numPr>
          <w:ilvl w:val="0"/>
          <w:numId w:val="11"/>
        </w:numPr>
        <w:spacing w:line="360" w:lineRule="auto"/>
        <w:jc w:val="both"/>
        <w:rPr>
          <w:rFonts w:cs="Times New Roman"/>
          <w:sz w:val="28"/>
          <w:szCs w:val="28"/>
          <w:lang w:val="uk-UA"/>
        </w:rPr>
      </w:pPr>
      <w:r>
        <w:rPr>
          <w:rFonts w:cs="Times New Roman"/>
          <w:sz w:val="28"/>
          <w:szCs w:val="28"/>
          <w:lang w:val="uk-UA"/>
        </w:rPr>
        <w:t>викладач протягом уроку виконує разом з студентами всю програму, що пред'являє високі вимоги до його функціонального стану, до техніки рухів, яку він демонструє особистим прикладом;</w:t>
      </w:r>
    </w:p>
    <w:p w:rsidR="000358CB" w:rsidRDefault="00A31641" w:rsidP="002175D4">
      <w:pPr>
        <w:pStyle w:val="1"/>
        <w:numPr>
          <w:ilvl w:val="0"/>
          <w:numId w:val="11"/>
        </w:numPr>
        <w:spacing w:line="360" w:lineRule="auto"/>
        <w:jc w:val="both"/>
        <w:rPr>
          <w:rFonts w:cs="Times New Roman"/>
          <w:sz w:val="28"/>
          <w:szCs w:val="28"/>
          <w:lang w:val="uk-UA"/>
        </w:rPr>
      </w:pPr>
      <w:r>
        <w:rPr>
          <w:rFonts w:cs="Times New Roman"/>
          <w:sz w:val="28"/>
          <w:szCs w:val="28"/>
          <w:lang w:val="uk-UA"/>
        </w:rPr>
        <w:t xml:space="preserve"> має місце дефіцит часу, так як кількість годин занять з танцювальної аеробіки в тиждень становить, як правило, 4 години;</w:t>
      </w:r>
    </w:p>
    <w:p w:rsidR="000358CB" w:rsidRDefault="00A31641" w:rsidP="002175D4">
      <w:pPr>
        <w:pStyle w:val="1"/>
        <w:numPr>
          <w:ilvl w:val="0"/>
          <w:numId w:val="11"/>
        </w:numPr>
        <w:spacing w:line="360" w:lineRule="auto"/>
        <w:jc w:val="both"/>
        <w:rPr>
          <w:rFonts w:cs="Times New Roman"/>
          <w:sz w:val="28"/>
          <w:szCs w:val="28"/>
          <w:lang w:val="uk-UA"/>
        </w:rPr>
      </w:pPr>
      <w:r>
        <w:rPr>
          <w:rFonts w:cs="Times New Roman"/>
          <w:sz w:val="28"/>
          <w:szCs w:val="28"/>
          <w:lang w:val="uk-UA"/>
        </w:rPr>
        <w:t xml:space="preserve"> музичний супровід, який «нав'язує» визначений темп рухів, скорочує час для «обмірковування» учбового матеріалу. Педагог зобов'язаний стежити за технікою, за фізичним і психологічним станом студентів, робити зауваження, давати пояснення, вирішувати деякі завдання на ходу, використовуючи при цьому необхідні в даній ситуації методичні прийоми.</w:t>
      </w:r>
    </w:p>
    <w:p w:rsidR="000358CB" w:rsidRDefault="00A31641" w:rsidP="002175D4">
      <w:pPr>
        <w:pStyle w:val="1"/>
        <w:spacing w:line="360" w:lineRule="auto"/>
        <w:jc w:val="both"/>
        <w:rPr>
          <w:rFonts w:cs="Times New Roman"/>
          <w:sz w:val="28"/>
          <w:szCs w:val="28"/>
          <w:lang w:val="uk-UA"/>
        </w:rPr>
      </w:pPr>
      <w:r>
        <w:rPr>
          <w:rFonts w:cs="Times New Roman"/>
          <w:sz w:val="28"/>
          <w:szCs w:val="28"/>
          <w:lang w:val="uk-UA"/>
        </w:rPr>
        <w:tab/>
        <w:t>Ці та інші особливості дозволяють визначити вибір методів навчання, відповідно до завдань уроку і вимогам, пред'явленим до навчального матеріалу.</w:t>
      </w:r>
    </w:p>
    <w:p w:rsidR="000358CB" w:rsidRDefault="000358CB" w:rsidP="002175D4">
      <w:pPr>
        <w:pStyle w:val="1"/>
        <w:spacing w:line="360" w:lineRule="auto"/>
        <w:ind w:firstLine="709"/>
        <w:jc w:val="both"/>
        <w:rPr>
          <w:rFonts w:cs="Times New Roman"/>
          <w:b/>
          <w:bCs/>
          <w:sz w:val="28"/>
          <w:szCs w:val="28"/>
          <w:lang w:val="uk-UA"/>
        </w:rPr>
      </w:pPr>
    </w:p>
    <w:p w:rsidR="000358CB" w:rsidRDefault="000358CB" w:rsidP="002175D4">
      <w:pPr>
        <w:pStyle w:val="1"/>
        <w:spacing w:line="360" w:lineRule="auto"/>
        <w:ind w:firstLine="709"/>
        <w:jc w:val="both"/>
        <w:rPr>
          <w:rFonts w:cs="Times New Roman"/>
          <w:b/>
          <w:bCs/>
          <w:sz w:val="28"/>
          <w:szCs w:val="28"/>
          <w:lang w:val="uk-UA"/>
        </w:rPr>
      </w:pPr>
    </w:p>
    <w:p w:rsidR="000358CB" w:rsidRDefault="000358CB">
      <w:pPr>
        <w:pStyle w:val="1"/>
        <w:spacing w:line="360" w:lineRule="auto"/>
        <w:ind w:firstLine="709"/>
        <w:jc w:val="center"/>
        <w:rPr>
          <w:rFonts w:cs="Times New Roman"/>
          <w:b/>
          <w:bCs/>
          <w:sz w:val="28"/>
          <w:szCs w:val="28"/>
          <w:lang w:val="uk-UA"/>
        </w:rPr>
      </w:pPr>
    </w:p>
    <w:p w:rsidR="000358CB" w:rsidRDefault="000358CB">
      <w:pPr>
        <w:pStyle w:val="1"/>
        <w:spacing w:line="360" w:lineRule="auto"/>
        <w:ind w:firstLine="709"/>
        <w:jc w:val="center"/>
        <w:rPr>
          <w:rFonts w:cs="Times New Roman"/>
          <w:b/>
          <w:bCs/>
          <w:sz w:val="28"/>
          <w:szCs w:val="28"/>
          <w:lang w:val="uk-UA"/>
        </w:rPr>
      </w:pPr>
    </w:p>
    <w:p w:rsidR="000358CB" w:rsidRDefault="000358CB">
      <w:pPr>
        <w:pStyle w:val="1"/>
        <w:spacing w:line="360" w:lineRule="auto"/>
        <w:ind w:firstLine="709"/>
        <w:jc w:val="center"/>
        <w:rPr>
          <w:rFonts w:cs="Times New Roman"/>
          <w:b/>
          <w:bCs/>
          <w:sz w:val="28"/>
          <w:szCs w:val="28"/>
          <w:lang w:val="uk-UA"/>
        </w:rPr>
      </w:pPr>
    </w:p>
    <w:p w:rsidR="000358CB" w:rsidRDefault="000358CB">
      <w:pPr>
        <w:pStyle w:val="1"/>
        <w:spacing w:line="360" w:lineRule="auto"/>
        <w:ind w:firstLine="709"/>
        <w:jc w:val="center"/>
        <w:rPr>
          <w:rFonts w:cs="Times New Roman"/>
          <w:b/>
          <w:bCs/>
          <w:sz w:val="28"/>
          <w:szCs w:val="28"/>
          <w:lang w:val="uk-UA"/>
        </w:rPr>
      </w:pPr>
    </w:p>
    <w:p w:rsidR="000358CB" w:rsidRDefault="000358CB">
      <w:pPr>
        <w:pStyle w:val="1"/>
        <w:spacing w:line="360" w:lineRule="auto"/>
        <w:ind w:firstLine="709"/>
        <w:jc w:val="center"/>
        <w:rPr>
          <w:rFonts w:cs="Times New Roman"/>
          <w:b/>
          <w:bCs/>
          <w:sz w:val="28"/>
          <w:szCs w:val="28"/>
          <w:lang w:val="uk-UA"/>
        </w:rPr>
      </w:pPr>
    </w:p>
    <w:p w:rsidR="000358CB" w:rsidRDefault="000358CB">
      <w:pPr>
        <w:pStyle w:val="1"/>
        <w:spacing w:line="360" w:lineRule="auto"/>
        <w:ind w:firstLine="709"/>
        <w:jc w:val="center"/>
        <w:rPr>
          <w:rFonts w:cs="Times New Roman"/>
          <w:b/>
          <w:bCs/>
          <w:sz w:val="28"/>
          <w:szCs w:val="28"/>
          <w:lang w:val="uk-UA"/>
        </w:rPr>
      </w:pPr>
    </w:p>
    <w:p w:rsidR="000358CB" w:rsidRDefault="000358CB">
      <w:pPr>
        <w:pStyle w:val="1"/>
        <w:spacing w:line="360" w:lineRule="auto"/>
        <w:ind w:firstLine="709"/>
        <w:jc w:val="center"/>
        <w:rPr>
          <w:rFonts w:cs="Times New Roman"/>
          <w:b/>
          <w:bCs/>
          <w:sz w:val="28"/>
          <w:szCs w:val="28"/>
          <w:lang w:val="uk-UA"/>
        </w:rPr>
      </w:pPr>
    </w:p>
    <w:p w:rsidR="008B372B" w:rsidRDefault="008B372B">
      <w:pPr>
        <w:pStyle w:val="1"/>
        <w:spacing w:line="360" w:lineRule="auto"/>
        <w:ind w:firstLine="709"/>
        <w:jc w:val="center"/>
        <w:rPr>
          <w:rFonts w:cs="Times New Roman"/>
          <w:b/>
          <w:bCs/>
          <w:sz w:val="28"/>
          <w:szCs w:val="28"/>
          <w:lang w:val="uk-UA"/>
        </w:rPr>
      </w:pPr>
    </w:p>
    <w:p w:rsidR="008B372B" w:rsidRDefault="008B372B">
      <w:pPr>
        <w:pStyle w:val="1"/>
        <w:spacing w:line="360" w:lineRule="auto"/>
        <w:ind w:firstLine="709"/>
        <w:jc w:val="center"/>
        <w:rPr>
          <w:rFonts w:cs="Times New Roman"/>
          <w:b/>
          <w:bCs/>
          <w:sz w:val="28"/>
          <w:szCs w:val="28"/>
          <w:lang w:val="uk-UA"/>
        </w:rPr>
      </w:pPr>
    </w:p>
    <w:p w:rsidR="008B372B" w:rsidRDefault="008B372B">
      <w:pPr>
        <w:pStyle w:val="1"/>
        <w:spacing w:line="360" w:lineRule="auto"/>
        <w:ind w:firstLine="709"/>
        <w:jc w:val="center"/>
        <w:rPr>
          <w:rFonts w:cs="Times New Roman"/>
          <w:b/>
          <w:bCs/>
          <w:sz w:val="28"/>
          <w:szCs w:val="28"/>
          <w:lang w:val="uk-UA"/>
        </w:rPr>
      </w:pPr>
    </w:p>
    <w:p w:rsidR="000358CB" w:rsidRDefault="000358CB" w:rsidP="00236303">
      <w:pPr>
        <w:pStyle w:val="1"/>
        <w:spacing w:line="360" w:lineRule="auto"/>
        <w:rPr>
          <w:rFonts w:cs="Times New Roman"/>
          <w:b/>
          <w:bCs/>
          <w:sz w:val="28"/>
          <w:szCs w:val="28"/>
          <w:lang w:val="uk-UA"/>
        </w:rPr>
      </w:pPr>
    </w:p>
    <w:p w:rsidR="000358CB" w:rsidRDefault="00A31641">
      <w:pPr>
        <w:pStyle w:val="1"/>
        <w:spacing w:line="360" w:lineRule="auto"/>
        <w:jc w:val="center"/>
        <w:rPr>
          <w:rFonts w:cs="Times New Roman"/>
          <w:b/>
          <w:bCs/>
          <w:sz w:val="28"/>
          <w:szCs w:val="28"/>
          <w:lang w:val="uk-UA"/>
        </w:rPr>
      </w:pPr>
      <w:r>
        <w:rPr>
          <w:rFonts w:cs="Times New Roman"/>
          <w:b/>
          <w:bCs/>
          <w:sz w:val="28"/>
          <w:szCs w:val="28"/>
          <w:lang w:val="uk-UA"/>
        </w:rPr>
        <w:lastRenderedPageBreak/>
        <w:t>10.Методичні прийоми навчання і управління групою</w:t>
      </w:r>
    </w:p>
    <w:p w:rsidR="00236303" w:rsidRDefault="00236303">
      <w:pPr>
        <w:pStyle w:val="1"/>
        <w:spacing w:line="360" w:lineRule="auto"/>
        <w:jc w:val="center"/>
        <w:rPr>
          <w:rFonts w:cs="Times New Roman"/>
          <w:b/>
          <w:bCs/>
          <w:sz w:val="28"/>
          <w:szCs w:val="28"/>
          <w:lang w:val="uk-UA"/>
        </w:rPr>
      </w:pPr>
    </w:p>
    <w:p w:rsidR="000358CB" w:rsidRDefault="00A31641" w:rsidP="008B372B">
      <w:pPr>
        <w:pStyle w:val="1"/>
        <w:spacing w:line="360" w:lineRule="auto"/>
        <w:ind w:firstLine="709"/>
        <w:jc w:val="both"/>
        <w:rPr>
          <w:sz w:val="28"/>
          <w:szCs w:val="28"/>
          <w:lang w:val="ru-RU"/>
        </w:rPr>
      </w:pPr>
      <w:r>
        <w:rPr>
          <w:sz w:val="28"/>
          <w:szCs w:val="28"/>
          <w:lang w:val="ru-RU"/>
        </w:rPr>
        <w:t>При проведенні заняття велике значення мають вказівки викладача, які в</w:t>
      </w:r>
      <w:r>
        <w:rPr>
          <w:sz w:val="28"/>
          <w:szCs w:val="28"/>
          <w:lang w:val="uk-UA"/>
        </w:rPr>
        <w:t>иконують</w:t>
      </w:r>
      <w:r>
        <w:rPr>
          <w:sz w:val="28"/>
          <w:szCs w:val="28"/>
          <w:lang w:val="ru-RU"/>
        </w:rPr>
        <w:t xml:space="preserve"> роль </w:t>
      </w:r>
      <w:r>
        <w:rPr>
          <w:sz w:val="28"/>
          <w:szCs w:val="28"/>
          <w:lang w:val="uk-UA"/>
        </w:rPr>
        <w:t>зовнішнього керуючого</w:t>
      </w:r>
      <w:r>
        <w:rPr>
          <w:sz w:val="28"/>
          <w:szCs w:val="28"/>
          <w:lang w:val="ru-RU"/>
        </w:rPr>
        <w:t xml:space="preserve"> моменту, за допомогою якого </w:t>
      </w:r>
      <w:r>
        <w:rPr>
          <w:sz w:val="28"/>
          <w:szCs w:val="28"/>
          <w:lang w:val="uk-UA"/>
        </w:rPr>
        <w:t>студенти</w:t>
      </w:r>
      <w:r>
        <w:rPr>
          <w:sz w:val="28"/>
          <w:szCs w:val="28"/>
          <w:lang w:val="ru-RU"/>
        </w:rPr>
        <w:t xml:space="preserve"> можуть добре уявити собі власні дії, </w:t>
      </w:r>
      <w:r>
        <w:rPr>
          <w:sz w:val="28"/>
          <w:szCs w:val="28"/>
          <w:lang w:val="uk-UA"/>
        </w:rPr>
        <w:t xml:space="preserve">які </w:t>
      </w:r>
      <w:r>
        <w:rPr>
          <w:sz w:val="28"/>
          <w:szCs w:val="28"/>
          <w:lang w:val="ru-RU"/>
        </w:rPr>
        <w:t xml:space="preserve">орієнтують їх </w:t>
      </w:r>
      <w:r>
        <w:rPr>
          <w:sz w:val="28"/>
          <w:szCs w:val="28"/>
          <w:lang w:val="uk-UA"/>
        </w:rPr>
        <w:t>на те</w:t>
      </w:r>
      <w:r>
        <w:rPr>
          <w:sz w:val="28"/>
          <w:szCs w:val="28"/>
          <w:lang w:val="ru-RU"/>
        </w:rPr>
        <w:t>, що і як робити.</w:t>
      </w:r>
    </w:p>
    <w:p w:rsidR="000358CB" w:rsidRDefault="00A31641" w:rsidP="008B372B">
      <w:pPr>
        <w:pStyle w:val="1"/>
        <w:spacing w:line="360" w:lineRule="auto"/>
        <w:ind w:firstLine="709"/>
        <w:jc w:val="both"/>
        <w:rPr>
          <w:b/>
          <w:bCs/>
          <w:sz w:val="28"/>
          <w:szCs w:val="28"/>
          <w:lang w:val="ru-RU"/>
        </w:rPr>
      </w:pPr>
      <w:r>
        <w:rPr>
          <w:sz w:val="28"/>
          <w:szCs w:val="28"/>
          <w:lang w:val="ru-RU"/>
        </w:rPr>
        <w:t xml:space="preserve">В аеробіці необхідно вміти вести не тільки </w:t>
      </w:r>
      <w:r>
        <w:rPr>
          <w:b/>
          <w:bCs/>
          <w:sz w:val="28"/>
          <w:szCs w:val="28"/>
          <w:lang w:val="ru-RU"/>
        </w:rPr>
        <w:t>прямий</w:t>
      </w:r>
      <w:r>
        <w:rPr>
          <w:sz w:val="28"/>
          <w:szCs w:val="28"/>
          <w:lang w:val="ru-RU"/>
        </w:rPr>
        <w:t xml:space="preserve">, а </w:t>
      </w:r>
      <w:r>
        <w:rPr>
          <w:sz w:val="28"/>
          <w:szCs w:val="28"/>
          <w:lang w:val="uk-UA"/>
        </w:rPr>
        <w:t>і</w:t>
      </w:r>
      <w:r>
        <w:rPr>
          <w:b/>
          <w:bCs/>
          <w:sz w:val="28"/>
          <w:szCs w:val="28"/>
          <w:lang w:val="ru-RU"/>
        </w:rPr>
        <w:t>зворотний підрахунок.</w:t>
      </w:r>
    </w:p>
    <w:p w:rsidR="000358CB" w:rsidRDefault="00A31641" w:rsidP="008B372B">
      <w:pPr>
        <w:pStyle w:val="1"/>
        <w:spacing w:line="360" w:lineRule="auto"/>
        <w:ind w:firstLine="709"/>
        <w:jc w:val="both"/>
        <w:rPr>
          <w:sz w:val="28"/>
          <w:szCs w:val="28"/>
          <w:lang w:val="ru-RU"/>
        </w:rPr>
      </w:pPr>
      <w:r>
        <w:rPr>
          <w:sz w:val="28"/>
          <w:szCs w:val="28"/>
          <w:lang w:val="ru-RU"/>
        </w:rPr>
        <w:t xml:space="preserve">Використовуючи прямий підрахунок, викладач може підраховувати: </w:t>
      </w:r>
      <w:r>
        <w:rPr>
          <w:sz w:val="28"/>
          <w:szCs w:val="28"/>
          <w:lang w:val="uk-UA"/>
        </w:rPr>
        <w:t>к</w:t>
      </w:r>
      <w:r>
        <w:rPr>
          <w:sz w:val="28"/>
          <w:szCs w:val="28"/>
          <w:lang w:val="ru-RU"/>
        </w:rPr>
        <w:t xml:space="preserve">ожен рахунок музичного такту. Наприклад, при музичному розмірі 4/4 підрахунок наступний: «Раз - два - три - чотири» або «і </w:t>
      </w:r>
      <w:r w:rsidR="008B372B">
        <w:rPr>
          <w:sz w:val="28"/>
          <w:szCs w:val="28"/>
          <w:lang w:val="ru-RU"/>
        </w:rPr>
        <w:t>- раз - і - два - і - три – і-</w:t>
      </w:r>
      <w:r>
        <w:rPr>
          <w:sz w:val="28"/>
          <w:szCs w:val="28"/>
          <w:lang w:val="ru-RU"/>
        </w:rPr>
        <w:t>чотири».</w:t>
      </w:r>
    </w:p>
    <w:p w:rsidR="000358CB" w:rsidRDefault="00A31641" w:rsidP="008B372B">
      <w:pPr>
        <w:pStyle w:val="1"/>
        <w:spacing w:line="360" w:lineRule="auto"/>
        <w:ind w:firstLine="709"/>
        <w:jc w:val="both"/>
        <w:rPr>
          <w:sz w:val="28"/>
          <w:szCs w:val="28"/>
          <w:lang w:val="ru-RU"/>
        </w:rPr>
      </w:pPr>
      <w:r>
        <w:rPr>
          <w:sz w:val="28"/>
          <w:szCs w:val="28"/>
          <w:lang w:val="ru-RU"/>
        </w:rPr>
        <w:t xml:space="preserve">Даний вид підрахунку особливо актуальний при освоєнні нового руху і необхідний для формування вміння узгоджувати свої дії з музикою. При цьому слід пам'ятати, що одні елементи в аеробіці виконуються на 2 рахунки, а інші - на 4. Метод застосовується при освоєнні з'єднань, наприклад при вказівці типу: 4 </w:t>
      </w:r>
      <w:r>
        <w:rPr>
          <w:sz w:val="28"/>
          <w:szCs w:val="28"/>
        </w:rPr>
        <w:t>StepTouch</w:t>
      </w:r>
      <w:r>
        <w:rPr>
          <w:sz w:val="28"/>
          <w:szCs w:val="28"/>
          <w:lang w:val="ru-RU"/>
        </w:rPr>
        <w:t xml:space="preserve">, 2 </w:t>
      </w:r>
      <w:r>
        <w:rPr>
          <w:sz w:val="28"/>
          <w:szCs w:val="28"/>
        </w:rPr>
        <w:t>V</w:t>
      </w:r>
      <w:r>
        <w:rPr>
          <w:sz w:val="28"/>
          <w:szCs w:val="28"/>
          <w:lang w:val="ru-RU"/>
        </w:rPr>
        <w:t>-</w:t>
      </w:r>
      <w:r>
        <w:rPr>
          <w:sz w:val="28"/>
          <w:szCs w:val="28"/>
        </w:rPr>
        <w:t>Step</w:t>
      </w:r>
      <w:r>
        <w:rPr>
          <w:sz w:val="28"/>
          <w:szCs w:val="28"/>
          <w:lang w:val="ru-RU"/>
        </w:rPr>
        <w:t xml:space="preserve">. Можна використовувати такий вигляд підрахунку, який зберігає </w:t>
      </w:r>
      <w:r>
        <w:rPr>
          <w:sz w:val="28"/>
          <w:szCs w:val="28"/>
          <w:lang w:val="uk-UA"/>
        </w:rPr>
        <w:t>«квадратність»:</w:t>
      </w:r>
      <w:r>
        <w:rPr>
          <w:sz w:val="28"/>
          <w:szCs w:val="28"/>
          <w:lang w:val="ru-RU"/>
        </w:rPr>
        <w:t xml:space="preserve"> 4 </w:t>
      </w:r>
      <w:r>
        <w:rPr>
          <w:sz w:val="28"/>
          <w:szCs w:val="28"/>
        </w:rPr>
        <w:t>StepTouch</w:t>
      </w:r>
      <w:r>
        <w:rPr>
          <w:sz w:val="28"/>
          <w:szCs w:val="28"/>
          <w:lang w:val="ru-RU"/>
        </w:rPr>
        <w:t xml:space="preserve"> - «раз - два - три - чотири», або 2 </w:t>
      </w:r>
      <w:r>
        <w:rPr>
          <w:sz w:val="28"/>
          <w:szCs w:val="28"/>
        </w:rPr>
        <w:t>V</w:t>
      </w:r>
      <w:r>
        <w:rPr>
          <w:sz w:val="28"/>
          <w:szCs w:val="28"/>
          <w:lang w:val="ru-RU"/>
        </w:rPr>
        <w:t>-</w:t>
      </w:r>
      <w:r>
        <w:rPr>
          <w:sz w:val="28"/>
          <w:szCs w:val="28"/>
        </w:rPr>
        <w:t>Step</w:t>
      </w:r>
      <w:r>
        <w:rPr>
          <w:sz w:val="28"/>
          <w:szCs w:val="28"/>
          <w:lang w:val="ru-RU"/>
        </w:rPr>
        <w:t xml:space="preserve"> - «раз - два», що відповідає 8 рахунках музичного розміру.</w:t>
      </w:r>
    </w:p>
    <w:p w:rsidR="000358CB" w:rsidRDefault="00A31641" w:rsidP="008B372B">
      <w:pPr>
        <w:pStyle w:val="1"/>
        <w:spacing w:line="360" w:lineRule="auto"/>
        <w:ind w:firstLine="709"/>
        <w:jc w:val="both"/>
        <w:rPr>
          <w:sz w:val="28"/>
          <w:szCs w:val="28"/>
          <w:lang w:val="ru-RU"/>
        </w:rPr>
      </w:pPr>
      <w:r>
        <w:rPr>
          <w:sz w:val="28"/>
          <w:szCs w:val="28"/>
          <w:lang w:val="ru-RU"/>
        </w:rPr>
        <w:t xml:space="preserve">Для виконання «гладкого» переходу з одного елемента на інший при розучуванні комбінацій потоковим методом застосовується </w:t>
      </w:r>
      <w:r>
        <w:rPr>
          <w:b/>
          <w:bCs/>
          <w:sz w:val="28"/>
          <w:szCs w:val="28"/>
          <w:lang w:val="ru-RU"/>
        </w:rPr>
        <w:t>зворотний підрахунок</w:t>
      </w:r>
      <w:r>
        <w:rPr>
          <w:sz w:val="28"/>
          <w:szCs w:val="28"/>
          <w:lang w:val="ru-RU"/>
        </w:rPr>
        <w:t>: «Вісім - сім - шість - п'ять - чотири - три - два - раз».</w:t>
      </w:r>
    </w:p>
    <w:p w:rsidR="000358CB" w:rsidRDefault="00A31641" w:rsidP="008B372B">
      <w:pPr>
        <w:pStyle w:val="1"/>
        <w:spacing w:line="360" w:lineRule="auto"/>
        <w:ind w:firstLine="709"/>
        <w:jc w:val="both"/>
        <w:rPr>
          <w:sz w:val="28"/>
          <w:szCs w:val="28"/>
          <w:lang w:val="ru-RU"/>
        </w:rPr>
      </w:pPr>
      <w:r>
        <w:rPr>
          <w:sz w:val="28"/>
          <w:szCs w:val="28"/>
          <w:lang w:val="ru-RU"/>
        </w:rPr>
        <w:t>Часто підраховують останні 4 рахунки, руху або такту, при цьому замість останнього рахунку «один» називають наступний елемент, зміну напрямку і т.п.</w:t>
      </w:r>
    </w:p>
    <w:p w:rsidR="008B372B" w:rsidRDefault="008B372B" w:rsidP="00236303">
      <w:pPr>
        <w:pStyle w:val="1"/>
        <w:spacing w:line="360" w:lineRule="auto"/>
        <w:rPr>
          <w:sz w:val="28"/>
          <w:szCs w:val="28"/>
          <w:lang w:val="uk-UA"/>
        </w:rPr>
      </w:pPr>
    </w:p>
    <w:p w:rsidR="000358CB" w:rsidRDefault="00A31641">
      <w:pPr>
        <w:pStyle w:val="1"/>
        <w:spacing w:line="360" w:lineRule="auto"/>
        <w:ind w:firstLine="709"/>
        <w:jc w:val="center"/>
        <w:rPr>
          <w:b/>
          <w:bCs/>
          <w:sz w:val="28"/>
          <w:szCs w:val="28"/>
          <w:lang w:val="uk-UA"/>
        </w:rPr>
      </w:pPr>
      <w:r>
        <w:rPr>
          <w:b/>
          <w:bCs/>
          <w:sz w:val="28"/>
          <w:szCs w:val="28"/>
          <w:lang w:val="ru-RU"/>
        </w:rPr>
        <w:t>Самоконтроль д</w:t>
      </w:r>
      <w:r>
        <w:rPr>
          <w:b/>
          <w:bCs/>
          <w:sz w:val="28"/>
          <w:szCs w:val="28"/>
          <w:lang w:val="uk-UA"/>
        </w:rPr>
        <w:t>ій</w:t>
      </w:r>
    </w:p>
    <w:p w:rsidR="00236303" w:rsidRDefault="00236303">
      <w:pPr>
        <w:pStyle w:val="1"/>
        <w:spacing w:line="360" w:lineRule="auto"/>
        <w:ind w:firstLine="709"/>
        <w:jc w:val="center"/>
        <w:rPr>
          <w:b/>
          <w:bCs/>
          <w:sz w:val="28"/>
          <w:szCs w:val="28"/>
          <w:lang w:val="uk-UA"/>
        </w:rPr>
      </w:pPr>
    </w:p>
    <w:p w:rsidR="000358CB" w:rsidRDefault="00A31641" w:rsidP="008B372B">
      <w:pPr>
        <w:pStyle w:val="1"/>
        <w:spacing w:line="360" w:lineRule="auto"/>
        <w:ind w:firstLine="709"/>
        <w:jc w:val="both"/>
        <w:rPr>
          <w:sz w:val="28"/>
          <w:szCs w:val="28"/>
          <w:lang w:val="uk-UA"/>
        </w:rPr>
      </w:pPr>
      <w:r>
        <w:rPr>
          <w:sz w:val="28"/>
          <w:szCs w:val="28"/>
          <w:lang w:val="uk-UA"/>
        </w:rPr>
        <w:t>Дуже велике значення в проведенні занять має використання дзеркала. Ті, хто займаються можуть контролювати свої рухи і звіряти їх з діями тренера.</w:t>
      </w:r>
    </w:p>
    <w:p w:rsidR="000358CB" w:rsidRDefault="00A31641" w:rsidP="008B372B">
      <w:pPr>
        <w:pStyle w:val="1"/>
        <w:spacing w:line="360" w:lineRule="auto"/>
        <w:ind w:firstLine="709"/>
        <w:jc w:val="both"/>
        <w:rPr>
          <w:sz w:val="28"/>
          <w:szCs w:val="28"/>
          <w:lang w:val="uk-UA"/>
        </w:rPr>
      </w:pPr>
      <w:r>
        <w:rPr>
          <w:sz w:val="28"/>
          <w:szCs w:val="28"/>
          <w:lang w:val="uk-UA"/>
        </w:rPr>
        <w:t xml:space="preserve">У зв'язку з навчанням виникає ще одна важлива проблема - як показувати вправи?  Чи справді краще робити їх обличчям до студентів? Прості рухи </w:t>
      </w:r>
      <w:r>
        <w:rPr>
          <w:sz w:val="28"/>
          <w:szCs w:val="28"/>
          <w:lang w:val="uk-UA"/>
        </w:rPr>
        <w:lastRenderedPageBreak/>
        <w:t>можна показувати саме так з лівої руки і ноги, складні - спиною до тих, хто займається. Важливу роль у цьому відіграють дзеркала. Однак,тривале виконання тренером вправ спиною до студентів може викликати у деяких з них негативну реакцію. Тому, коли окремі руху або комбінація освоєні досить добре, викладач повертається обличчям до тих, хто займається і виконує рухи в дзеркальному відображенні.</w:t>
      </w:r>
    </w:p>
    <w:p w:rsidR="000358CB" w:rsidRDefault="00A31641">
      <w:pPr>
        <w:pStyle w:val="1"/>
        <w:spacing w:line="360" w:lineRule="auto"/>
        <w:ind w:firstLine="709"/>
        <w:rPr>
          <w:sz w:val="28"/>
          <w:szCs w:val="28"/>
          <w:lang w:val="uk-UA"/>
        </w:rPr>
      </w:pPr>
      <w:r>
        <w:rPr>
          <w:sz w:val="28"/>
          <w:szCs w:val="28"/>
          <w:lang w:val="uk-UA"/>
        </w:rPr>
        <w:t>Розкриємо принцип дзеркального показу на окремих прикладах:</w:t>
      </w:r>
    </w:p>
    <w:tbl>
      <w:tblPr>
        <w:tblW w:w="0" w:type="auto"/>
        <w:tblInd w:w="920" w:type="dxa"/>
        <w:tblBorders>
          <w:top w:val="single" w:sz="8" w:space="0" w:color="000001"/>
          <w:left w:val="single" w:sz="8" w:space="0" w:color="000001"/>
          <w:bottom w:val="single" w:sz="8" w:space="0" w:color="000001"/>
          <w:right w:val="nil"/>
          <w:insideH w:val="single" w:sz="8" w:space="0" w:color="000001"/>
          <w:insideV w:val="nil"/>
        </w:tblBorders>
        <w:tblCellMar>
          <w:top w:w="55" w:type="dxa"/>
          <w:left w:w="45" w:type="dxa"/>
          <w:bottom w:w="55" w:type="dxa"/>
          <w:right w:w="55" w:type="dxa"/>
        </w:tblCellMar>
        <w:tblLook w:val="04A0"/>
      </w:tblPr>
      <w:tblGrid>
        <w:gridCol w:w="3917"/>
        <w:gridCol w:w="3922"/>
      </w:tblGrid>
      <w:tr w:rsidR="000358CB">
        <w:tc>
          <w:tcPr>
            <w:tcW w:w="3917" w:type="dxa"/>
            <w:tcBorders>
              <w:top w:val="single" w:sz="8" w:space="0" w:color="000001"/>
              <w:left w:val="single" w:sz="8" w:space="0" w:color="000001"/>
              <w:bottom w:val="single" w:sz="8" w:space="0" w:color="000001"/>
              <w:right w:val="nil"/>
            </w:tcBorders>
            <w:shd w:val="clear" w:color="auto" w:fill="auto"/>
            <w:tcMar>
              <w:left w:w="45" w:type="dxa"/>
            </w:tcMar>
          </w:tcPr>
          <w:p w:rsidR="000358CB" w:rsidRDefault="000358CB">
            <w:pPr>
              <w:pStyle w:val="a8"/>
              <w:spacing w:line="360" w:lineRule="auto"/>
              <w:ind w:left="124" w:right="318" w:hanging="18"/>
              <w:jc w:val="center"/>
              <w:rPr>
                <w:b/>
                <w:bCs/>
                <w:sz w:val="28"/>
                <w:szCs w:val="28"/>
                <w:lang w:val="uk-UA"/>
              </w:rPr>
            </w:pPr>
          </w:p>
          <w:p w:rsidR="000358CB" w:rsidRDefault="000358CB">
            <w:pPr>
              <w:pStyle w:val="a8"/>
              <w:spacing w:line="360" w:lineRule="auto"/>
              <w:ind w:left="124" w:right="318" w:hanging="18"/>
              <w:jc w:val="center"/>
              <w:rPr>
                <w:b/>
                <w:bCs/>
                <w:sz w:val="28"/>
                <w:szCs w:val="28"/>
                <w:lang w:val="uk-UA"/>
              </w:rPr>
            </w:pPr>
          </w:p>
          <w:p w:rsidR="000358CB" w:rsidRDefault="00A31641">
            <w:pPr>
              <w:pStyle w:val="a8"/>
              <w:spacing w:line="360" w:lineRule="auto"/>
              <w:ind w:left="124" w:right="318" w:hanging="18"/>
              <w:jc w:val="center"/>
              <w:rPr>
                <w:b/>
                <w:bCs/>
                <w:sz w:val="28"/>
                <w:szCs w:val="28"/>
                <w:lang w:val="uk-UA"/>
              </w:rPr>
            </w:pPr>
            <w:r>
              <w:rPr>
                <w:b/>
                <w:bCs/>
                <w:sz w:val="28"/>
                <w:szCs w:val="28"/>
                <w:lang w:val="uk-UA"/>
              </w:rPr>
              <w:t>Рухи тих, хто займається</w:t>
            </w:r>
          </w:p>
        </w:tc>
        <w:tc>
          <w:tcPr>
            <w:tcW w:w="3922" w:type="dxa"/>
            <w:tcBorders>
              <w:top w:val="single" w:sz="8" w:space="0" w:color="000001"/>
              <w:left w:val="single" w:sz="8" w:space="0" w:color="000001"/>
              <w:bottom w:val="single" w:sz="8" w:space="0" w:color="000001"/>
              <w:right w:val="single" w:sz="8" w:space="0" w:color="000001"/>
            </w:tcBorders>
            <w:shd w:val="clear" w:color="auto" w:fill="auto"/>
            <w:tcMar>
              <w:left w:w="45" w:type="dxa"/>
            </w:tcMar>
          </w:tcPr>
          <w:p w:rsidR="000358CB" w:rsidRDefault="000358CB">
            <w:pPr>
              <w:pStyle w:val="a8"/>
              <w:spacing w:line="360" w:lineRule="auto"/>
              <w:jc w:val="center"/>
              <w:rPr>
                <w:b/>
                <w:bCs/>
                <w:sz w:val="28"/>
                <w:szCs w:val="28"/>
                <w:lang w:val="uk-UA"/>
              </w:rPr>
            </w:pPr>
          </w:p>
          <w:p w:rsidR="000358CB" w:rsidRDefault="00A31641">
            <w:pPr>
              <w:pStyle w:val="a8"/>
              <w:spacing w:line="360" w:lineRule="auto"/>
              <w:jc w:val="center"/>
              <w:rPr>
                <w:b/>
                <w:bCs/>
                <w:sz w:val="28"/>
                <w:szCs w:val="28"/>
                <w:lang w:val="uk-UA"/>
              </w:rPr>
            </w:pPr>
            <w:r>
              <w:rPr>
                <w:b/>
                <w:bCs/>
                <w:sz w:val="28"/>
                <w:szCs w:val="28"/>
                <w:lang w:val="uk-UA"/>
              </w:rPr>
              <w:t>Рухи педагога( тренера, інструктора)</w:t>
            </w:r>
          </w:p>
        </w:tc>
      </w:tr>
      <w:tr w:rsidR="000358CB" w:rsidRPr="00067E84">
        <w:tc>
          <w:tcPr>
            <w:tcW w:w="7839" w:type="dxa"/>
            <w:gridSpan w:val="2"/>
            <w:tcBorders>
              <w:top w:val="nil"/>
              <w:left w:val="single" w:sz="8" w:space="0" w:color="000001"/>
              <w:bottom w:val="single" w:sz="8" w:space="0" w:color="000001"/>
              <w:right w:val="single" w:sz="8" w:space="0" w:color="000001"/>
            </w:tcBorders>
            <w:shd w:val="clear" w:color="auto" w:fill="auto"/>
            <w:tcMar>
              <w:left w:w="45" w:type="dxa"/>
            </w:tcMar>
          </w:tcPr>
          <w:p w:rsidR="000358CB" w:rsidRDefault="00A31641">
            <w:pPr>
              <w:pStyle w:val="a8"/>
              <w:spacing w:line="360" w:lineRule="auto"/>
              <w:jc w:val="center"/>
              <w:rPr>
                <w:sz w:val="28"/>
                <w:szCs w:val="28"/>
                <w:lang w:val="uk-UA"/>
              </w:rPr>
            </w:pPr>
            <w:r>
              <w:rPr>
                <w:sz w:val="28"/>
                <w:szCs w:val="28"/>
                <w:lang w:val="uk-UA"/>
              </w:rPr>
              <w:t>При виконанні рухів на місці</w:t>
            </w:r>
          </w:p>
        </w:tc>
      </w:tr>
      <w:tr w:rsidR="000358CB">
        <w:tc>
          <w:tcPr>
            <w:tcW w:w="3917" w:type="dxa"/>
            <w:tcBorders>
              <w:top w:val="nil"/>
              <w:left w:val="single" w:sz="8" w:space="0" w:color="000001"/>
              <w:bottom w:val="single" w:sz="8" w:space="0" w:color="000001"/>
              <w:right w:val="nil"/>
            </w:tcBorders>
            <w:shd w:val="clear" w:color="auto" w:fill="auto"/>
            <w:tcMar>
              <w:left w:w="45" w:type="dxa"/>
            </w:tcMar>
          </w:tcPr>
          <w:p w:rsidR="000358CB" w:rsidRDefault="00A31641">
            <w:pPr>
              <w:pStyle w:val="a8"/>
              <w:spacing w:line="360" w:lineRule="auto"/>
              <w:rPr>
                <w:sz w:val="28"/>
                <w:szCs w:val="28"/>
                <w:lang w:val="uk-UA"/>
              </w:rPr>
            </w:pPr>
            <w:r>
              <w:rPr>
                <w:sz w:val="28"/>
                <w:szCs w:val="28"/>
                <w:lang w:val="uk-UA"/>
              </w:rPr>
              <w:t>з правої ноги</w:t>
            </w:r>
          </w:p>
        </w:tc>
        <w:tc>
          <w:tcPr>
            <w:tcW w:w="3922" w:type="dxa"/>
            <w:tcBorders>
              <w:top w:val="nil"/>
              <w:left w:val="single" w:sz="8" w:space="0" w:color="000001"/>
              <w:bottom w:val="single" w:sz="8" w:space="0" w:color="000001"/>
              <w:right w:val="single" w:sz="8" w:space="0" w:color="000001"/>
            </w:tcBorders>
            <w:shd w:val="clear" w:color="auto" w:fill="auto"/>
            <w:tcMar>
              <w:left w:w="45" w:type="dxa"/>
            </w:tcMar>
          </w:tcPr>
          <w:p w:rsidR="000358CB" w:rsidRDefault="00A31641">
            <w:pPr>
              <w:pStyle w:val="a8"/>
              <w:spacing w:line="360" w:lineRule="auto"/>
              <w:rPr>
                <w:sz w:val="28"/>
                <w:szCs w:val="28"/>
                <w:lang w:val="uk-UA"/>
              </w:rPr>
            </w:pPr>
            <w:r>
              <w:rPr>
                <w:sz w:val="28"/>
                <w:szCs w:val="28"/>
                <w:lang w:val="uk-UA"/>
              </w:rPr>
              <w:t>з лівої ноги</w:t>
            </w:r>
          </w:p>
        </w:tc>
      </w:tr>
      <w:tr w:rsidR="000358CB" w:rsidRPr="00067E84">
        <w:tc>
          <w:tcPr>
            <w:tcW w:w="7839" w:type="dxa"/>
            <w:gridSpan w:val="2"/>
            <w:tcBorders>
              <w:top w:val="nil"/>
              <w:left w:val="single" w:sz="8" w:space="0" w:color="000001"/>
              <w:bottom w:val="single" w:sz="8" w:space="0" w:color="000001"/>
              <w:right w:val="single" w:sz="8" w:space="0" w:color="000001"/>
            </w:tcBorders>
            <w:shd w:val="clear" w:color="auto" w:fill="auto"/>
            <w:tcMar>
              <w:left w:w="45" w:type="dxa"/>
            </w:tcMar>
          </w:tcPr>
          <w:p w:rsidR="000358CB" w:rsidRDefault="00A31641">
            <w:pPr>
              <w:pStyle w:val="a8"/>
              <w:spacing w:line="360" w:lineRule="auto"/>
              <w:jc w:val="center"/>
              <w:rPr>
                <w:sz w:val="28"/>
                <w:szCs w:val="28"/>
                <w:lang w:val="uk-UA"/>
              </w:rPr>
            </w:pPr>
            <w:r>
              <w:rPr>
                <w:sz w:val="28"/>
                <w:szCs w:val="28"/>
                <w:lang w:val="uk-UA"/>
              </w:rPr>
              <w:t>При пересуванні в сторону або по діагоналі вперед - в сторону</w:t>
            </w:r>
          </w:p>
        </w:tc>
      </w:tr>
      <w:tr w:rsidR="000358CB">
        <w:tc>
          <w:tcPr>
            <w:tcW w:w="3917" w:type="dxa"/>
            <w:tcBorders>
              <w:top w:val="nil"/>
              <w:left w:val="single" w:sz="8" w:space="0" w:color="000001"/>
              <w:bottom w:val="single" w:sz="8" w:space="0" w:color="000001"/>
              <w:right w:val="nil"/>
            </w:tcBorders>
            <w:shd w:val="clear" w:color="auto" w:fill="auto"/>
            <w:tcMar>
              <w:left w:w="45" w:type="dxa"/>
            </w:tcMar>
          </w:tcPr>
          <w:p w:rsidR="000358CB" w:rsidRDefault="00A31641">
            <w:pPr>
              <w:pStyle w:val="a8"/>
              <w:spacing w:line="360" w:lineRule="auto"/>
              <w:rPr>
                <w:sz w:val="28"/>
                <w:szCs w:val="28"/>
                <w:lang w:val="uk-UA"/>
              </w:rPr>
            </w:pPr>
            <w:r>
              <w:rPr>
                <w:sz w:val="28"/>
                <w:szCs w:val="28"/>
                <w:lang w:val="uk-UA"/>
              </w:rPr>
              <w:t>Вправо</w:t>
            </w:r>
          </w:p>
        </w:tc>
        <w:tc>
          <w:tcPr>
            <w:tcW w:w="3922" w:type="dxa"/>
            <w:tcBorders>
              <w:top w:val="nil"/>
              <w:left w:val="single" w:sz="8" w:space="0" w:color="000001"/>
              <w:bottom w:val="single" w:sz="8" w:space="0" w:color="000001"/>
              <w:right w:val="single" w:sz="8" w:space="0" w:color="000001"/>
            </w:tcBorders>
            <w:shd w:val="clear" w:color="auto" w:fill="auto"/>
            <w:tcMar>
              <w:left w:w="45" w:type="dxa"/>
            </w:tcMar>
          </w:tcPr>
          <w:p w:rsidR="000358CB" w:rsidRDefault="00A31641">
            <w:pPr>
              <w:pStyle w:val="a8"/>
              <w:spacing w:line="360" w:lineRule="auto"/>
              <w:rPr>
                <w:sz w:val="28"/>
                <w:szCs w:val="28"/>
                <w:lang w:val="uk-UA"/>
              </w:rPr>
            </w:pPr>
            <w:r>
              <w:rPr>
                <w:sz w:val="28"/>
                <w:szCs w:val="28"/>
                <w:lang w:val="uk-UA"/>
              </w:rPr>
              <w:t>вліво з лівої ноги</w:t>
            </w:r>
          </w:p>
        </w:tc>
      </w:tr>
      <w:tr w:rsidR="000358CB">
        <w:tc>
          <w:tcPr>
            <w:tcW w:w="7839" w:type="dxa"/>
            <w:gridSpan w:val="2"/>
            <w:tcBorders>
              <w:top w:val="nil"/>
              <w:left w:val="single" w:sz="8" w:space="0" w:color="000001"/>
              <w:bottom w:val="single" w:sz="8" w:space="0" w:color="000001"/>
              <w:right w:val="single" w:sz="8" w:space="0" w:color="000001"/>
            </w:tcBorders>
            <w:shd w:val="clear" w:color="auto" w:fill="auto"/>
            <w:tcMar>
              <w:left w:w="45" w:type="dxa"/>
            </w:tcMar>
          </w:tcPr>
          <w:p w:rsidR="000358CB" w:rsidRDefault="00A31641">
            <w:pPr>
              <w:pStyle w:val="a8"/>
              <w:spacing w:line="360" w:lineRule="auto"/>
              <w:jc w:val="center"/>
              <w:rPr>
                <w:sz w:val="28"/>
                <w:szCs w:val="28"/>
                <w:lang w:val="uk-UA"/>
              </w:rPr>
            </w:pPr>
            <w:r>
              <w:rPr>
                <w:sz w:val="28"/>
                <w:szCs w:val="28"/>
                <w:lang w:val="uk-UA"/>
              </w:rPr>
              <w:t>При пересуванні вперед</w:t>
            </w:r>
          </w:p>
        </w:tc>
      </w:tr>
      <w:tr w:rsidR="000358CB">
        <w:tc>
          <w:tcPr>
            <w:tcW w:w="3917" w:type="dxa"/>
            <w:tcBorders>
              <w:top w:val="nil"/>
              <w:left w:val="single" w:sz="8" w:space="0" w:color="000001"/>
              <w:bottom w:val="single" w:sz="8" w:space="0" w:color="000001"/>
              <w:right w:val="nil"/>
            </w:tcBorders>
            <w:shd w:val="clear" w:color="auto" w:fill="auto"/>
            <w:tcMar>
              <w:left w:w="45" w:type="dxa"/>
            </w:tcMar>
          </w:tcPr>
          <w:p w:rsidR="000358CB" w:rsidRDefault="00A31641">
            <w:pPr>
              <w:pStyle w:val="a8"/>
              <w:spacing w:line="360" w:lineRule="auto"/>
              <w:rPr>
                <w:sz w:val="28"/>
                <w:szCs w:val="28"/>
                <w:lang w:val="uk-UA"/>
              </w:rPr>
            </w:pPr>
            <w:r>
              <w:rPr>
                <w:sz w:val="28"/>
                <w:szCs w:val="28"/>
                <w:lang w:val="uk-UA"/>
              </w:rPr>
              <w:t>вперед з правої ноги</w:t>
            </w:r>
          </w:p>
        </w:tc>
        <w:tc>
          <w:tcPr>
            <w:tcW w:w="3922" w:type="dxa"/>
            <w:tcBorders>
              <w:top w:val="nil"/>
              <w:left w:val="single" w:sz="8" w:space="0" w:color="000001"/>
              <w:bottom w:val="single" w:sz="8" w:space="0" w:color="000001"/>
              <w:right w:val="single" w:sz="8" w:space="0" w:color="000001"/>
            </w:tcBorders>
            <w:shd w:val="clear" w:color="auto" w:fill="auto"/>
            <w:tcMar>
              <w:left w:w="45" w:type="dxa"/>
            </w:tcMar>
          </w:tcPr>
          <w:p w:rsidR="000358CB" w:rsidRDefault="00A31641">
            <w:pPr>
              <w:pStyle w:val="a8"/>
              <w:spacing w:line="360" w:lineRule="auto"/>
              <w:rPr>
                <w:sz w:val="28"/>
                <w:szCs w:val="28"/>
                <w:lang w:val="uk-UA"/>
              </w:rPr>
            </w:pPr>
            <w:r>
              <w:rPr>
                <w:sz w:val="28"/>
                <w:szCs w:val="28"/>
                <w:lang w:val="uk-UA"/>
              </w:rPr>
              <w:t>Назад з лівої ноги</w:t>
            </w:r>
          </w:p>
        </w:tc>
      </w:tr>
      <w:tr w:rsidR="000358CB" w:rsidRPr="00067E84">
        <w:tc>
          <w:tcPr>
            <w:tcW w:w="7839" w:type="dxa"/>
            <w:gridSpan w:val="2"/>
            <w:tcBorders>
              <w:top w:val="nil"/>
              <w:left w:val="single" w:sz="8" w:space="0" w:color="000001"/>
              <w:bottom w:val="single" w:sz="8" w:space="0" w:color="000001"/>
              <w:right w:val="single" w:sz="8" w:space="0" w:color="000001"/>
            </w:tcBorders>
            <w:shd w:val="clear" w:color="auto" w:fill="auto"/>
            <w:tcMar>
              <w:left w:w="45" w:type="dxa"/>
            </w:tcMar>
          </w:tcPr>
          <w:p w:rsidR="000358CB" w:rsidRDefault="00A31641">
            <w:pPr>
              <w:pStyle w:val="a8"/>
              <w:spacing w:line="360" w:lineRule="auto"/>
              <w:jc w:val="center"/>
              <w:rPr>
                <w:sz w:val="28"/>
                <w:szCs w:val="28"/>
                <w:lang w:val="uk-UA"/>
              </w:rPr>
            </w:pPr>
            <w:r>
              <w:rPr>
                <w:sz w:val="28"/>
                <w:szCs w:val="28"/>
                <w:lang w:val="uk-UA"/>
              </w:rPr>
              <w:t>При пересуванні назад або по діагоналі назад — в сторону</w:t>
            </w:r>
          </w:p>
        </w:tc>
      </w:tr>
      <w:tr w:rsidR="000358CB">
        <w:tc>
          <w:tcPr>
            <w:tcW w:w="3917" w:type="dxa"/>
            <w:tcBorders>
              <w:top w:val="nil"/>
              <w:left w:val="single" w:sz="8" w:space="0" w:color="000001"/>
              <w:bottom w:val="single" w:sz="8" w:space="0" w:color="000001"/>
              <w:right w:val="nil"/>
            </w:tcBorders>
            <w:shd w:val="clear" w:color="auto" w:fill="auto"/>
            <w:tcMar>
              <w:left w:w="45" w:type="dxa"/>
            </w:tcMar>
          </w:tcPr>
          <w:p w:rsidR="000358CB" w:rsidRDefault="00A31641">
            <w:pPr>
              <w:pStyle w:val="a8"/>
              <w:spacing w:line="360" w:lineRule="auto"/>
              <w:rPr>
                <w:sz w:val="28"/>
                <w:szCs w:val="28"/>
                <w:lang w:val="uk-UA"/>
              </w:rPr>
            </w:pPr>
            <w:r>
              <w:rPr>
                <w:sz w:val="28"/>
                <w:szCs w:val="28"/>
                <w:lang w:val="uk-UA"/>
              </w:rPr>
              <w:t>назад з правої ноги</w:t>
            </w:r>
          </w:p>
        </w:tc>
        <w:tc>
          <w:tcPr>
            <w:tcW w:w="3922" w:type="dxa"/>
            <w:tcBorders>
              <w:top w:val="nil"/>
              <w:left w:val="single" w:sz="8" w:space="0" w:color="000001"/>
              <w:bottom w:val="single" w:sz="8" w:space="0" w:color="000001"/>
              <w:right w:val="single" w:sz="8" w:space="0" w:color="000001"/>
            </w:tcBorders>
            <w:shd w:val="clear" w:color="auto" w:fill="auto"/>
            <w:tcMar>
              <w:left w:w="45" w:type="dxa"/>
            </w:tcMar>
          </w:tcPr>
          <w:p w:rsidR="000358CB" w:rsidRDefault="00A31641">
            <w:pPr>
              <w:pStyle w:val="a8"/>
              <w:spacing w:line="360" w:lineRule="auto"/>
              <w:rPr>
                <w:sz w:val="28"/>
                <w:szCs w:val="28"/>
                <w:lang w:val="uk-UA"/>
              </w:rPr>
            </w:pPr>
            <w:r>
              <w:rPr>
                <w:sz w:val="28"/>
                <w:szCs w:val="28"/>
                <w:lang w:val="uk-UA"/>
              </w:rPr>
              <w:t>Вперед з лівої ноги</w:t>
            </w:r>
          </w:p>
        </w:tc>
      </w:tr>
    </w:tbl>
    <w:p w:rsidR="000358CB" w:rsidRDefault="00A31641" w:rsidP="008B372B">
      <w:pPr>
        <w:pStyle w:val="1"/>
        <w:spacing w:before="100" w:after="100" w:line="360" w:lineRule="auto"/>
        <w:ind w:firstLine="709"/>
        <w:rPr>
          <w:rFonts w:eastAsia="Times New Roman" w:cs="Times New Roman"/>
          <w:sz w:val="28"/>
          <w:szCs w:val="28"/>
          <w:lang w:val="ru-RU"/>
        </w:rPr>
      </w:pPr>
      <w:r>
        <w:rPr>
          <w:rFonts w:eastAsia="Times New Roman" w:cs="Times New Roman"/>
          <w:sz w:val="28"/>
          <w:szCs w:val="28"/>
          <w:lang w:val="ru-RU"/>
        </w:rPr>
        <w:t xml:space="preserve">Однак існують і виключення з правил. Наприклад, при виконанні </w:t>
      </w:r>
      <w:r>
        <w:rPr>
          <w:rFonts w:eastAsia="Times New Roman" w:cs="Times New Roman"/>
          <w:sz w:val="28"/>
          <w:szCs w:val="28"/>
        </w:rPr>
        <w:t>V</w:t>
      </w:r>
      <w:r>
        <w:rPr>
          <w:rFonts w:eastAsia="Times New Roman" w:cs="Times New Roman"/>
          <w:sz w:val="28"/>
          <w:szCs w:val="28"/>
          <w:lang w:val="ru-RU"/>
        </w:rPr>
        <w:t xml:space="preserve">-степу, кроку «мамбо», а також багатьох рухів з танцювальних видів аеробіки </w:t>
      </w:r>
      <w:r>
        <w:rPr>
          <w:rFonts w:eastAsia="Times New Roman" w:cs="Times New Roman"/>
          <w:sz w:val="28"/>
          <w:szCs w:val="28"/>
          <w:lang w:val="uk-UA"/>
        </w:rPr>
        <w:t>той, хто займається</w:t>
      </w:r>
      <w:r>
        <w:rPr>
          <w:rFonts w:eastAsia="Times New Roman" w:cs="Times New Roman"/>
          <w:sz w:val="28"/>
          <w:szCs w:val="28"/>
          <w:lang w:val="ru-RU"/>
        </w:rPr>
        <w:t xml:space="preserve"> виконує рух вперед з правої ноги, тренер - також вперед, але з лівої ноги. При виконанні різного роду рухів з поворотами - наприклад, крок вперед з поворотом кругом - тренер кілька разів повторює рух з групою в положенні спиною, а потім вже обличчям до неї.</w:t>
      </w:r>
    </w:p>
    <w:p w:rsidR="00236303" w:rsidRDefault="00236303" w:rsidP="008B372B">
      <w:pPr>
        <w:pStyle w:val="1"/>
        <w:spacing w:before="100" w:after="100" w:line="360" w:lineRule="auto"/>
        <w:ind w:firstLine="709"/>
        <w:rPr>
          <w:rFonts w:eastAsia="Times New Roman" w:cs="Times New Roman"/>
          <w:sz w:val="28"/>
          <w:szCs w:val="28"/>
          <w:lang w:val="ru-RU"/>
        </w:rPr>
      </w:pPr>
    </w:p>
    <w:p w:rsidR="00236303" w:rsidRDefault="00236303" w:rsidP="008B372B">
      <w:pPr>
        <w:pStyle w:val="1"/>
        <w:spacing w:before="100" w:after="100" w:line="360" w:lineRule="auto"/>
        <w:ind w:firstLine="709"/>
        <w:rPr>
          <w:rFonts w:eastAsia="Times New Roman" w:cs="Times New Roman"/>
          <w:sz w:val="28"/>
          <w:szCs w:val="28"/>
          <w:lang w:val="ru-RU"/>
        </w:rPr>
      </w:pPr>
    </w:p>
    <w:p w:rsidR="00236303" w:rsidRDefault="00236303" w:rsidP="008B372B">
      <w:pPr>
        <w:pStyle w:val="1"/>
        <w:spacing w:before="100" w:after="100" w:line="360" w:lineRule="auto"/>
        <w:ind w:firstLine="709"/>
        <w:rPr>
          <w:rFonts w:eastAsia="Times New Roman" w:cs="Times New Roman"/>
          <w:sz w:val="28"/>
          <w:szCs w:val="28"/>
          <w:lang w:val="ru-RU"/>
        </w:rPr>
      </w:pPr>
    </w:p>
    <w:p w:rsidR="000358CB" w:rsidRDefault="00A31641">
      <w:pPr>
        <w:pStyle w:val="1"/>
        <w:spacing w:line="360" w:lineRule="auto"/>
        <w:ind w:firstLine="709"/>
        <w:jc w:val="center"/>
        <w:rPr>
          <w:rFonts w:eastAsia="Times New Roman" w:cs="Times New Roman"/>
          <w:b/>
          <w:bCs/>
          <w:sz w:val="28"/>
          <w:szCs w:val="28"/>
          <w:lang w:val="uk-UA"/>
        </w:rPr>
      </w:pPr>
      <w:r>
        <w:rPr>
          <w:rFonts w:eastAsia="Times New Roman" w:cs="Times New Roman"/>
          <w:b/>
          <w:bCs/>
          <w:sz w:val="28"/>
          <w:szCs w:val="28"/>
          <w:lang w:val="uk-UA"/>
        </w:rPr>
        <w:lastRenderedPageBreak/>
        <w:t>Симетричне навчання</w:t>
      </w:r>
    </w:p>
    <w:p w:rsidR="00236303" w:rsidRDefault="00236303">
      <w:pPr>
        <w:pStyle w:val="1"/>
        <w:spacing w:line="360" w:lineRule="auto"/>
        <w:ind w:firstLine="709"/>
        <w:jc w:val="center"/>
        <w:rPr>
          <w:rFonts w:eastAsia="Times New Roman" w:cs="Times New Roman"/>
          <w:b/>
          <w:bCs/>
          <w:sz w:val="28"/>
          <w:szCs w:val="28"/>
          <w:lang w:val="uk-UA"/>
        </w:rPr>
      </w:pPr>
    </w:p>
    <w:p w:rsidR="000358CB" w:rsidRDefault="00A31641" w:rsidP="008B372B">
      <w:pPr>
        <w:pStyle w:val="1"/>
        <w:spacing w:line="360" w:lineRule="auto"/>
        <w:ind w:firstLine="709"/>
        <w:jc w:val="both"/>
        <w:rPr>
          <w:rFonts w:eastAsia="Times New Roman" w:cs="Times New Roman"/>
          <w:sz w:val="28"/>
          <w:szCs w:val="28"/>
          <w:lang w:val="ru-RU"/>
        </w:rPr>
      </w:pPr>
      <w:r>
        <w:rPr>
          <w:rFonts w:eastAsia="Times New Roman" w:cs="Times New Roman"/>
          <w:sz w:val="28"/>
          <w:szCs w:val="28"/>
          <w:lang w:val="ru-RU"/>
        </w:rPr>
        <w:t>Необхідно пам'ятати, що рухи повинні виконуватися в обидві сторони: рівномірне навантаження сприяє гармонійному розвитку. Інакше одна з кінцівок перетворюється на домінуючу, а інша — на підпорядковану.</w:t>
      </w:r>
    </w:p>
    <w:p w:rsidR="000358CB" w:rsidRDefault="00A31641" w:rsidP="008B372B">
      <w:pPr>
        <w:pStyle w:val="1"/>
        <w:spacing w:line="360" w:lineRule="auto"/>
        <w:ind w:firstLine="709"/>
        <w:jc w:val="both"/>
        <w:rPr>
          <w:rFonts w:eastAsia="Times New Roman" w:cs="Times New Roman"/>
          <w:sz w:val="28"/>
          <w:szCs w:val="28"/>
          <w:lang w:val="ru-RU"/>
        </w:rPr>
      </w:pPr>
      <w:r>
        <w:rPr>
          <w:rFonts w:eastAsia="Times New Roman" w:cs="Times New Roman"/>
          <w:sz w:val="28"/>
          <w:szCs w:val="28"/>
          <w:lang w:val="ru-RU"/>
        </w:rPr>
        <w:t xml:space="preserve">Найбільш характерним вираженням рухової асиметрії є переважне використання ним правої або лівої руки, що отримало назву право- і ліворукості. Як показали дослідження в галузі загальної та спортивної педагогіки, найкраще освоювати і тренувати рухи  спочатку домінуючою рукою або ногою, а потім </w:t>
      </w:r>
      <w:r>
        <w:rPr>
          <w:rFonts w:eastAsia="Times New Roman" w:cs="Times New Roman"/>
          <w:sz w:val="28"/>
          <w:szCs w:val="28"/>
          <w:lang w:val="uk-UA"/>
        </w:rPr>
        <w:t>не</w:t>
      </w:r>
      <w:r>
        <w:rPr>
          <w:rFonts w:eastAsia="Times New Roman" w:cs="Times New Roman"/>
          <w:sz w:val="28"/>
          <w:szCs w:val="28"/>
          <w:lang w:val="ru-RU"/>
        </w:rPr>
        <w:t xml:space="preserve"> доміну</w:t>
      </w:r>
      <w:r>
        <w:rPr>
          <w:rFonts w:eastAsia="Times New Roman" w:cs="Times New Roman"/>
          <w:sz w:val="28"/>
          <w:szCs w:val="28"/>
          <w:lang w:val="uk-UA"/>
        </w:rPr>
        <w:t>ючою</w:t>
      </w:r>
      <w:r>
        <w:rPr>
          <w:rFonts w:eastAsia="Times New Roman" w:cs="Times New Roman"/>
          <w:sz w:val="28"/>
          <w:szCs w:val="28"/>
          <w:lang w:val="ru-RU"/>
        </w:rPr>
        <w:t>. Цей принцип раціонально використовувати при індивідуальному тренінгу, а ось на заняттях з великою групою, коли доводиться виконувати різні переміщення по майданчику, вступає в силу закон підпорядкування меншості більшості, а, як відомо, більшість людей - правші.</w:t>
      </w:r>
    </w:p>
    <w:p w:rsidR="000358CB" w:rsidRDefault="00A31641" w:rsidP="008B372B">
      <w:pPr>
        <w:pStyle w:val="1"/>
        <w:spacing w:line="360" w:lineRule="auto"/>
        <w:ind w:firstLine="709"/>
        <w:jc w:val="both"/>
        <w:rPr>
          <w:rFonts w:eastAsia="Times New Roman" w:cs="Times New Roman"/>
          <w:sz w:val="28"/>
          <w:szCs w:val="28"/>
          <w:lang w:val="ru-RU"/>
        </w:rPr>
      </w:pPr>
      <w:r>
        <w:rPr>
          <w:rFonts w:eastAsia="Times New Roman" w:cs="Times New Roman"/>
          <w:sz w:val="28"/>
          <w:szCs w:val="28"/>
          <w:lang w:val="ru-RU"/>
        </w:rPr>
        <w:t>Принцип</w:t>
      </w:r>
      <w:r>
        <w:rPr>
          <w:rFonts w:eastAsia="Times New Roman" w:cs="Times New Roman"/>
          <w:sz w:val="28"/>
          <w:szCs w:val="28"/>
          <w:lang w:val="uk-UA"/>
        </w:rPr>
        <w:t>ів</w:t>
      </w:r>
      <w:r>
        <w:rPr>
          <w:rFonts w:eastAsia="Times New Roman" w:cs="Times New Roman"/>
          <w:sz w:val="28"/>
          <w:szCs w:val="28"/>
          <w:lang w:val="ru-RU"/>
        </w:rPr>
        <w:t xml:space="preserve"> симетричного навчання повинні дотримуватися при складанні комбінацій. Для цього необхідно пам'ятати про ті елементи, які дають зміну ноги в комбінації. Наприклад, </w:t>
      </w:r>
      <w:r>
        <w:rPr>
          <w:rFonts w:eastAsia="Times New Roman" w:cs="Times New Roman"/>
          <w:sz w:val="28"/>
          <w:szCs w:val="28"/>
        </w:rPr>
        <w:t>DoubleStepTouch</w:t>
      </w:r>
      <w:r>
        <w:rPr>
          <w:rFonts w:eastAsia="Times New Roman" w:cs="Times New Roman"/>
          <w:sz w:val="28"/>
          <w:szCs w:val="28"/>
          <w:lang w:val="ru-RU"/>
        </w:rPr>
        <w:t xml:space="preserve">, </w:t>
      </w:r>
      <w:r>
        <w:rPr>
          <w:rFonts w:eastAsia="Times New Roman" w:cs="Times New Roman"/>
          <w:sz w:val="28"/>
          <w:szCs w:val="28"/>
        </w:rPr>
        <w:t>DoubleKneeUp</w:t>
      </w:r>
      <w:r>
        <w:rPr>
          <w:rFonts w:eastAsia="Times New Roman" w:cs="Times New Roman"/>
          <w:sz w:val="28"/>
          <w:szCs w:val="28"/>
          <w:lang w:val="ru-RU"/>
        </w:rPr>
        <w:t xml:space="preserve"> і ін. Зазвичай вони використовуються на початку або в кінці комбінації і в процесі навчання і тренувань забезпечують симетричн</w:t>
      </w:r>
      <w:r>
        <w:rPr>
          <w:rFonts w:eastAsia="Times New Roman" w:cs="Times New Roman"/>
          <w:sz w:val="28"/>
          <w:szCs w:val="28"/>
          <w:lang w:val="uk-UA"/>
        </w:rPr>
        <w:t>е</w:t>
      </w:r>
      <w:r>
        <w:rPr>
          <w:rFonts w:eastAsia="Times New Roman" w:cs="Times New Roman"/>
          <w:sz w:val="28"/>
          <w:szCs w:val="28"/>
          <w:lang w:val="ru-RU"/>
        </w:rPr>
        <w:t xml:space="preserve"> навантаження на праву і ліву сторони.</w:t>
      </w:r>
    </w:p>
    <w:p w:rsidR="000358CB" w:rsidRDefault="000358CB">
      <w:pPr>
        <w:pStyle w:val="1"/>
        <w:spacing w:line="360" w:lineRule="auto"/>
        <w:ind w:firstLine="709"/>
        <w:rPr>
          <w:sz w:val="28"/>
          <w:szCs w:val="28"/>
          <w:lang w:val="ru-RU"/>
        </w:rPr>
      </w:pPr>
    </w:p>
    <w:p w:rsidR="000358CB" w:rsidRDefault="00A31641">
      <w:pPr>
        <w:pStyle w:val="1"/>
        <w:spacing w:line="360" w:lineRule="auto"/>
        <w:ind w:firstLine="709"/>
        <w:rPr>
          <w:rFonts w:eastAsia="Times New Roman" w:cs="Times New Roman"/>
          <w:b/>
          <w:bCs/>
          <w:sz w:val="28"/>
          <w:szCs w:val="28"/>
          <w:lang w:val="uk-UA"/>
        </w:rPr>
      </w:pPr>
      <w:r>
        <w:rPr>
          <w:rFonts w:eastAsia="Times New Roman" w:cs="Times New Roman"/>
          <w:b/>
          <w:bCs/>
          <w:sz w:val="28"/>
          <w:szCs w:val="28"/>
          <w:lang w:val="ru-RU"/>
        </w:rPr>
        <w:t>Специфічні методи вивчення та засво</w:t>
      </w:r>
      <w:r>
        <w:rPr>
          <w:rFonts w:eastAsia="Times New Roman" w:cs="Times New Roman"/>
          <w:b/>
          <w:bCs/>
          <w:sz w:val="28"/>
          <w:szCs w:val="28"/>
          <w:lang w:val="uk-UA"/>
        </w:rPr>
        <w:t>єння комбінацій в аеробіці</w:t>
      </w:r>
    </w:p>
    <w:p w:rsidR="00236303" w:rsidRDefault="00236303">
      <w:pPr>
        <w:pStyle w:val="1"/>
        <w:spacing w:line="360" w:lineRule="auto"/>
        <w:ind w:firstLine="709"/>
        <w:rPr>
          <w:rFonts w:eastAsia="Times New Roman" w:cs="Times New Roman"/>
          <w:b/>
          <w:bCs/>
          <w:sz w:val="28"/>
          <w:szCs w:val="28"/>
          <w:lang w:val="uk-UA"/>
        </w:rPr>
      </w:pPr>
    </w:p>
    <w:p w:rsidR="000358CB" w:rsidRDefault="00A31641">
      <w:pPr>
        <w:pStyle w:val="1"/>
        <w:spacing w:line="360" w:lineRule="auto"/>
        <w:ind w:firstLine="709"/>
        <w:rPr>
          <w:rFonts w:eastAsia="Times New Roman" w:cs="Times New Roman"/>
          <w:sz w:val="28"/>
          <w:szCs w:val="28"/>
          <w:lang w:val="uk-UA"/>
        </w:rPr>
      </w:pPr>
      <w:r>
        <w:rPr>
          <w:rFonts w:eastAsia="Times New Roman" w:cs="Times New Roman"/>
          <w:sz w:val="28"/>
          <w:szCs w:val="28"/>
          <w:lang w:val="uk-UA"/>
        </w:rPr>
        <w:t>Умовно можна виділити кілька методів вивчення комбінацій:</w:t>
      </w:r>
    </w:p>
    <w:p w:rsidR="000358CB" w:rsidRDefault="00A31641">
      <w:pPr>
        <w:pStyle w:val="1"/>
        <w:numPr>
          <w:ilvl w:val="0"/>
          <w:numId w:val="12"/>
        </w:numPr>
        <w:spacing w:line="360" w:lineRule="auto"/>
        <w:rPr>
          <w:rFonts w:eastAsia="Times New Roman" w:cs="Times New Roman"/>
          <w:sz w:val="28"/>
          <w:szCs w:val="28"/>
          <w:lang w:val="uk-UA"/>
        </w:rPr>
      </w:pPr>
      <w:r>
        <w:rPr>
          <w:rFonts w:eastAsia="Times New Roman" w:cs="Times New Roman"/>
          <w:sz w:val="28"/>
          <w:szCs w:val="28"/>
          <w:lang w:val="uk-UA"/>
        </w:rPr>
        <w:t>метод лінійної прогресії;</w:t>
      </w:r>
    </w:p>
    <w:p w:rsidR="000358CB" w:rsidRDefault="00A31641">
      <w:pPr>
        <w:pStyle w:val="1"/>
        <w:numPr>
          <w:ilvl w:val="0"/>
          <w:numId w:val="2"/>
        </w:numPr>
        <w:spacing w:line="360" w:lineRule="auto"/>
        <w:rPr>
          <w:rFonts w:eastAsia="Times New Roman" w:cs="Times New Roman"/>
          <w:sz w:val="28"/>
          <w:szCs w:val="28"/>
          <w:lang w:val="uk-UA"/>
        </w:rPr>
      </w:pPr>
      <w:r>
        <w:rPr>
          <w:rFonts w:eastAsia="Times New Roman" w:cs="Times New Roman"/>
          <w:sz w:val="28"/>
          <w:szCs w:val="28"/>
          <w:lang w:val="uk-UA"/>
        </w:rPr>
        <w:t>метод «від голови до хвоста»;</w:t>
      </w:r>
    </w:p>
    <w:p w:rsidR="000358CB" w:rsidRDefault="00A31641">
      <w:pPr>
        <w:pStyle w:val="1"/>
        <w:numPr>
          <w:ilvl w:val="0"/>
          <w:numId w:val="2"/>
        </w:numPr>
        <w:spacing w:line="360" w:lineRule="auto"/>
        <w:rPr>
          <w:rFonts w:eastAsia="Times New Roman" w:cs="Times New Roman"/>
          <w:sz w:val="28"/>
          <w:szCs w:val="28"/>
          <w:lang w:val="uk-UA"/>
        </w:rPr>
      </w:pPr>
      <w:r>
        <w:rPr>
          <w:rFonts w:eastAsia="Times New Roman" w:cs="Times New Roman"/>
          <w:sz w:val="28"/>
          <w:szCs w:val="28"/>
          <w:lang w:val="uk-UA"/>
        </w:rPr>
        <w:t>метод зигзага;</w:t>
      </w:r>
    </w:p>
    <w:p w:rsidR="000358CB" w:rsidRDefault="00A31641">
      <w:pPr>
        <w:pStyle w:val="1"/>
        <w:numPr>
          <w:ilvl w:val="0"/>
          <w:numId w:val="2"/>
        </w:numPr>
        <w:spacing w:line="360" w:lineRule="auto"/>
        <w:rPr>
          <w:rFonts w:eastAsia="Times New Roman" w:cs="Times New Roman"/>
          <w:sz w:val="28"/>
          <w:szCs w:val="28"/>
          <w:lang w:val="uk-UA"/>
        </w:rPr>
      </w:pPr>
      <w:r>
        <w:rPr>
          <w:rFonts w:eastAsia="Times New Roman" w:cs="Times New Roman"/>
          <w:sz w:val="28"/>
          <w:szCs w:val="28"/>
          <w:lang w:val="uk-UA"/>
        </w:rPr>
        <w:t>метод складання;</w:t>
      </w:r>
    </w:p>
    <w:p w:rsidR="000358CB" w:rsidRDefault="00A31641">
      <w:pPr>
        <w:pStyle w:val="1"/>
        <w:numPr>
          <w:ilvl w:val="0"/>
          <w:numId w:val="2"/>
        </w:numPr>
        <w:spacing w:line="360" w:lineRule="auto"/>
        <w:rPr>
          <w:rFonts w:eastAsia="Times New Roman" w:cs="Times New Roman"/>
          <w:sz w:val="28"/>
          <w:szCs w:val="28"/>
          <w:lang w:val="uk-UA"/>
        </w:rPr>
      </w:pPr>
      <w:r>
        <w:rPr>
          <w:rFonts w:eastAsia="Times New Roman" w:cs="Times New Roman"/>
          <w:sz w:val="28"/>
          <w:szCs w:val="28"/>
          <w:lang w:val="uk-UA"/>
        </w:rPr>
        <w:t>власне блок-метод.</w:t>
      </w:r>
    </w:p>
    <w:p w:rsidR="000358CB" w:rsidRDefault="00A31641" w:rsidP="008B372B">
      <w:pPr>
        <w:pStyle w:val="1"/>
        <w:spacing w:line="360" w:lineRule="auto"/>
        <w:ind w:firstLine="709"/>
        <w:jc w:val="both"/>
        <w:rPr>
          <w:rFonts w:eastAsia="Times New Roman" w:cs="Times New Roman"/>
          <w:sz w:val="28"/>
          <w:szCs w:val="28"/>
          <w:lang w:val="uk-UA"/>
        </w:rPr>
      </w:pPr>
      <w:r>
        <w:rPr>
          <w:rFonts w:eastAsia="Times New Roman" w:cs="Times New Roman"/>
          <w:sz w:val="28"/>
          <w:szCs w:val="28"/>
          <w:lang w:val="uk-UA"/>
        </w:rPr>
        <w:t xml:space="preserve">При </w:t>
      </w:r>
      <w:r>
        <w:rPr>
          <w:rFonts w:eastAsia="Times New Roman" w:cs="Times New Roman"/>
          <w:b/>
          <w:bCs/>
          <w:sz w:val="28"/>
          <w:szCs w:val="28"/>
          <w:lang w:val="uk-UA"/>
        </w:rPr>
        <w:t xml:space="preserve">лінійному методі </w:t>
      </w:r>
      <w:r>
        <w:rPr>
          <w:rFonts w:eastAsia="Times New Roman" w:cs="Times New Roman"/>
          <w:sz w:val="28"/>
          <w:szCs w:val="28"/>
          <w:lang w:val="uk-UA"/>
        </w:rPr>
        <w:t xml:space="preserve">спочатку багаторазово повторюють той чи інший елемент ногами, наприклад приставних крок, потім, продовжуючи виконувати його, додають рух руками. Потім можна ускладнювати елемент за рахунок </w:t>
      </w:r>
      <w:r>
        <w:rPr>
          <w:rFonts w:eastAsia="Times New Roman" w:cs="Times New Roman"/>
          <w:sz w:val="28"/>
          <w:szCs w:val="28"/>
          <w:lang w:val="uk-UA"/>
        </w:rPr>
        <w:lastRenderedPageBreak/>
        <w:t>зміни напрямку, темпу і т.п. Далі переходять до іншого елементу. Таким чином, вибудовується певний ланцюжок з елементів. Дана побудова цілком доступно початківцям і при певній тривалості заняття дає гарне аеробне навантаження, що сприяє кращій роботі серцево-судинної і дихальної систем. Одночасно створюються координаційні заготовки для подальшого ускладнення рухових завдань.</w:t>
      </w:r>
    </w:p>
    <w:p w:rsidR="000358CB" w:rsidRDefault="00A31641" w:rsidP="008B372B">
      <w:pPr>
        <w:pStyle w:val="1"/>
        <w:spacing w:line="360" w:lineRule="auto"/>
        <w:ind w:firstLine="709"/>
        <w:jc w:val="both"/>
        <w:rPr>
          <w:rFonts w:eastAsia="Times New Roman" w:cs="Times New Roman"/>
          <w:sz w:val="28"/>
          <w:szCs w:val="28"/>
          <w:lang w:val="uk-UA"/>
        </w:rPr>
      </w:pPr>
      <w:r>
        <w:rPr>
          <w:rFonts w:eastAsia="Times New Roman" w:cs="Times New Roman"/>
          <w:b/>
          <w:bCs/>
          <w:sz w:val="28"/>
          <w:szCs w:val="28"/>
          <w:lang w:val="uk-UA"/>
        </w:rPr>
        <w:t>Метод «від голови до хвоста».</w:t>
      </w:r>
      <w:r>
        <w:rPr>
          <w:rFonts w:eastAsia="Times New Roman" w:cs="Times New Roman"/>
          <w:sz w:val="28"/>
          <w:szCs w:val="28"/>
          <w:lang w:val="uk-UA"/>
        </w:rPr>
        <w:t xml:space="preserve"> Спочатку виконується і багаторазово повторюється вправа А, потім - Б; потім знову повертаються до вправи А і з'єднують його з вправою Б. Кожну вправу повторюють багаторазово. Потім розучується новий рух - В, після чого слідує тренування з'єднання Б - В (вправа А не повторюється), далі таке - Г, і т.д .:</w:t>
      </w:r>
    </w:p>
    <w:tbl>
      <w:tblPr>
        <w:tblW w:w="0" w:type="auto"/>
        <w:tblInd w:w="52" w:type="dxa"/>
        <w:tblBorders>
          <w:top w:val="single" w:sz="2" w:space="0" w:color="000001"/>
          <w:left w:val="single" w:sz="2" w:space="0" w:color="000001"/>
          <w:bottom w:val="single" w:sz="2" w:space="0" w:color="000001"/>
          <w:right w:val="nil"/>
          <w:insideH w:val="single" w:sz="2" w:space="0" w:color="000001"/>
          <w:insideV w:val="nil"/>
        </w:tblBorders>
        <w:tblCellMar>
          <w:top w:w="75" w:type="dxa"/>
          <w:left w:w="72" w:type="dxa"/>
          <w:bottom w:w="75" w:type="dxa"/>
          <w:right w:w="75" w:type="dxa"/>
        </w:tblCellMar>
        <w:tblLook w:val="04A0"/>
      </w:tblPr>
      <w:tblGrid>
        <w:gridCol w:w="350"/>
        <w:gridCol w:w="668"/>
        <w:gridCol w:w="308"/>
        <w:gridCol w:w="653"/>
        <w:gridCol w:w="334"/>
        <w:gridCol w:w="654"/>
        <w:gridCol w:w="309"/>
        <w:gridCol w:w="218"/>
        <w:gridCol w:w="338"/>
      </w:tblGrid>
      <w:tr w:rsidR="000358CB">
        <w:tc>
          <w:tcPr>
            <w:tcW w:w="285" w:type="dxa"/>
            <w:tcBorders>
              <w:top w:val="single" w:sz="2" w:space="0" w:color="000001"/>
              <w:left w:val="single" w:sz="2" w:space="0" w:color="000001"/>
              <w:bottom w:val="single" w:sz="2" w:space="0" w:color="000001"/>
              <w:right w:val="nil"/>
            </w:tcBorders>
            <w:shd w:val="clear" w:color="auto" w:fill="FFFFFF"/>
            <w:tcMar>
              <w:left w:w="72" w:type="dxa"/>
            </w:tcMar>
            <w:vAlign w:val="center"/>
          </w:tcPr>
          <w:p w:rsidR="000358CB" w:rsidRDefault="00A31641">
            <w:pPr>
              <w:pStyle w:val="1"/>
              <w:spacing w:line="360" w:lineRule="auto"/>
              <w:rPr>
                <w:rFonts w:eastAsia="Times New Roman" w:cs="Times New Roman"/>
                <w:sz w:val="28"/>
                <w:szCs w:val="28"/>
              </w:rPr>
            </w:pPr>
            <w:r>
              <w:rPr>
                <w:rFonts w:eastAsia="Times New Roman" w:cs="Times New Roman"/>
                <w:sz w:val="28"/>
                <w:szCs w:val="28"/>
              </w:rPr>
              <w:t>А</w:t>
            </w:r>
          </w:p>
        </w:tc>
        <w:tc>
          <w:tcPr>
            <w:tcW w:w="647" w:type="dxa"/>
            <w:tcBorders>
              <w:top w:val="single" w:sz="2" w:space="0" w:color="000001"/>
              <w:left w:val="single" w:sz="2" w:space="0" w:color="000001"/>
              <w:bottom w:val="single" w:sz="2" w:space="0" w:color="000001"/>
              <w:right w:val="nil"/>
            </w:tcBorders>
            <w:shd w:val="clear" w:color="auto" w:fill="FFFFFF"/>
            <w:tcMar>
              <w:left w:w="72" w:type="dxa"/>
            </w:tcMar>
            <w:vAlign w:val="center"/>
          </w:tcPr>
          <w:p w:rsidR="000358CB" w:rsidRDefault="000358CB">
            <w:pPr>
              <w:pStyle w:val="1"/>
              <w:spacing w:line="360" w:lineRule="auto"/>
              <w:rPr>
                <w:sz w:val="28"/>
                <w:szCs w:val="28"/>
              </w:rPr>
            </w:pPr>
          </w:p>
        </w:tc>
        <w:tc>
          <w:tcPr>
            <w:tcW w:w="283" w:type="dxa"/>
            <w:tcBorders>
              <w:top w:val="single" w:sz="2" w:space="0" w:color="000001"/>
              <w:left w:val="single" w:sz="2" w:space="0" w:color="000001"/>
              <w:bottom w:val="single" w:sz="2" w:space="0" w:color="000001"/>
              <w:right w:val="nil"/>
            </w:tcBorders>
            <w:shd w:val="clear" w:color="auto" w:fill="FFFFFF"/>
            <w:tcMar>
              <w:left w:w="72" w:type="dxa"/>
            </w:tcMar>
            <w:vAlign w:val="center"/>
          </w:tcPr>
          <w:p w:rsidR="000358CB" w:rsidRDefault="00A31641">
            <w:pPr>
              <w:pStyle w:val="1"/>
              <w:spacing w:line="360" w:lineRule="auto"/>
              <w:rPr>
                <w:rFonts w:eastAsia="Times New Roman" w:cs="Times New Roman"/>
                <w:sz w:val="28"/>
                <w:szCs w:val="28"/>
              </w:rPr>
            </w:pPr>
            <w:r>
              <w:rPr>
                <w:rFonts w:eastAsia="Times New Roman" w:cs="Times New Roman"/>
                <w:sz w:val="28"/>
                <w:szCs w:val="28"/>
              </w:rPr>
              <w:t>Б</w:t>
            </w:r>
          </w:p>
        </w:tc>
        <w:tc>
          <w:tcPr>
            <w:tcW w:w="583" w:type="dxa"/>
            <w:tcBorders>
              <w:top w:val="single" w:sz="2" w:space="0" w:color="000001"/>
              <w:left w:val="single" w:sz="2" w:space="0" w:color="000001"/>
              <w:bottom w:val="single" w:sz="2" w:space="0" w:color="000001"/>
              <w:right w:val="nil"/>
            </w:tcBorders>
            <w:shd w:val="clear" w:color="auto" w:fill="FFFFFF"/>
            <w:tcMar>
              <w:left w:w="72" w:type="dxa"/>
            </w:tcMar>
            <w:vAlign w:val="center"/>
          </w:tcPr>
          <w:p w:rsidR="000358CB" w:rsidRDefault="000358CB">
            <w:pPr>
              <w:pStyle w:val="1"/>
              <w:spacing w:line="360" w:lineRule="auto"/>
              <w:rPr>
                <w:sz w:val="28"/>
                <w:szCs w:val="28"/>
              </w:rPr>
            </w:pPr>
          </w:p>
        </w:tc>
        <w:tc>
          <w:tcPr>
            <w:tcW w:w="237" w:type="dxa"/>
            <w:tcBorders>
              <w:top w:val="single" w:sz="2" w:space="0" w:color="000001"/>
              <w:left w:val="single" w:sz="2" w:space="0" w:color="000001"/>
              <w:bottom w:val="single" w:sz="2" w:space="0" w:color="000001"/>
              <w:right w:val="nil"/>
            </w:tcBorders>
            <w:shd w:val="clear" w:color="auto" w:fill="FFFFFF"/>
            <w:tcMar>
              <w:left w:w="72" w:type="dxa"/>
            </w:tcMar>
            <w:vAlign w:val="center"/>
          </w:tcPr>
          <w:p w:rsidR="000358CB" w:rsidRDefault="00A31641">
            <w:pPr>
              <w:pStyle w:val="1"/>
              <w:spacing w:line="360" w:lineRule="auto"/>
              <w:rPr>
                <w:rFonts w:eastAsia="Times New Roman" w:cs="Times New Roman"/>
                <w:sz w:val="28"/>
                <w:szCs w:val="28"/>
              </w:rPr>
            </w:pPr>
            <w:r>
              <w:rPr>
                <w:rFonts w:eastAsia="Times New Roman" w:cs="Times New Roman"/>
                <w:sz w:val="28"/>
                <w:szCs w:val="28"/>
              </w:rPr>
              <w:t>В</w:t>
            </w:r>
          </w:p>
        </w:tc>
        <w:tc>
          <w:tcPr>
            <w:tcW w:w="613" w:type="dxa"/>
            <w:tcBorders>
              <w:top w:val="single" w:sz="2" w:space="0" w:color="000001"/>
              <w:left w:val="single" w:sz="2" w:space="0" w:color="000001"/>
              <w:bottom w:val="single" w:sz="2" w:space="0" w:color="000001"/>
              <w:right w:val="nil"/>
            </w:tcBorders>
            <w:shd w:val="clear" w:color="auto" w:fill="FFFFFF"/>
            <w:tcMar>
              <w:left w:w="72" w:type="dxa"/>
            </w:tcMar>
            <w:vAlign w:val="center"/>
          </w:tcPr>
          <w:p w:rsidR="000358CB" w:rsidRDefault="000358CB">
            <w:pPr>
              <w:pStyle w:val="1"/>
              <w:spacing w:line="360" w:lineRule="auto"/>
              <w:rPr>
                <w:sz w:val="28"/>
                <w:szCs w:val="28"/>
              </w:rPr>
            </w:pPr>
          </w:p>
        </w:tc>
        <w:tc>
          <w:tcPr>
            <w:tcW w:w="282" w:type="dxa"/>
            <w:tcBorders>
              <w:top w:val="single" w:sz="2" w:space="0" w:color="000001"/>
              <w:left w:val="single" w:sz="2" w:space="0" w:color="000001"/>
              <w:bottom w:val="single" w:sz="2" w:space="0" w:color="000001"/>
              <w:right w:val="nil"/>
            </w:tcBorders>
            <w:shd w:val="clear" w:color="auto" w:fill="FFFFFF"/>
            <w:tcMar>
              <w:left w:w="72" w:type="dxa"/>
            </w:tcMar>
            <w:vAlign w:val="center"/>
          </w:tcPr>
          <w:p w:rsidR="000358CB" w:rsidRDefault="00A31641">
            <w:pPr>
              <w:pStyle w:val="1"/>
              <w:spacing w:line="360" w:lineRule="auto"/>
              <w:rPr>
                <w:rFonts w:eastAsia="Times New Roman" w:cs="Times New Roman"/>
                <w:sz w:val="28"/>
                <w:szCs w:val="28"/>
              </w:rPr>
            </w:pPr>
            <w:r>
              <w:rPr>
                <w:rFonts w:eastAsia="Times New Roman" w:cs="Times New Roman"/>
                <w:sz w:val="28"/>
                <w:szCs w:val="28"/>
              </w:rPr>
              <w:t>Г</w:t>
            </w:r>
          </w:p>
        </w:tc>
        <w:tc>
          <w:tcPr>
            <w:tcW w:w="218" w:type="dxa"/>
            <w:tcBorders>
              <w:top w:val="single" w:sz="2" w:space="0" w:color="000001"/>
              <w:left w:val="single" w:sz="2" w:space="0" w:color="000001"/>
              <w:bottom w:val="single" w:sz="2" w:space="0" w:color="000001"/>
              <w:right w:val="nil"/>
            </w:tcBorders>
            <w:shd w:val="clear" w:color="auto" w:fill="FFFFFF"/>
            <w:tcMar>
              <w:left w:w="72" w:type="dxa"/>
            </w:tcMar>
            <w:vAlign w:val="center"/>
          </w:tcPr>
          <w:p w:rsidR="000358CB" w:rsidRDefault="000358CB">
            <w:pPr>
              <w:pStyle w:val="1"/>
              <w:spacing w:line="360" w:lineRule="auto"/>
              <w:rPr>
                <w:sz w:val="28"/>
                <w:szCs w:val="28"/>
              </w:rPr>
            </w:pPr>
          </w:p>
        </w:tc>
        <w:tc>
          <w:tcPr>
            <w:tcW w:w="320" w:type="dxa"/>
            <w:tcBorders>
              <w:top w:val="single" w:sz="2" w:space="0" w:color="000001"/>
              <w:left w:val="single" w:sz="2" w:space="0" w:color="000001"/>
              <w:bottom w:val="single" w:sz="2" w:space="0" w:color="000001"/>
              <w:right w:val="single" w:sz="2" w:space="0" w:color="000001"/>
            </w:tcBorders>
            <w:shd w:val="clear" w:color="auto" w:fill="FFFFFF"/>
            <w:tcMar>
              <w:left w:w="72" w:type="dxa"/>
            </w:tcMar>
            <w:vAlign w:val="center"/>
          </w:tcPr>
          <w:p w:rsidR="000358CB" w:rsidRDefault="00A31641">
            <w:pPr>
              <w:pStyle w:val="1"/>
              <w:spacing w:line="360" w:lineRule="auto"/>
              <w:rPr>
                <w:rFonts w:eastAsia="Times New Roman" w:cs="Times New Roman"/>
                <w:sz w:val="28"/>
                <w:szCs w:val="28"/>
              </w:rPr>
            </w:pPr>
            <w:r>
              <w:rPr>
                <w:rFonts w:eastAsia="Times New Roman" w:cs="Times New Roman"/>
                <w:sz w:val="28"/>
                <w:szCs w:val="28"/>
              </w:rPr>
              <w:t>Д</w:t>
            </w:r>
          </w:p>
        </w:tc>
      </w:tr>
      <w:tr w:rsidR="000358CB">
        <w:tc>
          <w:tcPr>
            <w:tcW w:w="285" w:type="dxa"/>
            <w:tcBorders>
              <w:top w:val="nil"/>
              <w:left w:val="single" w:sz="2" w:space="0" w:color="000001"/>
              <w:bottom w:val="single" w:sz="2" w:space="0" w:color="000001"/>
              <w:right w:val="nil"/>
            </w:tcBorders>
            <w:shd w:val="clear" w:color="auto" w:fill="FFFFFF"/>
            <w:tcMar>
              <w:left w:w="72" w:type="dxa"/>
            </w:tcMar>
            <w:vAlign w:val="center"/>
          </w:tcPr>
          <w:p w:rsidR="000358CB" w:rsidRDefault="000358CB">
            <w:pPr>
              <w:pStyle w:val="1"/>
              <w:spacing w:line="360" w:lineRule="auto"/>
              <w:rPr>
                <w:sz w:val="28"/>
                <w:szCs w:val="28"/>
              </w:rPr>
            </w:pPr>
          </w:p>
        </w:tc>
        <w:tc>
          <w:tcPr>
            <w:tcW w:w="647" w:type="dxa"/>
            <w:tcBorders>
              <w:top w:val="nil"/>
              <w:left w:val="single" w:sz="2" w:space="0" w:color="000001"/>
              <w:bottom w:val="single" w:sz="2" w:space="0" w:color="000001"/>
              <w:right w:val="nil"/>
            </w:tcBorders>
            <w:shd w:val="clear" w:color="auto" w:fill="FFFFFF"/>
            <w:tcMar>
              <w:left w:w="72" w:type="dxa"/>
            </w:tcMar>
            <w:vAlign w:val="center"/>
          </w:tcPr>
          <w:p w:rsidR="000358CB" w:rsidRDefault="00A31641">
            <w:pPr>
              <w:pStyle w:val="1"/>
              <w:spacing w:line="360" w:lineRule="auto"/>
              <w:rPr>
                <w:rFonts w:eastAsia="Times New Roman" w:cs="Times New Roman"/>
                <w:sz w:val="28"/>
                <w:szCs w:val="28"/>
              </w:rPr>
            </w:pPr>
            <w:r>
              <w:rPr>
                <w:rFonts w:eastAsia="Times New Roman" w:cs="Times New Roman"/>
                <w:sz w:val="28"/>
                <w:szCs w:val="28"/>
              </w:rPr>
              <w:t>А+Б</w:t>
            </w:r>
          </w:p>
        </w:tc>
        <w:tc>
          <w:tcPr>
            <w:tcW w:w="283" w:type="dxa"/>
            <w:tcBorders>
              <w:top w:val="nil"/>
              <w:left w:val="single" w:sz="2" w:space="0" w:color="000001"/>
              <w:bottom w:val="single" w:sz="2" w:space="0" w:color="000001"/>
              <w:right w:val="nil"/>
            </w:tcBorders>
            <w:shd w:val="clear" w:color="auto" w:fill="FFFFFF"/>
            <w:tcMar>
              <w:left w:w="72" w:type="dxa"/>
            </w:tcMar>
            <w:vAlign w:val="center"/>
          </w:tcPr>
          <w:p w:rsidR="000358CB" w:rsidRDefault="000358CB">
            <w:pPr>
              <w:pStyle w:val="1"/>
              <w:spacing w:line="360" w:lineRule="auto"/>
              <w:rPr>
                <w:sz w:val="28"/>
                <w:szCs w:val="28"/>
              </w:rPr>
            </w:pPr>
          </w:p>
        </w:tc>
        <w:tc>
          <w:tcPr>
            <w:tcW w:w="583" w:type="dxa"/>
            <w:tcBorders>
              <w:top w:val="nil"/>
              <w:left w:val="single" w:sz="2" w:space="0" w:color="000001"/>
              <w:bottom w:val="single" w:sz="2" w:space="0" w:color="000001"/>
              <w:right w:val="nil"/>
            </w:tcBorders>
            <w:shd w:val="clear" w:color="auto" w:fill="FFFFFF"/>
            <w:tcMar>
              <w:left w:w="72" w:type="dxa"/>
            </w:tcMar>
            <w:vAlign w:val="center"/>
          </w:tcPr>
          <w:p w:rsidR="000358CB" w:rsidRDefault="00A31641">
            <w:pPr>
              <w:pStyle w:val="1"/>
              <w:spacing w:line="360" w:lineRule="auto"/>
              <w:rPr>
                <w:rFonts w:eastAsia="Times New Roman" w:cs="Times New Roman"/>
                <w:sz w:val="28"/>
                <w:szCs w:val="28"/>
              </w:rPr>
            </w:pPr>
            <w:r>
              <w:rPr>
                <w:rFonts w:eastAsia="Times New Roman" w:cs="Times New Roman"/>
                <w:sz w:val="28"/>
                <w:szCs w:val="28"/>
              </w:rPr>
              <w:t>Б+В</w:t>
            </w:r>
          </w:p>
        </w:tc>
        <w:tc>
          <w:tcPr>
            <w:tcW w:w="237" w:type="dxa"/>
            <w:tcBorders>
              <w:top w:val="nil"/>
              <w:left w:val="single" w:sz="2" w:space="0" w:color="000001"/>
              <w:bottom w:val="single" w:sz="2" w:space="0" w:color="000001"/>
              <w:right w:val="nil"/>
            </w:tcBorders>
            <w:shd w:val="clear" w:color="auto" w:fill="FFFFFF"/>
            <w:tcMar>
              <w:left w:w="72" w:type="dxa"/>
            </w:tcMar>
            <w:vAlign w:val="center"/>
          </w:tcPr>
          <w:p w:rsidR="000358CB" w:rsidRDefault="000358CB">
            <w:pPr>
              <w:pStyle w:val="1"/>
              <w:spacing w:line="360" w:lineRule="auto"/>
              <w:rPr>
                <w:sz w:val="28"/>
                <w:szCs w:val="28"/>
              </w:rPr>
            </w:pPr>
          </w:p>
        </w:tc>
        <w:tc>
          <w:tcPr>
            <w:tcW w:w="613" w:type="dxa"/>
            <w:tcBorders>
              <w:top w:val="nil"/>
              <w:left w:val="single" w:sz="2" w:space="0" w:color="000001"/>
              <w:bottom w:val="single" w:sz="2" w:space="0" w:color="000001"/>
              <w:right w:val="nil"/>
            </w:tcBorders>
            <w:shd w:val="clear" w:color="auto" w:fill="FFFFFF"/>
            <w:tcMar>
              <w:left w:w="72" w:type="dxa"/>
            </w:tcMar>
            <w:vAlign w:val="center"/>
          </w:tcPr>
          <w:p w:rsidR="000358CB" w:rsidRDefault="00A31641">
            <w:pPr>
              <w:pStyle w:val="1"/>
              <w:spacing w:line="360" w:lineRule="auto"/>
              <w:rPr>
                <w:rFonts w:eastAsia="Times New Roman" w:cs="Times New Roman"/>
                <w:sz w:val="28"/>
                <w:szCs w:val="28"/>
              </w:rPr>
            </w:pPr>
            <w:r>
              <w:rPr>
                <w:rFonts w:eastAsia="Times New Roman" w:cs="Times New Roman"/>
                <w:sz w:val="28"/>
                <w:szCs w:val="28"/>
              </w:rPr>
              <w:t>В+Г</w:t>
            </w:r>
          </w:p>
        </w:tc>
        <w:tc>
          <w:tcPr>
            <w:tcW w:w="282" w:type="dxa"/>
            <w:tcBorders>
              <w:top w:val="nil"/>
              <w:left w:val="single" w:sz="2" w:space="0" w:color="000001"/>
              <w:bottom w:val="single" w:sz="2" w:space="0" w:color="000001"/>
              <w:right w:val="nil"/>
            </w:tcBorders>
            <w:shd w:val="clear" w:color="auto" w:fill="FFFFFF"/>
            <w:tcMar>
              <w:left w:w="72" w:type="dxa"/>
            </w:tcMar>
            <w:vAlign w:val="center"/>
          </w:tcPr>
          <w:p w:rsidR="000358CB" w:rsidRDefault="000358CB">
            <w:pPr>
              <w:pStyle w:val="1"/>
              <w:spacing w:line="360" w:lineRule="auto"/>
              <w:rPr>
                <w:sz w:val="28"/>
                <w:szCs w:val="28"/>
              </w:rPr>
            </w:pPr>
          </w:p>
        </w:tc>
        <w:tc>
          <w:tcPr>
            <w:tcW w:w="218" w:type="dxa"/>
            <w:tcBorders>
              <w:top w:val="nil"/>
              <w:left w:val="single" w:sz="2" w:space="0" w:color="000001"/>
              <w:bottom w:val="single" w:sz="2" w:space="0" w:color="000001"/>
              <w:right w:val="nil"/>
            </w:tcBorders>
            <w:shd w:val="clear" w:color="auto" w:fill="FFFFFF"/>
            <w:tcMar>
              <w:left w:w="72" w:type="dxa"/>
            </w:tcMar>
            <w:vAlign w:val="center"/>
          </w:tcPr>
          <w:p w:rsidR="000358CB" w:rsidRDefault="000358CB">
            <w:pPr>
              <w:pStyle w:val="1"/>
              <w:spacing w:line="360" w:lineRule="auto"/>
              <w:rPr>
                <w:sz w:val="28"/>
                <w:szCs w:val="28"/>
              </w:rPr>
            </w:pPr>
          </w:p>
        </w:tc>
        <w:tc>
          <w:tcPr>
            <w:tcW w:w="320" w:type="dxa"/>
            <w:tcBorders>
              <w:top w:val="nil"/>
              <w:left w:val="single" w:sz="2" w:space="0" w:color="000001"/>
              <w:bottom w:val="single" w:sz="2" w:space="0" w:color="000001"/>
              <w:right w:val="single" w:sz="2" w:space="0" w:color="000001"/>
            </w:tcBorders>
            <w:shd w:val="clear" w:color="auto" w:fill="FFFFFF"/>
            <w:tcMar>
              <w:left w:w="72" w:type="dxa"/>
            </w:tcMar>
            <w:vAlign w:val="center"/>
          </w:tcPr>
          <w:p w:rsidR="000358CB" w:rsidRDefault="000358CB">
            <w:pPr>
              <w:pStyle w:val="1"/>
              <w:spacing w:line="360" w:lineRule="auto"/>
              <w:rPr>
                <w:sz w:val="28"/>
                <w:szCs w:val="28"/>
              </w:rPr>
            </w:pPr>
          </w:p>
        </w:tc>
      </w:tr>
    </w:tbl>
    <w:p w:rsidR="000358CB" w:rsidRDefault="00A31641" w:rsidP="008B372B">
      <w:pPr>
        <w:pStyle w:val="1"/>
        <w:spacing w:line="360" w:lineRule="auto"/>
        <w:ind w:firstLine="709"/>
        <w:jc w:val="both"/>
        <w:rPr>
          <w:rFonts w:cs="Times New Roman"/>
          <w:sz w:val="28"/>
          <w:szCs w:val="28"/>
        </w:rPr>
      </w:pPr>
      <w:r>
        <w:rPr>
          <w:rFonts w:cs="Times New Roman"/>
          <w:b/>
          <w:bCs/>
          <w:sz w:val="28"/>
          <w:szCs w:val="28"/>
        </w:rPr>
        <w:t>Метод зигзага</w:t>
      </w:r>
      <w:r>
        <w:rPr>
          <w:rFonts w:cs="Times New Roman"/>
          <w:sz w:val="28"/>
          <w:szCs w:val="28"/>
        </w:rPr>
        <w:t xml:space="preserve"> полягає у використанні комбінацій з різних елементів, тому він застосовується на тому етапі, коли </w:t>
      </w:r>
      <w:r>
        <w:rPr>
          <w:rFonts w:cs="Times New Roman"/>
          <w:sz w:val="28"/>
          <w:szCs w:val="28"/>
          <w:lang w:val="uk-UA"/>
        </w:rPr>
        <w:t xml:space="preserve">ті, хто займаються </w:t>
      </w:r>
      <w:r>
        <w:rPr>
          <w:rFonts w:cs="Times New Roman"/>
          <w:sz w:val="28"/>
          <w:szCs w:val="28"/>
        </w:rPr>
        <w:t>вже освоїли окремі елементи і з'єднання.</w:t>
      </w:r>
      <w:r>
        <w:rPr>
          <w:rFonts w:cs="Times New Roman"/>
          <w:sz w:val="28"/>
          <w:szCs w:val="28"/>
          <w:lang w:val="ru-RU"/>
        </w:rPr>
        <w:t>Використання</w:t>
      </w:r>
      <w:r w:rsidRPr="00067E84">
        <w:rPr>
          <w:rFonts w:cs="Times New Roman"/>
          <w:sz w:val="28"/>
          <w:szCs w:val="28"/>
        </w:rPr>
        <w:t xml:space="preserve"> </w:t>
      </w:r>
      <w:r>
        <w:rPr>
          <w:rFonts w:cs="Times New Roman"/>
          <w:sz w:val="28"/>
          <w:szCs w:val="28"/>
          <w:lang w:val="ru-RU"/>
        </w:rPr>
        <w:t>даного</w:t>
      </w:r>
      <w:r w:rsidRPr="00067E84">
        <w:rPr>
          <w:rFonts w:cs="Times New Roman"/>
          <w:sz w:val="28"/>
          <w:szCs w:val="28"/>
        </w:rPr>
        <w:t xml:space="preserve"> </w:t>
      </w:r>
      <w:r>
        <w:rPr>
          <w:rFonts w:cs="Times New Roman"/>
          <w:sz w:val="28"/>
          <w:szCs w:val="28"/>
          <w:lang w:val="ru-RU"/>
        </w:rPr>
        <w:t>методу</w:t>
      </w:r>
      <w:r w:rsidRPr="00067E84">
        <w:rPr>
          <w:rFonts w:cs="Times New Roman"/>
          <w:sz w:val="28"/>
          <w:szCs w:val="28"/>
        </w:rPr>
        <w:t xml:space="preserve"> </w:t>
      </w:r>
      <w:r>
        <w:rPr>
          <w:rFonts w:cs="Times New Roman"/>
          <w:sz w:val="28"/>
          <w:szCs w:val="28"/>
          <w:lang w:val="ru-RU"/>
        </w:rPr>
        <w:t>вимагає</w:t>
      </w:r>
      <w:r w:rsidRPr="00067E84">
        <w:rPr>
          <w:rFonts w:cs="Times New Roman"/>
          <w:sz w:val="28"/>
          <w:szCs w:val="28"/>
        </w:rPr>
        <w:t xml:space="preserve"> </w:t>
      </w:r>
      <w:r>
        <w:rPr>
          <w:rFonts w:cs="Times New Roman"/>
          <w:sz w:val="28"/>
          <w:szCs w:val="28"/>
          <w:lang w:val="ru-RU"/>
        </w:rPr>
        <w:t>високої</w:t>
      </w:r>
      <w:r w:rsidRPr="00067E84">
        <w:rPr>
          <w:rFonts w:cs="Times New Roman"/>
          <w:sz w:val="28"/>
          <w:szCs w:val="28"/>
        </w:rPr>
        <w:t xml:space="preserve"> </w:t>
      </w:r>
      <w:r>
        <w:rPr>
          <w:rFonts w:cs="Times New Roman"/>
          <w:sz w:val="28"/>
          <w:szCs w:val="28"/>
          <w:lang w:val="ru-RU"/>
        </w:rPr>
        <w:t>концентрації</w:t>
      </w:r>
      <w:r w:rsidRPr="00067E84">
        <w:rPr>
          <w:rFonts w:cs="Times New Roman"/>
          <w:sz w:val="28"/>
          <w:szCs w:val="28"/>
        </w:rPr>
        <w:t xml:space="preserve"> </w:t>
      </w:r>
      <w:r>
        <w:rPr>
          <w:rFonts w:cs="Times New Roman"/>
          <w:sz w:val="28"/>
          <w:szCs w:val="28"/>
          <w:lang w:val="ru-RU"/>
        </w:rPr>
        <w:t>уваги</w:t>
      </w:r>
      <w:r w:rsidRPr="00067E84">
        <w:rPr>
          <w:rFonts w:cs="Times New Roman"/>
          <w:sz w:val="28"/>
          <w:szCs w:val="28"/>
        </w:rPr>
        <w:t xml:space="preserve"> </w:t>
      </w:r>
      <w:r>
        <w:rPr>
          <w:rFonts w:cs="Times New Roman"/>
          <w:sz w:val="28"/>
          <w:szCs w:val="28"/>
          <w:lang w:val="ru-RU"/>
        </w:rPr>
        <w:t>і</w:t>
      </w:r>
      <w:r w:rsidRPr="00067E84">
        <w:rPr>
          <w:rFonts w:cs="Times New Roman"/>
          <w:sz w:val="28"/>
          <w:szCs w:val="28"/>
        </w:rPr>
        <w:t xml:space="preserve"> </w:t>
      </w:r>
      <w:r>
        <w:rPr>
          <w:rFonts w:cs="Times New Roman"/>
          <w:sz w:val="28"/>
          <w:szCs w:val="28"/>
          <w:lang w:val="ru-RU"/>
        </w:rPr>
        <w:t>хорошої</w:t>
      </w:r>
      <w:r w:rsidRPr="00067E84">
        <w:rPr>
          <w:rFonts w:cs="Times New Roman"/>
          <w:sz w:val="28"/>
          <w:szCs w:val="28"/>
        </w:rPr>
        <w:t xml:space="preserve"> </w:t>
      </w:r>
      <w:r>
        <w:rPr>
          <w:rFonts w:cs="Times New Roman"/>
          <w:sz w:val="28"/>
          <w:szCs w:val="28"/>
          <w:lang w:val="ru-RU"/>
        </w:rPr>
        <w:t>координації</w:t>
      </w:r>
      <w:r w:rsidRPr="00067E84">
        <w:rPr>
          <w:rFonts w:cs="Times New Roman"/>
          <w:sz w:val="28"/>
          <w:szCs w:val="28"/>
        </w:rPr>
        <w:t xml:space="preserve"> </w:t>
      </w:r>
      <w:r>
        <w:rPr>
          <w:rFonts w:cs="Times New Roman"/>
          <w:sz w:val="28"/>
          <w:szCs w:val="28"/>
          <w:lang w:val="ru-RU"/>
        </w:rPr>
        <w:t>рухів</w:t>
      </w:r>
      <w:r w:rsidRPr="00067E84">
        <w:rPr>
          <w:rFonts w:cs="Times New Roman"/>
          <w:sz w:val="28"/>
          <w:szCs w:val="28"/>
        </w:rPr>
        <w:t xml:space="preserve">. </w:t>
      </w:r>
      <w:r>
        <w:rPr>
          <w:rFonts w:cs="Times New Roman"/>
          <w:sz w:val="28"/>
          <w:szCs w:val="28"/>
        </w:rPr>
        <w:t>Нижче схематично представлена дана методика організації окремих елементів:</w:t>
      </w:r>
    </w:p>
    <w:tbl>
      <w:tblPr>
        <w:tblW w:w="0" w:type="auto"/>
        <w:tblInd w:w="52" w:type="dxa"/>
        <w:tblBorders>
          <w:top w:val="single" w:sz="2" w:space="0" w:color="000001"/>
          <w:left w:val="single" w:sz="2" w:space="0" w:color="000001"/>
          <w:bottom w:val="single" w:sz="2" w:space="0" w:color="000001"/>
          <w:right w:val="nil"/>
          <w:insideH w:val="single" w:sz="2" w:space="0" w:color="000001"/>
          <w:insideV w:val="nil"/>
        </w:tblBorders>
        <w:tblCellMar>
          <w:top w:w="75" w:type="dxa"/>
          <w:left w:w="72" w:type="dxa"/>
          <w:bottom w:w="75" w:type="dxa"/>
          <w:right w:w="75" w:type="dxa"/>
        </w:tblCellMar>
        <w:tblLook w:val="04A0"/>
      </w:tblPr>
      <w:tblGrid>
        <w:gridCol w:w="350"/>
        <w:gridCol w:w="221"/>
        <w:gridCol w:w="308"/>
        <w:gridCol w:w="220"/>
        <w:gridCol w:w="684"/>
        <w:gridCol w:w="217"/>
        <w:gridCol w:w="334"/>
        <w:gridCol w:w="266"/>
        <w:gridCol w:w="1998"/>
      </w:tblGrid>
      <w:tr w:rsidR="000358CB">
        <w:tc>
          <w:tcPr>
            <w:tcW w:w="285" w:type="dxa"/>
            <w:tcBorders>
              <w:top w:val="single" w:sz="2" w:space="0" w:color="000001"/>
              <w:left w:val="single" w:sz="2" w:space="0" w:color="000001"/>
              <w:bottom w:val="single" w:sz="2" w:space="0" w:color="000001"/>
              <w:right w:val="nil"/>
            </w:tcBorders>
            <w:shd w:val="clear" w:color="auto" w:fill="FFFFFF"/>
            <w:tcMar>
              <w:left w:w="72" w:type="dxa"/>
            </w:tcMar>
            <w:vAlign w:val="center"/>
          </w:tcPr>
          <w:p w:rsidR="000358CB" w:rsidRDefault="00A31641">
            <w:pPr>
              <w:pStyle w:val="1"/>
              <w:spacing w:line="360" w:lineRule="auto"/>
              <w:rPr>
                <w:rFonts w:eastAsia="Times New Roman" w:cs="Times New Roman"/>
                <w:sz w:val="28"/>
                <w:szCs w:val="28"/>
              </w:rPr>
            </w:pPr>
            <w:r>
              <w:rPr>
                <w:rFonts w:eastAsia="Times New Roman" w:cs="Times New Roman"/>
                <w:sz w:val="28"/>
                <w:szCs w:val="28"/>
              </w:rPr>
              <w:t>А</w:t>
            </w:r>
          </w:p>
        </w:tc>
        <w:tc>
          <w:tcPr>
            <w:tcW w:w="221" w:type="dxa"/>
            <w:tcBorders>
              <w:top w:val="single" w:sz="2" w:space="0" w:color="000001"/>
              <w:left w:val="single" w:sz="2" w:space="0" w:color="000001"/>
              <w:bottom w:val="single" w:sz="2" w:space="0" w:color="000001"/>
              <w:right w:val="nil"/>
            </w:tcBorders>
            <w:shd w:val="clear" w:color="auto" w:fill="FFFFFF"/>
            <w:tcMar>
              <w:left w:w="72" w:type="dxa"/>
            </w:tcMar>
            <w:vAlign w:val="center"/>
          </w:tcPr>
          <w:p w:rsidR="000358CB" w:rsidRDefault="000358CB">
            <w:pPr>
              <w:pStyle w:val="1"/>
              <w:spacing w:line="360" w:lineRule="auto"/>
              <w:rPr>
                <w:sz w:val="28"/>
                <w:szCs w:val="28"/>
              </w:rPr>
            </w:pPr>
          </w:p>
        </w:tc>
        <w:tc>
          <w:tcPr>
            <w:tcW w:w="288" w:type="dxa"/>
            <w:tcBorders>
              <w:top w:val="single" w:sz="2" w:space="0" w:color="000001"/>
              <w:left w:val="single" w:sz="2" w:space="0" w:color="000001"/>
              <w:bottom w:val="single" w:sz="2" w:space="0" w:color="000001"/>
              <w:right w:val="nil"/>
            </w:tcBorders>
            <w:shd w:val="clear" w:color="auto" w:fill="FFFFFF"/>
            <w:tcMar>
              <w:left w:w="72" w:type="dxa"/>
            </w:tcMar>
            <w:vAlign w:val="center"/>
          </w:tcPr>
          <w:p w:rsidR="000358CB" w:rsidRDefault="00A31641">
            <w:pPr>
              <w:pStyle w:val="1"/>
              <w:spacing w:line="360" w:lineRule="auto"/>
              <w:rPr>
                <w:rFonts w:eastAsia="Times New Roman" w:cs="Times New Roman"/>
                <w:sz w:val="28"/>
                <w:szCs w:val="28"/>
              </w:rPr>
            </w:pPr>
            <w:r>
              <w:rPr>
                <w:rFonts w:eastAsia="Times New Roman" w:cs="Times New Roman"/>
                <w:sz w:val="28"/>
                <w:szCs w:val="28"/>
              </w:rPr>
              <w:t>Б</w:t>
            </w:r>
          </w:p>
        </w:tc>
        <w:tc>
          <w:tcPr>
            <w:tcW w:w="220" w:type="dxa"/>
            <w:tcBorders>
              <w:top w:val="single" w:sz="2" w:space="0" w:color="000001"/>
              <w:left w:val="single" w:sz="2" w:space="0" w:color="000001"/>
              <w:bottom w:val="single" w:sz="2" w:space="0" w:color="000001"/>
              <w:right w:val="nil"/>
            </w:tcBorders>
            <w:shd w:val="clear" w:color="auto" w:fill="FFFFFF"/>
            <w:tcMar>
              <w:left w:w="72" w:type="dxa"/>
            </w:tcMar>
            <w:vAlign w:val="center"/>
          </w:tcPr>
          <w:p w:rsidR="000358CB" w:rsidRDefault="000358CB">
            <w:pPr>
              <w:pStyle w:val="1"/>
              <w:spacing w:line="360" w:lineRule="auto"/>
              <w:rPr>
                <w:sz w:val="28"/>
                <w:szCs w:val="28"/>
              </w:rPr>
            </w:pPr>
          </w:p>
        </w:tc>
        <w:tc>
          <w:tcPr>
            <w:tcW w:w="684" w:type="dxa"/>
            <w:tcBorders>
              <w:top w:val="single" w:sz="2" w:space="0" w:color="000001"/>
              <w:left w:val="single" w:sz="2" w:space="0" w:color="000001"/>
              <w:bottom w:val="single" w:sz="2" w:space="0" w:color="000001"/>
              <w:right w:val="nil"/>
            </w:tcBorders>
            <w:shd w:val="clear" w:color="auto" w:fill="FFFFFF"/>
            <w:tcMar>
              <w:left w:w="72" w:type="dxa"/>
            </w:tcMar>
            <w:vAlign w:val="center"/>
          </w:tcPr>
          <w:p w:rsidR="000358CB" w:rsidRDefault="00A31641">
            <w:pPr>
              <w:pStyle w:val="1"/>
              <w:spacing w:line="360" w:lineRule="auto"/>
              <w:rPr>
                <w:rFonts w:eastAsia="Times New Roman" w:cs="Times New Roman"/>
                <w:sz w:val="28"/>
                <w:szCs w:val="28"/>
              </w:rPr>
            </w:pPr>
            <w:r>
              <w:rPr>
                <w:rFonts w:eastAsia="Times New Roman" w:cs="Times New Roman"/>
                <w:sz w:val="28"/>
                <w:szCs w:val="28"/>
              </w:rPr>
              <w:t>А+Б</w:t>
            </w:r>
          </w:p>
        </w:tc>
        <w:tc>
          <w:tcPr>
            <w:tcW w:w="217" w:type="dxa"/>
            <w:tcBorders>
              <w:top w:val="single" w:sz="2" w:space="0" w:color="000001"/>
              <w:left w:val="single" w:sz="2" w:space="0" w:color="000001"/>
              <w:bottom w:val="single" w:sz="2" w:space="0" w:color="000001"/>
              <w:right w:val="nil"/>
            </w:tcBorders>
            <w:shd w:val="clear" w:color="auto" w:fill="FFFFFF"/>
            <w:tcMar>
              <w:left w:w="72" w:type="dxa"/>
            </w:tcMar>
            <w:vAlign w:val="center"/>
          </w:tcPr>
          <w:p w:rsidR="000358CB" w:rsidRDefault="000358CB">
            <w:pPr>
              <w:pStyle w:val="1"/>
              <w:spacing w:line="360" w:lineRule="auto"/>
              <w:rPr>
                <w:sz w:val="28"/>
                <w:szCs w:val="28"/>
              </w:rPr>
            </w:pPr>
          </w:p>
        </w:tc>
        <w:tc>
          <w:tcPr>
            <w:tcW w:w="299" w:type="dxa"/>
            <w:tcBorders>
              <w:top w:val="single" w:sz="2" w:space="0" w:color="000001"/>
              <w:left w:val="single" w:sz="2" w:space="0" w:color="000001"/>
              <w:bottom w:val="single" w:sz="2" w:space="0" w:color="000001"/>
              <w:right w:val="nil"/>
            </w:tcBorders>
            <w:shd w:val="clear" w:color="auto" w:fill="FFFFFF"/>
            <w:tcMar>
              <w:left w:w="72" w:type="dxa"/>
            </w:tcMar>
            <w:vAlign w:val="center"/>
          </w:tcPr>
          <w:p w:rsidR="000358CB" w:rsidRDefault="00A31641">
            <w:pPr>
              <w:pStyle w:val="1"/>
              <w:spacing w:line="360" w:lineRule="auto"/>
              <w:rPr>
                <w:rFonts w:eastAsia="Times New Roman" w:cs="Times New Roman"/>
                <w:sz w:val="28"/>
                <w:szCs w:val="28"/>
              </w:rPr>
            </w:pPr>
            <w:r>
              <w:rPr>
                <w:rFonts w:eastAsia="Times New Roman" w:cs="Times New Roman"/>
                <w:sz w:val="28"/>
                <w:szCs w:val="28"/>
              </w:rPr>
              <w:t>В</w:t>
            </w:r>
          </w:p>
        </w:tc>
        <w:tc>
          <w:tcPr>
            <w:tcW w:w="266" w:type="dxa"/>
            <w:tcBorders>
              <w:top w:val="single" w:sz="2" w:space="0" w:color="000001"/>
              <w:left w:val="single" w:sz="2" w:space="0" w:color="000001"/>
              <w:bottom w:val="single" w:sz="2" w:space="0" w:color="000001"/>
              <w:right w:val="nil"/>
            </w:tcBorders>
            <w:shd w:val="clear" w:color="auto" w:fill="FFFFFF"/>
            <w:tcMar>
              <w:left w:w="72" w:type="dxa"/>
            </w:tcMar>
            <w:vAlign w:val="center"/>
          </w:tcPr>
          <w:p w:rsidR="000358CB" w:rsidRDefault="000358CB">
            <w:pPr>
              <w:pStyle w:val="1"/>
              <w:spacing w:line="360" w:lineRule="auto"/>
              <w:rPr>
                <w:sz w:val="28"/>
                <w:szCs w:val="28"/>
              </w:rPr>
            </w:pPr>
          </w:p>
        </w:tc>
        <w:tc>
          <w:tcPr>
            <w:tcW w:w="1804" w:type="dxa"/>
            <w:tcBorders>
              <w:top w:val="single" w:sz="2" w:space="0" w:color="000001"/>
              <w:left w:val="single" w:sz="2" w:space="0" w:color="000001"/>
              <w:bottom w:val="single" w:sz="2" w:space="0" w:color="000001"/>
              <w:right w:val="single" w:sz="2" w:space="0" w:color="000001"/>
            </w:tcBorders>
            <w:shd w:val="clear" w:color="auto" w:fill="FFFFFF"/>
            <w:tcMar>
              <w:left w:w="72" w:type="dxa"/>
            </w:tcMar>
            <w:vAlign w:val="center"/>
          </w:tcPr>
          <w:p w:rsidR="000358CB" w:rsidRDefault="00A31641">
            <w:pPr>
              <w:pStyle w:val="1"/>
              <w:spacing w:line="360" w:lineRule="auto"/>
              <w:rPr>
                <w:rFonts w:eastAsia="Times New Roman" w:cs="Times New Roman"/>
                <w:sz w:val="28"/>
                <w:szCs w:val="28"/>
              </w:rPr>
            </w:pPr>
            <w:r>
              <w:rPr>
                <w:rFonts w:eastAsia="Times New Roman" w:cs="Times New Roman"/>
                <w:sz w:val="28"/>
                <w:szCs w:val="28"/>
              </w:rPr>
              <w:t>А+В+Б+В+А…</w:t>
            </w:r>
          </w:p>
        </w:tc>
      </w:tr>
    </w:tbl>
    <w:p w:rsidR="000358CB" w:rsidRDefault="00A31641" w:rsidP="008B372B">
      <w:pPr>
        <w:pStyle w:val="1"/>
        <w:spacing w:line="360" w:lineRule="auto"/>
        <w:ind w:firstLine="709"/>
        <w:jc w:val="both"/>
        <w:rPr>
          <w:b/>
          <w:bCs/>
          <w:sz w:val="28"/>
          <w:szCs w:val="28"/>
          <w:lang w:val="ru-RU"/>
        </w:rPr>
      </w:pPr>
      <w:r>
        <w:rPr>
          <w:sz w:val="28"/>
          <w:szCs w:val="28"/>
          <w:lang w:val="ru-RU"/>
        </w:rPr>
        <w:t xml:space="preserve">Наступна методика, яку використовує тренер, - </w:t>
      </w:r>
      <w:r>
        <w:rPr>
          <w:b/>
          <w:bCs/>
          <w:sz w:val="28"/>
          <w:szCs w:val="28"/>
          <w:lang w:val="ru-RU"/>
        </w:rPr>
        <w:t>методика складання.</w:t>
      </w:r>
    </w:p>
    <w:p w:rsidR="000358CB" w:rsidRDefault="00A31641" w:rsidP="008B372B">
      <w:pPr>
        <w:pStyle w:val="1"/>
        <w:spacing w:line="360" w:lineRule="auto"/>
        <w:jc w:val="both"/>
        <w:rPr>
          <w:sz w:val="28"/>
          <w:szCs w:val="28"/>
          <w:lang w:val="ru-RU"/>
        </w:rPr>
      </w:pPr>
      <w:r>
        <w:rPr>
          <w:sz w:val="28"/>
          <w:szCs w:val="28"/>
          <w:lang w:val="ru-RU"/>
        </w:rPr>
        <w:t>Навідміну від попередньої методики, в комбінації повторюються не окремі вправи, а їх з'єднання:</w:t>
      </w:r>
    </w:p>
    <w:tbl>
      <w:tblPr>
        <w:tblW w:w="0" w:type="auto"/>
        <w:tblInd w:w="52" w:type="dxa"/>
        <w:tblBorders>
          <w:top w:val="single" w:sz="2" w:space="0" w:color="000001"/>
          <w:left w:val="single" w:sz="2" w:space="0" w:color="000001"/>
          <w:bottom w:val="single" w:sz="2" w:space="0" w:color="000001"/>
          <w:right w:val="nil"/>
          <w:insideH w:val="single" w:sz="2" w:space="0" w:color="000001"/>
          <w:insideV w:val="nil"/>
        </w:tblBorders>
        <w:tblCellMar>
          <w:top w:w="75" w:type="dxa"/>
          <w:left w:w="72" w:type="dxa"/>
          <w:bottom w:w="75" w:type="dxa"/>
          <w:right w:w="75" w:type="dxa"/>
        </w:tblCellMar>
        <w:tblLook w:val="04A0"/>
      </w:tblPr>
      <w:tblGrid>
        <w:gridCol w:w="350"/>
        <w:gridCol w:w="221"/>
        <w:gridCol w:w="308"/>
        <w:gridCol w:w="220"/>
        <w:gridCol w:w="668"/>
        <w:gridCol w:w="216"/>
        <w:gridCol w:w="334"/>
        <w:gridCol w:w="217"/>
        <w:gridCol w:w="1013"/>
        <w:gridCol w:w="216"/>
        <w:gridCol w:w="316"/>
        <w:gridCol w:w="234"/>
        <w:gridCol w:w="1333"/>
      </w:tblGrid>
      <w:tr w:rsidR="000358CB">
        <w:tc>
          <w:tcPr>
            <w:tcW w:w="285" w:type="dxa"/>
            <w:tcBorders>
              <w:top w:val="single" w:sz="2" w:space="0" w:color="000001"/>
              <w:left w:val="single" w:sz="2" w:space="0" w:color="000001"/>
              <w:bottom w:val="single" w:sz="2" w:space="0" w:color="000001"/>
              <w:right w:val="nil"/>
            </w:tcBorders>
            <w:shd w:val="clear" w:color="auto" w:fill="FFFFFF"/>
            <w:tcMar>
              <w:left w:w="72" w:type="dxa"/>
            </w:tcMar>
            <w:vAlign w:val="center"/>
          </w:tcPr>
          <w:p w:rsidR="000358CB" w:rsidRDefault="00A31641">
            <w:pPr>
              <w:pStyle w:val="1"/>
              <w:spacing w:line="360" w:lineRule="auto"/>
              <w:rPr>
                <w:rFonts w:eastAsia="Times New Roman" w:cs="Times New Roman"/>
                <w:sz w:val="28"/>
                <w:szCs w:val="28"/>
              </w:rPr>
            </w:pPr>
            <w:r>
              <w:rPr>
                <w:rFonts w:eastAsia="Times New Roman" w:cs="Times New Roman"/>
                <w:sz w:val="28"/>
                <w:szCs w:val="28"/>
              </w:rPr>
              <w:t>А</w:t>
            </w:r>
          </w:p>
        </w:tc>
        <w:tc>
          <w:tcPr>
            <w:tcW w:w="221" w:type="dxa"/>
            <w:tcBorders>
              <w:top w:val="single" w:sz="2" w:space="0" w:color="000001"/>
              <w:left w:val="single" w:sz="2" w:space="0" w:color="000001"/>
              <w:bottom w:val="single" w:sz="2" w:space="0" w:color="000001"/>
              <w:right w:val="nil"/>
            </w:tcBorders>
            <w:shd w:val="clear" w:color="auto" w:fill="FFFFFF"/>
            <w:tcMar>
              <w:left w:w="72" w:type="dxa"/>
            </w:tcMar>
            <w:vAlign w:val="center"/>
          </w:tcPr>
          <w:p w:rsidR="000358CB" w:rsidRDefault="000358CB">
            <w:pPr>
              <w:pStyle w:val="1"/>
              <w:spacing w:line="360" w:lineRule="auto"/>
              <w:rPr>
                <w:sz w:val="28"/>
                <w:szCs w:val="28"/>
              </w:rPr>
            </w:pPr>
          </w:p>
        </w:tc>
        <w:tc>
          <w:tcPr>
            <w:tcW w:w="287" w:type="dxa"/>
            <w:tcBorders>
              <w:top w:val="single" w:sz="2" w:space="0" w:color="000001"/>
              <w:left w:val="single" w:sz="2" w:space="0" w:color="000001"/>
              <w:bottom w:val="single" w:sz="2" w:space="0" w:color="000001"/>
              <w:right w:val="nil"/>
            </w:tcBorders>
            <w:shd w:val="clear" w:color="auto" w:fill="FFFFFF"/>
            <w:tcMar>
              <w:left w:w="72" w:type="dxa"/>
            </w:tcMar>
            <w:vAlign w:val="center"/>
          </w:tcPr>
          <w:p w:rsidR="000358CB" w:rsidRDefault="00A31641">
            <w:pPr>
              <w:pStyle w:val="1"/>
              <w:spacing w:line="360" w:lineRule="auto"/>
              <w:rPr>
                <w:rFonts w:eastAsia="Times New Roman" w:cs="Times New Roman"/>
                <w:sz w:val="28"/>
                <w:szCs w:val="28"/>
              </w:rPr>
            </w:pPr>
            <w:r>
              <w:rPr>
                <w:rFonts w:eastAsia="Times New Roman" w:cs="Times New Roman"/>
                <w:sz w:val="28"/>
                <w:szCs w:val="28"/>
              </w:rPr>
              <w:t>Б</w:t>
            </w:r>
          </w:p>
        </w:tc>
        <w:tc>
          <w:tcPr>
            <w:tcW w:w="220" w:type="dxa"/>
            <w:tcBorders>
              <w:top w:val="single" w:sz="2" w:space="0" w:color="000001"/>
              <w:left w:val="single" w:sz="2" w:space="0" w:color="000001"/>
              <w:bottom w:val="single" w:sz="2" w:space="0" w:color="000001"/>
              <w:right w:val="nil"/>
            </w:tcBorders>
            <w:shd w:val="clear" w:color="auto" w:fill="FFFFFF"/>
            <w:tcMar>
              <w:left w:w="72" w:type="dxa"/>
            </w:tcMar>
            <w:vAlign w:val="center"/>
          </w:tcPr>
          <w:p w:rsidR="000358CB" w:rsidRDefault="000358CB">
            <w:pPr>
              <w:pStyle w:val="1"/>
              <w:spacing w:line="360" w:lineRule="auto"/>
              <w:rPr>
                <w:sz w:val="28"/>
                <w:szCs w:val="28"/>
              </w:rPr>
            </w:pPr>
          </w:p>
        </w:tc>
        <w:tc>
          <w:tcPr>
            <w:tcW w:w="668" w:type="dxa"/>
            <w:tcBorders>
              <w:top w:val="single" w:sz="2" w:space="0" w:color="000001"/>
              <w:left w:val="single" w:sz="2" w:space="0" w:color="000001"/>
              <w:bottom w:val="single" w:sz="2" w:space="0" w:color="000001"/>
              <w:right w:val="nil"/>
            </w:tcBorders>
            <w:shd w:val="clear" w:color="auto" w:fill="FFFFFF"/>
            <w:tcMar>
              <w:left w:w="72" w:type="dxa"/>
            </w:tcMar>
            <w:vAlign w:val="center"/>
          </w:tcPr>
          <w:p w:rsidR="000358CB" w:rsidRDefault="00A31641">
            <w:pPr>
              <w:pStyle w:val="1"/>
              <w:spacing w:line="360" w:lineRule="auto"/>
              <w:rPr>
                <w:rFonts w:eastAsia="Times New Roman" w:cs="Times New Roman"/>
                <w:sz w:val="28"/>
                <w:szCs w:val="28"/>
              </w:rPr>
            </w:pPr>
            <w:r>
              <w:rPr>
                <w:rFonts w:eastAsia="Times New Roman" w:cs="Times New Roman"/>
                <w:sz w:val="28"/>
                <w:szCs w:val="28"/>
              </w:rPr>
              <w:t>А+Б</w:t>
            </w:r>
          </w:p>
        </w:tc>
        <w:tc>
          <w:tcPr>
            <w:tcW w:w="216" w:type="dxa"/>
            <w:tcBorders>
              <w:top w:val="single" w:sz="2" w:space="0" w:color="000001"/>
              <w:left w:val="single" w:sz="2" w:space="0" w:color="000001"/>
              <w:bottom w:val="single" w:sz="2" w:space="0" w:color="000001"/>
              <w:right w:val="nil"/>
            </w:tcBorders>
            <w:shd w:val="clear" w:color="auto" w:fill="FFFFFF"/>
            <w:tcMar>
              <w:left w:w="72" w:type="dxa"/>
            </w:tcMar>
            <w:vAlign w:val="center"/>
          </w:tcPr>
          <w:p w:rsidR="000358CB" w:rsidRDefault="000358CB">
            <w:pPr>
              <w:pStyle w:val="1"/>
              <w:spacing w:line="360" w:lineRule="auto"/>
              <w:rPr>
                <w:sz w:val="28"/>
                <w:szCs w:val="28"/>
              </w:rPr>
            </w:pPr>
          </w:p>
        </w:tc>
        <w:tc>
          <w:tcPr>
            <w:tcW w:w="283" w:type="dxa"/>
            <w:tcBorders>
              <w:top w:val="single" w:sz="2" w:space="0" w:color="000001"/>
              <w:left w:val="single" w:sz="2" w:space="0" w:color="000001"/>
              <w:bottom w:val="single" w:sz="2" w:space="0" w:color="000001"/>
              <w:right w:val="nil"/>
            </w:tcBorders>
            <w:shd w:val="clear" w:color="auto" w:fill="FFFFFF"/>
            <w:tcMar>
              <w:left w:w="72" w:type="dxa"/>
            </w:tcMar>
            <w:vAlign w:val="center"/>
          </w:tcPr>
          <w:p w:rsidR="000358CB" w:rsidRDefault="00A31641">
            <w:pPr>
              <w:pStyle w:val="1"/>
              <w:spacing w:line="360" w:lineRule="auto"/>
              <w:rPr>
                <w:rFonts w:eastAsia="Times New Roman" w:cs="Times New Roman"/>
                <w:sz w:val="28"/>
                <w:szCs w:val="28"/>
              </w:rPr>
            </w:pPr>
            <w:r>
              <w:rPr>
                <w:rFonts w:eastAsia="Times New Roman" w:cs="Times New Roman"/>
                <w:sz w:val="28"/>
                <w:szCs w:val="28"/>
              </w:rPr>
              <w:t>В</w:t>
            </w:r>
          </w:p>
        </w:tc>
        <w:tc>
          <w:tcPr>
            <w:tcW w:w="217" w:type="dxa"/>
            <w:tcBorders>
              <w:top w:val="single" w:sz="2" w:space="0" w:color="000001"/>
              <w:left w:val="single" w:sz="2" w:space="0" w:color="000001"/>
              <w:bottom w:val="single" w:sz="2" w:space="0" w:color="000001"/>
              <w:right w:val="nil"/>
            </w:tcBorders>
            <w:shd w:val="clear" w:color="auto" w:fill="FFFFFF"/>
            <w:tcMar>
              <w:left w:w="72" w:type="dxa"/>
            </w:tcMar>
            <w:vAlign w:val="center"/>
          </w:tcPr>
          <w:p w:rsidR="000358CB" w:rsidRDefault="000358CB">
            <w:pPr>
              <w:pStyle w:val="1"/>
              <w:spacing w:line="360" w:lineRule="auto"/>
              <w:rPr>
                <w:sz w:val="28"/>
                <w:szCs w:val="28"/>
              </w:rPr>
            </w:pPr>
          </w:p>
        </w:tc>
        <w:tc>
          <w:tcPr>
            <w:tcW w:w="900" w:type="dxa"/>
            <w:tcBorders>
              <w:top w:val="single" w:sz="2" w:space="0" w:color="000001"/>
              <w:left w:val="single" w:sz="2" w:space="0" w:color="000001"/>
              <w:bottom w:val="single" w:sz="2" w:space="0" w:color="000001"/>
              <w:right w:val="nil"/>
            </w:tcBorders>
            <w:shd w:val="clear" w:color="auto" w:fill="FFFFFF"/>
            <w:tcMar>
              <w:left w:w="72" w:type="dxa"/>
            </w:tcMar>
            <w:vAlign w:val="center"/>
          </w:tcPr>
          <w:p w:rsidR="000358CB" w:rsidRDefault="00A31641">
            <w:pPr>
              <w:pStyle w:val="1"/>
              <w:spacing w:line="360" w:lineRule="auto"/>
              <w:rPr>
                <w:rFonts w:eastAsia="Times New Roman" w:cs="Times New Roman"/>
                <w:sz w:val="28"/>
                <w:szCs w:val="28"/>
              </w:rPr>
            </w:pPr>
            <w:r>
              <w:rPr>
                <w:rFonts w:eastAsia="Times New Roman" w:cs="Times New Roman"/>
                <w:sz w:val="28"/>
                <w:szCs w:val="28"/>
              </w:rPr>
              <w:t>А+Б+В</w:t>
            </w:r>
          </w:p>
        </w:tc>
        <w:tc>
          <w:tcPr>
            <w:tcW w:w="216" w:type="dxa"/>
            <w:tcBorders>
              <w:top w:val="single" w:sz="2" w:space="0" w:color="000001"/>
              <w:left w:val="single" w:sz="2" w:space="0" w:color="000001"/>
              <w:bottom w:val="single" w:sz="2" w:space="0" w:color="000001"/>
              <w:right w:val="nil"/>
            </w:tcBorders>
            <w:shd w:val="clear" w:color="auto" w:fill="FFFFFF"/>
            <w:tcMar>
              <w:left w:w="72" w:type="dxa"/>
            </w:tcMar>
            <w:vAlign w:val="center"/>
          </w:tcPr>
          <w:p w:rsidR="000358CB" w:rsidRDefault="000358CB">
            <w:pPr>
              <w:pStyle w:val="1"/>
              <w:spacing w:line="360" w:lineRule="auto"/>
              <w:rPr>
                <w:sz w:val="28"/>
                <w:szCs w:val="28"/>
              </w:rPr>
            </w:pPr>
          </w:p>
        </w:tc>
        <w:tc>
          <w:tcPr>
            <w:tcW w:w="316" w:type="dxa"/>
            <w:tcBorders>
              <w:top w:val="single" w:sz="2" w:space="0" w:color="000001"/>
              <w:left w:val="single" w:sz="2" w:space="0" w:color="000001"/>
              <w:bottom w:val="single" w:sz="2" w:space="0" w:color="000001"/>
              <w:right w:val="nil"/>
            </w:tcBorders>
            <w:shd w:val="clear" w:color="auto" w:fill="FFFFFF"/>
            <w:tcMar>
              <w:left w:w="72" w:type="dxa"/>
            </w:tcMar>
            <w:vAlign w:val="center"/>
          </w:tcPr>
          <w:p w:rsidR="000358CB" w:rsidRDefault="00A31641">
            <w:pPr>
              <w:pStyle w:val="1"/>
              <w:spacing w:line="360" w:lineRule="auto"/>
              <w:rPr>
                <w:rFonts w:eastAsia="Times New Roman" w:cs="Times New Roman"/>
                <w:sz w:val="28"/>
                <w:szCs w:val="28"/>
              </w:rPr>
            </w:pPr>
            <w:r>
              <w:rPr>
                <w:rFonts w:eastAsia="Times New Roman" w:cs="Times New Roman"/>
                <w:sz w:val="28"/>
                <w:szCs w:val="28"/>
              </w:rPr>
              <w:t>Г</w:t>
            </w:r>
          </w:p>
        </w:tc>
        <w:tc>
          <w:tcPr>
            <w:tcW w:w="234" w:type="dxa"/>
            <w:tcBorders>
              <w:top w:val="single" w:sz="2" w:space="0" w:color="000001"/>
              <w:left w:val="single" w:sz="2" w:space="0" w:color="000001"/>
              <w:bottom w:val="single" w:sz="2" w:space="0" w:color="000001"/>
              <w:right w:val="nil"/>
            </w:tcBorders>
            <w:shd w:val="clear" w:color="auto" w:fill="FFFFFF"/>
            <w:tcMar>
              <w:left w:w="72" w:type="dxa"/>
            </w:tcMar>
            <w:vAlign w:val="center"/>
          </w:tcPr>
          <w:p w:rsidR="000358CB" w:rsidRDefault="000358CB">
            <w:pPr>
              <w:pStyle w:val="1"/>
              <w:spacing w:line="360" w:lineRule="auto"/>
              <w:rPr>
                <w:sz w:val="28"/>
                <w:szCs w:val="28"/>
              </w:rPr>
            </w:pPr>
          </w:p>
        </w:tc>
        <w:tc>
          <w:tcPr>
            <w:tcW w:w="1221" w:type="dxa"/>
            <w:tcBorders>
              <w:top w:val="single" w:sz="2" w:space="0" w:color="000001"/>
              <w:left w:val="single" w:sz="2" w:space="0" w:color="000001"/>
              <w:bottom w:val="single" w:sz="2" w:space="0" w:color="000001"/>
              <w:right w:val="single" w:sz="2" w:space="0" w:color="000001"/>
            </w:tcBorders>
            <w:shd w:val="clear" w:color="auto" w:fill="FFFFFF"/>
            <w:tcMar>
              <w:left w:w="72" w:type="dxa"/>
            </w:tcMar>
            <w:vAlign w:val="center"/>
          </w:tcPr>
          <w:p w:rsidR="000358CB" w:rsidRDefault="00A31641">
            <w:pPr>
              <w:pStyle w:val="1"/>
              <w:spacing w:line="360" w:lineRule="auto"/>
              <w:rPr>
                <w:rFonts w:eastAsia="Times New Roman" w:cs="Times New Roman"/>
                <w:sz w:val="28"/>
                <w:szCs w:val="28"/>
              </w:rPr>
            </w:pPr>
            <w:r>
              <w:rPr>
                <w:rFonts w:eastAsia="Times New Roman" w:cs="Times New Roman"/>
                <w:sz w:val="28"/>
                <w:szCs w:val="28"/>
              </w:rPr>
              <w:t>А+Б+В+Г</w:t>
            </w:r>
          </w:p>
        </w:tc>
      </w:tr>
    </w:tbl>
    <w:p w:rsidR="000358CB" w:rsidRDefault="00A31641" w:rsidP="008B372B">
      <w:pPr>
        <w:pStyle w:val="1"/>
        <w:spacing w:line="360" w:lineRule="auto"/>
        <w:ind w:firstLine="709"/>
        <w:jc w:val="both"/>
        <w:rPr>
          <w:sz w:val="28"/>
          <w:szCs w:val="28"/>
        </w:rPr>
      </w:pPr>
      <w:r>
        <w:rPr>
          <w:sz w:val="28"/>
          <w:szCs w:val="28"/>
        </w:rPr>
        <w:t xml:space="preserve">І, нарешті, так званий </w:t>
      </w:r>
      <w:r>
        <w:rPr>
          <w:b/>
          <w:bCs/>
          <w:sz w:val="28"/>
          <w:szCs w:val="28"/>
        </w:rPr>
        <w:t>блок-метод</w:t>
      </w:r>
      <w:r>
        <w:rPr>
          <w:sz w:val="28"/>
          <w:szCs w:val="28"/>
        </w:rPr>
        <w:t>, який є найбільш складною формою організації різних елементів хореографії та аеробіки:</w:t>
      </w:r>
    </w:p>
    <w:tbl>
      <w:tblPr>
        <w:tblW w:w="0" w:type="auto"/>
        <w:tblInd w:w="52" w:type="dxa"/>
        <w:tblBorders>
          <w:top w:val="single" w:sz="2" w:space="0" w:color="000001"/>
          <w:left w:val="single" w:sz="2" w:space="0" w:color="000001"/>
          <w:bottom w:val="single" w:sz="2" w:space="0" w:color="000001"/>
          <w:right w:val="nil"/>
          <w:insideH w:val="single" w:sz="2" w:space="0" w:color="000001"/>
          <w:insideV w:val="nil"/>
        </w:tblBorders>
        <w:tblCellMar>
          <w:top w:w="75" w:type="dxa"/>
          <w:left w:w="72" w:type="dxa"/>
          <w:bottom w:w="75" w:type="dxa"/>
          <w:right w:w="75" w:type="dxa"/>
        </w:tblCellMar>
        <w:tblLook w:val="04A0"/>
      </w:tblPr>
      <w:tblGrid>
        <w:gridCol w:w="350"/>
        <w:gridCol w:w="221"/>
        <w:gridCol w:w="308"/>
        <w:gridCol w:w="220"/>
        <w:gridCol w:w="668"/>
        <w:gridCol w:w="184"/>
        <w:gridCol w:w="334"/>
        <w:gridCol w:w="234"/>
        <w:gridCol w:w="332"/>
        <w:gridCol w:w="267"/>
        <w:gridCol w:w="654"/>
        <w:gridCol w:w="283"/>
        <w:gridCol w:w="1037"/>
      </w:tblGrid>
      <w:tr w:rsidR="000358CB">
        <w:tc>
          <w:tcPr>
            <w:tcW w:w="285" w:type="dxa"/>
            <w:tcBorders>
              <w:top w:val="single" w:sz="2" w:space="0" w:color="000001"/>
              <w:left w:val="single" w:sz="2" w:space="0" w:color="000001"/>
              <w:bottom w:val="single" w:sz="2" w:space="0" w:color="000001"/>
              <w:right w:val="nil"/>
            </w:tcBorders>
            <w:shd w:val="clear" w:color="auto" w:fill="FFFFFF"/>
            <w:tcMar>
              <w:left w:w="72" w:type="dxa"/>
            </w:tcMar>
            <w:vAlign w:val="center"/>
          </w:tcPr>
          <w:p w:rsidR="000358CB" w:rsidRDefault="00A31641">
            <w:pPr>
              <w:pStyle w:val="1"/>
              <w:spacing w:line="360" w:lineRule="auto"/>
              <w:rPr>
                <w:rFonts w:eastAsia="Times New Roman" w:cs="Times New Roman"/>
                <w:sz w:val="28"/>
                <w:szCs w:val="28"/>
              </w:rPr>
            </w:pPr>
            <w:r>
              <w:rPr>
                <w:rFonts w:eastAsia="Times New Roman" w:cs="Times New Roman"/>
                <w:sz w:val="28"/>
                <w:szCs w:val="28"/>
              </w:rPr>
              <w:t>А</w:t>
            </w:r>
          </w:p>
        </w:tc>
        <w:tc>
          <w:tcPr>
            <w:tcW w:w="221" w:type="dxa"/>
            <w:tcBorders>
              <w:top w:val="single" w:sz="2" w:space="0" w:color="000001"/>
              <w:left w:val="single" w:sz="2" w:space="0" w:color="000001"/>
              <w:bottom w:val="single" w:sz="2" w:space="0" w:color="000001"/>
              <w:right w:val="nil"/>
            </w:tcBorders>
            <w:shd w:val="clear" w:color="auto" w:fill="FFFFFF"/>
            <w:tcMar>
              <w:left w:w="72" w:type="dxa"/>
            </w:tcMar>
            <w:vAlign w:val="center"/>
          </w:tcPr>
          <w:p w:rsidR="000358CB" w:rsidRDefault="000358CB">
            <w:pPr>
              <w:pStyle w:val="1"/>
              <w:spacing w:line="360" w:lineRule="auto"/>
              <w:rPr>
                <w:sz w:val="28"/>
                <w:szCs w:val="28"/>
              </w:rPr>
            </w:pPr>
          </w:p>
        </w:tc>
        <w:tc>
          <w:tcPr>
            <w:tcW w:w="288" w:type="dxa"/>
            <w:tcBorders>
              <w:top w:val="single" w:sz="2" w:space="0" w:color="000001"/>
              <w:left w:val="single" w:sz="2" w:space="0" w:color="000001"/>
              <w:bottom w:val="single" w:sz="2" w:space="0" w:color="000001"/>
              <w:right w:val="nil"/>
            </w:tcBorders>
            <w:shd w:val="clear" w:color="auto" w:fill="FFFFFF"/>
            <w:tcMar>
              <w:left w:w="72" w:type="dxa"/>
            </w:tcMar>
            <w:vAlign w:val="center"/>
          </w:tcPr>
          <w:p w:rsidR="000358CB" w:rsidRDefault="00A31641">
            <w:pPr>
              <w:pStyle w:val="1"/>
              <w:spacing w:line="360" w:lineRule="auto"/>
              <w:rPr>
                <w:rFonts w:eastAsia="Times New Roman" w:cs="Times New Roman"/>
                <w:sz w:val="28"/>
                <w:szCs w:val="28"/>
              </w:rPr>
            </w:pPr>
            <w:r>
              <w:rPr>
                <w:rFonts w:eastAsia="Times New Roman" w:cs="Times New Roman"/>
                <w:sz w:val="28"/>
                <w:szCs w:val="28"/>
              </w:rPr>
              <w:t>Б</w:t>
            </w:r>
          </w:p>
        </w:tc>
        <w:tc>
          <w:tcPr>
            <w:tcW w:w="220" w:type="dxa"/>
            <w:tcBorders>
              <w:top w:val="single" w:sz="2" w:space="0" w:color="000001"/>
              <w:left w:val="single" w:sz="2" w:space="0" w:color="000001"/>
              <w:bottom w:val="single" w:sz="2" w:space="0" w:color="000001"/>
              <w:right w:val="nil"/>
            </w:tcBorders>
            <w:shd w:val="clear" w:color="auto" w:fill="FFFFFF"/>
            <w:tcMar>
              <w:left w:w="72" w:type="dxa"/>
            </w:tcMar>
            <w:vAlign w:val="center"/>
          </w:tcPr>
          <w:p w:rsidR="000358CB" w:rsidRDefault="000358CB">
            <w:pPr>
              <w:pStyle w:val="1"/>
              <w:spacing w:line="360" w:lineRule="auto"/>
              <w:rPr>
                <w:sz w:val="28"/>
                <w:szCs w:val="28"/>
              </w:rPr>
            </w:pPr>
          </w:p>
        </w:tc>
        <w:tc>
          <w:tcPr>
            <w:tcW w:w="667" w:type="dxa"/>
            <w:tcBorders>
              <w:top w:val="single" w:sz="2" w:space="0" w:color="000001"/>
              <w:left w:val="single" w:sz="2" w:space="0" w:color="000001"/>
              <w:bottom w:val="single" w:sz="2" w:space="0" w:color="000001"/>
              <w:right w:val="nil"/>
            </w:tcBorders>
            <w:shd w:val="clear" w:color="auto" w:fill="FFFFFF"/>
            <w:tcMar>
              <w:left w:w="72" w:type="dxa"/>
            </w:tcMar>
            <w:vAlign w:val="center"/>
          </w:tcPr>
          <w:p w:rsidR="000358CB" w:rsidRDefault="00A31641">
            <w:pPr>
              <w:pStyle w:val="1"/>
              <w:spacing w:line="360" w:lineRule="auto"/>
              <w:rPr>
                <w:rFonts w:eastAsia="Times New Roman" w:cs="Times New Roman"/>
                <w:sz w:val="28"/>
                <w:szCs w:val="28"/>
              </w:rPr>
            </w:pPr>
            <w:r>
              <w:rPr>
                <w:rFonts w:eastAsia="Times New Roman" w:cs="Times New Roman"/>
                <w:sz w:val="28"/>
                <w:szCs w:val="28"/>
              </w:rPr>
              <w:t>А+Б</w:t>
            </w:r>
          </w:p>
        </w:tc>
        <w:tc>
          <w:tcPr>
            <w:tcW w:w="184" w:type="dxa"/>
            <w:tcBorders>
              <w:top w:val="single" w:sz="2" w:space="0" w:color="000001"/>
              <w:left w:val="single" w:sz="2" w:space="0" w:color="000001"/>
              <w:bottom w:val="single" w:sz="2" w:space="0" w:color="000001"/>
              <w:right w:val="nil"/>
            </w:tcBorders>
            <w:shd w:val="clear" w:color="auto" w:fill="FFFFFF"/>
            <w:tcMar>
              <w:left w:w="72" w:type="dxa"/>
            </w:tcMar>
            <w:vAlign w:val="center"/>
          </w:tcPr>
          <w:p w:rsidR="000358CB" w:rsidRDefault="000358CB">
            <w:pPr>
              <w:pStyle w:val="1"/>
              <w:spacing w:line="360" w:lineRule="auto"/>
              <w:rPr>
                <w:sz w:val="28"/>
                <w:szCs w:val="28"/>
              </w:rPr>
            </w:pPr>
          </w:p>
        </w:tc>
        <w:tc>
          <w:tcPr>
            <w:tcW w:w="316" w:type="dxa"/>
            <w:tcBorders>
              <w:top w:val="single" w:sz="2" w:space="0" w:color="000001"/>
              <w:left w:val="single" w:sz="2" w:space="0" w:color="000001"/>
              <w:bottom w:val="single" w:sz="2" w:space="0" w:color="000001"/>
              <w:right w:val="nil"/>
            </w:tcBorders>
            <w:shd w:val="clear" w:color="auto" w:fill="FFFFFF"/>
            <w:tcMar>
              <w:left w:w="72" w:type="dxa"/>
            </w:tcMar>
            <w:vAlign w:val="center"/>
          </w:tcPr>
          <w:p w:rsidR="000358CB" w:rsidRDefault="00A31641">
            <w:pPr>
              <w:pStyle w:val="1"/>
              <w:spacing w:line="360" w:lineRule="auto"/>
              <w:rPr>
                <w:rFonts w:eastAsia="Times New Roman" w:cs="Times New Roman"/>
                <w:sz w:val="28"/>
                <w:szCs w:val="28"/>
              </w:rPr>
            </w:pPr>
            <w:r>
              <w:rPr>
                <w:rFonts w:eastAsia="Times New Roman" w:cs="Times New Roman"/>
                <w:sz w:val="28"/>
                <w:szCs w:val="28"/>
              </w:rPr>
              <w:t>В</w:t>
            </w:r>
          </w:p>
        </w:tc>
        <w:tc>
          <w:tcPr>
            <w:tcW w:w="234" w:type="dxa"/>
            <w:tcBorders>
              <w:top w:val="single" w:sz="2" w:space="0" w:color="000001"/>
              <w:left w:val="single" w:sz="2" w:space="0" w:color="000001"/>
              <w:bottom w:val="single" w:sz="2" w:space="0" w:color="000001"/>
              <w:right w:val="nil"/>
            </w:tcBorders>
            <w:shd w:val="clear" w:color="auto" w:fill="FFFFFF"/>
            <w:tcMar>
              <w:left w:w="72" w:type="dxa"/>
            </w:tcMar>
            <w:vAlign w:val="center"/>
          </w:tcPr>
          <w:p w:rsidR="000358CB" w:rsidRDefault="000358CB">
            <w:pPr>
              <w:pStyle w:val="1"/>
              <w:spacing w:line="360" w:lineRule="auto"/>
              <w:rPr>
                <w:sz w:val="28"/>
                <w:szCs w:val="28"/>
              </w:rPr>
            </w:pPr>
          </w:p>
        </w:tc>
        <w:tc>
          <w:tcPr>
            <w:tcW w:w="332" w:type="dxa"/>
            <w:tcBorders>
              <w:top w:val="single" w:sz="2" w:space="0" w:color="000001"/>
              <w:left w:val="single" w:sz="2" w:space="0" w:color="000001"/>
              <w:bottom w:val="single" w:sz="2" w:space="0" w:color="000001"/>
              <w:right w:val="nil"/>
            </w:tcBorders>
            <w:shd w:val="clear" w:color="auto" w:fill="FFFFFF"/>
            <w:tcMar>
              <w:left w:w="72" w:type="dxa"/>
            </w:tcMar>
            <w:vAlign w:val="center"/>
          </w:tcPr>
          <w:p w:rsidR="000358CB" w:rsidRDefault="00A31641">
            <w:pPr>
              <w:pStyle w:val="1"/>
              <w:spacing w:line="360" w:lineRule="auto"/>
              <w:rPr>
                <w:rFonts w:eastAsia="Times New Roman" w:cs="Times New Roman"/>
                <w:sz w:val="28"/>
                <w:szCs w:val="28"/>
              </w:rPr>
            </w:pPr>
            <w:r>
              <w:rPr>
                <w:rFonts w:eastAsia="Times New Roman" w:cs="Times New Roman"/>
                <w:sz w:val="28"/>
                <w:szCs w:val="28"/>
              </w:rPr>
              <w:t>Г</w:t>
            </w:r>
          </w:p>
        </w:tc>
        <w:tc>
          <w:tcPr>
            <w:tcW w:w="267" w:type="dxa"/>
            <w:tcBorders>
              <w:top w:val="single" w:sz="2" w:space="0" w:color="000001"/>
              <w:left w:val="single" w:sz="2" w:space="0" w:color="000001"/>
              <w:bottom w:val="single" w:sz="2" w:space="0" w:color="000001"/>
              <w:right w:val="nil"/>
            </w:tcBorders>
            <w:shd w:val="clear" w:color="auto" w:fill="FFFFFF"/>
            <w:tcMar>
              <w:left w:w="72" w:type="dxa"/>
            </w:tcMar>
            <w:vAlign w:val="center"/>
          </w:tcPr>
          <w:p w:rsidR="000358CB" w:rsidRDefault="000358CB">
            <w:pPr>
              <w:pStyle w:val="1"/>
              <w:spacing w:line="360" w:lineRule="auto"/>
              <w:rPr>
                <w:sz w:val="28"/>
                <w:szCs w:val="28"/>
              </w:rPr>
            </w:pPr>
          </w:p>
        </w:tc>
        <w:tc>
          <w:tcPr>
            <w:tcW w:w="650" w:type="dxa"/>
            <w:tcBorders>
              <w:top w:val="single" w:sz="2" w:space="0" w:color="000001"/>
              <w:left w:val="single" w:sz="2" w:space="0" w:color="000001"/>
              <w:bottom w:val="single" w:sz="2" w:space="0" w:color="000001"/>
              <w:right w:val="nil"/>
            </w:tcBorders>
            <w:shd w:val="clear" w:color="auto" w:fill="FFFFFF"/>
            <w:tcMar>
              <w:left w:w="72" w:type="dxa"/>
            </w:tcMar>
            <w:vAlign w:val="center"/>
          </w:tcPr>
          <w:p w:rsidR="000358CB" w:rsidRDefault="00A31641">
            <w:pPr>
              <w:pStyle w:val="1"/>
              <w:spacing w:line="360" w:lineRule="auto"/>
              <w:rPr>
                <w:rFonts w:eastAsia="Times New Roman" w:cs="Times New Roman"/>
                <w:sz w:val="28"/>
                <w:szCs w:val="28"/>
              </w:rPr>
            </w:pPr>
            <w:r>
              <w:rPr>
                <w:rFonts w:eastAsia="Times New Roman" w:cs="Times New Roman"/>
                <w:sz w:val="28"/>
                <w:szCs w:val="28"/>
              </w:rPr>
              <w:t>В+Г</w:t>
            </w:r>
          </w:p>
        </w:tc>
        <w:tc>
          <w:tcPr>
            <w:tcW w:w="283" w:type="dxa"/>
            <w:tcBorders>
              <w:top w:val="single" w:sz="2" w:space="0" w:color="000001"/>
              <w:left w:val="single" w:sz="2" w:space="0" w:color="000001"/>
              <w:bottom w:val="single" w:sz="2" w:space="0" w:color="000001"/>
              <w:right w:val="nil"/>
            </w:tcBorders>
            <w:shd w:val="clear" w:color="auto" w:fill="FFFFFF"/>
            <w:tcMar>
              <w:left w:w="72" w:type="dxa"/>
            </w:tcMar>
            <w:vAlign w:val="center"/>
          </w:tcPr>
          <w:p w:rsidR="000358CB" w:rsidRDefault="000358CB">
            <w:pPr>
              <w:pStyle w:val="1"/>
              <w:spacing w:line="360" w:lineRule="auto"/>
              <w:rPr>
                <w:sz w:val="28"/>
                <w:szCs w:val="28"/>
              </w:rPr>
            </w:pPr>
          </w:p>
        </w:tc>
        <w:tc>
          <w:tcPr>
            <w:tcW w:w="1037" w:type="dxa"/>
            <w:tcBorders>
              <w:top w:val="single" w:sz="2" w:space="0" w:color="000001"/>
              <w:left w:val="single" w:sz="2" w:space="0" w:color="000001"/>
              <w:bottom w:val="single" w:sz="2" w:space="0" w:color="000001"/>
              <w:right w:val="single" w:sz="2" w:space="0" w:color="000001"/>
            </w:tcBorders>
            <w:shd w:val="clear" w:color="auto" w:fill="FFFFFF"/>
            <w:tcMar>
              <w:left w:w="72" w:type="dxa"/>
            </w:tcMar>
            <w:vAlign w:val="center"/>
          </w:tcPr>
          <w:p w:rsidR="000358CB" w:rsidRDefault="00A31641">
            <w:pPr>
              <w:pStyle w:val="1"/>
              <w:spacing w:line="360" w:lineRule="auto"/>
              <w:rPr>
                <w:rFonts w:eastAsia="Times New Roman" w:cs="Times New Roman"/>
                <w:sz w:val="28"/>
                <w:szCs w:val="28"/>
              </w:rPr>
            </w:pPr>
            <w:r>
              <w:rPr>
                <w:rFonts w:eastAsia="Times New Roman" w:cs="Times New Roman"/>
                <w:sz w:val="28"/>
                <w:szCs w:val="28"/>
              </w:rPr>
              <w:t>АБ+ВГ</w:t>
            </w:r>
          </w:p>
        </w:tc>
      </w:tr>
    </w:tbl>
    <w:p w:rsidR="000358CB" w:rsidRDefault="00A31641" w:rsidP="008B372B">
      <w:pPr>
        <w:pStyle w:val="1"/>
        <w:spacing w:line="360" w:lineRule="auto"/>
        <w:ind w:firstLine="709"/>
        <w:jc w:val="both"/>
        <w:rPr>
          <w:sz w:val="28"/>
          <w:szCs w:val="28"/>
          <w:lang w:val="ru-RU"/>
        </w:rPr>
      </w:pPr>
      <w:r>
        <w:rPr>
          <w:sz w:val="28"/>
          <w:szCs w:val="28"/>
          <w:lang w:val="ru-RU"/>
        </w:rPr>
        <w:t>Таким чином, комбінація буде складатися з 4 елементів - на 32 рахунку або більше. Можна продовжити комбінацію, додавши елементи Д, Е і т.д.</w:t>
      </w:r>
    </w:p>
    <w:p w:rsidR="000358CB" w:rsidRDefault="00A31641" w:rsidP="008B372B">
      <w:pPr>
        <w:pStyle w:val="1"/>
        <w:spacing w:line="360" w:lineRule="auto"/>
        <w:ind w:firstLine="709"/>
        <w:jc w:val="both"/>
        <w:rPr>
          <w:sz w:val="28"/>
          <w:szCs w:val="28"/>
          <w:lang w:val="ru-RU"/>
        </w:rPr>
      </w:pPr>
      <w:r>
        <w:rPr>
          <w:sz w:val="28"/>
          <w:szCs w:val="28"/>
          <w:lang w:val="ru-RU"/>
        </w:rPr>
        <w:lastRenderedPageBreak/>
        <w:t>Проведення занять по методу складання та блок-методу - найбільш складне серед описаних вище. Починати заняття слід з використання найбільш простих методів починаючи з лінійного.</w:t>
      </w:r>
    </w:p>
    <w:p w:rsidR="000358CB" w:rsidRDefault="00A31641" w:rsidP="008B372B">
      <w:pPr>
        <w:pStyle w:val="1"/>
        <w:spacing w:line="360" w:lineRule="auto"/>
        <w:ind w:firstLine="709"/>
        <w:jc w:val="both"/>
        <w:rPr>
          <w:sz w:val="28"/>
          <w:szCs w:val="28"/>
          <w:lang w:val="ru-RU"/>
        </w:rPr>
      </w:pPr>
      <w:r>
        <w:rPr>
          <w:sz w:val="28"/>
          <w:szCs w:val="28"/>
          <w:lang w:val="ru-RU"/>
        </w:rPr>
        <w:t>Між окремими комбінаціями виключаються паузи - вони заповнюються найпростішими елементами, наприклад невеликими пружними присіданнями, кр</w:t>
      </w:r>
      <w:r w:rsidR="008B372B">
        <w:rPr>
          <w:sz w:val="28"/>
          <w:szCs w:val="28"/>
          <w:lang w:val="ru-RU"/>
        </w:rPr>
        <w:t>оками, підско</w:t>
      </w:r>
      <w:r>
        <w:rPr>
          <w:sz w:val="28"/>
          <w:szCs w:val="28"/>
          <w:lang w:val="ru-RU"/>
        </w:rPr>
        <w:t>ками. Такий принцип проведення, званий холдинг патерн (</w:t>
      </w:r>
      <w:r>
        <w:rPr>
          <w:sz w:val="28"/>
          <w:szCs w:val="28"/>
        </w:rPr>
        <w:t>HoldingPattern</w:t>
      </w:r>
      <w:r>
        <w:rPr>
          <w:sz w:val="28"/>
          <w:szCs w:val="28"/>
          <w:lang w:val="ru-RU"/>
        </w:rPr>
        <w:t>), дозволяє зберігати високий темп занять і в той же час знімати зайву координаційну і фізичне навантаження.</w:t>
      </w:r>
    </w:p>
    <w:p w:rsidR="000358CB" w:rsidRDefault="00A31641" w:rsidP="008B372B">
      <w:pPr>
        <w:pStyle w:val="1"/>
        <w:shd w:val="clear" w:color="auto" w:fill="FFFFFF"/>
        <w:spacing w:before="150" w:after="150" w:line="36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Зупинимося докладніше на різних варіантах «внутрішньої» побудови комбінацій, яка буде визначатися не тільки чергуванням елементів або сполук, а й чіткою структурою, яка визначається кількістю їх повторень.</w:t>
      </w:r>
      <w:r w:rsidR="008B372B">
        <w:rPr>
          <w:rFonts w:ascii="Times New Roman" w:eastAsia="Times New Roman" w:hAnsi="Times New Roman" w:cs="Times New Roman"/>
          <w:color w:val="000000"/>
          <w:sz w:val="28"/>
          <w:szCs w:val="28"/>
          <w:lang w:val="uk-UA" w:eastAsia="ru-RU"/>
        </w:rPr>
        <w:t xml:space="preserve"> Класичний варіант </w:t>
      </w:r>
      <w:r>
        <w:rPr>
          <w:rFonts w:ascii="Times New Roman" w:eastAsia="Times New Roman" w:hAnsi="Times New Roman" w:cs="Times New Roman"/>
          <w:color w:val="000000"/>
          <w:sz w:val="28"/>
          <w:szCs w:val="28"/>
          <w:lang w:val="uk-UA" w:eastAsia="ru-RU"/>
        </w:rPr>
        <w:t>«блок-методу» показаний нижче:</w:t>
      </w:r>
      <w:r>
        <w:rPr>
          <w:rFonts w:ascii="Times New Roman" w:eastAsia="Times New Roman" w:hAnsi="Times New Roman" w:cs="Times New Roman"/>
          <w:noProof/>
          <w:color w:val="000000"/>
          <w:sz w:val="28"/>
          <w:szCs w:val="28"/>
          <w:lang w:val="ru-RU" w:eastAsia="ru-RU" w:bidi="ar-SA"/>
        </w:rPr>
        <w:drawing>
          <wp:inline distT="0" distB="0" distL="0" distR="0">
            <wp:extent cx="4067175" cy="3371850"/>
            <wp:effectExtent l="0" t="0" r="0" b="0"/>
            <wp:docPr id="1"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a:picLocks noChangeAspect="1" noChangeArrowheads="1"/>
                    </pic:cNvPicPr>
                  </pic:nvPicPr>
                  <pic:blipFill>
                    <a:blip r:embed="rId8" cstate="print"/>
                    <a:stretch>
                      <a:fillRect/>
                    </a:stretch>
                  </pic:blipFill>
                  <pic:spPr bwMode="auto">
                    <a:xfrm>
                      <a:off x="0" y="0"/>
                      <a:ext cx="4067175" cy="3371850"/>
                    </a:xfrm>
                    <a:prstGeom prst="rect">
                      <a:avLst/>
                    </a:prstGeom>
                    <a:noFill/>
                    <a:ln w="9525">
                      <a:noFill/>
                      <a:miter lim="800000"/>
                      <a:headEnd/>
                      <a:tailEnd/>
                    </a:ln>
                  </pic:spPr>
                </pic:pic>
              </a:graphicData>
            </a:graphic>
          </wp:inline>
        </w:drawing>
      </w:r>
    </w:p>
    <w:p w:rsidR="008B372B" w:rsidRDefault="008B372B" w:rsidP="008B372B">
      <w:pPr>
        <w:pStyle w:val="1"/>
        <w:shd w:val="clear" w:color="auto" w:fill="FFFFFF"/>
        <w:spacing w:before="150" w:after="150" w:line="360" w:lineRule="auto"/>
        <w:jc w:val="both"/>
        <w:rPr>
          <w:rFonts w:ascii="Times New Roman" w:eastAsia="Times New Roman" w:hAnsi="Times New Roman" w:cs="Times New Roman"/>
          <w:color w:val="000000"/>
          <w:sz w:val="28"/>
          <w:szCs w:val="28"/>
          <w:lang w:val="uk-UA" w:eastAsia="ru-RU"/>
        </w:rPr>
      </w:pPr>
    </w:p>
    <w:p w:rsidR="008B372B" w:rsidRDefault="008B372B" w:rsidP="008B372B">
      <w:pPr>
        <w:pStyle w:val="1"/>
        <w:shd w:val="clear" w:color="auto" w:fill="FFFFFF"/>
        <w:spacing w:before="150" w:after="150" w:line="360" w:lineRule="auto"/>
        <w:jc w:val="both"/>
        <w:rPr>
          <w:rFonts w:ascii="Times New Roman" w:eastAsia="Times New Roman" w:hAnsi="Times New Roman" w:cs="Times New Roman"/>
          <w:color w:val="000000"/>
          <w:sz w:val="28"/>
          <w:szCs w:val="28"/>
          <w:lang w:val="uk-UA" w:eastAsia="ru-RU"/>
        </w:rPr>
      </w:pPr>
    </w:p>
    <w:p w:rsidR="000358CB" w:rsidRPr="00D15608" w:rsidRDefault="000358CB">
      <w:pPr>
        <w:pStyle w:val="1"/>
        <w:shd w:val="clear" w:color="auto" w:fill="FFFFFF"/>
        <w:spacing w:line="360" w:lineRule="auto"/>
        <w:jc w:val="both"/>
        <w:rPr>
          <w:rFonts w:ascii="Times New Roman" w:hAnsi="Times New Roman"/>
          <w:sz w:val="28"/>
          <w:szCs w:val="28"/>
          <w:lang w:val="ru-RU"/>
        </w:rPr>
      </w:pPr>
    </w:p>
    <w:p w:rsidR="000358CB" w:rsidRPr="00D15608" w:rsidRDefault="00A31641">
      <w:pPr>
        <w:pStyle w:val="1"/>
        <w:shd w:val="clear" w:color="auto" w:fill="FFFFFF"/>
        <w:spacing w:line="360" w:lineRule="auto"/>
        <w:jc w:val="both"/>
        <w:rPr>
          <w:rFonts w:ascii="Times New Roman" w:eastAsia="Times New Roman" w:hAnsi="Times New Roman" w:cs="Times New Roman"/>
          <w:color w:val="000000"/>
          <w:sz w:val="28"/>
          <w:szCs w:val="28"/>
          <w:lang w:val="ru-RU" w:eastAsia="ru-RU"/>
        </w:rPr>
      </w:pPr>
      <w:r>
        <w:rPr>
          <w:rFonts w:ascii="Times New Roman" w:eastAsia="Times New Roman" w:hAnsi="Times New Roman" w:cs="Times New Roman"/>
          <w:color w:val="000000"/>
          <w:sz w:val="28"/>
          <w:szCs w:val="28"/>
          <w:lang w:val="uk-UA" w:eastAsia="ru-RU"/>
        </w:rPr>
        <w:t>Інший варіант будується по принципу перевернутої піраміди</w:t>
      </w:r>
      <w:r w:rsidRPr="00D15608">
        <w:rPr>
          <w:rFonts w:ascii="Times New Roman" w:eastAsia="Times New Roman" w:hAnsi="Times New Roman" w:cs="Times New Roman"/>
          <w:color w:val="000000"/>
          <w:sz w:val="28"/>
          <w:szCs w:val="28"/>
          <w:lang w:val="ru-RU" w:eastAsia="ru-RU"/>
        </w:rPr>
        <w:t>:</w:t>
      </w:r>
    </w:p>
    <w:p w:rsidR="000358CB" w:rsidRDefault="00A31641">
      <w:pPr>
        <w:pStyle w:val="1"/>
        <w:shd w:val="clear" w:color="auto" w:fill="FFFFFF"/>
        <w:spacing w:before="150" w:after="150" w:line="360" w:lineRule="auto"/>
        <w:jc w:val="both"/>
        <w:rPr>
          <w:rFonts w:ascii="Times New Roman" w:hAnsi="Times New Roman"/>
          <w:sz w:val="28"/>
          <w:szCs w:val="28"/>
        </w:rPr>
      </w:pPr>
      <w:r>
        <w:rPr>
          <w:rFonts w:ascii="Times New Roman" w:hAnsi="Times New Roman"/>
          <w:noProof/>
          <w:sz w:val="28"/>
          <w:szCs w:val="28"/>
          <w:lang w:val="ru-RU" w:eastAsia="ru-RU" w:bidi="ar-SA"/>
        </w:rPr>
        <w:lastRenderedPageBreak/>
        <w:drawing>
          <wp:inline distT="0" distB="0" distL="0" distR="0">
            <wp:extent cx="4229100" cy="2228850"/>
            <wp:effectExtent l="0" t="0" r="0" b="0"/>
            <wp:docPr id="2" name="Picture" descr="http://bmsi.ru/_uf/image/%D1%82_4_%D1%81%D1%82%D1%80_5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descr="http://bmsi.ru/_uf/image/%D1%82_4_%D1%81%D1%82%D1%80_58.jpg"/>
                    <pic:cNvPicPr>
                      <a:picLocks noChangeAspect="1" noChangeArrowheads="1"/>
                    </pic:cNvPicPr>
                  </pic:nvPicPr>
                  <pic:blipFill>
                    <a:blip r:embed="rId9" cstate="print"/>
                    <a:stretch>
                      <a:fillRect/>
                    </a:stretch>
                  </pic:blipFill>
                  <pic:spPr bwMode="auto">
                    <a:xfrm>
                      <a:off x="0" y="0"/>
                      <a:ext cx="4229100" cy="2228850"/>
                    </a:xfrm>
                    <a:prstGeom prst="rect">
                      <a:avLst/>
                    </a:prstGeom>
                    <a:noFill/>
                    <a:ln w="9525">
                      <a:noFill/>
                      <a:miter lim="800000"/>
                      <a:headEnd/>
                      <a:tailEnd/>
                    </a:ln>
                  </pic:spPr>
                </pic:pic>
              </a:graphicData>
            </a:graphic>
          </wp:inline>
        </w:drawing>
      </w:r>
    </w:p>
    <w:p w:rsidR="000358CB" w:rsidRPr="00D15608" w:rsidRDefault="00A31641">
      <w:pPr>
        <w:pStyle w:val="1"/>
        <w:shd w:val="clear" w:color="auto" w:fill="FFFFFF"/>
        <w:spacing w:line="360" w:lineRule="auto"/>
        <w:jc w:val="both"/>
        <w:rPr>
          <w:rFonts w:ascii="Times New Roman" w:eastAsia="Times New Roman" w:hAnsi="Times New Roman" w:cs="Times New Roman"/>
          <w:color w:val="000000"/>
          <w:sz w:val="28"/>
          <w:szCs w:val="28"/>
          <w:lang w:val="ru-RU" w:eastAsia="ru-RU"/>
        </w:rPr>
      </w:pPr>
      <w:r>
        <w:rPr>
          <w:rFonts w:ascii="Times New Roman" w:eastAsia="Times New Roman" w:hAnsi="Times New Roman" w:cs="Times New Roman"/>
          <w:color w:val="000000"/>
          <w:sz w:val="28"/>
          <w:szCs w:val="28"/>
          <w:lang w:val="uk-UA" w:eastAsia="ru-RU"/>
        </w:rPr>
        <w:t>Широко застосовується варіант подвійної перевернутої піраміди</w:t>
      </w:r>
      <w:r w:rsidRPr="00D15608">
        <w:rPr>
          <w:rFonts w:ascii="Times New Roman" w:eastAsia="Times New Roman" w:hAnsi="Times New Roman" w:cs="Times New Roman"/>
          <w:color w:val="000000"/>
          <w:sz w:val="28"/>
          <w:szCs w:val="28"/>
          <w:lang w:val="ru-RU" w:eastAsia="ru-RU"/>
        </w:rPr>
        <w:t>:</w:t>
      </w:r>
    </w:p>
    <w:p w:rsidR="000358CB" w:rsidRDefault="00A31641">
      <w:pPr>
        <w:pStyle w:val="1"/>
        <w:shd w:val="clear" w:color="auto" w:fill="FFFFFF"/>
        <w:spacing w:before="150" w:after="150" w:line="360" w:lineRule="auto"/>
        <w:jc w:val="both"/>
        <w:rPr>
          <w:rFonts w:ascii="Times New Roman" w:hAnsi="Times New Roman"/>
          <w:sz w:val="28"/>
          <w:szCs w:val="28"/>
        </w:rPr>
      </w:pPr>
      <w:r>
        <w:rPr>
          <w:rFonts w:ascii="Times New Roman" w:hAnsi="Times New Roman"/>
          <w:noProof/>
          <w:sz w:val="28"/>
          <w:szCs w:val="28"/>
          <w:lang w:val="ru-RU" w:eastAsia="ru-RU" w:bidi="ar-SA"/>
        </w:rPr>
        <w:drawing>
          <wp:inline distT="0" distB="0" distL="0" distR="0">
            <wp:extent cx="4314825" cy="4448175"/>
            <wp:effectExtent l="0" t="0" r="0" b="0"/>
            <wp:docPr id="3" name="Picture" descr="http://bmsi.ru/_uf/image/%D1%82_5_%D1%81%D1%82%D1%80_5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descr="http://bmsi.ru/_uf/image/%D1%82_5_%D1%81%D1%82%D1%80_58.jpg"/>
                    <pic:cNvPicPr>
                      <a:picLocks noChangeAspect="1" noChangeArrowheads="1"/>
                    </pic:cNvPicPr>
                  </pic:nvPicPr>
                  <pic:blipFill>
                    <a:blip r:embed="rId10" cstate="print"/>
                    <a:stretch>
                      <a:fillRect/>
                    </a:stretch>
                  </pic:blipFill>
                  <pic:spPr bwMode="auto">
                    <a:xfrm>
                      <a:off x="0" y="0"/>
                      <a:ext cx="4314825" cy="4448175"/>
                    </a:xfrm>
                    <a:prstGeom prst="rect">
                      <a:avLst/>
                    </a:prstGeom>
                    <a:noFill/>
                    <a:ln w="9525">
                      <a:noFill/>
                      <a:miter lim="800000"/>
                      <a:headEnd/>
                      <a:tailEnd/>
                    </a:ln>
                  </pic:spPr>
                </pic:pic>
              </a:graphicData>
            </a:graphic>
          </wp:inline>
        </w:drawing>
      </w:r>
    </w:p>
    <w:p w:rsidR="000358CB" w:rsidRDefault="000358CB">
      <w:pPr>
        <w:pStyle w:val="1"/>
        <w:shd w:val="clear" w:color="auto" w:fill="FFFFFF"/>
        <w:spacing w:line="360" w:lineRule="auto"/>
        <w:jc w:val="both"/>
        <w:rPr>
          <w:rFonts w:ascii="Times New Roman" w:hAnsi="Times New Roman"/>
          <w:sz w:val="28"/>
          <w:szCs w:val="28"/>
        </w:rPr>
      </w:pPr>
    </w:p>
    <w:p w:rsidR="000358CB" w:rsidRDefault="000358CB">
      <w:pPr>
        <w:pStyle w:val="1"/>
        <w:shd w:val="clear" w:color="auto" w:fill="FFFFFF"/>
        <w:spacing w:line="360" w:lineRule="auto"/>
        <w:jc w:val="both"/>
        <w:rPr>
          <w:rFonts w:ascii="Times New Roman" w:hAnsi="Times New Roman"/>
          <w:sz w:val="28"/>
          <w:szCs w:val="28"/>
        </w:rPr>
      </w:pPr>
    </w:p>
    <w:p w:rsidR="000358CB" w:rsidRDefault="000358CB">
      <w:pPr>
        <w:pStyle w:val="1"/>
        <w:shd w:val="clear" w:color="auto" w:fill="FFFFFF"/>
        <w:spacing w:line="360" w:lineRule="auto"/>
        <w:jc w:val="both"/>
        <w:rPr>
          <w:rFonts w:ascii="Times New Roman" w:hAnsi="Times New Roman"/>
          <w:sz w:val="28"/>
          <w:szCs w:val="28"/>
        </w:rPr>
      </w:pPr>
    </w:p>
    <w:p w:rsidR="000358CB" w:rsidRDefault="000358CB">
      <w:pPr>
        <w:pStyle w:val="1"/>
        <w:shd w:val="clear" w:color="auto" w:fill="FFFFFF"/>
        <w:spacing w:line="360" w:lineRule="auto"/>
        <w:jc w:val="both"/>
        <w:rPr>
          <w:rFonts w:ascii="Times New Roman" w:hAnsi="Times New Roman"/>
          <w:sz w:val="28"/>
          <w:szCs w:val="28"/>
        </w:rPr>
      </w:pPr>
    </w:p>
    <w:p w:rsidR="000358CB" w:rsidRPr="00D15608" w:rsidRDefault="00A31641">
      <w:pPr>
        <w:pStyle w:val="1"/>
        <w:shd w:val="clear" w:color="auto" w:fill="FFFFFF"/>
        <w:spacing w:line="360" w:lineRule="auto"/>
        <w:jc w:val="both"/>
        <w:rPr>
          <w:rFonts w:ascii="Times New Roman" w:eastAsia="Times New Roman" w:hAnsi="Times New Roman" w:cs="Times New Roman"/>
          <w:color w:val="000000"/>
          <w:sz w:val="28"/>
          <w:szCs w:val="28"/>
          <w:lang w:val="ru-RU" w:eastAsia="ru-RU"/>
        </w:rPr>
      </w:pPr>
      <w:r>
        <w:rPr>
          <w:rFonts w:ascii="Times New Roman" w:eastAsia="Times New Roman" w:hAnsi="Times New Roman" w:cs="Times New Roman"/>
          <w:color w:val="000000"/>
          <w:sz w:val="28"/>
          <w:szCs w:val="28"/>
          <w:lang w:val="uk-UA" w:eastAsia="ru-RU"/>
        </w:rPr>
        <w:t>Нижче представлений варіант різноспрямованих пірамід</w:t>
      </w:r>
      <w:r w:rsidRPr="00D15608">
        <w:rPr>
          <w:rFonts w:ascii="Times New Roman" w:eastAsia="Times New Roman" w:hAnsi="Times New Roman" w:cs="Times New Roman"/>
          <w:color w:val="000000"/>
          <w:sz w:val="28"/>
          <w:szCs w:val="28"/>
          <w:lang w:val="ru-RU" w:eastAsia="ru-RU"/>
        </w:rPr>
        <w:t>:</w:t>
      </w:r>
    </w:p>
    <w:p w:rsidR="000358CB" w:rsidRDefault="00A31641">
      <w:pPr>
        <w:pStyle w:val="1"/>
        <w:shd w:val="clear" w:color="auto" w:fill="FFFFFF"/>
        <w:spacing w:before="150" w:after="150" w:line="360" w:lineRule="auto"/>
        <w:jc w:val="both"/>
        <w:rPr>
          <w:rFonts w:ascii="Times New Roman" w:hAnsi="Times New Roman"/>
          <w:sz w:val="28"/>
          <w:szCs w:val="28"/>
          <w:lang w:val="uk-UA"/>
        </w:rPr>
      </w:pPr>
      <w:r>
        <w:rPr>
          <w:rFonts w:ascii="Times New Roman" w:hAnsi="Times New Roman"/>
          <w:noProof/>
          <w:sz w:val="28"/>
          <w:szCs w:val="28"/>
          <w:lang w:val="ru-RU" w:eastAsia="ru-RU" w:bidi="ar-SA"/>
        </w:rPr>
        <w:lastRenderedPageBreak/>
        <w:drawing>
          <wp:inline distT="0" distB="0" distL="0" distR="0">
            <wp:extent cx="4352925" cy="4505325"/>
            <wp:effectExtent l="0" t="0" r="0" b="0"/>
            <wp:docPr id="4" name="Picture" descr="http://bmsi.ru/_uf/image/%D1%82_6_%D1%81%D1%82%D1%80_5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descr="http://bmsi.ru/_uf/image/%D1%82_6_%D1%81%D1%82%D1%80_59.jpg"/>
                    <pic:cNvPicPr>
                      <a:picLocks noChangeAspect="1" noChangeArrowheads="1"/>
                    </pic:cNvPicPr>
                  </pic:nvPicPr>
                  <pic:blipFill>
                    <a:blip r:embed="rId11" cstate="print"/>
                    <a:stretch>
                      <a:fillRect/>
                    </a:stretch>
                  </pic:blipFill>
                  <pic:spPr bwMode="auto">
                    <a:xfrm>
                      <a:off x="0" y="0"/>
                      <a:ext cx="4352925" cy="4505325"/>
                    </a:xfrm>
                    <a:prstGeom prst="rect">
                      <a:avLst/>
                    </a:prstGeom>
                    <a:noFill/>
                    <a:ln w="9525">
                      <a:noFill/>
                      <a:miter lim="800000"/>
                      <a:headEnd/>
                      <a:tailEnd/>
                    </a:ln>
                  </pic:spPr>
                </pic:pic>
              </a:graphicData>
            </a:graphic>
          </wp:inline>
        </w:drawing>
      </w:r>
    </w:p>
    <w:p w:rsidR="00236303" w:rsidRPr="00236303" w:rsidRDefault="00236303">
      <w:pPr>
        <w:pStyle w:val="1"/>
        <w:shd w:val="clear" w:color="auto" w:fill="FFFFFF"/>
        <w:spacing w:before="150" w:after="150" w:line="360" w:lineRule="auto"/>
        <w:jc w:val="both"/>
        <w:rPr>
          <w:rFonts w:ascii="Times New Roman" w:hAnsi="Times New Roman"/>
          <w:sz w:val="28"/>
          <w:szCs w:val="28"/>
          <w:lang w:val="uk-UA"/>
        </w:rPr>
      </w:pPr>
    </w:p>
    <w:p w:rsidR="000358CB" w:rsidRDefault="00A31641">
      <w:pPr>
        <w:pStyle w:val="1"/>
        <w:shd w:val="clear" w:color="auto" w:fill="FFFFFF"/>
        <w:spacing w:line="360" w:lineRule="auto"/>
        <w:jc w:val="center"/>
        <w:rPr>
          <w:rFonts w:ascii="Times New Roman" w:eastAsia="Times New Roman" w:hAnsi="Times New Roman" w:cs="Times New Roman"/>
          <w:b/>
          <w:bCs/>
          <w:color w:val="000000"/>
          <w:sz w:val="28"/>
          <w:szCs w:val="28"/>
          <w:lang w:val="uk-UA" w:eastAsia="ru-RU"/>
        </w:rPr>
      </w:pPr>
      <w:r>
        <w:rPr>
          <w:rFonts w:ascii="Times New Roman" w:eastAsia="Times New Roman" w:hAnsi="Times New Roman" w:cs="Times New Roman"/>
          <w:b/>
          <w:bCs/>
          <w:color w:val="000000"/>
          <w:sz w:val="28"/>
          <w:szCs w:val="28"/>
          <w:lang w:val="uk-UA" w:eastAsia="ru-RU"/>
        </w:rPr>
        <w:t>Композиція комбінацій та простір</w:t>
      </w:r>
    </w:p>
    <w:p w:rsidR="00236303" w:rsidRDefault="00236303">
      <w:pPr>
        <w:pStyle w:val="1"/>
        <w:shd w:val="clear" w:color="auto" w:fill="FFFFFF"/>
        <w:spacing w:line="360" w:lineRule="auto"/>
        <w:jc w:val="center"/>
        <w:rPr>
          <w:rFonts w:ascii="Times New Roman" w:eastAsia="Times New Roman" w:hAnsi="Times New Roman" w:cs="Times New Roman"/>
          <w:b/>
          <w:bCs/>
          <w:color w:val="000000"/>
          <w:sz w:val="28"/>
          <w:szCs w:val="28"/>
          <w:lang w:val="uk-UA" w:eastAsia="ru-RU"/>
        </w:rPr>
      </w:pPr>
    </w:p>
    <w:p w:rsidR="000358CB" w:rsidRDefault="00A31641">
      <w:pPr>
        <w:pStyle w:val="1"/>
        <w:shd w:val="clear" w:color="auto" w:fill="FFFFFF"/>
        <w:spacing w:before="150" w:after="150" w:line="360" w:lineRule="auto"/>
        <w:jc w:val="both"/>
        <w:rPr>
          <w:rFonts w:ascii="Times New Roman" w:eastAsia="Times New Roman" w:hAnsi="Times New Roman" w:cs="Times New Roman"/>
          <w:color w:val="000000"/>
          <w:sz w:val="28"/>
          <w:szCs w:val="28"/>
          <w:lang w:eastAsia="ru-RU"/>
        </w:rPr>
      </w:pPr>
      <w:r w:rsidRPr="00A31005">
        <w:rPr>
          <w:rFonts w:ascii="Times New Roman" w:eastAsia="Times New Roman" w:hAnsi="Times New Roman" w:cs="Times New Roman"/>
          <w:color w:val="000000"/>
          <w:sz w:val="28"/>
          <w:szCs w:val="28"/>
          <w:lang w:val="uk-UA" w:eastAsia="ru-RU"/>
        </w:rPr>
        <w:t xml:space="preserve">Тренер-інструктор з аеробіки повинен створювати комбінації з урахуванням розмірів залу (площадки), щоб не ускладнити і не обмежити просторове пересування тих хто займається. </w:t>
      </w:r>
      <w:r w:rsidRPr="00D15608">
        <w:rPr>
          <w:rFonts w:ascii="Times New Roman" w:eastAsia="Times New Roman" w:hAnsi="Times New Roman" w:cs="Times New Roman"/>
          <w:color w:val="000000"/>
          <w:sz w:val="28"/>
          <w:szCs w:val="28"/>
          <w:lang w:val="ru-RU" w:eastAsia="ru-RU"/>
        </w:rPr>
        <w:t xml:space="preserve">При цьому треба враховувати можливість переміщення при виконанні комбінації з правої і лівої ноги. Недотримання цього правила може призвести до перешкод і навіть травм.В аеробіці можна використовувати поділ простору за допомогою спеціальної схеми, складеної в балеті В.І. Степановою і вдосконаленої А. Я. Вагановою </w:t>
      </w:r>
      <w:r>
        <w:rPr>
          <w:rFonts w:ascii="Times New Roman" w:eastAsia="Times New Roman" w:hAnsi="Times New Roman" w:cs="Times New Roman"/>
          <w:color w:val="000000"/>
          <w:sz w:val="28"/>
          <w:szCs w:val="28"/>
          <w:lang w:eastAsia="ru-RU"/>
        </w:rPr>
        <w:t>[84].</w:t>
      </w:r>
    </w:p>
    <w:p w:rsidR="000358CB" w:rsidRDefault="00A31641">
      <w:pPr>
        <w:pStyle w:val="1"/>
        <w:shd w:val="clear" w:color="auto" w:fill="FFFFFF"/>
        <w:spacing w:before="150" w:after="150" w:line="360" w:lineRule="auto"/>
        <w:jc w:val="both"/>
        <w:rPr>
          <w:rFonts w:ascii="Times New Roman" w:hAnsi="Times New Roman"/>
          <w:sz w:val="28"/>
          <w:szCs w:val="28"/>
        </w:rPr>
      </w:pPr>
      <w:r>
        <w:rPr>
          <w:rFonts w:ascii="Times New Roman" w:hAnsi="Times New Roman"/>
          <w:noProof/>
          <w:sz w:val="28"/>
          <w:szCs w:val="28"/>
          <w:lang w:val="ru-RU" w:eastAsia="ru-RU" w:bidi="ar-SA"/>
        </w:rPr>
        <w:lastRenderedPageBreak/>
        <w:drawing>
          <wp:inline distT="0" distB="0" distL="0" distR="0">
            <wp:extent cx="2324100" cy="1600200"/>
            <wp:effectExtent l="0" t="0" r="0" b="0"/>
            <wp:docPr id="5" name="Picture" descr="http://bmsi.ru/_uf/image/%D1%82_7_%D1%81%D1%82%D1%80_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descr="http://bmsi.ru/_uf/image/%D1%82_7_%D1%81%D1%82%D1%80_60.jpg"/>
                    <pic:cNvPicPr>
                      <a:picLocks noChangeAspect="1" noChangeArrowheads="1"/>
                    </pic:cNvPicPr>
                  </pic:nvPicPr>
                  <pic:blipFill>
                    <a:blip r:embed="rId12" cstate="print"/>
                    <a:stretch>
                      <a:fillRect/>
                    </a:stretch>
                  </pic:blipFill>
                  <pic:spPr bwMode="auto">
                    <a:xfrm>
                      <a:off x="0" y="0"/>
                      <a:ext cx="2324100" cy="1600200"/>
                    </a:xfrm>
                    <a:prstGeom prst="rect">
                      <a:avLst/>
                    </a:prstGeom>
                    <a:noFill/>
                    <a:ln w="9525">
                      <a:noFill/>
                      <a:miter lim="800000"/>
                      <a:headEnd/>
                      <a:tailEnd/>
                    </a:ln>
                  </pic:spPr>
                </pic:pic>
              </a:graphicData>
            </a:graphic>
          </wp:inline>
        </w:drawing>
      </w:r>
    </w:p>
    <w:p w:rsidR="000358CB" w:rsidRPr="00D15608" w:rsidRDefault="00A31641" w:rsidP="008B372B">
      <w:pPr>
        <w:pStyle w:val="1"/>
        <w:shd w:val="clear" w:color="auto" w:fill="FFFFFF"/>
        <w:spacing w:line="360" w:lineRule="auto"/>
        <w:jc w:val="both"/>
        <w:rPr>
          <w:rFonts w:ascii="Times New Roman" w:eastAsia="Times New Roman" w:hAnsi="Times New Roman" w:cs="Times New Roman"/>
          <w:color w:val="000000"/>
          <w:sz w:val="28"/>
          <w:szCs w:val="28"/>
          <w:lang w:val="ru-RU" w:eastAsia="ru-RU"/>
        </w:rPr>
      </w:pPr>
      <w:r w:rsidRPr="00D15608">
        <w:rPr>
          <w:rFonts w:ascii="Times New Roman" w:eastAsia="Times New Roman" w:hAnsi="Times New Roman" w:cs="Times New Roman"/>
          <w:color w:val="000000"/>
          <w:sz w:val="28"/>
          <w:szCs w:val="28"/>
          <w:lang w:val="ru-RU" w:eastAsia="ru-RU"/>
        </w:rPr>
        <w:t>Важливе значення має і правильна побудова тих хто займається в просторі.Можливе використання наступних видів побудов:</w:t>
      </w:r>
    </w:p>
    <w:p w:rsidR="000358CB" w:rsidRPr="00D15608" w:rsidRDefault="00A31641">
      <w:pPr>
        <w:pStyle w:val="1"/>
        <w:shd w:val="clear" w:color="auto" w:fill="FFFFFF"/>
        <w:spacing w:line="360" w:lineRule="auto"/>
        <w:jc w:val="both"/>
        <w:rPr>
          <w:rFonts w:ascii="Times New Roman" w:eastAsia="Times New Roman" w:hAnsi="Times New Roman" w:cs="Times New Roman"/>
          <w:color w:val="000000"/>
          <w:sz w:val="28"/>
          <w:szCs w:val="28"/>
          <w:lang w:val="ru-RU" w:eastAsia="ru-RU"/>
        </w:rPr>
      </w:pPr>
      <w:r w:rsidRPr="00D15608">
        <w:rPr>
          <w:rFonts w:ascii="Times New Roman" w:eastAsia="Times New Roman" w:hAnsi="Times New Roman" w:cs="Times New Roman"/>
          <w:color w:val="000000"/>
          <w:sz w:val="28"/>
          <w:szCs w:val="28"/>
          <w:lang w:val="ru-RU" w:eastAsia="ru-RU"/>
        </w:rPr>
        <w:t>•</w:t>
      </w:r>
      <w:r w:rsidRPr="00D15608">
        <w:rPr>
          <w:rFonts w:ascii="Times New Roman" w:eastAsia="Times New Roman" w:hAnsi="Times New Roman" w:cs="Times New Roman"/>
          <w:color w:val="000000"/>
          <w:sz w:val="28"/>
          <w:szCs w:val="28"/>
          <w:lang w:val="ru-RU" w:eastAsia="ru-RU"/>
        </w:rPr>
        <w:tab/>
        <w:t>у колі;</w:t>
      </w:r>
    </w:p>
    <w:p w:rsidR="000358CB" w:rsidRPr="00D15608" w:rsidRDefault="00A31641">
      <w:pPr>
        <w:pStyle w:val="1"/>
        <w:shd w:val="clear" w:color="auto" w:fill="FFFFFF"/>
        <w:spacing w:line="360" w:lineRule="auto"/>
        <w:jc w:val="both"/>
        <w:rPr>
          <w:rFonts w:ascii="Times New Roman" w:eastAsia="Times New Roman" w:hAnsi="Times New Roman" w:cs="Times New Roman"/>
          <w:color w:val="000000"/>
          <w:sz w:val="28"/>
          <w:szCs w:val="28"/>
          <w:lang w:val="ru-RU" w:eastAsia="ru-RU"/>
        </w:rPr>
      </w:pPr>
      <w:r w:rsidRPr="00D15608">
        <w:rPr>
          <w:rFonts w:ascii="Times New Roman" w:eastAsia="Times New Roman" w:hAnsi="Times New Roman" w:cs="Times New Roman"/>
          <w:color w:val="000000"/>
          <w:sz w:val="28"/>
          <w:szCs w:val="28"/>
          <w:lang w:val="ru-RU" w:eastAsia="ru-RU"/>
        </w:rPr>
        <w:t>• в колонах або шеренгах;</w:t>
      </w:r>
    </w:p>
    <w:p w:rsidR="000358CB" w:rsidRDefault="00A31641">
      <w:pPr>
        <w:pStyle w:val="1"/>
        <w:shd w:val="clear" w:color="auto" w:fill="FFFFFF"/>
        <w:spacing w:line="360" w:lineRule="auto"/>
        <w:jc w:val="both"/>
        <w:rPr>
          <w:rFonts w:ascii="Times New Roman" w:eastAsia="Times New Roman" w:hAnsi="Times New Roman" w:cs="Times New Roman"/>
          <w:color w:val="000000"/>
          <w:sz w:val="28"/>
          <w:szCs w:val="28"/>
          <w:lang w:val="ru-RU" w:eastAsia="ru-RU"/>
        </w:rPr>
      </w:pPr>
      <w:r>
        <w:rPr>
          <w:rFonts w:ascii="Times New Roman" w:eastAsia="Times New Roman" w:hAnsi="Times New Roman" w:cs="Times New Roman"/>
          <w:color w:val="000000"/>
          <w:sz w:val="28"/>
          <w:szCs w:val="28"/>
          <w:lang w:val="ru-RU" w:eastAsia="ru-RU"/>
        </w:rPr>
        <w:t>• в «шаховій» побудові.</w:t>
      </w:r>
    </w:p>
    <w:p w:rsidR="000358CB" w:rsidRPr="00D15608" w:rsidRDefault="000358CB" w:rsidP="00236303">
      <w:pPr>
        <w:pStyle w:val="1"/>
        <w:spacing w:line="360" w:lineRule="auto"/>
        <w:rPr>
          <w:rFonts w:ascii="Times New Roman" w:hAnsi="Times New Roman"/>
          <w:sz w:val="28"/>
          <w:szCs w:val="28"/>
          <w:lang w:val="ru-RU"/>
        </w:rPr>
      </w:pPr>
    </w:p>
    <w:p w:rsidR="000358CB" w:rsidRDefault="00A31641">
      <w:pPr>
        <w:pStyle w:val="1"/>
        <w:spacing w:line="360" w:lineRule="auto"/>
        <w:ind w:firstLine="709"/>
        <w:jc w:val="center"/>
        <w:rPr>
          <w:b/>
          <w:bCs/>
          <w:sz w:val="28"/>
          <w:szCs w:val="28"/>
          <w:lang w:val="uk-UA"/>
        </w:rPr>
      </w:pPr>
      <w:r>
        <w:rPr>
          <w:b/>
          <w:bCs/>
          <w:sz w:val="28"/>
          <w:szCs w:val="28"/>
          <w:lang w:val="uk-UA"/>
        </w:rPr>
        <w:t>Етапи складання комбінацій</w:t>
      </w:r>
    </w:p>
    <w:p w:rsidR="008B372B" w:rsidRDefault="008B372B">
      <w:pPr>
        <w:pStyle w:val="1"/>
        <w:spacing w:line="360" w:lineRule="auto"/>
        <w:ind w:firstLine="709"/>
        <w:jc w:val="center"/>
        <w:rPr>
          <w:b/>
          <w:bCs/>
          <w:sz w:val="28"/>
          <w:szCs w:val="28"/>
          <w:lang w:val="uk-UA"/>
        </w:rPr>
      </w:pPr>
    </w:p>
    <w:p w:rsidR="000358CB" w:rsidRDefault="00A31641" w:rsidP="008B372B">
      <w:pPr>
        <w:pStyle w:val="1"/>
        <w:spacing w:line="360" w:lineRule="auto"/>
        <w:ind w:firstLine="709"/>
        <w:jc w:val="both"/>
        <w:rPr>
          <w:sz w:val="28"/>
          <w:szCs w:val="28"/>
          <w:lang w:val="uk-UA"/>
        </w:rPr>
      </w:pPr>
      <w:r>
        <w:rPr>
          <w:sz w:val="28"/>
          <w:szCs w:val="28"/>
          <w:lang w:val="uk-UA"/>
        </w:rPr>
        <w:t>Педагогу (тренеру-інструктору) -початківцю зазвичай важко самостійно скласти комбіновані завдання, які б повністю відповідали методичним принципам оздоровчого тренування і структури уроку в аеробіці. Така непевність може виникнути від нестачі педагогічних знань, умінь і практичного досвіду. Тому спочатку треба користуватися тими комбінованими прийомами, які тренер виконував сам, практично займаючись аеробікою.</w:t>
      </w:r>
    </w:p>
    <w:p w:rsidR="000358CB" w:rsidRDefault="00A31641" w:rsidP="008B372B">
      <w:pPr>
        <w:pStyle w:val="1"/>
        <w:spacing w:line="360" w:lineRule="auto"/>
        <w:ind w:firstLine="709"/>
        <w:jc w:val="both"/>
        <w:rPr>
          <w:sz w:val="28"/>
          <w:szCs w:val="28"/>
          <w:lang w:val="uk-UA"/>
        </w:rPr>
      </w:pPr>
      <w:r>
        <w:rPr>
          <w:b/>
          <w:bCs/>
          <w:sz w:val="28"/>
          <w:szCs w:val="28"/>
          <w:lang w:val="uk-UA"/>
        </w:rPr>
        <w:t xml:space="preserve">Регламентований стиль. </w:t>
      </w:r>
      <w:r>
        <w:rPr>
          <w:sz w:val="28"/>
          <w:szCs w:val="28"/>
          <w:lang w:val="uk-UA"/>
        </w:rPr>
        <w:t>Складання навчальних комбінацій можна умовно розділити на кілька етапів:</w:t>
      </w:r>
    </w:p>
    <w:p w:rsidR="000358CB" w:rsidRDefault="00A31641" w:rsidP="008B372B">
      <w:pPr>
        <w:pStyle w:val="1"/>
        <w:numPr>
          <w:ilvl w:val="0"/>
          <w:numId w:val="13"/>
        </w:numPr>
        <w:spacing w:line="360" w:lineRule="auto"/>
        <w:jc w:val="both"/>
        <w:rPr>
          <w:sz w:val="28"/>
          <w:szCs w:val="28"/>
          <w:lang w:val="uk-UA"/>
        </w:rPr>
      </w:pPr>
      <w:r>
        <w:rPr>
          <w:sz w:val="28"/>
          <w:szCs w:val="28"/>
          <w:lang w:val="uk-UA"/>
        </w:rPr>
        <w:t>перший етап - підбір елементів, які будуть включені в комбінацію. Вибір складових повинен відповідати рівню підготовленості групи, з одного боку, і відповідати поставленим завданням - з іншого;</w:t>
      </w:r>
    </w:p>
    <w:p w:rsidR="000358CB" w:rsidRDefault="00A31641" w:rsidP="008B372B">
      <w:pPr>
        <w:pStyle w:val="1"/>
        <w:numPr>
          <w:ilvl w:val="0"/>
          <w:numId w:val="3"/>
        </w:numPr>
        <w:spacing w:line="360" w:lineRule="auto"/>
        <w:jc w:val="both"/>
        <w:rPr>
          <w:sz w:val="28"/>
          <w:szCs w:val="28"/>
          <w:lang w:val="uk-UA"/>
        </w:rPr>
      </w:pPr>
      <w:r>
        <w:rPr>
          <w:sz w:val="28"/>
          <w:szCs w:val="28"/>
          <w:lang w:val="uk-UA"/>
        </w:rPr>
        <w:t>другий етап - вибір музичного супроводу. Це дуже важливий момент для успішної підготовки майбутньої хореографії, від якої залежатимуть темп виконання вправ, їх характер, емоційний вплив на стан котрі займаються;</w:t>
      </w:r>
    </w:p>
    <w:p w:rsidR="000358CB" w:rsidRDefault="00A31641" w:rsidP="008B372B">
      <w:pPr>
        <w:pStyle w:val="1"/>
        <w:numPr>
          <w:ilvl w:val="0"/>
          <w:numId w:val="3"/>
        </w:numPr>
        <w:spacing w:line="360" w:lineRule="auto"/>
        <w:jc w:val="both"/>
        <w:rPr>
          <w:sz w:val="28"/>
          <w:szCs w:val="28"/>
          <w:lang w:val="uk-UA"/>
        </w:rPr>
      </w:pPr>
      <w:r>
        <w:rPr>
          <w:sz w:val="28"/>
          <w:szCs w:val="28"/>
          <w:lang w:val="uk-UA"/>
        </w:rPr>
        <w:t>третій етап - безпосереднє складання комбінації на певну кількість рахунків - з урахуванням динамічних акцентів в музиці.</w:t>
      </w:r>
    </w:p>
    <w:p w:rsidR="000358CB" w:rsidRDefault="00A31641" w:rsidP="008B372B">
      <w:pPr>
        <w:pStyle w:val="1"/>
        <w:spacing w:line="360" w:lineRule="auto"/>
        <w:jc w:val="both"/>
        <w:rPr>
          <w:sz w:val="28"/>
          <w:szCs w:val="28"/>
          <w:lang w:val="uk-UA"/>
        </w:rPr>
      </w:pPr>
      <w:r>
        <w:rPr>
          <w:sz w:val="28"/>
          <w:szCs w:val="28"/>
          <w:lang w:val="uk-UA"/>
        </w:rPr>
        <w:lastRenderedPageBreak/>
        <w:t>Слід враховувати, що одні базові елементи класичної аеробіки, а також танцювальні кроки виконуються на 2 рахунки, як, наприклад, Step Touch, а інші, як V-step, - на 4. Нижче наводиться розклад елементів в комбінації з рахунками:</w:t>
      </w:r>
    </w:p>
    <w:p w:rsidR="000358CB" w:rsidRDefault="00A31641" w:rsidP="008B372B">
      <w:pPr>
        <w:pStyle w:val="1"/>
        <w:spacing w:line="360" w:lineRule="auto"/>
        <w:jc w:val="both"/>
        <w:rPr>
          <w:sz w:val="28"/>
          <w:szCs w:val="28"/>
          <w:lang w:val="uk-UA"/>
        </w:rPr>
      </w:pPr>
      <w:r>
        <w:rPr>
          <w:sz w:val="28"/>
          <w:szCs w:val="28"/>
          <w:lang w:val="uk-UA"/>
        </w:rPr>
        <w:t>2 Grapevines = 8 рахунків</w:t>
      </w:r>
    </w:p>
    <w:p w:rsidR="000358CB" w:rsidRDefault="00A31641" w:rsidP="008B372B">
      <w:pPr>
        <w:pStyle w:val="1"/>
        <w:spacing w:line="360" w:lineRule="auto"/>
        <w:jc w:val="both"/>
        <w:rPr>
          <w:sz w:val="28"/>
          <w:szCs w:val="28"/>
          <w:lang w:val="uk-UA"/>
        </w:rPr>
      </w:pPr>
      <w:r>
        <w:rPr>
          <w:sz w:val="28"/>
          <w:szCs w:val="28"/>
          <w:lang w:val="uk-UA"/>
        </w:rPr>
        <w:t>+4 Step-touch = 8 рахунків</w:t>
      </w:r>
    </w:p>
    <w:p w:rsidR="000358CB" w:rsidRDefault="00A31641" w:rsidP="008B372B">
      <w:pPr>
        <w:pStyle w:val="1"/>
        <w:spacing w:line="360" w:lineRule="auto"/>
        <w:jc w:val="both"/>
        <w:rPr>
          <w:sz w:val="28"/>
          <w:szCs w:val="28"/>
          <w:lang w:val="uk-UA"/>
        </w:rPr>
      </w:pPr>
      <w:r>
        <w:rPr>
          <w:sz w:val="28"/>
          <w:szCs w:val="28"/>
          <w:lang w:val="uk-UA"/>
        </w:rPr>
        <w:t>+2 V-step = 8 Рахунок</w:t>
      </w:r>
    </w:p>
    <w:p w:rsidR="000358CB" w:rsidRDefault="00A31641" w:rsidP="008B372B">
      <w:pPr>
        <w:pStyle w:val="1"/>
        <w:spacing w:line="360" w:lineRule="auto"/>
        <w:jc w:val="both"/>
        <w:rPr>
          <w:sz w:val="28"/>
          <w:szCs w:val="28"/>
          <w:lang w:val="uk-UA"/>
        </w:rPr>
      </w:pPr>
      <w:r>
        <w:rPr>
          <w:sz w:val="28"/>
          <w:szCs w:val="28"/>
          <w:lang w:val="uk-UA"/>
        </w:rPr>
        <w:t>+4 Jumping Jacks = 8 рахунків</w:t>
      </w:r>
    </w:p>
    <w:p w:rsidR="000358CB" w:rsidRDefault="00A31641" w:rsidP="008B372B">
      <w:pPr>
        <w:pStyle w:val="1"/>
        <w:spacing w:line="360" w:lineRule="auto"/>
        <w:jc w:val="both"/>
        <w:rPr>
          <w:sz w:val="28"/>
          <w:szCs w:val="28"/>
          <w:lang w:val="uk-UA"/>
        </w:rPr>
      </w:pPr>
      <w:r>
        <w:rPr>
          <w:sz w:val="28"/>
          <w:szCs w:val="28"/>
          <w:lang w:val="uk-UA"/>
        </w:rPr>
        <w:t>Комбінація=32 рахунки;</w:t>
      </w:r>
    </w:p>
    <w:p w:rsidR="000358CB" w:rsidRDefault="00A31641" w:rsidP="008B372B">
      <w:pPr>
        <w:pStyle w:val="1"/>
        <w:numPr>
          <w:ilvl w:val="0"/>
          <w:numId w:val="3"/>
        </w:numPr>
        <w:spacing w:line="360" w:lineRule="auto"/>
        <w:jc w:val="both"/>
        <w:rPr>
          <w:sz w:val="28"/>
          <w:szCs w:val="28"/>
          <w:lang w:val="uk-UA"/>
        </w:rPr>
      </w:pPr>
      <w:r>
        <w:rPr>
          <w:sz w:val="28"/>
          <w:szCs w:val="28"/>
          <w:lang w:val="uk-UA"/>
        </w:rPr>
        <w:t>четвертий етап - вибір методу для навчання комбінації - складання або блок-методу - і розкладання її на елементи.</w:t>
      </w:r>
    </w:p>
    <w:p w:rsidR="000358CB" w:rsidRDefault="00A31641" w:rsidP="008B372B">
      <w:pPr>
        <w:pStyle w:val="1"/>
        <w:spacing w:line="360" w:lineRule="auto"/>
        <w:ind w:firstLine="709"/>
        <w:jc w:val="both"/>
        <w:rPr>
          <w:sz w:val="28"/>
          <w:szCs w:val="28"/>
          <w:lang w:val="uk-UA"/>
        </w:rPr>
      </w:pPr>
      <w:r>
        <w:rPr>
          <w:sz w:val="28"/>
          <w:szCs w:val="28"/>
          <w:lang w:val="uk-UA"/>
        </w:rPr>
        <w:t>Не слід захоплюватися занадто плутаними і складними поєднаннями рухів. Комбінації повинні бути гранично лаконічними і цілеспрямованими.</w:t>
      </w:r>
    </w:p>
    <w:p w:rsidR="000358CB" w:rsidRDefault="00A31641" w:rsidP="008B372B">
      <w:pPr>
        <w:pStyle w:val="1"/>
        <w:spacing w:line="360" w:lineRule="auto"/>
        <w:ind w:firstLine="709"/>
        <w:jc w:val="both"/>
        <w:rPr>
          <w:sz w:val="28"/>
          <w:szCs w:val="28"/>
          <w:lang w:val="uk-UA"/>
        </w:rPr>
      </w:pPr>
      <w:r>
        <w:rPr>
          <w:b/>
          <w:bCs/>
          <w:sz w:val="28"/>
          <w:szCs w:val="28"/>
          <w:lang w:val="uk-UA"/>
        </w:rPr>
        <w:t>Вільний стиль</w:t>
      </w:r>
      <w:r>
        <w:rPr>
          <w:sz w:val="28"/>
          <w:szCs w:val="28"/>
          <w:lang w:val="uk-UA"/>
        </w:rPr>
        <w:t>. Вище ми говорили про систему створення жорстко сконструйованих хореографічних комбінацій. Однак, в аеробіці знаходить застосування і вільний стиль, який залишає тренеру можливість імпровізувати в процесі занять і вимагає від нього високого рівня підготовленості, рухової ерудиції, великого досвіду роботи, високої музикальності, володіння педагогічними прийомами управління групою.</w:t>
      </w:r>
    </w:p>
    <w:p w:rsidR="000358CB" w:rsidRDefault="00A31641" w:rsidP="008B372B">
      <w:pPr>
        <w:pStyle w:val="1"/>
        <w:spacing w:line="360" w:lineRule="auto"/>
        <w:ind w:firstLine="709"/>
        <w:jc w:val="both"/>
        <w:rPr>
          <w:sz w:val="28"/>
          <w:szCs w:val="28"/>
          <w:lang w:val="uk-UA"/>
        </w:rPr>
      </w:pPr>
      <w:r>
        <w:rPr>
          <w:sz w:val="28"/>
          <w:szCs w:val="28"/>
          <w:lang w:val="uk-UA"/>
        </w:rPr>
        <w:t>На практиці цілком уживаються два методи: попередньо чітко розроблена, орієнтована на використання музики програма і вільний стиль.</w:t>
      </w:r>
    </w:p>
    <w:p w:rsidR="000358CB" w:rsidRDefault="00A31641" w:rsidP="008B372B">
      <w:pPr>
        <w:pStyle w:val="1"/>
        <w:spacing w:line="360" w:lineRule="auto"/>
        <w:ind w:firstLine="709"/>
        <w:jc w:val="both"/>
        <w:rPr>
          <w:sz w:val="28"/>
          <w:szCs w:val="28"/>
          <w:lang w:val="uk-UA"/>
        </w:rPr>
      </w:pPr>
      <w:r>
        <w:rPr>
          <w:sz w:val="28"/>
          <w:szCs w:val="28"/>
          <w:lang w:val="uk-UA"/>
        </w:rPr>
        <w:t>Важливе значення має і правильна побудова тих, хто займається в просторі.</w:t>
      </w:r>
    </w:p>
    <w:p w:rsidR="000358CB" w:rsidRDefault="00A31641" w:rsidP="008B372B">
      <w:pPr>
        <w:pStyle w:val="1"/>
        <w:spacing w:line="360" w:lineRule="auto"/>
        <w:ind w:firstLine="709"/>
        <w:jc w:val="both"/>
        <w:rPr>
          <w:sz w:val="28"/>
          <w:szCs w:val="28"/>
          <w:lang w:val="uk-UA"/>
        </w:rPr>
      </w:pPr>
      <w:r>
        <w:rPr>
          <w:sz w:val="28"/>
          <w:szCs w:val="28"/>
          <w:lang w:val="uk-UA"/>
        </w:rPr>
        <w:t>Можливе використання наступних видів побудов:</w:t>
      </w:r>
    </w:p>
    <w:p w:rsidR="000358CB" w:rsidRDefault="00A31641" w:rsidP="008B372B">
      <w:pPr>
        <w:pStyle w:val="1"/>
        <w:numPr>
          <w:ilvl w:val="0"/>
          <w:numId w:val="14"/>
        </w:numPr>
        <w:spacing w:line="360" w:lineRule="auto"/>
        <w:jc w:val="both"/>
        <w:rPr>
          <w:sz w:val="28"/>
          <w:szCs w:val="28"/>
          <w:lang w:val="uk-UA"/>
        </w:rPr>
      </w:pPr>
      <w:r>
        <w:rPr>
          <w:sz w:val="28"/>
          <w:szCs w:val="28"/>
          <w:lang w:val="uk-UA"/>
        </w:rPr>
        <w:t>I - в колі;</w:t>
      </w:r>
    </w:p>
    <w:p w:rsidR="000358CB" w:rsidRDefault="00A31641" w:rsidP="008B372B">
      <w:pPr>
        <w:pStyle w:val="1"/>
        <w:numPr>
          <w:ilvl w:val="0"/>
          <w:numId w:val="4"/>
        </w:numPr>
        <w:spacing w:line="360" w:lineRule="auto"/>
        <w:jc w:val="both"/>
        <w:rPr>
          <w:sz w:val="28"/>
          <w:szCs w:val="28"/>
          <w:lang w:val="uk-UA"/>
        </w:rPr>
      </w:pPr>
      <w:r>
        <w:rPr>
          <w:sz w:val="28"/>
          <w:szCs w:val="28"/>
          <w:lang w:val="uk-UA"/>
        </w:rPr>
        <w:t>II - в колонах;</w:t>
      </w:r>
    </w:p>
    <w:p w:rsidR="000358CB" w:rsidRDefault="00A31641" w:rsidP="008B372B">
      <w:pPr>
        <w:pStyle w:val="1"/>
        <w:numPr>
          <w:ilvl w:val="0"/>
          <w:numId w:val="4"/>
        </w:numPr>
        <w:spacing w:line="360" w:lineRule="auto"/>
        <w:jc w:val="both"/>
        <w:rPr>
          <w:sz w:val="28"/>
          <w:szCs w:val="28"/>
          <w:lang w:val="uk-UA"/>
        </w:rPr>
      </w:pPr>
      <w:r>
        <w:rPr>
          <w:sz w:val="28"/>
          <w:szCs w:val="28"/>
          <w:lang w:val="uk-UA"/>
        </w:rPr>
        <w:t>III - «шахове» (рис. 2).</w:t>
      </w:r>
    </w:p>
    <w:p w:rsidR="000358CB" w:rsidRDefault="00A31641">
      <w:pPr>
        <w:pStyle w:val="1"/>
        <w:spacing w:line="360" w:lineRule="auto"/>
      </w:pPr>
      <w:r>
        <w:rPr>
          <w:noProof/>
          <w:lang w:val="ru-RU" w:eastAsia="ru-RU" w:bidi="ar-SA"/>
        </w:rPr>
        <w:lastRenderedPageBreak/>
        <w:drawing>
          <wp:inline distT="0" distB="0" distL="0" distR="0">
            <wp:extent cx="3048000" cy="1238250"/>
            <wp:effectExtent l="0" t="0" r="0" b="0"/>
            <wp:docPr id="6"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pic:cNvPicPr>
                      <a:picLocks noChangeAspect="1" noChangeArrowheads="1"/>
                    </pic:cNvPicPr>
                  </pic:nvPicPr>
                  <pic:blipFill>
                    <a:blip r:embed="rId13" cstate="print"/>
                    <a:stretch>
                      <a:fillRect/>
                    </a:stretch>
                  </pic:blipFill>
                  <pic:spPr bwMode="auto">
                    <a:xfrm>
                      <a:off x="0" y="0"/>
                      <a:ext cx="3048000" cy="1238250"/>
                    </a:xfrm>
                    <a:prstGeom prst="rect">
                      <a:avLst/>
                    </a:prstGeom>
                    <a:noFill/>
                    <a:ln w="9525">
                      <a:noFill/>
                      <a:miter lim="800000"/>
                      <a:headEnd/>
                      <a:tailEnd/>
                    </a:ln>
                  </pic:spPr>
                </pic:pic>
              </a:graphicData>
            </a:graphic>
          </wp:inline>
        </w:drawing>
      </w:r>
    </w:p>
    <w:p w:rsidR="000358CB" w:rsidRDefault="00A31641">
      <w:pPr>
        <w:pStyle w:val="1"/>
        <w:spacing w:line="360" w:lineRule="auto"/>
        <w:rPr>
          <w:sz w:val="28"/>
          <w:szCs w:val="28"/>
          <w:lang w:val="uk-UA"/>
        </w:rPr>
      </w:pPr>
      <w:r>
        <w:rPr>
          <w:sz w:val="28"/>
          <w:szCs w:val="28"/>
          <w:lang w:val="uk-UA"/>
        </w:rPr>
        <w:t>Рис. 2. Основні варіанти побудови</w:t>
      </w:r>
    </w:p>
    <w:p w:rsidR="000358CB" w:rsidRDefault="000358CB" w:rsidP="00236303">
      <w:pPr>
        <w:pStyle w:val="1"/>
        <w:spacing w:line="360" w:lineRule="auto"/>
        <w:rPr>
          <w:b/>
          <w:bCs/>
          <w:sz w:val="28"/>
          <w:szCs w:val="28"/>
          <w:lang w:val="uk-UA"/>
        </w:rPr>
      </w:pPr>
    </w:p>
    <w:p w:rsidR="000358CB" w:rsidRDefault="00A31641">
      <w:pPr>
        <w:pStyle w:val="1"/>
        <w:spacing w:line="360" w:lineRule="auto"/>
        <w:jc w:val="center"/>
        <w:rPr>
          <w:b/>
          <w:bCs/>
          <w:sz w:val="28"/>
          <w:szCs w:val="28"/>
          <w:lang w:val="uk-UA"/>
        </w:rPr>
      </w:pPr>
      <w:r>
        <w:rPr>
          <w:b/>
          <w:bCs/>
          <w:sz w:val="28"/>
          <w:szCs w:val="28"/>
          <w:lang w:val="uk-UA"/>
        </w:rPr>
        <w:t>Основні види жестів</w:t>
      </w:r>
    </w:p>
    <w:p w:rsidR="000358CB" w:rsidRDefault="00A31641">
      <w:pPr>
        <w:pStyle w:val="1"/>
        <w:spacing w:line="360" w:lineRule="auto"/>
        <w:jc w:val="center"/>
        <w:rPr>
          <w:b/>
          <w:bCs/>
          <w:sz w:val="28"/>
          <w:szCs w:val="28"/>
          <w:lang w:val="uk-UA"/>
        </w:rPr>
      </w:pPr>
      <w:r>
        <w:rPr>
          <w:b/>
          <w:bCs/>
          <w:sz w:val="28"/>
          <w:szCs w:val="28"/>
          <w:lang w:val="uk-UA"/>
        </w:rPr>
        <w:t>і їх характеристика</w:t>
      </w:r>
    </w:p>
    <w:p w:rsidR="00236303" w:rsidRDefault="00236303">
      <w:pPr>
        <w:pStyle w:val="1"/>
        <w:spacing w:line="360" w:lineRule="auto"/>
        <w:jc w:val="center"/>
        <w:rPr>
          <w:b/>
          <w:bCs/>
          <w:sz w:val="28"/>
          <w:szCs w:val="28"/>
          <w:lang w:val="uk-UA"/>
        </w:rPr>
      </w:pPr>
    </w:p>
    <w:p w:rsidR="000358CB" w:rsidRDefault="00A31641">
      <w:pPr>
        <w:pStyle w:val="1"/>
        <w:spacing w:line="360" w:lineRule="auto"/>
        <w:jc w:val="both"/>
        <w:rPr>
          <w:sz w:val="28"/>
          <w:szCs w:val="28"/>
          <w:lang w:val="uk-UA"/>
        </w:rPr>
      </w:pPr>
      <w:r>
        <w:rPr>
          <w:sz w:val="28"/>
          <w:szCs w:val="28"/>
          <w:lang w:val="uk-UA"/>
        </w:rPr>
        <w:t>Розроблена в США умовна знакова система управління групою значно полегшує проведення занять танцювальною аеробікою. Наприклад, викладач показує напрямок руху з поясненням, що робити, вказує кількість повторень</w:t>
      </w:r>
    </w:p>
    <w:p w:rsidR="000358CB" w:rsidRDefault="00A31641">
      <w:pPr>
        <w:pStyle w:val="1"/>
        <w:spacing w:line="360" w:lineRule="auto"/>
        <w:jc w:val="both"/>
        <w:rPr>
          <w:sz w:val="28"/>
          <w:szCs w:val="28"/>
          <w:lang w:val="uk-UA"/>
        </w:rPr>
      </w:pPr>
      <w:r>
        <w:rPr>
          <w:sz w:val="28"/>
          <w:szCs w:val="28"/>
          <w:lang w:val="uk-UA"/>
        </w:rPr>
        <w:t>і т.д.:</w:t>
      </w:r>
    </w:p>
    <w:p w:rsidR="000358CB" w:rsidRDefault="00A31641">
      <w:pPr>
        <w:pStyle w:val="1"/>
        <w:numPr>
          <w:ilvl w:val="0"/>
          <w:numId w:val="15"/>
        </w:numPr>
        <w:spacing w:line="360" w:lineRule="auto"/>
        <w:jc w:val="both"/>
        <w:rPr>
          <w:sz w:val="28"/>
          <w:szCs w:val="28"/>
          <w:lang w:val="uk-UA"/>
        </w:rPr>
      </w:pPr>
      <w:r>
        <w:rPr>
          <w:sz w:val="28"/>
          <w:szCs w:val="28"/>
          <w:lang w:val="uk-UA"/>
        </w:rPr>
        <w:t xml:space="preserve"> «увага!» - Одна або дві руки підняті вгору-назовні;</w:t>
      </w:r>
    </w:p>
    <w:p w:rsidR="000358CB" w:rsidRDefault="00A31641">
      <w:pPr>
        <w:pStyle w:val="1"/>
        <w:numPr>
          <w:ilvl w:val="0"/>
          <w:numId w:val="15"/>
        </w:numPr>
        <w:spacing w:line="360" w:lineRule="auto"/>
        <w:jc w:val="both"/>
        <w:rPr>
          <w:sz w:val="28"/>
          <w:szCs w:val="28"/>
          <w:lang w:val="uk-UA"/>
        </w:rPr>
      </w:pPr>
      <w:r>
        <w:rPr>
          <w:sz w:val="28"/>
          <w:szCs w:val="28"/>
          <w:lang w:val="uk-UA"/>
        </w:rPr>
        <w:t xml:space="preserve"> «початок!» - Одна рука зігнута над головою долонею вниз;</w:t>
      </w:r>
    </w:p>
    <w:p w:rsidR="000358CB" w:rsidRDefault="00A31641">
      <w:pPr>
        <w:pStyle w:val="1"/>
        <w:numPr>
          <w:ilvl w:val="0"/>
          <w:numId w:val="15"/>
        </w:numPr>
        <w:spacing w:line="360" w:lineRule="auto"/>
        <w:jc w:val="both"/>
        <w:rPr>
          <w:sz w:val="28"/>
          <w:szCs w:val="28"/>
          <w:lang w:val="uk-UA"/>
        </w:rPr>
      </w:pPr>
      <w:r>
        <w:rPr>
          <w:sz w:val="28"/>
          <w:szCs w:val="28"/>
          <w:lang w:val="uk-UA"/>
        </w:rPr>
        <w:t xml:space="preserve"> «наліво, направо» - рукою, піднятою в сторону, - вказівка</w:t>
      </w:r>
    </w:p>
    <w:p w:rsidR="000358CB" w:rsidRDefault="00A31641">
      <w:pPr>
        <w:pStyle w:val="1"/>
        <w:spacing w:line="360" w:lineRule="auto"/>
        <w:jc w:val="both"/>
        <w:rPr>
          <w:sz w:val="28"/>
          <w:szCs w:val="28"/>
          <w:lang w:val="uk-UA"/>
        </w:rPr>
      </w:pPr>
      <w:r>
        <w:rPr>
          <w:sz w:val="28"/>
          <w:szCs w:val="28"/>
          <w:lang w:val="uk-UA"/>
        </w:rPr>
        <w:t>напрямку руху;</w:t>
      </w:r>
    </w:p>
    <w:p w:rsidR="000358CB" w:rsidRDefault="00A31641">
      <w:pPr>
        <w:pStyle w:val="1"/>
        <w:numPr>
          <w:ilvl w:val="0"/>
          <w:numId w:val="15"/>
        </w:numPr>
        <w:spacing w:line="360" w:lineRule="auto"/>
        <w:jc w:val="both"/>
        <w:rPr>
          <w:sz w:val="28"/>
          <w:szCs w:val="28"/>
          <w:lang w:val="uk-UA"/>
        </w:rPr>
      </w:pPr>
      <w:r>
        <w:rPr>
          <w:sz w:val="28"/>
          <w:szCs w:val="28"/>
          <w:lang w:val="uk-UA"/>
        </w:rPr>
        <w:t xml:space="preserve"> «вперед!» - Однією або двома руками, піднятими вперед, -</w:t>
      </w:r>
    </w:p>
    <w:p w:rsidR="000358CB" w:rsidRDefault="00A31641">
      <w:pPr>
        <w:pStyle w:val="1"/>
        <w:spacing w:line="360" w:lineRule="auto"/>
        <w:jc w:val="both"/>
        <w:rPr>
          <w:sz w:val="28"/>
          <w:szCs w:val="28"/>
          <w:lang w:val="uk-UA"/>
        </w:rPr>
      </w:pPr>
      <w:r>
        <w:rPr>
          <w:sz w:val="28"/>
          <w:szCs w:val="28"/>
          <w:lang w:val="uk-UA"/>
        </w:rPr>
        <w:t>вказівка ​​напрямку руху;</w:t>
      </w:r>
    </w:p>
    <w:p w:rsidR="000358CB" w:rsidRDefault="00A31641" w:rsidP="00236303">
      <w:pPr>
        <w:pStyle w:val="1"/>
        <w:numPr>
          <w:ilvl w:val="0"/>
          <w:numId w:val="15"/>
        </w:numPr>
        <w:spacing w:line="360" w:lineRule="auto"/>
        <w:jc w:val="both"/>
        <w:rPr>
          <w:sz w:val="28"/>
          <w:szCs w:val="28"/>
          <w:lang w:val="uk-UA"/>
        </w:rPr>
      </w:pPr>
      <w:r>
        <w:rPr>
          <w:sz w:val="28"/>
          <w:szCs w:val="28"/>
          <w:lang w:val="uk-UA"/>
        </w:rPr>
        <w:t xml:space="preserve"> «назад!» - Обидві руки зігнуті попереду, великі пальці </w:t>
      </w:r>
      <w:r w:rsidR="00236303">
        <w:rPr>
          <w:sz w:val="28"/>
          <w:szCs w:val="28"/>
          <w:lang w:val="uk-UA"/>
        </w:rPr>
        <w:t xml:space="preserve">направлені </w:t>
      </w:r>
      <w:r>
        <w:rPr>
          <w:sz w:val="28"/>
          <w:szCs w:val="28"/>
          <w:lang w:val="uk-UA"/>
        </w:rPr>
        <w:t>назад;</w:t>
      </w:r>
    </w:p>
    <w:p w:rsidR="000358CB" w:rsidRDefault="00A31641">
      <w:pPr>
        <w:pStyle w:val="1"/>
        <w:numPr>
          <w:ilvl w:val="0"/>
          <w:numId w:val="15"/>
        </w:numPr>
        <w:spacing w:line="360" w:lineRule="auto"/>
        <w:jc w:val="both"/>
        <w:rPr>
          <w:sz w:val="28"/>
          <w:szCs w:val="28"/>
          <w:lang w:val="uk-UA"/>
        </w:rPr>
      </w:pPr>
      <w:r>
        <w:rPr>
          <w:sz w:val="28"/>
          <w:szCs w:val="28"/>
          <w:lang w:val="uk-UA"/>
        </w:rPr>
        <w:t xml:space="preserve"> «стоп!» - Руки схрещені перед грудьми;</w:t>
      </w:r>
    </w:p>
    <w:p w:rsidR="000358CB" w:rsidRDefault="00A31641">
      <w:pPr>
        <w:pStyle w:val="1"/>
        <w:numPr>
          <w:ilvl w:val="0"/>
          <w:numId w:val="15"/>
        </w:numPr>
        <w:spacing w:line="360" w:lineRule="auto"/>
        <w:jc w:val="both"/>
        <w:rPr>
          <w:sz w:val="28"/>
          <w:szCs w:val="28"/>
          <w:lang w:val="uk-UA"/>
        </w:rPr>
      </w:pPr>
      <w:r>
        <w:rPr>
          <w:sz w:val="28"/>
          <w:szCs w:val="28"/>
          <w:lang w:val="uk-UA"/>
        </w:rPr>
        <w:t>«марш!» - Руки схрещені перед грудьми, виконувати почергові руху кистями до себе і від себе;</w:t>
      </w:r>
    </w:p>
    <w:p w:rsidR="000358CB" w:rsidRDefault="00A31641">
      <w:pPr>
        <w:pStyle w:val="1"/>
        <w:numPr>
          <w:ilvl w:val="0"/>
          <w:numId w:val="15"/>
        </w:numPr>
        <w:spacing w:line="360" w:lineRule="auto"/>
        <w:jc w:val="both"/>
        <w:rPr>
          <w:sz w:val="28"/>
          <w:szCs w:val="28"/>
          <w:lang w:val="uk-UA"/>
        </w:rPr>
      </w:pPr>
      <w:r>
        <w:rPr>
          <w:sz w:val="28"/>
          <w:szCs w:val="28"/>
          <w:lang w:val="uk-UA"/>
        </w:rPr>
        <w:t>«додати» - руки схрещені перед собою, кисті торкаються плечей;</w:t>
      </w:r>
    </w:p>
    <w:p w:rsidR="000358CB" w:rsidRDefault="00A31641">
      <w:pPr>
        <w:pStyle w:val="1"/>
        <w:numPr>
          <w:ilvl w:val="0"/>
          <w:numId w:val="15"/>
        </w:numPr>
        <w:spacing w:line="360" w:lineRule="auto"/>
        <w:jc w:val="both"/>
        <w:rPr>
          <w:sz w:val="28"/>
          <w:szCs w:val="28"/>
          <w:lang w:val="uk-UA"/>
        </w:rPr>
      </w:pPr>
      <w:r>
        <w:rPr>
          <w:sz w:val="28"/>
          <w:szCs w:val="28"/>
          <w:lang w:val="uk-UA"/>
        </w:rPr>
        <w:t>«з'єднати» - зігнуті руки вгору, кисті в «замок»;</w:t>
      </w:r>
    </w:p>
    <w:p w:rsidR="000358CB" w:rsidRDefault="00A31641">
      <w:pPr>
        <w:pStyle w:val="1"/>
        <w:numPr>
          <w:ilvl w:val="0"/>
          <w:numId w:val="15"/>
        </w:numPr>
        <w:spacing w:line="360" w:lineRule="auto"/>
        <w:jc w:val="both"/>
        <w:rPr>
          <w:sz w:val="28"/>
          <w:szCs w:val="28"/>
          <w:lang w:val="uk-UA"/>
        </w:rPr>
      </w:pPr>
      <w:r>
        <w:rPr>
          <w:sz w:val="28"/>
          <w:szCs w:val="28"/>
          <w:lang w:val="uk-UA"/>
        </w:rPr>
        <w:t>«темп» - руки зігнуті перед грудьми - кругові рухи передпліччя;</w:t>
      </w:r>
    </w:p>
    <w:p w:rsidR="000358CB" w:rsidRDefault="00A31641">
      <w:pPr>
        <w:pStyle w:val="1"/>
        <w:numPr>
          <w:ilvl w:val="0"/>
          <w:numId w:val="15"/>
        </w:numPr>
        <w:spacing w:line="360" w:lineRule="auto"/>
        <w:jc w:val="both"/>
        <w:rPr>
          <w:sz w:val="28"/>
          <w:szCs w:val="28"/>
          <w:lang w:val="uk-UA"/>
        </w:rPr>
      </w:pPr>
      <w:r>
        <w:rPr>
          <w:sz w:val="28"/>
          <w:szCs w:val="28"/>
          <w:lang w:val="uk-UA"/>
        </w:rPr>
        <w:t xml:space="preserve"> «відмінно!» - Руку витягнути вперед, пальці стиснуті в кулак, великий палець вгору;</w:t>
      </w:r>
    </w:p>
    <w:p w:rsidR="000358CB" w:rsidRDefault="00A31641">
      <w:pPr>
        <w:pStyle w:val="1"/>
        <w:numPr>
          <w:ilvl w:val="0"/>
          <w:numId w:val="15"/>
        </w:numPr>
        <w:spacing w:line="360" w:lineRule="auto"/>
        <w:jc w:val="both"/>
        <w:rPr>
          <w:sz w:val="28"/>
          <w:szCs w:val="28"/>
          <w:lang w:val="uk-UA"/>
        </w:rPr>
      </w:pPr>
      <w:r>
        <w:rPr>
          <w:sz w:val="28"/>
          <w:szCs w:val="28"/>
          <w:lang w:val="uk-UA"/>
        </w:rPr>
        <w:lastRenderedPageBreak/>
        <w:t xml:space="preserve"> «зворотний рахунок» - кисть вгору, пальці показують рахунок: «4» -чотири пальці розкриті, «3» - три, «2» - два (рахунок «1" не вказується);</w:t>
      </w:r>
    </w:p>
    <w:p w:rsidR="000358CB" w:rsidRDefault="00A31641">
      <w:pPr>
        <w:pStyle w:val="1"/>
        <w:numPr>
          <w:ilvl w:val="0"/>
          <w:numId w:val="15"/>
        </w:numPr>
        <w:spacing w:line="360" w:lineRule="auto"/>
        <w:jc w:val="both"/>
        <w:rPr>
          <w:sz w:val="28"/>
          <w:szCs w:val="28"/>
          <w:lang w:val="uk-UA"/>
        </w:rPr>
      </w:pPr>
      <w:r>
        <w:rPr>
          <w:sz w:val="28"/>
          <w:szCs w:val="28"/>
          <w:lang w:val="uk-UA"/>
        </w:rPr>
        <w:t>«поворот» - коло рукою над головою.</w:t>
      </w:r>
    </w:p>
    <w:p w:rsidR="000358CB" w:rsidRDefault="00A31641" w:rsidP="00AC19E6">
      <w:pPr>
        <w:pStyle w:val="1"/>
        <w:spacing w:line="360" w:lineRule="auto"/>
        <w:jc w:val="both"/>
        <w:rPr>
          <w:sz w:val="28"/>
          <w:szCs w:val="28"/>
          <w:lang w:val="uk-UA"/>
        </w:rPr>
      </w:pPr>
      <w:r>
        <w:rPr>
          <w:sz w:val="28"/>
          <w:szCs w:val="28"/>
          <w:lang w:val="uk-UA"/>
        </w:rPr>
        <w:tab/>
        <w:t>Для того щоб жести були зрозумілі, вони повинні виконуватись з деяким випередженням (хоча б за 2-4 рахунки до початку виконання руху). Також необхідно зберігати жест деякий час, щоб студентам було ясно, який рух буде наступним. Демонстрація повинна бути чіткою і незмінною для конкретних рухів.</w:t>
      </w:r>
    </w:p>
    <w:p w:rsidR="00B12848" w:rsidRDefault="00B12848">
      <w:pPr>
        <w:pStyle w:val="1"/>
        <w:spacing w:line="360" w:lineRule="auto"/>
        <w:jc w:val="both"/>
        <w:rPr>
          <w:sz w:val="28"/>
          <w:szCs w:val="28"/>
          <w:lang w:val="uk-UA"/>
        </w:rPr>
      </w:pPr>
    </w:p>
    <w:p w:rsidR="000358CB" w:rsidRDefault="000358CB">
      <w:pPr>
        <w:pStyle w:val="1"/>
        <w:spacing w:line="360" w:lineRule="auto"/>
        <w:jc w:val="both"/>
        <w:rPr>
          <w:sz w:val="28"/>
          <w:szCs w:val="28"/>
          <w:lang w:val="uk-UA"/>
        </w:rPr>
      </w:pPr>
    </w:p>
    <w:p w:rsidR="000358CB" w:rsidRDefault="000358CB">
      <w:pPr>
        <w:pStyle w:val="1"/>
        <w:spacing w:line="360" w:lineRule="auto"/>
        <w:jc w:val="both"/>
        <w:rPr>
          <w:sz w:val="28"/>
          <w:szCs w:val="28"/>
          <w:lang w:val="uk-UA"/>
        </w:rPr>
      </w:pPr>
    </w:p>
    <w:p w:rsidR="000358CB" w:rsidRDefault="000358CB">
      <w:pPr>
        <w:pStyle w:val="1"/>
        <w:spacing w:line="360" w:lineRule="auto"/>
        <w:jc w:val="both"/>
        <w:rPr>
          <w:sz w:val="28"/>
          <w:szCs w:val="28"/>
          <w:lang w:val="uk-UA"/>
        </w:rPr>
      </w:pPr>
    </w:p>
    <w:p w:rsidR="000358CB" w:rsidRDefault="000358CB">
      <w:pPr>
        <w:pStyle w:val="1"/>
        <w:spacing w:line="360" w:lineRule="auto"/>
        <w:jc w:val="both"/>
        <w:rPr>
          <w:sz w:val="28"/>
          <w:szCs w:val="28"/>
          <w:lang w:val="uk-UA"/>
        </w:rPr>
      </w:pPr>
    </w:p>
    <w:p w:rsidR="000358CB" w:rsidRDefault="000358CB">
      <w:pPr>
        <w:pStyle w:val="1"/>
        <w:spacing w:line="360" w:lineRule="auto"/>
        <w:jc w:val="both"/>
        <w:rPr>
          <w:sz w:val="28"/>
          <w:szCs w:val="28"/>
          <w:lang w:val="uk-UA"/>
        </w:rPr>
      </w:pPr>
    </w:p>
    <w:p w:rsidR="000358CB" w:rsidRDefault="000358CB">
      <w:pPr>
        <w:pStyle w:val="1"/>
        <w:spacing w:line="360" w:lineRule="auto"/>
        <w:jc w:val="both"/>
        <w:rPr>
          <w:sz w:val="28"/>
          <w:szCs w:val="28"/>
          <w:lang w:val="uk-UA"/>
        </w:rPr>
      </w:pPr>
    </w:p>
    <w:p w:rsidR="000358CB" w:rsidRDefault="000358CB">
      <w:pPr>
        <w:pStyle w:val="1"/>
        <w:spacing w:line="360" w:lineRule="auto"/>
        <w:jc w:val="center"/>
        <w:rPr>
          <w:b/>
          <w:bCs/>
          <w:sz w:val="28"/>
          <w:szCs w:val="28"/>
          <w:lang w:val="uk-UA"/>
        </w:rPr>
      </w:pPr>
    </w:p>
    <w:p w:rsidR="000358CB" w:rsidRDefault="000358CB">
      <w:pPr>
        <w:pStyle w:val="1"/>
        <w:spacing w:line="360" w:lineRule="auto"/>
        <w:jc w:val="center"/>
        <w:rPr>
          <w:b/>
          <w:bCs/>
          <w:sz w:val="28"/>
          <w:szCs w:val="28"/>
          <w:lang w:val="uk-UA"/>
        </w:rPr>
      </w:pPr>
    </w:p>
    <w:p w:rsidR="000358CB" w:rsidRDefault="000358CB">
      <w:pPr>
        <w:pStyle w:val="1"/>
        <w:spacing w:line="360" w:lineRule="auto"/>
        <w:jc w:val="center"/>
        <w:rPr>
          <w:b/>
          <w:bCs/>
          <w:sz w:val="28"/>
          <w:szCs w:val="28"/>
          <w:lang w:val="uk-UA"/>
        </w:rPr>
      </w:pPr>
    </w:p>
    <w:p w:rsidR="000358CB" w:rsidRDefault="000358CB">
      <w:pPr>
        <w:pStyle w:val="1"/>
        <w:spacing w:line="360" w:lineRule="auto"/>
        <w:jc w:val="center"/>
        <w:rPr>
          <w:b/>
          <w:bCs/>
          <w:sz w:val="28"/>
          <w:szCs w:val="28"/>
          <w:lang w:val="uk-UA"/>
        </w:rPr>
      </w:pPr>
    </w:p>
    <w:p w:rsidR="000358CB" w:rsidRDefault="000358CB">
      <w:pPr>
        <w:pStyle w:val="1"/>
        <w:spacing w:line="360" w:lineRule="auto"/>
        <w:jc w:val="center"/>
        <w:rPr>
          <w:b/>
          <w:bCs/>
          <w:sz w:val="28"/>
          <w:szCs w:val="28"/>
          <w:lang w:val="uk-UA"/>
        </w:rPr>
      </w:pPr>
    </w:p>
    <w:p w:rsidR="000358CB" w:rsidRDefault="000358CB">
      <w:pPr>
        <w:pStyle w:val="1"/>
        <w:spacing w:line="360" w:lineRule="auto"/>
        <w:jc w:val="center"/>
        <w:rPr>
          <w:b/>
          <w:bCs/>
          <w:sz w:val="28"/>
          <w:szCs w:val="28"/>
          <w:lang w:val="uk-UA"/>
        </w:rPr>
      </w:pPr>
    </w:p>
    <w:p w:rsidR="000358CB" w:rsidRDefault="000358CB">
      <w:pPr>
        <w:pStyle w:val="1"/>
        <w:spacing w:line="360" w:lineRule="auto"/>
        <w:jc w:val="center"/>
        <w:rPr>
          <w:b/>
          <w:bCs/>
          <w:sz w:val="28"/>
          <w:szCs w:val="28"/>
          <w:lang w:val="uk-UA"/>
        </w:rPr>
      </w:pPr>
    </w:p>
    <w:p w:rsidR="000358CB" w:rsidRDefault="000358CB">
      <w:pPr>
        <w:pStyle w:val="1"/>
        <w:spacing w:line="360" w:lineRule="auto"/>
        <w:jc w:val="center"/>
        <w:rPr>
          <w:lang w:val="ru-RU"/>
        </w:rPr>
      </w:pPr>
    </w:p>
    <w:p w:rsidR="00B12848" w:rsidRDefault="00B12848">
      <w:pPr>
        <w:pStyle w:val="1"/>
        <w:spacing w:line="360" w:lineRule="auto"/>
        <w:jc w:val="center"/>
        <w:rPr>
          <w:lang w:val="ru-RU"/>
        </w:rPr>
      </w:pPr>
    </w:p>
    <w:p w:rsidR="00B12848" w:rsidRDefault="00B12848">
      <w:pPr>
        <w:pStyle w:val="1"/>
        <w:spacing w:line="360" w:lineRule="auto"/>
        <w:jc w:val="center"/>
        <w:rPr>
          <w:lang w:val="ru-RU"/>
        </w:rPr>
      </w:pPr>
    </w:p>
    <w:p w:rsidR="00B12848" w:rsidRDefault="00B12848">
      <w:pPr>
        <w:pStyle w:val="1"/>
        <w:spacing w:line="360" w:lineRule="auto"/>
        <w:jc w:val="center"/>
        <w:rPr>
          <w:lang w:val="ru-RU"/>
        </w:rPr>
      </w:pPr>
    </w:p>
    <w:p w:rsidR="00B12848" w:rsidRDefault="00B12848">
      <w:pPr>
        <w:pStyle w:val="1"/>
        <w:spacing w:line="360" w:lineRule="auto"/>
        <w:jc w:val="center"/>
        <w:rPr>
          <w:lang w:val="ru-RU"/>
        </w:rPr>
      </w:pPr>
    </w:p>
    <w:p w:rsidR="00B12848" w:rsidRDefault="00B12848">
      <w:pPr>
        <w:pStyle w:val="1"/>
        <w:spacing w:line="360" w:lineRule="auto"/>
        <w:jc w:val="center"/>
        <w:rPr>
          <w:lang w:val="ru-RU"/>
        </w:rPr>
      </w:pPr>
    </w:p>
    <w:p w:rsidR="00B12848" w:rsidRDefault="00B12848">
      <w:pPr>
        <w:pStyle w:val="1"/>
        <w:spacing w:line="360" w:lineRule="auto"/>
        <w:jc w:val="center"/>
        <w:rPr>
          <w:lang w:val="ru-RU"/>
        </w:rPr>
      </w:pPr>
    </w:p>
    <w:p w:rsidR="00B12848" w:rsidRDefault="00B12848">
      <w:pPr>
        <w:pStyle w:val="1"/>
        <w:spacing w:line="360" w:lineRule="auto"/>
        <w:jc w:val="center"/>
        <w:rPr>
          <w:lang w:val="ru-RU"/>
        </w:rPr>
      </w:pPr>
    </w:p>
    <w:p w:rsidR="00B12848" w:rsidRDefault="00B12848" w:rsidP="00B12848">
      <w:pPr>
        <w:pStyle w:val="1"/>
        <w:spacing w:line="360" w:lineRule="auto"/>
        <w:rPr>
          <w:lang w:val="ru-RU"/>
        </w:rPr>
      </w:pPr>
    </w:p>
    <w:p w:rsidR="00AC19E6" w:rsidRPr="004079E9" w:rsidRDefault="00B12848" w:rsidP="005140D6">
      <w:pPr>
        <w:pStyle w:val="1"/>
        <w:spacing w:line="360" w:lineRule="auto"/>
        <w:jc w:val="center"/>
        <w:rPr>
          <w:b/>
          <w:sz w:val="28"/>
          <w:szCs w:val="28"/>
          <w:lang w:val="ru-RU"/>
        </w:rPr>
      </w:pPr>
      <w:r w:rsidRPr="00B12848">
        <w:rPr>
          <w:b/>
          <w:sz w:val="28"/>
          <w:szCs w:val="28"/>
          <w:lang w:val="uk-UA"/>
        </w:rPr>
        <w:lastRenderedPageBreak/>
        <w:t>Список літератури</w:t>
      </w:r>
    </w:p>
    <w:p w:rsidR="005140D6" w:rsidRPr="005140D6" w:rsidRDefault="005140D6" w:rsidP="005140D6">
      <w:pPr>
        <w:pStyle w:val="1"/>
        <w:spacing w:line="360" w:lineRule="auto"/>
        <w:jc w:val="both"/>
        <w:rPr>
          <w:rFonts w:ascii="Times New Roman" w:hAnsi="Times New Roman" w:cs="Times New Roman"/>
          <w:sz w:val="28"/>
          <w:szCs w:val="28"/>
          <w:lang w:val="uk-UA"/>
        </w:rPr>
      </w:pPr>
      <w:r w:rsidRPr="005140D6">
        <w:rPr>
          <w:rFonts w:ascii="Times New Roman" w:hAnsi="Times New Roman" w:cs="Times New Roman"/>
          <w:sz w:val="28"/>
          <w:szCs w:val="28"/>
          <w:lang w:val="uk-UA"/>
        </w:rPr>
        <w:t>1.</w:t>
      </w:r>
      <w:r w:rsidRPr="005140D6">
        <w:rPr>
          <w:rFonts w:ascii="Times New Roman" w:hAnsi="Times New Roman" w:cs="Times New Roman"/>
          <w:sz w:val="28"/>
          <w:szCs w:val="28"/>
          <w:lang w:val="uk-UA"/>
        </w:rPr>
        <w:tab/>
        <w:t>Алаева Л. С. Основы организации и проведения занятий по оздоровительной аэробике: учеб, пособие / Л. С. Алаева; СибГУФК. - Омск: СибГУФК, 07. - 68 с.</w:t>
      </w:r>
    </w:p>
    <w:p w:rsidR="005140D6" w:rsidRPr="005140D6" w:rsidRDefault="005140D6" w:rsidP="005140D6">
      <w:pPr>
        <w:pStyle w:val="1"/>
        <w:spacing w:line="360" w:lineRule="auto"/>
        <w:jc w:val="both"/>
        <w:rPr>
          <w:rFonts w:ascii="Times New Roman" w:hAnsi="Times New Roman" w:cs="Times New Roman"/>
          <w:sz w:val="28"/>
          <w:szCs w:val="28"/>
          <w:lang w:val="uk-UA"/>
        </w:rPr>
      </w:pPr>
      <w:r w:rsidRPr="005140D6">
        <w:rPr>
          <w:rFonts w:ascii="Times New Roman" w:hAnsi="Times New Roman" w:cs="Times New Roman"/>
          <w:sz w:val="28"/>
          <w:szCs w:val="28"/>
          <w:lang w:val="uk-UA"/>
        </w:rPr>
        <w:t>2.</w:t>
      </w:r>
      <w:r w:rsidRPr="005140D6">
        <w:rPr>
          <w:rFonts w:ascii="Times New Roman" w:hAnsi="Times New Roman" w:cs="Times New Roman"/>
          <w:sz w:val="28"/>
          <w:szCs w:val="28"/>
          <w:lang w:val="uk-UA"/>
        </w:rPr>
        <w:tab/>
        <w:t>Апанасенко Г. Л., Науменко Р. Г. Физическое здоровье и максимальная</w:t>
      </w:r>
    </w:p>
    <w:p w:rsidR="005140D6" w:rsidRPr="005140D6" w:rsidRDefault="005140D6" w:rsidP="005140D6">
      <w:pPr>
        <w:pStyle w:val="1"/>
        <w:spacing w:line="360" w:lineRule="auto"/>
        <w:jc w:val="both"/>
        <w:rPr>
          <w:rFonts w:ascii="Times New Roman" w:hAnsi="Times New Roman" w:cs="Times New Roman"/>
          <w:sz w:val="28"/>
          <w:szCs w:val="28"/>
          <w:lang w:val="uk-UA"/>
        </w:rPr>
      </w:pPr>
      <w:r w:rsidRPr="005140D6">
        <w:rPr>
          <w:rFonts w:ascii="Times New Roman" w:hAnsi="Times New Roman" w:cs="Times New Roman"/>
          <w:sz w:val="28"/>
          <w:szCs w:val="28"/>
          <w:lang w:val="uk-UA"/>
        </w:rPr>
        <w:t>аеробная способность индивида // Теория и практика физ. культуры, 1988. №-С. 29-31.</w:t>
      </w:r>
    </w:p>
    <w:p w:rsidR="005140D6" w:rsidRPr="005140D6" w:rsidRDefault="005140D6" w:rsidP="005140D6">
      <w:pPr>
        <w:pStyle w:val="1"/>
        <w:spacing w:line="360" w:lineRule="auto"/>
        <w:jc w:val="both"/>
        <w:rPr>
          <w:rFonts w:ascii="Times New Roman" w:hAnsi="Times New Roman" w:cs="Times New Roman"/>
          <w:sz w:val="28"/>
          <w:szCs w:val="28"/>
          <w:lang w:val="uk-UA"/>
        </w:rPr>
      </w:pPr>
      <w:r w:rsidRPr="005140D6">
        <w:rPr>
          <w:rFonts w:ascii="Times New Roman" w:hAnsi="Times New Roman" w:cs="Times New Roman"/>
          <w:sz w:val="28"/>
          <w:szCs w:val="28"/>
          <w:lang w:val="uk-UA"/>
        </w:rPr>
        <w:t>3.</w:t>
      </w:r>
      <w:r w:rsidRPr="005140D6">
        <w:rPr>
          <w:rFonts w:ascii="Times New Roman" w:hAnsi="Times New Roman" w:cs="Times New Roman"/>
          <w:sz w:val="28"/>
          <w:szCs w:val="28"/>
          <w:lang w:val="uk-UA"/>
        </w:rPr>
        <w:tab/>
        <w:t>Аэробика. Теория и методика проведения занятий: учебное пособие для студентов вузов и ссузов физической культуры / Ред. Е. Б. Мякинченко, М. П. Шестаков. -- Москва: ТВТ Дивизион, 2006. — 304 с.</w:t>
      </w:r>
    </w:p>
    <w:p w:rsidR="005140D6" w:rsidRPr="005140D6" w:rsidRDefault="005140D6" w:rsidP="005140D6">
      <w:pPr>
        <w:pStyle w:val="1"/>
        <w:spacing w:line="360" w:lineRule="auto"/>
        <w:jc w:val="both"/>
        <w:rPr>
          <w:rFonts w:ascii="Times New Roman" w:hAnsi="Times New Roman" w:cs="Times New Roman"/>
          <w:sz w:val="28"/>
          <w:szCs w:val="28"/>
          <w:lang w:val="uk-UA"/>
        </w:rPr>
      </w:pPr>
      <w:r w:rsidRPr="005140D6">
        <w:rPr>
          <w:rFonts w:ascii="Times New Roman" w:hAnsi="Times New Roman" w:cs="Times New Roman"/>
          <w:sz w:val="28"/>
          <w:szCs w:val="28"/>
          <w:lang w:val="uk-UA"/>
        </w:rPr>
        <w:t>4.</w:t>
      </w:r>
      <w:r w:rsidRPr="005140D6">
        <w:rPr>
          <w:rFonts w:ascii="Times New Roman" w:hAnsi="Times New Roman" w:cs="Times New Roman"/>
          <w:sz w:val="28"/>
          <w:szCs w:val="28"/>
          <w:lang w:val="uk-UA"/>
        </w:rPr>
        <w:tab/>
        <w:t>Виру А. А. Аэробные упражнения / А. А. Виру, Т. А. Юримяэ, Т. А. Смирнова. - М.: Физкультура и спорт, 1988. - 142 с.</w:t>
      </w:r>
    </w:p>
    <w:p w:rsidR="005140D6" w:rsidRPr="005140D6" w:rsidRDefault="005140D6" w:rsidP="005140D6">
      <w:pPr>
        <w:pStyle w:val="1"/>
        <w:spacing w:line="360" w:lineRule="auto"/>
        <w:jc w:val="both"/>
        <w:rPr>
          <w:rFonts w:ascii="Times New Roman" w:hAnsi="Times New Roman" w:cs="Times New Roman"/>
          <w:sz w:val="28"/>
          <w:szCs w:val="28"/>
          <w:lang w:val="uk-UA"/>
        </w:rPr>
      </w:pPr>
      <w:r w:rsidRPr="005140D6">
        <w:rPr>
          <w:rFonts w:ascii="Times New Roman" w:hAnsi="Times New Roman" w:cs="Times New Roman"/>
          <w:sz w:val="28"/>
          <w:szCs w:val="28"/>
          <w:lang w:val="uk-UA"/>
        </w:rPr>
        <w:t>5.</w:t>
      </w:r>
      <w:r w:rsidRPr="005140D6">
        <w:rPr>
          <w:rFonts w:ascii="Times New Roman" w:hAnsi="Times New Roman" w:cs="Times New Roman"/>
          <w:sz w:val="28"/>
          <w:szCs w:val="28"/>
          <w:lang w:val="uk-UA"/>
        </w:rPr>
        <w:tab/>
        <w:t>Горцев Г. Ничего лишнего: аэробика, фитнес, шейпинг / Г. Горцев. - М.: никс, 2004. - 252 с.</w:t>
      </w:r>
    </w:p>
    <w:p w:rsidR="0058385B" w:rsidRPr="004079E9" w:rsidRDefault="005140D6" w:rsidP="005140D6">
      <w:pPr>
        <w:pStyle w:val="1"/>
        <w:spacing w:line="360" w:lineRule="auto"/>
        <w:jc w:val="both"/>
        <w:rPr>
          <w:rFonts w:ascii="Times New Roman" w:hAnsi="Times New Roman" w:cs="Times New Roman"/>
          <w:sz w:val="28"/>
          <w:szCs w:val="28"/>
          <w:lang w:val="ru-RU"/>
        </w:rPr>
      </w:pPr>
      <w:r w:rsidRPr="005140D6">
        <w:rPr>
          <w:rFonts w:ascii="Times New Roman" w:hAnsi="Times New Roman" w:cs="Times New Roman"/>
          <w:sz w:val="28"/>
          <w:szCs w:val="28"/>
          <w:lang w:val="uk-UA"/>
        </w:rPr>
        <w:t>6.</w:t>
      </w:r>
      <w:r w:rsidRPr="005140D6">
        <w:rPr>
          <w:rFonts w:ascii="Times New Roman" w:hAnsi="Times New Roman" w:cs="Times New Roman"/>
          <w:sz w:val="28"/>
          <w:szCs w:val="28"/>
          <w:lang w:val="uk-UA"/>
        </w:rPr>
        <w:tab/>
        <w:t>Ивлев М. П. Котов П. И. Левченкова Т. В. Аэробика: Теория и методика □ведения занятий: Учебное пособие для вузов физической культуры (под ред. ікинченко Е.Б., Шестакова М.П.). - М.: Спортакадемпресс, 2002. - 304 с.</w:t>
      </w:r>
    </w:p>
    <w:p w:rsidR="005140D6" w:rsidRPr="004079E9" w:rsidRDefault="005140D6" w:rsidP="005140D6">
      <w:pPr>
        <w:pStyle w:val="1"/>
        <w:spacing w:line="360" w:lineRule="auto"/>
        <w:jc w:val="both"/>
        <w:rPr>
          <w:rFonts w:ascii="Times New Roman" w:hAnsi="Times New Roman" w:cs="Times New Roman"/>
          <w:sz w:val="28"/>
          <w:szCs w:val="28"/>
          <w:lang w:val="ru-RU"/>
        </w:rPr>
      </w:pPr>
      <w:r w:rsidRPr="005140D6">
        <w:rPr>
          <w:rFonts w:ascii="Times New Roman" w:hAnsi="Times New Roman" w:cs="Times New Roman"/>
          <w:sz w:val="28"/>
          <w:szCs w:val="28"/>
          <w:lang w:val="ru-RU"/>
        </w:rPr>
        <w:t>7. Далькроз Ж. Э. Ритм. Его воспитательное значение для жизни и искусства: Шесть лекций / Перевод с нем. – М.: Театр и искусство, 1907. – 120 с.</w:t>
      </w:r>
    </w:p>
    <w:p w:rsidR="005140D6" w:rsidRPr="004079E9" w:rsidRDefault="005140D6" w:rsidP="005140D6">
      <w:pPr>
        <w:pStyle w:val="1"/>
        <w:spacing w:line="360" w:lineRule="auto"/>
        <w:jc w:val="both"/>
        <w:rPr>
          <w:rFonts w:ascii="Times New Roman" w:hAnsi="Times New Roman" w:cs="Times New Roman"/>
          <w:sz w:val="28"/>
          <w:szCs w:val="28"/>
          <w:lang w:val="ru-RU"/>
        </w:rPr>
      </w:pPr>
      <w:r w:rsidRPr="005140D6">
        <w:rPr>
          <w:rFonts w:ascii="Times New Roman" w:hAnsi="Times New Roman" w:cs="Times New Roman"/>
          <w:sz w:val="28"/>
          <w:szCs w:val="28"/>
          <w:lang w:val="ru-RU"/>
        </w:rPr>
        <w:t>8. Лисицкая Т. С. Аэробика на все вкусы. – М.: Просвещение: Владос, 1994. – 92 с.</w:t>
      </w:r>
    </w:p>
    <w:p w:rsidR="005140D6" w:rsidRPr="004000AC" w:rsidRDefault="005140D6" w:rsidP="005140D6">
      <w:pPr>
        <w:pStyle w:val="1"/>
        <w:spacing w:line="360" w:lineRule="auto"/>
        <w:jc w:val="both"/>
        <w:rPr>
          <w:rFonts w:ascii="Times New Roman" w:hAnsi="Times New Roman" w:cs="Times New Roman"/>
          <w:sz w:val="28"/>
          <w:szCs w:val="28"/>
          <w:lang w:val="ru-RU"/>
        </w:rPr>
      </w:pPr>
      <w:r w:rsidRPr="005140D6">
        <w:rPr>
          <w:rFonts w:ascii="Times New Roman" w:hAnsi="Times New Roman" w:cs="Times New Roman"/>
          <w:sz w:val="28"/>
          <w:szCs w:val="28"/>
          <w:lang w:val="ru-RU"/>
        </w:rPr>
        <w:t>9. Ростовцева М. Ю. Музыкально-ритмическое воспитание в профисиональной подготовке студентов, специализирующихся на гимнастике / Методическая разробка для студентов ГЦОЛИФК. – М.: 1989.</w:t>
      </w:r>
    </w:p>
    <w:p w:rsidR="004000AC" w:rsidRDefault="004000AC" w:rsidP="005140D6">
      <w:pPr>
        <w:pStyle w:val="1"/>
        <w:spacing w:line="360" w:lineRule="auto"/>
        <w:jc w:val="both"/>
        <w:rPr>
          <w:rFonts w:ascii="Times New Roman" w:hAnsi="Times New Roman" w:cs="Times New Roman"/>
          <w:sz w:val="28"/>
          <w:szCs w:val="28"/>
          <w:lang w:val="ru-RU"/>
        </w:rPr>
      </w:pPr>
      <w:r w:rsidRPr="004000AC">
        <w:rPr>
          <w:rFonts w:ascii="Times New Roman" w:hAnsi="Times New Roman" w:cs="Times New Roman"/>
          <w:sz w:val="28"/>
          <w:szCs w:val="28"/>
          <w:lang w:val="ru-RU"/>
        </w:rPr>
        <w:t xml:space="preserve">10. </w:t>
      </w:r>
      <w:r>
        <w:rPr>
          <w:rFonts w:ascii="Times New Roman" w:hAnsi="Times New Roman" w:cs="Times New Roman"/>
          <w:sz w:val="28"/>
          <w:szCs w:val="28"/>
          <w:lang w:val="uk-UA"/>
        </w:rPr>
        <w:t xml:space="preserve">Фізичне виховання в контексті сучасної освіти: Матеріали </w:t>
      </w:r>
      <w:r>
        <w:rPr>
          <w:rFonts w:ascii="Times New Roman" w:hAnsi="Times New Roman" w:cs="Times New Roman"/>
          <w:sz w:val="28"/>
          <w:szCs w:val="28"/>
        </w:rPr>
        <w:t>VI</w:t>
      </w:r>
      <w:r>
        <w:rPr>
          <w:rFonts w:ascii="Times New Roman" w:hAnsi="Times New Roman" w:cs="Times New Roman"/>
          <w:sz w:val="28"/>
          <w:szCs w:val="28"/>
          <w:lang w:val="uk-UA"/>
        </w:rPr>
        <w:t xml:space="preserve"> регіональної методичної конференції.</w:t>
      </w:r>
      <w:r w:rsidRPr="005140D6">
        <w:rPr>
          <w:rFonts w:ascii="Times New Roman" w:hAnsi="Times New Roman" w:cs="Times New Roman"/>
          <w:sz w:val="28"/>
          <w:szCs w:val="28"/>
          <w:lang w:val="ru-RU"/>
        </w:rPr>
        <w:t>–</w:t>
      </w:r>
      <w:r>
        <w:rPr>
          <w:rFonts w:ascii="Times New Roman" w:hAnsi="Times New Roman" w:cs="Times New Roman"/>
          <w:sz w:val="28"/>
          <w:szCs w:val="28"/>
          <w:lang w:val="uk-UA"/>
        </w:rPr>
        <w:t xml:space="preserve">К.: НАУБ 2011. </w:t>
      </w:r>
      <w:r w:rsidRPr="005140D6">
        <w:rPr>
          <w:rFonts w:ascii="Times New Roman" w:hAnsi="Times New Roman" w:cs="Times New Roman"/>
          <w:sz w:val="28"/>
          <w:szCs w:val="28"/>
          <w:lang w:val="ru-RU"/>
        </w:rPr>
        <w:t>–</w:t>
      </w:r>
      <w:r>
        <w:rPr>
          <w:rFonts w:ascii="Times New Roman" w:hAnsi="Times New Roman" w:cs="Times New Roman"/>
          <w:sz w:val="28"/>
          <w:szCs w:val="28"/>
          <w:lang w:val="ru-RU"/>
        </w:rPr>
        <w:t>С.124-126.</w:t>
      </w:r>
    </w:p>
    <w:p w:rsidR="004000AC" w:rsidRPr="004000AC" w:rsidRDefault="004000AC" w:rsidP="005140D6">
      <w:pPr>
        <w:pStyle w:val="1"/>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11. Харун О.С., Хачатрян В.В. Общие принципы построения хореографии в аэробике.</w:t>
      </w:r>
      <w:bookmarkStart w:id="1" w:name="_GoBack"/>
      <w:bookmarkEnd w:id="1"/>
    </w:p>
    <w:sectPr w:rsidR="004000AC" w:rsidRPr="004000AC" w:rsidSect="00A833E6">
      <w:headerReference w:type="default" r:id="rId14"/>
      <w:footerReference w:type="default" r:id="rId15"/>
      <w:headerReference w:type="first" r:id="rId16"/>
      <w:footerReference w:type="first" r:id="rId17"/>
      <w:pgSz w:w="11906" w:h="16838"/>
      <w:pgMar w:top="1134" w:right="1133" w:bottom="1134" w:left="1134" w:header="720" w:footer="720" w:gutter="0"/>
      <w:cols w:space="720"/>
      <w:formProt w:val="0"/>
      <w:titlePg/>
      <w:docGrid w:linePitch="326" w:charSpace="-6145"/>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836BC" w:rsidRDefault="007836BC">
      <w:r>
        <w:separator/>
      </w:r>
    </w:p>
  </w:endnote>
  <w:endnote w:type="continuationSeparator" w:id="1">
    <w:p w:rsidR="007836BC" w:rsidRDefault="007836B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OpenSymbol">
    <w:altName w:val="Arial Unicode MS"/>
    <w:charset w:val="02"/>
    <w:family w:val="auto"/>
    <w:pitch w:val="default"/>
    <w:sig w:usb0="00000000" w:usb1="00000000" w:usb2="00000000" w:usb3="00000000" w:csb0="0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Liberation Serif">
    <w:altName w:val="Times New Roman"/>
    <w:charset w:val="01"/>
    <w:family w:val="roman"/>
    <w:pitch w:val="variable"/>
    <w:sig w:usb0="00000000" w:usb1="00000000" w:usb2="00000000" w:usb3="00000000" w:csb0="00000000" w:csb1="00000000"/>
  </w:font>
  <w:font w:name="Droid Sans Fallback">
    <w:altName w:val="Times New Roman"/>
    <w:panose1 w:val="00000000000000000000"/>
    <w:charset w:val="00"/>
    <w:family w:val="roman"/>
    <w:notTrueType/>
    <w:pitch w:val="default"/>
    <w:sig w:usb0="00000000" w:usb1="00000000" w:usb2="00000000" w:usb3="00000000" w:csb0="00000000" w:csb1="00000000"/>
  </w:font>
  <w:font w:name="FreeSans">
    <w:altName w:val="Times New Roman"/>
    <w:panose1 w:val="00000000000000000000"/>
    <w:charset w:val="00"/>
    <w:family w:val="roman"/>
    <w:notTrueType/>
    <w:pitch w:val="default"/>
    <w:sig w:usb0="00000000" w:usb1="00000000" w:usb2="00000000" w:usb3="00000000" w:csb0="00000000" w:csb1="00000000"/>
  </w:font>
  <w:font w:name="OpenSymbol, 'Arial Unicode MS'">
    <w:panose1 w:val="00000000000000000000"/>
    <w:charset w:val="00"/>
    <w:family w:val="roman"/>
    <w:notTrueType/>
    <w:pitch w:val="default"/>
    <w:sig w:usb0="00000000" w:usb1="00000000" w:usb2="00000000" w:usb3="00000000" w:csb0="00000000" w:csb1="00000000"/>
  </w:font>
  <w:font w:name="Mangal">
    <w:panose1 w:val="00000400000000000000"/>
    <w:charset w:val="00"/>
    <w:family w:val="auto"/>
    <w:pitch w:val="variable"/>
    <w:sig w:usb0="00008003" w:usb1="00000000" w:usb2="00000000" w:usb3="00000000" w:csb0="00000001" w:csb1="00000000"/>
  </w:font>
  <w:font w:name="Tahoma">
    <w:panose1 w:val="020B0604030504040204"/>
    <w:charset w:val="CC"/>
    <w:family w:val="swiss"/>
    <w:pitch w:val="variable"/>
    <w:sig w:usb0="61002A87" w:usb1="80000000" w:usb2="00000008" w:usb3="00000000" w:csb0="000101FF" w:csb1="00000000"/>
  </w:font>
  <w:font w:name="Liberation Sans">
    <w:altName w:val="Arial"/>
    <w:charset w:val="01"/>
    <w:family w:val="swiss"/>
    <w:pitch w:val="variable"/>
    <w:sig w:usb0="00000000" w:usb1="00000000" w:usb2="00000000" w:usb3="00000000" w:csb0="00000000" w:csb1="00000000"/>
  </w:font>
  <w:font w:name="Calibri Light">
    <w:altName w:val="Times New Roman"/>
    <w:charset w:val="CC"/>
    <w:family w:val="swiss"/>
    <w:pitch w:val="variable"/>
    <w:sig w:usb0="A00002EF" w:usb1="4000207B" w:usb2="00000000" w:usb3="00000000" w:csb0="0000019F" w:csb1="00000000"/>
  </w:font>
  <w:font w:name="Calibri">
    <w:panose1 w:val="020F0502020204030204"/>
    <w:charset w:val="CC"/>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42621" w:rsidRDefault="00D344EC">
    <w:pPr>
      <w:pStyle w:val="aa"/>
      <w:jc w:val="right"/>
    </w:pPr>
    <w:r>
      <w:fldChar w:fldCharType="begin"/>
    </w:r>
    <w:r w:rsidR="00242621">
      <w:instrText>PAGE</w:instrText>
    </w:r>
    <w:r>
      <w:fldChar w:fldCharType="separate"/>
    </w:r>
    <w:r w:rsidR="00067E84">
      <w:rPr>
        <w:noProof/>
      </w:rPr>
      <w:t>2</w:t>
    </w:r>
    <w:r>
      <w:fldChar w:fldCharType="end"/>
    </w:r>
  </w:p>
  <w:p w:rsidR="00242621" w:rsidRDefault="00242621">
    <w:pPr>
      <w:pStyle w:val="a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42621" w:rsidRDefault="00D344EC">
    <w:pPr>
      <w:pStyle w:val="aa"/>
      <w:jc w:val="right"/>
    </w:pPr>
    <w:r>
      <w:fldChar w:fldCharType="begin"/>
    </w:r>
    <w:r w:rsidR="00242621">
      <w:instrText>PAGE</w:instrText>
    </w:r>
    <w:r>
      <w:fldChar w:fldCharType="separate"/>
    </w:r>
    <w:r w:rsidR="00067E84">
      <w:rPr>
        <w:noProof/>
      </w:rPr>
      <w:t>1</w:t>
    </w:r>
    <w:r>
      <w:fldChar w:fldCharType="end"/>
    </w:r>
  </w:p>
  <w:p w:rsidR="00242621" w:rsidRDefault="00242621">
    <w:pPr>
      <w:pStyle w:val="a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836BC" w:rsidRDefault="007836BC">
      <w:r>
        <w:separator/>
      </w:r>
    </w:p>
  </w:footnote>
  <w:footnote w:type="continuationSeparator" w:id="1">
    <w:p w:rsidR="007836BC" w:rsidRDefault="007836B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42621" w:rsidRDefault="00242621">
    <w:pPr>
      <w:pStyle w:val="a9"/>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42621" w:rsidRDefault="00242621">
    <w:pPr>
      <w:pStyle w:val="a9"/>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AF4E95"/>
    <w:multiLevelType w:val="hybridMultilevel"/>
    <w:tmpl w:val="8876772E"/>
    <w:lvl w:ilvl="0" w:tplc="A9D6F23C">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
    <w:nsid w:val="09AE0020"/>
    <w:multiLevelType w:val="multilevel"/>
    <w:tmpl w:val="D4D6AB1C"/>
    <w:lvl w:ilvl="0">
      <w:start w:val="1"/>
      <w:numFmt w:val="bullet"/>
      <w:lvlText w:val=""/>
      <w:lvlJc w:val="left"/>
      <w:pPr>
        <w:ind w:left="720" w:hanging="360"/>
      </w:pPr>
      <w:rPr>
        <w:rFonts w:ascii="Symbol" w:hAnsi="Symbol" w:cs="Symbol" w:hint="default"/>
      </w:rPr>
    </w:lvl>
    <w:lvl w:ilvl="1">
      <w:start w:val="1"/>
      <w:numFmt w:val="bullet"/>
      <w:lvlText w:val="◦"/>
      <w:lvlJc w:val="left"/>
      <w:pPr>
        <w:ind w:left="1080" w:hanging="360"/>
      </w:pPr>
      <w:rPr>
        <w:rFonts w:ascii="OpenSymbol" w:hAnsi="OpenSymbol" w:cs="OpenSymbol" w:hint="default"/>
      </w:rPr>
    </w:lvl>
    <w:lvl w:ilvl="2">
      <w:start w:val="1"/>
      <w:numFmt w:val="bullet"/>
      <w:lvlText w:val="▪"/>
      <w:lvlJc w:val="left"/>
      <w:pPr>
        <w:ind w:left="1440" w:hanging="360"/>
      </w:pPr>
      <w:rPr>
        <w:rFonts w:ascii="OpenSymbol" w:hAnsi="OpenSymbol" w:cs="OpenSymbol" w:hint="default"/>
      </w:rPr>
    </w:lvl>
    <w:lvl w:ilvl="3">
      <w:start w:val="1"/>
      <w:numFmt w:val="bullet"/>
      <w:lvlText w:val=""/>
      <w:lvlJc w:val="left"/>
      <w:pPr>
        <w:ind w:left="1800" w:hanging="360"/>
      </w:pPr>
      <w:rPr>
        <w:rFonts w:ascii="Symbol" w:hAnsi="Symbol" w:cs="Symbol" w:hint="default"/>
      </w:rPr>
    </w:lvl>
    <w:lvl w:ilvl="4">
      <w:start w:val="1"/>
      <w:numFmt w:val="bullet"/>
      <w:lvlText w:val="◦"/>
      <w:lvlJc w:val="left"/>
      <w:pPr>
        <w:ind w:left="2160" w:hanging="360"/>
      </w:pPr>
      <w:rPr>
        <w:rFonts w:ascii="OpenSymbol" w:hAnsi="OpenSymbol" w:cs="OpenSymbol" w:hint="default"/>
      </w:rPr>
    </w:lvl>
    <w:lvl w:ilvl="5">
      <w:start w:val="1"/>
      <w:numFmt w:val="bullet"/>
      <w:lvlText w:val="▪"/>
      <w:lvlJc w:val="left"/>
      <w:pPr>
        <w:ind w:left="2520" w:hanging="360"/>
      </w:pPr>
      <w:rPr>
        <w:rFonts w:ascii="OpenSymbol" w:hAnsi="OpenSymbol" w:cs="OpenSymbol" w:hint="default"/>
      </w:rPr>
    </w:lvl>
    <w:lvl w:ilvl="6">
      <w:start w:val="1"/>
      <w:numFmt w:val="bullet"/>
      <w:lvlText w:val=""/>
      <w:lvlJc w:val="left"/>
      <w:pPr>
        <w:ind w:left="2880" w:hanging="360"/>
      </w:pPr>
      <w:rPr>
        <w:rFonts w:ascii="Symbol" w:hAnsi="Symbol" w:cs="Symbol" w:hint="default"/>
      </w:rPr>
    </w:lvl>
    <w:lvl w:ilvl="7">
      <w:start w:val="1"/>
      <w:numFmt w:val="bullet"/>
      <w:lvlText w:val="◦"/>
      <w:lvlJc w:val="left"/>
      <w:pPr>
        <w:ind w:left="3240" w:hanging="360"/>
      </w:pPr>
      <w:rPr>
        <w:rFonts w:ascii="OpenSymbol" w:hAnsi="OpenSymbol" w:cs="OpenSymbol" w:hint="default"/>
      </w:rPr>
    </w:lvl>
    <w:lvl w:ilvl="8">
      <w:start w:val="1"/>
      <w:numFmt w:val="bullet"/>
      <w:lvlText w:val="▪"/>
      <w:lvlJc w:val="left"/>
      <w:pPr>
        <w:ind w:left="3600" w:hanging="360"/>
      </w:pPr>
      <w:rPr>
        <w:rFonts w:ascii="OpenSymbol" w:hAnsi="OpenSymbol" w:cs="OpenSymbol" w:hint="default"/>
      </w:rPr>
    </w:lvl>
  </w:abstractNum>
  <w:abstractNum w:abstractNumId="2">
    <w:nsid w:val="0BD054BE"/>
    <w:multiLevelType w:val="multilevel"/>
    <w:tmpl w:val="8B60512C"/>
    <w:lvl w:ilvl="0">
      <w:start w:val="1"/>
      <w:numFmt w:val="bullet"/>
      <w:lvlText w:val=""/>
      <w:lvlJc w:val="left"/>
      <w:pPr>
        <w:ind w:left="720" w:hanging="360"/>
      </w:pPr>
      <w:rPr>
        <w:rFonts w:ascii="Symbol" w:hAnsi="Symbol" w:cs="Symbol" w:hint="default"/>
      </w:rPr>
    </w:lvl>
    <w:lvl w:ilvl="1">
      <w:start w:val="1"/>
      <w:numFmt w:val="bullet"/>
      <w:lvlText w:val="◦"/>
      <w:lvlJc w:val="left"/>
      <w:pPr>
        <w:ind w:left="1080" w:hanging="360"/>
      </w:pPr>
      <w:rPr>
        <w:rFonts w:ascii="OpenSymbol" w:hAnsi="OpenSymbol" w:cs="OpenSymbol" w:hint="default"/>
      </w:rPr>
    </w:lvl>
    <w:lvl w:ilvl="2">
      <w:start w:val="1"/>
      <w:numFmt w:val="bullet"/>
      <w:lvlText w:val="▪"/>
      <w:lvlJc w:val="left"/>
      <w:pPr>
        <w:ind w:left="1440" w:hanging="360"/>
      </w:pPr>
      <w:rPr>
        <w:rFonts w:ascii="OpenSymbol" w:hAnsi="OpenSymbol" w:cs="OpenSymbol" w:hint="default"/>
      </w:rPr>
    </w:lvl>
    <w:lvl w:ilvl="3">
      <w:start w:val="1"/>
      <w:numFmt w:val="bullet"/>
      <w:lvlText w:val=""/>
      <w:lvlJc w:val="left"/>
      <w:pPr>
        <w:ind w:left="1800" w:hanging="360"/>
      </w:pPr>
      <w:rPr>
        <w:rFonts w:ascii="Symbol" w:hAnsi="Symbol" w:cs="Symbol" w:hint="default"/>
      </w:rPr>
    </w:lvl>
    <w:lvl w:ilvl="4">
      <w:start w:val="1"/>
      <w:numFmt w:val="bullet"/>
      <w:lvlText w:val="◦"/>
      <w:lvlJc w:val="left"/>
      <w:pPr>
        <w:ind w:left="2160" w:hanging="360"/>
      </w:pPr>
      <w:rPr>
        <w:rFonts w:ascii="OpenSymbol" w:hAnsi="OpenSymbol" w:cs="OpenSymbol" w:hint="default"/>
      </w:rPr>
    </w:lvl>
    <w:lvl w:ilvl="5">
      <w:start w:val="1"/>
      <w:numFmt w:val="bullet"/>
      <w:lvlText w:val="▪"/>
      <w:lvlJc w:val="left"/>
      <w:pPr>
        <w:ind w:left="2520" w:hanging="360"/>
      </w:pPr>
      <w:rPr>
        <w:rFonts w:ascii="OpenSymbol" w:hAnsi="OpenSymbol" w:cs="OpenSymbol" w:hint="default"/>
      </w:rPr>
    </w:lvl>
    <w:lvl w:ilvl="6">
      <w:start w:val="1"/>
      <w:numFmt w:val="bullet"/>
      <w:lvlText w:val=""/>
      <w:lvlJc w:val="left"/>
      <w:pPr>
        <w:ind w:left="2880" w:hanging="360"/>
      </w:pPr>
      <w:rPr>
        <w:rFonts w:ascii="Symbol" w:hAnsi="Symbol" w:cs="Symbol" w:hint="default"/>
      </w:rPr>
    </w:lvl>
    <w:lvl w:ilvl="7">
      <w:start w:val="1"/>
      <w:numFmt w:val="bullet"/>
      <w:lvlText w:val="◦"/>
      <w:lvlJc w:val="left"/>
      <w:pPr>
        <w:ind w:left="3240" w:hanging="360"/>
      </w:pPr>
      <w:rPr>
        <w:rFonts w:ascii="OpenSymbol" w:hAnsi="OpenSymbol" w:cs="OpenSymbol" w:hint="default"/>
      </w:rPr>
    </w:lvl>
    <w:lvl w:ilvl="8">
      <w:start w:val="1"/>
      <w:numFmt w:val="bullet"/>
      <w:lvlText w:val="▪"/>
      <w:lvlJc w:val="left"/>
      <w:pPr>
        <w:ind w:left="3600" w:hanging="360"/>
      </w:pPr>
      <w:rPr>
        <w:rFonts w:ascii="OpenSymbol" w:hAnsi="OpenSymbol" w:cs="OpenSymbol" w:hint="default"/>
      </w:rPr>
    </w:lvl>
  </w:abstractNum>
  <w:abstractNum w:abstractNumId="3">
    <w:nsid w:val="17C80B5F"/>
    <w:multiLevelType w:val="multilevel"/>
    <w:tmpl w:val="B638095A"/>
    <w:lvl w:ilvl="0">
      <w:start w:val="1"/>
      <w:numFmt w:val="bullet"/>
      <w:lvlText w:val=""/>
      <w:lvlJc w:val="left"/>
      <w:pPr>
        <w:ind w:left="720" w:hanging="360"/>
      </w:pPr>
      <w:rPr>
        <w:rFonts w:ascii="Symbol" w:hAnsi="Symbol" w:cs="Symbol" w:hint="default"/>
      </w:rPr>
    </w:lvl>
    <w:lvl w:ilvl="1">
      <w:start w:val="1"/>
      <w:numFmt w:val="bullet"/>
      <w:lvlText w:val="◦"/>
      <w:lvlJc w:val="left"/>
      <w:pPr>
        <w:ind w:left="1080" w:hanging="360"/>
      </w:pPr>
      <w:rPr>
        <w:rFonts w:ascii="OpenSymbol" w:hAnsi="OpenSymbol" w:cs="OpenSymbol" w:hint="default"/>
      </w:rPr>
    </w:lvl>
    <w:lvl w:ilvl="2">
      <w:start w:val="1"/>
      <w:numFmt w:val="bullet"/>
      <w:lvlText w:val="▪"/>
      <w:lvlJc w:val="left"/>
      <w:pPr>
        <w:ind w:left="1440" w:hanging="360"/>
      </w:pPr>
      <w:rPr>
        <w:rFonts w:ascii="OpenSymbol" w:hAnsi="OpenSymbol" w:cs="OpenSymbol" w:hint="default"/>
      </w:rPr>
    </w:lvl>
    <w:lvl w:ilvl="3">
      <w:start w:val="1"/>
      <w:numFmt w:val="bullet"/>
      <w:lvlText w:val=""/>
      <w:lvlJc w:val="left"/>
      <w:pPr>
        <w:ind w:left="1800" w:hanging="360"/>
      </w:pPr>
      <w:rPr>
        <w:rFonts w:ascii="Symbol" w:hAnsi="Symbol" w:cs="Symbol" w:hint="default"/>
      </w:rPr>
    </w:lvl>
    <w:lvl w:ilvl="4">
      <w:start w:val="1"/>
      <w:numFmt w:val="bullet"/>
      <w:lvlText w:val="◦"/>
      <w:lvlJc w:val="left"/>
      <w:pPr>
        <w:ind w:left="2160" w:hanging="360"/>
      </w:pPr>
      <w:rPr>
        <w:rFonts w:ascii="OpenSymbol" w:hAnsi="OpenSymbol" w:cs="OpenSymbol" w:hint="default"/>
      </w:rPr>
    </w:lvl>
    <w:lvl w:ilvl="5">
      <w:start w:val="1"/>
      <w:numFmt w:val="bullet"/>
      <w:lvlText w:val="▪"/>
      <w:lvlJc w:val="left"/>
      <w:pPr>
        <w:ind w:left="2520" w:hanging="360"/>
      </w:pPr>
      <w:rPr>
        <w:rFonts w:ascii="OpenSymbol" w:hAnsi="OpenSymbol" w:cs="OpenSymbol" w:hint="default"/>
      </w:rPr>
    </w:lvl>
    <w:lvl w:ilvl="6">
      <w:start w:val="1"/>
      <w:numFmt w:val="bullet"/>
      <w:lvlText w:val=""/>
      <w:lvlJc w:val="left"/>
      <w:pPr>
        <w:ind w:left="2880" w:hanging="360"/>
      </w:pPr>
      <w:rPr>
        <w:rFonts w:ascii="Symbol" w:hAnsi="Symbol" w:cs="Symbol" w:hint="default"/>
      </w:rPr>
    </w:lvl>
    <w:lvl w:ilvl="7">
      <w:start w:val="1"/>
      <w:numFmt w:val="bullet"/>
      <w:lvlText w:val="◦"/>
      <w:lvlJc w:val="left"/>
      <w:pPr>
        <w:ind w:left="3240" w:hanging="360"/>
      </w:pPr>
      <w:rPr>
        <w:rFonts w:ascii="OpenSymbol" w:hAnsi="OpenSymbol" w:cs="OpenSymbol" w:hint="default"/>
      </w:rPr>
    </w:lvl>
    <w:lvl w:ilvl="8">
      <w:start w:val="1"/>
      <w:numFmt w:val="bullet"/>
      <w:lvlText w:val="▪"/>
      <w:lvlJc w:val="left"/>
      <w:pPr>
        <w:ind w:left="3600" w:hanging="360"/>
      </w:pPr>
      <w:rPr>
        <w:rFonts w:ascii="OpenSymbol" w:hAnsi="OpenSymbol" w:cs="OpenSymbol" w:hint="default"/>
      </w:rPr>
    </w:lvl>
  </w:abstractNum>
  <w:abstractNum w:abstractNumId="4">
    <w:nsid w:val="18D14291"/>
    <w:multiLevelType w:val="multilevel"/>
    <w:tmpl w:val="DDB285C2"/>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5">
    <w:nsid w:val="1C546989"/>
    <w:multiLevelType w:val="hybridMultilevel"/>
    <w:tmpl w:val="DC1A631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1EA1377A"/>
    <w:multiLevelType w:val="hybridMultilevel"/>
    <w:tmpl w:val="079C5990"/>
    <w:lvl w:ilvl="0" w:tplc="3B3E482C">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25D521CD"/>
    <w:multiLevelType w:val="multilevel"/>
    <w:tmpl w:val="DD7C7494"/>
    <w:lvl w:ilvl="0">
      <w:start w:val="1"/>
      <w:numFmt w:val="bullet"/>
      <w:lvlText w:val=""/>
      <w:lvlJc w:val="left"/>
      <w:pPr>
        <w:ind w:left="436" w:hanging="360"/>
      </w:pPr>
      <w:rPr>
        <w:rFonts w:ascii="Symbol" w:hAnsi="Symbol" w:cs="Symbol" w:hint="default"/>
      </w:rPr>
    </w:lvl>
    <w:lvl w:ilvl="1">
      <w:start w:val="1"/>
      <w:numFmt w:val="bullet"/>
      <w:lvlText w:val="◦"/>
      <w:lvlJc w:val="left"/>
      <w:pPr>
        <w:ind w:left="796" w:hanging="360"/>
      </w:pPr>
      <w:rPr>
        <w:rFonts w:ascii="OpenSymbol" w:hAnsi="OpenSymbol" w:cs="OpenSymbol" w:hint="default"/>
      </w:rPr>
    </w:lvl>
    <w:lvl w:ilvl="2">
      <w:start w:val="1"/>
      <w:numFmt w:val="bullet"/>
      <w:lvlText w:val="▪"/>
      <w:lvlJc w:val="left"/>
      <w:pPr>
        <w:ind w:left="1156" w:hanging="360"/>
      </w:pPr>
      <w:rPr>
        <w:rFonts w:ascii="OpenSymbol" w:hAnsi="OpenSymbol" w:cs="OpenSymbol" w:hint="default"/>
      </w:rPr>
    </w:lvl>
    <w:lvl w:ilvl="3">
      <w:start w:val="1"/>
      <w:numFmt w:val="bullet"/>
      <w:lvlText w:val=""/>
      <w:lvlJc w:val="left"/>
      <w:pPr>
        <w:ind w:left="1516" w:hanging="360"/>
      </w:pPr>
      <w:rPr>
        <w:rFonts w:ascii="Symbol" w:hAnsi="Symbol" w:cs="Symbol" w:hint="default"/>
      </w:rPr>
    </w:lvl>
    <w:lvl w:ilvl="4">
      <w:start w:val="1"/>
      <w:numFmt w:val="bullet"/>
      <w:lvlText w:val="◦"/>
      <w:lvlJc w:val="left"/>
      <w:pPr>
        <w:ind w:left="1876" w:hanging="360"/>
      </w:pPr>
      <w:rPr>
        <w:rFonts w:ascii="OpenSymbol" w:hAnsi="OpenSymbol" w:cs="OpenSymbol" w:hint="default"/>
      </w:rPr>
    </w:lvl>
    <w:lvl w:ilvl="5">
      <w:start w:val="1"/>
      <w:numFmt w:val="bullet"/>
      <w:lvlText w:val="▪"/>
      <w:lvlJc w:val="left"/>
      <w:pPr>
        <w:ind w:left="2236" w:hanging="360"/>
      </w:pPr>
      <w:rPr>
        <w:rFonts w:ascii="OpenSymbol" w:hAnsi="OpenSymbol" w:cs="OpenSymbol" w:hint="default"/>
      </w:rPr>
    </w:lvl>
    <w:lvl w:ilvl="6">
      <w:start w:val="1"/>
      <w:numFmt w:val="bullet"/>
      <w:lvlText w:val=""/>
      <w:lvlJc w:val="left"/>
      <w:pPr>
        <w:ind w:left="2596" w:hanging="360"/>
      </w:pPr>
      <w:rPr>
        <w:rFonts w:ascii="Symbol" w:hAnsi="Symbol" w:cs="Symbol" w:hint="default"/>
      </w:rPr>
    </w:lvl>
    <w:lvl w:ilvl="7">
      <w:start w:val="1"/>
      <w:numFmt w:val="bullet"/>
      <w:lvlText w:val="◦"/>
      <w:lvlJc w:val="left"/>
      <w:pPr>
        <w:ind w:left="2956" w:hanging="360"/>
      </w:pPr>
      <w:rPr>
        <w:rFonts w:ascii="OpenSymbol" w:hAnsi="OpenSymbol" w:cs="OpenSymbol" w:hint="default"/>
      </w:rPr>
    </w:lvl>
    <w:lvl w:ilvl="8">
      <w:start w:val="1"/>
      <w:numFmt w:val="bullet"/>
      <w:lvlText w:val="▪"/>
      <w:lvlJc w:val="left"/>
      <w:pPr>
        <w:ind w:left="3316" w:hanging="360"/>
      </w:pPr>
      <w:rPr>
        <w:rFonts w:ascii="OpenSymbol" w:hAnsi="OpenSymbol" w:cs="OpenSymbol" w:hint="default"/>
      </w:rPr>
    </w:lvl>
  </w:abstractNum>
  <w:abstractNum w:abstractNumId="8">
    <w:nsid w:val="2C6F63A7"/>
    <w:multiLevelType w:val="multilevel"/>
    <w:tmpl w:val="B0ECC106"/>
    <w:lvl w:ilvl="0">
      <w:start w:val="1"/>
      <w:numFmt w:val="bullet"/>
      <w:lvlText w:val=""/>
      <w:lvlJc w:val="left"/>
      <w:pPr>
        <w:ind w:left="720" w:hanging="360"/>
      </w:pPr>
      <w:rPr>
        <w:rFonts w:ascii="Symbol" w:hAnsi="Symbol" w:cs="Symbol" w:hint="default"/>
      </w:rPr>
    </w:lvl>
    <w:lvl w:ilvl="1">
      <w:start w:val="1"/>
      <w:numFmt w:val="bullet"/>
      <w:lvlText w:val="◦"/>
      <w:lvlJc w:val="left"/>
      <w:pPr>
        <w:ind w:left="1080" w:hanging="360"/>
      </w:pPr>
      <w:rPr>
        <w:rFonts w:ascii="OpenSymbol" w:hAnsi="OpenSymbol" w:cs="OpenSymbol" w:hint="default"/>
      </w:rPr>
    </w:lvl>
    <w:lvl w:ilvl="2">
      <w:start w:val="1"/>
      <w:numFmt w:val="bullet"/>
      <w:lvlText w:val="▪"/>
      <w:lvlJc w:val="left"/>
      <w:pPr>
        <w:ind w:left="1440" w:hanging="360"/>
      </w:pPr>
      <w:rPr>
        <w:rFonts w:ascii="OpenSymbol" w:hAnsi="OpenSymbol" w:cs="OpenSymbol" w:hint="default"/>
      </w:rPr>
    </w:lvl>
    <w:lvl w:ilvl="3">
      <w:start w:val="1"/>
      <w:numFmt w:val="bullet"/>
      <w:lvlText w:val=""/>
      <w:lvlJc w:val="left"/>
      <w:pPr>
        <w:ind w:left="1800" w:hanging="360"/>
      </w:pPr>
      <w:rPr>
        <w:rFonts w:ascii="Symbol" w:hAnsi="Symbol" w:cs="Symbol" w:hint="default"/>
      </w:rPr>
    </w:lvl>
    <w:lvl w:ilvl="4">
      <w:start w:val="1"/>
      <w:numFmt w:val="bullet"/>
      <w:lvlText w:val="◦"/>
      <w:lvlJc w:val="left"/>
      <w:pPr>
        <w:ind w:left="2160" w:hanging="360"/>
      </w:pPr>
      <w:rPr>
        <w:rFonts w:ascii="OpenSymbol" w:hAnsi="OpenSymbol" w:cs="OpenSymbol" w:hint="default"/>
      </w:rPr>
    </w:lvl>
    <w:lvl w:ilvl="5">
      <w:start w:val="1"/>
      <w:numFmt w:val="bullet"/>
      <w:lvlText w:val="▪"/>
      <w:lvlJc w:val="left"/>
      <w:pPr>
        <w:ind w:left="2520" w:hanging="360"/>
      </w:pPr>
      <w:rPr>
        <w:rFonts w:ascii="OpenSymbol" w:hAnsi="OpenSymbol" w:cs="OpenSymbol" w:hint="default"/>
      </w:rPr>
    </w:lvl>
    <w:lvl w:ilvl="6">
      <w:start w:val="1"/>
      <w:numFmt w:val="bullet"/>
      <w:lvlText w:val=""/>
      <w:lvlJc w:val="left"/>
      <w:pPr>
        <w:ind w:left="2880" w:hanging="360"/>
      </w:pPr>
      <w:rPr>
        <w:rFonts w:ascii="Symbol" w:hAnsi="Symbol" w:cs="Symbol" w:hint="default"/>
      </w:rPr>
    </w:lvl>
    <w:lvl w:ilvl="7">
      <w:start w:val="1"/>
      <w:numFmt w:val="bullet"/>
      <w:lvlText w:val="◦"/>
      <w:lvlJc w:val="left"/>
      <w:pPr>
        <w:ind w:left="3240" w:hanging="360"/>
      </w:pPr>
      <w:rPr>
        <w:rFonts w:ascii="OpenSymbol" w:hAnsi="OpenSymbol" w:cs="OpenSymbol" w:hint="default"/>
      </w:rPr>
    </w:lvl>
    <w:lvl w:ilvl="8">
      <w:start w:val="1"/>
      <w:numFmt w:val="bullet"/>
      <w:lvlText w:val="▪"/>
      <w:lvlJc w:val="left"/>
      <w:pPr>
        <w:ind w:left="3600" w:hanging="360"/>
      </w:pPr>
      <w:rPr>
        <w:rFonts w:ascii="OpenSymbol" w:hAnsi="OpenSymbol" w:cs="OpenSymbol" w:hint="default"/>
      </w:rPr>
    </w:lvl>
  </w:abstractNum>
  <w:abstractNum w:abstractNumId="9">
    <w:nsid w:val="35F3769D"/>
    <w:multiLevelType w:val="multilevel"/>
    <w:tmpl w:val="65665AEE"/>
    <w:lvl w:ilvl="0">
      <w:start w:val="1"/>
      <w:numFmt w:val="bullet"/>
      <w:lvlText w:val=""/>
      <w:lvlJc w:val="left"/>
      <w:pPr>
        <w:ind w:left="720" w:hanging="360"/>
      </w:pPr>
      <w:rPr>
        <w:rFonts w:ascii="Symbol" w:hAnsi="Symbol" w:cs="Symbol" w:hint="default"/>
      </w:rPr>
    </w:lvl>
    <w:lvl w:ilvl="1">
      <w:start w:val="1"/>
      <w:numFmt w:val="bullet"/>
      <w:lvlText w:val="◦"/>
      <w:lvlJc w:val="left"/>
      <w:pPr>
        <w:ind w:left="1080" w:hanging="360"/>
      </w:pPr>
      <w:rPr>
        <w:rFonts w:ascii="OpenSymbol" w:hAnsi="OpenSymbol" w:cs="OpenSymbol" w:hint="default"/>
      </w:rPr>
    </w:lvl>
    <w:lvl w:ilvl="2">
      <w:start w:val="1"/>
      <w:numFmt w:val="bullet"/>
      <w:lvlText w:val="▪"/>
      <w:lvlJc w:val="left"/>
      <w:pPr>
        <w:ind w:left="1440" w:hanging="360"/>
      </w:pPr>
      <w:rPr>
        <w:rFonts w:ascii="OpenSymbol" w:hAnsi="OpenSymbol" w:cs="OpenSymbol" w:hint="default"/>
      </w:rPr>
    </w:lvl>
    <w:lvl w:ilvl="3">
      <w:start w:val="1"/>
      <w:numFmt w:val="bullet"/>
      <w:lvlText w:val=""/>
      <w:lvlJc w:val="left"/>
      <w:pPr>
        <w:ind w:left="1800" w:hanging="360"/>
      </w:pPr>
      <w:rPr>
        <w:rFonts w:ascii="Symbol" w:hAnsi="Symbol" w:cs="Symbol" w:hint="default"/>
      </w:rPr>
    </w:lvl>
    <w:lvl w:ilvl="4">
      <w:start w:val="1"/>
      <w:numFmt w:val="bullet"/>
      <w:lvlText w:val="◦"/>
      <w:lvlJc w:val="left"/>
      <w:pPr>
        <w:ind w:left="2160" w:hanging="360"/>
      </w:pPr>
      <w:rPr>
        <w:rFonts w:ascii="OpenSymbol" w:hAnsi="OpenSymbol" w:cs="OpenSymbol" w:hint="default"/>
      </w:rPr>
    </w:lvl>
    <w:lvl w:ilvl="5">
      <w:start w:val="1"/>
      <w:numFmt w:val="bullet"/>
      <w:lvlText w:val="▪"/>
      <w:lvlJc w:val="left"/>
      <w:pPr>
        <w:ind w:left="2520" w:hanging="360"/>
      </w:pPr>
      <w:rPr>
        <w:rFonts w:ascii="OpenSymbol" w:hAnsi="OpenSymbol" w:cs="OpenSymbol" w:hint="default"/>
      </w:rPr>
    </w:lvl>
    <w:lvl w:ilvl="6">
      <w:start w:val="1"/>
      <w:numFmt w:val="bullet"/>
      <w:lvlText w:val=""/>
      <w:lvlJc w:val="left"/>
      <w:pPr>
        <w:ind w:left="2880" w:hanging="360"/>
      </w:pPr>
      <w:rPr>
        <w:rFonts w:ascii="Symbol" w:hAnsi="Symbol" w:cs="Symbol" w:hint="default"/>
      </w:rPr>
    </w:lvl>
    <w:lvl w:ilvl="7">
      <w:start w:val="1"/>
      <w:numFmt w:val="bullet"/>
      <w:lvlText w:val="◦"/>
      <w:lvlJc w:val="left"/>
      <w:pPr>
        <w:ind w:left="3240" w:hanging="360"/>
      </w:pPr>
      <w:rPr>
        <w:rFonts w:ascii="OpenSymbol" w:hAnsi="OpenSymbol" w:cs="OpenSymbol" w:hint="default"/>
      </w:rPr>
    </w:lvl>
    <w:lvl w:ilvl="8">
      <w:start w:val="1"/>
      <w:numFmt w:val="bullet"/>
      <w:lvlText w:val="▪"/>
      <w:lvlJc w:val="left"/>
      <w:pPr>
        <w:ind w:left="3600" w:hanging="360"/>
      </w:pPr>
      <w:rPr>
        <w:rFonts w:ascii="OpenSymbol" w:hAnsi="OpenSymbol" w:cs="OpenSymbol" w:hint="default"/>
      </w:rPr>
    </w:lvl>
  </w:abstractNum>
  <w:abstractNum w:abstractNumId="10">
    <w:nsid w:val="3D1505A1"/>
    <w:multiLevelType w:val="hybridMultilevel"/>
    <w:tmpl w:val="580C29FE"/>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1">
    <w:nsid w:val="44A24561"/>
    <w:multiLevelType w:val="multilevel"/>
    <w:tmpl w:val="A51EECDE"/>
    <w:lvl w:ilvl="0">
      <w:start w:val="1"/>
      <w:numFmt w:val="bullet"/>
      <w:lvlText w:val=""/>
      <w:lvlJc w:val="left"/>
      <w:pPr>
        <w:ind w:left="720" w:hanging="360"/>
      </w:pPr>
      <w:rPr>
        <w:rFonts w:ascii="Symbol" w:hAnsi="Symbol" w:cs="Symbol" w:hint="default"/>
      </w:rPr>
    </w:lvl>
    <w:lvl w:ilvl="1">
      <w:start w:val="1"/>
      <w:numFmt w:val="bullet"/>
      <w:lvlText w:val="◦"/>
      <w:lvlJc w:val="left"/>
      <w:pPr>
        <w:ind w:left="1080" w:hanging="360"/>
      </w:pPr>
      <w:rPr>
        <w:rFonts w:ascii="OpenSymbol" w:hAnsi="OpenSymbol" w:cs="OpenSymbol" w:hint="default"/>
      </w:rPr>
    </w:lvl>
    <w:lvl w:ilvl="2">
      <w:start w:val="1"/>
      <w:numFmt w:val="bullet"/>
      <w:lvlText w:val="▪"/>
      <w:lvlJc w:val="left"/>
      <w:pPr>
        <w:ind w:left="1440" w:hanging="360"/>
      </w:pPr>
      <w:rPr>
        <w:rFonts w:ascii="OpenSymbol" w:hAnsi="OpenSymbol" w:cs="OpenSymbol" w:hint="default"/>
      </w:rPr>
    </w:lvl>
    <w:lvl w:ilvl="3">
      <w:start w:val="1"/>
      <w:numFmt w:val="bullet"/>
      <w:lvlText w:val=""/>
      <w:lvlJc w:val="left"/>
      <w:pPr>
        <w:ind w:left="1800" w:hanging="360"/>
      </w:pPr>
      <w:rPr>
        <w:rFonts w:ascii="Symbol" w:hAnsi="Symbol" w:cs="Symbol" w:hint="default"/>
      </w:rPr>
    </w:lvl>
    <w:lvl w:ilvl="4">
      <w:start w:val="1"/>
      <w:numFmt w:val="bullet"/>
      <w:lvlText w:val="◦"/>
      <w:lvlJc w:val="left"/>
      <w:pPr>
        <w:ind w:left="2160" w:hanging="360"/>
      </w:pPr>
      <w:rPr>
        <w:rFonts w:ascii="OpenSymbol" w:hAnsi="OpenSymbol" w:cs="OpenSymbol" w:hint="default"/>
      </w:rPr>
    </w:lvl>
    <w:lvl w:ilvl="5">
      <w:start w:val="1"/>
      <w:numFmt w:val="bullet"/>
      <w:lvlText w:val="▪"/>
      <w:lvlJc w:val="left"/>
      <w:pPr>
        <w:ind w:left="2520" w:hanging="360"/>
      </w:pPr>
      <w:rPr>
        <w:rFonts w:ascii="OpenSymbol" w:hAnsi="OpenSymbol" w:cs="OpenSymbol" w:hint="default"/>
      </w:rPr>
    </w:lvl>
    <w:lvl w:ilvl="6">
      <w:start w:val="1"/>
      <w:numFmt w:val="bullet"/>
      <w:lvlText w:val=""/>
      <w:lvlJc w:val="left"/>
      <w:pPr>
        <w:ind w:left="2880" w:hanging="360"/>
      </w:pPr>
      <w:rPr>
        <w:rFonts w:ascii="Symbol" w:hAnsi="Symbol" w:cs="Symbol" w:hint="default"/>
      </w:rPr>
    </w:lvl>
    <w:lvl w:ilvl="7">
      <w:start w:val="1"/>
      <w:numFmt w:val="bullet"/>
      <w:lvlText w:val="◦"/>
      <w:lvlJc w:val="left"/>
      <w:pPr>
        <w:ind w:left="3240" w:hanging="360"/>
      </w:pPr>
      <w:rPr>
        <w:rFonts w:ascii="OpenSymbol" w:hAnsi="OpenSymbol" w:cs="OpenSymbol" w:hint="default"/>
      </w:rPr>
    </w:lvl>
    <w:lvl w:ilvl="8">
      <w:start w:val="1"/>
      <w:numFmt w:val="bullet"/>
      <w:lvlText w:val="▪"/>
      <w:lvlJc w:val="left"/>
      <w:pPr>
        <w:ind w:left="3600" w:hanging="360"/>
      </w:pPr>
      <w:rPr>
        <w:rFonts w:ascii="OpenSymbol" w:hAnsi="OpenSymbol" w:cs="OpenSymbol" w:hint="default"/>
      </w:rPr>
    </w:lvl>
  </w:abstractNum>
  <w:abstractNum w:abstractNumId="12">
    <w:nsid w:val="49700A59"/>
    <w:multiLevelType w:val="multilevel"/>
    <w:tmpl w:val="70E68296"/>
    <w:lvl w:ilvl="0">
      <w:start w:val="1"/>
      <w:numFmt w:val="bullet"/>
      <w:lvlText w:val=""/>
      <w:lvlJc w:val="left"/>
      <w:pPr>
        <w:ind w:left="1496" w:hanging="360"/>
      </w:pPr>
      <w:rPr>
        <w:rFonts w:ascii="Symbol" w:hAnsi="Symbol" w:cs="Symbol" w:hint="default"/>
      </w:rPr>
    </w:lvl>
    <w:lvl w:ilvl="1">
      <w:start w:val="1"/>
      <w:numFmt w:val="bullet"/>
      <w:lvlText w:val="◦"/>
      <w:lvlJc w:val="left"/>
      <w:pPr>
        <w:ind w:left="1856" w:hanging="360"/>
      </w:pPr>
      <w:rPr>
        <w:rFonts w:ascii="OpenSymbol" w:hAnsi="OpenSymbol" w:cs="OpenSymbol" w:hint="default"/>
      </w:rPr>
    </w:lvl>
    <w:lvl w:ilvl="2">
      <w:start w:val="1"/>
      <w:numFmt w:val="bullet"/>
      <w:lvlText w:val="▪"/>
      <w:lvlJc w:val="left"/>
      <w:pPr>
        <w:ind w:left="2216" w:hanging="360"/>
      </w:pPr>
      <w:rPr>
        <w:rFonts w:ascii="OpenSymbol" w:hAnsi="OpenSymbol" w:cs="OpenSymbol" w:hint="default"/>
      </w:rPr>
    </w:lvl>
    <w:lvl w:ilvl="3">
      <w:start w:val="1"/>
      <w:numFmt w:val="bullet"/>
      <w:lvlText w:val=""/>
      <w:lvlJc w:val="left"/>
      <w:pPr>
        <w:ind w:left="2576" w:hanging="360"/>
      </w:pPr>
      <w:rPr>
        <w:rFonts w:ascii="Symbol" w:hAnsi="Symbol" w:cs="Symbol" w:hint="default"/>
      </w:rPr>
    </w:lvl>
    <w:lvl w:ilvl="4">
      <w:start w:val="1"/>
      <w:numFmt w:val="bullet"/>
      <w:lvlText w:val="◦"/>
      <w:lvlJc w:val="left"/>
      <w:pPr>
        <w:ind w:left="2936" w:hanging="360"/>
      </w:pPr>
      <w:rPr>
        <w:rFonts w:ascii="OpenSymbol" w:hAnsi="OpenSymbol" w:cs="OpenSymbol" w:hint="default"/>
      </w:rPr>
    </w:lvl>
    <w:lvl w:ilvl="5">
      <w:start w:val="1"/>
      <w:numFmt w:val="bullet"/>
      <w:lvlText w:val="▪"/>
      <w:lvlJc w:val="left"/>
      <w:pPr>
        <w:ind w:left="3296" w:hanging="360"/>
      </w:pPr>
      <w:rPr>
        <w:rFonts w:ascii="OpenSymbol" w:hAnsi="OpenSymbol" w:cs="OpenSymbol" w:hint="default"/>
      </w:rPr>
    </w:lvl>
    <w:lvl w:ilvl="6">
      <w:start w:val="1"/>
      <w:numFmt w:val="bullet"/>
      <w:lvlText w:val=""/>
      <w:lvlJc w:val="left"/>
      <w:pPr>
        <w:ind w:left="3656" w:hanging="360"/>
      </w:pPr>
      <w:rPr>
        <w:rFonts w:ascii="Symbol" w:hAnsi="Symbol" w:cs="Symbol" w:hint="default"/>
      </w:rPr>
    </w:lvl>
    <w:lvl w:ilvl="7">
      <w:start w:val="1"/>
      <w:numFmt w:val="bullet"/>
      <w:lvlText w:val="◦"/>
      <w:lvlJc w:val="left"/>
      <w:pPr>
        <w:ind w:left="4016" w:hanging="360"/>
      </w:pPr>
      <w:rPr>
        <w:rFonts w:ascii="OpenSymbol" w:hAnsi="OpenSymbol" w:cs="OpenSymbol" w:hint="default"/>
      </w:rPr>
    </w:lvl>
    <w:lvl w:ilvl="8">
      <w:start w:val="1"/>
      <w:numFmt w:val="bullet"/>
      <w:lvlText w:val="▪"/>
      <w:lvlJc w:val="left"/>
      <w:pPr>
        <w:ind w:left="4376" w:hanging="360"/>
      </w:pPr>
      <w:rPr>
        <w:rFonts w:ascii="OpenSymbol" w:hAnsi="OpenSymbol" w:cs="OpenSymbol" w:hint="default"/>
      </w:rPr>
    </w:lvl>
  </w:abstractNum>
  <w:abstractNum w:abstractNumId="13">
    <w:nsid w:val="4D8A6396"/>
    <w:multiLevelType w:val="multilevel"/>
    <w:tmpl w:val="786EB22A"/>
    <w:lvl w:ilvl="0">
      <w:start w:val="1"/>
      <w:numFmt w:val="bullet"/>
      <w:lvlText w:val=""/>
      <w:lvlJc w:val="left"/>
      <w:pPr>
        <w:ind w:left="1496" w:hanging="360"/>
      </w:pPr>
      <w:rPr>
        <w:rFonts w:ascii="Symbol" w:hAnsi="Symbol" w:cs="Symbol" w:hint="default"/>
      </w:rPr>
    </w:lvl>
    <w:lvl w:ilvl="1">
      <w:start w:val="1"/>
      <w:numFmt w:val="bullet"/>
      <w:lvlText w:val="◦"/>
      <w:lvlJc w:val="left"/>
      <w:pPr>
        <w:ind w:left="1856" w:hanging="360"/>
      </w:pPr>
      <w:rPr>
        <w:rFonts w:ascii="OpenSymbol" w:hAnsi="OpenSymbol" w:cs="OpenSymbol" w:hint="default"/>
      </w:rPr>
    </w:lvl>
    <w:lvl w:ilvl="2">
      <w:start w:val="1"/>
      <w:numFmt w:val="bullet"/>
      <w:lvlText w:val="▪"/>
      <w:lvlJc w:val="left"/>
      <w:pPr>
        <w:ind w:left="2216" w:hanging="360"/>
      </w:pPr>
      <w:rPr>
        <w:rFonts w:ascii="OpenSymbol" w:hAnsi="OpenSymbol" w:cs="OpenSymbol" w:hint="default"/>
      </w:rPr>
    </w:lvl>
    <w:lvl w:ilvl="3">
      <w:start w:val="1"/>
      <w:numFmt w:val="bullet"/>
      <w:lvlText w:val=""/>
      <w:lvlJc w:val="left"/>
      <w:pPr>
        <w:ind w:left="2576" w:hanging="360"/>
      </w:pPr>
      <w:rPr>
        <w:rFonts w:ascii="Symbol" w:hAnsi="Symbol" w:cs="Symbol" w:hint="default"/>
      </w:rPr>
    </w:lvl>
    <w:lvl w:ilvl="4">
      <w:start w:val="1"/>
      <w:numFmt w:val="bullet"/>
      <w:lvlText w:val="◦"/>
      <w:lvlJc w:val="left"/>
      <w:pPr>
        <w:ind w:left="2936" w:hanging="360"/>
      </w:pPr>
      <w:rPr>
        <w:rFonts w:ascii="OpenSymbol" w:hAnsi="OpenSymbol" w:cs="OpenSymbol" w:hint="default"/>
      </w:rPr>
    </w:lvl>
    <w:lvl w:ilvl="5">
      <w:start w:val="1"/>
      <w:numFmt w:val="bullet"/>
      <w:lvlText w:val="▪"/>
      <w:lvlJc w:val="left"/>
      <w:pPr>
        <w:ind w:left="3296" w:hanging="360"/>
      </w:pPr>
      <w:rPr>
        <w:rFonts w:ascii="OpenSymbol" w:hAnsi="OpenSymbol" w:cs="OpenSymbol" w:hint="default"/>
      </w:rPr>
    </w:lvl>
    <w:lvl w:ilvl="6">
      <w:start w:val="1"/>
      <w:numFmt w:val="bullet"/>
      <w:lvlText w:val=""/>
      <w:lvlJc w:val="left"/>
      <w:pPr>
        <w:ind w:left="3656" w:hanging="360"/>
      </w:pPr>
      <w:rPr>
        <w:rFonts w:ascii="Symbol" w:hAnsi="Symbol" w:cs="Symbol" w:hint="default"/>
      </w:rPr>
    </w:lvl>
    <w:lvl w:ilvl="7">
      <w:start w:val="1"/>
      <w:numFmt w:val="bullet"/>
      <w:lvlText w:val="◦"/>
      <w:lvlJc w:val="left"/>
      <w:pPr>
        <w:ind w:left="4016" w:hanging="360"/>
      </w:pPr>
      <w:rPr>
        <w:rFonts w:ascii="OpenSymbol" w:hAnsi="OpenSymbol" w:cs="OpenSymbol" w:hint="default"/>
      </w:rPr>
    </w:lvl>
    <w:lvl w:ilvl="8">
      <w:start w:val="1"/>
      <w:numFmt w:val="bullet"/>
      <w:lvlText w:val="▪"/>
      <w:lvlJc w:val="left"/>
      <w:pPr>
        <w:ind w:left="4376" w:hanging="360"/>
      </w:pPr>
      <w:rPr>
        <w:rFonts w:ascii="OpenSymbol" w:hAnsi="OpenSymbol" w:cs="OpenSymbol" w:hint="default"/>
      </w:rPr>
    </w:lvl>
  </w:abstractNum>
  <w:abstractNum w:abstractNumId="14">
    <w:nsid w:val="50133DCF"/>
    <w:multiLevelType w:val="hybridMultilevel"/>
    <w:tmpl w:val="F7AE63D4"/>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5">
    <w:nsid w:val="58DA6AAF"/>
    <w:multiLevelType w:val="multilevel"/>
    <w:tmpl w:val="5F1E58FC"/>
    <w:lvl w:ilvl="0">
      <w:start w:val="1"/>
      <w:numFmt w:val="decimal"/>
      <w:lvlText w:val="%1."/>
      <w:lvlJc w:val="left"/>
      <w:pPr>
        <w:ind w:left="720" w:hanging="360"/>
      </w:pPr>
      <w:rPr>
        <w:rFonts w:hint="default"/>
        <w:b/>
        <w:bCs/>
        <w:sz w:val="28"/>
        <w:szCs w:val="28"/>
      </w:rPr>
    </w:lvl>
    <w:lvl w:ilvl="1">
      <w:start w:val="1"/>
      <w:numFmt w:val="decimal"/>
      <w:lvlText w:val="%2."/>
      <w:lvlJc w:val="left"/>
      <w:pPr>
        <w:ind w:left="1080" w:hanging="360"/>
      </w:pPr>
      <w:rPr>
        <w:rFonts w:hint="default"/>
        <w:b/>
        <w:bCs/>
        <w:sz w:val="28"/>
        <w:szCs w:val="28"/>
      </w:rPr>
    </w:lvl>
    <w:lvl w:ilvl="2">
      <w:start w:val="1"/>
      <w:numFmt w:val="decimal"/>
      <w:lvlText w:val="%3."/>
      <w:lvlJc w:val="left"/>
      <w:pPr>
        <w:ind w:left="1440" w:hanging="360"/>
      </w:pPr>
      <w:rPr>
        <w:rFonts w:hint="default"/>
        <w:b/>
        <w:bCs/>
        <w:sz w:val="28"/>
        <w:szCs w:val="28"/>
      </w:rPr>
    </w:lvl>
    <w:lvl w:ilvl="3">
      <w:start w:val="1"/>
      <w:numFmt w:val="decimal"/>
      <w:lvlText w:val="%4."/>
      <w:lvlJc w:val="left"/>
      <w:pPr>
        <w:ind w:left="1800" w:hanging="360"/>
      </w:pPr>
      <w:rPr>
        <w:rFonts w:hint="default"/>
        <w:b/>
        <w:bCs/>
        <w:sz w:val="28"/>
        <w:szCs w:val="28"/>
      </w:rPr>
    </w:lvl>
    <w:lvl w:ilvl="4">
      <w:start w:val="1"/>
      <w:numFmt w:val="decimal"/>
      <w:lvlText w:val="%5."/>
      <w:lvlJc w:val="left"/>
      <w:pPr>
        <w:ind w:left="2160" w:hanging="360"/>
      </w:pPr>
      <w:rPr>
        <w:rFonts w:hint="default"/>
        <w:b/>
        <w:bCs/>
        <w:sz w:val="28"/>
        <w:szCs w:val="28"/>
      </w:rPr>
    </w:lvl>
    <w:lvl w:ilvl="5">
      <w:start w:val="1"/>
      <w:numFmt w:val="decimal"/>
      <w:lvlText w:val="%6."/>
      <w:lvlJc w:val="left"/>
      <w:pPr>
        <w:ind w:left="2520" w:hanging="360"/>
      </w:pPr>
      <w:rPr>
        <w:rFonts w:hint="default"/>
        <w:b/>
        <w:bCs/>
        <w:sz w:val="28"/>
        <w:szCs w:val="28"/>
      </w:rPr>
    </w:lvl>
    <w:lvl w:ilvl="6">
      <w:start w:val="1"/>
      <w:numFmt w:val="decimal"/>
      <w:lvlText w:val="%7."/>
      <w:lvlJc w:val="left"/>
      <w:pPr>
        <w:ind w:left="2880" w:hanging="360"/>
      </w:pPr>
      <w:rPr>
        <w:rFonts w:hint="default"/>
        <w:b/>
        <w:bCs/>
        <w:sz w:val="28"/>
        <w:szCs w:val="28"/>
      </w:rPr>
    </w:lvl>
    <w:lvl w:ilvl="7">
      <w:start w:val="1"/>
      <w:numFmt w:val="decimal"/>
      <w:lvlText w:val="%8."/>
      <w:lvlJc w:val="left"/>
      <w:pPr>
        <w:ind w:left="3240" w:hanging="360"/>
      </w:pPr>
      <w:rPr>
        <w:rFonts w:hint="default"/>
        <w:b/>
        <w:bCs/>
        <w:sz w:val="28"/>
        <w:szCs w:val="28"/>
      </w:rPr>
    </w:lvl>
    <w:lvl w:ilvl="8">
      <w:start w:val="1"/>
      <w:numFmt w:val="decimal"/>
      <w:lvlText w:val="%9."/>
      <w:lvlJc w:val="left"/>
      <w:pPr>
        <w:ind w:left="3600" w:hanging="360"/>
      </w:pPr>
      <w:rPr>
        <w:rFonts w:hint="default"/>
        <w:b/>
        <w:bCs/>
        <w:sz w:val="28"/>
        <w:szCs w:val="28"/>
      </w:rPr>
    </w:lvl>
  </w:abstractNum>
  <w:abstractNum w:abstractNumId="16">
    <w:nsid w:val="5A1D5BBB"/>
    <w:multiLevelType w:val="multilevel"/>
    <w:tmpl w:val="BD46BBDE"/>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7">
    <w:nsid w:val="68210AC3"/>
    <w:multiLevelType w:val="multilevel"/>
    <w:tmpl w:val="1C8EDBB4"/>
    <w:lvl w:ilvl="0">
      <w:start w:val="1"/>
      <w:numFmt w:val="decimal"/>
      <w:lvlText w:val=""/>
      <w:lvlJc w:val="left"/>
      <w:pPr>
        <w:ind w:left="360" w:hanging="360"/>
      </w:pPr>
    </w:lvl>
    <w:lvl w:ilvl="1">
      <w:start w:val="1"/>
      <w:numFmt w:val="decimal"/>
      <w:lvlText w:val="%2."/>
      <w:lvlJc w:val="left"/>
      <w:pPr>
        <w:ind w:left="720" w:hanging="360"/>
      </w:pPr>
    </w:lvl>
    <w:lvl w:ilvl="2">
      <w:start w:val="1"/>
      <w:numFmt w:val="decimal"/>
      <w:lvlText w:val="%3."/>
      <w:lvlJc w:val="left"/>
      <w:pPr>
        <w:ind w:left="1080" w:hanging="360"/>
      </w:pPr>
    </w:lvl>
    <w:lvl w:ilvl="3">
      <w:start w:val="1"/>
      <w:numFmt w:val="decimal"/>
      <w:lvlText w:val="%4."/>
      <w:lvlJc w:val="left"/>
      <w:pPr>
        <w:ind w:left="1440" w:hanging="360"/>
      </w:pPr>
    </w:lvl>
    <w:lvl w:ilvl="4">
      <w:start w:val="1"/>
      <w:numFmt w:val="decimal"/>
      <w:lvlText w:val="%5."/>
      <w:lvlJc w:val="left"/>
      <w:pPr>
        <w:ind w:left="1800" w:hanging="360"/>
      </w:pPr>
    </w:lvl>
    <w:lvl w:ilvl="5">
      <w:start w:val="1"/>
      <w:numFmt w:val="decimal"/>
      <w:lvlText w:val="%6."/>
      <w:lvlJc w:val="left"/>
      <w:pPr>
        <w:ind w:left="2160" w:hanging="360"/>
      </w:pPr>
    </w:lvl>
    <w:lvl w:ilvl="6">
      <w:start w:val="1"/>
      <w:numFmt w:val="decimal"/>
      <w:lvlText w:val="%7."/>
      <w:lvlJc w:val="left"/>
      <w:pPr>
        <w:ind w:left="2520" w:hanging="360"/>
      </w:pPr>
    </w:lvl>
    <w:lvl w:ilvl="7">
      <w:start w:val="1"/>
      <w:numFmt w:val="decimal"/>
      <w:lvlText w:val="%8."/>
      <w:lvlJc w:val="left"/>
      <w:pPr>
        <w:ind w:left="2880" w:hanging="360"/>
      </w:pPr>
    </w:lvl>
    <w:lvl w:ilvl="8">
      <w:start w:val="1"/>
      <w:numFmt w:val="decimal"/>
      <w:lvlText w:val="%9."/>
      <w:lvlJc w:val="left"/>
      <w:pPr>
        <w:ind w:left="3240" w:hanging="360"/>
      </w:pPr>
    </w:lvl>
  </w:abstractNum>
  <w:abstractNum w:abstractNumId="18">
    <w:nsid w:val="6D7E45BB"/>
    <w:multiLevelType w:val="multilevel"/>
    <w:tmpl w:val="C720D4F6"/>
    <w:lvl w:ilvl="0">
      <w:start w:val="1"/>
      <w:numFmt w:val="bullet"/>
      <w:lvlText w:val=""/>
      <w:lvlJc w:val="left"/>
      <w:pPr>
        <w:ind w:left="720" w:hanging="360"/>
      </w:pPr>
      <w:rPr>
        <w:rFonts w:ascii="Symbol" w:hAnsi="Symbol" w:cs="Symbol" w:hint="default"/>
      </w:rPr>
    </w:lvl>
    <w:lvl w:ilvl="1">
      <w:start w:val="1"/>
      <w:numFmt w:val="bullet"/>
      <w:lvlText w:val="◦"/>
      <w:lvlJc w:val="left"/>
      <w:pPr>
        <w:ind w:left="1080" w:hanging="360"/>
      </w:pPr>
      <w:rPr>
        <w:rFonts w:ascii="OpenSymbol" w:hAnsi="OpenSymbol" w:cs="OpenSymbol" w:hint="default"/>
      </w:rPr>
    </w:lvl>
    <w:lvl w:ilvl="2">
      <w:start w:val="1"/>
      <w:numFmt w:val="bullet"/>
      <w:lvlText w:val="▪"/>
      <w:lvlJc w:val="left"/>
      <w:pPr>
        <w:ind w:left="1440" w:hanging="360"/>
      </w:pPr>
      <w:rPr>
        <w:rFonts w:ascii="OpenSymbol" w:hAnsi="OpenSymbol" w:cs="OpenSymbol" w:hint="default"/>
      </w:rPr>
    </w:lvl>
    <w:lvl w:ilvl="3">
      <w:start w:val="1"/>
      <w:numFmt w:val="bullet"/>
      <w:lvlText w:val=""/>
      <w:lvlJc w:val="left"/>
      <w:pPr>
        <w:ind w:left="1800" w:hanging="360"/>
      </w:pPr>
      <w:rPr>
        <w:rFonts w:ascii="Symbol" w:hAnsi="Symbol" w:cs="Symbol" w:hint="default"/>
      </w:rPr>
    </w:lvl>
    <w:lvl w:ilvl="4">
      <w:start w:val="1"/>
      <w:numFmt w:val="bullet"/>
      <w:lvlText w:val="◦"/>
      <w:lvlJc w:val="left"/>
      <w:pPr>
        <w:ind w:left="2160" w:hanging="360"/>
      </w:pPr>
      <w:rPr>
        <w:rFonts w:ascii="OpenSymbol" w:hAnsi="OpenSymbol" w:cs="OpenSymbol" w:hint="default"/>
      </w:rPr>
    </w:lvl>
    <w:lvl w:ilvl="5">
      <w:start w:val="1"/>
      <w:numFmt w:val="bullet"/>
      <w:lvlText w:val="▪"/>
      <w:lvlJc w:val="left"/>
      <w:pPr>
        <w:ind w:left="2520" w:hanging="360"/>
      </w:pPr>
      <w:rPr>
        <w:rFonts w:ascii="OpenSymbol" w:hAnsi="OpenSymbol" w:cs="OpenSymbol" w:hint="default"/>
      </w:rPr>
    </w:lvl>
    <w:lvl w:ilvl="6">
      <w:start w:val="1"/>
      <w:numFmt w:val="bullet"/>
      <w:lvlText w:val=""/>
      <w:lvlJc w:val="left"/>
      <w:pPr>
        <w:ind w:left="2880" w:hanging="360"/>
      </w:pPr>
      <w:rPr>
        <w:rFonts w:ascii="Symbol" w:hAnsi="Symbol" w:cs="Symbol" w:hint="default"/>
      </w:rPr>
    </w:lvl>
    <w:lvl w:ilvl="7">
      <w:start w:val="1"/>
      <w:numFmt w:val="bullet"/>
      <w:lvlText w:val="◦"/>
      <w:lvlJc w:val="left"/>
      <w:pPr>
        <w:ind w:left="3240" w:hanging="360"/>
      </w:pPr>
      <w:rPr>
        <w:rFonts w:ascii="OpenSymbol" w:hAnsi="OpenSymbol" w:cs="OpenSymbol" w:hint="default"/>
      </w:rPr>
    </w:lvl>
    <w:lvl w:ilvl="8">
      <w:start w:val="1"/>
      <w:numFmt w:val="bullet"/>
      <w:lvlText w:val="▪"/>
      <w:lvlJc w:val="left"/>
      <w:pPr>
        <w:ind w:left="3600" w:hanging="360"/>
      </w:pPr>
      <w:rPr>
        <w:rFonts w:ascii="OpenSymbol" w:hAnsi="OpenSymbol" w:cs="OpenSymbol" w:hint="default"/>
      </w:rPr>
    </w:lvl>
  </w:abstractNum>
  <w:abstractNum w:abstractNumId="19">
    <w:nsid w:val="6FCE7EEB"/>
    <w:multiLevelType w:val="multilevel"/>
    <w:tmpl w:val="8D8CBEBA"/>
    <w:lvl w:ilvl="0">
      <w:start w:val="1"/>
      <w:numFmt w:val="bullet"/>
      <w:lvlText w:val=""/>
      <w:lvlJc w:val="left"/>
      <w:pPr>
        <w:ind w:left="720" w:hanging="360"/>
      </w:pPr>
      <w:rPr>
        <w:rFonts w:ascii="Symbol" w:hAnsi="Symbol" w:cs="Symbol" w:hint="default"/>
      </w:rPr>
    </w:lvl>
    <w:lvl w:ilvl="1">
      <w:start w:val="1"/>
      <w:numFmt w:val="bullet"/>
      <w:lvlText w:val="◦"/>
      <w:lvlJc w:val="left"/>
      <w:pPr>
        <w:ind w:left="1080" w:hanging="360"/>
      </w:pPr>
      <w:rPr>
        <w:rFonts w:ascii="OpenSymbol" w:hAnsi="OpenSymbol" w:cs="OpenSymbol" w:hint="default"/>
      </w:rPr>
    </w:lvl>
    <w:lvl w:ilvl="2">
      <w:start w:val="1"/>
      <w:numFmt w:val="bullet"/>
      <w:lvlText w:val="▪"/>
      <w:lvlJc w:val="left"/>
      <w:pPr>
        <w:ind w:left="1440" w:hanging="360"/>
      </w:pPr>
      <w:rPr>
        <w:rFonts w:ascii="OpenSymbol" w:hAnsi="OpenSymbol" w:cs="OpenSymbol" w:hint="default"/>
      </w:rPr>
    </w:lvl>
    <w:lvl w:ilvl="3">
      <w:start w:val="1"/>
      <w:numFmt w:val="bullet"/>
      <w:lvlText w:val=""/>
      <w:lvlJc w:val="left"/>
      <w:pPr>
        <w:ind w:left="1800" w:hanging="360"/>
      </w:pPr>
      <w:rPr>
        <w:rFonts w:ascii="Symbol" w:hAnsi="Symbol" w:cs="Symbol" w:hint="default"/>
      </w:rPr>
    </w:lvl>
    <w:lvl w:ilvl="4">
      <w:start w:val="1"/>
      <w:numFmt w:val="bullet"/>
      <w:lvlText w:val="◦"/>
      <w:lvlJc w:val="left"/>
      <w:pPr>
        <w:ind w:left="2160" w:hanging="360"/>
      </w:pPr>
      <w:rPr>
        <w:rFonts w:ascii="OpenSymbol" w:hAnsi="OpenSymbol" w:cs="OpenSymbol" w:hint="default"/>
      </w:rPr>
    </w:lvl>
    <w:lvl w:ilvl="5">
      <w:start w:val="1"/>
      <w:numFmt w:val="bullet"/>
      <w:lvlText w:val="▪"/>
      <w:lvlJc w:val="left"/>
      <w:pPr>
        <w:ind w:left="2520" w:hanging="360"/>
      </w:pPr>
      <w:rPr>
        <w:rFonts w:ascii="OpenSymbol" w:hAnsi="OpenSymbol" w:cs="OpenSymbol" w:hint="default"/>
      </w:rPr>
    </w:lvl>
    <w:lvl w:ilvl="6">
      <w:start w:val="1"/>
      <w:numFmt w:val="bullet"/>
      <w:lvlText w:val=""/>
      <w:lvlJc w:val="left"/>
      <w:pPr>
        <w:ind w:left="2880" w:hanging="360"/>
      </w:pPr>
      <w:rPr>
        <w:rFonts w:ascii="Symbol" w:hAnsi="Symbol" w:cs="Symbol" w:hint="default"/>
      </w:rPr>
    </w:lvl>
    <w:lvl w:ilvl="7">
      <w:start w:val="1"/>
      <w:numFmt w:val="bullet"/>
      <w:lvlText w:val="◦"/>
      <w:lvlJc w:val="left"/>
      <w:pPr>
        <w:ind w:left="3240" w:hanging="360"/>
      </w:pPr>
      <w:rPr>
        <w:rFonts w:ascii="OpenSymbol" w:hAnsi="OpenSymbol" w:cs="OpenSymbol" w:hint="default"/>
      </w:rPr>
    </w:lvl>
    <w:lvl w:ilvl="8">
      <w:start w:val="1"/>
      <w:numFmt w:val="bullet"/>
      <w:lvlText w:val="▪"/>
      <w:lvlJc w:val="left"/>
      <w:pPr>
        <w:ind w:left="3600" w:hanging="360"/>
      </w:pPr>
      <w:rPr>
        <w:rFonts w:ascii="OpenSymbol" w:hAnsi="OpenSymbol" w:cs="OpenSymbol" w:hint="default"/>
      </w:rPr>
    </w:lvl>
  </w:abstractNum>
  <w:abstractNum w:abstractNumId="20">
    <w:nsid w:val="76545747"/>
    <w:multiLevelType w:val="hybridMultilevel"/>
    <w:tmpl w:val="083EACD2"/>
    <w:lvl w:ilvl="0" w:tplc="A9D6F23C">
      <w:start w:val="1"/>
      <w:numFmt w:val="decimal"/>
      <w:lvlText w:val="%1."/>
      <w:lvlJc w:val="left"/>
      <w:pPr>
        <w:ind w:left="108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765B4762"/>
    <w:multiLevelType w:val="multilevel"/>
    <w:tmpl w:val="92D804D8"/>
    <w:lvl w:ilvl="0">
      <w:start w:val="1"/>
      <w:numFmt w:val="bullet"/>
      <w:lvlText w:val=""/>
      <w:lvlJc w:val="left"/>
      <w:pPr>
        <w:ind w:left="720" w:hanging="360"/>
      </w:pPr>
      <w:rPr>
        <w:rFonts w:ascii="Symbol" w:hAnsi="Symbol" w:cs="Symbol" w:hint="default"/>
      </w:rPr>
    </w:lvl>
    <w:lvl w:ilvl="1">
      <w:start w:val="1"/>
      <w:numFmt w:val="bullet"/>
      <w:lvlText w:val="◦"/>
      <w:lvlJc w:val="left"/>
      <w:pPr>
        <w:ind w:left="1080" w:hanging="360"/>
      </w:pPr>
      <w:rPr>
        <w:rFonts w:ascii="OpenSymbol" w:hAnsi="OpenSymbol" w:cs="OpenSymbol" w:hint="default"/>
      </w:rPr>
    </w:lvl>
    <w:lvl w:ilvl="2">
      <w:start w:val="1"/>
      <w:numFmt w:val="bullet"/>
      <w:lvlText w:val="▪"/>
      <w:lvlJc w:val="left"/>
      <w:pPr>
        <w:ind w:left="1440" w:hanging="360"/>
      </w:pPr>
      <w:rPr>
        <w:rFonts w:ascii="OpenSymbol" w:hAnsi="OpenSymbol" w:cs="OpenSymbol" w:hint="default"/>
      </w:rPr>
    </w:lvl>
    <w:lvl w:ilvl="3">
      <w:start w:val="1"/>
      <w:numFmt w:val="bullet"/>
      <w:lvlText w:val=""/>
      <w:lvlJc w:val="left"/>
      <w:pPr>
        <w:ind w:left="1800" w:hanging="360"/>
      </w:pPr>
      <w:rPr>
        <w:rFonts w:ascii="Symbol" w:hAnsi="Symbol" w:cs="Symbol" w:hint="default"/>
      </w:rPr>
    </w:lvl>
    <w:lvl w:ilvl="4">
      <w:start w:val="1"/>
      <w:numFmt w:val="bullet"/>
      <w:lvlText w:val="◦"/>
      <w:lvlJc w:val="left"/>
      <w:pPr>
        <w:ind w:left="2160" w:hanging="360"/>
      </w:pPr>
      <w:rPr>
        <w:rFonts w:ascii="OpenSymbol" w:hAnsi="OpenSymbol" w:cs="OpenSymbol" w:hint="default"/>
      </w:rPr>
    </w:lvl>
    <w:lvl w:ilvl="5">
      <w:start w:val="1"/>
      <w:numFmt w:val="bullet"/>
      <w:lvlText w:val="▪"/>
      <w:lvlJc w:val="left"/>
      <w:pPr>
        <w:ind w:left="2520" w:hanging="360"/>
      </w:pPr>
      <w:rPr>
        <w:rFonts w:ascii="OpenSymbol" w:hAnsi="OpenSymbol" w:cs="OpenSymbol" w:hint="default"/>
      </w:rPr>
    </w:lvl>
    <w:lvl w:ilvl="6">
      <w:start w:val="1"/>
      <w:numFmt w:val="bullet"/>
      <w:lvlText w:val=""/>
      <w:lvlJc w:val="left"/>
      <w:pPr>
        <w:ind w:left="2880" w:hanging="360"/>
      </w:pPr>
      <w:rPr>
        <w:rFonts w:ascii="Symbol" w:hAnsi="Symbol" w:cs="Symbol" w:hint="default"/>
      </w:rPr>
    </w:lvl>
    <w:lvl w:ilvl="7">
      <w:start w:val="1"/>
      <w:numFmt w:val="bullet"/>
      <w:lvlText w:val="◦"/>
      <w:lvlJc w:val="left"/>
      <w:pPr>
        <w:ind w:left="3240" w:hanging="360"/>
      </w:pPr>
      <w:rPr>
        <w:rFonts w:ascii="OpenSymbol" w:hAnsi="OpenSymbol" w:cs="OpenSymbol" w:hint="default"/>
      </w:rPr>
    </w:lvl>
    <w:lvl w:ilvl="8">
      <w:start w:val="1"/>
      <w:numFmt w:val="bullet"/>
      <w:lvlText w:val="▪"/>
      <w:lvlJc w:val="left"/>
      <w:pPr>
        <w:ind w:left="3600" w:hanging="360"/>
      </w:pPr>
      <w:rPr>
        <w:rFonts w:ascii="OpenSymbol" w:hAnsi="OpenSymbol" w:cs="OpenSymbol" w:hint="default"/>
      </w:rPr>
    </w:lvl>
  </w:abstractNum>
  <w:num w:numId="1">
    <w:abstractNumId w:val="4"/>
  </w:num>
  <w:num w:numId="2">
    <w:abstractNumId w:val="21"/>
  </w:num>
  <w:num w:numId="3">
    <w:abstractNumId w:val="2"/>
  </w:num>
  <w:num w:numId="4">
    <w:abstractNumId w:val="12"/>
  </w:num>
  <w:num w:numId="5">
    <w:abstractNumId w:val="8"/>
  </w:num>
  <w:num w:numId="6">
    <w:abstractNumId w:val="15"/>
  </w:num>
  <w:num w:numId="7">
    <w:abstractNumId w:val="7"/>
  </w:num>
  <w:num w:numId="8">
    <w:abstractNumId w:val="19"/>
  </w:num>
  <w:num w:numId="9">
    <w:abstractNumId w:val="9"/>
  </w:num>
  <w:num w:numId="10">
    <w:abstractNumId w:val="17"/>
  </w:num>
  <w:num w:numId="11">
    <w:abstractNumId w:val="3"/>
  </w:num>
  <w:num w:numId="12">
    <w:abstractNumId w:val="1"/>
  </w:num>
  <w:num w:numId="13">
    <w:abstractNumId w:val="18"/>
  </w:num>
  <w:num w:numId="14">
    <w:abstractNumId w:val="13"/>
  </w:num>
  <w:num w:numId="15">
    <w:abstractNumId w:val="11"/>
  </w:num>
  <w:num w:numId="16">
    <w:abstractNumId w:val="16"/>
  </w:num>
  <w:num w:numId="17">
    <w:abstractNumId w:val="10"/>
  </w:num>
  <w:num w:numId="18">
    <w:abstractNumId w:val="5"/>
  </w:num>
  <w:num w:numId="19">
    <w:abstractNumId w:val="14"/>
  </w:num>
  <w:num w:numId="20">
    <w:abstractNumId w:val="6"/>
  </w:num>
  <w:num w:numId="21">
    <w:abstractNumId w:val="0"/>
  </w:num>
  <w:num w:numId="22">
    <w:abstractNumId w:val="2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efaultTabStop w:val="709"/>
  <w:characterSpacingControl w:val="doNotCompress"/>
  <w:footnotePr>
    <w:footnote w:id="0"/>
    <w:footnote w:id="1"/>
  </w:footnotePr>
  <w:endnotePr>
    <w:endnote w:id="0"/>
    <w:endnote w:id="1"/>
  </w:endnotePr>
  <w:compat/>
  <w:rsids>
    <w:rsidRoot w:val="000358CB"/>
    <w:rsid w:val="00001379"/>
    <w:rsid w:val="000358CB"/>
    <w:rsid w:val="00067E84"/>
    <w:rsid w:val="000756FE"/>
    <w:rsid w:val="002175D4"/>
    <w:rsid w:val="00236303"/>
    <w:rsid w:val="00242621"/>
    <w:rsid w:val="002C7480"/>
    <w:rsid w:val="003F2D29"/>
    <w:rsid w:val="004000AC"/>
    <w:rsid w:val="004079E9"/>
    <w:rsid w:val="00432C6F"/>
    <w:rsid w:val="005140D6"/>
    <w:rsid w:val="00526FD4"/>
    <w:rsid w:val="0058385B"/>
    <w:rsid w:val="005B7FE2"/>
    <w:rsid w:val="006C6FD1"/>
    <w:rsid w:val="006F7B7D"/>
    <w:rsid w:val="00766CCF"/>
    <w:rsid w:val="007836BC"/>
    <w:rsid w:val="007B2E51"/>
    <w:rsid w:val="00821E84"/>
    <w:rsid w:val="00861543"/>
    <w:rsid w:val="00876055"/>
    <w:rsid w:val="00880D80"/>
    <w:rsid w:val="008B372B"/>
    <w:rsid w:val="008C7F05"/>
    <w:rsid w:val="00975931"/>
    <w:rsid w:val="009A7D6B"/>
    <w:rsid w:val="009F1C4C"/>
    <w:rsid w:val="00A31005"/>
    <w:rsid w:val="00A31641"/>
    <w:rsid w:val="00A833E6"/>
    <w:rsid w:val="00AC19E6"/>
    <w:rsid w:val="00AF571C"/>
    <w:rsid w:val="00AF5C29"/>
    <w:rsid w:val="00B12848"/>
    <w:rsid w:val="00C72A1B"/>
    <w:rsid w:val="00D15608"/>
    <w:rsid w:val="00D344EC"/>
    <w:rsid w:val="00D37423"/>
    <w:rsid w:val="00D40FA6"/>
    <w:rsid w:val="00DB08FA"/>
    <w:rsid w:val="00DD72D1"/>
    <w:rsid w:val="00EE4A81"/>
    <w:rsid w:val="00F81A55"/>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Liberation Serif" w:eastAsia="Droid Sans Fallback" w:hAnsi="Liberation Serif" w:cs="FreeSans"/>
        <w:sz w:val="24"/>
        <w:szCs w:val="24"/>
        <w:lang w:val="en-US" w:eastAsia="zh-CN" w:bidi="hi-IN"/>
      </w:rPr>
    </w:rPrDefault>
    <w:pPrDefault>
      <w:pPr>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6055"/>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Обычный1"/>
    <w:rsid w:val="00876055"/>
    <w:pPr>
      <w:suppressAutoHyphens/>
    </w:pPr>
  </w:style>
  <w:style w:type="character" w:customStyle="1" w:styleId="Bullets">
    <w:name w:val="Bullets"/>
    <w:rsid w:val="00876055"/>
    <w:rPr>
      <w:rFonts w:ascii="OpenSymbol" w:eastAsia="OpenSymbol" w:hAnsi="OpenSymbol" w:cs="OpenSymbol"/>
    </w:rPr>
  </w:style>
  <w:style w:type="character" w:customStyle="1" w:styleId="StrongEmphasis">
    <w:name w:val="Strong Emphasis"/>
    <w:rsid w:val="00876055"/>
    <w:rPr>
      <w:b/>
      <w:bCs/>
    </w:rPr>
  </w:style>
  <w:style w:type="character" w:customStyle="1" w:styleId="WW8Num19z0">
    <w:name w:val="WW8Num19z0"/>
    <w:rsid w:val="00876055"/>
    <w:rPr>
      <w:rFonts w:cs="Times New Roman"/>
      <w:lang w:val="uk-UA"/>
    </w:rPr>
  </w:style>
  <w:style w:type="character" w:customStyle="1" w:styleId="WW8Num19z1">
    <w:name w:val="WW8Num19z1"/>
    <w:rsid w:val="00876055"/>
  </w:style>
  <w:style w:type="character" w:customStyle="1" w:styleId="WW8Num19z2">
    <w:name w:val="WW8Num19z2"/>
    <w:rsid w:val="00876055"/>
  </w:style>
  <w:style w:type="character" w:customStyle="1" w:styleId="WW8Num19z3">
    <w:name w:val="WW8Num19z3"/>
    <w:rsid w:val="00876055"/>
  </w:style>
  <w:style w:type="character" w:customStyle="1" w:styleId="WW8Num19z4">
    <w:name w:val="WW8Num19z4"/>
    <w:rsid w:val="00876055"/>
  </w:style>
  <w:style w:type="character" w:customStyle="1" w:styleId="WW8Num19z5">
    <w:name w:val="WW8Num19z5"/>
    <w:rsid w:val="00876055"/>
  </w:style>
  <w:style w:type="character" w:customStyle="1" w:styleId="WW8Num19z6">
    <w:name w:val="WW8Num19z6"/>
    <w:rsid w:val="00876055"/>
  </w:style>
  <w:style w:type="character" w:customStyle="1" w:styleId="WW8Num19z7">
    <w:name w:val="WW8Num19z7"/>
    <w:rsid w:val="00876055"/>
  </w:style>
  <w:style w:type="character" w:customStyle="1" w:styleId="WW8Num19z8">
    <w:name w:val="WW8Num19z8"/>
    <w:rsid w:val="00876055"/>
  </w:style>
  <w:style w:type="character" w:customStyle="1" w:styleId="WW8Num21z0">
    <w:name w:val="WW8Num21z0"/>
    <w:rsid w:val="00876055"/>
    <w:rPr>
      <w:rFonts w:ascii="Symbol" w:eastAsia="Symbol" w:hAnsi="Symbol" w:cs="OpenSymbol, 'Arial Unicode MS'"/>
    </w:rPr>
  </w:style>
  <w:style w:type="character" w:customStyle="1" w:styleId="WW8Num21z1">
    <w:name w:val="WW8Num21z1"/>
    <w:rsid w:val="00876055"/>
    <w:rPr>
      <w:rFonts w:ascii="OpenSymbol, 'Arial Unicode MS'" w:eastAsia="OpenSymbol, 'Arial Unicode MS'" w:hAnsi="OpenSymbol, 'Arial Unicode MS'" w:cs="OpenSymbol, 'Arial Unicode MS'"/>
    </w:rPr>
  </w:style>
  <w:style w:type="character" w:customStyle="1" w:styleId="WW8Num22z0">
    <w:name w:val="WW8Num22z0"/>
    <w:rsid w:val="00876055"/>
    <w:rPr>
      <w:rFonts w:ascii="Symbol" w:eastAsia="Symbol" w:hAnsi="Symbol" w:cs="OpenSymbol, 'Arial Unicode MS'"/>
    </w:rPr>
  </w:style>
  <w:style w:type="character" w:customStyle="1" w:styleId="WW8Num22z1">
    <w:name w:val="WW8Num22z1"/>
    <w:rsid w:val="00876055"/>
    <w:rPr>
      <w:rFonts w:ascii="OpenSymbol, 'Arial Unicode MS'" w:eastAsia="OpenSymbol, 'Arial Unicode MS'" w:hAnsi="OpenSymbol, 'Arial Unicode MS'" w:cs="OpenSymbol, 'Arial Unicode MS'"/>
    </w:rPr>
  </w:style>
  <w:style w:type="character" w:customStyle="1" w:styleId="WW8Num23z0">
    <w:name w:val="WW8Num23z0"/>
    <w:rsid w:val="00876055"/>
    <w:rPr>
      <w:rFonts w:ascii="Symbol" w:eastAsia="Symbol" w:hAnsi="Symbol" w:cs="OpenSymbol, 'Arial Unicode MS'"/>
    </w:rPr>
  </w:style>
  <w:style w:type="character" w:customStyle="1" w:styleId="WW8Num23z1">
    <w:name w:val="WW8Num23z1"/>
    <w:rsid w:val="00876055"/>
    <w:rPr>
      <w:rFonts w:ascii="OpenSymbol, 'Arial Unicode MS'" w:eastAsia="OpenSymbol, 'Arial Unicode MS'" w:hAnsi="OpenSymbol, 'Arial Unicode MS'" w:cs="OpenSymbol, 'Arial Unicode MS'"/>
    </w:rPr>
  </w:style>
  <w:style w:type="character" w:customStyle="1" w:styleId="WW8Num24z0">
    <w:name w:val="WW8Num24z0"/>
    <w:rsid w:val="00876055"/>
    <w:rPr>
      <w:rFonts w:ascii="Symbol" w:eastAsia="Symbol" w:hAnsi="Symbol" w:cs="OpenSymbol, 'Arial Unicode MS'"/>
    </w:rPr>
  </w:style>
  <w:style w:type="character" w:customStyle="1" w:styleId="WW8Num24z1">
    <w:name w:val="WW8Num24z1"/>
    <w:rsid w:val="00876055"/>
    <w:rPr>
      <w:rFonts w:ascii="OpenSymbol, 'Arial Unicode MS'" w:eastAsia="OpenSymbol, 'Arial Unicode MS'" w:hAnsi="OpenSymbol, 'Arial Unicode MS'" w:cs="OpenSymbol, 'Arial Unicode MS'"/>
    </w:rPr>
  </w:style>
  <w:style w:type="character" w:customStyle="1" w:styleId="NumberingSymbols">
    <w:name w:val="Numbering Symbols"/>
    <w:rsid w:val="00876055"/>
    <w:rPr>
      <w:b/>
      <w:bCs/>
      <w:sz w:val="28"/>
      <w:szCs w:val="28"/>
    </w:rPr>
  </w:style>
  <w:style w:type="character" w:customStyle="1" w:styleId="a3">
    <w:name w:val="Верхний колонтитул Знак"/>
    <w:basedOn w:val="a0"/>
    <w:uiPriority w:val="99"/>
    <w:rsid w:val="009E3984"/>
    <w:rPr>
      <w:rFonts w:cs="Mangal"/>
      <w:szCs w:val="21"/>
    </w:rPr>
  </w:style>
  <w:style w:type="character" w:customStyle="1" w:styleId="a4">
    <w:name w:val="Нижний колонтитул Знак"/>
    <w:basedOn w:val="a0"/>
    <w:uiPriority w:val="99"/>
    <w:rsid w:val="009E3984"/>
    <w:rPr>
      <w:rFonts w:cs="Mangal"/>
      <w:szCs w:val="21"/>
    </w:rPr>
  </w:style>
  <w:style w:type="character" w:customStyle="1" w:styleId="a5">
    <w:name w:val="Текст выноски Знак"/>
    <w:basedOn w:val="a0"/>
    <w:uiPriority w:val="99"/>
    <w:semiHidden/>
    <w:rsid w:val="00D26F78"/>
    <w:rPr>
      <w:rFonts w:ascii="Tahoma" w:hAnsi="Tahoma" w:cs="Mangal"/>
      <w:sz w:val="16"/>
      <w:szCs w:val="14"/>
    </w:rPr>
  </w:style>
  <w:style w:type="character" w:customStyle="1" w:styleId="ListLabel1">
    <w:name w:val="ListLabel 1"/>
    <w:rsid w:val="00876055"/>
    <w:rPr>
      <w:rFonts w:cs="Times New Roman"/>
      <w:lang w:val="uk-UA"/>
    </w:rPr>
  </w:style>
  <w:style w:type="character" w:customStyle="1" w:styleId="ListLabel2">
    <w:name w:val="ListLabel 2"/>
    <w:rsid w:val="00876055"/>
    <w:rPr>
      <w:rFonts w:cs="OpenSymbol, 'Arial Unicode MS'"/>
    </w:rPr>
  </w:style>
  <w:style w:type="character" w:customStyle="1" w:styleId="ListLabel3">
    <w:name w:val="ListLabel 3"/>
    <w:rsid w:val="00876055"/>
    <w:rPr>
      <w:b/>
      <w:bCs/>
      <w:sz w:val="28"/>
      <w:szCs w:val="28"/>
    </w:rPr>
  </w:style>
  <w:style w:type="character" w:customStyle="1" w:styleId="ListLabel4">
    <w:name w:val="ListLabel 4"/>
    <w:rsid w:val="00876055"/>
    <w:rPr>
      <w:rFonts w:eastAsia="OpenSymbol" w:cs="OpenSymbol"/>
    </w:rPr>
  </w:style>
  <w:style w:type="paragraph" w:customStyle="1" w:styleId="Heading">
    <w:name w:val="Heading"/>
    <w:basedOn w:val="1"/>
    <w:next w:val="TextBody"/>
    <w:rsid w:val="00876055"/>
    <w:pPr>
      <w:keepNext/>
      <w:spacing w:before="240" w:after="120"/>
    </w:pPr>
    <w:rPr>
      <w:rFonts w:ascii="Liberation Sans" w:hAnsi="Liberation Sans"/>
      <w:sz w:val="28"/>
      <w:szCs w:val="28"/>
    </w:rPr>
  </w:style>
  <w:style w:type="paragraph" w:customStyle="1" w:styleId="TextBody">
    <w:name w:val="Text Body"/>
    <w:basedOn w:val="1"/>
    <w:rsid w:val="00876055"/>
    <w:pPr>
      <w:spacing w:after="140" w:line="288" w:lineRule="auto"/>
    </w:pPr>
  </w:style>
  <w:style w:type="paragraph" w:styleId="a6">
    <w:name w:val="List"/>
    <w:basedOn w:val="TextBody"/>
    <w:rsid w:val="00876055"/>
  </w:style>
  <w:style w:type="paragraph" w:styleId="a7">
    <w:name w:val="caption"/>
    <w:basedOn w:val="1"/>
    <w:rsid w:val="00876055"/>
    <w:pPr>
      <w:suppressLineNumbers/>
      <w:spacing w:before="120" w:after="120"/>
    </w:pPr>
    <w:rPr>
      <w:i/>
      <w:iCs/>
    </w:rPr>
  </w:style>
  <w:style w:type="paragraph" w:customStyle="1" w:styleId="Index">
    <w:name w:val="Index"/>
    <w:basedOn w:val="1"/>
    <w:rsid w:val="00876055"/>
    <w:pPr>
      <w:suppressLineNumbers/>
    </w:pPr>
  </w:style>
  <w:style w:type="paragraph" w:customStyle="1" w:styleId="a8">
    <w:name w:val="Содержимое таблицы"/>
    <w:basedOn w:val="1"/>
    <w:rsid w:val="00876055"/>
    <w:pPr>
      <w:suppressLineNumbers/>
    </w:pPr>
  </w:style>
  <w:style w:type="paragraph" w:customStyle="1" w:styleId="TableContents">
    <w:name w:val="Table Contents"/>
    <w:basedOn w:val="1"/>
    <w:rsid w:val="00876055"/>
    <w:pPr>
      <w:suppressLineNumbers/>
    </w:pPr>
  </w:style>
  <w:style w:type="paragraph" w:styleId="a9">
    <w:name w:val="header"/>
    <w:basedOn w:val="1"/>
    <w:uiPriority w:val="99"/>
    <w:unhideWhenUsed/>
    <w:rsid w:val="009E3984"/>
    <w:pPr>
      <w:tabs>
        <w:tab w:val="center" w:pos="4677"/>
        <w:tab w:val="right" w:pos="9355"/>
      </w:tabs>
    </w:pPr>
    <w:rPr>
      <w:rFonts w:cs="Mangal"/>
      <w:szCs w:val="21"/>
    </w:rPr>
  </w:style>
  <w:style w:type="paragraph" w:styleId="aa">
    <w:name w:val="footer"/>
    <w:basedOn w:val="1"/>
    <w:uiPriority w:val="99"/>
    <w:unhideWhenUsed/>
    <w:rsid w:val="009E3984"/>
    <w:pPr>
      <w:tabs>
        <w:tab w:val="center" w:pos="4677"/>
        <w:tab w:val="right" w:pos="9355"/>
      </w:tabs>
    </w:pPr>
    <w:rPr>
      <w:rFonts w:cs="Mangal"/>
      <w:szCs w:val="21"/>
    </w:rPr>
  </w:style>
  <w:style w:type="paragraph" w:styleId="ab">
    <w:name w:val="Balloon Text"/>
    <w:basedOn w:val="1"/>
    <w:uiPriority w:val="99"/>
    <w:semiHidden/>
    <w:unhideWhenUsed/>
    <w:rsid w:val="00D26F78"/>
    <w:rPr>
      <w:rFonts w:ascii="Tahoma" w:hAnsi="Tahoma" w:cs="Mangal"/>
      <w:sz w:val="16"/>
      <w:szCs w:val="14"/>
    </w:rPr>
  </w:style>
  <w:style w:type="numbering" w:customStyle="1" w:styleId="WW8Num19">
    <w:name w:val="WW8Num19"/>
    <w:rsid w:val="00876055"/>
  </w:style>
  <w:style w:type="numbering" w:customStyle="1" w:styleId="WW8Num21">
    <w:name w:val="WW8Num21"/>
    <w:rsid w:val="00876055"/>
  </w:style>
  <w:style w:type="numbering" w:customStyle="1" w:styleId="WW8Num22">
    <w:name w:val="WW8Num22"/>
    <w:rsid w:val="00876055"/>
  </w:style>
  <w:style w:type="numbering" w:customStyle="1" w:styleId="WW8Num23">
    <w:name w:val="WW8Num23"/>
    <w:rsid w:val="00876055"/>
  </w:style>
  <w:style w:type="numbering" w:customStyle="1" w:styleId="WW8Num24">
    <w:name w:val="WW8Num24"/>
    <w:rsid w:val="00876055"/>
  </w:style>
  <w:style w:type="paragraph" w:styleId="ac">
    <w:name w:val="List Paragraph"/>
    <w:basedOn w:val="a"/>
    <w:uiPriority w:val="34"/>
    <w:qFormat/>
    <w:rsid w:val="00A833E6"/>
    <w:pPr>
      <w:ind w:left="720"/>
      <w:contextualSpacing/>
    </w:pPr>
    <w:rPr>
      <w:rFonts w:cs="Mangal"/>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Liberation Serif" w:eastAsia="Droid Sans Fallback" w:hAnsi="Liberation Serif" w:cs="FreeSans"/>
        <w:sz w:val="24"/>
        <w:szCs w:val="24"/>
        <w:lang w:val="en-US" w:eastAsia="zh-CN" w:bidi="hi-IN"/>
      </w:rPr>
    </w:rPrDefault>
    <w:pPrDefault>
      <w:pPr>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6055"/>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Обычный1"/>
    <w:rsid w:val="00876055"/>
    <w:pPr>
      <w:suppressAutoHyphens/>
    </w:pPr>
  </w:style>
  <w:style w:type="character" w:customStyle="1" w:styleId="Bullets">
    <w:name w:val="Bullets"/>
    <w:rsid w:val="00876055"/>
    <w:rPr>
      <w:rFonts w:ascii="OpenSymbol" w:eastAsia="OpenSymbol" w:hAnsi="OpenSymbol" w:cs="OpenSymbol"/>
    </w:rPr>
  </w:style>
  <w:style w:type="character" w:customStyle="1" w:styleId="StrongEmphasis">
    <w:name w:val="Strong Emphasis"/>
    <w:rsid w:val="00876055"/>
    <w:rPr>
      <w:b/>
      <w:bCs/>
    </w:rPr>
  </w:style>
  <w:style w:type="character" w:customStyle="1" w:styleId="WW8Num19z0">
    <w:name w:val="WW8Num19z0"/>
    <w:rsid w:val="00876055"/>
    <w:rPr>
      <w:rFonts w:cs="Times New Roman"/>
      <w:lang w:val="uk-UA"/>
    </w:rPr>
  </w:style>
  <w:style w:type="character" w:customStyle="1" w:styleId="WW8Num19z1">
    <w:name w:val="WW8Num19z1"/>
    <w:rsid w:val="00876055"/>
  </w:style>
  <w:style w:type="character" w:customStyle="1" w:styleId="WW8Num19z2">
    <w:name w:val="WW8Num19z2"/>
    <w:rsid w:val="00876055"/>
  </w:style>
  <w:style w:type="character" w:customStyle="1" w:styleId="WW8Num19z3">
    <w:name w:val="WW8Num19z3"/>
    <w:rsid w:val="00876055"/>
  </w:style>
  <w:style w:type="character" w:customStyle="1" w:styleId="WW8Num19z4">
    <w:name w:val="WW8Num19z4"/>
    <w:rsid w:val="00876055"/>
  </w:style>
  <w:style w:type="character" w:customStyle="1" w:styleId="WW8Num19z5">
    <w:name w:val="WW8Num19z5"/>
    <w:rsid w:val="00876055"/>
  </w:style>
  <w:style w:type="character" w:customStyle="1" w:styleId="WW8Num19z6">
    <w:name w:val="WW8Num19z6"/>
    <w:rsid w:val="00876055"/>
  </w:style>
  <w:style w:type="character" w:customStyle="1" w:styleId="WW8Num19z7">
    <w:name w:val="WW8Num19z7"/>
    <w:rsid w:val="00876055"/>
  </w:style>
  <w:style w:type="character" w:customStyle="1" w:styleId="WW8Num19z8">
    <w:name w:val="WW8Num19z8"/>
    <w:rsid w:val="00876055"/>
  </w:style>
  <w:style w:type="character" w:customStyle="1" w:styleId="WW8Num21z0">
    <w:name w:val="WW8Num21z0"/>
    <w:rsid w:val="00876055"/>
    <w:rPr>
      <w:rFonts w:ascii="Symbol" w:eastAsia="Symbol" w:hAnsi="Symbol" w:cs="OpenSymbol, 'Arial Unicode MS'"/>
    </w:rPr>
  </w:style>
  <w:style w:type="character" w:customStyle="1" w:styleId="WW8Num21z1">
    <w:name w:val="WW8Num21z1"/>
    <w:rsid w:val="00876055"/>
    <w:rPr>
      <w:rFonts w:ascii="OpenSymbol, 'Arial Unicode MS'" w:eastAsia="OpenSymbol, 'Arial Unicode MS'" w:hAnsi="OpenSymbol, 'Arial Unicode MS'" w:cs="OpenSymbol, 'Arial Unicode MS'"/>
    </w:rPr>
  </w:style>
  <w:style w:type="character" w:customStyle="1" w:styleId="WW8Num22z0">
    <w:name w:val="WW8Num22z0"/>
    <w:rsid w:val="00876055"/>
    <w:rPr>
      <w:rFonts w:ascii="Symbol" w:eastAsia="Symbol" w:hAnsi="Symbol" w:cs="OpenSymbol, 'Arial Unicode MS'"/>
    </w:rPr>
  </w:style>
  <w:style w:type="character" w:customStyle="1" w:styleId="WW8Num22z1">
    <w:name w:val="WW8Num22z1"/>
    <w:rsid w:val="00876055"/>
    <w:rPr>
      <w:rFonts w:ascii="OpenSymbol, 'Arial Unicode MS'" w:eastAsia="OpenSymbol, 'Arial Unicode MS'" w:hAnsi="OpenSymbol, 'Arial Unicode MS'" w:cs="OpenSymbol, 'Arial Unicode MS'"/>
    </w:rPr>
  </w:style>
  <w:style w:type="character" w:customStyle="1" w:styleId="WW8Num23z0">
    <w:name w:val="WW8Num23z0"/>
    <w:rsid w:val="00876055"/>
    <w:rPr>
      <w:rFonts w:ascii="Symbol" w:eastAsia="Symbol" w:hAnsi="Symbol" w:cs="OpenSymbol, 'Arial Unicode MS'"/>
    </w:rPr>
  </w:style>
  <w:style w:type="character" w:customStyle="1" w:styleId="WW8Num23z1">
    <w:name w:val="WW8Num23z1"/>
    <w:rsid w:val="00876055"/>
    <w:rPr>
      <w:rFonts w:ascii="OpenSymbol, 'Arial Unicode MS'" w:eastAsia="OpenSymbol, 'Arial Unicode MS'" w:hAnsi="OpenSymbol, 'Arial Unicode MS'" w:cs="OpenSymbol, 'Arial Unicode MS'"/>
    </w:rPr>
  </w:style>
  <w:style w:type="character" w:customStyle="1" w:styleId="WW8Num24z0">
    <w:name w:val="WW8Num24z0"/>
    <w:rsid w:val="00876055"/>
    <w:rPr>
      <w:rFonts w:ascii="Symbol" w:eastAsia="Symbol" w:hAnsi="Symbol" w:cs="OpenSymbol, 'Arial Unicode MS'"/>
    </w:rPr>
  </w:style>
  <w:style w:type="character" w:customStyle="1" w:styleId="WW8Num24z1">
    <w:name w:val="WW8Num24z1"/>
    <w:rsid w:val="00876055"/>
    <w:rPr>
      <w:rFonts w:ascii="OpenSymbol, 'Arial Unicode MS'" w:eastAsia="OpenSymbol, 'Arial Unicode MS'" w:hAnsi="OpenSymbol, 'Arial Unicode MS'" w:cs="OpenSymbol, 'Arial Unicode MS'"/>
    </w:rPr>
  </w:style>
  <w:style w:type="character" w:customStyle="1" w:styleId="NumberingSymbols">
    <w:name w:val="Numbering Symbols"/>
    <w:rsid w:val="00876055"/>
    <w:rPr>
      <w:b/>
      <w:bCs/>
      <w:sz w:val="28"/>
      <w:szCs w:val="28"/>
    </w:rPr>
  </w:style>
  <w:style w:type="character" w:customStyle="1" w:styleId="a3">
    <w:name w:val="Верхний колонтитул Знак"/>
    <w:basedOn w:val="a0"/>
    <w:uiPriority w:val="99"/>
    <w:rsid w:val="009E3984"/>
    <w:rPr>
      <w:rFonts w:cs="Mangal"/>
      <w:szCs w:val="21"/>
    </w:rPr>
  </w:style>
  <w:style w:type="character" w:customStyle="1" w:styleId="a4">
    <w:name w:val="Нижний колонтитул Знак"/>
    <w:basedOn w:val="a0"/>
    <w:uiPriority w:val="99"/>
    <w:rsid w:val="009E3984"/>
    <w:rPr>
      <w:rFonts w:cs="Mangal"/>
      <w:szCs w:val="21"/>
    </w:rPr>
  </w:style>
  <w:style w:type="character" w:customStyle="1" w:styleId="a5">
    <w:name w:val="Текст выноски Знак"/>
    <w:basedOn w:val="a0"/>
    <w:uiPriority w:val="99"/>
    <w:semiHidden/>
    <w:rsid w:val="00D26F78"/>
    <w:rPr>
      <w:rFonts w:ascii="Tahoma" w:hAnsi="Tahoma" w:cs="Mangal"/>
      <w:sz w:val="16"/>
      <w:szCs w:val="14"/>
    </w:rPr>
  </w:style>
  <w:style w:type="character" w:customStyle="1" w:styleId="ListLabel1">
    <w:name w:val="ListLabel 1"/>
    <w:rsid w:val="00876055"/>
    <w:rPr>
      <w:rFonts w:cs="Times New Roman"/>
      <w:lang w:val="uk-UA"/>
    </w:rPr>
  </w:style>
  <w:style w:type="character" w:customStyle="1" w:styleId="ListLabel2">
    <w:name w:val="ListLabel 2"/>
    <w:rsid w:val="00876055"/>
    <w:rPr>
      <w:rFonts w:cs="OpenSymbol, 'Arial Unicode MS'"/>
    </w:rPr>
  </w:style>
  <w:style w:type="character" w:customStyle="1" w:styleId="ListLabel3">
    <w:name w:val="ListLabel 3"/>
    <w:rsid w:val="00876055"/>
    <w:rPr>
      <w:b/>
      <w:bCs/>
      <w:sz w:val="28"/>
      <w:szCs w:val="28"/>
    </w:rPr>
  </w:style>
  <w:style w:type="character" w:customStyle="1" w:styleId="ListLabel4">
    <w:name w:val="ListLabel 4"/>
    <w:rsid w:val="00876055"/>
    <w:rPr>
      <w:rFonts w:eastAsia="OpenSymbol" w:cs="OpenSymbol"/>
    </w:rPr>
  </w:style>
  <w:style w:type="paragraph" w:customStyle="1" w:styleId="Heading">
    <w:name w:val="Heading"/>
    <w:basedOn w:val="1"/>
    <w:next w:val="TextBody"/>
    <w:rsid w:val="00876055"/>
    <w:pPr>
      <w:keepNext/>
      <w:spacing w:before="240" w:after="120"/>
    </w:pPr>
    <w:rPr>
      <w:rFonts w:ascii="Liberation Sans" w:hAnsi="Liberation Sans"/>
      <w:sz w:val="28"/>
      <w:szCs w:val="28"/>
    </w:rPr>
  </w:style>
  <w:style w:type="paragraph" w:customStyle="1" w:styleId="TextBody">
    <w:name w:val="Text Body"/>
    <w:basedOn w:val="1"/>
    <w:rsid w:val="00876055"/>
    <w:pPr>
      <w:spacing w:after="140" w:line="288" w:lineRule="auto"/>
    </w:pPr>
  </w:style>
  <w:style w:type="paragraph" w:styleId="a6">
    <w:name w:val="List"/>
    <w:basedOn w:val="TextBody"/>
    <w:rsid w:val="00876055"/>
  </w:style>
  <w:style w:type="paragraph" w:styleId="a7">
    <w:name w:val="caption"/>
    <w:basedOn w:val="1"/>
    <w:rsid w:val="00876055"/>
    <w:pPr>
      <w:suppressLineNumbers/>
      <w:spacing w:before="120" w:after="120"/>
    </w:pPr>
    <w:rPr>
      <w:i/>
      <w:iCs/>
    </w:rPr>
  </w:style>
  <w:style w:type="paragraph" w:customStyle="1" w:styleId="Index">
    <w:name w:val="Index"/>
    <w:basedOn w:val="1"/>
    <w:rsid w:val="00876055"/>
    <w:pPr>
      <w:suppressLineNumbers/>
    </w:pPr>
  </w:style>
  <w:style w:type="paragraph" w:customStyle="1" w:styleId="a8">
    <w:name w:val="Содержимое таблицы"/>
    <w:basedOn w:val="1"/>
    <w:rsid w:val="00876055"/>
    <w:pPr>
      <w:suppressLineNumbers/>
    </w:pPr>
  </w:style>
  <w:style w:type="paragraph" w:customStyle="1" w:styleId="TableContents">
    <w:name w:val="Table Contents"/>
    <w:basedOn w:val="1"/>
    <w:rsid w:val="00876055"/>
    <w:pPr>
      <w:suppressLineNumbers/>
    </w:pPr>
  </w:style>
  <w:style w:type="paragraph" w:styleId="a9">
    <w:name w:val="header"/>
    <w:basedOn w:val="1"/>
    <w:uiPriority w:val="99"/>
    <w:unhideWhenUsed/>
    <w:rsid w:val="009E3984"/>
    <w:pPr>
      <w:tabs>
        <w:tab w:val="center" w:pos="4677"/>
        <w:tab w:val="right" w:pos="9355"/>
      </w:tabs>
    </w:pPr>
    <w:rPr>
      <w:rFonts w:cs="Mangal"/>
      <w:szCs w:val="21"/>
    </w:rPr>
  </w:style>
  <w:style w:type="paragraph" w:styleId="aa">
    <w:name w:val="footer"/>
    <w:basedOn w:val="1"/>
    <w:uiPriority w:val="99"/>
    <w:unhideWhenUsed/>
    <w:rsid w:val="009E3984"/>
    <w:pPr>
      <w:tabs>
        <w:tab w:val="center" w:pos="4677"/>
        <w:tab w:val="right" w:pos="9355"/>
      </w:tabs>
    </w:pPr>
    <w:rPr>
      <w:rFonts w:cs="Mangal"/>
      <w:szCs w:val="21"/>
    </w:rPr>
  </w:style>
  <w:style w:type="paragraph" w:styleId="ab">
    <w:name w:val="Balloon Text"/>
    <w:basedOn w:val="1"/>
    <w:uiPriority w:val="99"/>
    <w:semiHidden/>
    <w:unhideWhenUsed/>
    <w:rsid w:val="00D26F78"/>
    <w:rPr>
      <w:rFonts w:ascii="Tahoma" w:hAnsi="Tahoma" w:cs="Mangal"/>
      <w:sz w:val="16"/>
      <w:szCs w:val="14"/>
    </w:rPr>
  </w:style>
  <w:style w:type="numbering" w:customStyle="1" w:styleId="WW8Num19">
    <w:name w:val="WW8Num19"/>
    <w:rsid w:val="00876055"/>
  </w:style>
  <w:style w:type="numbering" w:customStyle="1" w:styleId="WW8Num21">
    <w:name w:val="WW8Num21"/>
    <w:rsid w:val="00876055"/>
  </w:style>
  <w:style w:type="numbering" w:customStyle="1" w:styleId="WW8Num22">
    <w:name w:val="WW8Num22"/>
    <w:rsid w:val="00876055"/>
  </w:style>
  <w:style w:type="numbering" w:customStyle="1" w:styleId="WW8Num23">
    <w:name w:val="WW8Num23"/>
    <w:rsid w:val="00876055"/>
  </w:style>
  <w:style w:type="numbering" w:customStyle="1" w:styleId="WW8Num24">
    <w:name w:val="WW8Num24"/>
    <w:rsid w:val="00876055"/>
  </w:style>
  <w:style w:type="paragraph" w:styleId="ac">
    <w:name w:val="List Paragraph"/>
    <w:basedOn w:val="a"/>
    <w:uiPriority w:val="34"/>
    <w:qFormat/>
    <w:rsid w:val="00A833E6"/>
    <w:pPr>
      <w:ind w:left="720"/>
      <w:contextualSpacing/>
    </w:pPr>
    <w:rPr>
      <w:rFonts w:cs="Mangal"/>
      <w:szCs w:val="21"/>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2.xml"/><Relationship Id="rId20"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3.jpe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80CEC01-9481-4814-B15E-BE4AEB07FD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65</TotalTime>
  <Pages>1</Pages>
  <Words>7230</Words>
  <Characters>41216</Characters>
  <Application>Microsoft Office Word</Application>
  <DocSecurity>0</DocSecurity>
  <Lines>343</Lines>
  <Paragraphs>96</Paragraphs>
  <ScaleCrop>false</ScaleCrop>
  <HeadingPairs>
    <vt:vector size="2" baseType="variant">
      <vt:variant>
        <vt:lpstr>Название</vt:lpstr>
      </vt:variant>
      <vt:variant>
        <vt:i4>1</vt:i4>
      </vt:variant>
    </vt:vector>
  </HeadingPairs>
  <TitlesOfParts>
    <vt:vector size="1" baseType="lpstr">
      <vt:lpstr/>
    </vt:vector>
  </TitlesOfParts>
  <Company>Pr</Company>
  <LinksUpToDate>false</LinksUpToDate>
  <CharactersWithSpaces>48350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ИГОРЬ</cp:lastModifiedBy>
  <cp:revision>20</cp:revision>
  <dcterms:created xsi:type="dcterms:W3CDTF">2017-04-08T16:20:00Z</dcterms:created>
  <dcterms:modified xsi:type="dcterms:W3CDTF">2017-06-01T10:03:00Z</dcterms:modified>
  <dc:language>en-US</dc:language>
</cp:coreProperties>
</file>