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3BF8B" w14:textId="77777777" w:rsidR="002476B5" w:rsidRPr="003A7A3B" w:rsidRDefault="002476B5" w:rsidP="002476B5">
      <w:pPr>
        <w:spacing w:after="0"/>
        <w:jc w:val="center"/>
        <w:rPr>
          <w:rFonts w:ascii="Times New Roman" w:hAnsi="Times New Roman"/>
          <w:b/>
          <w:bCs/>
          <w:sz w:val="28"/>
          <w:szCs w:val="28"/>
        </w:rPr>
      </w:pPr>
      <w:r w:rsidRPr="003A7A3B">
        <w:rPr>
          <w:rFonts w:ascii="Times New Roman" w:hAnsi="Times New Roman"/>
          <w:b/>
          <w:bCs/>
          <w:sz w:val="28"/>
          <w:szCs w:val="28"/>
        </w:rPr>
        <w:t>НАЦІОНАЛЬНИЙ ТЕХНІЧНИЙ УНІВЕРСИТЕТ УКРАЇНИ</w:t>
      </w:r>
    </w:p>
    <w:p w14:paraId="58D7F0E4" w14:textId="77777777" w:rsidR="002476B5" w:rsidRPr="003A7A3B" w:rsidRDefault="002476B5" w:rsidP="002476B5">
      <w:pPr>
        <w:spacing w:after="0"/>
        <w:jc w:val="center"/>
        <w:rPr>
          <w:rFonts w:ascii="Times New Roman" w:hAnsi="Times New Roman"/>
          <w:b/>
          <w:bCs/>
          <w:sz w:val="28"/>
          <w:szCs w:val="28"/>
        </w:rPr>
      </w:pPr>
      <w:r w:rsidRPr="003A7A3B">
        <w:rPr>
          <w:rFonts w:ascii="Times New Roman" w:hAnsi="Times New Roman"/>
          <w:b/>
          <w:bCs/>
          <w:sz w:val="28"/>
          <w:szCs w:val="28"/>
        </w:rPr>
        <w:t>«КИЇВСЬКИЙ ПОЛІТЕХНІЧНИЙ ІНСТИТУТ</w:t>
      </w:r>
      <w:r w:rsidRPr="003A7A3B">
        <w:rPr>
          <w:rFonts w:ascii="Times New Roman" w:hAnsi="Times New Roman"/>
          <w:b/>
          <w:bCs/>
          <w:sz w:val="28"/>
          <w:szCs w:val="28"/>
        </w:rPr>
        <w:br/>
        <w:t>імені ІГОРЯ СІКОРСЬКОГО»</w:t>
      </w:r>
    </w:p>
    <w:p w14:paraId="6F4139E9" w14:textId="77777777" w:rsidR="002476B5" w:rsidRPr="003A7A3B" w:rsidRDefault="002476B5" w:rsidP="002476B5">
      <w:pPr>
        <w:spacing w:after="0"/>
        <w:jc w:val="center"/>
        <w:rPr>
          <w:rFonts w:ascii="Times New Roman" w:hAnsi="Times New Roman"/>
          <w:b/>
          <w:color w:val="000000"/>
          <w:sz w:val="28"/>
          <w:szCs w:val="28"/>
        </w:rPr>
      </w:pPr>
      <w:r w:rsidRPr="003A7A3B">
        <w:rPr>
          <w:rFonts w:ascii="Times New Roman" w:hAnsi="Times New Roman"/>
          <w:b/>
          <w:color w:val="000000"/>
          <w:sz w:val="28"/>
          <w:szCs w:val="28"/>
        </w:rPr>
        <w:t>Інститут енергозбереження та енергоменеджменту</w:t>
      </w:r>
    </w:p>
    <w:p w14:paraId="34578CBE" w14:textId="77777777" w:rsidR="002476B5" w:rsidRPr="0009126B" w:rsidRDefault="002476B5" w:rsidP="002476B5">
      <w:pPr>
        <w:tabs>
          <w:tab w:val="left" w:leader="underscore" w:pos="8903"/>
          <w:tab w:val="left" w:leader="underscore" w:pos="9631"/>
        </w:tabs>
        <w:spacing w:after="0"/>
        <w:jc w:val="center"/>
        <w:rPr>
          <w:rFonts w:ascii="Times New Roman" w:hAnsi="Times New Roman"/>
          <w:sz w:val="28"/>
          <w:szCs w:val="28"/>
          <w:lang w:val="uk-UA"/>
        </w:rPr>
      </w:pPr>
      <w:r w:rsidRPr="003A7A3B">
        <w:rPr>
          <w:rFonts w:ascii="Times New Roman" w:hAnsi="Times New Roman"/>
          <w:b/>
          <w:sz w:val="28"/>
          <w:szCs w:val="28"/>
        </w:rPr>
        <w:t xml:space="preserve">Кафедра автоматизації </w:t>
      </w:r>
      <w:r w:rsidR="0009126B">
        <w:rPr>
          <w:rFonts w:ascii="Times New Roman" w:hAnsi="Times New Roman"/>
          <w:b/>
          <w:sz w:val="28"/>
          <w:szCs w:val="28"/>
          <w:lang w:val="uk-UA"/>
        </w:rPr>
        <w:t>електротехнічних та мехатронних комплексів</w:t>
      </w:r>
    </w:p>
    <w:p w14:paraId="1DBF1A7C" w14:textId="77777777" w:rsidR="002476B5" w:rsidRPr="003A7A3B" w:rsidRDefault="002476B5" w:rsidP="002476B5">
      <w:pPr>
        <w:tabs>
          <w:tab w:val="left" w:leader="underscore" w:pos="8903"/>
          <w:tab w:val="left" w:leader="underscore" w:pos="9631"/>
        </w:tabs>
        <w:jc w:val="center"/>
        <w:rPr>
          <w:rFonts w:ascii="Times New Roman" w:hAnsi="Times New Roman"/>
          <w:sz w:val="28"/>
          <w:szCs w:val="28"/>
        </w:rPr>
      </w:pPr>
    </w:p>
    <w:tbl>
      <w:tblPr>
        <w:tblW w:w="0" w:type="auto"/>
        <w:tblLook w:val="04A0" w:firstRow="1" w:lastRow="0" w:firstColumn="1" w:lastColumn="0" w:noHBand="0" w:noVBand="1"/>
      </w:tblPr>
      <w:tblGrid>
        <w:gridCol w:w="5353"/>
        <w:gridCol w:w="3763"/>
      </w:tblGrid>
      <w:tr w:rsidR="002476B5" w:rsidRPr="003A7A3B" w14:paraId="1DF28C68" w14:textId="77777777" w:rsidTr="00744EFE">
        <w:tc>
          <w:tcPr>
            <w:tcW w:w="5353" w:type="dxa"/>
          </w:tcPr>
          <w:p w14:paraId="4767C922" w14:textId="77777777" w:rsidR="002476B5" w:rsidRPr="003A7A3B" w:rsidRDefault="002476B5" w:rsidP="00744EFE">
            <w:pPr>
              <w:tabs>
                <w:tab w:val="left" w:leader="underscore" w:pos="9631"/>
              </w:tabs>
              <w:spacing w:after="0"/>
              <w:rPr>
                <w:rFonts w:ascii="Times New Roman" w:hAnsi="Times New Roman"/>
                <w:bCs/>
                <w:sz w:val="24"/>
                <w:szCs w:val="24"/>
              </w:rPr>
            </w:pPr>
            <w:r w:rsidRPr="003A7A3B">
              <w:rPr>
                <w:rFonts w:ascii="Times New Roman" w:hAnsi="Times New Roman"/>
                <w:bCs/>
                <w:sz w:val="24"/>
                <w:szCs w:val="24"/>
              </w:rPr>
              <w:t>«На правах рукопису»</w:t>
            </w:r>
          </w:p>
          <w:p w14:paraId="739BFF21" w14:textId="77777777" w:rsidR="002476B5" w:rsidRPr="003A7A3B" w:rsidRDefault="002476B5" w:rsidP="00744EFE">
            <w:pPr>
              <w:tabs>
                <w:tab w:val="left" w:leader="underscore" w:pos="9631"/>
              </w:tabs>
              <w:spacing w:after="0"/>
              <w:rPr>
                <w:rFonts w:ascii="Times New Roman" w:hAnsi="Times New Roman"/>
                <w:bCs/>
                <w:sz w:val="28"/>
                <w:szCs w:val="28"/>
              </w:rPr>
            </w:pPr>
            <w:r w:rsidRPr="003A7A3B">
              <w:rPr>
                <w:rFonts w:ascii="Times New Roman" w:hAnsi="Times New Roman"/>
                <w:bCs/>
                <w:sz w:val="24"/>
                <w:szCs w:val="24"/>
              </w:rPr>
              <w:t xml:space="preserve">УДК </w:t>
            </w:r>
            <w:r w:rsidRPr="002048F8">
              <w:rPr>
                <w:rFonts w:ascii="Times New Roman" w:hAnsi="Times New Roman"/>
                <w:bCs/>
                <w:sz w:val="24"/>
                <w:szCs w:val="24"/>
                <w:lang w:val="uk-UA"/>
              </w:rPr>
              <w:t>62-77</w:t>
            </w:r>
            <w:r w:rsidRPr="003A7A3B">
              <w:rPr>
                <w:rFonts w:ascii="Times New Roman" w:hAnsi="Times New Roman"/>
                <w:bCs/>
                <w:sz w:val="28"/>
                <w:szCs w:val="28"/>
                <w:u w:val="single"/>
              </w:rPr>
              <w:t xml:space="preserve">         </w:t>
            </w:r>
          </w:p>
        </w:tc>
        <w:tc>
          <w:tcPr>
            <w:tcW w:w="3763" w:type="dxa"/>
          </w:tcPr>
          <w:p w14:paraId="429796C4" w14:textId="77777777" w:rsidR="002476B5" w:rsidRPr="003A7A3B" w:rsidRDefault="002476B5" w:rsidP="00744EFE">
            <w:pPr>
              <w:spacing w:before="120" w:after="0"/>
              <w:ind w:left="62"/>
              <w:rPr>
                <w:rFonts w:ascii="Times New Roman" w:hAnsi="Times New Roman"/>
                <w:sz w:val="24"/>
                <w:szCs w:val="24"/>
              </w:rPr>
            </w:pPr>
            <w:r w:rsidRPr="003A7A3B">
              <w:rPr>
                <w:rFonts w:ascii="Times New Roman" w:hAnsi="Times New Roman"/>
                <w:sz w:val="24"/>
                <w:szCs w:val="24"/>
              </w:rPr>
              <w:t>«До захисту допущено»</w:t>
            </w:r>
          </w:p>
          <w:p w14:paraId="4C7FA7C2" w14:textId="77777777" w:rsidR="002476B5" w:rsidRPr="003A7A3B" w:rsidRDefault="002476B5" w:rsidP="00744EFE">
            <w:pPr>
              <w:spacing w:before="120" w:after="0"/>
              <w:ind w:left="62"/>
              <w:rPr>
                <w:rFonts w:ascii="Times New Roman" w:hAnsi="Times New Roman"/>
                <w:bCs/>
                <w:sz w:val="24"/>
                <w:szCs w:val="24"/>
              </w:rPr>
            </w:pPr>
            <w:r w:rsidRPr="003A7A3B">
              <w:rPr>
                <w:rFonts w:ascii="Times New Roman" w:hAnsi="Times New Roman"/>
                <w:bCs/>
                <w:sz w:val="24"/>
                <w:szCs w:val="24"/>
              </w:rPr>
              <w:t>Завідувач кафедри</w:t>
            </w:r>
          </w:p>
          <w:p w14:paraId="58538D0D" w14:textId="77777777" w:rsidR="002476B5" w:rsidRPr="003A7A3B" w:rsidRDefault="002476B5" w:rsidP="00744EFE">
            <w:pPr>
              <w:spacing w:before="120" w:after="0"/>
              <w:ind w:left="62"/>
              <w:rPr>
                <w:rFonts w:ascii="Times New Roman" w:hAnsi="Times New Roman"/>
                <w:sz w:val="24"/>
                <w:szCs w:val="24"/>
              </w:rPr>
            </w:pPr>
            <w:r>
              <w:rPr>
                <w:rFonts w:ascii="Times New Roman" w:hAnsi="Times New Roman"/>
                <w:sz w:val="24"/>
                <w:szCs w:val="24"/>
                <w:u w:val="single"/>
                <w:lang w:val="uk-UA"/>
              </w:rPr>
              <w:t xml:space="preserve">         </w:t>
            </w:r>
            <w:r w:rsidRPr="003F17D3">
              <w:rPr>
                <w:rFonts w:ascii="Times New Roman" w:hAnsi="Times New Roman"/>
                <w:sz w:val="24"/>
                <w:szCs w:val="24"/>
                <w:u w:val="single"/>
                <w:lang w:val="uk-UA"/>
              </w:rPr>
              <w:t xml:space="preserve">      </w:t>
            </w:r>
            <w:r>
              <w:rPr>
                <w:rFonts w:ascii="Times New Roman" w:hAnsi="Times New Roman"/>
                <w:sz w:val="24"/>
                <w:szCs w:val="24"/>
                <w:u w:val="single"/>
              </w:rPr>
              <w:t xml:space="preserve">     </w:t>
            </w:r>
            <w:r w:rsidR="001A5796">
              <w:rPr>
                <w:rFonts w:ascii="Times New Roman" w:hAnsi="Times New Roman"/>
                <w:sz w:val="24"/>
                <w:szCs w:val="24"/>
                <w:u w:val="single"/>
                <w:lang w:val="uk-UA"/>
              </w:rPr>
              <w:t xml:space="preserve">       </w:t>
            </w:r>
            <w:r>
              <w:rPr>
                <w:rFonts w:ascii="Times New Roman" w:hAnsi="Times New Roman"/>
                <w:sz w:val="24"/>
                <w:szCs w:val="24"/>
                <w:u w:val="single"/>
              </w:rPr>
              <w:t xml:space="preserve"> </w:t>
            </w:r>
            <w:r w:rsidRPr="003A7A3B">
              <w:rPr>
                <w:rFonts w:ascii="Times New Roman" w:hAnsi="Times New Roman"/>
                <w:sz w:val="24"/>
                <w:szCs w:val="24"/>
              </w:rPr>
              <w:t xml:space="preserve"> В.П. Розен</w:t>
            </w:r>
            <w:r w:rsidRPr="003A7A3B">
              <w:rPr>
                <w:rFonts w:ascii="Times New Roman" w:hAnsi="Times New Roman"/>
                <w:color w:val="FF0000"/>
                <w:sz w:val="24"/>
                <w:szCs w:val="24"/>
              </w:rPr>
              <w:t xml:space="preserve"> </w:t>
            </w:r>
          </w:p>
          <w:p w14:paraId="185701D1" w14:textId="77777777" w:rsidR="002476B5" w:rsidRPr="003A7A3B" w:rsidRDefault="002476B5" w:rsidP="00744EFE">
            <w:pPr>
              <w:spacing w:before="120" w:after="0"/>
              <w:ind w:left="62"/>
              <w:rPr>
                <w:rFonts w:ascii="Times New Roman" w:hAnsi="Times New Roman"/>
                <w:sz w:val="24"/>
                <w:szCs w:val="24"/>
              </w:rPr>
            </w:pPr>
            <w:r w:rsidRPr="003A7A3B">
              <w:rPr>
                <w:rFonts w:ascii="Times New Roman" w:hAnsi="Times New Roman"/>
                <w:sz w:val="24"/>
                <w:szCs w:val="24"/>
              </w:rPr>
              <w:t>«</w:t>
            </w:r>
            <w:r>
              <w:rPr>
                <w:rFonts w:ascii="Times New Roman" w:hAnsi="Times New Roman"/>
                <w:sz w:val="24"/>
                <w:szCs w:val="24"/>
                <w:u w:val="single"/>
              </w:rPr>
              <w:t xml:space="preserve">      </w:t>
            </w:r>
            <w:r w:rsidRPr="003A7A3B">
              <w:rPr>
                <w:rFonts w:ascii="Times New Roman" w:hAnsi="Times New Roman"/>
                <w:sz w:val="24"/>
                <w:szCs w:val="24"/>
              </w:rPr>
              <w:t>»</w:t>
            </w:r>
            <w:r>
              <w:rPr>
                <w:rFonts w:ascii="Times New Roman" w:hAnsi="Times New Roman"/>
                <w:sz w:val="24"/>
                <w:szCs w:val="24"/>
                <w:u w:val="single"/>
                <w:lang w:val="uk-UA"/>
              </w:rPr>
              <w:t xml:space="preserve">                   </w:t>
            </w:r>
            <w:r w:rsidRPr="003A7A3B">
              <w:rPr>
                <w:rFonts w:ascii="Times New Roman" w:hAnsi="Times New Roman"/>
                <w:sz w:val="24"/>
                <w:szCs w:val="24"/>
              </w:rPr>
              <w:t>20</w:t>
            </w:r>
            <w:r>
              <w:rPr>
                <w:rFonts w:ascii="Times New Roman" w:hAnsi="Times New Roman"/>
                <w:sz w:val="24"/>
                <w:szCs w:val="24"/>
                <w:u w:val="single"/>
                <w:lang w:val="uk-UA"/>
              </w:rPr>
              <w:t>21</w:t>
            </w:r>
            <w:r w:rsidRPr="003A7A3B">
              <w:rPr>
                <w:rFonts w:ascii="Times New Roman" w:hAnsi="Times New Roman"/>
                <w:sz w:val="24"/>
                <w:szCs w:val="24"/>
              </w:rPr>
              <w:t xml:space="preserve"> р.</w:t>
            </w:r>
          </w:p>
          <w:p w14:paraId="5CED7D73" w14:textId="77777777" w:rsidR="002476B5" w:rsidRPr="003A7A3B" w:rsidRDefault="002476B5" w:rsidP="00744EFE">
            <w:pPr>
              <w:spacing w:after="0"/>
              <w:rPr>
                <w:rFonts w:ascii="Times New Roman" w:hAnsi="Times New Roman"/>
                <w:bCs/>
                <w:caps/>
                <w:sz w:val="28"/>
                <w:szCs w:val="28"/>
              </w:rPr>
            </w:pPr>
          </w:p>
        </w:tc>
      </w:tr>
    </w:tbl>
    <w:p w14:paraId="7D012D45" w14:textId="77777777" w:rsidR="002476B5" w:rsidRPr="003A7A3B" w:rsidRDefault="002476B5" w:rsidP="002476B5">
      <w:pPr>
        <w:tabs>
          <w:tab w:val="right" w:leader="underscore" w:pos="8903"/>
        </w:tabs>
        <w:spacing w:after="0"/>
        <w:jc w:val="center"/>
        <w:rPr>
          <w:rFonts w:ascii="Times New Roman" w:hAnsi="Times New Roman"/>
          <w:b/>
          <w:sz w:val="28"/>
          <w:szCs w:val="28"/>
        </w:rPr>
      </w:pPr>
    </w:p>
    <w:p w14:paraId="3132B8D0" w14:textId="77777777" w:rsidR="002476B5" w:rsidRPr="00731E45" w:rsidRDefault="002476B5" w:rsidP="002476B5">
      <w:pPr>
        <w:tabs>
          <w:tab w:val="right" w:leader="underscore" w:pos="8903"/>
        </w:tabs>
        <w:spacing w:after="0" w:line="240" w:lineRule="auto"/>
        <w:jc w:val="center"/>
        <w:rPr>
          <w:rFonts w:ascii="Times New Roman" w:hAnsi="Times New Roman"/>
          <w:b/>
          <w:sz w:val="28"/>
          <w:szCs w:val="28"/>
          <w:lang w:val="uk-UA"/>
        </w:rPr>
      </w:pPr>
      <w:r w:rsidRPr="00731E45">
        <w:rPr>
          <w:rFonts w:ascii="Times New Roman" w:hAnsi="Times New Roman"/>
          <w:b/>
          <w:sz w:val="28"/>
          <w:szCs w:val="28"/>
          <w:lang w:val="uk-UA"/>
        </w:rPr>
        <w:t>Магістерська дисертація</w:t>
      </w:r>
    </w:p>
    <w:p w14:paraId="01E8CA13" w14:textId="77777777" w:rsidR="002476B5" w:rsidRDefault="002476B5" w:rsidP="002476B5">
      <w:pPr>
        <w:tabs>
          <w:tab w:val="left" w:leader="underscore" w:pos="8903"/>
        </w:tabs>
        <w:spacing w:after="0" w:line="240" w:lineRule="auto"/>
        <w:rPr>
          <w:rFonts w:ascii="Times New Roman" w:hAnsi="Times New Roman"/>
          <w:b/>
          <w:sz w:val="28"/>
          <w:szCs w:val="28"/>
          <w:lang w:val="uk-UA"/>
        </w:rPr>
      </w:pPr>
    </w:p>
    <w:p w14:paraId="5A9CEB74" w14:textId="77777777" w:rsidR="002476B5" w:rsidRPr="002048F8" w:rsidRDefault="002476B5" w:rsidP="002476B5">
      <w:pPr>
        <w:tabs>
          <w:tab w:val="left" w:leader="underscore" w:pos="8903"/>
        </w:tabs>
        <w:spacing w:after="0" w:line="240" w:lineRule="auto"/>
        <w:rPr>
          <w:rFonts w:ascii="Times New Roman" w:eastAsia="Times New Roman" w:hAnsi="Times New Roman"/>
          <w:sz w:val="26"/>
          <w:szCs w:val="24"/>
          <w:u w:val="single"/>
          <w:lang w:val="uk-UA" w:eastAsia="ru-RU"/>
        </w:rPr>
      </w:pPr>
      <w:r w:rsidRPr="002048F8">
        <w:rPr>
          <w:rFonts w:ascii="Times New Roman" w:eastAsia="Times New Roman" w:hAnsi="Times New Roman"/>
          <w:sz w:val="26"/>
          <w:szCs w:val="24"/>
          <w:lang w:val="uk-UA" w:eastAsia="ru-RU"/>
        </w:rPr>
        <w:t xml:space="preserve">зі спеціальності(спеціалізації):   </w:t>
      </w:r>
      <w:r w:rsidRPr="002048F8">
        <w:rPr>
          <w:rFonts w:ascii="Times New Roman" w:eastAsia="Times New Roman" w:hAnsi="Times New Roman"/>
          <w:sz w:val="26"/>
          <w:szCs w:val="24"/>
          <w:u w:val="single"/>
          <w:lang w:val="uk-UA" w:eastAsia="ru-RU"/>
        </w:rPr>
        <w:t>141-</w:t>
      </w:r>
      <w:r w:rsidRPr="002048F8">
        <w:rPr>
          <w:rFonts w:ascii="Times New Roman" w:eastAsia="Times New Roman" w:hAnsi="Times New Roman"/>
          <w:bCs/>
          <w:color w:val="000000"/>
          <w:sz w:val="26"/>
          <w:szCs w:val="26"/>
          <w:u w:val="single"/>
          <w:lang w:val="uk-UA" w:eastAsia="ru-RU"/>
        </w:rPr>
        <w:t>Електроенергетика, електротехніка та електромеханіка ( Інжинірінг  автоматизованих електротехнічних комплексів)</w:t>
      </w:r>
    </w:p>
    <w:p w14:paraId="5101B5F5" w14:textId="77777777" w:rsidR="002476B5" w:rsidRPr="003A7A3B" w:rsidRDefault="002476B5" w:rsidP="002476B5">
      <w:pPr>
        <w:tabs>
          <w:tab w:val="left" w:leader="underscore" w:pos="9356"/>
        </w:tabs>
        <w:spacing w:after="0"/>
        <w:jc w:val="center"/>
        <w:rPr>
          <w:rFonts w:ascii="Times New Roman" w:hAnsi="Times New Roman"/>
          <w:b/>
          <w:sz w:val="28"/>
          <w:szCs w:val="28"/>
          <w:u w:val="single"/>
          <w:lang w:val="uk-UA"/>
        </w:rPr>
      </w:pPr>
    </w:p>
    <w:p w14:paraId="49AE494D" w14:textId="77777777" w:rsidR="002476B5" w:rsidRPr="002048F8" w:rsidRDefault="002476B5" w:rsidP="002476B5">
      <w:pPr>
        <w:snapToGrid w:val="0"/>
        <w:spacing w:after="0" w:line="240" w:lineRule="auto"/>
        <w:jc w:val="center"/>
        <w:rPr>
          <w:rFonts w:ascii="Times New Roman" w:eastAsia="Times New Roman" w:hAnsi="Times New Roman"/>
          <w:sz w:val="28"/>
          <w:szCs w:val="28"/>
          <w:lang w:eastAsia="ru-RU"/>
        </w:rPr>
      </w:pPr>
      <w:r w:rsidRPr="002048F8">
        <w:rPr>
          <w:rFonts w:ascii="Times New Roman" w:eastAsia="Times New Roman" w:hAnsi="Times New Roman"/>
          <w:sz w:val="28"/>
          <w:szCs w:val="28"/>
          <w:lang w:eastAsia="ru-RU"/>
        </w:rPr>
        <w:t>на тему: «</w:t>
      </w:r>
      <w:r w:rsidRPr="002048F8">
        <w:rPr>
          <w:rFonts w:ascii="Times New Roman" w:hAnsi="Times New Roman"/>
          <w:spacing w:val="3"/>
          <w:sz w:val="28"/>
          <w:szCs w:val="28"/>
          <w:u w:val="single"/>
          <w:shd w:val="clear" w:color="auto" w:fill="FFFFFF"/>
        </w:rPr>
        <w:t>Інтелектуальна система управління швидкісною ліфтовою установкою громадського призначення</w:t>
      </w:r>
      <w:r w:rsidRPr="002048F8">
        <w:rPr>
          <w:rFonts w:ascii="Times New Roman" w:eastAsia="Times New Roman" w:hAnsi="Times New Roman"/>
          <w:sz w:val="28"/>
          <w:szCs w:val="28"/>
          <w:lang w:eastAsia="ru-RU"/>
        </w:rPr>
        <w:t>»</w:t>
      </w:r>
    </w:p>
    <w:p w14:paraId="3E3EEBE2" w14:textId="77777777" w:rsidR="002476B5" w:rsidRPr="003A7A3B" w:rsidRDefault="002476B5" w:rsidP="002476B5">
      <w:pPr>
        <w:spacing w:after="0"/>
        <w:rPr>
          <w:rFonts w:ascii="Times New Roman" w:hAnsi="Times New Roman"/>
          <w:bCs/>
          <w:sz w:val="28"/>
          <w:szCs w:val="28"/>
          <w:lang w:val="uk-UA"/>
        </w:rPr>
      </w:pPr>
    </w:p>
    <w:p w14:paraId="0EEC1FEF" w14:textId="77777777" w:rsidR="002476B5" w:rsidRPr="002048F8" w:rsidRDefault="002476B5" w:rsidP="002476B5">
      <w:pPr>
        <w:tabs>
          <w:tab w:val="left" w:leader="underscore" w:pos="3060"/>
          <w:tab w:val="left" w:pos="3240"/>
          <w:tab w:val="left" w:leader="underscore" w:pos="7200"/>
          <w:tab w:val="left" w:pos="7380"/>
          <w:tab w:val="left" w:leader="underscore" w:pos="8903"/>
        </w:tabs>
        <w:spacing w:after="0" w:line="240" w:lineRule="auto"/>
        <w:rPr>
          <w:rFonts w:ascii="Times New Roman" w:eastAsia="Times New Roman" w:hAnsi="Times New Roman"/>
          <w:b/>
          <w:bCs/>
          <w:sz w:val="26"/>
          <w:szCs w:val="24"/>
          <w:lang w:val="uk-UA" w:eastAsia="ru-RU"/>
        </w:rPr>
      </w:pPr>
      <w:r w:rsidRPr="002048F8">
        <w:rPr>
          <w:rFonts w:ascii="Times New Roman" w:eastAsia="Times New Roman" w:hAnsi="Times New Roman"/>
          <w:b/>
          <w:bCs/>
          <w:sz w:val="26"/>
          <w:szCs w:val="24"/>
          <w:lang w:val="uk-UA" w:eastAsia="ru-RU"/>
        </w:rPr>
        <w:t xml:space="preserve">Студент групи    </w:t>
      </w:r>
      <w:r w:rsidRPr="002048F8">
        <w:rPr>
          <w:rFonts w:ascii="Times New Roman" w:eastAsia="Times New Roman" w:hAnsi="Times New Roman"/>
          <w:bCs/>
          <w:sz w:val="28"/>
          <w:szCs w:val="24"/>
          <w:u w:val="single"/>
          <w:lang w:val="uk-UA" w:eastAsia="ru-RU"/>
        </w:rPr>
        <w:t>ОА-</w:t>
      </w:r>
      <w:r>
        <w:rPr>
          <w:rFonts w:ascii="Times New Roman" w:eastAsia="Times New Roman" w:hAnsi="Times New Roman"/>
          <w:bCs/>
          <w:sz w:val="28"/>
          <w:szCs w:val="24"/>
          <w:u w:val="single"/>
          <w:lang w:val="uk-UA" w:eastAsia="ru-RU"/>
        </w:rPr>
        <w:t>01мп</w:t>
      </w:r>
      <w:r w:rsidRPr="002048F8">
        <w:rPr>
          <w:rFonts w:ascii="Times New Roman" w:eastAsia="Times New Roman" w:hAnsi="Times New Roman"/>
          <w:b/>
          <w:bCs/>
          <w:sz w:val="28"/>
          <w:szCs w:val="24"/>
          <w:lang w:val="uk-UA" w:eastAsia="ru-RU"/>
        </w:rPr>
        <w:t xml:space="preserve">           </w:t>
      </w:r>
      <w:r w:rsidRPr="002048F8">
        <w:rPr>
          <w:rFonts w:ascii="Times New Roman" w:eastAsia="Times New Roman" w:hAnsi="Times New Roman"/>
          <w:b/>
          <w:bCs/>
          <w:sz w:val="28"/>
          <w:szCs w:val="24"/>
          <w:u w:val="single"/>
          <w:lang w:val="uk-UA" w:eastAsia="ru-RU"/>
        </w:rPr>
        <w:t xml:space="preserve"> </w:t>
      </w:r>
      <w:r>
        <w:rPr>
          <w:rFonts w:ascii="Times New Roman" w:eastAsia="Times New Roman" w:hAnsi="Times New Roman"/>
          <w:bCs/>
          <w:sz w:val="28"/>
          <w:szCs w:val="24"/>
          <w:u w:val="single"/>
          <w:lang w:val="uk-UA" w:eastAsia="ru-RU"/>
        </w:rPr>
        <w:t>Пилипенко Сергій Олегович</w:t>
      </w:r>
      <w:r w:rsidRPr="002048F8">
        <w:rPr>
          <w:rFonts w:ascii="Times New Roman" w:eastAsia="Times New Roman" w:hAnsi="Times New Roman"/>
          <w:bCs/>
          <w:sz w:val="28"/>
          <w:szCs w:val="24"/>
          <w:lang w:val="uk-UA" w:eastAsia="ru-RU"/>
        </w:rPr>
        <w:t xml:space="preserve">   </w:t>
      </w:r>
      <w:r>
        <w:rPr>
          <w:rFonts w:ascii="Times New Roman" w:eastAsia="Times New Roman" w:hAnsi="Times New Roman"/>
          <w:bCs/>
          <w:sz w:val="28"/>
          <w:szCs w:val="24"/>
          <w:lang w:val="uk-UA" w:eastAsia="ru-RU"/>
        </w:rPr>
        <w:t xml:space="preserve">  </w:t>
      </w:r>
      <w:r w:rsidRPr="002048F8">
        <w:rPr>
          <w:rFonts w:ascii="Times New Roman" w:eastAsia="Times New Roman" w:hAnsi="Times New Roman"/>
          <w:bCs/>
          <w:sz w:val="28"/>
          <w:szCs w:val="28"/>
          <w:lang w:val="uk-UA" w:eastAsia="ru-RU"/>
        </w:rPr>
        <w:t>______</w:t>
      </w:r>
    </w:p>
    <w:p w14:paraId="1391DDB5" w14:textId="77777777" w:rsidR="002476B5" w:rsidRPr="002048F8" w:rsidRDefault="002476B5" w:rsidP="002476B5">
      <w:pPr>
        <w:spacing w:after="0" w:line="240" w:lineRule="auto"/>
        <w:ind w:firstLine="1988"/>
        <w:rPr>
          <w:rFonts w:ascii="Times New Roman" w:eastAsia="Times New Roman" w:hAnsi="Times New Roman"/>
          <w:sz w:val="26"/>
          <w:szCs w:val="24"/>
          <w:vertAlign w:val="superscript"/>
          <w:lang w:val="uk-UA" w:eastAsia="ru-RU"/>
        </w:rPr>
      </w:pPr>
      <w:r w:rsidRPr="002048F8">
        <w:rPr>
          <w:rFonts w:ascii="Times New Roman" w:eastAsia="Times New Roman" w:hAnsi="Times New Roman"/>
          <w:sz w:val="26"/>
          <w:szCs w:val="24"/>
          <w:vertAlign w:val="superscript"/>
          <w:lang w:val="uk-UA" w:eastAsia="ru-RU"/>
        </w:rPr>
        <w:t xml:space="preserve">   (шифр групи) </w:t>
      </w:r>
      <w:r w:rsidRPr="002048F8">
        <w:rPr>
          <w:rFonts w:ascii="Times New Roman" w:eastAsia="Times New Roman" w:hAnsi="Times New Roman"/>
          <w:sz w:val="26"/>
          <w:szCs w:val="24"/>
          <w:vertAlign w:val="superscript"/>
          <w:lang w:val="uk-UA" w:eastAsia="ru-RU"/>
        </w:rPr>
        <w:tab/>
      </w:r>
      <w:r w:rsidRPr="002048F8">
        <w:rPr>
          <w:rFonts w:ascii="Times New Roman" w:eastAsia="Times New Roman" w:hAnsi="Times New Roman"/>
          <w:sz w:val="26"/>
          <w:szCs w:val="24"/>
          <w:vertAlign w:val="superscript"/>
          <w:lang w:val="uk-UA" w:eastAsia="ru-RU"/>
        </w:rPr>
        <w:tab/>
        <w:t xml:space="preserve">       (прізвище, ім’я, по батькові)           </w:t>
      </w:r>
      <w:r w:rsidRPr="002048F8">
        <w:rPr>
          <w:rFonts w:ascii="Times New Roman" w:eastAsia="Times New Roman" w:hAnsi="Times New Roman"/>
          <w:sz w:val="26"/>
          <w:szCs w:val="24"/>
          <w:vertAlign w:val="superscript"/>
          <w:lang w:val="uk-UA" w:eastAsia="ru-RU"/>
        </w:rPr>
        <w:tab/>
        <w:t xml:space="preserve">(підпис) </w:t>
      </w:r>
      <w:r w:rsidRPr="002048F8">
        <w:rPr>
          <w:rFonts w:ascii="Times New Roman" w:eastAsia="Times New Roman" w:hAnsi="Times New Roman"/>
          <w:sz w:val="26"/>
          <w:szCs w:val="24"/>
          <w:vertAlign w:val="superscript"/>
          <w:lang w:val="uk-UA" w:eastAsia="ru-RU"/>
        </w:rPr>
        <w:tab/>
      </w:r>
    </w:p>
    <w:p w14:paraId="5DF31FF9" w14:textId="77777777" w:rsidR="002476B5" w:rsidRPr="002048F8" w:rsidRDefault="002476B5" w:rsidP="002476B5">
      <w:pPr>
        <w:tabs>
          <w:tab w:val="left" w:leader="underscore" w:pos="7560"/>
          <w:tab w:val="left" w:pos="7920"/>
        </w:tabs>
        <w:spacing w:before="240" w:after="60" w:line="240" w:lineRule="auto"/>
        <w:outlineLvl w:val="2"/>
        <w:rPr>
          <w:rFonts w:ascii="Arial" w:eastAsia="Times New Roman" w:hAnsi="Arial" w:cs="Arial"/>
          <w:b/>
          <w:bCs/>
          <w:sz w:val="26"/>
          <w:szCs w:val="26"/>
          <w:lang w:val="uk-UA" w:eastAsia="ru-RU"/>
        </w:rPr>
      </w:pPr>
    </w:p>
    <w:p w14:paraId="531E8EA3" w14:textId="77777777" w:rsidR="002476B5" w:rsidRPr="002048F8" w:rsidRDefault="002476B5" w:rsidP="002476B5">
      <w:pPr>
        <w:tabs>
          <w:tab w:val="left" w:leader="underscore" w:pos="7200"/>
          <w:tab w:val="left" w:pos="7380"/>
          <w:tab w:val="left" w:leader="underscore" w:pos="8903"/>
        </w:tabs>
        <w:spacing w:after="0" w:line="240" w:lineRule="auto"/>
        <w:rPr>
          <w:rFonts w:ascii="Times New Roman" w:eastAsia="Times New Roman" w:hAnsi="Times New Roman"/>
          <w:b/>
          <w:bCs/>
          <w:sz w:val="26"/>
          <w:szCs w:val="24"/>
          <w:lang w:val="uk-UA" w:eastAsia="ru-RU"/>
        </w:rPr>
      </w:pPr>
      <w:r w:rsidRPr="002048F8">
        <w:rPr>
          <w:rFonts w:ascii="Times New Roman" w:eastAsia="Times New Roman" w:hAnsi="Times New Roman"/>
          <w:b/>
          <w:bCs/>
          <w:sz w:val="26"/>
          <w:szCs w:val="24"/>
          <w:lang w:val="uk-UA" w:eastAsia="ru-RU"/>
        </w:rPr>
        <w:t xml:space="preserve">Науковий керівник           </w:t>
      </w:r>
      <w:r w:rsidRPr="002048F8">
        <w:rPr>
          <w:rFonts w:ascii="Times New Roman" w:eastAsia="Times New Roman" w:hAnsi="Times New Roman"/>
          <w:bCs/>
          <w:sz w:val="28"/>
          <w:szCs w:val="28"/>
          <w:u w:val="single"/>
          <w:lang w:val="uk-UA" w:eastAsia="ru-RU"/>
        </w:rPr>
        <w:t>к.т.н., доц. Тишевич Б.Л</w:t>
      </w:r>
      <w:r w:rsidRPr="002048F8">
        <w:rPr>
          <w:rFonts w:ascii="Times New Roman" w:eastAsia="Times New Roman" w:hAnsi="Times New Roman"/>
          <w:bCs/>
          <w:sz w:val="28"/>
          <w:szCs w:val="28"/>
          <w:lang w:val="uk-UA" w:eastAsia="ru-RU"/>
        </w:rPr>
        <w:t xml:space="preserve">                         ______</w:t>
      </w:r>
    </w:p>
    <w:p w14:paraId="5652F4BB" w14:textId="77777777" w:rsidR="002476B5" w:rsidRPr="002048F8" w:rsidRDefault="002476B5" w:rsidP="002476B5">
      <w:pPr>
        <w:spacing w:after="0" w:line="240" w:lineRule="auto"/>
        <w:rPr>
          <w:rFonts w:ascii="Times New Roman" w:eastAsia="Times New Roman" w:hAnsi="Times New Roman"/>
          <w:sz w:val="26"/>
          <w:szCs w:val="24"/>
          <w:vertAlign w:val="superscript"/>
          <w:lang w:val="uk-UA" w:eastAsia="ru-RU"/>
        </w:rPr>
      </w:pPr>
      <w:r w:rsidRPr="002048F8">
        <w:rPr>
          <w:rFonts w:ascii="Times New Roman" w:eastAsia="Times New Roman" w:hAnsi="Times New Roman"/>
          <w:sz w:val="24"/>
          <w:szCs w:val="24"/>
          <w:vertAlign w:val="superscript"/>
          <w:lang w:val="uk-UA" w:eastAsia="ru-RU"/>
        </w:rPr>
        <w:t xml:space="preserve">                                                            (посада, науковий ступінь, вчене звання, прізвище та ініціали) </w:t>
      </w:r>
      <w:r w:rsidRPr="002048F8">
        <w:rPr>
          <w:rFonts w:ascii="Times New Roman" w:eastAsia="Times New Roman" w:hAnsi="Times New Roman"/>
          <w:sz w:val="26"/>
          <w:szCs w:val="24"/>
          <w:vertAlign w:val="superscript"/>
          <w:lang w:val="uk-UA" w:eastAsia="ru-RU"/>
        </w:rPr>
        <w:t xml:space="preserve">     </w:t>
      </w:r>
      <w:r w:rsidRPr="002048F8">
        <w:rPr>
          <w:rFonts w:ascii="Times New Roman" w:eastAsia="Times New Roman" w:hAnsi="Times New Roman"/>
          <w:sz w:val="26"/>
          <w:szCs w:val="24"/>
          <w:vertAlign w:val="superscript"/>
          <w:lang w:val="uk-UA" w:eastAsia="ru-RU"/>
        </w:rPr>
        <w:tab/>
        <w:t xml:space="preserve">                  (підпис) </w:t>
      </w:r>
      <w:r w:rsidRPr="002048F8">
        <w:rPr>
          <w:rFonts w:ascii="Times New Roman" w:eastAsia="Times New Roman" w:hAnsi="Times New Roman"/>
          <w:sz w:val="26"/>
          <w:szCs w:val="24"/>
          <w:vertAlign w:val="superscript"/>
          <w:lang w:val="uk-UA" w:eastAsia="ru-RU"/>
        </w:rPr>
        <w:tab/>
      </w:r>
    </w:p>
    <w:p w14:paraId="47838AE4" w14:textId="77777777" w:rsidR="002476B5" w:rsidRPr="002048F8" w:rsidRDefault="002476B5" w:rsidP="002476B5">
      <w:pPr>
        <w:tabs>
          <w:tab w:val="left" w:pos="3486"/>
          <w:tab w:val="left" w:leader="underscore" w:pos="5760"/>
          <w:tab w:val="left" w:pos="6120"/>
          <w:tab w:val="left" w:leader="underscore" w:pos="9540"/>
        </w:tabs>
        <w:spacing w:after="0" w:line="240" w:lineRule="auto"/>
        <w:rPr>
          <w:rFonts w:ascii="Times New Roman" w:eastAsia="Times New Roman" w:hAnsi="Times New Roman"/>
          <w:bCs/>
          <w:sz w:val="26"/>
          <w:szCs w:val="26"/>
          <w:lang w:val="uk-UA" w:eastAsia="ru-RU"/>
        </w:rPr>
      </w:pPr>
      <w:r w:rsidRPr="002048F8">
        <w:rPr>
          <w:rFonts w:ascii="Times New Roman" w:eastAsia="Times New Roman" w:hAnsi="Times New Roman"/>
          <w:b/>
          <w:bCs/>
          <w:sz w:val="26"/>
          <w:szCs w:val="24"/>
          <w:lang w:val="uk-UA" w:eastAsia="ru-RU"/>
        </w:rPr>
        <w:t xml:space="preserve">                           </w:t>
      </w:r>
    </w:p>
    <w:p w14:paraId="1C742851" w14:textId="77777777" w:rsidR="002476B5" w:rsidRPr="002048F8" w:rsidRDefault="002476B5" w:rsidP="002476B5">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b/>
          <w:bCs/>
          <w:sz w:val="26"/>
          <w:szCs w:val="26"/>
          <w:lang w:val="uk-UA" w:eastAsia="ru-RU"/>
        </w:rPr>
      </w:pPr>
      <w:r w:rsidRPr="002048F8">
        <w:rPr>
          <w:rFonts w:ascii="Times New Roman" w:eastAsia="Times New Roman" w:hAnsi="Times New Roman"/>
          <w:b/>
          <w:bCs/>
          <w:sz w:val="26"/>
          <w:szCs w:val="26"/>
          <w:lang w:val="uk-UA" w:eastAsia="ru-RU"/>
        </w:rPr>
        <w:t>Консультант</w:t>
      </w:r>
      <w:r w:rsidRPr="002048F8">
        <w:rPr>
          <w:rFonts w:ascii="Times New Roman" w:eastAsia="Times New Roman" w:hAnsi="Times New Roman"/>
          <w:b/>
          <w:bCs/>
          <w:sz w:val="26"/>
          <w:szCs w:val="26"/>
          <w:lang w:val="uk-UA" w:eastAsia="ru-RU"/>
        </w:rPr>
        <w:tab/>
        <w:t xml:space="preserve">      </w:t>
      </w:r>
      <w:r w:rsidRPr="002048F8">
        <w:rPr>
          <w:rFonts w:ascii="Times New Roman" w:eastAsia="Times New Roman" w:hAnsi="Times New Roman"/>
          <w:bCs/>
          <w:sz w:val="26"/>
          <w:szCs w:val="26"/>
          <w:lang w:val="uk-UA" w:eastAsia="ru-RU"/>
        </w:rPr>
        <w:t>Розробка</w:t>
      </w:r>
    </w:p>
    <w:p w14:paraId="2F3B7CF3" w14:textId="77777777" w:rsidR="002476B5" w:rsidRPr="002048F8" w:rsidRDefault="002476B5" w:rsidP="002476B5">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b/>
          <w:bCs/>
          <w:sz w:val="26"/>
          <w:szCs w:val="26"/>
          <w:lang w:val="uk-UA" w:eastAsia="ru-RU"/>
        </w:rPr>
      </w:pPr>
      <w:r w:rsidRPr="002048F8">
        <w:rPr>
          <w:rFonts w:ascii="Times New Roman" w:eastAsia="Times New Roman" w:hAnsi="Times New Roman"/>
          <w:b/>
          <w:bCs/>
          <w:sz w:val="26"/>
          <w:szCs w:val="26"/>
          <w:lang w:val="uk-UA" w:eastAsia="ru-RU"/>
        </w:rPr>
        <w:t xml:space="preserve">                         </w:t>
      </w:r>
      <w:r w:rsidRPr="002048F8">
        <w:rPr>
          <w:rFonts w:ascii="Times New Roman" w:eastAsia="Times New Roman" w:hAnsi="Times New Roman"/>
          <w:bCs/>
          <w:sz w:val="26"/>
          <w:szCs w:val="26"/>
          <w:u w:val="single"/>
          <w:lang w:val="uk-UA" w:eastAsia="ru-RU"/>
        </w:rPr>
        <w:t>стартап-проекту</w:t>
      </w:r>
      <w:r w:rsidRPr="002048F8">
        <w:rPr>
          <w:rFonts w:ascii="Times New Roman" w:eastAsia="Times New Roman" w:hAnsi="Times New Roman"/>
          <w:b/>
          <w:bCs/>
          <w:i/>
          <w:sz w:val="24"/>
          <w:szCs w:val="26"/>
          <w:lang w:val="uk-UA" w:eastAsia="ru-RU"/>
        </w:rPr>
        <w:t xml:space="preserve"> </w:t>
      </w:r>
      <w:r w:rsidRPr="002048F8">
        <w:rPr>
          <w:rFonts w:ascii="Times New Roman" w:eastAsia="Times New Roman" w:hAnsi="Times New Roman"/>
          <w:b/>
          <w:bCs/>
          <w:sz w:val="24"/>
          <w:szCs w:val="26"/>
          <w:lang w:val="uk-UA" w:eastAsia="ru-RU"/>
        </w:rPr>
        <w:t>_______________________________</w:t>
      </w:r>
      <w:r w:rsidRPr="002048F8">
        <w:rPr>
          <w:rFonts w:ascii="Times New Roman" w:eastAsia="Times New Roman" w:hAnsi="Times New Roman"/>
          <w:bCs/>
          <w:sz w:val="26"/>
          <w:szCs w:val="26"/>
          <w:lang w:val="uk-UA" w:eastAsia="ru-RU"/>
        </w:rPr>
        <w:tab/>
      </w:r>
      <w:r w:rsidRPr="002048F8">
        <w:rPr>
          <w:rFonts w:ascii="Times New Roman" w:eastAsia="Times New Roman" w:hAnsi="Times New Roman"/>
          <w:b/>
          <w:bCs/>
          <w:sz w:val="26"/>
          <w:szCs w:val="26"/>
          <w:lang w:val="uk-UA" w:eastAsia="ru-RU"/>
        </w:rPr>
        <w:t xml:space="preserve">     _______   </w:t>
      </w:r>
    </w:p>
    <w:p w14:paraId="183541BC" w14:textId="77777777" w:rsidR="002476B5" w:rsidRPr="002048F8" w:rsidRDefault="002476B5" w:rsidP="002476B5">
      <w:pPr>
        <w:tabs>
          <w:tab w:val="left" w:pos="3402"/>
          <w:tab w:val="left" w:pos="7938"/>
        </w:tabs>
        <w:spacing w:after="0" w:line="240" w:lineRule="auto"/>
        <w:ind w:firstLine="1778"/>
        <w:rPr>
          <w:rFonts w:ascii="Times New Roman" w:eastAsia="Times New Roman" w:hAnsi="Times New Roman"/>
          <w:sz w:val="24"/>
          <w:szCs w:val="24"/>
          <w:vertAlign w:val="superscript"/>
          <w:lang w:val="uk-UA" w:eastAsia="ru-RU"/>
        </w:rPr>
      </w:pPr>
      <w:r w:rsidRPr="002048F8">
        <w:rPr>
          <w:rFonts w:ascii="Times New Roman" w:eastAsia="Times New Roman" w:hAnsi="Times New Roman"/>
          <w:sz w:val="24"/>
          <w:szCs w:val="24"/>
          <w:vertAlign w:val="superscript"/>
          <w:lang w:val="uk-UA" w:eastAsia="ru-RU"/>
        </w:rPr>
        <w:t xml:space="preserve">  (назва розділу)</w:t>
      </w:r>
      <w:r w:rsidRPr="002048F8">
        <w:rPr>
          <w:rFonts w:ascii="Times New Roman" w:eastAsia="Times New Roman" w:hAnsi="Times New Roman"/>
          <w:sz w:val="24"/>
          <w:szCs w:val="24"/>
          <w:vertAlign w:val="superscript"/>
          <w:lang w:val="uk-UA" w:eastAsia="ru-RU"/>
        </w:rPr>
        <w:tab/>
        <w:t xml:space="preserve">    (науковий ступінь, вчене звання, , прізвище, ініціали)                   (підпис) </w:t>
      </w:r>
    </w:p>
    <w:p w14:paraId="4E277966" w14:textId="77777777" w:rsidR="002476B5" w:rsidRPr="002048F8" w:rsidRDefault="002476B5" w:rsidP="002476B5">
      <w:pPr>
        <w:tabs>
          <w:tab w:val="left" w:leader="underscore" w:pos="7371"/>
          <w:tab w:val="left" w:pos="7513"/>
          <w:tab w:val="left" w:leader="underscore" w:pos="8903"/>
        </w:tabs>
        <w:spacing w:before="120" w:after="0" w:line="240" w:lineRule="auto"/>
        <w:rPr>
          <w:rFonts w:ascii="Times New Roman" w:eastAsia="Times New Roman" w:hAnsi="Times New Roman"/>
          <w:b/>
          <w:bCs/>
          <w:sz w:val="26"/>
          <w:szCs w:val="26"/>
          <w:lang w:val="uk-UA" w:eastAsia="ru-RU"/>
        </w:rPr>
      </w:pPr>
      <w:r w:rsidRPr="002048F8">
        <w:rPr>
          <w:rFonts w:ascii="Times New Roman" w:eastAsia="Times New Roman" w:hAnsi="Times New Roman"/>
          <w:b/>
          <w:bCs/>
          <w:sz w:val="26"/>
          <w:szCs w:val="26"/>
          <w:lang w:val="uk-UA" w:eastAsia="ru-RU"/>
        </w:rPr>
        <w:t>Рецензент</w:t>
      </w:r>
      <w:r w:rsidRPr="002048F8">
        <w:rPr>
          <w:rFonts w:ascii="Times New Roman" w:eastAsia="Times New Roman" w:hAnsi="Times New Roman"/>
          <w:b/>
          <w:bCs/>
          <w:sz w:val="26"/>
          <w:szCs w:val="26"/>
          <w:lang w:val="uk-UA" w:eastAsia="ru-RU"/>
        </w:rPr>
        <w:tab/>
      </w:r>
      <w:r w:rsidRPr="002048F8">
        <w:rPr>
          <w:rFonts w:ascii="Times New Roman" w:eastAsia="Times New Roman" w:hAnsi="Times New Roman"/>
          <w:b/>
          <w:bCs/>
          <w:sz w:val="26"/>
          <w:szCs w:val="26"/>
          <w:lang w:val="uk-UA" w:eastAsia="ru-RU"/>
        </w:rPr>
        <w:tab/>
      </w:r>
      <w:r w:rsidRPr="002048F8">
        <w:rPr>
          <w:rFonts w:ascii="Times New Roman" w:eastAsia="Times New Roman" w:hAnsi="Times New Roman"/>
          <w:b/>
          <w:bCs/>
          <w:sz w:val="26"/>
          <w:szCs w:val="26"/>
          <w:lang w:val="uk-UA" w:eastAsia="ru-RU"/>
        </w:rPr>
        <w:tab/>
      </w:r>
    </w:p>
    <w:p w14:paraId="5B692F6B" w14:textId="77777777" w:rsidR="002476B5" w:rsidRPr="002048F8" w:rsidRDefault="002476B5" w:rsidP="002476B5">
      <w:pPr>
        <w:tabs>
          <w:tab w:val="left" w:pos="7938"/>
        </w:tabs>
        <w:spacing w:after="0" w:line="240" w:lineRule="auto"/>
        <w:rPr>
          <w:rFonts w:ascii="Times New Roman" w:eastAsia="Times New Roman" w:hAnsi="Times New Roman"/>
          <w:sz w:val="24"/>
          <w:szCs w:val="24"/>
          <w:lang w:val="uk-UA" w:eastAsia="ru-RU"/>
        </w:rPr>
      </w:pPr>
      <w:r w:rsidRPr="002048F8">
        <w:rPr>
          <w:rFonts w:ascii="Times New Roman" w:eastAsia="Times New Roman" w:hAnsi="Times New Roman"/>
          <w:sz w:val="24"/>
          <w:szCs w:val="24"/>
          <w:vertAlign w:val="superscript"/>
          <w:lang w:val="uk-UA" w:eastAsia="ru-RU"/>
        </w:rPr>
        <w:t xml:space="preserve">                                                      (посада, науковий ступінь, вчене звання, прізвище та ініціали)</w:t>
      </w:r>
      <w:r w:rsidRPr="002048F8">
        <w:rPr>
          <w:rFonts w:ascii="Times New Roman" w:eastAsia="Times New Roman" w:hAnsi="Times New Roman"/>
          <w:sz w:val="24"/>
          <w:szCs w:val="24"/>
          <w:vertAlign w:val="superscript"/>
          <w:lang w:val="uk-UA" w:eastAsia="ru-RU"/>
        </w:rPr>
        <w:tab/>
        <w:t xml:space="preserve">(підпис) </w:t>
      </w:r>
    </w:p>
    <w:p w14:paraId="6D4D1541" w14:textId="77777777" w:rsidR="002476B5" w:rsidRPr="002048F8" w:rsidRDefault="002476B5" w:rsidP="002476B5">
      <w:pPr>
        <w:tabs>
          <w:tab w:val="left" w:pos="330"/>
        </w:tabs>
        <w:spacing w:after="0" w:line="240" w:lineRule="auto"/>
        <w:ind w:left="4536"/>
        <w:rPr>
          <w:rFonts w:ascii="Times New Roman" w:eastAsia="Times New Roman" w:hAnsi="Times New Roman"/>
          <w:sz w:val="24"/>
          <w:szCs w:val="24"/>
          <w:lang w:val="uk-UA" w:eastAsia="ru-RU"/>
        </w:rPr>
      </w:pPr>
    </w:p>
    <w:p w14:paraId="41354258" w14:textId="77777777" w:rsidR="002476B5" w:rsidRDefault="002476B5" w:rsidP="002476B5">
      <w:pPr>
        <w:tabs>
          <w:tab w:val="left" w:pos="330"/>
        </w:tabs>
        <w:spacing w:after="0" w:line="240" w:lineRule="auto"/>
        <w:ind w:left="4536"/>
        <w:rPr>
          <w:rFonts w:ascii="Times New Roman" w:eastAsia="Times New Roman" w:hAnsi="Times New Roman"/>
          <w:sz w:val="24"/>
          <w:szCs w:val="24"/>
          <w:lang w:val="uk-UA" w:eastAsia="ru-RU"/>
        </w:rPr>
      </w:pPr>
    </w:p>
    <w:p w14:paraId="333EFAD1" w14:textId="77777777" w:rsidR="002476B5" w:rsidRPr="002048F8" w:rsidRDefault="002476B5" w:rsidP="002476B5">
      <w:pPr>
        <w:tabs>
          <w:tab w:val="left" w:pos="330"/>
        </w:tabs>
        <w:spacing w:after="0" w:line="240" w:lineRule="auto"/>
        <w:ind w:left="4536"/>
        <w:rPr>
          <w:rFonts w:ascii="Times New Roman" w:eastAsia="Times New Roman" w:hAnsi="Times New Roman"/>
          <w:sz w:val="24"/>
          <w:szCs w:val="24"/>
          <w:lang w:val="uk-UA" w:eastAsia="ru-RU"/>
        </w:rPr>
      </w:pPr>
      <w:r w:rsidRPr="002048F8">
        <w:rPr>
          <w:rFonts w:ascii="Times New Roman" w:eastAsia="Times New Roman" w:hAnsi="Times New Roman"/>
          <w:sz w:val="24"/>
          <w:szCs w:val="24"/>
          <w:lang w:val="uk-UA" w:eastAsia="ru-RU"/>
        </w:rPr>
        <w:t>Засвідчую, що у цій магістерській дисертації немає запозичень з праць інших авторів без відповідних посилань.</w:t>
      </w:r>
    </w:p>
    <w:p w14:paraId="1228FD65" w14:textId="77777777" w:rsidR="002476B5" w:rsidRPr="002048F8" w:rsidRDefault="002476B5" w:rsidP="002476B5">
      <w:pPr>
        <w:tabs>
          <w:tab w:val="left" w:pos="330"/>
        </w:tabs>
        <w:spacing w:after="0" w:line="240" w:lineRule="auto"/>
        <w:ind w:left="4536"/>
        <w:rPr>
          <w:rFonts w:ascii="Times New Roman" w:eastAsia="Times New Roman" w:hAnsi="Times New Roman"/>
          <w:sz w:val="24"/>
          <w:szCs w:val="24"/>
          <w:lang w:val="uk-UA" w:eastAsia="ru-RU"/>
        </w:rPr>
      </w:pPr>
      <w:r w:rsidRPr="002048F8">
        <w:rPr>
          <w:rFonts w:ascii="Times New Roman" w:eastAsia="Times New Roman" w:hAnsi="Times New Roman"/>
          <w:sz w:val="24"/>
          <w:szCs w:val="24"/>
          <w:lang w:val="uk-UA" w:eastAsia="ru-RU"/>
        </w:rPr>
        <w:t>Студент _____________</w:t>
      </w:r>
    </w:p>
    <w:p w14:paraId="498DBA85" w14:textId="77777777" w:rsidR="002476B5" w:rsidRPr="002048F8" w:rsidRDefault="002476B5" w:rsidP="002476B5">
      <w:pPr>
        <w:tabs>
          <w:tab w:val="left" w:pos="7938"/>
        </w:tabs>
        <w:spacing w:after="0" w:line="240" w:lineRule="auto"/>
        <w:ind w:left="4536" w:firstLine="1701"/>
        <w:rPr>
          <w:rFonts w:ascii="Times New Roman" w:eastAsia="Times New Roman" w:hAnsi="Times New Roman"/>
          <w:sz w:val="24"/>
          <w:szCs w:val="24"/>
          <w:lang w:val="uk-UA" w:eastAsia="ru-RU"/>
        </w:rPr>
      </w:pPr>
      <w:r w:rsidRPr="002048F8">
        <w:rPr>
          <w:rFonts w:ascii="Times New Roman" w:eastAsia="Times New Roman" w:hAnsi="Times New Roman"/>
          <w:sz w:val="20"/>
          <w:szCs w:val="20"/>
          <w:vertAlign w:val="superscript"/>
          <w:lang w:val="uk-UA" w:eastAsia="ru-RU"/>
        </w:rPr>
        <w:t>(підпис)</w:t>
      </w:r>
    </w:p>
    <w:p w14:paraId="5D396E4F" w14:textId="77777777" w:rsidR="002476B5" w:rsidRDefault="002476B5" w:rsidP="002476B5">
      <w:pPr>
        <w:tabs>
          <w:tab w:val="left" w:pos="7938"/>
        </w:tabs>
        <w:spacing w:after="0" w:line="240" w:lineRule="auto"/>
        <w:jc w:val="center"/>
        <w:rPr>
          <w:rFonts w:ascii="Times New Roman" w:eastAsia="Times New Roman" w:hAnsi="Times New Roman"/>
          <w:sz w:val="24"/>
          <w:szCs w:val="24"/>
          <w:lang w:val="uk-UA" w:eastAsia="ru-RU"/>
        </w:rPr>
      </w:pPr>
    </w:p>
    <w:p w14:paraId="7F49BF69" w14:textId="77777777" w:rsidR="002476B5" w:rsidRDefault="002476B5" w:rsidP="002476B5">
      <w:pPr>
        <w:tabs>
          <w:tab w:val="left" w:pos="7938"/>
        </w:tabs>
        <w:spacing w:after="0" w:line="240" w:lineRule="auto"/>
        <w:jc w:val="center"/>
        <w:rPr>
          <w:rFonts w:ascii="Times New Roman" w:eastAsia="Times New Roman" w:hAnsi="Times New Roman"/>
          <w:sz w:val="24"/>
          <w:szCs w:val="24"/>
          <w:lang w:val="uk-UA" w:eastAsia="ru-RU"/>
        </w:rPr>
      </w:pPr>
    </w:p>
    <w:p w14:paraId="4B4122DE" w14:textId="77777777" w:rsidR="002476B5" w:rsidRPr="002048F8" w:rsidRDefault="002476B5" w:rsidP="002476B5">
      <w:pPr>
        <w:tabs>
          <w:tab w:val="left" w:pos="7938"/>
        </w:tabs>
        <w:spacing w:after="0" w:line="240" w:lineRule="auto"/>
        <w:jc w:val="center"/>
        <w:rPr>
          <w:rFonts w:ascii="Times New Roman" w:eastAsia="Times New Roman" w:hAnsi="Times New Roman"/>
          <w:sz w:val="24"/>
          <w:szCs w:val="24"/>
          <w:lang w:val="uk-UA" w:eastAsia="ru-RU"/>
        </w:rPr>
      </w:pPr>
      <w:r w:rsidRPr="002048F8">
        <w:rPr>
          <w:rFonts w:ascii="Times New Roman" w:eastAsia="Times New Roman" w:hAnsi="Times New Roman"/>
          <w:sz w:val="24"/>
          <w:szCs w:val="24"/>
          <w:lang w:val="uk-UA" w:eastAsia="ru-RU"/>
        </w:rPr>
        <w:t>Київ – 2021 року</w:t>
      </w:r>
    </w:p>
    <w:p w14:paraId="1CE38514" w14:textId="77777777" w:rsidR="002476B5" w:rsidRPr="002476B5" w:rsidRDefault="002476B5" w:rsidP="002476B5">
      <w:pPr>
        <w:spacing w:after="0" w:line="240" w:lineRule="auto"/>
        <w:jc w:val="center"/>
        <w:rPr>
          <w:rFonts w:ascii="Times New Roman" w:eastAsia="Times New Roman" w:hAnsi="Times New Roman"/>
          <w:b/>
          <w:bCs/>
          <w:sz w:val="24"/>
          <w:szCs w:val="24"/>
          <w:lang w:val="uk-UA" w:eastAsia="ru-RU"/>
        </w:rPr>
      </w:pPr>
      <w:r w:rsidRPr="002476B5">
        <w:rPr>
          <w:rFonts w:ascii="Times New Roman" w:eastAsia="Times New Roman" w:hAnsi="Times New Roman"/>
          <w:b/>
          <w:bCs/>
          <w:sz w:val="24"/>
          <w:szCs w:val="24"/>
          <w:lang w:val="uk-UA" w:eastAsia="ru-RU"/>
        </w:rPr>
        <w:lastRenderedPageBreak/>
        <w:t>НАЦІОНАЛЬНИЙ ТЕХНІЧНИЙ УНІВЕРСИТЕТ УКРАЇНИ</w:t>
      </w:r>
    </w:p>
    <w:p w14:paraId="5F750F5B" w14:textId="77777777" w:rsidR="002476B5" w:rsidRPr="002476B5" w:rsidRDefault="002476B5" w:rsidP="002476B5">
      <w:pPr>
        <w:spacing w:after="0" w:line="240" w:lineRule="auto"/>
        <w:jc w:val="center"/>
        <w:rPr>
          <w:rFonts w:ascii="Times New Roman" w:eastAsia="Times New Roman" w:hAnsi="Times New Roman"/>
          <w:b/>
          <w:bCs/>
          <w:sz w:val="24"/>
          <w:szCs w:val="24"/>
          <w:lang w:val="uk-UA" w:eastAsia="ru-RU"/>
        </w:rPr>
      </w:pPr>
      <w:r w:rsidRPr="002476B5">
        <w:rPr>
          <w:rFonts w:ascii="Times New Roman" w:eastAsia="Times New Roman" w:hAnsi="Times New Roman"/>
          <w:b/>
          <w:bCs/>
          <w:sz w:val="24"/>
          <w:szCs w:val="24"/>
          <w:lang w:val="uk-UA" w:eastAsia="ru-RU"/>
        </w:rPr>
        <w:t>«КИЇВСЬКИЙ ПОЛІТЕХНІЧНИЙ ІНСТИТУТ імені ІГОРЯ СІКОРСЬКОГО»</w:t>
      </w:r>
    </w:p>
    <w:p w14:paraId="28DAEDA7" w14:textId="77777777" w:rsidR="002476B5" w:rsidRPr="002476B5" w:rsidRDefault="002476B5" w:rsidP="002476B5">
      <w:pPr>
        <w:tabs>
          <w:tab w:val="left" w:leader="underscore" w:pos="9356"/>
        </w:tabs>
        <w:spacing w:after="0" w:line="240" w:lineRule="auto"/>
        <w:ind w:left="539" w:hanging="540"/>
        <w:jc w:val="center"/>
        <w:rPr>
          <w:rFonts w:ascii="Times New Roman" w:eastAsia="Times New Roman" w:hAnsi="Times New Roman"/>
          <w:b/>
          <w:sz w:val="24"/>
          <w:szCs w:val="24"/>
          <w:lang w:val="uk-UA" w:eastAsia="ru-RU"/>
        </w:rPr>
      </w:pPr>
      <w:r w:rsidRPr="002476B5">
        <w:rPr>
          <w:rFonts w:ascii="Times New Roman" w:eastAsia="Times New Roman" w:hAnsi="Times New Roman"/>
          <w:b/>
          <w:sz w:val="24"/>
          <w:szCs w:val="24"/>
          <w:lang w:val="uk-UA" w:eastAsia="ru-RU"/>
        </w:rPr>
        <w:t>Інститут енергозбереження та енергоменеджменту</w:t>
      </w:r>
    </w:p>
    <w:p w14:paraId="71DBE01B" w14:textId="77777777" w:rsidR="002476B5" w:rsidRPr="002476B5" w:rsidRDefault="002476B5" w:rsidP="002476B5">
      <w:pPr>
        <w:spacing w:after="0" w:line="240" w:lineRule="auto"/>
        <w:jc w:val="center"/>
        <w:rPr>
          <w:rFonts w:ascii="Times New Roman" w:eastAsia="Times New Roman" w:hAnsi="Times New Roman"/>
          <w:b/>
          <w:sz w:val="24"/>
          <w:szCs w:val="24"/>
          <w:lang w:val="uk-UA" w:eastAsia="ru-RU"/>
        </w:rPr>
      </w:pPr>
      <w:r w:rsidRPr="002476B5">
        <w:rPr>
          <w:rFonts w:ascii="Times New Roman" w:eastAsia="Times New Roman" w:hAnsi="Times New Roman"/>
          <w:b/>
          <w:sz w:val="24"/>
          <w:szCs w:val="24"/>
          <w:lang w:val="uk-UA" w:eastAsia="ru-RU"/>
        </w:rPr>
        <w:t>Кафедра автоматизації електротехнічних та мехатронних комплексів</w:t>
      </w:r>
    </w:p>
    <w:p w14:paraId="1B314DBE" w14:textId="77777777" w:rsidR="002476B5" w:rsidRPr="002476B5" w:rsidRDefault="002476B5" w:rsidP="002476B5">
      <w:pPr>
        <w:spacing w:after="0" w:line="240" w:lineRule="auto"/>
        <w:rPr>
          <w:rFonts w:ascii="Times New Roman" w:eastAsia="Times New Roman" w:hAnsi="Times New Roman"/>
          <w:sz w:val="24"/>
          <w:szCs w:val="24"/>
          <w:lang w:val="uk-UA" w:eastAsia="ru-RU"/>
        </w:rPr>
      </w:pPr>
    </w:p>
    <w:p w14:paraId="4D803515" w14:textId="77777777" w:rsidR="002476B5" w:rsidRPr="002476B5" w:rsidRDefault="002476B5" w:rsidP="002476B5">
      <w:pPr>
        <w:spacing w:after="0" w:line="240" w:lineRule="auto"/>
        <w:rPr>
          <w:rFonts w:ascii="Times New Roman" w:eastAsia="Times New Roman" w:hAnsi="Times New Roman"/>
          <w:sz w:val="24"/>
          <w:szCs w:val="24"/>
          <w:lang w:val="uk-UA" w:eastAsia="ru-RU"/>
        </w:rPr>
      </w:pPr>
      <w:r w:rsidRPr="002476B5">
        <w:rPr>
          <w:rFonts w:ascii="Times New Roman" w:eastAsia="Times New Roman" w:hAnsi="Times New Roman"/>
          <w:sz w:val="24"/>
          <w:szCs w:val="24"/>
          <w:lang w:val="uk-UA" w:eastAsia="ru-RU"/>
        </w:rPr>
        <w:t>Рівень вищої освіти – другий (магістерський) за освітньо-науковою програмою</w:t>
      </w:r>
    </w:p>
    <w:p w14:paraId="4A815646" w14:textId="77777777" w:rsidR="002476B5" w:rsidRPr="002476B5" w:rsidRDefault="002476B5" w:rsidP="002476B5">
      <w:pPr>
        <w:tabs>
          <w:tab w:val="left" w:pos="720"/>
        </w:tabs>
        <w:spacing w:after="120" w:line="240" w:lineRule="auto"/>
        <w:ind w:left="539"/>
        <w:jc w:val="center"/>
        <w:rPr>
          <w:rFonts w:ascii="Times New Roman" w:eastAsia="Times New Roman" w:hAnsi="Times New Roman"/>
          <w:sz w:val="24"/>
          <w:szCs w:val="24"/>
          <w:vertAlign w:val="superscript"/>
          <w:lang w:val="uk-UA" w:eastAsia="ru-RU"/>
        </w:rPr>
      </w:pPr>
      <w:r w:rsidRPr="002476B5">
        <w:rPr>
          <w:rFonts w:ascii="Times New Roman" w:eastAsia="Times New Roman" w:hAnsi="Times New Roman"/>
          <w:sz w:val="24"/>
          <w:szCs w:val="24"/>
          <w:lang w:val="uk-UA" w:eastAsia="ru-RU"/>
        </w:rPr>
        <w:t>Спеціальність (спеціалізація) – 141 «</w:t>
      </w:r>
      <w:r w:rsidRPr="002476B5">
        <w:rPr>
          <w:rFonts w:ascii="Times New Roman" w:eastAsia="Times New Roman" w:hAnsi="Times New Roman"/>
          <w:bCs/>
          <w:sz w:val="24"/>
          <w:szCs w:val="24"/>
          <w:lang w:val="uk-UA" w:eastAsia="ru-RU"/>
        </w:rPr>
        <w:t>Електроенергетика, електротехніка та електромеханіка</w:t>
      </w:r>
      <w:r w:rsidRPr="002476B5">
        <w:rPr>
          <w:rFonts w:ascii="Times New Roman" w:eastAsia="Times New Roman" w:hAnsi="Times New Roman"/>
          <w:sz w:val="24"/>
          <w:szCs w:val="24"/>
          <w:lang w:val="uk-UA" w:eastAsia="ru-RU"/>
        </w:rPr>
        <w:t>»</w:t>
      </w:r>
      <w:r w:rsidRPr="002476B5">
        <w:rPr>
          <w:rFonts w:ascii="Times New Roman" w:eastAsia="Times New Roman" w:hAnsi="Times New Roman"/>
          <w:color w:val="FF0000"/>
          <w:sz w:val="24"/>
          <w:szCs w:val="24"/>
          <w:lang w:val="uk-UA" w:eastAsia="ru-RU"/>
        </w:rPr>
        <w:t xml:space="preserve"> </w:t>
      </w:r>
      <w:r w:rsidRPr="002476B5">
        <w:rPr>
          <w:rFonts w:ascii="Times New Roman" w:eastAsia="Times New Roman" w:hAnsi="Times New Roman"/>
          <w:sz w:val="24"/>
          <w:szCs w:val="24"/>
          <w:lang w:val="uk-UA" w:eastAsia="ru-RU"/>
        </w:rPr>
        <w:t>(«Інжиніринг електротехнічних комплексів»)</w:t>
      </w:r>
    </w:p>
    <w:p w14:paraId="5ED787A1" w14:textId="77777777" w:rsidR="002476B5" w:rsidRPr="002476B5" w:rsidRDefault="002476B5" w:rsidP="002476B5">
      <w:pPr>
        <w:tabs>
          <w:tab w:val="left" w:pos="720"/>
        </w:tabs>
        <w:spacing w:after="0" w:line="240" w:lineRule="auto"/>
        <w:ind w:left="7080"/>
        <w:jc w:val="right"/>
        <w:rPr>
          <w:rFonts w:ascii="Times New Roman" w:eastAsia="Times New Roman" w:hAnsi="Times New Roman"/>
          <w:sz w:val="24"/>
          <w:szCs w:val="24"/>
          <w:lang w:val="uk-UA" w:eastAsia="ru-RU"/>
        </w:rPr>
      </w:pPr>
      <w:r w:rsidRPr="002476B5">
        <w:rPr>
          <w:rFonts w:ascii="Times New Roman" w:eastAsia="Times New Roman" w:hAnsi="Times New Roman"/>
          <w:sz w:val="24"/>
          <w:szCs w:val="24"/>
          <w:lang w:val="uk-UA" w:eastAsia="ru-RU"/>
        </w:rPr>
        <w:t>«ЗАТВЕРДЖУЮ»</w:t>
      </w:r>
    </w:p>
    <w:p w14:paraId="0D7B2147" w14:textId="77777777" w:rsidR="002476B5" w:rsidRPr="002476B5" w:rsidRDefault="002476B5" w:rsidP="002476B5">
      <w:pPr>
        <w:tabs>
          <w:tab w:val="left" w:pos="720"/>
        </w:tabs>
        <w:spacing w:after="0" w:line="240" w:lineRule="auto"/>
        <w:ind w:left="7080"/>
        <w:jc w:val="right"/>
        <w:rPr>
          <w:rFonts w:ascii="Times New Roman" w:eastAsia="Times New Roman" w:hAnsi="Times New Roman"/>
          <w:sz w:val="24"/>
          <w:szCs w:val="24"/>
          <w:lang w:val="uk-UA" w:eastAsia="ru-RU"/>
        </w:rPr>
      </w:pPr>
      <w:r w:rsidRPr="002476B5">
        <w:rPr>
          <w:rFonts w:ascii="Times New Roman" w:eastAsia="Times New Roman" w:hAnsi="Times New Roman"/>
          <w:sz w:val="24"/>
          <w:szCs w:val="24"/>
          <w:lang w:val="uk-UA" w:eastAsia="ru-RU"/>
        </w:rPr>
        <w:t>Завідувач кафедри</w:t>
      </w:r>
    </w:p>
    <w:p w14:paraId="47B868F3" w14:textId="77777777" w:rsidR="002476B5" w:rsidRPr="002476B5" w:rsidRDefault="002476B5" w:rsidP="002476B5">
      <w:pPr>
        <w:tabs>
          <w:tab w:val="left" w:pos="720"/>
        </w:tabs>
        <w:spacing w:after="0" w:line="240" w:lineRule="auto"/>
        <w:ind w:left="283"/>
        <w:jc w:val="right"/>
        <w:rPr>
          <w:rFonts w:ascii="Times New Roman" w:eastAsia="Times New Roman" w:hAnsi="Times New Roman"/>
          <w:sz w:val="24"/>
          <w:szCs w:val="24"/>
          <w:lang w:val="uk-UA" w:eastAsia="ru-RU"/>
        </w:rPr>
      </w:pPr>
    </w:p>
    <w:p w14:paraId="089F090C" w14:textId="77777777" w:rsidR="002476B5" w:rsidRPr="002476B5" w:rsidRDefault="002476B5" w:rsidP="002476B5">
      <w:pPr>
        <w:tabs>
          <w:tab w:val="left" w:pos="720"/>
        </w:tabs>
        <w:spacing w:after="0" w:line="240" w:lineRule="auto"/>
        <w:ind w:left="7079"/>
        <w:jc w:val="right"/>
        <w:rPr>
          <w:rFonts w:ascii="Times New Roman" w:eastAsia="Times New Roman" w:hAnsi="Times New Roman"/>
          <w:sz w:val="24"/>
          <w:szCs w:val="24"/>
          <w:lang w:val="uk-UA" w:eastAsia="ru-RU"/>
        </w:rPr>
      </w:pPr>
      <w:r w:rsidRPr="002476B5">
        <w:rPr>
          <w:rFonts w:ascii="Times New Roman" w:eastAsia="Times New Roman" w:hAnsi="Times New Roman"/>
          <w:sz w:val="24"/>
          <w:szCs w:val="24"/>
          <w:lang w:val="uk-UA" w:eastAsia="ru-RU"/>
        </w:rPr>
        <w:t xml:space="preserve">  </w:t>
      </w:r>
      <w:r w:rsidRPr="002476B5">
        <w:rPr>
          <w:rFonts w:ascii="Times New Roman" w:eastAsia="Times New Roman" w:hAnsi="Times New Roman"/>
          <w:sz w:val="24"/>
          <w:szCs w:val="24"/>
          <w:u w:val="single"/>
          <w:lang w:val="uk-UA" w:eastAsia="ru-RU"/>
        </w:rPr>
        <w:t xml:space="preserve">             В.П. Розен   </w:t>
      </w:r>
      <w:r w:rsidRPr="002476B5">
        <w:rPr>
          <w:rFonts w:ascii="Times New Roman" w:eastAsia="Times New Roman" w:hAnsi="Times New Roman"/>
          <w:sz w:val="24"/>
          <w:szCs w:val="24"/>
          <w:lang w:val="uk-UA" w:eastAsia="ru-RU"/>
        </w:rPr>
        <w:t xml:space="preserve"> </w:t>
      </w:r>
      <w:r w:rsidRPr="002476B5">
        <w:rPr>
          <w:rFonts w:ascii="Times New Roman" w:eastAsia="Times New Roman" w:hAnsi="Times New Roman"/>
          <w:sz w:val="24"/>
          <w:szCs w:val="24"/>
          <w:u w:val="single"/>
          <w:lang w:val="uk-UA" w:eastAsia="ru-RU"/>
        </w:rPr>
        <w:t xml:space="preserve">               </w:t>
      </w:r>
    </w:p>
    <w:p w14:paraId="582AD1DF" w14:textId="77777777" w:rsidR="002476B5" w:rsidRPr="002476B5" w:rsidRDefault="002476B5" w:rsidP="002476B5">
      <w:pPr>
        <w:tabs>
          <w:tab w:val="left" w:pos="720"/>
        </w:tabs>
        <w:spacing w:after="0" w:line="240" w:lineRule="auto"/>
        <w:ind w:left="7079"/>
        <w:rPr>
          <w:rFonts w:ascii="Times New Roman" w:eastAsia="Times New Roman" w:hAnsi="Times New Roman"/>
          <w:sz w:val="24"/>
          <w:szCs w:val="24"/>
          <w:vertAlign w:val="superscript"/>
          <w:lang w:val="uk-UA" w:eastAsia="ru-RU"/>
        </w:rPr>
      </w:pPr>
      <w:r w:rsidRPr="002476B5">
        <w:rPr>
          <w:rFonts w:ascii="Times New Roman" w:eastAsia="Times New Roman" w:hAnsi="Times New Roman"/>
          <w:sz w:val="24"/>
          <w:szCs w:val="24"/>
          <w:lang w:val="uk-UA" w:eastAsia="ru-RU"/>
        </w:rPr>
        <w:t xml:space="preserve"> </w:t>
      </w:r>
      <w:r w:rsidRPr="002476B5">
        <w:rPr>
          <w:rFonts w:ascii="Times New Roman" w:eastAsia="Times New Roman" w:hAnsi="Times New Roman"/>
          <w:sz w:val="24"/>
          <w:szCs w:val="24"/>
          <w:vertAlign w:val="superscript"/>
          <w:lang w:val="uk-UA" w:eastAsia="ru-RU"/>
        </w:rPr>
        <w:t>(підпис)       (ініціали,прізвище)</w:t>
      </w:r>
    </w:p>
    <w:p w14:paraId="7DC240E8" w14:textId="77777777" w:rsidR="002476B5" w:rsidRPr="002476B5" w:rsidRDefault="002476B5" w:rsidP="002476B5">
      <w:pPr>
        <w:tabs>
          <w:tab w:val="left" w:pos="720"/>
        </w:tabs>
        <w:spacing w:after="0" w:line="240" w:lineRule="auto"/>
        <w:ind w:left="7079"/>
        <w:jc w:val="right"/>
        <w:rPr>
          <w:rFonts w:ascii="Times New Roman" w:eastAsia="Times New Roman" w:hAnsi="Times New Roman"/>
          <w:sz w:val="24"/>
          <w:szCs w:val="24"/>
          <w:vertAlign w:val="superscript"/>
          <w:lang w:val="uk-UA" w:eastAsia="ru-RU"/>
        </w:rPr>
      </w:pPr>
    </w:p>
    <w:p w14:paraId="20410FE0" w14:textId="77777777" w:rsidR="002476B5" w:rsidRPr="002476B5" w:rsidRDefault="002476B5" w:rsidP="002476B5">
      <w:pPr>
        <w:tabs>
          <w:tab w:val="left" w:pos="720"/>
        </w:tabs>
        <w:spacing w:after="0" w:line="240" w:lineRule="auto"/>
        <w:ind w:left="7080"/>
        <w:jc w:val="right"/>
        <w:rPr>
          <w:rFonts w:ascii="Times New Roman" w:eastAsia="Times New Roman" w:hAnsi="Times New Roman"/>
          <w:sz w:val="24"/>
          <w:szCs w:val="24"/>
          <w:lang w:val="uk-UA" w:eastAsia="ru-RU"/>
        </w:rPr>
      </w:pPr>
      <w:r w:rsidRPr="002476B5">
        <w:rPr>
          <w:rFonts w:ascii="Times New Roman" w:eastAsia="Times New Roman" w:hAnsi="Times New Roman"/>
          <w:sz w:val="24"/>
          <w:szCs w:val="24"/>
          <w:lang w:val="uk-UA" w:eastAsia="ru-RU"/>
        </w:rPr>
        <w:t>“___”________2021р.</w:t>
      </w:r>
    </w:p>
    <w:p w14:paraId="7B0AC722" w14:textId="77777777" w:rsidR="002476B5" w:rsidRPr="002476B5" w:rsidRDefault="002476B5" w:rsidP="002476B5">
      <w:pPr>
        <w:spacing w:before="120" w:after="0"/>
        <w:jc w:val="center"/>
        <w:rPr>
          <w:rFonts w:ascii="Times New Roman" w:hAnsi="Times New Roman"/>
          <w:b/>
          <w:bCs/>
          <w:sz w:val="24"/>
          <w:szCs w:val="24"/>
        </w:rPr>
      </w:pPr>
    </w:p>
    <w:p w14:paraId="67865D7C" w14:textId="77777777" w:rsidR="002476B5" w:rsidRPr="002476B5" w:rsidRDefault="002476B5" w:rsidP="002476B5">
      <w:pPr>
        <w:tabs>
          <w:tab w:val="left" w:pos="720"/>
          <w:tab w:val="left" w:pos="1440"/>
          <w:tab w:val="left" w:pos="1620"/>
        </w:tabs>
        <w:spacing w:before="120" w:after="0" w:line="240" w:lineRule="auto"/>
        <w:ind w:left="540" w:hanging="540"/>
        <w:jc w:val="center"/>
        <w:rPr>
          <w:rFonts w:ascii="Times New Roman" w:hAnsi="Times New Roman"/>
          <w:b/>
          <w:bCs/>
          <w:sz w:val="28"/>
          <w:szCs w:val="28"/>
          <w:lang w:val="uk-UA"/>
        </w:rPr>
      </w:pPr>
      <w:r w:rsidRPr="002476B5">
        <w:rPr>
          <w:rFonts w:ascii="Times New Roman" w:hAnsi="Times New Roman"/>
          <w:b/>
          <w:bCs/>
          <w:sz w:val="28"/>
          <w:szCs w:val="28"/>
          <w:lang w:val="uk-UA"/>
        </w:rPr>
        <w:t>ЗАВДАННЯ</w:t>
      </w:r>
    </w:p>
    <w:p w14:paraId="28BD3AE3" w14:textId="77777777" w:rsidR="002476B5" w:rsidRPr="002476B5" w:rsidRDefault="002476B5" w:rsidP="002476B5">
      <w:pPr>
        <w:tabs>
          <w:tab w:val="left" w:pos="720"/>
          <w:tab w:val="left" w:pos="1440"/>
          <w:tab w:val="left" w:pos="1620"/>
        </w:tabs>
        <w:spacing w:after="0" w:line="240" w:lineRule="auto"/>
        <w:ind w:left="539" w:hanging="539"/>
        <w:jc w:val="center"/>
        <w:rPr>
          <w:rFonts w:ascii="Times New Roman" w:hAnsi="Times New Roman"/>
          <w:b/>
          <w:bCs/>
          <w:sz w:val="28"/>
          <w:szCs w:val="28"/>
          <w:lang w:val="uk-UA"/>
        </w:rPr>
      </w:pPr>
      <w:r w:rsidRPr="002476B5">
        <w:rPr>
          <w:rFonts w:ascii="Times New Roman" w:hAnsi="Times New Roman"/>
          <w:b/>
          <w:bCs/>
          <w:sz w:val="28"/>
          <w:szCs w:val="28"/>
          <w:lang w:val="uk-UA"/>
        </w:rPr>
        <w:t>на магістерську дисертацію студенту</w:t>
      </w:r>
    </w:p>
    <w:p w14:paraId="7E88CBF6" w14:textId="77777777" w:rsidR="002476B5" w:rsidRPr="002476B5" w:rsidRDefault="002476B5" w:rsidP="002476B5">
      <w:pPr>
        <w:tabs>
          <w:tab w:val="left" w:pos="720"/>
          <w:tab w:val="left" w:pos="1440"/>
          <w:tab w:val="left" w:pos="1620"/>
        </w:tabs>
        <w:spacing w:before="120" w:after="0"/>
        <w:ind w:left="539" w:hanging="539"/>
        <w:jc w:val="center"/>
        <w:rPr>
          <w:rFonts w:ascii="Times New Roman" w:hAnsi="Times New Roman"/>
          <w:b/>
          <w:bCs/>
          <w:sz w:val="28"/>
          <w:szCs w:val="28"/>
          <w:lang w:val="uk-UA"/>
        </w:rPr>
      </w:pPr>
      <w:r w:rsidRPr="002476B5">
        <w:rPr>
          <w:rFonts w:ascii="Times New Roman" w:hAnsi="Times New Roman"/>
          <w:b/>
          <w:bCs/>
          <w:sz w:val="28"/>
          <w:szCs w:val="28"/>
          <w:lang w:val="uk-UA"/>
        </w:rPr>
        <w:t>Пилипенко Сергію Олеговичу</w:t>
      </w:r>
    </w:p>
    <w:p w14:paraId="610590BB" w14:textId="77777777" w:rsidR="002476B5" w:rsidRPr="00456279" w:rsidRDefault="002476B5" w:rsidP="00243772">
      <w:pPr>
        <w:tabs>
          <w:tab w:val="left" w:leader="underscore" w:pos="9356"/>
        </w:tabs>
        <w:spacing w:before="240" w:after="0"/>
        <w:ind w:firstLine="709"/>
        <w:jc w:val="both"/>
        <w:rPr>
          <w:rFonts w:ascii="Times New Roman" w:hAnsi="Times New Roman"/>
          <w:sz w:val="24"/>
          <w:szCs w:val="28"/>
          <w:lang w:val="uk-UA"/>
        </w:rPr>
      </w:pPr>
      <w:r w:rsidRPr="00456279">
        <w:rPr>
          <w:rFonts w:ascii="Times New Roman" w:hAnsi="Times New Roman"/>
          <w:sz w:val="24"/>
          <w:szCs w:val="28"/>
          <w:lang w:val="uk-UA"/>
        </w:rPr>
        <w:t xml:space="preserve">1. </w:t>
      </w:r>
      <w:r w:rsidRPr="00456279">
        <w:rPr>
          <w:rFonts w:ascii="Times New Roman" w:hAnsi="Times New Roman"/>
          <w:b/>
          <w:sz w:val="24"/>
          <w:szCs w:val="28"/>
          <w:lang w:val="uk-UA"/>
        </w:rPr>
        <w:t>Тема дисертації</w:t>
      </w:r>
      <w:r w:rsidRPr="00456279">
        <w:rPr>
          <w:rFonts w:ascii="Times New Roman" w:hAnsi="Times New Roman"/>
          <w:sz w:val="24"/>
          <w:szCs w:val="28"/>
          <w:lang w:val="uk-UA"/>
        </w:rPr>
        <w:t xml:space="preserve"> «</w:t>
      </w:r>
      <w:r w:rsidRPr="00310344">
        <w:rPr>
          <w:rFonts w:ascii="Times New Roman" w:hAnsi="Times New Roman"/>
          <w:spacing w:val="3"/>
          <w:sz w:val="24"/>
          <w:szCs w:val="28"/>
          <w:u w:val="single"/>
          <w:shd w:val="clear" w:color="auto" w:fill="FFFFFF"/>
          <w:lang w:val="uk-UA"/>
        </w:rPr>
        <w:t>Інтелектуальна система управління швидкісною ліфтовою установкою громадського призначення</w:t>
      </w:r>
      <w:r w:rsidRPr="00456279">
        <w:rPr>
          <w:rFonts w:ascii="Times New Roman" w:hAnsi="Times New Roman"/>
          <w:sz w:val="24"/>
          <w:szCs w:val="28"/>
          <w:lang w:val="uk-UA"/>
        </w:rPr>
        <w:t>», науковий керівник дисертації</w:t>
      </w:r>
      <w:r w:rsidRPr="00456279">
        <w:rPr>
          <w:rFonts w:ascii="Times New Roman" w:hAnsi="Times New Roman"/>
          <w:color w:val="FF0000"/>
          <w:sz w:val="24"/>
          <w:szCs w:val="28"/>
          <w:lang w:val="uk-UA"/>
        </w:rPr>
        <w:t xml:space="preserve"> </w:t>
      </w:r>
      <w:r w:rsidRPr="00456279">
        <w:rPr>
          <w:rFonts w:ascii="Times New Roman" w:hAnsi="Times New Roman"/>
          <w:sz w:val="24"/>
          <w:szCs w:val="28"/>
          <w:lang w:val="uk-UA"/>
        </w:rPr>
        <w:t>Тишевич Борис Леонардович, кандидат технічних наук, доцент, затверджені наказом по університету від «</w:t>
      </w:r>
      <w:r w:rsidRPr="00456279">
        <w:rPr>
          <w:rFonts w:ascii="Times New Roman" w:hAnsi="Times New Roman"/>
          <w:sz w:val="24"/>
          <w:szCs w:val="28"/>
          <w:u w:val="single"/>
          <w:lang w:val="uk-UA"/>
        </w:rPr>
        <w:t xml:space="preserve"> </w:t>
      </w:r>
      <w:r w:rsidR="001E0174" w:rsidRPr="00456279">
        <w:rPr>
          <w:rFonts w:ascii="Times New Roman" w:hAnsi="Times New Roman"/>
          <w:sz w:val="24"/>
          <w:szCs w:val="28"/>
          <w:u w:val="single"/>
          <w:lang w:val="uk-UA"/>
        </w:rPr>
        <w:t xml:space="preserve">29 </w:t>
      </w:r>
      <w:r w:rsidRPr="00456279">
        <w:rPr>
          <w:rFonts w:ascii="Times New Roman" w:hAnsi="Times New Roman"/>
          <w:sz w:val="24"/>
          <w:szCs w:val="28"/>
          <w:lang w:val="uk-UA"/>
        </w:rPr>
        <w:t>»</w:t>
      </w:r>
      <w:r w:rsidR="001E0174" w:rsidRPr="00456279">
        <w:rPr>
          <w:rFonts w:ascii="Times New Roman" w:hAnsi="Times New Roman"/>
          <w:sz w:val="24"/>
          <w:szCs w:val="28"/>
          <w:u w:val="single"/>
          <w:lang w:val="uk-UA"/>
        </w:rPr>
        <w:t xml:space="preserve">  жовтня   </w:t>
      </w:r>
      <w:r w:rsidRPr="00456279">
        <w:rPr>
          <w:rFonts w:ascii="Times New Roman" w:hAnsi="Times New Roman"/>
          <w:sz w:val="24"/>
          <w:szCs w:val="28"/>
          <w:lang w:val="uk-UA"/>
        </w:rPr>
        <w:t xml:space="preserve"> 20</w:t>
      </w:r>
      <w:r w:rsidRPr="00456279">
        <w:rPr>
          <w:rFonts w:ascii="Times New Roman" w:hAnsi="Times New Roman"/>
          <w:sz w:val="24"/>
          <w:szCs w:val="28"/>
          <w:u w:val="single"/>
          <w:lang w:val="uk-UA"/>
        </w:rPr>
        <w:t>21</w:t>
      </w:r>
      <w:r w:rsidRPr="00456279">
        <w:rPr>
          <w:rFonts w:ascii="Times New Roman" w:hAnsi="Times New Roman"/>
          <w:sz w:val="24"/>
          <w:szCs w:val="28"/>
          <w:lang w:val="uk-UA"/>
        </w:rPr>
        <w:t xml:space="preserve"> р. № </w:t>
      </w:r>
      <w:r w:rsidR="001E0174" w:rsidRPr="00456279">
        <w:rPr>
          <w:rFonts w:ascii="Times New Roman" w:hAnsi="Times New Roman"/>
          <w:sz w:val="24"/>
          <w:szCs w:val="28"/>
          <w:u w:val="single"/>
          <w:lang w:val="uk-UA"/>
        </w:rPr>
        <w:t>3602-с</w:t>
      </w:r>
    </w:p>
    <w:p w14:paraId="2D8E3339" w14:textId="77777777" w:rsidR="002476B5" w:rsidRPr="00456279" w:rsidRDefault="002476B5" w:rsidP="00243772">
      <w:pPr>
        <w:tabs>
          <w:tab w:val="left" w:leader="underscore" w:pos="9356"/>
        </w:tabs>
        <w:spacing w:before="240" w:after="0"/>
        <w:ind w:firstLine="709"/>
        <w:jc w:val="both"/>
        <w:rPr>
          <w:rFonts w:ascii="Times New Roman" w:hAnsi="Times New Roman"/>
          <w:sz w:val="24"/>
          <w:szCs w:val="28"/>
          <w:u w:val="single"/>
        </w:rPr>
      </w:pPr>
      <w:r w:rsidRPr="00456279">
        <w:rPr>
          <w:rFonts w:ascii="Times New Roman" w:hAnsi="Times New Roman"/>
          <w:sz w:val="24"/>
          <w:szCs w:val="28"/>
        </w:rPr>
        <w:t xml:space="preserve">2. </w:t>
      </w:r>
      <w:r w:rsidRPr="00456279">
        <w:rPr>
          <w:rFonts w:ascii="Times New Roman" w:hAnsi="Times New Roman"/>
          <w:b/>
          <w:sz w:val="24"/>
          <w:szCs w:val="28"/>
        </w:rPr>
        <w:t>Термін подання</w:t>
      </w:r>
      <w:r w:rsidRPr="00456279">
        <w:rPr>
          <w:rFonts w:ascii="Times New Roman" w:hAnsi="Times New Roman"/>
          <w:sz w:val="24"/>
          <w:szCs w:val="28"/>
        </w:rPr>
        <w:t xml:space="preserve"> студентом дисертації «</w:t>
      </w:r>
      <w:r w:rsidRPr="00456279">
        <w:rPr>
          <w:rFonts w:ascii="Times New Roman" w:hAnsi="Times New Roman"/>
          <w:sz w:val="24"/>
          <w:szCs w:val="28"/>
          <w:u w:val="single"/>
          <w:lang w:val="uk-UA"/>
        </w:rPr>
        <w:t xml:space="preserve"> </w:t>
      </w:r>
      <w:r w:rsidR="001E0174" w:rsidRPr="00456279">
        <w:rPr>
          <w:rFonts w:ascii="Times New Roman" w:hAnsi="Times New Roman"/>
          <w:sz w:val="24"/>
          <w:szCs w:val="28"/>
          <w:u w:val="single"/>
          <w:lang w:val="uk-UA"/>
        </w:rPr>
        <w:t>17</w:t>
      </w:r>
      <w:r w:rsidRPr="00456279">
        <w:rPr>
          <w:rFonts w:ascii="Times New Roman" w:hAnsi="Times New Roman"/>
          <w:sz w:val="24"/>
          <w:szCs w:val="28"/>
          <w:u w:val="single"/>
          <w:lang w:val="uk-UA"/>
        </w:rPr>
        <w:t xml:space="preserve">  </w:t>
      </w:r>
      <w:r w:rsidRPr="00456279">
        <w:rPr>
          <w:rFonts w:ascii="Times New Roman" w:hAnsi="Times New Roman"/>
          <w:sz w:val="24"/>
          <w:szCs w:val="28"/>
        </w:rPr>
        <w:t>»</w:t>
      </w:r>
      <w:r w:rsidRPr="00456279">
        <w:rPr>
          <w:rFonts w:ascii="Times New Roman" w:hAnsi="Times New Roman"/>
          <w:sz w:val="24"/>
          <w:szCs w:val="28"/>
          <w:u w:val="single"/>
        </w:rPr>
        <w:t xml:space="preserve"> </w:t>
      </w:r>
      <w:r w:rsidR="001E0174" w:rsidRPr="00456279">
        <w:rPr>
          <w:rFonts w:ascii="Times New Roman" w:hAnsi="Times New Roman"/>
          <w:sz w:val="24"/>
          <w:szCs w:val="28"/>
          <w:u w:val="single"/>
          <w:lang w:val="uk-UA"/>
        </w:rPr>
        <w:t>грудня</w:t>
      </w:r>
      <w:r w:rsidRPr="00456279">
        <w:rPr>
          <w:rFonts w:ascii="Times New Roman" w:hAnsi="Times New Roman"/>
          <w:sz w:val="24"/>
          <w:szCs w:val="28"/>
          <w:u w:val="single"/>
          <w:lang w:val="uk-UA"/>
        </w:rPr>
        <w:t xml:space="preserve"> </w:t>
      </w:r>
      <w:r w:rsidRPr="00456279">
        <w:rPr>
          <w:rFonts w:ascii="Times New Roman" w:hAnsi="Times New Roman"/>
          <w:sz w:val="24"/>
          <w:szCs w:val="28"/>
        </w:rPr>
        <w:t xml:space="preserve"> 20</w:t>
      </w:r>
      <w:r w:rsidRPr="00456279">
        <w:rPr>
          <w:rFonts w:ascii="Times New Roman" w:hAnsi="Times New Roman"/>
          <w:sz w:val="24"/>
          <w:szCs w:val="28"/>
          <w:u w:val="single"/>
          <w:lang w:val="uk-UA"/>
        </w:rPr>
        <w:t>21</w:t>
      </w:r>
      <w:r w:rsidRPr="00456279">
        <w:rPr>
          <w:rFonts w:ascii="Times New Roman" w:hAnsi="Times New Roman"/>
          <w:sz w:val="24"/>
          <w:szCs w:val="28"/>
        </w:rPr>
        <w:t xml:space="preserve"> р.</w:t>
      </w:r>
    </w:p>
    <w:p w14:paraId="434FCAA7" w14:textId="77777777" w:rsidR="001E0174" w:rsidRPr="00456279" w:rsidRDefault="002476B5" w:rsidP="001E0174">
      <w:pPr>
        <w:tabs>
          <w:tab w:val="left" w:leader="underscore" w:pos="9356"/>
        </w:tabs>
        <w:spacing w:before="240" w:after="0"/>
        <w:ind w:firstLine="709"/>
        <w:jc w:val="both"/>
        <w:rPr>
          <w:rFonts w:ascii="Times New Roman" w:hAnsi="Times New Roman"/>
          <w:sz w:val="24"/>
          <w:szCs w:val="28"/>
          <w:lang w:val="uk-UA"/>
        </w:rPr>
      </w:pPr>
      <w:r w:rsidRPr="00456279">
        <w:rPr>
          <w:rFonts w:ascii="Times New Roman" w:hAnsi="Times New Roman"/>
          <w:sz w:val="24"/>
          <w:szCs w:val="28"/>
        </w:rPr>
        <w:t xml:space="preserve">3. </w:t>
      </w:r>
      <w:r w:rsidRPr="00456279">
        <w:rPr>
          <w:rFonts w:ascii="Times New Roman" w:hAnsi="Times New Roman"/>
          <w:b/>
          <w:bCs/>
          <w:sz w:val="24"/>
          <w:szCs w:val="28"/>
        </w:rPr>
        <w:t>Об’єкт дослідження</w:t>
      </w:r>
      <w:r w:rsidR="001E0174" w:rsidRPr="00456279">
        <w:rPr>
          <w:rFonts w:ascii="Times New Roman" w:hAnsi="Times New Roman"/>
          <w:bCs/>
          <w:sz w:val="24"/>
          <w:szCs w:val="28"/>
        </w:rPr>
        <w:t>:</w:t>
      </w:r>
      <w:r w:rsidRPr="00456279">
        <w:rPr>
          <w:rFonts w:ascii="Times New Roman" w:hAnsi="Times New Roman"/>
          <w:sz w:val="24"/>
          <w:szCs w:val="28"/>
        </w:rPr>
        <w:t xml:space="preserve"> </w:t>
      </w:r>
      <w:r w:rsidR="001E0174" w:rsidRPr="00456279">
        <w:rPr>
          <w:rFonts w:ascii="Times New Roman" w:hAnsi="Times New Roman"/>
          <w:sz w:val="24"/>
          <w:szCs w:val="28"/>
          <w:u w:val="single"/>
          <w:lang w:val="uk-UA"/>
        </w:rPr>
        <w:t>Інтелектуальна система на базі нейронної мережі з використанням методу максимально-середнього перерозподілу однорідного ресурсу</w:t>
      </w:r>
      <w:r w:rsidR="001E0174" w:rsidRPr="00456279">
        <w:rPr>
          <w:rFonts w:ascii="Times New Roman" w:hAnsi="Times New Roman"/>
          <w:sz w:val="24"/>
          <w:szCs w:val="28"/>
          <w:lang w:val="uk-UA"/>
        </w:rPr>
        <w:t>.</w:t>
      </w:r>
    </w:p>
    <w:p w14:paraId="671E444E" w14:textId="77777777" w:rsidR="00DD4B56" w:rsidRPr="00456279" w:rsidRDefault="002476B5" w:rsidP="00DD4B56">
      <w:pPr>
        <w:tabs>
          <w:tab w:val="left" w:leader="underscore" w:pos="9356"/>
        </w:tabs>
        <w:spacing w:before="240" w:after="0"/>
        <w:ind w:firstLine="709"/>
        <w:jc w:val="both"/>
        <w:rPr>
          <w:rFonts w:ascii="Times New Roman" w:hAnsi="Times New Roman"/>
          <w:sz w:val="24"/>
          <w:szCs w:val="28"/>
        </w:rPr>
      </w:pPr>
      <w:r w:rsidRPr="00456279">
        <w:rPr>
          <w:rFonts w:ascii="Times New Roman" w:hAnsi="Times New Roman"/>
          <w:sz w:val="24"/>
          <w:szCs w:val="28"/>
        </w:rPr>
        <w:t xml:space="preserve">4. </w:t>
      </w:r>
      <w:r w:rsidRPr="00456279">
        <w:rPr>
          <w:rFonts w:ascii="Times New Roman" w:hAnsi="Times New Roman"/>
          <w:b/>
          <w:sz w:val="24"/>
          <w:szCs w:val="28"/>
        </w:rPr>
        <w:t>Предмет дослідження</w:t>
      </w:r>
      <w:r w:rsidRPr="00456279">
        <w:rPr>
          <w:rFonts w:ascii="Times New Roman" w:hAnsi="Times New Roman"/>
          <w:sz w:val="24"/>
          <w:szCs w:val="28"/>
        </w:rPr>
        <w:t xml:space="preserve"> </w:t>
      </w:r>
      <w:r w:rsidR="00DD4B56" w:rsidRPr="00456279">
        <w:rPr>
          <w:rFonts w:ascii="Times New Roman" w:hAnsi="Times New Roman"/>
          <w:sz w:val="24"/>
          <w:szCs w:val="28"/>
          <w:u w:val="single"/>
          <w:lang w:val="uk-UA"/>
        </w:rPr>
        <w:t>фактори, що впливають на управління ліфтовими установками в аварійному режимі.</w:t>
      </w:r>
    </w:p>
    <w:p w14:paraId="0F2F43CC" w14:textId="77777777" w:rsidR="000D2001" w:rsidRPr="00456279" w:rsidRDefault="002476B5" w:rsidP="00DD4B56">
      <w:pPr>
        <w:tabs>
          <w:tab w:val="left" w:leader="underscore" w:pos="9356"/>
        </w:tabs>
        <w:spacing w:before="240" w:after="0"/>
        <w:ind w:firstLine="709"/>
        <w:jc w:val="both"/>
        <w:rPr>
          <w:rFonts w:ascii="Times New Roman" w:hAnsi="Times New Roman"/>
          <w:bCs/>
          <w:sz w:val="24"/>
          <w:szCs w:val="28"/>
          <w:lang w:val="uk-UA"/>
        </w:rPr>
      </w:pPr>
      <w:r w:rsidRPr="00456279">
        <w:rPr>
          <w:rFonts w:ascii="Times New Roman" w:hAnsi="Times New Roman"/>
          <w:sz w:val="24"/>
          <w:szCs w:val="28"/>
        </w:rPr>
        <w:t>5</w:t>
      </w:r>
      <w:r w:rsidRPr="00456279">
        <w:rPr>
          <w:rFonts w:ascii="Times New Roman" w:hAnsi="Times New Roman"/>
          <w:b/>
          <w:sz w:val="24"/>
          <w:szCs w:val="28"/>
        </w:rPr>
        <w:t>. Перелік завдань</w:t>
      </w:r>
      <w:r w:rsidRPr="00456279">
        <w:rPr>
          <w:rFonts w:ascii="Times New Roman" w:hAnsi="Times New Roman"/>
          <w:sz w:val="24"/>
          <w:szCs w:val="28"/>
        </w:rPr>
        <w:t xml:space="preserve">, які потрібно розробити: </w:t>
      </w:r>
      <w:r w:rsidR="00DD4B56" w:rsidRPr="00456279">
        <w:rPr>
          <w:rFonts w:ascii="Times New Roman" w:hAnsi="Times New Roman"/>
          <w:bCs/>
          <w:sz w:val="24"/>
          <w:szCs w:val="28"/>
          <w:u w:val="single"/>
          <w:lang w:val="uk-UA"/>
        </w:rPr>
        <w:t>Дослідити принцип роботи нейронної мережі, провести аналіз існуючих методів автоматизації управління ліфтовими установками, розробити стартап-проект, зробити висновки.</w:t>
      </w:r>
      <w:r w:rsidR="00456279">
        <w:rPr>
          <w:rFonts w:ascii="Times New Roman" w:hAnsi="Times New Roman"/>
          <w:bCs/>
          <w:sz w:val="24"/>
          <w:szCs w:val="28"/>
          <w:u w:val="single"/>
          <w:lang w:val="uk-UA"/>
        </w:rPr>
        <w:t xml:space="preserve"> </w:t>
      </w:r>
    </w:p>
    <w:p w14:paraId="2348AC52" w14:textId="77777777" w:rsidR="00456279" w:rsidRDefault="00456279" w:rsidP="001D2BE9">
      <w:pPr>
        <w:ind w:firstLine="709"/>
        <w:jc w:val="both"/>
        <w:rPr>
          <w:rFonts w:ascii="Times New Roman" w:hAnsi="Times New Roman"/>
          <w:sz w:val="24"/>
          <w:szCs w:val="28"/>
          <w:u w:val="single"/>
          <w:lang w:val="uk-UA"/>
        </w:rPr>
      </w:pPr>
      <w:r w:rsidRPr="00456279">
        <w:rPr>
          <w:rFonts w:ascii="Times New Roman" w:hAnsi="Times New Roman"/>
          <w:sz w:val="24"/>
          <w:szCs w:val="28"/>
          <w:lang w:val="uk-UA"/>
        </w:rPr>
        <w:t xml:space="preserve">6. </w:t>
      </w:r>
      <w:r w:rsidRPr="00456279">
        <w:rPr>
          <w:rFonts w:ascii="Times New Roman" w:hAnsi="Times New Roman"/>
          <w:b/>
          <w:sz w:val="24"/>
          <w:szCs w:val="28"/>
          <w:lang w:val="uk-UA"/>
        </w:rPr>
        <w:t xml:space="preserve">Перелік публікацій </w:t>
      </w:r>
      <w:r w:rsidRPr="00456279">
        <w:rPr>
          <w:rFonts w:ascii="Times New Roman" w:hAnsi="Times New Roman"/>
          <w:sz w:val="24"/>
          <w:szCs w:val="28"/>
          <w:u w:val="single"/>
          <w:lang w:val="uk-UA"/>
        </w:rPr>
        <w:t>Метод максимально-середнього перерозподілу однорі</w:t>
      </w:r>
      <w:r>
        <w:rPr>
          <w:rFonts w:ascii="Times New Roman" w:hAnsi="Times New Roman"/>
          <w:sz w:val="24"/>
          <w:szCs w:val="28"/>
          <w:u w:val="single"/>
          <w:lang w:val="uk-UA"/>
        </w:rPr>
        <w:t xml:space="preserve">дного ресурсу, нейронні мережі. </w:t>
      </w:r>
      <w:r w:rsidRPr="00456279">
        <w:rPr>
          <w:rFonts w:ascii="Times New Roman" w:hAnsi="Times New Roman"/>
          <w:sz w:val="24"/>
          <w:szCs w:val="28"/>
          <w:u w:val="single"/>
          <w:lang w:val="uk-UA"/>
        </w:rPr>
        <w:t xml:space="preserve">           </w:t>
      </w:r>
      <w:r>
        <w:rPr>
          <w:rFonts w:ascii="Times New Roman" w:hAnsi="Times New Roman"/>
          <w:sz w:val="24"/>
          <w:szCs w:val="28"/>
          <w:u w:val="single"/>
          <w:lang w:val="uk-UA"/>
        </w:rPr>
        <w:t xml:space="preserve"> </w:t>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r>
      <w:r>
        <w:rPr>
          <w:rFonts w:ascii="Times New Roman" w:hAnsi="Times New Roman"/>
          <w:sz w:val="24"/>
          <w:szCs w:val="28"/>
          <w:u w:val="single"/>
          <w:lang w:val="uk-UA"/>
        </w:rPr>
        <w:tab/>
        <w:t xml:space="preserve"> </w:t>
      </w:r>
    </w:p>
    <w:p w14:paraId="36079D02" w14:textId="77777777" w:rsidR="00456279" w:rsidRDefault="00456279" w:rsidP="001D2BE9">
      <w:pPr>
        <w:ind w:firstLine="709"/>
        <w:jc w:val="both"/>
        <w:rPr>
          <w:rFonts w:ascii="Times New Roman" w:hAnsi="Times New Roman"/>
          <w:sz w:val="24"/>
          <w:szCs w:val="28"/>
          <w:u w:val="single"/>
          <w:lang w:val="uk-UA"/>
        </w:rPr>
      </w:pPr>
      <w:r w:rsidRPr="00456279">
        <w:rPr>
          <w:rFonts w:ascii="Times New Roman" w:hAnsi="Times New Roman"/>
          <w:sz w:val="24"/>
          <w:szCs w:val="28"/>
          <w:lang w:val="uk-UA"/>
        </w:rPr>
        <w:t xml:space="preserve">7. </w:t>
      </w:r>
      <w:r w:rsidRPr="00456279">
        <w:rPr>
          <w:rFonts w:ascii="Times New Roman" w:hAnsi="Times New Roman"/>
          <w:b/>
          <w:sz w:val="24"/>
          <w:szCs w:val="28"/>
          <w:lang w:val="uk-UA"/>
        </w:rPr>
        <w:t>Перелік ілюстративного матеріалу</w:t>
      </w:r>
      <w:r w:rsidRPr="00456279">
        <w:rPr>
          <w:rFonts w:ascii="Times New Roman" w:hAnsi="Times New Roman"/>
          <w:sz w:val="24"/>
          <w:szCs w:val="28"/>
          <w:lang w:val="uk-UA"/>
        </w:rPr>
        <w:t xml:space="preserve"> </w:t>
      </w:r>
      <w:r w:rsidRPr="00456279">
        <w:rPr>
          <w:rFonts w:ascii="Times New Roman" w:hAnsi="Times New Roman"/>
          <w:sz w:val="24"/>
          <w:szCs w:val="28"/>
          <w:u w:val="single"/>
          <w:lang w:val="uk-UA"/>
        </w:rPr>
        <w:t>стовпчикові діаграми залежності запрошеного однорідного ресурсу від залученого, графіки результатів самонавчання для нейронної мережі, інші графічні матеріали, презентація у Power Point.</w:t>
      </w:r>
    </w:p>
    <w:p w14:paraId="5D1F19AF" w14:textId="77777777" w:rsidR="00456279" w:rsidRPr="00E6759E" w:rsidRDefault="00456279" w:rsidP="00456279">
      <w:pPr>
        <w:pStyle w:val="BodyTextIndent3"/>
        <w:tabs>
          <w:tab w:val="left" w:leader="underscore" w:pos="8903"/>
        </w:tabs>
        <w:spacing w:after="60" w:line="360" w:lineRule="auto"/>
        <w:ind w:left="0" w:firstLine="709"/>
        <w:jc w:val="both"/>
        <w:rPr>
          <w:b/>
          <w:bCs/>
          <w:sz w:val="24"/>
          <w:szCs w:val="24"/>
        </w:rPr>
      </w:pPr>
      <w:r w:rsidRPr="00E6759E">
        <w:rPr>
          <w:bCs/>
          <w:sz w:val="24"/>
          <w:szCs w:val="24"/>
        </w:rPr>
        <w:t xml:space="preserve">8. </w:t>
      </w:r>
      <w:r>
        <w:rPr>
          <w:b/>
          <w:bCs/>
          <w:sz w:val="24"/>
          <w:szCs w:val="24"/>
        </w:rPr>
        <w:t>Дата видачі завдання “</w:t>
      </w:r>
      <w:r>
        <w:rPr>
          <w:bCs/>
          <w:sz w:val="24"/>
          <w:szCs w:val="24"/>
          <w:u w:val="single"/>
        </w:rPr>
        <w:t>1</w:t>
      </w:r>
      <w:r w:rsidRPr="00456279">
        <w:rPr>
          <w:b/>
          <w:bCs/>
          <w:sz w:val="24"/>
          <w:szCs w:val="24"/>
        </w:rPr>
        <w:t>”__</w:t>
      </w:r>
      <w:r>
        <w:rPr>
          <w:bCs/>
          <w:sz w:val="24"/>
          <w:szCs w:val="24"/>
          <w:u w:val="single"/>
        </w:rPr>
        <w:t>вересня</w:t>
      </w:r>
      <w:r w:rsidRPr="00456279">
        <w:rPr>
          <w:b/>
          <w:bCs/>
          <w:sz w:val="24"/>
          <w:szCs w:val="24"/>
        </w:rPr>
        <w:t>____</w:t>
      </w:r>
      <w:r w:rsidRPr="00E6759E">
        <w:rPr>
          <w:b/>
          <w:bCs/>
          <w:sz w:val="24"/>
          <w:szCs w:val="24"/>
        </w:rPr>
        <w:t>202</w:t>
      </w:r>
      <w:r>
        <w:rPr>
          <w:b/>
          <w:bCs/>
          <w:sz w:val="24"/>
          <w:szCs w:val="24"/>
        </w:rPr>
        <w:t>0</w:t>
      </w:r>
      <w:r w:rsidRPr="00E6759E">
        <w:rPr>
          <w:b/>
          <w:bCs/>
          <w:sz w:val="24"/>
          <w:szCs w:val="24"/>
        </w:rPr>
        <w:t>р.</w:t>
      </w:r>
    </w:p>
    <w:p w14:paraId="0D29451D" w14:textId="77777777" w:rsidR="00DD4B56" w:rsidRDefault="00DD4B56" w:rsidP="00A87326">
      <w:pPr>
        <w:jc w:val="center"/>
        <w:rPr>
          <w:rFonts w:ascii="Times New Roman" w:hAnsi="Times New Roman"/>
          <w:bCs/>
          <w:sz w:val="28"/>
          <w:szCs w:val="28"/>
        </w:rPr>
      </w:pPr>
    </w:p>
    <w:p w14:paraId="034D2AA7" w14:textId="77777777" w:rsidR="00456279" w:rsidRDefault="00456279" w:rsidP="00A87326">
      <w:pPr>
        <w:jc w:val="center"/>
        <w:rPr>
          <w:rFonts w:ascii="Times New Roman" w:hAnsi="Times New Roman"/>
          <w:bCs/>
          <w:sz w:val="28"/>
          <w:szCs w:val="28"/>
        </w:rPr>
      </w:pPr>
    </w:p>
    <w:p w14:paraId="4269F639" w14:textId="77777777" w:rsidR="002476B5" w:rsidRPr="002476B5" w:rsidRDefault="002476B5" w:rsidP="00A87326">
      <w:pPr>
        <w:jc w:val="center"/>
        <w:rPr>
          <w:rFonts w:ascii="Times New Roman" w:hAnsi="Times New Roman"/>
          <w:sz w:val="28"/>
          <w:szCs w:val="28"/>
        </w:rPr>
      </w:pPr>
      <w:r w:rsidRPr="002476B5">
        <w:rPr>
          <w:rFonts w:ascii="Times New Roman" w:hAnsi="Times New Roman"/>
          <w:bCs/>
          <w:sz w:val="28"/>
          <w:szCs w:val="28"/>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861"/>
        <w:gridCol w:w="2552"/>
        <w:gridCol w:w="1346"/>
      </w:tblGrid>
      <w:tr w:rsidR="002476B5" w:rsidRPr="002476B5" w14:paraId="000781CB" w14:textId="77777777" w:rsidTr="00C85377">
        <w:tc>
          <w:tcPr>
            <w:tcW w:w="555" w:type="dxa"/>
            <w:vAlign w:val="center"/>
          </w:tcPr>
          <w:p w14:paraId="7617D354" w14:textId="77777777" w:rsidR="002476B5" w:rsidRPr="002476B5" w:rsidRDefault="002476B5" w:rsidP="002476B5">
            <w:pPr>
              <w:spacing w:after="0"/>
              <w:jc w:val="center"/>
              <w:rPr>
                <w:rFonts w:ascii="Times New Roman" w:hAnsi="Times New Roman"/>
                <w:sz w:val="28"/>
                <w:szCs w:val="28"/>
              </w:rPr>
            </w:pPr>
            <w:r w:rsidRPr="002476B5">
              <w:rPr>
                <w:rFonts w:ascii="Times New Roman" w:hAnsi="Times New Roman"/>
                <w:sz w:val="28"/>
                <w:szCs w:val="28"/>
              </w:rPr>
              <w:t>№ з/п</w:t>
            </w:r>
          </w:p>
        </w:tc>
        <w:tc>
          <w:tcPr>
            <w:tcW w:w="4861" w:type="dxa"/>
            <w:vAlign w:val="center"/>
          </w:tcPr>
          <w:p w14:paraId="0B134092" w14:textId="77777777" w:rsidR="002476B5" w:rsidRPr="002476B5" w:rsidRDefault="002476B5" w:rsidP="002476B5">
            <w:pPr>
              <w:spacing w:after="0"/>
              <w:jc w:val="center"/>
              <w:rPr>
                <w:rFonts w:ascii="Times New Roman" w:hAnsi="Times New Roman"/>
                <w:sz w:val="28"/>
                <w:szCs w:val="28"/>
              </w:rPr>
            </w:pPr>
            <w:r w:rsidRPr="002476B5">
              <w:rPr>
                <w:rFonts w:ascii="Times New Roman" w:hAnsi="Times New Roman"/>
                <w:sz w:val="28"/>
                <w:szCs w:val="28"/>
              </w:rPr>
              <w:t xml:space="preserve">Назва етапів виконання </w:t>
            </w:r>
            <w:r w:rsidRPr="002476B5">
              <w:rPr>
                <w:rFonts w:ascii="Times New Roman" w:hAnsi="Times New Roman"/>
                <w:sz w:val="28"/>
                <w:szCs w:val="28"/>
              </w:rPr>
              <w:br/>
              <w:t>магістерської дисертації</w:t>
            </w:r>
          </w:p>
        </w:tc>
        <w:tc>
          <w:tcPr>
            <w:tcW w:w="2552" w:type="dxa"/>
            <w:vAlign w:val="center"/>
          </w:tcPr>
          <w:p w14:paraId="7CA0C8AC" w14:textId="77777777" w:rsidR="002476B5" w:rsidRPr="002476B5" w:rsidRDefault="002476B5" w:rsidP="002476B5">
            <w:pPr>
              <w:spacing w:after="0"/>
              <w:jc w:val="center"/>
              <w:rPr>
                <w:rFonts w:ascii="Times New Roman" w:hAnsi="Times New Roman"/>
                <w:sz w:val="28"/>
                <w:szCs w:val="28"/>
              </w:rPr>
            </w:pPr>
            <w:r w:rsidRPr="002476B5">
              <w:rPr>
                <w:rFonts w:ascii="Times New Roman" w:hAnsi="Times New Roman"/>
                <w:sz w:val="28"/>
                <w:szCs w:val="28"/>
              </w:rPr>
              <w:t>Термін виконання етапів магістерської дисертації</w:t>
            </w:r>
          </w:p>
        </w:tc>
        <w:tc>
          <w:tcPr>
            <w:tcW w:w="1346" w:type="dxa"/>
            <w:vAlign w:val="center"/>
          </w:tcPr>
          <w:p w14:paraId="3F3F720F" w14:textId="77777777" w:rsidR="002476B5" w:rsidRPr="002476B5" w:rsidRDefault="002476B5" w:rsidP="002476B5">
            <w:pPr>
              <w:spacing w:after="0"/>
              <w:jc w:val="center"/>
              <w:rPr>
                <w:rFonts w:ascii="Times New Roman" w:hAnsi="Times New Roman"/>
                <w:sz w:val="28"/>
                <w:szCs w:val="28"/>
              </w:rPr>
            </w:pPr>
            <w:r w:rsidRPr="002476B5">
              <w:rPr>
                <w:rFonts w:ascii="Times New Roman" w:hAnsi="Times New Roman"/>
                <w:sz w:val="28"/>
                <w:szCs w:val="28"/>
              </w:rPr>
              <w:t>Примітка</w:t>
            </w:r>
          </w:p>
        </w:tc>
      </w:tr>
      <w:tr w:rsidR="00C85377" w:rsidRPr="002476B5" w14:paraId="2D18E67C" w14:textId="77777777" w:rsidTr="00C85377">
        <w:trPr>
          <w:trHeight w:val="20"/>
        </w:trPr>
        <w:tc>
          <w:tcPr>
            <w:tcW w:w="555" w:type="dxa"/>
          </w:tcPr>
          <w:p w14:paraId="3B0B0224"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1.</w:t>
            </w:r>
          </w:p>
        </w:tc>
        <w:tc>
          <w:tcPr>
            <w:tcW w:w="4861" w:type="dxa"/>
          </w:tcPr>
          <w:p w14:paraId="305DFE2A"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Побудова та експериментальне моделювання нейронної мережі для інтлектуальної системи управління ліфтовою установкою будівлі громадського призначення.</w:t>
            </w:r>
          </w:p>
        </w:tc>
        <w:tc>
          <w:tcPr>
            <w:tcW w:w="2552" w:type="dxa"/>
            <w:vAlign w:val="center"/>
          </w:tcPr>
          <w:p w14:paraId="20EC65A1" w14:textId="77777777" w:rsidR="00C85377" w:rsidRPr="006E290E" w:rsidRDefault="00C85377" w:rsidP="00617956">
            <w:pPr>
              <w:jc w:val="center"/>
              <w:rPr>
                <w:rFonts w:ascii="Times New Roman" w:hAnsi="Times New Roman"/>
                <w:sz w:val="28"/>
              </w:rPr>
            </w:pPr>
            <w:r w:rsidRPr="006E290E">
              <w:rPr>
                <w:rFonts w:ascii="Times New Roman" w:hAnsi="Times New Roman"/>
                <w:sz w:val="28"/>
              </w:rPr>
              <w:t>01.</w:t>
            </w:r>
            <w:r w:rsidR="00617956" w:rsidRPr="006E290E">
              <w:rPr>
                <w:rFonts w:ascii="Times New Roman" w:hAnsi="Times New Roman"/>
                <w:sz w:val="28"/>
                <w:lang w:val="uk-UA"/>
              </w:rPr>
              <w:t>09</w:t>
            </w:r>
            <w:r w:rsidRPr="006E290E">
              <w:rPr>
                <w:rFonts w:ascii="Times New Roman" w:hAnsi="Times New Roman"/>
                <w:sz w:val="28"/>
              </w:rPr>
              <w:t>.2020-01.</w:t>
            </w:r>
            <w:r w:rsidR="00617956" w:rsidRPr="006E290E">
              <w:rPr>
                <w:rFonts w:ascii="Times New Roman" w:hAnsi="Times New Roman"/>
                <w:sz w:val="28"/>
                <w:lang w:val="uk-UA"/>
              </w:rPr>
              <w:t>12</w:t>
            </w:r>
            <w:r w:rsidRPr="006E290E">
              <w:rPr>
                <w:rFonts w:ascii="Times New Roman" w:hAnsi="Times New Roman"/>
                <w:sz w:val="28"/>
              </w:rPr>
              <w:t>.2021</w:t>
            </w:r>
          </w:p>
        </w:tc>
        <w:tc>
          <w:tcPr>
            <w:tcW w:w="1346" w:type="dxa"/>
          </w:tcPr>
          <w:p w14:paraId="28039932" w14:textId="77777777" w:rsidR="00C85377" w:rsidRPr="002476B5" w:rsidRDefault="00C85377" w:rsidP="00C85377">
            <w:pPr>
              <w:spacing w:after="0"/>
              <w:rPr>
                <w:rFonts w:ascii="Times New Roman" w:hAnsi="Times New Roman"/>
                <w:sz w:val="28"/>
                <w:szCs w:val="28"/>
              </w:rPr>
            </w:pPr>
          </w:p>
        </w:tc>
      </w:tr>
      <w:tr w:rsidR="00C85377" w:rsidRPr="002476B5" w14:paraId="28695E12" w14:textId="77777777" w:rsidTr="00C85377">
        <w:trPr>
          <w:trHeight w:val="20"/>
        </w:trPr>
        <w:tc>
          <w:tcPr>
            <w:tcW w:w="555" w:type="dxa"/>
          </w:tcPr>
          <w:p w14:paraId="2F4EFC4A"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2.</w:t>
            </w:r>
          </w:p>
        </w:tc>
        <w:tc>
          <w:tcPr>
            <w:tcW w:w="4861" w:type="dxa"/>
          </w:tcPr>
          <w:p w14:paraId="0431632D"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Підготовка аналізу і узагальнень результатів досліджень.</w:t>
            </w:r>
          </w:p>
        </w:tc>
        <w:tc>
          <w:tcPr>
            <w:tcW w:w="2552" w:type="dxa"/>
            <w:vAlign w:val="center"/>
          </w:tcPr>
          <w:p w14:paraId="75B662FA" w14:textId="77777777" w:rsidR="00C85377" w:rsidRPr="006E290E" w:rsidRDefault="00C85377" w:rsidP="00617956">
            <w:pPr>
              <w:jc w:val="center"/>
              <w:rPr>
                <w:rFonts w:ascii="Times New Roman" w:hAnsi="Times New Roman"/>
                <w:sz w:val="28"/>
              </w:rPr>
            </w:pPr>
            <w:r w:rsidRPr="006E290E">
              <w:rPr>
                <w:rFonts w:ascii="Times New Roman" w:hAnsi="Times New Roman"/>
                <w:sz w:val="28"/>
              </w:rPr>
              <w:t>02.</w:t>
            </w:r>
            <w:r w:rsidR="00617956" w:rsidRPr="006E290E">
              <w:rPr>
                <w:rFonts w:ascii="Times New Roman" w:hAnsi="Times New Roman"/>
                <w:sz w:val="28"/>
                <w:lang w:val="uk-UA"/>
              </w:rPr>
              <w:t>1</w:t>
            </w:r>
            <w:r w:rsidRPr="006E290E">
              <w:rPr>
                <w:rFonts w:ascii="Times New Roman" w:hAnsi="Times New Roman"/>
                <w:sz w:val="28"/>
              </w:rPr>
              <w:t>2.2021-</w:t>
            </w:r>
            <w:r w:rsidR="00617956" w:rsidRPr="006E290E">
              <w:rPr>
                <w:rFonts w:ascii="Times New Roman" w:hAnsi="Times New Roman"/>
                <w:sz w:val="28"/>
                <w:lang w:val="uk-UA"/>
              </w:rPr>
              <w:t>10</w:t>
            </w:r>
            <w:r w:rsidRPr="006E290E">
              <w:rPr>
                <w:rFonts w:ascii="Times New Roman" w:hAnsi="Times New Roman"/>
                <w:sz w:val="28"/>
              </w:rPr>
              <w:t>.0</w:t>
            </w:r>
            <w:r w:rsidR="00617956" w:rsidRPr="006E290E">
              <w:rPr>
                <w:rFonts w:ascii="Times New Roman" w:hAnsi="Times New Roman"/>
                <w:sz w:val="28"/>
                <w:lang w:val="uk-UA"/>
              </w:rPr>
              <w:t>1</w:t>
            </w:r>
            <w:r w:rsidRPr="006E290E">
              <w:rPr>
                <w:rFonts w:ascii="Times New Roman" w:hAnsi="Times New Roman"/>
                <w:sz w:val="28"/>
              </w:rPr>
              <w:t>.2021</w:t>
            </w:r>
          </w:p>
        </w:tc>
        <w:tc>
          <w:tcPr>
            <w:tcW w:w="1346" w:type="dxa"/>
          </w:tcPr>
          <w:p w14:paraId="71000269" w14:textId="77777777" w:rsidR="00C85377" w:rsidRPr="002476B5" w:rsidRDefault="00C85377" w:rsidP="00C85377">
            <w:pPr>
              <w:spacing w:after="0"/>
              <w:rPr>
                <w:rFonts w:ascii="Times New Roman" w:hAnsi="Times New Roman"/>
                <w:sz w:val="28"/>
                <w:szCs w:val="28"/>
              </w:rPr>
            </w:pPr>
          </w:p>
        </w:tc>
      </w:tr>
      <w:tr w:rsidR="00C85377" w:rsidRPr="002476B5" w14:paraId="0526DF04" w14:textId="77777777" w:rsidTr="00C85377">
        <w:trPr>
          <w:trHeight w:val="20"/>
        </w:trPr>
        <w:tc>
          <w:tcPr>
            <w:tcW w:w="555" w:type="dxa"/>
          </w:tcPr>
          <w:p w14:paraId="6D4AAFFA"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3.</w:t>
            </w:r>
          </w:p>
        </w:tc>
        <w:tc>
          <w:tcPr>
            <w:tcW w:w="4861" w:type="dxa"/>
          </w:tcPr>
          <w:p w14:paraId="654E090C"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Підготовка  наукових</w:t>
            </w:r>
            <w:r>
              <w:rPr>
                <w:rFonts w:ascii="Times New Roman" w:hAnsi="Times New Roman"/>
                <w:sz w:val="28"/>
                <w:szCs w:val="28"/>
                <w:lang w:val="uk-UA"/>
              </w:rPr>
              <w:t xml:space="preserve"> статт</w:t>
            </w:r>
            <w:r w:rsidRPr="00C85377">
              <w:rPr>
                <w:rFonts w:ascii="Times New Roman" w:hAnsi="Times New Roman"/>
                <w:sz w:val="28"/>
                <w:szCs w:val="28"/>
                <w:lang w:val="uk-UA"/>
              </w:rPr>
              <w:t>ей за темою магістерської дисертації.</w:t>
            </w:r>
          </w:p>
        </w:tc>
        <w:tc>
          <w:tcPr>
            <w:tcW w:w="2552" w:type="dxa"/>
            <w:vAlign w:val="center"/>
          </w:tcPr>
          <w:p w14:paraId="7DBDFBAE" w14:textId="77777777" w:rsidR="00C85377" w:rsidRPr="006E290E" w:rsidRDefault="00617956" w:rsidP="00617956">
            <w:pPr>
              <w:jc w:val="center"/>
              <w:rPr>
                <w:rFonts w:ascii="Times New Roman" w:hAnsi="Times New Roman"/>
                <w:sz w:val="28"/>
              </w:rPr>
            </w:pPr>
            <w:r w:rsidRPr="006E290E">
              <w:rPr>
                <w:rFonts w:ascii="Times New Roman" w:hAnsi="Times New Roman"/>
                <w:sz w:val="28"/>
                <w:lang w:val="uk-UA"/>
              </w:rPr>
              <w:t>11</w:t>
            </w:r>
            <w:r w:rsidR="00C85377" w:rsidRPr="006E290E">
              <w:rPr>
                <w:rFonts w:ascii="Times New Roman" w:hAnsi="Times New Roman"/>
                <w:sz w:val="28"/>
              </w:rPr>
              <w:t>.0</w:t>
            </w:r>
            <w:r w:rsidRPr="006E290E">
              <w:rPr>
                <w:rFonts w:ascii="Times New Roman" w:hAnsi="Times New Roman"/>
                <w:sz w:val="28"/>
                <w:lang w:val="uk-UA"/>
              </w:rPr>
              <w:t>1</w:t>
            </w:r>
            <w:r w:rsidR="00C85377" w:rsidRPr="006E290E">
              <w:rPr>
                <w:rFonts w:ascii="Times New Roman" w:hAnsi="Times New Roman"/>
                <w:sz w:val="28"/>
              </w:rPr>
              <w:t>.2021-</w:t>
            </w:r>
            <w:r w:rsidRPr="006E290E">
              <w:rPr>
                <w:rFonts w:ascii="Times New Roman" w:hAnsi="Times New Roman"/>
                <w:sz w:val="28"/>
                <w:lang w:val="uk-UA"/>
              </w:rPr>
              <w:t>10</w:t>
            </w:r>
            <w:r w:rsidR="00C85377" w:rsidRPr="006E290E">
              <w:rPr>
                <w:rFonts w:ascii="Times New Roman" w:hAnsi="Times New Roman"/>
                <w:sz w:val="28"/>
              </w:rPr>
              <w:t>.0</w:t>
            </w:r>
            <w:r w:rsidRPr="006E290E">
              <w:rPr>
                <w:rFonts w:ascii="Times New Roman" w:hAnsi="Times New Roman"/>
                <w:sz w:val="28"/>
                <w:lang w:val="uk-UA"/>
              </w:rPr>
              <w:t>3</w:t>
            </w:r>
            <w:r w:rsidR="00C85377" w:rsidRPr="006E290E">
              <w:rPr>
                <w:rFonts w:ascii="Times New Roman" w:hAnsi="Times New Roman"/>
                <w:sz w:val="28"/>
              </w:rPr>
              <w:t>.2021</w:t>
            </w:r>
          </w:p>
        </w:tc>
        <w:tc>
          <w:tcPr>
            <w:tcW w:w="1346" w:type="dxa"/>
          </w:tcPr>
          <w:p w14:paraId="7C6D38BF" w14:textId="77777777" w:rsidR="00C85377" w:rsidRPr="002476B5" w:rsidRDefault="00C85377" w:rsidP="00C85377">
            <w:pPr>
              <w:spacing w:after="0"/>
              <w:rPr>
                <w:rFonts w:ascii="Times New Roman" w:hAnsi="Times New Roman"/>
                <w:sz w:val="28"/>
                <w:szCs w:val="28"/>
              </w:rPr>
            </w:pPr>
          </w:p>
        </w:tc>
      </w:tr>
      <w:tr w:rsidR="00C85377" w:rsidRPr="002476B5" w14:paraId="237F2DDB" w14:textId="77777777" w:rsidTr="00C85377">
        <w:trPr>
          <w:trHeight w:val="20"/>
        </w:trPr>
        <w:tc>
          <w:tcPr>
            <w:tcW w:w="555" w:type="dxa"/>
          </w:tcPr>
          <w:p w14:paraId="3F465806"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4.</w:t>
            </w:r>
          </w:p>
        </w:tc>
        <w:tc>
          <w:tcPr>
            <w:tcW w:w="4861" w:type="dxa"/>
          </w:tcPr>
          <w:p w14:paraId="08ABA12B"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bCs/>
                <w:sz w:val="28"/>
                <w:szCs w:val="28"/>
                <w:lang w:val="uk-UA"/>
              </w:rPr>
              <w:t>Підготовка доповіді для виступу на кафедральній конференції.</w:t>
            </w:r>
          </w:p>
        </w:tc>
        <w:tc>
          <w:tcPr>
            <w:tcW w:w="2552" w:type="dxa"/>
            <w:vAlign w:val="center"/>
          </w:tcPr>
          <w:p w14:paraId="3B52B0EF" w14:textId="77777777" w:rsidR="00C85377" w:rsidRPr="006E290E" w:rsidRDefault="00617956" w:rsidP="00617956">
            <w:pPr>
              <w:jc w:val="center"/>
              <w:rPr>
                <w:rFonts w:ascii="Times New Roman" w:hAnsi="Times New Roman"/>
                <w:sz w:val="28"/>
              </w:rPr>
            </w:pPr>
            <w:r w:rsidRPr="006E290E">
              <w:rPr>
                <w:rFonts w:ascii="Times New Roman" w:hAnsi="Times New Roman"/>
                <w:sz w:val="28"/>
                <w:lang w:val="uk-UA"/>
              </w:rPr>
              <w:t>01</w:t>
            </w:r>
            <w:r w:rsidR="00C85377" w:rsidRPr="006E290E">
              <w:rPr>
                <w:rFonts w:ascii="Times New Roman" w:hAnsi="Times New Roman"/>
                <w:sz w:val="28"/>
              </w:rPr>
              <w:t>.</w:t>
            </w:r>
            <w:r w:rsidRPr="006E290E">
              <w:rPr>
                <w:rFonts w:ascii="Times New Roman" w:hAnsi="Times New Roman"/>
                <w:sz w:val="28"/>
                <w:lang w:val="uk-UA"/>
              </w:rPr>
              <w:t>10</w:t>
            </w:r>
            <w:r w:rsidR="00C85377" w:rsidRPr="006E290E">
              <w:rPr>
                <w:rFonts w:ascii="Times New Roman" w:hAnsi="Times New Roman"/>
                <w:sz w:val="28"/>
              </w:rPr>
              <w:t>.2021-</w:t>
            </w:r>
            <w:r w:rsidRPr="006E290E">
              <w:rPr>
                <w:rFonts w:ascii="Times New Roman" w:hAnsi="Times New Roman"/>
                <w:sz w:val="28"/>
                <w:lang w:val="uk-UA"/>
              </w:rPr>
              <w:t>18</w:t>
            </w:r>
            <w:r w:rsidR="00C85377" w:rsidRPr="006E290E">
              <w:rPr>
                <w:rFonts w:ascii="Times New Roman" w:hAnsi="Times New Roman"/>
                <w:sz w:val="28"/>
              </w:rPr>
              <w:t>.</w:t>
            </w:r>
            <w:r w:rsidRPr="006E290E">
              <w:rPr>
                <w:rFonts w:ascii="Times New Roman" w:hAnsi="Times New Roman"/>
                <w:sz w:val="28"/>
                <w:lang w:val="uk-UA"/>
              </w:rPr>
              <w:t>10</w:t>
            </w:r>
            <w:r w:rsidR="00C85377" w:rsidRPr="006E290E">
              <w:rPr>
                <w:rFonts w:ascii="Times New Roman" w:hAnsi="Times New Roman"/>
                <w:sz w:val="28"/>
              </w:rPr>
              <w:t>.2021</w:t>
            </w:r>
          </w:p>
        </w:tc>
        <w:tc>
          <w:tcPr>
            <w:tcW w:w="1346" w:type="dxa"/>
          </w:tcPr>
          <w:p w14:paraId="6E5A9125" w14:textId="77777777" w:rsidR="00C85377" w:rsidRPr="002476B5" w:rsidRDefault="00C85377" w:rsidP="00C85377">
            <w:pPr>
              <w:spacing w:after="0"/>
              <w:rPr>
                <w:rFonts w:ascii="Times New Roman" w:hAnsi="Times New Roman"/>
                <w:sz w:val="28"/>
                <w:szCs w:val="28"/>
              </w:rPr>
            </w:pPr>
          </w:p>
        </w:tc>
      </w:tr>
      <w:tr w:rsidR="00C85377" w:rsidRPr="002476B5" w14:paraId="59FDC699" w14:textId="77777777" w:rsidTr="00C85377">
        <w:trPr>
          <w:trHeight w:val="20"/>
        </w:trPr>
        <w:tc>
          <w:tcPr>
            <w:tcW w:w="555" w:type="dxa"/>
          </w:tcPr>
          <w:p w14:paraId="610EF64F"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5.</w:t>
            </w:r>
          </w:p>
        </w:tc>
        <w:tc>
          <w:tcPr>
            <w:tcW w:w="4861" w:type="dxa"/>
          </w:tcPr>
          <w:p w14:paraId="160C270B"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Складання вступної частини магістерської роботи</w:t>
            </w:r>
          </w:p>
        </w:tc>
        <w:tc>
          <w:tcPr>
            <w:tcW w:w="2552" w:type="dxa"/>
            <w:vAlign w:val="center"/>
          </w:tcPr>
          <w:p w14:paraId="6B428B83" w14:textId="77777777" w:rsidR="00C85377" w:rsidRPr="006E290E" w:rsidRDefault="00617956" w:rsidP="00617956">
            <w:pPr>
              <w:jc w:val="center"/>
              <w:rPr>
                <w:rFonts w:ascii="Times New Roman" w:hAnsi="Times New Roman"/>
                <w:sz w:val="28"/>
              </w:rPr>
            </w:pPr>
            <w:r w:rsidRPr="006E290E">
              <w:rPr>
                <w:rFonts w:ascii="Times New Roman" w:hAnsi="Times New Roman"/>
                <w:sz w:val="28"/>
                <w:lang w:val="uk-UA"/>
              </w:rPr>
              <w:t>19</w:t>
            </w:r>
            <w:r w:rsidR="00C85377" w:rsidRPr="006E290E">
              <w:rPr>
                <w:rFonts w:ascii="Times New Roman" w:hAnsi="Times New Roman"/>
                <w:sz w:val="28"/>
              </w:rPr>
              <w:t>.</w:t>
            </w:r>
            <w:r w:rsidRPr="006E290E">
              <w:rPr>
                <w:rFonts w:ascii="Times New Roman" w:hAnsi="Times New Roman"/>
                <w:sz w:val="28"/>
                <w:lang w:val="uk-UA"/>
              </w:rPr>
              <w:t>10</w:t>
            </w:r>
            <w:r w:rsidR="00C85377" w:rsidRPr="006E290E">
              <w:rPr>
                <w:rFonts w:ascii="Times New Roman" w:hAnsi="Times New Roman"/>
                <w:sz w:val="28"/>
              </w:rPr>
              <w:t>.2021-</w:t>
            </w:r>
            <w:r w:rsidRPr="006E290E">
              <w:rPr>
                <w:rFonts w:ascii="Times New Roman" w:hAnsi="Times New Roman"/>
                <w:sz w:val="28"/>
                <w:lang w:val="uk-UA"/>
              </w:rPr>
              <w:t>22</w:t>
            </w:r>
            <w:r w:rsidR="00C85377" w:rsidRPr="006E290E">
              <w:rPr>
                <w:rFonts w:ascii="Times New Roman" w:hAnsi="Times New Roman"/>
                <w:sz w:val="28"/>
              </w:rPr>
              <w:t>.</w:t>
            </w:r>
            <w:r w:rsidRPr="006E290E">
              <w:rPr>
                <w:rFonts w:ascii="Times New Roman" w:hAnsi="Times New Roman"/>
                <w:sz w:val="28"/>
                <w:lang w:val="uk-UA"/>
              </w:rPr>
              <w:t>10</w:t>
            </w:r>
            <w:r w:rsidR="00C85377" w:rsidRPr="006E290E">
              <w:rPr>
                <w:rFonts w:ascii="Times New Roman" w:hAnsi="Times New Roman"/>
                <w:sz w:val="28"/>
              </w:rPr>
              <w:t>.2021</w:t>
            </w:r>
          </w:p>
        </w:tc>
        <w:tc>
          <w:tcPr>
            <w:tcW w:w="1346" w:type="dxa"/>
          </w:tcPr>
          <w:p w14:paraId="72EF1B78" w14:textId="77777777" w:rsidR="00C85377" w:rsidRPr="002476B5" w:rsidRDefault="00C85377" w:rsidP="00C85377">
            <w:pPr>
              <w:spacing w:after="0"/>
              <w:rPr>
                <w:rFonts w:ascii="Times New Roman" w:hAnsi="Times New Roman"/>
                <w:sz w:val="28"/>
                <w:szCs w:val="28"/>
              </w:rPr>
            </w:pPr>
          </w:p>
        </w:tc>
      </w:tr>
      <w:tr w:rsidR="00C85377" w:rsidRPr="002476B5" w14:paraId="3DB58C41" w14:textId="77777777" w:rsidTr="00C85377">
        <w:trPr>
          <w:trHeight w:val="20"/>
        </w:trPr>
        <w:tc>
          <w:tcPr>
            <w:tcW w:w="555" w:type="dxa"/>
          </w:tcPr>
          <w:p w14:paraId="77B8CD18"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6.</w:t>
            </w:r>
          </w:p>
        </w:tc>
        <w:tc>
          <w:tcPr>
            <w:tcW w:w="4861" w:type="dxa"/>
          </w:tcPr>
          <w:p w14:paraId="07A1190B"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Складання основної  частини магістерської роботи.</w:t>
            </w:r>
          </w:p>
        </w:tc>
        <w:tc>
          <w:tcPr>
            <w:tcW w:w="2552" w:type="dxa"/>
            <w:vAlign w:val="center"/>
          </w:tcPr>
          <w:p w14:paraId="4A4A7045" w14:textId="77777777" w:rsidR="00C85377" w:rsidRPr="006E290E" w:rsidRDefault="00617956" w:rsidP="00617956">
            <w:pPr>
              <w:jc w:val="center"/>
              <w:rPr>
                <w:rFonts w:ascii="Times New Roman" w:hAnsi="Times New Roman"/>
                <w:sz w:val="28"/>
                <w:lang w:val="uk-UA"/>
              </w:rPr>
            </w:pPr>
            <w:r w:rsidRPr="006E290E">
              <w:rPr>
                <w:rFonts w:ascii="Times New Roman" w:hAnsi="Times New Roman"/>
                <w:sz w:val="28"/>
                <w:lang w:val="uk-UA"/>
              </w:rPr>
              <w:t>25</w:t>
            </w:r>
            <w:r w:rsidR="00C85377" w:rsidRPr="006E290E">
              <w:rPr>
                <w:rFonts w:ascii="Times New Roman" w:hAnsi="Times New Roman"/>
                <w:sz w:val="28"/>
              </w:rPr>
              <w:t>.</w:t>
            </w:r>
            <w:r w:rsidRPr="006E290E">
              <w:rPr>
                <w:rFonts w:ascii="Times New Roman" w:hAnsi="Times New Roman"/>
                <w:sz w:val="28"/>
                <w:lang w:val="uk-UA"/>
              </w:rPr>
              <w:t>10</w:t>
            </w:r>
            <w:r w:rsidR="00C85377" w:rsidRPr="006E290E">
              <w:rPr>
                <w:rFonts w:ascii="Times New Roman" w:hAnsi="Times New Roman"/>
                <w:sz w:val="28"/>
              </w:rPr>
              <w:t>.2021-</w:t>
            </w:r>
            <w:r w:rsidRPr="006E290E">
              <w:rPr>
                <w:rFonts w:ascii="Times New Roman" w:hAnsi="Times New Roman"/>
                <w:sz w:val="28"/>
                <w:lang w:val="uk-UA"/>
              </w:rPr>
              <w:t>16.11.2021</w:t>
            </w:r>
          </w:p>
        </w:tc>
        <w:tc>
          <w:tcPr>
            <w:tcW w:w="1346" w:type="dxa"/>
          </w:tcPr>
          <w:p w14:paraId="24C1E687" w14:textId="77777777" w:rsidR="00C85377" w:rsidRPr="002476B5" w:rsidRDefault="00C85377" w:rsidP="00C85377">
            <w:pPr>
              <w:spacing w:after="0"/>
              <w:rPr>
                <w:rFonts w:ascii="Times New Roman" w:hAnsi="Times New Roman"/>
                <w:sz w:val="28"/>
                <w:szCs w:val="28"/>
              </w:rPr>
            </w:pPr>
          </w:p>
        </w:tc>
      </w:tr>
      <w:tr w:rsidR="00C85377" w:rsidRPr="002476B5" w14:paraId="7F613460" w14:textId="77777777" w:rsidTr="00C85377">
        <w:trPr>
          <w:trHeight w:val="20"/>
        </w:trPr>
        <w:tc>
          <w:tcPr>
            <w:tcW w:w="555" w:type="dxa"/>
          </w:tcPr>
          <w:p w14:paraId="78D270D4"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7.</w:t>
            </w:r>
          </w:p>
        </w:tc>
        <w:tc>
          <w:tcPr>
            <w:tcW w:w="4861" w:type="dxa"/>
          </w:tcPr>
          <w:p w14:paraId="3C3F5F57"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Підготовка графічного та презентаційного матеріалу</w:t>
            </w:r>
          </w:p>
        </w:tc>
        <w:tc>
          <w:tcPr>
            <w:tcW w:w="2552" w:type="dxa"/>
            <w:vAlign w:val="center"/>
          </w:tcPr>
          <w:p w14:paraId="66395CDA" w14:textId="77777777" w:rsidR="00C85377" w:rsidRPr="006E290E" w:rsidRDefault="00617956" w:rsidP="00617956">
            <w:pPr>
              <w:jc w:val="center"/>
              <w:rPr>
                <w:rFonts w:ascii="Times New Roman" w:hAnsi="Times New Roman"/>
                <w:sz w:val="28"/>
              </w:rPr>
            </w:pPr>
            <w:r w:rsidRPr="006E290E">
              <w:rPr>
                <w:rFonts w:ascii="Times New Roman" w:hAnsi="Times New Roman"/>
                <w:sz w:val="28"/>
                <w:lang w:val="uk-UA"/>
              </w:rPr>
              <w:t>17</w:t>
            </w:r>
            <w:r w:rsidR="00C85377" w:rsidRPr="006E290E">
              <w:rPr>
                <w:rFonts w:ascii="Times New Roman" w:hAnsi="Times New Roman"/>
                <w:sz w:val="28"/>
              </w:rPr>
              <w:t>.</w:t>
            </w:r>
            <w:r w:rsidRPr="006E290E">
              <w:rPr>
                <w:rFonts w:ascii="Times New Roman" w:hAnsi="Times New Roman"/>
                <w:sz w:val="28"/>
                <w:lang w:val="uk-UA"/>
              </w:rPr>
              <w:t>11</w:t>
            </w:r>
            <w:r w:rsidR="00C85377" w:rsidRPr="006E290E">
              <w:rPr>
                <w:rFonts w:ascii="Times New Roman" w:hAnsi="Times New Roman"/>
                <w:sz w:val="28"/>
              </w:rPr>
              <w:t>.2021</w:t>
            </w:r>
            <w:r w:rsidRPr="006E290E">
              <w:rPr>
                <w:rFonts w:ascii="Times New Roman" w:hAnsi="Times New Roman"/>
                <w:sz w:val="28"/>
              </w:rPr>
              <w:t>-</w:t>
            </w:r>
            <w:r w:rsidRPr="006E290E">
              <w:rPr>
                <w:rFonts w:ascii="Times New Roman" w:hAnsi="Times New Roman"/>
                <w:sz w:val="28"/>
                <w:lang w:val="uk-UA"/>
              </w:rPr>
              <w:t>30.11.2021</w:t>
            </w:r>
          </w:p>
        </w:tc>
        <w:tc>
          <w:tcPr>
            <w:tcW w:w="1346" w:type="dxa"/>
          </w:tcPr>
          <w:p w14:paraId="41AC05A4" w14:textId="77777777" w:rsidR="00C85377" w:rsidRPr="002476B5" w:rsidRDefault="00C85377" w:rsidP="00C85377">
            <w:pPr>
              <w:spacing w:after="0"/>
              <w:rPr>
                <w:rFonts w:ascii="Times New Roman" w:hAnsi="Times New Roman"/>
                <w:sz w:val="28"/>
                <w:szCs w:val="28"/>
              </w:rPr>
            </w:pPr>
          </w:p>
        </w:tc>
      </w:tr>
      <w:tr w:rsidR="00C85377" w:rsidRPr="002476B5" w14:paraId="666C4C99" w14:textId="77777777" w:rsidTr="00C85377">
        <w:trPr>
          <w:trHeight w:val="20"/>
        </w:trPr>
        <w:tc>
          <w:tcPr>
            <w:tcW w:w="555" w:type="dxa"/>
          </w:tcPr>
          <w:p w14:paraId="4F2331DF" w14:textId="77777777" w:rsidR="00C85377" w:rsidRPr="002476B5" w:rsidRDefault="00C85377" w:rsidP="00C85377">
            <w:pPr>
              <w:spacing w:after="0"/>
              <w:rPr>
                <w:rFonts w:ascii="Times New Roman" w:hAnsi="Times New Roman"/>
                <w:sz w:val="28"/>
                <w:szCs w:val="28"/>
              </w:rPr>
            </w:pPr>
            <w:r w:rsidRPr="002476B5">
              <w:rPr>
                <w:rFonts w:ascii="Times New Roman" w:hAnsi="Times New Roman"/>
                <w:sz w:val="28"/>
                <w:szCs w:val="28"/>
              </w:rPr>
              <w:t>8.</w:t>
            </w:r>
          </w:p>
        </w:tc>
        <w:tc>
          <w:tcPr>
            <w:tcW w:w="4861" w:type="dxa"/>
          </w:tcPr>
          <w:p w14:paraId="143D208A" w14:textId="77777777" w:rsidR="00C85377" w:rsidRPr="00C85377" w:rsidRDefault="00C85377" w:rsidP="00C85377">
            <w:pPr>
              <w:spacing w:after="0"/>
              <w:jc w:val="both"/>
              <w:rPr>
                <w:rFonts w:ascii="Times New Roman" w:hAnsi="Times New Roman"/>
                <w:sz w:val="28"/>
                <w:szCs w:val="28"/>
                <w:lang w:val="uk-UA"/>
              </w:rPr>
            </w:pPr>
            <w:r w:rsidRPr="00C85377">
              <w:rPr>
                <w:rFonts w:ascii="Times New Roman" w:hAnsi="Times New Roman"/>
                <w:sz w:val="28"/>
                <w:szCs w:val="28"/>
                <w:lang w:val="uk-UA"/>
              </w:rPr>
              <w:t>Отримання відгуку та рецензії, захист магістерської дисертації</w:t>
            </w:r>
          </w:p>
        </w:tc>
        <w:tc>
          <w:tcPr>
            <w:tcW w:w="2552" w:type="dxa"/>
            <w:vAlign w:val="center"/>
          </w:tcPr>
          <w:p w14:paraId="08161086" w14:textId="77777777" w:rsidR="00C85377" w:rsidRPr="006E290E" w:rsidRDefault="00617956" w:rsidP="00617956">
            <w:pPr>
              <w:jc w:val="center"/>
              <w:rPr>
                <w:rFonts w:ascii="Times New Roman" w:hAnsi="Times New Roman"/>
                <w:sz w:val="28"/>
              </w:rPr>
            </w:pPr>
            <w:r w:rsidRPr="006E290E">
              <w:rPr>
                <w:rFonts w:ascii="Times New Roman" w:hAnsi="Times New Roman"/>
                <w:sz w:val="28"/>
                <w:lang w:val="uk-UA"/>
              </w:rPr>
              <w:t>01</w:t>
            </w:r>
            <w:r w:rsidR="00C85377" w:rsidRPr="006E290E">
              <w:rPr>
                <w:rFonts w:ascii="Times New Roman" w:hAnsi="Times New Roman"/>
                <w:sz w:val="28"/>
              </w:rPr>
              <w:t>.</w:t>
            </w:r>
            <w:r w:rsidRPr="006E290E">
              <w:rPr>
                <w:rFonts w:ascii="Times New Roman" w:hAnsi="Times New Roman"/>
                <w:sz w:val="28"/>
                <w:lang w:val="uk-UA"/>
              </w:rPr>
              <w:t>11</w:t>
            </w:r>
            <w:r w:rsidR="00C85377" w:rsidRPr="006E290E">
              <w:rPr>
                <w:rFonts w:ascii="Times New Roman" w:hAnsi="Times New Roman"/>
                <w:sz w:val="28"/>
              </w:rPr>
              <w:t>.2021-</w:t>
            </w:r>
            <w:r w:rsidRPr="006E290E">
              <w:rPr>
                <w:rFonts w:ascii="Times New Roman" w:hAnsi="Times New Roman"/>
                <w:sz w:val="28"/>
                <w:lang w:val="uk-UA"/>
              </w:rPr>
              <w:t>21</w:t>
            </w:r>
            <w:r w:rsidR="00C85377" w:rsidRPr="006E290E">
              <w:rPr>
                <w:rFonts w:ascii="Times New Roman" w:hAnsi="Times New Roman"/>
                <w:sz w:val="28"/>
              </w:rPr>
              <w:t>.</w:t>
            </w:r>
            <w:r w:rsidRPr="006E290E">
              <w:rPr>
                <w:rFonts w:ascii="Times New Roman" w:hAnsi="Times New Roman"/>
                <w:sz w:val="28"/>
                <w:lang w:val="uk-UA"/>
              </w:rPr>
              <w:t>11</w:t>
            </w:r>
            <w:r w:rsidR="00C85377" w:rsidRPr="006E290E">
              <w:rPr>
                <w:rFonts w:ascii="Times New Roman" w:hAnsi="Times New Roman"/>
                <w:sz w:val="28"/>
              </w:rPr>
              <w:t>.2021</w:t>
            </w:r>
          </w:p>
        </w:tc>
        <w:tc>
          <w:tcPr>
            <w:tcW w:w="1346" w:type="dxa"/>
          </w:tcPr>
          <w:p w14:paraId="5184959B" w14:textId="77777777" w:rsidR="00C85377" w:rsidRPr="002476B5" w:rsidRDefault="00C85377" w:rsidP="00C85377">
            <w:pPr>
              <w:spacing w:after="0"/>
              <w:rPr>
                <w:rFonts w:ascii="Times New Roman" w:hAnsi="Times New Roman"/>
                <w:sz w:val="28"/>
                <w:szCs w:val="28"/>
              </w:rPr>
            </w:pPr>
          </w:p>
        </w:tc>
      </w:tr>
    </w:tbl>
    <w:p w14:paraId="63C37BFF" w14:textId="77777777" w:rsidR="002476B5" w:rsidRPr="002476B5" w:rsidRDefault="002476B5" w:rsidP="002476B5">
      <w:pPr>
        <w:spacing w:after="0"/>
        <w:rPr>
          <w:rFonts w:ascii="Times New Roman" w:hAnsi="Times New Roman"/>
          <w:sz w:val="28"/>
          <w:szCs w:val="28"/>
        </w:rPr>
      </w:pPr>
    </w:p>
    <w:p w14:paraId="5D78CD7C" w14:textId="77777777" w:rsidR="002476B5" w:rsidRPr="002476B5" w:rsidRDefault="002476B5" w:rsidP="002476B5">
      <w:pPr>
        <w:spacing w:after="0"/>
        <w:rPr>
          <w:rFonts w:ascii="Times New Roman" w:hAnsi="Times New Roman"/>
          <w:sz w:val="28"/>
          <w:szCs w:val="28"/>
        </w:rPr>
      </w:pPr>
    </w:p>
    <w:p w14:paraId="7E7004CE" w14:textId="77777777" w:rsidR="002476B5" w:rsidRPr="002476B5" w:rsidRDefault="002476B5" w:rsidP="002476B5">
      <w:pPr>
        <w:tabs>
          <w:tab w:val="left" w:pos="3544"/>
          <w:tab w:val="left" w:pos="6096"/>
          <w:tab w:val="right" w:pos="8931"/>
        </w:tabs>
        <w:spacing w:after="0"/>
        <w:ind w:left="1080" w:hanging="540"/>
        <w:rPr>
          <w:rFonts w:ascii="Times New Roman" w:hAnsi="Times New Roman"/>
          <w:sz w:val="28"/>
          <w:szCs w:val="28"/>
          <w:lang w:val="uk-UA"/>
        </w:rPr>
      </w:pPr>
      <w:r w:rsidRPr="002476B5">
        <w:rPr>
          <w:rFonts w:ascii="Times New Roman" w:hAnsi="Times New Roman"/>
          <w:bCs/>
          <w:sz w:val="28"/>
          <w:szCs w:val="28"/>
        </w:rPr>
        <w:t xml:space="preserve">Студент </w:t>
      </w:r>
      <w:r w:rsidRPr="002476B5">
        <w:rPr>
          <w:rFonts w:ascii="Times New Roman" w:hAnsi="Times New Roman"/>
          <w:bCs/>
          <w:sz w:val="28"/>
          <w:szCs w:val="28"/>
        </w:rPr>
        <w:tab/>
      </w:r>
      <w:r w:rsidRPr="002476B5">
        <w:rPr>
          <w:rFonts w:ascii="Times New Roman" w:hAnsi="Times New Roman"/>
          <w:sz w:val="28"/>
          <w:szCs w:val="28"/>
        </w:rPr>
        <w:tab/>
      </w:r>
      <w:r w:rsidRPr="00C85377">
        <w:rPr>
          <w:rFonts w:ascii="Times New Roman" w:hAnsi="Times New Roman"/>
          <w:sz w:val="28"/>
          <w:szCs w:val="28"/>
          <w:u w:val="single"/>
          <w:lang w:val="uk-UA"/>
        </w:rPr>
        <w:t>С.О. Пилипенко</w:t>
      </w:r>
      <w:r w:rsidR="00C85377">
        <w:rPr>
          <w:rFonts w:ascii="Times New Roman" w:hAnsi="Times New Roman"/>
          <w:sz w:val="28"/>
          <w:szCs w:val="28"/>
          <w:u w:val="single"/>
          <w:lang w:val="uk-UA"/>
        </w:rPr>
        <w:tab/>
      </w:r>
      <w:r w:rsidR="00C85377">
        <w:rPr>
          <w:rFonts w:ascii="Times New Roman" w:hAnsi="Times New Roman"/>
          <w:sz w:val="28"/>
          <w:szCs w:val="28"/>
          <w:u w:val="single"/>
          <w:lang w:val="uk-UA"/>
        </w:rPr>
        <w:tab/>
      </w:r>
    </w:p>
    <w:p w14:paraId="2A754F38" w14:textId="77777777" w:rsidR="002476B5" w:rsidRPr="002476B5" w:rsidRDefault="002476B5" w:rsidP="002476B5">
      <w:pPr>
        <w:tabs>
          <w:tab w:val="left" w:pos="3544"/>
          <w:tab w:val="left" w:pos="6096"/>
          <w:tab w:val="right" w:pos="8931"/>
        </w:tabs>
        <w:spacing w:after="0"/>
        <w:ind w:left="1080" w:hanging="540"/>
        <w:rPr>
          <w:rFonts w:ascii="Times New Roman" w:hAnsi="Times New Roman"/>
          <w:sz w:val="28"/>
          <w:szCs w:val="28"/>
        </w:rPr>
      </w:pPr>
    </w:p>
    <w:p w14:paraId="716CDEE6" w14:textId="77777777" w:rsidR="002476B5" w:rsidRPr="002476B5" w:rsidRDefault="002476B5" w:rsidP="002476B5">
      <w:pPr>
        <w:tabs>
          <w:tab w:val="left" w:pos="3544"/>
          <w:tab w:val="left" w:pos="6096"/>
          <w:tab w:val="right" w:pos="8931"/>
        </w:tabs>
        <w:spacing w:after="0"/>
        <w:ind w:left="1080" w:hanging="540"/>
        <w:rPr>
          <w:rFonts w:ascii="Times New Roman" w:hAnsi="Times New Roman"/>
          <w:bCs/>
          <w:sz w:val="28"/>
          <w:szCs w:val="28"/>
        </w:rPr>
      </w:pPr>
      <w:r w:rsidRPr="002476B5">
        <w:rPr>
          <w:rFonts w:ascii="Times New Roman" w:hAnsi="Times New Roman"/>
          <w:bCs/>
          <w:sz w:val="28"/>
          <w:szCs w:val="28"/>
        </w:rPr>
        <w:t>Науковий керівник дисертації</w:t>
      </w:r>
      <w:r w:rsidRPr="002476B5">
        <w:rPr>
          <w:rFonts w:ascii="Times New Roman" w:hAnsi="Times New Roman"/>
          <w:sz w:val="28"/>
          <w:szCs w:val="28"/>
        </w:rPr>
        <w:tab/>
      </w:r>
      <w:r w:rsidRPr="00C85377">
        <w:rPr>
          <w:rFonts w:ascii="Times New Roman" w:hAnsi="Times New Roman"/>
          <w:sz w:val="28"/>
          <w:szCs w:val="28"/>
          <w:u w:val="single"/>
        </w:rPr>
        <w:t>Б.Л. Тишевич</w:t>
      </w:r>
      <w:r w:rsidR="00C85377">
        <w:rPr>
          <w:rFonts w:ascii="Times New Roman" w:hAnsi="Times New Roman"/>
          <w:sz w:val="28"/>
          <w:szCs w:val="28"/>
          <w:u w:val="single"/>
        </w:rPr>
        <w:tab/>
      </w:r>
      <w:r w:rsidR="00C85377">
        <w:rPr>
          <w:rFonts w:ascii="Times New Roman" w:hAnsi="Times New Roman"/>
          <w:sz w:val="28"/>
          <w:szCs w:val="28"/>
          <w:u w:val="single"/>
        </w:rPr>
        <w:tab/>
      </w:r>
    </w:p>
    <w:p w14:paraId="78B0094C" w14:textId="77777777" w:rsidR="002476B5" w:rsidRDefault="002476B5" w:rsidP="002476B5">
      <w:pPr>
        <w:rPr>
          <w:lang w:val="uk-UA"/>
        </w:rPr>
      </w:pPr>
    </w:p>
    <w:p w14:paraId="1461B09B" w14:textId="77777777" w:rsidR="00706BF0" w:rsidRDefault="00706BF0" w:rsidP="00706BF0">
      <w:pPr>
        <w:spacing w:after="160" w:line="259"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br w:type="page"/>
      </w:r>
    </w:p>
    <w:p w14:paraId="02C0F7DD" w14:textId="77777777" w:rsidR="002476B5" w:rsidRPr="002476B5" w:rsidRDefault="002476B5" w:rsidP="002476B5">
      <w:pPr>
        <w:spacing w:after="0" w:line="360" w:lineRule="auto"/>
        <w:jc w:val="center"/>
        <w:rPr>
          <w:rFonts w:ascii="Times New Roman" w:eastAsia="Times New Roman" w:hAnsi="Times New Roman"/>
          <w:b/>
          <w:sz w:val="28"/>
          <w:szCs w:val="28"/>
          <w:lang w:val="uk-UA" w:eastAsia="ru-RU"/>
        </w:rPr>
      </w:pPr>
      <w:r w:rsidRPr="002476B5">
        <w:rPr>
          <w:rFonts w:ascii="Times New Roman" w:eastAsia="Times New Roman" w:hAnsi="Times New Roman"/>
          <w:b/>
          <w:sz w:val="28"/>
          <w:szCs w:val="28"/>
          <w:lang w:val="uk-UA" w:eastAsia="ru-RU"/>
        </w:rPr>
        <w:lastRenderedPageBreak/>
        <w:t>РЕФЕРАТ</w:t>
      </w:r>
    </w:p>
    <w:p w14:paraId="3FF18CB0" w14:textId="77777777" w:rsidR="002476B5" w:rsidRPr="00310344"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uk-UA" w:eastAsia="ru-RU"/>
        </w:rPr>
        <w:t xml:space="preserve">Обсяг роботи: </w:t>
      </w:r>
      <w:r w:rsidR="00FF4025">
        <w:rPr>
          <w:rFonts w:ascii="Times New Roman" w:eastAsia="Times New Roman" w:hAnsi="Times New Roman"/>
          <w:sz w:val="28"/>
          <w:szCs w:val="28"/>
          <w:lang w:val="uk-UA" w:eastAsia="ru-RU"/>
        </w:rPr>
        <w:t>113</w:t>
      </w:r>
    </w:p>
    <w:p w14:paraId="30AF06A5"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uk-UA" w:eastAsia="ru-RU"/>
        </w:rPr>
        <w:t xml:space="preserve">Кількість ілюстрацій: </w:t>
      </w:r>
      <w:r w:rsidR="006C39F7">
        <w:rPr>
          <w:rFonts w:ascii="Times New Roman" w:eastAsia="Times New Roman" w:hAnsi="Times New Roman"/>
          <w:sz w:val="28"/>
          <w:szCs w:val="28"/>
          <w:lang w:val="uk-UA" w:eastAsia="ru-RU"/>
        </w:rPr>
        <w:t>54</w:t>
      </w:r>
    </w:p>
    <w:p w14:paraId="459EB617"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uk-UA" w:eastAsia="ru-RU"/>
        </w:rPr>
        <w:t xml:space="preserve">Кількість таблиць: </w:t>
      </w:r>
      <w:r w:rsidR="00944E96">
        <w:rPr>
          <w:rFonts w:ascii="Times New Roman" w:eastAsia="Times New Roman" w:hAnsi="Times New Roman"/>
          <w:sz w:val="28"/>
          <w:szCs w:val="28"/>
          <w:lang w:val="uk-UA" w:eastAsia="ru-RU"/>
        </w:rPr>
        <w:t>22</w:t>
      </w:r>
    </w:p>
    <w:p w14:paraId="74BC7B80"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eastAsia="ru-RU"/>
        </w:rPr>
      </w:pPr>
      <w:r w:rsidRPr="002476B5">
        <w:rPr>
          <w:rFonts w:ascii="Times New Roman" w:eastAsia="Times New Roman" w:hAnsi="Times New Roman"/>
          <w:sz w:val="28"/>
          <w:szCs w:val="28"/>
          <w:lang w:val="uk-UA" w:eastAsia="ru-RU"/>
        </w:rPr>
        <w:t xml:space="preserve">Кількість джерел за переліком посилань: </w:t>
      </w:r>
      <w:r w:rsidR="00944E96">
        <w:rPr>
          <w:rFonts w:ascii="Times New Roman" w:eastAsia="Times New Roman" w:hAnsi="Times New Roman"/>
          <w:sz w:val="28"/>
          <w:szCs w:val="28"/>
          <w:lang w:val="uk-UA" w:eastAsia="ru-RU"/>
        </w:rPr>
        <w:t>21</w:t>
      </w:r>
    </w:p>
    <w:p w14:paraId="7DDAD3F5"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Актуальність теми.</w:t>
      </w:r>
      <w:r w:rsidRPr="002476B5">
        <w:rPr>
          <w:rFonts w:ascii="Times New Roman" w:eastAsia="Times New Roman" w:hAnsi="Times New Roman"/>
          <w:b/>
          <w:sz w:val="28"/>
          <w:szCs w:val="28"/>
          <w:lang w:eastAsia="ru-RU"/>
        </w:rPr>
        <w:t xml:space="preserve"> </w:t>
      </w:r>
      <w:r w:rsidRPr="002476B5">
        <w:rPr>
          <w:rFonts w:ascii="Times New Roman" w:eastAsia="Times New Roman" w:hAnsi="Times New Roman"/>
          <w:sz w:val="28"/>
          <w:szCs w:val="28"/>
          <w:lang w:val="uk-UA" w:eastAsia="ru-RU"/>
        </w:rPr>
        <w:t>Сьогодні ліфтові установки є одним із найпоширеніших видів транспорту. Кожного дня вони перевозять мільйони людей між поверхами будинків та споруд. Саме тому безпека цих технологічних споруд є одним із найважливіших завдань при їх розробці. Також є важливим прискорення процесу моніторингу та відновлення нормального режиму роботи, особливо в адміністративних будівлях.</w:t>
      </w:r>
    </w:p>
    <w:p w14:paraId="4F0264F3"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uk-UA" w:eastAsia="ru-RU"/>
        </w:rPr>
        <w:t xml:space="preserve">На жаль зараз широко застосовується одноконтурний ланцюг безпеки, який представляє собою поєднані між собою кінцеві вимикачі, контакти та кнопки, за допомогою яких можливо розірвати контур, тим самим перевести ліфт в режим аварії. </w:t>
      </w:r>
    </w:p>
    <w:p w14:paraId="29E79D5D"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eastAsia="ru-RU"/>
        </w:rPr>
      </w:pPr>
      <w:r w:rsidRPr="002476B5">
        <w:rPr>
          <w:rFonts w:ascii="Times New Roman" w:eastAsia="Times New Roman" w:hAnsi="Times New Roman"/>
          <w:sz w:val="28"/>
          <w:szCs w:val="28"/>
          <w:lang w:val="uk-UA" w:eastAsia="ru-RU"/>
        </w:rPr>
        <w:t>Недоліками таких систем є відсутня індикація кожного датчика чи кнопки, що змушує персонал шукати розрив по всій ліфтовій установці: шахті, машинному приміщенні, приямку. Тому є актуальним питання дослідження даної проблеми та методів її вирішення.</w:t>
      </w:r>
    </w:p>
    <w:p w14:paraId="358CBF85" w14:textId="77777777" w:rsidR="002476B5" w:rsidRPr="002476B5" w:rsidRDefault="002476B5" w:rsidP="002476B5">
      <w:pPr>
        <w:spacing w:after="160" w:line="360" w:lineRule="auto"/>
        <w:ind w:firstLine="709"/>
        <w:jc w:val="both"/>
        <w:rPr>
          <w:rFonts w:ascii="Times New Roman" w:eastAsia="Times New Roman" w:hAnsi="Times New Roman"/>
          <w:b/>
          <w:sz w:val="28"/>
          <w:szCs w:val="28"/>
          <w:lang w:val="uk-UA" w:eastAsia="ru-RU"/>
        </w:rPr>
      </w:pPr>
      <w:r w:rsidRPr="002476B5">
        <w:rPr>
          <w:rFonts w:ascii="Times New Roman" w:eastAsia="Times New Roman" w:hAnsi="Times New Roman"/>
          <w:b/>
          <w:sz w:val="28"/>
          <w:szCs w:val="28"/>
          <w:lang w:val="uk-UA" w:eastAsia="ru-RU"/>
        </w:rPr>
        <w:t>Мета та завдання дослідження.</w:t>
      </w:r>
    </w:p>
    <w:p w14:paraId="739C16C6"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Мета –</w:t>
      </w:r>
      <w:r w:rsidRPr="002476B5">
        <w:rPr>
          <w:rFonts w:ascii="Times New Roman" w:eastAsia="Times New Roman" w:hAnsi="Times New Roman"/>
          <w:sz w:val="28"/>
          <w:szCs w:val="28"/>
          <w:lang w:val="uk-UA" w:eastAsia="ru-RU"/>
        </w:rPr>
        <w:t xml:space="preserve"> прискорення процесу відновлення нормального режиму роботи ліфтових установок.</w:t>
      </w:r>
    </w:p>
    <w:p w14:paraId="46229261"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Завдання дослідження</w:t>
      </w:r>
      <w:r w:rsidRPr="002476B5">
        <w:rPr>
          <w:rFonts w:ascii="Times New Roman" w:eastAsia="Times New Roman" w:hAnsi="Times New Roman"/>
          <w:sz w:val="28"/>
          <w:szCs w:val="28"/>
          <w:lang w:val="uk-UA" w:eastAsia="ru-RU"/>
        </w:rPr>
        <w:t xml:space="preserve"> – розробка структури та алгоритму навчання нейронної мережі для</w:t>
      </w:r>
      <w:r w:rsidR="00415A82">
        <w:rPr>
          <w:rFonts w:ascii="Times New Roman" w:eastAsia="Times New Roman" w:hAnsi="Times New Roman"/>
          <w:sz w:val="28"/>
          <w:szCs w:val="28"/>
          <w:lang w:val="uk-UA" w:eastAsia="ru-RU"/>
        </w:rPr>
        <w:t xml:space="preserve"> керування та моніторингу </w:t>
      </w:r>
      <w:r w:rsidRPr="002476B5">
        <w:rPr>
          <w:rFonts w:ascii="Times New Roman" w:eastAsia="Times New Roman" w:hAnsi="Times New Roman"/>
          <w:sz w:val="28"/>
          <w:szCs w:val="28"/>
          <w:lang w:val="uk-UA" w:eastAsia="ru-RU"/>
        </w:rPr>
        <w:t xml:space="preserve"> ліфтами. </w:t>
      </w:r>
    </w:p>
    <w:p w14:paraId="3756752C"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Об’єкт дослідження</w:t>
      </w:r>
      <w:r w:rsidRPr="002476B5">
        <w:rPr>
          <w:rFonts w:ascii="Times New Roman" w:eastAsia="Times New Roman" w:hAnsi="Times New Roman"/>
          <w:sz w:val="28"/>
          <w:szCs w:val="28"/>
          <w:lang w:val="uk-UA" w:eastAsia="ru-RU"/>
        </w:rPr>
        <w:t>. Інтелектуальна система</w:t>
      </w:r>
      <w:r w:rsidR="00874E30">
        <w:rPr>
          <w:rFonts w:ascii="Times New Roman" w:eastAsia="Times New Roman" w:hAnsi="Times New Roman"/>
          <w:sz w:val="28"/>
          <w:szCs w:val="28"/>
          <w:lang w:val="uk-UA" w:eastAsia="ru-RU"/>
        </w:rPr>
        <w:t xml:space="preserve"> керування</w:t>
      </w:r>
      <w:r w:rsidRPr="002476B5">
        <w:rPr>
          <w:rFonts w:ascii="Times New Roman" w:eastAsia="Times New Roman" w:hAnsi="Times New Roman"/>
          <w:sz w:val="28"/>
          <w:szCs w:val="28"/>
          <w:lang w:val="uk-UA" w:eastAsia="ru-RU"/>
        </w:rPr>
        <w:t xml:space="preserve"> на базі нейронної мережі.</w:t>
      </w:r>
    </w:p>
    <w:p w14:paraId="0AD9DBF9" w14:textId="77777777" w:rsidR="002476B5" w:rsidRDefault="002476B5" w:rsidP="002476B5">
      <w:pPr>
        <w:rPr>
          <w:lang w:val="uk-UA"/>
        </w:rPr>
        <w:sectPr w:rsidR="002476B5">
          <w:footerReference w:type="default" r:id="rId8"/>
          <w:footerReference w:type="first" r:id="rId9"/>
          <w:pgSz w:w="11906" w:h="16838"/>
          <w:pgMar w:top="1134" w:right="850" w:bottom="1134" w:left="1701" w:header="708" w:footer="708" w:gutter="0"/>
          <w:cols w:space="708"/>
          <w:docGrid w:linePitch="360"/>
        </w:sectPr>
      </w:pPr>
    </w:p>
    <w:p w14:paraId="62D8A1C4"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lastRenderedPageBreak/>
        <w:t>Предмет дослідження</w:t>
      </w:r>
      <w:r w:rsidRPr="002476B5">
        <w:rPr>
          <w:rFonts w:ascii="Times New Roman" w:eastAsia="Times New Roman" w:hAnsi="Times New Roman"/>
          <w:sz w:val="28"/>
          <w:szCs w:val="28"/>
          <w:lang w:val="uk-UA" w:eastAsia="ru-RU"/>
        </w:rPr>
        <w:t>. Процес пришвидшення діагностики проблем та відновлення режиму НР за допомогою нейронних мереж.</w:t>
      </w:r>
    </w:p>
    <w:p w14:paraId="2BC2D2E4"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 xml:space="preserve">Методи дослідження. </w:t>
      </w:r>
      <w:r w:rsidRPr="002476B5">
        <w:rPr>
          <w:rFonts w:ascii="Times New Roman" w:eastAsia="Times New Roman" w:hAnsi="Times New Roman"/>
          <w:sz w:val="28"/>
          <w:szCs w:val="28"/>
          <w:lang w:val="uk-UA" w:eastAsia="ru-RU"/>
        </w:rPr>
        <w:t>Для досягнення поставленої цілі було досліджено систему безпеки ліфтових установок для подальшої інтеграції та застосування в них штучних нейронних мереж.</w:t>
      </w:r>
    </w:p>
    <w:p w14:paraId="6C2143E0"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 xml:space="preserve">Наукова новизна одержаних результатів. </w:t>
      </w:r>
      <w:r w:rsidRPr="002476B5">
        <w:rPr>
          <w:rFonts w:ascii="Times New Roman" w:eastAsia="Times New Roman" w:hAnsi="Times New Roman"/>
          <w:sz w:val="28"/>
          <w:szCs w:val="28"/>
          <w:lang w:val="uk-UA" w:eastAsia="ru-RU"/>
        </w:rPr>
        <w:t>Описана інтелектуальна система для моніторингу, сповіщення та самостійного відновлення режиму нормальної роботи ліфтових установок.</w:t>
      </w:r>
    </w:p>
    <w:p w14:paraId="5335DA6A"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Практичне значення одержаних результатів</w:t>
      </w:r>
      <w:r w:rsidRPr="002476B5">
        <w:rPr>
          <w:rFonts w:ascii="Times New Roman" w:eastAsia="Times New Roman" w:hAnsi="Times New Roman"/>
          <w:sz w:val="28"/>
          <w:szCs w:val="28"/>
          <w:lang w:val="uk-UA" w:eastAsia="ru-RU"/>
        </w:rPr>
        <w:t>. Система може бути широко застосована в ліфтових установок для пришвидшення виходу ліфта з режиму аварії та підвищити рівень безпеки пасажирів.</w:t>
      </w:r>
    </w:p>
    <w:p w14:paraId="54090007" w14:textId="77777777" w:rsidR="002476B5" w:rsidRDefault="002476B5" w:rsidP="00BF2027">
      <w:pPr>
        <w:ind w:firstLine="709"/>
        <w:rPr>
          <w:rFonts w:ascii="Times New Roman" w:eastAsia="Times New Roman" w:hAnsi="Times New Roman"/>
          <w:sz w:val="28"/>
          <w:szCs w:val="28"/>
          <w:lang w:val="uk-UA" w:eastAsia="ru-RU"/>
        </w:rPr>
      </w:pPr>
      <w:r w:rsidRPr="002476B5">
        <w:rPr>
          <w:rFonts w:ascii="Times New Roman" w:eastAsia="Times New Roman" w:hAnsi="Times New Roman"/>
          <w:b/>
          <w:sz w:val="28"/>
          <w:szCs w:val="28"/>
          <w:lang w:val="uk-UA" w:eastAsia="ru-RU"/>
        </w:rPr>
        <w:t>Ключові слова</w:t>
      </w:r>
      <w:r w:rsidRPr="002476B5">
        <w:rPr>
          <w:rFonts w:ascii="Times New Roman" w:eastAsia="Times New Roman" w:hAnsi="Times New Roman"/>
          <w:sz w:val="28"/>
          <w:szCs w:val="28"/>
          <w:lang w:val="uk-UA" w:eastAsia="ru-RU"/>
        </w:rPr>
        <w:t>: інтелектуальна система, штучна нейронна мережа, система безпеки ліфтових установок, ланцюг безпеки</w:t>
      </w:r>
      <w:r>
        <w:rPr>
          <w:rFonts w:ascii="Times New Roman" w:eastAsia="Times New Roman" w:hAnsi="Times New Roman"/>
          <w:sz w:val="28"/>
          <w:szCs w:val="28"/>
          <w:lang w:val="uk-UA" w:eastAsia="ru-RU"/>
        </w:rPr>
        <w:t>.</w:t>
      </w:r>
    </w:p>
    <w:p w14:paraId="7852FF7B" w14:textId="77777777" w:rsidR="005B5644" w:rsidRPr="005B5644" w:rsidRDefault="00706BF0" w:rsidP="005B5644">
      <w:pPr>
        <w:spacing w:after="160" w:line="259"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r w:rsidR="002476B5" w:rsidRPr="002476B5">
        <w:rPr>
          <w:rFonts w:ascii="Times New Roman" w:eastAsia="Times New Roman" w:hAnsi="Times New Roman"/>
          <w:b/>
          <w:sz w:val="28"/>
          <w:szCs w:val="28"/>
          <w:lang w:val="en-US" w:eastAsia="ru-RU"/>
        </w:rPr>
        <w:lastRenderedPageBreak/>
        <w:t>ABSTRACT</w:t>
      </w:r>
    </w:p>
    <w:p w14:paraId="232003F4" w14:textId="77777777" w:rsidR="002476B5" w:rsidRPr="00944E96" w:rsidRDefault="002476B5" w:rsidP="002476B5">
      <w:pPr>
        <w:spacing w:after="160" w:line="360" w:lineRule="auto"/>
        <w:ind w:left="709"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en-US" w:eastAsia="ru-RU"/>
        </w:rPr>
        <w:t>Volume of work:</w:t>
      </w:r>
      <w:r w:rsidR="00944E96">
        <w:rPr>
          <w:rFonts w:ascii="Times New Roman" w:eastAsia="Times New Roman" w:hAnsi="Times New Roman"/>
          <w:sz w:val="28"/>
          <w:szCs w:val="28"/>
          <w:lang w:val="uk-UA" w:eastAsia="ru-RU"/>
        </w:rPr>
        <w:t xml:space="preserve"> </w:t>
      </w:r>
      <w:r w:rsidR="00EA1326">
        <w:rPr>
          <w:rFonts w:ascii="Times New Roman" w:eastAsia="Times New Roman" w:hAnsi="Times New Roman"/>
          <w:sz w:val="28"/>
          <w:szCs w:val="28"/>
          <w:lang w:val="uk-UA" w:eastAsia="ru-RU"/>
        </w:rPr>
        <w:t>113</w:t>
      </w:r>
    </w:p>
    <w:p w14:paraId="1E445B45" w14:textId="77777777" w:rsidR="002476B5" w:rsidRPr="00944E96" w:rsidRDefault="002476B5" w:rsidP="002476B5">
      <w:pPr>
        <w:spacing w:after="160" w:line="360" w:lineRule="auto"/>
        <w:ind w:left="709"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en-US" w:eastAsia="ru-RU"/>
        </w:rPr>
        <w:t>Number of illustrations:</w:t>
      </w:r>
      <w:r w:rsidR="00944E96">
        <w:rPr>
          <w:rFonts w:ascii="Times New Roman" w:eastAsia="Times New Roman" w:hAnsi="Times New Roman"/>
          <w:sz w:val="28"/>
          <w:szCs w:val="28"/>
          <w:lang w:val="uk-UA" w:eastAsia="ru-RU"/>
        </w:rPr>
        <w:t xml:space="preserve"> </w:t>
      </w:r>
      <w:r w:rsidR="006C39F7">
        <w:rPr>
          <w:rFonts w:ascii="Times New Roman" w:eastAsia="Times New Roman" w:hAnsi="Times New Roman"/>
          <w:sz w:val="28"/>
          <w:szCs w:val="28"/>
          <w:lang w:val="uk-UA" w:eastAsia="ru-RU"/>
        </w:rPr>
        <w:t>54</w:t>
      </w:r>
    </w:p>
    <w:p w14:paraId="3F6E1F50" w14:textId="77777777" w:rsidR="002476B5" w:rsidRPr="00944E96" w:rsidRDefault="002476B5" w:rsidP="002476B5">
      <w:pPr>
        <w:spacing w:after="160" w:line="360" w:lineRule="auto"/>
        <w:ind w:left="709"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en-US" w:eastAsia="ru-RU"/>
        </w:rPr>
        <w:t>Number of tables:</w:t>
      </w:r>
      <w:r w:rsidR="00944E96">
        <w:rPr>
          <w:rFonts w:ascii="Times New Roman" w:eastAsia="Times New Roman" w:hAnsi="Times New Roman"/>
          <w:sz w:val="28"/>
          <w:szCs w:val="28"/>
          <w:lang w:val="uk-UA" w:eastAsia="ru-RU"/>
        </w:rPr>
        <w:t xml:space="preserve"> 22</w:t>
      </w:r>
    </w:p>
    <w:p w14:paraId="7EB41135" w14:textId="77777777" w:rsidR="002476B5" w:rsidRPr="00944E96" w:rsidRDefault="002476B5" w:rsidP="002476B5">
      <w:pPr>
        <w:spacing w:after="160" w:line="360" w:lineRule="auto"/>
        <w:ind w:left="709"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en-US" w:eastAsia="ru-RU"/>
        </w:rPr>
        <w:t>Number of sources on the list of links:</w:t>
      </w:r>
      <w:r w:rsidR="00944E96">
        <w:rPr>
          <w:rFonts w:ascii="Times New Roman" w:eastAsia="Times New Roman" w:hAnsi="Times New Roman"/>
          <w:sz w:val="28"/>
          <w:szCs w:val="28"/>
          <w:lang w:val="uk-UA" w:eastAsia="ru-RU"/>
        </w:rPr>
        <w:t xml:space="preserve"> 21</w:t>
      </w:r>
    </w:p>
    <w:p w14:paraId="5D051397" w14:textId="77777777" w:rsidR="002476B5" w:rsidRPr="002476B5" w:rsidRDefault="002476B5" w:rsidP="002476B5">
      <w:pPr>
        <w:spacing w:after="160" w:line="360" w:lineRule="auto"/>
        <w:ind w:left="709"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 xml:space="preserve">Actuality of theme. </w:t>
      </w:r>
      <w:r w:rsidRPr="002476B5">
        <w:rPr>
          <w:rFonts w:ascii="Times New Roman" w:eastAsia="Times New Roman" w:hAnsi="Times New Roman"/>
          <w:sz w:val="28"/>
          <w:szCs w:val="28"/>
          <w:lang w:val="en-US" w:eastAsia="ru-RU"/>
        </w:rPr>
        <w:t>Today, elevators are one of the most common type of transport. Every day they transport millions of people between floors of buildings and structures. That is why the safety of these technological facilities is one of the most important tasks in their development. It is also important to speed up the process of monitoring and restoring normal operation, especially in office buildings.</w:t>
      </w:r>
    </w:p>
    <w:p w14:paraId="26CD7314" w14:textId="77777777" w:rsidR="002476B5" w:rsidRPr="002476B5" w:rsidRDefault="002476B5" w:rsidP="002476B5">
      <w:pPr>
        <w:spacing w:after="160" w:line="360" w:lineRule="auto"/>
        <w:ind w:left="709" w:firstLine="709"/>
        <w:jc w:val="both"/>
        <w:rPr>
          <w:rFonts w:ascii="Times New Roman" w:eastAsia="Times New Roman" w:hAnsi="Times New Roman"/>
          <w:sz w:val="28"/>
          <w:szCs w:val="28"/>
          <w:lang w:val="en-US" w:eastAsia="ru-RU"/>
        </w:rPr>
      </w:pPr>
      <w:r w:rsidRPr="002476B5">
        <w:rPr>
          <w:rFonts w:ascii="Times New Roman" w:eastAsia="Times New Roman" w:hAnsi="Times New Roman"/>
          <w:sz w:val="28"/>
          <w:szCs w:val="28"/>
          <w:lang w:val="en-US" w:eastAsia="ru-RU"/>
        </w:rPr>
        <w:t>Unfortunately, the single-circuit safety circuit is now widely used, which is a combination of limit switches, contacts and buttons that can be used to break the circuit, thus putting the elevator into emergency mode.</w:t>
      </w:r>
    </w:p>
    <w:p w14:paraId="32C49D55" w14:textId="77777777" w:rsidR="002476B5" w:rsidRPr="002476B5" w:rsidRDefault="002476B5" w:rsidP="002476B5">
      <w:pPr>
        <w:spacing w:after="160" w:line="360" w:lineRule="auto"/>
        <w:ind w:left="709" w:firstLine="709"/>
        <w:jc w:val="both"/>
        <w:rPr>
          <w:rFonts w:ascii="Times New Roman" w:eastAsia="Times New Roman" w:hAnsi="Times New Roman"/>
          <w:sz w:val="28"/>
          <w:szCs w:val="28"/>
          <w:lang w:val="en-US" w:eastAsia="ru-RU"/>
        </w:rPr>
      </w:pPr>
      <w:r w:rsidRPr="002476B5">
        <w:rPr>
          <w:rFonts w:ascii="Times New Roman" w:eastAsia="Times New Roman" w:hAnsi="Times New Roman"/>
          <w:sz w:val="28"/>
          <w:szCs w:val="28"/>
          <w:lang w:val="en-US" w:eastAsia="ru-RU"/>
        </w:rPr>
        <w:t>The disadvantages of such systems are the lack of indication of each sensor or button, which forces staff to look for a gap throughout the elevator installation: mine, engine room, pit. Therefore, the question of research of this problem and methods of its solution is relevant.</w:t>
      </w:r>
    </w:p>
    <w:p w14:paraId="3BD4A244" w14:textId="77777777" w:rsidR="002476B5" w:rsidRPr="002476B5" w:rsidRDefault="002476B5" w:rsidP="002476B5">
      <w:pPr>
        <w:spacing w:after="160" w:line="360" w:lineRule="auto"/>
        <w:ind w:left="709"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The purpose and objectives of the study</w:t>
      </w:r>
      <w:r w:rsidRPr="002476B5">
        <w:rPr>
          <w:rFonts w:ascii="Times New Roman" w:eastAsia="Times New Roman" w:hAnsi="Times New Roman"/>
          <w:sz w:val="28"/>
          <w:szCs w:val="28"/>
          <w:lang w:val="en-US" w:eastAsia="ru-RU"/>
        </w:rPr>
        <w:t>.</w:t>
      </w:r>
    </w:p>
    <w:p w14:paraId="6761E31E"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The goal</w:t>
      </w:r>
      <w:r w:rsidRPr="002476B5">
        <w:rPr>
          <w:rFonts w:ascii="Times New Roman" w:eastAsia="Times New Roman" w:hAnsi="Times New Roman"/>
          <w:sz w:val="28"/>
          <w:szCs w:val="28"/>
          <w:lang w:val="en-US" w:eastAsia="ru-RU"/>
        </w:rPr>
        <w:t xml:space="preserve"> </w:t>
      </w:r>
      <w:r w:rsidRPr="002476B5">
        <w:rPr>
          <w:rFonts w:ascii="Times New Roman" w:eastAsia="Times New Roman" w:hAnsi="Times New Roman"/>
          <w:sz w:val="28"/>
          <w:szCs w:val="28"/>
          <w:lang w:val="uk-UA" w:eastAsia="ru-RU"/>
        </w:rPr>
        <w:t>і</w:t>
      </w:r>
      <w:r w:rsidRPr="002476B5">
        <w:rPr>
          <w:rFonts w:ascii="Times New Roman" w:eastAsia="Times New Roman" w:hAnsi="Times New Roman"/>
          <w:sz w:val="28"/>
          <w:szCs w:val="28"/>
          <w:lang w:val="en-US" w:eastAsia="ru-RU"/>
        </w:rPr>
        <w:t>s to accelerate the process of restoring the normal operation of elevators.</w:t>
      </w:r>
    </w:p>
    <w:p w14:paraId="3152DCA0"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The task of the research</w:t>
      </w:r>
      <w:r w:rsidRPr="002476B5">
        <w:rPr>
          <w:rFonts w:ascii="Times New Roman" w:eastAsia="Times New Roman" w:hAnsi="Times New Roman"/>
          <w:sz w:val="28"/>
          <w:szCs w:val="28"/>
          <w:lang w:val="en-US" w:eastAsia="ru-RU"/>
        </w:rPr>
        <w:t xml:space="preserve"> is to develop the structure and algorithm of neural network training for monitoring and partial control of elevators.</w:t>
      </w:r>
    </w:p>
    <w:p w14:paraId="52E6C116"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Object of study.</w:t>
      </w:r>
      <w:r w:rsidRPr="002476B5">
        <w:rPr>
          <w:rFonts w:ascii="Times New Roman" w:eastAsia="Times New Roman" w:hAnsi="Times New Roman"/>
          <w:sz w:val="28"/>
          <w:szCs w:val="28"/>
          <w:lang w:val="en-US" w:eastAsia="ru-RU"/>
        </w:rPr>
        <w:t xml:space="preserve"> Intelligent system based on neural network.</w:t>
      </w:r>
    </w:p>
    <w:p w14:paraId="798A5676" w14:textId="77777777" w:rsidR="00706BF0"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Subject of study</w:t>
      </w:r>
      <w:r w:rsidRPr="002476B5">
        <w:rPr>
          <w:rFonts w:ascii="Times New Roman" w:eastAsia="Times New Roman" w:hAnsi="Times New Roman"/>
          <w:sz w:val="28"/>
          <w:szCs w:val="28"/>
          <w:lang w:val="en-US" w:eastAsia="ru-RU"/>
        </w:rPr>
        <w:t>. The process of accelerating the diagnosis of problems and recovery of HP using neural networks.</w:t>
      </w:r>
    </w:p>
    <w:p w14:paraId="4B23D52B"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lastRenderedPageBreak/>
        <w:t>Research methods</w:t>
      </w:r>
      <w:r w:rsidRPr="002476B5">
        <w:rPr>
          <w:rFonts w:ascii="Times New Roman" w:eastAsia="Times New Roman" w:hAnsi="Times New Roman"/>
          <w:sz w:val="28"/>
          <w:szCs w:val="28"/>
          <w:lang w:val="en-US" w:eastAsia="ru-RU"/>
        </w:rPr>
        <w:t>. To achieve this goal, the safety system of elevators was studied for further integration and use of artificial neural networks.</w:t>
      </w:r>
    </w:p>
    <w:p w14:paraId="38B5A677"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Scientific novelty of the obtained results</w:t>
      </w:r>
      <w:r w:rsidRPr="002476B5">
        <w:rPr>
          <w:rFonts w:ascii="Times New Roman" w:eastAsia="Times New Roman" w:hAnsi="Times New Roman"/>
          <w:sz w:val="28"/>
          <w:szCs w:val="28"/>
          <w:lang w:val="en-US" w:eastAsia="ru-RU"/>
        </w:rPr>
        <w:t>. An intelligent system for monitoring, notification and self-recovery of normal operation of elevators is described.</w:t>
      </w:r>
    </w:p>
    <w:p w14:paraId="2BC006E3"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The practical significance of the obtained results</w:t>
      </w:r>
      <w:r w:rsidRPr="002476B5">
        <w:rPr>
          <w:rFonts w:ascii="Times New Roman" w:eastAsia="Times New Roman" w:hAnsi="Times New Roman"/>
          <w:sz w:val="28"/>
          <w:szCs w:val="28"/>
          <w:lang w:val="en-US" w:eastAsia="ru-RU"/>
        </w:rPr>
        <w:t>. The system can be widely used in elevator installations to accelerate the elevator out of emergency mode and increase the level of passenger safety.</w:t>
      </w:r>
    </w:p>
    <w:p w14:paraId="00D4FC46" w14:textId="77777777" w:rsidR="002476B5" w:rsidRDefault="002476B5" w:rsidP="002476B5">
      <w:pPr>
        <w:spacing w:after="160" w:line="360" w:lineRule="auto"/>
        <w:ind w:firstLine="709"/>
        <w:jc w:val="both"/>
        <w:rPr>
          <w:rFonts w:ascii="Times New Roman" w:eastAsia="Times New Roman" w:hAnsi="Times New Roman"/>
          <w:sz w:val="28"/>
          <w:szCs w:val="28"/>
          <w:lang w:val="en-US" w:eastAsia="ru-RU"/>
        </w:rPr>
      </w:pPr>
      <w:r w:rsidRPr="002476B5">
        <w:rPr>
          <w:rFonts w:ascii="Times New Roman" w:eastAsia="Times New Roman" w:hAnsi="Times New Roman"/>
          <w:b/>
          <w:sz w:val="28"/>
          <w:szCs w:val="28"/>
          <w:lang w:val="en-US" w:eastAsia="ru-RU"/>
        </w:rPr>
        <w:t>Key words</w:t>
      </w:r>
      <w:r w:rsidRPr="002476B5">
        <w:rPr>
          <w:rFonts w:ascii="Times New Roman" w:eastAsia="Times New Roman" w:hAnsi="Times New Roman"/>
          <w:sz w:val="28"/>
          <w:szCs w:val="28"/>
          <w:lang w:val="en-US" w:eastAsia="ru-RU"/>
        </w:rPr>
        <w:t>: intelligent system, artificial neural network, safety system of elevators, safety chain.</w:t>
      </w:r>
    </w:p>
    <w:p w14:paraId="05DEB9B0" w14:textId="77777777" w:rsidR="002476B5" w:rsidRDefault="002476B5" w:rsidP="002476B5">
      <w:pPr>
        <w:spacing w:after="160" w:line="360" w:lineRule="auto"/>
        <w:ind w:firstLine="709"/>
        <w:jc w:val="both"/>
        <w:rPr>
          <w:rFonts w:ascii="Times New Roman" w:eastAsia="Times New Roman" w:hAnsi="Times New Roman"/>
          <w:sz w:val="28"/>
          <w:szCs w:val="28"/>
          <w:lang w:val="en-US" w:eastAsia="ru-RU"/>
        </w:rPr>
      </w:pPr>
    </w:p>
    <w:p w14:paraId="4C864784" w14:textId="77777777" w:rsidR="00706BF0" w:rsidRDefault="00706BF0">
      <w:pPr>
        <w:spacing w:after="160" w:line="259" w:lineRule="auto"/>
        <w:rPr>
          <w:rFonts w:ascii="Times New Roman" w:hAnsi="Times New Roman"/>
          <w:b/>
          <w:color w:val="000000"/>
          <w:sz w:val="28"/>
          <w:szCs w:val="28"/>
          <w:lang w:val="uk-UA"/>
        </w:rPr>
      </w:pPr>
      <w:r>
        <w:rPr>
          <w:rFonts w:ascii="Times New Roman" w:hAnsi="Times New Roman"/>
          <w:b/>
          <w:color w:val="000000"/>
          <w:sz w:val="28"/>
          <w:szCs w:val="28"/>
          <w:lang w:val="uk-UA"/>
        </w:rPr>
        <w:br w:type="page"/>
      </w:r>
    </w:p>
    <w:p w14:paraId="5672693A" w14:textId="77777777" w:rsidR="00D734FA" w:rsidRPr="002476B5" w:rsidRDefault="00D734FA" w:rsidP="00D734FA">
      <w:pPr>
        <w:spacing w:after="0" w:line="360" w:lineRule="auto"/>
        <w:ind w:right="-284"/>
        <w:jc w:val="center"/>
        <w:rPr>
          <w:rFonts w:ascii="Times New Roman" w:hAnsi="Times New Roman"/>
          <w:b/>
          <w:color w:val="000000"/>
          <w:sz w:val="28"/>
          <w:szCs w:val="28"/>
          <w:lang w:val="uk-UA"/>
        </w:rPr>
      </w:pPr>
      <w:r w:rsidRPr="002476B5">
        <w:rPr>
          <w:rFonts w:ascii="Times New Roman" w:hAnsi="Times New Roman"/>
          <w:b/>
          <w:color w:val="000000"/>
          <w:sz w:val="28"/>
          <w:szCs w:val="28"/>
          <w:lang w:val="uk-UA"/>
        </w:rPr>
        <w:lastRenderedPageBreak/>
        <w:t>ЗМІСТ</w:t>
      </w:r>
    </w:p>
    <w:p w14:paraId="7E3BC197" w14:textId="77777777" w:rsidR="00D734FA" w:rsidRPr="002476B5" w:rsidRDefault="00D734FA" w:rsidP="00D734FA">
      <w:pPr>
        <w:spacing w:after="0" w:line="360" w:lineRule="auto"/>
        <w:ind w:right="-284"/>
        <w:rPr>
          <w:rFonts w:ascii="Times New Roman" w:hAnsi="Times New Roman"/>
          <w:b/>
          <w:color w:val="000000"/>
          <w:sz w:val="28"/>
          <w:szCs w:val="28"/>
          <w:lang w:val="uk-UA"/>
        </w:rPr>
      </w:pPr>
      <w:r w:rsidRPr="002476B5">
        <w:rPr>
          <w:rFonts w:ascii="Times New Roman" w:hAnsi="Times New Roman"/>
          <w:b/>
          <w:color w:val="000000"/>
          <w:sz w:val="28"/>
          <w:szCs w:val="28"/>
          <w:lang w:val="uk-UA"/>
        </w:rPr>
        <w:t xml:space="preserve">ПЕРЕЛІК УМОВНИХ ПОЗНАЧЕНЬ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lang w:val="uk-UA"/>
        </w:rPr>
        <w:t>10</w:t>
      </w:r>
    </w:p>
    <w:p w14:paraId="557EB0CB" w14:textId="77777777" w:rsidR="00D734FA" w:rsidRPr="002476B5" w:rsidRDefault="00D734FA" w:rsidP="00D734FA">
      <w:pPr>
        <w:spacing w:after="0" w:line="360" w:lineRule="auto"/>
        <w:ind w:right="-284"/>
        <w:rPr>
          <w:rFonts w:ascii="Times New Roman" w:hAnsi="Times New Roman"/>
          <w:b/>
          <w:color w:val="000000"/>
          <w:sz w:val="28"/>
          <w:szCs w:val="28"/>
          <w:lang w:val="uk-UA"/>
        </w:rPr>
      </w:pPr>
      <w:r w:rsidRPr="002476B5">
        <w:rPr>
          <w:rFonts w:ascii="Times New Roman" w:hAnsi="Times New Roman"/>
          <w:b/>
          <w:color w:val="000000"/>
          <w:sz w:val="28"/>
          <w:szCs w:val="28"/>
          <w:lang w:val="uk-UA"/>
        </w:rPr>
        <w:t xml:space="preserve">ВСТУП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1</w:t>
      </w:r>
      <w:r>
        <w:rPr>
          <w:rFonts w:ascii="Times New Roman" w:hAnsi="Times New Roman"/>
          <w:color w:val="000000"/>
          <w:sz w:val="28"/>
          <w:szCs w:val="28"/>
          <w:lang w:val="uk-UA"/>
        </w:rPr>
        <w:t>1</w:t>
      </w:r>
    </w:p>
    <w:p w14:paraId="78514E29" w14:textId="77777777" w:rsidR="00D734FA" w:rsidRPr="002476B5" w:rsidRDefault="00D734FA" w:rsidP="00D734FA">
      <w:pPr>
        <w:spacing w:after="0" w:line="360" w:lineRule="auto"/>
        <w:ind w:right="-284"/>
        <w:rPr>
          <w:rFonts w:ascii="Times New Roman" w:hAnsi="Times New Roman"/>
          <w:b/>
          <w:color w:val="000000"/>
          <w:sz w:val="28"/>
          <w:szCs w:val="28"/>
          <w:lang w:val="uk-UA"/>
        </w:rPr>
      </w:pPr>
      <w:r w:rsidRPr="002476B5">
        <w:rPr>
          <w:rFonts w:ascii="Times New Roman" w:hAnsi="Times New Roman"/>
          <w:b/>
          <w:color w:val="000000"/>
          <w:sz w:val="28"/>
          <w:szCs w:val="28"/>
          <w:lang w:val="uk-UA"/>
        </w:rPr>
        <w:t xml:space="preserve">РОЗДІЛ 1 </w:t>
      </w:r>
      <w:r w:rsidRPr="002476B5">
        <w:rPr>
          <w:rFonts w:ascii="Times New Roman" w:hAnsi="Times New Roman"/>
          <w:b/>
          <w:color w:val="000000" w:themeColor="text1"/>
          <w:sz w:val="28"/>
          <w:szCs w:val="28"/>
          <w:lang w:val="uk-UA"/>
        </w:rPr>
        <w:t>ЗАГАЛЬНО-ТЕХНІЧНА ЧАСТИНА</w:t>
      </w:r>
    </w:p>
    <w:p w14:paraId="623062BE"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 xml:space="preserve">1.1 Нейрони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1</w:t>
      </w:r>
      <w:r>
        <w:rPr>
          <w:rFonts w:ascii="Times New Roman" w:hAnsi="Times New Roman"/>
          <w:color w:val="000000"/>
          <w:sz w:val="28"/>
          <w:szCs w:val="28"/>
          <w:lang w:val="uk-UA"/>
        </w:rPr>
        <w:t>2</w:t>
      </w:r>
    </w:p>
    <w:p w14:paraId="754909EF"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1.2 Функції нейронних мереж</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1</w:t>
      </w:r>
      <w:r>
        <w:rPr>
          <w:rFonts w:ascii="Times New Roman" w:hAnsi="Times New Roman"/>
          <w:color w:val="000000"/>
          <w:sz w:val="28"/>
          <w:szCs w:val="28"/>
          <w:lang w:val="uk-UA"/>
        </w:rPr>
        <w:t>6</w:t>
      </w:r>
    </w:p>
    <w:p w14:paraId="0E0EF9C8"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1.3 Нейрон зміщення</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1</w:t>
      </w:r>
      <w:r>
        <w:rPr>
          <w:rFonts w:ascii="Times New Roman" w:hAnsi="Times New Roman"/>
          <w:color w:val="000000"/>
          <w:sz w:val="28"/>
          <w:szCs w:val="28"/>
          <w:lang w:val="uk-UA"/>
        </w:rPr>
        <w:t>9</w:t>
      </w:r>
    </w:p>
    <w:p w14:paraId="6F912D1E"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 xml:space="preserve">1.4 Навчання нейронних мереж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2</w:t>
      </w:r>
      <w:r>
        <w:rPr>
          <w:rFonts w:ascii="Times New Roman" w:hAnsi="Times New Roman"/>
          <w:color w:val="000000"/>
          <w:sz w:val="28"/>
          <w:szCs w:val="28"/>
          <w:lang w:val="uk-UA"/>
        </w:rPr>
        <w:t>1</w:t>
      </w:r>
    </w:p>
    <w:p w14:paraId="2F7CD255"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 xml:space="preserve">1.5 Застосування нейронних мереж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2</w:t>
      </w:r>
      <w:r>
        <w:rPr>
          <w:rFonts w:ascii="Times New Roman" w:hAnsi="Times New Roman"/>
          <w:color w:val="000000"/>
          <w:sz w:val="28"/>
          <w:szCs w:val="28"/>
          <w:lang w:val="uk-UA"/>
        </w:rPr>
        <w:t>6</w:t>
      </w:r>
    </w:p>
    <w:p w14:paraId="629DD939" w14:textId="77777777" w:rsidR="00D734FA" w:rsidRPr="002476B5" w:rsidRDefault="00D734FA" w:rsidP="00D734FA">
      <w:pPr>
        <w:spacing w:after="0" w:line="360" w:lineRule="auto"/>
        <w:ind w:right="-284"/>
        <w:rPr>
          <w:rFonts w:ascii="Times New Roman" w:hAnsi="Times New Roman"/>
          <w:b/>
          <w:color w:val="000000"/>
          <w:sz w:val="28"/>
          <w:szCs w:val="28"/>
          <w:lang w:val="uk-UA"/>
        </w:rPr>
      </w:pPr>
      <w:r w:rsidRPr="002476B5">
        <w:rPr>
          <w:rFonts w:ascii="Times New Roman" w:hAnsi="Times New Roman"/>
          <w:b/>
          <w:color w:val="000000"/>
          <w:sz w:val="28"/>
          <w:szCs w:val="28"/>
          <w:lang w:val="uk-UA"/>
        </w:rPr>
        <w:t>РОЗДІЛ 2 ЛІФТОВА УСТАНОВКА</w:t>
      </w:r>
    </w:p>
    <w:p w14:paraId="5CA35172" w14:textId="77777777" w:rsidR="00D734FA" w:rsidRPr="002476B5" w:rsidRDefault="00D734FA" w:rsidP="00D734FA">
      <w:pPr>
        <w:spacing w:after="0" w:line="360" w:lineRule="auto"/>
        <w:ind w:right="-284"/>
        <w:rPr>
          <w:rFonts w:ascii="Times New Roman" w:hAnsi="Times New Roman"/>
          <w:color w:val="000000"/>
          <w:sz w:val="28"/>
          <w:szCs w:val="28"/>
          <w:lang w:val="uk-UA"/>
        </w:rPr>
      </w:pPr>
      <w:r w:rsidRPr="002476B5">
        <w:rPr>
          <w:rFonts w:ascii="Times New Roman" w:hAnsi="Times New Roman"/>
          <w:color w:val="000000"/>
          <w:sz w:val="28"/>
          <w:szCs w:val="28"/>
          <w:lang w:val="uk-UA"/>
        </w:rPr>
        <w:tab/>
        <w:t xml:space="preserve">2.1 Призначення і область застосування ліфтів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lang w:val="uk-UA"/>
        </w:rPr>
        <w:t>2</w:t>
      </w:r>
      <w:r>
        <w:rPr>
          <w:rFonts w:ascii="Times New Roman" w:hAnsi="Times New Roman"/>
          <w:color w:val="000000"/>
          <w:sz w:val="28"/>
          <w:szCs w:val="28"/>
          <w:lang w:val="uk-UA"/>
        </w:rPr>
        <w:t>8</w:t>
      </w:r>
    </w:p>
    <w:p w14:paraId="00787848" w14:textId="77777777" w:rsidR="00D734FA" w:rsidRPr="00D4670B" w:rsidRDefault="00D734FA" w:rsidP="00D734FA">
      <w:pPr>
        <w:spacing w:after="0" w:line="360" w:lineRule="auto"/>
        <w:ind w:right="-284"/>
        <w:rPr>
          <w:rFonts w:ascii="Times New Roman" w:eastAsia="Times New Roman" w:hAnsi="Times New Roman"/>
          <w:color w:val="000000"/>
          <w:sz w:val="28"/>
          <w:szCs w:val="28"/>
          <w:lang w:val="uk-UA" w:eastAsia="ru-RU"/>
        </w:rPr>
      </w:pPr>
      <w:r w:rsidRPr="002476B5">
        <w:rPr>
          <w:rFonts w:ascii="Times New Roman" w:eastAsia="Times New Roman" w:hAnsi="Times New Roman"/>
          <w:color w:val="000000"/>
          <w:sz w:val="28"/>
          <w:szCs w:val="28"/>
          <w:lang w:val="uk-UA" w:eastAsia="ru-RU"/>
        </w:rPr>
        <w:tab/>
        <w:t>2.2 Електропривод ліфтових установок</w:t>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EC1DE0">
        <w:rPr>
          <w:rFonts w:ascii="Times New Roman" w:eastAsia="Times New Roman" w:hAnsi="Times New Roman"/>
          <w:bCs/>
          <w:color w:val="000000"/>
          <w:sz w:val="28"/>
          <w:szCs w:val="28"/>
          <w:lang w:val="uk-UA" w:eastAsia="ru-RU"/>
        </w:rPr>
        <w:t>32</w:t>
      </w:r>
    </w:p>
    <w:p w14:paraId="28AB0AEB" w14:textId="77777777" w:rsidR="00D734FA" w:rsidRPr="002476B5" w:rsidRDefault="00D734FA" w:rsidP="00D734FA">
      <w:pPr>
        <w:spacing w:after="0" w:line="360" w:lineRule="auto"/>
        <w:ind w:right="-284"/>
        <w:rPr>
          <w:rFonts w:ascii="Times New Roman" w:hAnsi="Times New Roman"/>
          <w:b/>
          <w:color w:val="000000"/>
          <w:sz w:val="28"/>
          <w:szCs w:val="28"/>
          <w:lang w:val="uk-UA"/>
        </w:rPr>
      </w:pPr>
      <w:r w:rsidRPr="002476B5">
        <w:rPr>
          <w:rFonts w:ascii="Times New Roman" w:hAnsi="Times New Roman"/>
          <w:b/>
          <w:color w:val="000000"/>
          <w:sz w:val="28"/>
          <w:szCs w:val="28"/>
          <w:lang w:val="uk-UA"/>
        </w:rPr>
        <w:t>РОЗДІЛ 3 АВТОМАТИЗАЦІЯ</w:t>
      </w:r>
    </w:p>
    <w:p w14:paraId="44CEAC05" w14:textId="77777777" w:rsidR="00D734FA" w:rsidRDefault="00D734FA" w:rsidP="00D734FA">
      <w:pPr>
        <w:spacing w:after="0" w:line="360" w:lineRule="auto"/>
        <w:ind w:right="-143"/>
        <w:jc w:val="both"/>
        <w:rPr>
          <w:rFonts w:ascii="Times New Roman" w:hAnsi="Times New Roman"/>
          <w:color w:val="000000"/>
          <w:sz w:val="28"/>
          <w:szCs w:val="28"/>
          <w:lang w:val="uk-UA"/>
        </w:rPr>
      </w:pPr>
      <w:r w:rsidRPr="002476B5">
        <w:rPr>
          <w:rFonts w:ascii="Times New Roman" w:hAnsi="Times New Roman"/>
          <w:color w:val="000000"/>
          <w:sz w:val="28"/>
          <w:szCs w:val="28"/>
          <w:lang w:val="uk-UA"/>
        </w:rPr>
        <w:tab/>
      </w:r>
      <w:r w:rsidRPr="00D4670B">
        <w:rPr>
          <w:rFonts w:ascii="Times New Roman" w:hAnsi="Times New Roman"/>
          <w:color w:val="000000"/>
          <w:sz w:val="28"/>
          <w:szCs w:val="28"/>
          <w:lang w:val="uk-UA"/>
        </w:rPr>
        <w:t>3.1 Управління електроприводами змінного струму за допомогою нейрорегулятора narma-l2</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D4670B">
        <w:rPr>
          <w:rFonts w:ascii="Times New Roman" w:hAnsi="Times New Roman"/>
          <w:color w:val="000000"/>
          <w:sz w:val="28"/>
          <w:szCs w:val="28"/>
          <w:lang w:val="uk-UA"/>
        </w:rPr>
        <w:t>34</w:t>
      </w:r>
    </w:p>
    <w:p w14:paraId="47AA0835" w14:textId="77777777" w:rsidR="00D734FA" w:rsidRDefault="00D734FA" w:rsidP="00D734FA">
      <w:pPr>
        <w:spacing w:after="0" w:line="360" w:lineRule="auto"/>
        <w:ind w:right="-143" w:firstLine="709"/>
        <w:rPr>
          <w:rFonts w:ascii="Times New Roman" w:hAnsi="Times New Roman"/>
          <w:color w:val="000000"/>
          <w:sz w:val="28"/>
          <w:szCs w:val="28"/>
          <w:lang w:val="uk-UA"/>
        </w:rPr>
      </w:pPr>
      <w:r w:rsidRPr="00D4670B">
        <w:rPr>
          <w:rFonts w:ascii="Times New Roman" w:hAnsi="Times New Roman"/>
          <w:color w:val="000000"/>
          <w:sz w:val="28"/>
          <w:szCs w:val="28"/>
          <w:lang w:val="uk-UA"/>
        </w:rPr>
        <w:t>3.2 Моделювання системи управління е</w:t>
      </w:r>
      <w:r>
        <w:rPr>
          <w:rFonts w:ascii="Times New Roman" w:hAnsi="Times New Roman"/>
          <w:color w:val="000000"/>
          <w:sz w:val="28"/>
          <w:szCs w:val="28"/>
          <w:lang w:val="uk-UA"/>
        </w:rPr>
        <w:t xml:space="preserve">лектроприводами змінного струму </w:t>
      </w:r>
      <w:r w:rsidRPr="00D4670B">
        <w:rPr>
          <w:rFonts w:ascii="Times New Roman" w:hAnsi="Times New Roman"/>
          <w:color w:val="000000"/>
          <w:sz w:val="28"/>
          <w:szCs w:val="28"/>
          <w:lang w:val="uk-UA"/>
        </w:rPr>
        <w:t>з використанням нейроконтролера narma-l2</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D4670B">
        <w:rPr>
          <w:rFonts w:ascii="Times New Roman" w:hAnsi="Times New Roman"/>
          <w:color w:val="000000"/>
          <w:sz w:val="28"/>
          <w:szCs w:val="28"/>
          <w:lang w:val="uk-UA"/>
        </w:rPr>
        <w:t>40</w:t>
      </w:r>
    </w:p>
    <w:p w14:paraId="6109A6E1" w14:textId="77777777" w:rsidR="00D734FA" w:rsidRDefault="00D734FA" w:rsidP="00D734FA">
      <w:pPr>
        <w:spacing w:after="0" w:line="360" w:lineRule="auto"/>
        <w:ind w:right="-284" w:firstLine="709"/>
        <w:rPr>
          <w:rFonts w:ascii="Times New Roman" w:hAnsi="Times New Roman"/>
          <w:color w:val="000000"/>
          <w:sz w:val="28"/>
          <w:szCs w:val="28"/>
          <w:lang w:val="uk-UA"/>
        </w:rPr>
      </w:pPr>
      <w:r w:rsidRPr="00D4670B">
        <w:rPr>
          <w:rFonts w:ascii="Times New Roman" w:hAnsi="Times New Roman"/>
          <w:color w:val="000000"/>
          <w:sz w:val="28"/>
          <w:szCs w:val="28"/>
          <w:lang w:val="uk-UA"/>
        </w:rPr>
        <w:t>3.3 Моделювання електроприводу за системою ПЧ-АД із використанням регулятора NARMA-L2</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D4670B">
        <w:rPr>
          <w:rFonts w:ascii="Times New Roman" w:hAnsi="Times New Roman"/>
          <w:color w:val="000000"/>
          <w:sz w:val="28"/>
          <w:szCs w:val="28"/>
          <w:lang w:val="uk-UA"/>
        </w:rPr>
        <w:t>44</w:t>
      </w:r>
    </w:p>
    <w:p w14:paraId="4A53E678" w14:textId="77777777" w:rsidR="00D734FA" w:rsidRDefault="00D734FA" w:rsidP="00D734FA">
      <w:pPr>
        <w:spacing w:after="0" w:line="360" w:lineRule="auto"/>
        <w:ind w:right="-143"/>
        <w:jc w:val="both"/>
        <w:rPr>
          <w:rFonts w:ascii="Times New Roman" w:hAnsi="Times New Roman"/>
          <w:color w:val="000000"/>
          <w:sz w:val="28"/>
          <w:szCs w:val="28"/>
          <w:lang w:val="uk-UA"/>
        </w:rPr>
      </w:pPr>
      <w:r w:rsidRPr="00D4670B">
        <w:rPr>
          <w:rFonts w:ascii="Times New Roman" w:hAnsi="Times New Roman"/>
          <w:color w:val="000000"/>
          <w:sz w:val="28"/>
          <w:szCs w:val="28"/>
          <w:lang w:val="uk-UA"/>
        </w:rPr>
        <w:t>3.4 Моделювання електроприводу на базі синхронного двигуна із використанням регулятора NARMA-L2</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u w:val="dotted"/>
          <w:lang w:val="uk-UA"/>
        </w:rPr>
        <w:t xml:space="preserve">          </w:t>
      </w:r>
      <w:r w:rsidRPr="002476B5">
        <w:rPr>
          <w:rFonts w:ascii="Times New Roman" w:hAnsi="Times New Roman"/>
          <w:color w:val="000000"/>
          <w:sz w:val="28"/>
          <w:szCs w:val="28"/>
          <w:u w:val="dotted"/>
          <w:lang w:val="uk-UA"/>
        </w:rPr>
        <w:tab/>
      </w:r>
      <w:r>
        <w:rPr>
          <w:rFonts w:ascii="Times New Roman" w:hAnsi="Times New Roman"/>
          <w:color w:val="000000"/>
          <w:sz w:val="28"/>
          <w:szCs w:val="28"/>
          <w:u w:val="dotted"/>
          <w:lang w:val="uk-UA"/>
        </w:rPr>
        <w:t xml:space="preserve">          </w:t>
      </w:r>
      <w:r>
        <w:rPr>
          <w:rFonts w:ascii="Times New Roman" w:hAnsi="Times New Roman"/>
          <w:color w:val="000000"/>
          <w:sz w:val="28"/>
          <w:szCs w:val="28"/>
          <w:lang w:val="uk-UA"/>
        </w:rPr>
        <w:t>47</w:t>
      </w:r>
    </w:p>
    <w:p w14:paraId="0FBD768B" w14:textId="77777777" w:rsidR="00D734FA" w:rsidRPr="002476B5" w:rsidRDefault="00D734FA" w:rsidP="00D734FA">
      <w:pPr>
        <w:spacing w:after="0" w:line="360" w:lineRule="auto"/>
        <w:ind w:right="-284" w:firstLine="709"/>
        <w:rPr>
          <w:rFonts w:ascii="Times New Roman" w:hAnsi="Times New Roman"/>
          <w:color w:val="000000"/>
          <w:sz w:val="28"/>
          <w:szCs w:val="28"/>
          <w:lang w:val="uk-UA"/>
        </w:rPr>
      </w:pPr>
      <w:r w:rsidRPr="002476B5">
        <w:rPr>
          <w:rFonts w:ascii="Times New Roman" w:hAnsi="Times New Roman"/>
          <w:color w:val="000000"/>
          <w:sz w:val="28"/>
          <w:szCs w:val="28"/>
          <w:lang w:val="uk-UA"/>
        </w:rPr>
        <w:t>3.</w:t>
      </w:r>
      <w:r>
        <w:rPr>
          <w:rFonts w:ascii="Times New Roman" w:hAnsi="Times New Roman"/>
          <w:color w:val="000000"/>
          <w:sz w:val="28"/>
          <w:szCs w:val="28"/>
          <w:lang w:val="uk-UA"/>
        </w:rPr>
        <w:t>5</w:t>
      </w:r>
      <w:r w:rsidRPr="002476B5">
        <w:rPr>
          <w:rFonts w:ascii="Times New Roman" w:hAnsi="Times New Roman"/>
          <w:color w:val="000000"/>
          <w:sz w:val="28"/>
          <w:szCs w:val="28"/>
          <w:lang w:val="uk-UA"/>
        </w:rPr>
        <w:t xml:space="preserve"> Алгоритм програми ліфтової установки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lang w:val="uk-UA"/>
        </w:rPr>
        <w:t>51</w:t>
      </w:r>
    </w:p>
    <w:p w14:paraId="72796A04" w14:textId="77777777" w:rsidR="00D734FA" w:rsidRPr="002476B5" w:rsidRDefault="00D734FA" w:rsidP="00D734FA">
      <w:pPr>
        <w:spacing w:line="240" w:lineRule="auto"/>
        <w:ind w:right="-284"/>
        <w:rPr>
          <w:rFonts w:ascii="Times New Roman" w:hAnsi="Times New Roman"/>
          <w:sz w:val="28"/>
          <w:szCs w:val="28"/>
          <w:lang w:val="uk-UA"/>
        </w:rPr>
      </w:pPr>
      <w:r w:rsidRPr="002476B5">
        <w:rPr>
          <w:rFonts w:ascii="Times New Roman" w:hAnsi="Times New Roman"/>
          <w:sz w:val="28"/>
          <w:szCs w:val="28"/>
          <w:lang w:val="uk-UA"/>
        </w:rPr>
        <w:tab/>
        <w:t>3.</w:t>
      </w:r>
      <w:r>
        <w:rPr>
          <w:rFonts w:ascii="Times New Roman" w:hAnsi="Times New Roman"/>
          <w:sz w:val="28"/>
          <w:szCs w:val="28"/>
          <w:lang w:val="uk-UA"/>
        </w:rPr>
        <w:t>6</w:t>
      </w:r>
      <w:r w:rsidRPr="002476B5">
        <w:rPr>
          <w:rFonts w:ascii="Times New Roman" w:hAnsi="Times New Roman"/>
          <w:sz w:val="28"/>
          <w:szCs w:val="28"/>
          <w:lang w:val="uk-UA"/>
        </w:rPr>
        <w:t xml:space="preserve"> Система керування електроприводом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lang w:val="uk-UA"/>
        </w:rPr>
        <w:t>54</w:t>
      </w:r>
    </w:p>
    <w:p w14:paraId="36E50C25" w14:textId="77777777" w:rsidR="00D734FA" w:rsidRPr="002476B5" w:rsidRDefault="00D734FA" w:rsidP="00D734FA">
      <w:pPr>
        <w:spacing w:after="0" w:line="360" w:lineRule="auto"/>
        <w:ind w:right="-284"/>
        <w:rPr>
          <w:rFonts w:ascii="Times New Roman" w:hAnsi="Times New Roman"/>
          <w:color w:val="000000"/>
          <w:sz w:val="28"/>
          <w:szCs w:val="28"/>
          <w:lang w:val="uk-UA"/>
        </w:rPr>
      </w:pPr>
      <w:r w:rsidRPr="002476B5">
        <w:rPr>
          <w:rFonts w:ascii="Times New Roman" w:hAnsi="Times New Roman"/>
          <w:color w:val="000000"/>
          <w:sz w:val="28"/>
          <w:szCs w:val="28"/>
          <w:lang w:val="uk-UA"/>
        </w:rPr>
        <w:tab/>
        <w:t>3.</w:t>
      </w:r>
      <w:r>
        <w:rPr>
          <w:rFonts w:ascii="Times New Roman" w:hAnsi="Times New Roman"/>
          <w:color w:val="000000"/>
          <w:sz w:val="28"/>
          <w:szCs w:val="28"/>
          <w:lang w:val="uk-UA"/>
        </w:rPr>
        <w:t>7</w:t>
      </w:r>
      <w:r w:rsidRPr="002476B5">
        <w:rPr>
          <w:rFonts w:ascii="Times New Roman" w:hAnsi="Times New Roman"/>
          <w:color w:val="000000"/>
          <w:sz w:val="28"/>
          <w:szCs w:val="28"/>
          <w:lang w:val="uk-UA"/>
        </w:rPr>
        <w:t xml:space="preserve"> Автоматична робота станції керування</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Pr>
          <w:rFonts w:ascii="Times New Roman" w:eastAsia="Times New Roman" w:hAnsi="Times New Roman"/>
          <w:bCs/>
          <w:color w:val="000000"/>
          <w:sz w:val="28"/>
          <w:szCs w:val="28"/>
          <w:lang w:val="uk-UA" w:eastAsia="ru-RU"/>
        </w:rPr>
        <w:t>61</w:t>
      </w:r>
    </w:p>
    <w:p w14:paraId="0C0FC87A" w14:textId="77777777" w:rsidR="00D734FA" w:rsidRPr="002476B5" w:rsidRDefault="00D734FA" w:rsidP="00D734FA">
      <w:pPr>
        <w:spacing w:after="0" w:line="360" w:lineRule="auto"/>
        <w:ind w:left="708" w:right="-284"/>
        <w:rPr>
          <w:rFonts w:ascii="Times New Roman" w:hAnsi="Times New Roman"/>
          <w:color w:val="000000"/>
          <w:sz w:val="28"/>
          <w:szCs w:val="28"/>
          <w:lang w:val="uk-UA"/>
        </w:rPr>
      </w:pPr>
      <w:r w:rsidRPr="002476B5">
        <w:rPr>
          <w:rFonts w:ascii="Times New Roman" w:hAnsi="Times New Roman"/>
          <w:color w:val="000000"/>
          <w:sz w:val="28"/>
          <w:szCs w:val="28"/>
          <w:lang w:val="uk-UA"/>
        </w:rPr>
        <w:t>3.</w:t>
      </w:r>
      <w:r>
        <w:rPr>
          <w:rFonts w:ascii="Times New Roman" w:hAnsi="Times New Roman"/>
          <w:color w:val="000000"/>
          <w:sz w:val="28"/>
          <w:szCs w:val="28"/>
          <w:lang w:val="uk-UA"/>
        </w:rPr>
        <w:t>8</w:t>
      </w:r>
      <w:r w:rsidRPr="002476B5">
        <w:rPr>
          <w:rFonts w:ascii="Times New Roman" w:hAnsi="Times New Roman"/>
          <w:color w:val="000000"/>
          <w:sz w:val="28"/>
          <w:szCs w:val="28"/>
          <w:lang w:val="uk-UA"/>
        </w:rPr>
        <w:t xml:space="preserve"> Автоматична робота пристроїв безпеки</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eastAsia="Times New Roman" w:hAnsi="Times New Roman"/>
          <w:bCs/>
          <w:color w:val="000000"/>
          <w:sz w:val="28"/>
          <w:szCs w:val="28"/>
          <w:u w:val="dotted"/>
          <w:lang w:val="uk-UA" w:eastAsia="ru-RU"/>
        </w:rPr>
        <w:tab/>
      </w:r>
      <w:r>
        <w:rPr>
          <w:rFonts w:ascii="Times New Roman" w:eastAsia="Times New Roman" w:hAnsi="Times New Roman"/>
          <w:bCs/>
          <w:color w:val="000000"/>
          <w:sz w:val="28"/>
          <w:szCs w:val="28"/>
          <w:lang w:val="uk-UA" w:eastAsia="ru-RU"/>
        </w:rPr>
        <w:t>64</w:t>
      </w:r>
    </w:p>
    <w:p w14:paraId="548AAC69" w14:textId="77777777" w:rsidR="00D734FA" w:rsidRPr="002476B5" w:rsidRDefault="00D734FA" w:rsidP="00D734FA">
      <w:pPr>
        <w:spacing w:after="0" w:line="360" w:lineRule="auto"/>
        <w:ind w:right="-143"/>
        <w:jc w:val="both"/>
        <w:rPr>
          <w:rFonts w:ascii="Times New Roman" w:hAnsi="Times New Roman"/>
          <w:color w:val="000000"/>
          <w:sz w:val="28"/>
          <w:szCs w:val="28"/>
          <w:lang w:val="uk-UA"/>
        </w:rPr>
      </w:pPr>
      <w:r w:rsidRPr="002476B5">
        <w:rPr>
          <w:rFonts w:ascii="Times New Roman" w:hAnsi="Times New Roman"/>
          <w:color w:val="000000"/>
          <w:sz w:val="28"/>
          <w:szCs w:val="28"/>
          <w:lang w:val="uk-UA"/>
        </w:rPr>
        <w:tab/>
        <w:t>3.</w:t>
      </w:r>
      <w:r>
        <w:rPr>
          <w:rFonts w:ascii="Times New Roman" w:hAnsi="Times New Roman"/>
          <w:color w:val="000000"/>
          <w:sz w:val="28"/>
          <w:szCs w:val="28"/>
          <w:lang w:val="uk-UA"/>
        </w:rPr>
        <w:t>9</w:t>
      </w:r>
      <w:r w:rsidRPr="002476B5">
        <w:rPr>
          <w:rFonts w:ascii="Times New Roman" w:hAnsi="Times New Roman"/>
          <w:color w:val="000000"/>
          <w:sz w:val="28"/>
          <w:szCs w:val="28"/>
          <w:lang w:val="uk-UA"/>
        </w:rPr>
        <w:t xml:space="preserve"> Керування системою безп</w:t>
      </w:r>
      <w:r>
        <w:rPr>
          <w:rFonts w:ascii="Times New Roman" w:hAnsi="Times New Roman"/>
          <w:color w:val="000000"/>
          <w:sz w:val="28"/>
          <w:szCs w:val="28"/>
          <w:lang w:val="uk-UA"/>
        </w:rPr>
        <w:t xml:space="preserve">еки ліфта за допомогою штучного </w:t>
      </w:r>
      <w:r w:rsidRPr="002476B5">
        <w:rPr>
          <w:rFonts w:ascii="Times New Roman" w:hAnsi="Times New Roman"/>
          <w:color w:val="000000"/>
          <w:sz w:val="28"/>
          <w:szCs w:val="28"/>
          <w:lang w:val="uk-UA"/>
        </w:rPr>
        <w:t>інтелекту</w:t>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sidRPr="002476B5">
        <w:rPr>
          <w:rFonts w:ascii="Times New Roman" w:eastAsia="Times New Roman" w:hAnsi="Times New Roman"/>
          <w:bCs/>
          <w:color w:val="000000"/>
          <w:sz w:val="28"/>
          <w:szCs w:val="28"/>
          <w:u w:val="dotted"/>
          <w:lang w:val="uk-UA" w:eastAsia="ru-RU"/>
        </w:rPr>
        <w:tab/>
      </w:r>
      <w:r>
        <w:rPr>
          <w:rFonts w:ascii="Times New Roman" w:eastAsia="Times New Roman" w:hAnsi="Times New Roman"/>
          <w:bCs/>
          <w:color w:val="000000"/>
          <w:sz w:val="28"/>
          <w:szCs w:val="28"/>
          <w:u w:val="dotted"/>
          <w:lang w:val="uk-UA" w:eastAsia="ru-RU"/>
        </w:rPr>
        <w:tab/>
      </w:r>
      <w:r>
        <w:rPr>
          <w:rFonts w:ascii="Times New Roman" w:eastAsia="Times New Roman" w:hAnsi="Times New Roman"/>
          <w:bCs/>
          <w:color w:val="000000"/>
          <w:sz w:val="28"/>
          <w:szCs w:val="28"/>
          <w:lang w:val="uk-UA" w:eastAsia="ru-RU"/>
        </w:rPr>
        <w:t>67</w:t>
      </w:r>
    </w:p>
    <w:p w14:paraId="67052BE8" w14:textId="77777777" w:rsidR="00D734FA" w:rsidRPr="002476B5" w:rsidRDefault="00D734FA" w:rsidP="00D734FA">
      <w:pPr>
        <w:spacing w:after="0" w:line="360" w:lineRule="auto"/>
        <w:ind w:left="705" w:right="-284" w:hanging="705"/>
        <w:rPr>
          <w:rFonts w:ascii="Times New Roman" w:hAnsi="Times New Roman"/>
          <w:color w:val="000000"/>
          <w:sz w:val="28"/>
          <w:szCs w:val="28"/>
          <w:lang w:val="uk-UA"/>
        </w:rPr>
      </w:pPr>
      <w:r>
        <w:rPr>
          <w:rFonts w:ascii="Times New Roman" w:hAnsi="Times New Roman"/>
          <w:color w:val="000000"/>
          <w:sz w:val="28"/>
          <w:szCs w:val="28"/>
          <w:lang w:val="uk-UA"/>
        </w:rPr>
        <w:tab/>
        <w:t>3.10</w:t>
      </w:r>
      <w:r w:rsidRPr="002476B5">
        <w:rPr>
          <w:rFonts w:ascii="Times New Roman" w:hAnsi="Times New Roman"/>
          <w:color w:val="000000"/>
          <w:sz w:val="28"/>
          <w:szCs w:val="28"/>
          <w:lang w:val="uk-UA"/>
        </w:rPr>
        <w:t xml:space="preserve"> Розрахунок ліфтової установки</w:t>
      </w:r>
      <w:r>
        <w:rPr>
          <w:rFonts w:ascii="Times New Roman" w:hAnsi="Times New Roman"/>
          <w:color w:val="000000"/>
          <w:sz w:val="28"/>
          <w:szCs w:val="28"/>
          <w:u w:val="dotted"/>
          <w:lang w:val="uk-UA"/>
        </w:rPr>
        <w:tab/>
      </w:r>
      <w:r>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lang w:val="uk-UA"/>
        </w:rPr>
        <w:t>70</w:t>
      </w:r>
    </w:p>
    <w:p w14:paraId="4C725579"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3.</w:t>
      </w:r>
      <w:r>
        <w:rPr>
          <w:rFonts w:ascii="Times New Roman" w:hAnsi="Times New Roman"/>
          <w:color w:val="000000"/>
          <w:sz w:val="28"/>
          <w:szCs w:val="28"/>
          <w:lang w:val="uk-UA"/>
        </w:rPr>
        <w:t>11</w:t>
      </w:r>
      <w:r w:rsidRPr="002476B5">
        <w:rPr>
          <w:rFonts w:ascii="Times New Roman" w:hAnsi="Times New Roman"/>
          <w:color w:val="000000"/>
          <w:sz w:val="28"/>
          <w:szCs w:val="28"/>
          <w:lang w:val="uk-UA"/>
        </w:rPr>
        <w:t xml:space="preserve"> Моделювання електроприводу ліфтової установки</w:t>
      </w:r>
      <w:r>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u w:val="dotted"/>
          <w:lang w:val="uk-UA"/>
        </w:rPr>
        <w:tab/>
      </w:r>
      <w:r>
        <w:rPr>
          <w:rFonts w:ascii="Times New Roman" w:hAnsi="Times New Roman"/>
          <w:color w:val="000000"/>
          <w:sz w:val="28"/>
          <w:szCs w:val="28"/>
          <w:lang w:val="uk-UA"/>
        </w:rPr>
        <w:t>76</w:t>
      </w:r>
    </w:p>
    <w:p w14:paraId="5945D5E7"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3.</w:t>
      </w:r>
      <w:r>
        <w:rPr>
          <w:rFonts w:ascii="Times New Roman" w:hAnsi="Times New Roman"/>
          <w:color w:val="000000"/>
          <w:sz w:val="28"/>
          <w:szCs w:val="28"/>
          <w:lang w:val="uk-UA"/>
        </w:rPr>
        <w:t>12</w:t>
      </w:r>
      <w:r w:rsidRPr="002476B5">
        <w:rPr>
          <w:rFonts w:ascii="Times New Roman" w:hAnsi="Times New Roman"/>
          <w:color w:val="000000"/>
          <w:sz w:val="28"/>
          <w:szCs w:val="28"/>
          <w:lang w:val="uk-UA"/>
        </w:rPr>
        <w:t xml:space="preserve"> Синтез і розрахунок вузлів обмежень і захистів</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lang w:val="uk-UA"/>
        </w:rPr>
        <w:t>80</w:t>
      </w:r>
    </w:p>
    <w:p w14:paraId="672BDBAD"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lastRenderedPageBreak/>
        <w:t>3.</w:t>
      </w:r>
      <w:r>
        <w:rPr>
          <w:rFonts w:ascii="Times New Roman" w:hAnsi="Times New Roman"/>
          <w:color w:val="000000"/>
          <w:sz w:val="28"/>
          <w:szCs w:val="28"/>
          <w:lang w:val="uk-UA"/>
        </w:rPr>
        <w:t>13</w:t>
      </w:r>
      <w:r w:rsidRPr="002476B5">
        <w:rPr>
          <w:rFonts w:ascii="Times New Roman" w:hAnsi="Times New Roman"/>
          <w:color w:val="000000"/>
          <w:sz w:val="28"/>
          <w:szCs w:val="28"/>
          <w:lang w:val="uk-UA"/>
        </w:rPr>
        <w:t xml:space="preserve"> Розрахунок часо-струмового захисту</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eastAsia="Times New Roman" w:hAnsi="Times New Roman"/>
          <w:bCs/>
          <w:color w:val="000000"/>
          <w:sz w:val="28"/>
          <w:szCs w:val="28"/>
          <w:u w:val="dotted"/>
          <w:lang w:val="uk-UA" w:eastAsia="ru-RU"/>
        </w:rPr>
        <w:tab/>
      </w:r>
      <w:r>
        <w:rPr>
          <w:rFonts w:ascii="Times New Roman" w:eastAsia="Times New Roman" w:hAnsi="Times New Roman"/>
          <w:bCs/>
          <w:color w:val="000000"/>
          <w:sz w:val="28"/>
          <w:szCs w:val="28"/>
          <w:lang w:val="uk-UA" w:eastAsia="ru-RU"/>
        </w:rPr>
        <w:t>82</w:t>
      </w:r>
    </w:p>
    <w:p w14:paraId="1897771C"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3.1</w:t>
      </w:r>
      <w:r>
        <w:rPr>
          <w:rFonts w:ascii="Times New Roman" w:hAnsi="Times New Roman"/>
          <w:color w:val="000000"/>
          <w:sz w:val="28"/>
          <w:szCs w:val="28"/>
          <w:lang w:val="uk-UA"/>
        </w:rPr>
        <w:t>4</w:t>
      </w:r>
      <w:r w:rsidRPr="002476B5">
        <w:rPr>
          <w:rFonts w:ascii="Times New Roman" w:hAnsi="Times New Roman"/>
          <w:color w:val="000000"/>
          <w:sz w:val="28"/>
          <w:szCs w:val="28"/>
          <w:lang w:val="uk-UA"/>
        </w:rPr>
        <w:t xml:space="preserve"> Максимально-струмовий захист</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eastAsia="Times New Roman" w:hAnsi="Times New Roman"/>
          <w:bCs/>
          <w:color w:val="000000"/>
          <w:sz w:val="28"/>
          <w:szCs w:val="28"/>
          <w:u w:val="dotted"/>
          <w:lang w:val="uk-UA" w:eastAsia="ru-RU"/>
        </w:rPr>
        <w:tab/>
      </w:r>
      <w:r>
        <w:rPr>
          <w:rFonts w:ascii="Times New Roman" w:eastAsia="Times New Roman" w:hAnsi="Times New Roman"/>
          <w:bCs/>
          <w:color w:val="000000"/>
          <w:sz w:val="28"/>
          <w:szCs w:val="28"/>
          <w:lang w:val="uk-UA" w:eastAsia="ru-RU"/>
        </w:rPr>
        <w:t>83</w:t>
      </w:r>
    </w:p>
    <w:p w14:paraId="05C118EF" w14:textId="77777777" w:rsidR="00D734FA" w:rsidRPr="002476B5" w:rsidRDefault="00D734FA" w:rsidP="00D734FA">
      <w:pPr>
        <w:spacing w:after="0" w:line="360" w:lineRule="auto"/>
        <w:ind w:right="-284"/>
        <w:jc w:val="both"/>
        <w:rPr>
          <w:rFonts w:ascii="Times New Roman" w:hAnsi="Times New Roman"/>
          <w:b/>
          <w:color w:val="222222"/>
          <w:sz w:val="28"/>
          <w:szCs w:val="28"/>
          <w:shd w:val="clear" w:color="auto" w:fill="FFFFFF"/>
          <w:lang w:val="uk-UA"/>
        </w:rPr>
      </w:pPr>
      <w:r w:rsidRPr="002476B5">
        <w:rPr>
          <w:rFonts w:ascii="Times New Roman" w:hAnsi="Times New Roman"/>
          <w:b/>
          <w:color w:val="222222"/>
          <w:sz w:val="28"/>
          <w:szCs w:val="28"/>
          <w:shd w:val="clear" w:color="auto" w:fill="FFFFFF"/>
          <w:lang w:val="uk-UA"/>
        </w:rPr>
        <w:t xml:space="preserve">РОЗДІЛ 4 РОЗРОБКА СТАРТАП-ПРОЕКТУ </w:t>
      </w:r>
    </w:p>
    <w:p w14:paraId="5BE63F4C" w14:textId="77777777" w:rsidR="00D734FA" w:rsidRDefault="00D734FA" w:rsidP="00D734FA">
      <w:pPr>
        <w:spacing w:after="0" w:line="360" w:lineRule="auto"/>
        <w:ind w:right="-284" w:firstLine="708"/>
        <w:rPr>
          <w:rFonts w:ascii="Times New Roman" w:hAnsi="Times New Roman"/>
          <w:color w:val="222222"/>
          <w:sz w:val="28"/>
          <w:szCs w:val="28"/>
          <w:u w:val="dotted"/>
          <w:shd w:val="clear" w:color="auto" w:fill="FFFFFF"/>
          <w:lang w:val="uk-UA"/>
        </w:rPr>
      </w:pPr>
      <w:r w:rsidRPr="002476B5">
        <w:rPr>
          <w:rFonts w:ascii="Times New Roman" w:hAnsi="Times New Roman"/>
          <w:color w:val="222222"/>
          <w:sz w:val="28"/>
          <w:szCs w:val="28"/>
          <w:shd w:val="clear" w:color="auto" w:fill="FFFFFF"/>
          <w:lang w:val="uk-UA"/>
        </w:rPr>
        <w:t xml:space="preserve">4.1 Опис ідеї проекту </w:t>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sidRPr="002476B5">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shd w:val="clear" w:color="auto" w:fill="FFFFFF"/>
          <w:lang w:val="uk-UA"/>
        </w:rPr>
        <w:t>84</w:t>
      </w:r>
    </w:p>
    <w:p w14:paraId="2B172279" w14:textId="77777777" w:rsidR="00D734FA" w:rsidRPr="002476B5" w:rsidRDefault="00D734FA" w:rsidP="00D734FA">
      <w:pPr>
        <w:spacing w:after="0" w:line="360" w:lineRule="auto"/>
        <w:ind w:right="-284" w:firstLine="708"/>
        <w:rPr>
          <w:rFonts w:ascii="Times New Roman" w:hAnsi="Times New Roman"/>
          <w:color w:val="000000"/>
          <w:sz w:val="28"/>
          <w:szCs w:val="28"/>
          <w:lang w:val="uk-UA"/>
        </w:rPr>
      </w:pPr>
      <w:r w:rsidRPr="002476B5">
        <w:rPr>
          <w:rFonts w:ascii="Times New Roman" w:hAnsi="Times New Roman"/>
          <w:color w:val="000000"/>
          <w:sz w:val="28"/>
          <w:szCs w:val="28"/>
          <w:lang w:val="uk-UA"/>
        </w:rPr>
        <w:t xml:space="preserve">4.2 Конкуренти </w:t>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sidRPr="002476B5">
        <w:rPr>
          <w:rFonts w:ascii="Times New Roman" w:hAnsi="Times New Roman"/>
          <w:color w:val="000000"/>
          <w:sz w:val="28"/>
          <w:szCs w:val="28"/>
          <w:u w:val="dotted"/>
          <w:lang w:val="uk-UA"/>
        </w:rPr>
        <w:tab/>
      </w:r>
      <w:r>
        <w:rPr>
          <w:rFonts w:ascii="Times New Roman" w:hAnsi="Times New Roman"/>
          <w:color w:val="000000"/>
          <w:sz w:val="28"/>
          <w:szCs w:val="28"/>
          <w:lang w:val="uk-UA"/>
        </w:rPr>
        <w:t>87</w:t>
      </w:r>
    </w:p>
    <w:p w14:paraId="319249F5" w14:textId="77777777" w:rsidR="00D734FA" w:rsidRPr="002476B5" w:rsidRDefault="00D734FA" w:rsidP="00D734FA">
      <w:pPr>
        <w:autoSpaceDE w:val="0"/>
        <w:autoSpaceDN w:val="0"/>
        <w:adjustRightInd w:val="0"/>
        <w:spacing w:after="0" w:line="360" w:lineRule="auto"/>
        <w:ind w:right="-284" w:firstLine="708"/>
        <w:rPr>
          <w:rFonts w:ascii="Times New Roman" w:hAnsi="Times New Roman"/>
          <w:bCs/>
          <w:sz w:val="28"/>
          <w:szCs w:val="28"/>
          <w:lang w:val="uk-UA"/>
        </w:rPr>
      </w:pPr>
      <w:r w:rsidRPr="002476B5">
        <w:rPr>
          <w:rFonts w:ascii="Times New Roman" w:hAnsi="Times New Roman"/>
          <w:bCs/>
          <w:sz w:val="28"/>
          <w:szCs w:val="28"/>
          <w:lang w:val="uk-UA"/>
        </w:rPr>
        <w:t xml:space="preserve">4.3 Технологічний аудит ідеї проекту </w:t>
      </w:r>
      <w:r w:rsidRPr="002476B5">
        <w:rPr>
          <w:rFonts w:ascii="Times New Roman" w:hAnsi="Times New Roman"/>
          <w:bCs/>
          <w:sz w:val="28"/>
          <w:szCs w:val="28"/>
          <w:u w:val="dotted"/>
          <w:lang w:val="uk-UA"/>
        </w:rPr>
        <w:tab/>
      </w:r>
      <w:r w:rsidRPr="002476B5">
        <w:rPr>
          <w:rFonts w:ascii="Times New Roman" w:hAnsi="Times New Roman"/>
          <w:bCs/>
          <w:sz w:val="28"/>
          <w:szCs w:val="28"/>
          <w:u w:val="dotted"/>
          <w:lang w:val="uk-UA"/>
        </w:rPr>
        <w:tab/>
      </w:r>
      <w:r w:rsidRPr="002476B5">
        <w:rPr>
          <w:rFonts w:ascii="Times New Roman" w:hAnsi="Times New Roman"/>
          <w:bCs/>
          <w:sz w:val="28"/>
          <w:szCs w:val="28"/>
          <w:u w:val="dotted"/>
          <w:lang w:val="uk-UA"/>
        </w:rPr>
        <w:tab/>
      </w:r>
      <w:r w:rsidRPr="002476B5">
        <w:rPr>
          <w:rFonts w:ascii="Times New Roman" w:hAnsi="Times New Roman"/>
          <w:bCs/>
          <w:sz w:val="28"/>
          <w:szCs w:val="28"/>
          <w:u w:val="dotted"/>
          <w:lang w:val="uk-UA"/>
        </w:rPr>
        <w:tab/>
      </w:r>
      <w:r w:rsidRPr="002476B5">
        <w:rPr>
          <w:rFonts w:ascii="Times New Roman" w:hAnsi="Times New Roman"/>
          <w:bCs/>
          <w:sz w:val="28"/>
          <w:szCs w:val="28"/>
          <w:u w:val="dotted"/>
          <w:lang w:val="uk-UA"/>
        </w:rPr>
        <w:tab/>
      </w:r>
      <w:r w:rsidRPr="002476B5">
        <w:rPr>
          <w:rFonts w:ascii="Times New Roman" w:hAnsi="Times New Roman"/>
          <w:bCs/>
          <w:sz w:val="28"/>
          <w:szCs w:val="28"/>
          <w:u w:val="dotted"/>
          <w:lang w:val="uk-UA"/>
        </w:rPr>
        <w:tab/>
      </w:r>
      <w:r>
        <w:rPr>
          <w:rFonts w:ascii="Times New Roman" w:hAnsi="Times New Roman"/>
          <w:bCs/>
          <w:sz w:val="28"/>
          <w:szCs w:val="28"/>
          <w:lang w:val="uk-UA"/>
        </w:rPr>
        <w:t>88</w:t>
      </w:r>
    </w:p>
    <w:p w14:paraId="542C1937" w14:textId="77777777" w:rsidR="00D734FA" w:rsidRPr="002476B5" w:rsidRDefault="00D734FA" w:rsidP="00D734FA">
      <w:pPr>
        <w:spacing w:after="0" w:line="360" w:lineRule="auto"/>
        <w:ind w:right="-284" w:firstLine="708"/>
        <w:rPr>
          <w:rFonts w:ascii="Times New Roman" w:hAnsi="Times New Roman"/>
          <w:sz w:val="28"/>
          <w:szCs w:val="28"/>
          <w:lang w:val="uk-UA"/>
        </w:rPr>
      </w:pPr>
      <w:r w:rsidRPr="002476B5">
        <w:rPr>
          <w:rFonts w:ascii="Times New Roman" w:hAnsi="Times New Roman"/>
          <w:sz w:val="28"/>
          <w:szCs w:val="28"/>
          <w:lang w:val="uk-UA"/>
        </w:rPr>
        <w:t xml:space="preserve">4.4 Ступеневий аналіз конкуренції на ринку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lang w:val="uk-UA"/>
        </w:rPr>
        <w:t>89</w:t>
      </w:r>
    </w:p>
    <w:p w14:paraId="3AD02B52" w14:textId="77777777" w:rsidR="00D734FA" w:rsidRPr="002476B5" w:rsidRDefault="00D734FA" w:rsidP="00D734FA">
      <w:pPr>
        <w:spacing w:after="0" w:line="360" w:lineRule="auto"/>
        <w:ind w:right="-284" w:firstLine="708"/>
        <w:rPr>
          <w:rFonts w:ascii="Times New Roman" w:hAnsi="Times New Roman"/>
          <w:sz w:val="28"/>
          <w:szCs w:val="28"/>
          <w:lang w:val="uk-UA"/>
        </w:rPr>
      </w:pPr>
      <w:r w:rsidRPr="002476B5">
        <w:rPr>
          <w:rFonts w:ascii="Times New Roman" w:hAnsi="Times New Roman"/>
          <w:sz w:val="28"/>
          <w:szCs w:val="28"/>
          <w:lang w:val="uk-UA"/>
        </w:rPr>
        <w:t xml:space="preserve">4.5 </w:t>
      </w:r>
      <w:r w:rsidRPr="002476B5">
        <w:rPr>
          <w:rFonts w:ascii="Times New Roman" w:hAnsi="Times New Roman"/>
          <w:sz w:val="28"/>
          <w:szCs w:val="28"/>
          <w:lang w:val="en-US"/>
        </w:rPr>
        <w:t>SWOT</w:t>
      </w:r>
      <w:r w:rsidRPr="002476B5">
        <w:rPr>
          <w:rFonts w:ascii="Times New Roman" w:hAnsi="Times New Roman"/>
          <w:sz w:val="28"/>
          <w:szCs w:val="28"/>
        </w:rPr>
        <w:t>-</w:t>
      </w:r>
      <w:r w:rsidRPr="002476B5">
        <w:rPr>
          <w:rFonts w:ascii="Times New Roman" w:hAnsi="Times New Roman"/>
          <w:sz w:val="28"/>
          <w:szCs w:val="28"/>
          <w:lang w:val="uk-UA"/>
        </w:rPr>
        <w:t xml:space="preserve">аналіз стартап-проекту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lang w:val="uk-UA"/>
        </w:rPr>
        <w:t>91</w:t>
      </w:r>
    </w:p>
    <w:p w14:paraId="5F1AC88C" w14:textId="77777777" w:rsidR="00D734FA" w:rsidRDefault="00D734FA" w:rsidP="00D734FA">
      <w:pPr>
        <w:spacing w:after="0" w:line="360" w:lineRule="auto"/>
        <w:ind w:right="-284" w:firstLine="708"/>
        <w:rPr>
          <w:rFonts w:ascii="Times New Roman" w:hAnsi="Times New Roman"/>
          <w:sz w:val="28"/>
          <w:szCs w:val="28"/>
          <w:lang w:val="uk-UA"/>
        </w:rPr>
      </w:pPr>
      <w:r w:rsidRPr="002476B5">
        <w:rPr>
          <w:rFonts w:ascii="Times New Roman" w:hAnsi="Times New Roman"/>
          <w:sz w:val="28"/>
          <w:szCs w:val="28"/>
          <w:lang w:val="uk-UA"/>
        </w:rPr>
        <w:t xml:space="preserve">4.6 Розробка ринкової стратегії проекту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lang w:val="uk-UA"/>
        </w:rPr>
        <w:t>92</w:t>
      </w:r>
    </w:p>
    <w:p w14:paraId="218C81F2" w14:textId="77777777" w:rsidR="00D734FA" w:rsidRPr="002476B5" w:rsidRDefault="00D734FA" w:rsidP="00D734FA">
      <w:pPr>
        <w:spacing w:after="0" w:line="360" w:lineRule="auto"/>
        <w:ind w:right="-284" w:firstLine="708"/>
        <w:rPr>
          <w:rFonts w:ascii="Times New Roman" w:hAnsi="Times New Roman"/>
          <w:sz w:val="28"/>
          <w:szCs w:val="28"/>
          <w:lang w:val="uk-UA"/>
        </w:rPr>
      </w:pPr>
      <w:r>
        <w:rPr>
          <w:rFonts w:ascii="Times New Roman" w:hAnsi="Times New Roman"/>
          <w:sz w:val="28"/>
          <w:szCs w:val="28"/>
          <w:lang w:val="uk-UA"/>
        </w:rPr>
        <w:t>4</w:t>
      </w:r>
      <w:r w:rsidRPr="002476B5">
        <w:rPr>
          <w:rFonts w:ascii="Times New Roman" w:hAnsi="Times New Roman"/>
          <w:sz w:val="28"/>
          <w:szCs w:val="28"/>
          <w:lang w:val="uk-UA"/>
        </w:rPr>
        <w:t xml:space="preserve">.7 Стратегія конкурентної поведінки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lang w:val="uk-UA"/>
        </w:rPr>
        <w:t>92</w:t>
      </w:r>
    </w:p>
    <w:p w14:paraId="2661E7A6" w14:textId="77777777" w:rsidR="00D734FA" w:rsidRPr="00DE6884" w:rsidRDefault="00D734FA" w:rsidP="00D734FA">
      <w:pPr>
        <w:tabs>
          <w:tab w:val="center" w:pos="4819"/>
          <w:tab w:val="right" w:pos="9498"/>
        </w:tabs>
        <w:spacing w:after="0" w:line="360" w:lineRule="auto"/>
        <w:ind w:right="-284" w:firstLine="709"/>
        <w:rPr>
          <w:rFonts w:ascii="Times New Roman" w:hAnsi="Times New Roman"/>
          <w:sz w:val="28"/>
          <w:lang w:val="uk-UA"/>
        </w:rPr>
      </w:pPr>
      <w:r w:rsidRPr="00DE6884">
        <w:rPr>
          <w:rFonts w:ascii="Times New Roman" w:hAnsi="Times New Roman"/>
          <w:sz w:val="28"/>
          <w:lang w:val="uk-UA"/>
        </w:rPr>
        <w:t>4.8 Обгрунтування ресурсного забезпечення проекту</w:t>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94</w:t>
      </w:r>
    </w:p>
    <w:p w14:paraId="150090C4" w14:textId="77777777" w:rsidR="00D734FA" w:rsidRPr="00DE6884" w:rsidRDefault="00D734FA" w:rsidP="00D734FA">
      <w:pPr>
        <w:keepNext/>
        <w:keepLines/>
        <w:spacing w:after="0" w:line="360" w:lineRule="auto"/>
        <w:ind w:right="-284" w:firstLine="709"/>
        <w:jc w:val="both"/>
        <w:outlineLvl w:val="0"/>
        <w:rPr>
          <w:rFonts w:ascii="Times New Roman" w:eastAsia="Times New Roman" w:hAnsi="Times New Roman"/>
          <w:sz w:val="28"/>
          <w:szCs w:val="28"/>
          <w:lang w:val="uk-UA" w:eastAsia="ru-RU"/>
        </w:rPr>
      </w:pPr>
      <w:r w:rsidRPr="00DE6884">
        <w:rPr>
          <w:rFonts w:ascii="Times New Roman" w:eastAsia="Times New Roman" w:hAnsi="Times New Roman"/>
          <w:sz w:val="28"/>
          <w:szCs w:val="28"/>
          <w:lang w:val="uk-UA" w:eastAsia="ru-RU"/>
        </w:rPr>
        <w:t>4.8.1 Фінансове обґрунтування стартап-проекту</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t xml:space="preserve">          </w:t>
      </w:r>
      <w:r>
        <w:rPr>
          <w:rFonts w:ascii="Times New Roman" w:hAnsi="Times New Roman"/>
          <w:sz w:val="28"/>
          <w:szCs w:val="28"/>
          <w:lang w:val="uk-UA"/>
        </w:rPr>
        <w:t>97</w:t>
      </w:r>
    </w:p>
    <w:p w14:paraId="51BE714A" w14:textId="77777777" w:rsidR="00D734FA" w:rsidRPr="00DE6884" w:rsidRDefault="00D734FA" w:rsidP="00D734FA">
      <w:pPr>
        <w:keepNext/>
        <w:keepLines/>
        <w:spacing w:after="0" w:line="360" w:lineRule="auto"/>
        <w:ind w:right="-284" w:firstLine="709"/>
        <w:contextualSpacing/>
        <w:jc w:val="both"/>
        <w:outlineLvl w:val="0"/>
        <w:rPr>
          <w:rFonts w:ascii="Times New Roman" w:eastAsia="Times New Roman" w:hAnsi="Times New Roman"/>
          <w:sz w:val="28"/>
          <w:szCs w:val="28"/>
          <w:lang w:val="uk-UA"/>
        </w:rPr>
      </w:pPr>
      <w:r w:rsidRPr="00DE6884">
        <w:rPr>
          <w:rFonts w:ascii="Times New Roman" w:eastAsia="Times New Roman" w:hAnsi="Times New Roman"/>
          <w:sz w:val="28"/>
          <w:szCs w:val="28"/>
          <w:lang w:val="uk-UA" w:eastAsia="ru-RU"/>
        </w:rPr>
        <w:t xml:space="preserve">4.8.2 </w:t>
      </w:r>
      <w:r w:rsidRPr="00DE6884">
        <w:rPr>
          <w:rFonts w:ascii="Times New Roman" w:eastAsia="Times New Roman" w:hAnsi="Times New Roman"/>
          <w:sz w:val="28"/>
          <w:szCs w:val="28"/>
          <w:lang w:val="uk-UA"/>
        </w:rPr>
        <w:t>Прямі матеріальні витрати</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t xml:space="preserve">          </w:t>
      </w:r>
      <w:r>
        <w:rPr>
          <w:rFonts w:ascii="Times New Roman" w:hAnsi="Times New Roman"/>
          <w:sz w:val="28"/>
          <w:szCs w:val="28"/>
          <w:lang w:val="uk-UA"/>
        </w:rPr>
        <w:t>98</w:t>
      </w:r>
    </w:p>
    <w:p w14:paraId="120D05AB" w14:textId="77777777" w:rsidR="00D734FA" w:rsidRPr="00DE6884" w:rsidRDefault="00D734FA" w:rsidP="00D734FA">
      <w:pPr>
        <w:spacing w:after="0" w:line="360" w:lineRule="auto"/>
        <w:ind w:right="-284" w:firstLine="709"/>
        <w:jc w:val="both"/>
        <w:rPr>
          <w:rFonts w:ascii="Times New Roman" w:eastAsia="Times New Roman" w:hAnsi="Times New Roman"/>
          <w:sz w:val="28"/>
          <w:szCs w:val="28"/>
          <w:lang w:val="uk-UA"/>
        </w:rPr>
      </w:pPr>
      <w:r w:rsidRPr="00DE6884">
        <w:rPr>
          <w:rFonts w:ascii="Times New Roman" w:eastAsia="Times New Roman" w:hAnsi="Times New Roman"/>
          <w:sz w:val="28"/>
          <w:szCs w:val="28"/>
          <w:lang w:val="uk-UA" w:eastAsia="ru-RU"/>
        </w:rPr>
        <w:t xml:space="preserve">4.8.3 </w:t>
      </w:r>
      <w:r w:rsidRPr="00DE6884">
        <w:rPr>
          <w:rFonts w:ascii="Times New Roman" w:eastAsia="Times New Roman" w:hAnsi="Times New Roman"/>
          <w:sz w:val="28"/>
          <w:szCs w:val="28"/>
          <w:lang w:val="uk-UA"/>
        </w:rPr>
        <w:t>Витрати на оплату праці</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lang w:val="uk-UA"/>
        </w:rPr>
        <w:t>99</w:t>
      </w:r>
    </w:p>
    <w:p w14:paraId="189F262C" w14:textId="77777777" w:rsidR="00D734FA" w:rsidRPr="00DE6884" w:rsidRDefault="00D734FA" w:rsidP="00D734FA">
      <w:pPr>
        <w:autoSpaceDE w:val="0"/>
        <w:autoSpaceDN w:val="0"/>
        <w:adjustRightInd w:val="0"/>
        <w:spacing w:before="240" w:after="0" w:line="360" w:lineRule="auto"/>
        <w:ind w:right="-143" w:firstLine="709"/>
        <w:jc w:val="both"/>
        <w:rPr>
          <w:rFonts w:ascii="Times New Roman" w:hAnsi="Times New Roman"/>
          <w:sz w:val="28"/>
          <w:szCs w:val="28"/>
          <w:lang w:val="uk-UA"/>
        </w:rPr>
      </w:pPr>
      <w:r w:rsidRPr="00DE6884">
        <w:rPr>
          <w:rFonts w:ascii="Times New Roman" w:eastAsia="Times New Roman" w:hAnsi="Times New Roman"/>
          <w:sz w:val="28"/>
          <w:szCs w:val="28"/>
          <w:lang w:val="uk-UA" w:eastAsia="ru-RU"/>
        </w:rPr>
        <w:t xml:space="preserve">4.8.4 </w:t>
      </w:r>
      <w:r w:rsidRPr="00DE6884">
        <w:rPr>
          <w:rFonts w:ascii="Times New Roman" w:hAnsi="Times New Roman"/>
          <w:sz w:val="28"/>
          <w:szCs w:val="28"/>
          <w:lang w:val="uk-UA"/>
        </w:rPr>
        <w:t>Об</w:t>
      </w:r>
      <w:r w:rsidRPr="00DE6884">
        <w:rPr>
          <w:rFonts w:ascii="Times New Roman" w:eastAsia="Times New Roman" w:hAnsi="Times New Roman"/>
          <w:sz w:val="28"/>
          <w:szCs w:val="28"/>
          <w:lang w:val="uk-UA"/>
        </w:rPr>
        <w:t>ґрунтування вартості задіяних основних фондів та амортизаційних відрахувань</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t xml:space="preserve">                  </w:t>
      </w:r>
      <w:r>
        <w:rPr>
          <w:rFonts w:ascii="Times New Roman" w:hAnsi="Times New Roman"/>
          <w:sz w:val="28"/>
          <w:szCs w:val="28"/>
          <w:lang w:val="uk-UA"/>
        </w:rPr>
        <w:t>101</w:t>
      </w:r>
    </w:p>
    <w:p w14:paraId="2C88308A" w14:textId="77777777" w:rsidR="00D734FA" w:rsidRPr="00DE6884" w:rsidRDefault="00D734FA" w:rsidP="00D734FA">
      <w:pPr>
        <w:spacing w:after="0" w:line="360" w:lineRule="auto"/>
        <w:ind w:right="-284" w:firstLine="709"/>
        <w:jc w:val="both"/>
        <w:rPr>
          <w:rFonts w:ascii="Times New Roman" w:hAnsi="Times New Roman"/>
          <w:sz w:val="28"/>
          <w:szCs w:val="28"/>
          <w:lang w:val="uk-UA"/>
        </w:rPr>
      </w:pPr>
      <w:r w:rsidRPr="00DE6884">
        <w:rPr>
          <w:rFonts w:ascii="Times New Roman" w:eastAsia="Times New Roman" w:hAnsi="Times New Roman"/>
          <w:sz w:val="28"/>
          <w:szCs w:val="28"/>
          <w:lang w:val="uk-UA" w:eastAsia="ru-RU"/>
        </w:rPr>
        <w:t xml:space="preserve">4.8.5 </w:t>
      </w:r>
      <w:r w:rsidRPr="00DE6884">
        <w:rPr>
          <w:rFonts w:ascii="Times New Roman" w:hAnsi="Times New Roman"/>
          <w:sz w:val="28"/>
          <w:szCs w:val="28"/>
          <w:lang w:val="uk-UA"/>
        </w:rPr>
        <w:t>Інші прямі витрати</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t xml:space="preserve">        </w:t>
      </w:r>
      <w:r w:rsidRPr="006D11A2">
        <w:rPr>
          <w:rFonts w:ascii="Times New Roman" w:hAnsi="Times New Roman"/>
          <w:sz w:val="28"/>
          <w:szCs w:val="28"/>
          <w:lang w:val="uk-UA"/>
        </w:rPr>
        <w:t>102</w:t>
      </w:r>
    </w:p>
    <w:p w14:paraId="7FBAEDB4" w14:textId="77777777" w:rsidR="00D734FA" w:rsidRPr="00DE6884" w:rsidRDefault="00D734FA" w:rsidP="00D734FA">
      <w:pPr>
        <w:spacing w:before="240" w:after="0" w:line="360" w:lineRule="auto"/>
        <w:ind w:right="-284" w:firstLine="709"/>
        <w:contextualSpacing/>
        <w:jc w:val="both"/>
        <w:rPr>
          <w:rFonts w:ascii="Times New Roman" w:eastAsia="Times New Roman" w:hAnsi="Times New Roman"/>
          <w:bCs/>
          <w:sz w:val="28"/>
          <w:szCs w:val="28"/>
          <w:lang w:val="uk-UA" w:eastAsia="ru-RU"/>
        </w:rPr>
      </w:pPr>
      <w:r w:rsidRPr="00DE6884">
        <w:rPr>
          <w:rFonts w:ascii="Times New Roman" w:eastAsia="Times New Roman" w:hAnsi="Times New Roman"/>
          <w:sz w:val="28"/>
          <w:szCs w:val="28"/>
          <w:lang w:val="uk-UA" w:eastAsia="ru-RU"/>
        </w:rPr>
        <w:t xml:space="preserve">4.8.6 </w:t>
      </w:r>
      <w:r w:rsidRPr="00DE6884">
        <w:rPr>
          <w:rFonts w:ascii="Times New Roman" w:eastAsia="Times New Roman" w:hAnsi="Times New Roman"/>
          <w:bCs/>
          <w:sz w:val="28"/>
          <w:szCs w:val="28"/>
          <w:lang w:val="uk-UA" w:eastAsia="ru-RU"/>
        </w:rPr>
        <w:t>Загальновиробничі витрати</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103</w:t>
      </w:r>
    </w:p>
    <w:p w14:paraId="413E0ED9" w14:textId="77777777" w:rsidR="00D734FA" w:rsidRPr="00DE6884" w:rsidRDefault="00D734FA" w:rsidP="00D734FA">
      <w:pPr>
        <w:spacing w:after="0" w:line="360" w:lineRule="auto"/>
        <w:ind w:right="-284" w:firstLine="709"/>
        <w:jc w:val="both"/>
        <w:rPr>
          <w:rFonts w:ascii="Times New Roman" w:hAnsi="Times New Roman"/>
          <w:sz w:val="28"/>
          <w:szCs w:val="28"/>
          <w:lang w:val="uk-UA"/>
        </w:rPr>
      </w:pPr>
      <w:r w:rsidRPr="00DE6884">
        <w:rPr>
          <w:rFonts w:ascii="Times New Roman" w:hAnsi="Times New Roman"/>
          <w:sz w:val="28"/>
          <w:szCs w:val="28"/>
          <w:lang w:val="uk-UA"/>
        </w:rPr>
        <w:t>4.8.7 Умовно-змінні витрати</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105</w:t>
      </w:r>
    </w:p>
    <w:p w14:paraId="04CC6970" w14:textId="77777777" w:rsidR="00D734FA" w:rsidRPr="00DE6884" w:rsidRDefault="00D734FA" w:rsidP="00D734FA">
      <w:pPr>
        <w:spacing w:after="0" w:line="360" w:lineRule="auto"/>
        <w:ind w:right="-284" w:firstLine="709"/>
        <w:jc w:val="both"/>
        <w:rPr>
          <w:rFonts w:ascii="Times New Roman" w:hAnsi="Times New Roman"/>
          <w:sz w:val="28"/>
          <w:szCs w:val="28"/>
          <w:lang w:val="uk-UA"/>
        </w:rPr>
      </w:pPr>
      <w:r w:rsidRPr="00DE6884">
        <w:rPr>
          <w:rFonts w:ascii="Times New Roman" w:hAnsi="Times New Roman"/>
          <w:sz w:val="28"/>
          <w:szCs w:val="28"/>
          <w:lang w:val="uk-UA"/>
        </w:rPr>
        <w:t>4.8.8 Умовно постійні витрати</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105</w:t>
      </w:r>
    </w:p>
    <w:p w14:paraId="30F58F8E" w14:textId="77777777" w:rsidR="00D734FA" w:rsidRPr="00DE6884" w:rsidRDefault="00D734FA" w:rsidP="00D734FA">
      <w:pPr>
        <w:keepNext/>
        <w:keepLines/>
        <w:spacing w:before="240" w:after="0" w:line="360" w:lineRule="auto"/>
        <w:ind w:right="-284" w:firstLine="709"/>
        <w:jc w:val="both"/>
        <w:outlineLvl w:val="0"/>
        <w:rPr>
          <w:rFonts w:ascii="Times New Roman" w:eastAsia="Times New Roman" w:hAnsi="Times New Roman"/>
          <w:bCs/>
          <w:sz w:val="28"/>
          <w:szCs w:val="28"/>
          <w:lang w:val="uk-UA"/>
        </w:rPr>
      </w:pPr>
      <w:r w:rsidRPr="00DE6884">
        <w:rPr>
          <w:rFonts w:ascii="Times New Roman" w:eastAsia="Times New Roman" w:hAnsi="Times New Roman"/>
          <w:sz w:val="28"/>
          <w:szCs w:val="28"/>
          <w:lang w:val="uk-UA" w:eastAsia="ru-RU"/>
        </w:rPr>
        <w:t xml:space="preserve">4.8.9 </w:t>
      </w:r>
      <w:r w:rsidRPr="00DE6884">
        <w:rPr>
          <w:rFonts w:ascii="Times New Roman" w:eastAsia="Times New Roman" w:hAnsi="Times New Roman"/>
          <w:bCs/>
          <w:sz w:val="28"/>
          <w:szCs w:val="28"/>
          <w:lang w:val="uk-UA"/>
        </w:rPr>
        <w:t>Обґрунтування</w:t>
      </w:r>
      <w:r w:rsidRPr="00DE6884">
        <w:rPr>
          <w:rFonts w:ascii="Times New Roman" w:eastAsia="Times New Roman" w:hAnsi="Times New Roman"/>
          <w:sz w:val="28"/>
          <w:szCs w:val="28"/>
          <w:lang w:val="uk-UA"/>
        </w:rPr>
        <w:t xml:space="preserve"> собівартості інноваційної ідеї стартап-проекту</w:t>
      </w:r>
      <w:r w:rsidRPr="006D6EAD">
        <w:rPr>
          <w:rFonts w:ascii="Times New Roman" w:eastAsia="Times New Roman" w:hAnsi="Times New Roman"/>
          <w:sz w:val="28"/>
          <w:szCs w:val="28"/>
          <w:u w:val="dotted"/>
          <w:lang w:val="uk-UA"/>
        </w:rPr>
        <w:t xml:space="preserve">   </w:t>
      </w:r>
      <w:r>
        <w:rPr>
          <w:rFonts w:ascii="Times New Roman" w:hAnsi="Times New Roman"/>
          <w:sz w:val="28"/>
          <w:szCs w:val="28"/>
          <w:lang w:val="uk-UA"/>
        </w:rPr>
        <w:t>106</w:t>
      </w:r>
    </w:p>
    <w:p w14:paraId="57911852" w14:textId="77777777" w:rsidR="00D734FA" w:rsidRDefault="00D734FA" w:rsidP="00D734FA">
      <w:pPr>
        <w:keepNext/>
        <w:keepLines/>
        <w:spacing w:before="240" w:after="0" w:line="360" w:lineRule="auto"/>
        <w:ind w:right="-284" w:firstLine="709"/>
        <w:jc w:val="both"/>
        <w:outlineLvl w:val="0"/>
        <w:rPr>
          <w:rFonts w:ascii="Times New Roman" w:eastAsia="Times New Roman" w:hAnsi="Times New Roman"/>
          <w:sz w:val="28"/>
          <w:szCs w:val="28"/>
          <w:lang w:val="uk-UA"/>
        </w:rPr>
      </w:pPr>
      <w:r w:rsidRPr="00DE6884">
        <w:rPr>
          <w:rFonts w:ascii="Times New Roman" w:eastAsia="Times New Roman" w:hAnsi="Times New Roman"/>
          <w:sz w:val="28"/>
          <w:szCs w:val="28"/>
          <w:lang w:val="uk-UA" w:eastAsia="ru-RU"/>
        </w:rPr>
        <w:t xml:space="preserve">4.8.10 </w:t>
      </w:r>
      <w:r w:rsidRPr="00DE6884">
        <w:rPr>
          <w:rFonts w:ascii="Times New Roman" w:eastAsia="Times New Roman" w:hAnsi="Times New Roman"/>
          <w:sz w:val="28"/>
          <w:szCs w:val="28"/>
          <w:lang w:val="uk-UA"/>
        </w:rPr>
        <w:t>Обґрунтування рівня рентабельності (прибутковості) інноваційної ідеї</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106</w:t>
      </w:r>
    </w:p>
    <w:p w14:paraId="745EE48B" w14:textId="77777777" w:rsidR="00D734FA" w:rsidRPr="00DE6884" w:rsidRDefault="00D734FA" w:rsidP="00D734FA">
      <w:pPr>
        <w:keepNext/>
        <w:keepLines/>
        <w:spacing w:before="240" w:after="0" w:line="360" w:lineRule="auto"/>
        <w:ind w:right="-284" w:firstLine="709"/>
        <w:jc w:val="both"/>
        <w:outlineLvl w:val="0"/>
        <w:rPr>
          <w:rFonts w:ascii="Times New Roman" w:eastAsia="Times New Roman" w:hAnsi="Times New Roman"/>
          <w:sz w:val="28"/>
          <w:szCs w:val="28"/>
          <w:lang w:val="uk-UA"/>
        </w:rPr>
      </w:pPr>
      <w:r w:rsidRPr="00DE6884">
        <w:rPr>
          <w:rFonts w:ascii="Times New Roman" w:eastAsia="Times New Roman" w:hAnsi="Times New Roman"/>
          <w:sz w:val="28"/>
          <w:szCs w:val="28"/>
          <w:lang w:val="uk-UA" w:eastAsia="ru-RU"/>
        </w:rPr>
        <w:t xml:space="preserve">4.8.11 </w:t>
      </w:r>
      <w:r w:rsidRPr="00DE6884">
        <w:rPr>
          <w:rFonts w:ascii="Times New Roman" w:eastAsia="Times New Roman" w:hAnsi="Times New Roman"/>
          <w:sz w:val="28"/>
          <w:szCs w:val="28"/>
        </w:rPr>
        <w:t>Бізнес-модель проекту</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107</w:t>
      </w:r>
    </w:p>
    <w:p w14:paraId="777291C4" w14:textId="77777777" w:rsidR="00D734FA" w:rsidRPr="002476B5" w:rsidRDefault="00D734FA" w:rsidP="00D734FA">
      <w:pPr>
        <w:spacing w:after="0" w:line="360" w:lineRule="auto"/>
        <w:ind w:right="-284" w:firstLine="708"/>
        <w:rPr>
          <w:rFonts w:ascii="Times New Roman" w:hAnsi="Times New Roman"/>
          <w:b/>
          <w:sz w:val="28"/>
          <w:szCs w:val="28"/>
          <w:lang w:val="uk-UA"/>
        </w:rPr>
      </w:pPr>
      <w:r>
        <w:rPr>
          <w:rFonts w:ascii="Times New Roman" w:hAnsi="Times New Roman"/>
          <w:sz w:val="28"/>
          <w:szCs w:val="28"/>
          <w:lang w:val="uk-UA"/>
        </w:rPr>
        <w:t>4</w:t>
      </w:r>
      <w:r w:rsidRPr="003A7A3B">
        <w:rPr>
          <w:rFonts w:ascii="Times New Roman" w:hAnsi="Times New Roman"/>
          <w:sz w:val="28"/>
          <w:szCs w:val="28"/>
          <w:lang w:val="uk-UA"/>
        </w:rPr>
        <w:t>.</w:t>
      </w:r>
      <w:r>
        <w:rPr>
          <w:rFonts w:ascii="Times New Roman" w:hAnsi="Times New Roman"/>
          <w:sz w:val="28"/>
          <w:szCs w:val="28"/>
          <w:lang w:val="uk-UA"/>
        </w:rPr>
        <w:t>9</w:t>
      </w:r>
      <w:r w:rsidRPr="003A7A3B">
        <w:rPr>
          <w:rFonts w:ascii="Times New Roman" w:hAnsi="Times New Roman"/>
          <w:sz w:val="28"/>
          <w:szCs w:val="28"/>
          <w:lang w:val="uk-UA"/>
        </w:rPr>
        <w:t xml:space="preserve"> Висновки</w:t>
      </w:r>
      <w:r w:rsidRPr="003A7A3B">
        <w:rPr>
          <w:rFonts w:ascii="Times New Roman" w:hAnsi="Times New Roman"/>
          <w:b/>
          <w:sz w:val="28"/>
          <w:szCs w:val="28"/>
          <w:lang w:val="uk-UA"/>
        </w:rPr>
        <w:t xml:space="preserve">  </w:t>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sidRPr="003A7A3B">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109</w:t>
      </w:r>
    </w:p>
    <w:p w14:paraId="014F145A" w14:textId="77777777" w:rsidR="00D734FA" w:rsidRPr="002476B5" w:rsidRDefault="00D734FA" w:rsidP="00D734FA">
      <w:pPr>
        <w:spacing w:after="0" w:line="360" w:lineRule="auto"/>
        <w:ind w:right="-284"/>
        <w:rPr>
          <w:rFonts w:ascii="Times New Roman" w:hAnsi="Times New Roman"/>
          <w:b/>
          <w:sz w:val="28"/>
          <w:szCs w:val="28"/>
          <w:lang w:val="uk-UA"/>
        </w:rPr>
      </w:pPr>
      <w:r w:rsidRPr="002476B5">
        <w:rPr>
          <w:rFonts w:ascii="Times New Roman" w:hAnsi="Times New Roman"/>
          <w:b/>
          <w:sz w:val="28"/>
          <w:szCs w:val="28"/>
          <w:lang w:val="uk-UA"/>
        </w:rPr>
        <w:t xml:space="preserve">ВИСНОВКИ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110</w:t>
      </w:r>
    </w:p>
    <w:p w14:paraId="51CC75D2" w14:textId="77777777" w:rsidR="00706BF0" w:rsidRDefault="00D734FA" w:rsidP="00D734FA">
      <w:pPr>
        <w:spacing w:after="0" w:line="360" w:lineRule="auto"/>
        <w:ind w:right="-284"/>
        <w:rPr>
          <w:rFonts w:ascii="Times New Roman" w:hAnsi="Times New Roman"/>
          <w:b/>
          <w:sz w:val="28"/>
          <w:szCs w:val="28"/>
          <w:lang w:val="uk-UA"/>
        </w:rPr>
        <w:sectPr w:rsidR="00706BF0" w:rsidSect="00A27A3B">
          <w:headerReference w:type="default" r:id="rId10"/>
          <w:footerReference w:type="first" r:id="rId11"/>
          <w:pgSz w:w="11906" w:h="16838"/>
          <w:pgMar w:top="1134" w:right="850" w:bottom="1134" w:left="1701" w:header="708" w:footer="708" w:gutter="0"/>
          <w:cols w:space="708"/>
          <w:titlePg/>
          <w:docGrid w:linePitch="360"/>
        </w:sectPr>
      </w:pPr>
      <w:r w:rsidRPr="002476B5">
        <w:rPr>
          <w:rFonts w:ascii="Times New Roman" w:hAnsi="Times New Roman"/>
          <w:b/>
          <w:sz w:val="28"/>
          <w:szCs w:val="28"/>
          <w:lang w:val="uk-UA"/>
        </w:rPr>
        <w:t xml:space="preserve">СПИСОК ВИКОРИСТАНИХ ДЖЕРЕЛ </w:t>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sidRPr="002476B5">
        <w:rPr>
          <w:rFonts w:ascii="Times New Roman" w:hAnsi="Times New Roman"/>
          <w:sz w:val="28"/>
          <w:szCs w:val="28"/>
          <w:u w:val="dotted"/>
          <w:lang w:val="uk-UA"/>
        </w:rPr>
        <w:tab/>
      </w:r>
      <w:r>
        <w:rPr>
          <w:rFonts w:ascii="Times New Roman" w:hAnsi="Times New Roman"/>
          <w:sz w:val="28"/>
          <w:szCs w:val="28"/>
          <w:u w:val="dotted"/>
          <w:lang w:val="uk-UA"/>
        </w:rPr>
        <w:t xml:space="preserve">        </w:t>
      </w:r>
      <w:r>
        <w:rPr>
          <w:rFonts w:ascii="Times New Roman" w:hAnsi="Times New Roman"/>
          <w:sz w:val="28"/>
          <w:szCs w:val="28"/>
          <w:lang w:val="uk-UA"/>
        </w:rPr>
        <w:t>111</w:t>
      </w:r>
    </w:p>
    <w:p w14:paraId="2BD0CAD0" w14:textId="77777777" w:rsidR="002476B5" w:rsidRPr="002476B5" w:rsidRDefault="002476B5" w:rsidP="002476B5">
      <w:pPr>
        <w:spacing w:after="160" w:line="259" w:lineRule="auto"/>
        <w:jc w:val="center"/>
        <w:rPr>
          <w:rFonts w:ascii="Times New Roman" w:hAnsi="Times New Roman"/>
          <w:b/>
          <w:color w:val="000000"/>
          <w:sz w:val="24"/>
          <w:szCs w:val="24"/>
          <w:lang w:val="uk-UA"/>
        </w:rPr>
      </w:pPr>
      <w:r w:rsidRPr="002476B5">
        <w:rPr>
          <w:rFonts w:ascii="Times New Roman" w:hAnsi="Times New Roman"/>
          <w:b/>
          <w:sz w:val="28"/>
          <w:szCs w:val="28"/>
          <w:lang w:val="uk-UA"/>
        </w:rPr>
        <w:lastRenderedPageBreak/>
        <w:t>ПЕРЕЛІК УМОВНИХ ПОЗНАЧЕНЬ</w:t>
      </w:r>
    </w:p>
    <w:p w14:paraId="0401647C" w14:textId="77777777" w:rsidR="002476B5" w:rsidRPr="002476B5" w:rsidRDefault="002476B5" w:rsidP="002476B5">
      <w:pPr>
        <w:spacing w:after="0" w:line="360" w:lineRule="auto"/>
        <w:ind w:firstLine="709"/>
        <w:rPr>
          <w:rFonts w:ascii="Times New Roman" w:hAnsi="Times New Roman"/>
          <w:sz w:val="28"/>
          <w:szCs w:val="28"/>
          <w:lang w:val="uk-UA"/>
        </w:rPr>
      </w:pPr>
      <w:r w:rsidRPr="002476B5">
        <w:rPr>
          <w:rFonts w:ascii="Times New Roman" w:hAnsi="Times New Roman"/>
          <w:sz w:val="28"/>
          <w:szCs w:val="28"/>
          <w:lang w:val="uk-UA"/>
        </w:rPr>
        <w:t>ШНМ – штучна нейронна мережа</w:t>
      </w:r>
    </w:p>
    <w:p w14:paraId="44789122" w14:textId="77777777" w:rsidR="002476B5" w:rsidRPr="002476B5" w:rsidRDefault="002476B5" w:rsidP="002476B5">
      <w:pPr>
        <w:spacing w:after="0" w:line="360" w:lineRule="auto"/>
        <w:ind w:firstLine="709"/>
        <w:rPr>
          <w:rFonts w:ascii="Times New Roman" w:hAnsi="Times New Roman"/>
          <w:sz w:val="28"/>
          <w:szCs w:val="28"/>
          <w:lang w:val="uk-UA"/>
        </w:rPr>
      </w:pPr>
      <w:r w:rsidRPr="002476B5">
        <w:rPr>
          <w:rFonts w:ascii="Times New Roman" w:hAnsi="Times New Roman"/>
          <w:sz w:val="28"/>
          <w:szCs w:val="28"/>
          <w:lang w:val="uk-UA"/>
        </w:rPr>
        <w:t>НМ – нейронна мережа</w:t>
      </w:r>
    </w:p>
    <w:p w14:paraId="6064A602" w14:textId="77777777" w:rsidR="002476B5" w:rsidRPr="002476B5" w:rsidRDefault="002476B5" w:rsidP="002476B5">
      <w:pPr>
        <w:spacing w:after="0" w:line="360" w:lineRule="auto"/>
        <w:ind w:firstLine="709"/>
        <w:rPr>
          <w:rFonts w:ascii="Times New Roman" w:hAnsi="Times New Roman"/>
          <w:sz w:val="28"/>
          <w:szCs w:val="28"/>
          <w:lang w:val="uk-UA"/>
        </w:rPr>
      </w:pPr>
      <w:r w:rsidRPr="002476B5">
        <w:rPr>
          <w:rFonts w:ascii="Times New Roman" w:hAnsi="Times New Roman"/>
          <w:sz w:val="28"/>
          <w:szCs w:val="28"/>
          <w:lang w:val="uk-UA"/>
        </w:rPr>
        <w:t>САК – система автоматичного керування</w:t>
      </w:r>
    </w:p>
    <w:p w14:paraId="104180B5" w14:textId="77777777" w:rsidR="002476B5" w:rsidRPr="002476B5" w:rsidRDefault="002476B5" w:rsidP="002476B5">
      <w:pPr>
        <w:spacing w:after="0" w:line="360" w:lineRule="auto"/>
        <w:ind w:firstLine="709"/>
        <w:rPr>
          <w:rFonts w:ascii="Times New Roman" w:hAnsi="Times New Roman"/>
          <w:sz w:val="28"/>
          <w:szCs w:val="28"/>
          <w:lang w:val="uk-UA"/>
        </w:rPr>
      </w:pPr>
      <w:r w:rsidRPr="002476B5">
        <w:rPr>
          <w:rFonts w:ascii="Times New Roman" w:hAnsi="Times New Roman"/>
          <w:sz w:val="28"/>
          <w:szCs w:val="28"/>
          <w:lang w:val="uk-UA"/>
        </w:rPr>
        <w:t>СУ – система управління</w:t>
      </w:r>
    </w:p>
    <w:p w14:paraId="3BF35B66" w14:textId="77777777" w:rsidR="002476B5" w:rsidRPr="002476B5" w:rsidRDefault="002476B5" w:rsidP="002476B5">
      <w:pPr>
        <w:spacing w:after="0" w:line="360" w:lineRule="auto"/>
        <w:ind w:firstLine="709"/>
        <w:rPr>
          <w:rFonts w:ascii="Times New Roman" w:hAnsi="Times New Roman"/>
          <w:sz w:val="28"/>
          <w:szCs w:val="28"/>
          <w:lang w:val="uk-UA"/>
        </w:rPr>
      </w:pPr>
      <w:r w:rsidRPr="002476B5">
        <w:rPr>
          <w:rFonts w:ascii="Times New Roman" w:hAnsi="Times New Roman"/>
          <w:sz w:val="28"/>
          <w:szCs w:val="28"/>
          <w:lang w:val="uk-UA"/>
        </w:rPr>
        <w:t>ОУ – об’єкт управління</w:t>
      </w:r>
    </w:p>
    <w:p w14:paraId="02062203" w14:textId="77777777" w:rsidR="002476B5" w:rsidRPr="002476B5" w:rsidRDefault="002476B5" w:rsidP="002476B5">
      <w:pPr>
        <w:spacing w:after="0" w:line="360" w:lineRule="auto"/>
        <w:ind w:firstLine="709"/>
        <w:rPr>
          <w:rFonts w:ascii="Times New Roman" w:hAnsi="Times New Roman"/>
          <w:sz w:val="28"/>
          <w:szCs w:val="28"/>
          <w:lang w:val="uk-UA"/>
        </w:rPr>
      </w:pPr>
      <w:r w:rsidRPr="002476B5">
        <w:rPr>
          <w:rFonts w:ascii="Times New Roman" w:hAnsi="Times New Roman"/>
          <w:sz w:val="28"/>
          <w:szCs w:val="28"/>
          <w:lang w:val="uk-UA"/>
        </w:rPr>
        <w:t>САПР – система автоматизованого проектування</w:t>
      </w:r>
    </w:p>
    <w:p w14:paraId="40538B48" w14:textId="77777777" w:rsidR="002476B5" w:rsidRPr="002476B5" w:rsidRDefault="002476B5" w:rsidP="002476B5">
      <w:pPr>
        <w:spacing w:after="0" w:line="360" w:lineRule="auto"/>
        <w:ind w:firstLine="709"/>
        <w:jc w:val="both"/>
        <w:rPr>
          <w:rFonts w:ascii="Times New Roman" w:eastAsia="Times New Roman" w:hAnsi="Times New Roman"/>
          <w:color w:val="000000"/>
          <w:sz w:val="28"/>
          <w:szCs w:val="28"/>
          <w:lang w:val="uk-UA" w:eastAsia="ru-RU"/>
        </w:rPr>
      </w:pPr>
      <w:r w:rsidRPr="002476B5">
        <w:rPr>
          <w:rFonts w:ascii="Times New Roman" w:eastAsia="Times New Roman" w:hAnsi="Times New Roman"/>
          <w:color w:val="000000"/>
          <w:sz w:val="28"/>
          <w:szCs w:val="28"/>
          <w:lang w:eastAsia="ru-RU"/>
        </w:rPr>
        <w:t>РД – ротор</w:t>
      </w:r>
      <w:r w:rsidRPr="002476B5">
        <w:rPr>
          <w:rFonts w:ascii="Times New Roman" w:eastAsia="Times New Roman" w:hAnsi="Times New Roman"/>
          <w:color w:val="000000"/>
          <w:sz w:val="28"/>
          <w:szCs w:val="28"/>
          <w:lang w:val="uk-UA" w:eastAsia="ru-RU"/>
        </w:rPr>
        <w:t xml:space="preserve"> двигуна</w:t>
      </w:r>
    </w:p>
    <w:p w14:paraId="601319DB" w14:textId="77777777" w:rsidR="002476B5" w:rsidRPr="002476B5" w:rsidRDefault="002476B5" w:rsidP="002476B5">
      <w:pPr>
        <w:spacing w:after="0" w:line="360" w:lineRule="auto"/>
        <w:ind w:firstLine="709"/>
        <w:jc w:val="both"/>
        <w:rPr>
          <w:rFonts w:ascii="Times New Roman" w:eastAsia="Times New Roman" w:hAnsi="Times New Roman"/>
          <w:color w:val="000000"/>
          <w:sz w:val="28"/>
          <w:szCs w:val="28"/>
          <w:lang w:eastAsia="ru-RU"/>
        </w:rPr>
      </w:pPr>
      <w:r w:rsidRPr="002476B5">
        <w:rPr>
          <w:rFonts w:ascii="Times New Roman" w:eastAsia="Times New Roman" w:hAnsi="Times New Roman"/>
          <w:color w:val="000000"/>
          <w:sz w:val="28"/>
          <w:szCs w:val="28"/>
          <w:lang w:eastAsia="ru-RU"/>
        </w:rPr>
        <w:t>П</w:t>
      </w:r>
      <w:r w:rsidRPr="002476B5">
        <w:rPr>
          <w:rFonts w:ascii="Times New Roman" w:eastAsia="Times New Roman" w:hAnsi="Times New Roman"/>
          <w:color w:val="000000"/>
          <w:sz w:val="28"/>
          <w:szCs w:val="28"/>
          <w:lang w:val="uk-UA" w:eastAsia="ru-RU"/>
        </w:rPr>
        <w:t>П</w:t>
      </w:r>
      <w:r w:rsidRPr="002476B5">
        <w:rPr>
          <w:rFonts w:ascii="Times New Roman" w:eastAsia="Times New Roman" w:hAnsi="Times New Roman"/>
          <w:color w:val="000000"/>
          <w:sz w:val="28"/>
          <w:szCs w:val="28"/>
          <w:lang w:eastAsia="ru-RU"/>
        </w:rPr>
        <w:t xml:space="preserve"> – передавальний пристрій</w:t>
      </w:r>
    </w:p>
    <w:p w14:paraId="57D3C917" w14:textId="77777777" w:rsidR="002476B5" w:rsidRPr="002476B5" w:rsidRDefault="002476B5" w:rsidP="002476B5">
      <w:pPr>
        <w:spacing w:after="0" w:line="360" w:lineRule="auto"/>
        <w:ind w:firstLine="709"/>
        <w:jc w:val="both"/>
        <w:rPr>
          <w:rFonts w:ascii="Times New Roman" w:eastAsia="Times New Roman" w:hAnsi="Times New Roman"/>
          <w:color w:val="000000"/>
          <w:sz w:val="28"/>
          <w:szCs w:val="28"/>
          <w:lang w:val="uk-UA" w:eastAsia="ru-RU"/>
        </w:rPr>
      </w:pPr>
      <w:r w:rsidRPr="002476B5">
        <w:rPr>
          <w:rFonts w:ascii="Times New Roman" w:eastAsia="Times New Roman" w:hAnsi="Times New Roman"/>
          <w:color w:val="000000"/>
          <w:sz w:val="28"/>
          <w:szCs w:val="28"/>
          <w:lang w:val="uk-UA" w:eastAsia="ru-RU"/>
        </w:rPr>
        <w:t>МЗП – метод зворотного поширення</w:t>
      </w:r>
    </w:p>
    <w:p w14:paraId="72D64BB9" w14:textId="77777777" w:rsidR="002476B5" w:rsidRPr="002476B5" w:rsidRDefault="002476B5" w:rsidP="002476B5">
      <w:pPr>
        <w:spacing w:after="0" w:line="360" w:lineRule="auto"/>
        <w:ind w:firstLine="709"/>
        <w:jc w:val="both"/>
        <w:rPr>
          <w:rFonts w:ascii="Times New Roman" w:hAnsi="Times New Roman"/>
          <w:sz w:val="28"/>
          <w:szCs w:val="28"/>
          <w:lang w:val="uk-UA"/>
        </w:rPr>
      </w:pPr>
      <w:r w:rsidRPr="002476B5">
        <w:rPr>
          <w:rFonts w:ascii="Times New Roman" w:hAnsi="Times New Roman"/>
          <w:sz w:val="28"/>
          <w:szCs w:val="28"/>
          <w:lang w:val="uk-UA"/>
        </w:rPr>
        <w:t>СК – станція керування</w:t>
      </w:r>
    </w:p>
    <w:p w14:paraId="2223E647" w14:textId="77777777" w:rsidR="002476B5" w:rsidRPr="002476B5" w:rsidRDefault="002476B5" w:rsidP="002476B5">
      <w:pPr>
        <w:spacing w:after="0" w:line="360" w:lineRule="auto"/>
        <w:ind w:firstLine="709"/>
        <w:jc w:val="both"/>
        <w:rPr>
          <w:rFonts w:ascii="Times New Roman" w:hAnsi="Times New Roman"/>
          <w:sz w:val="28"/>
          <w:szCs w:val="28"/>
          <w:lang w:val="uk-UA"/>
        </w:rPr>
      </w:pPr>
      <w:r w:rsidRPr="002476B5">
        <w:rPr>
          <w:rFonts w:ascii="Times New Roman" w:hAnsi="Times New Roman"/>
          <w:sz w:val="28"/>
          <w:szCs w:val="28"/>
          <w:lang w:val="uk-UA"/>
        </w:rPr>
        <w:t>ЧП – частотний перетворювач</w:t>
      </w:r>
    </w:p>
    <w:p w14:paraId="56460530" w14:textId="77777777" w:rsidR="002476B5" w:rsidRPr="002476B5" w:rsidRDefault="002476B5" w:rsidP="002476B5">
      <w:pPr>
        <w:spacing w:after="0" w:line="360" w:lineRule="auto"/>
        <w:ind w:firstLine="709"/>
        <w:jc w:val="both"/>
        <w:rPr>
          <w:rFonts w:ascii="Times New Roman" w:hAnsi="Times New Roman"/>
          <w:sz w:val="28"/>
          <w:szCs w:val="28"/>
          <w:lang w:val="uk-UA"/>
        </w:rPr>
      </w:pPr>
      <w:r w:rsidRPr="002476B5">
        <w:rPr>
          <w:rFonts w:ascii="Times New Roman" w:hAnsi="Times New Roman"/>
          <w:sz w:val="28"/>
          <w:szCs w:val="28"/>
          <w:lang w:val="uk-UA"/>
        </w:rPr>
        <w:t>ЕД – електродвигун</w:t>
      </w:r>
    </w:p>
    <w:p w14:paraId="5741E2A5" w14:textId="77777777" w:rsidR="002476B5" w:rsidRDefault="002476B5" w:rsidP="002476B5">
      <w:pPr>
        <w:spacing w:after="0" w:line="360" w:lineRule="auto"/>
        <w:ind w:right="-284" w:firstLine="709"/>
        <w:rPr>
          <w:rFonts w:ascii="Times New Roman" w:hAnsi="Times New Roman"/>
          <w:sz w:val="28"/>
          <w:szCs w:val="28"/>
          <w:lang w:val="uk-UA"/>
        </w:rPr>
      </w:pPr>
      <w:r w:rsidRPr="002476B5">
        <w:rPr>
          <w:rFonts w:ascii="Times New Roman" w:hAnsi="Times New Roman"/>
          <w:sz w:val="28"/>
          <w:szCs w:val="28"/>
          <w:lang w:val="uk-UA"/>
        </w:rPr>
        <w:t>КШ - канатоведучий шків</w:t>
      </w:r>
    </w:p>
    <w:p w14:paraId="15A0B67A" w14:textId="77777777" w:rsidR="002476B5" w:rsidRDefault="002476B5" w:rsidP="002476B5">
      <w:pPr>
        <w:spacing w:after="0" w:line="360" w:lineRule="auto"/>
        <w:ind w:right="-284" w:firstLine="709"/>
        <w:rPr>
          <w:rFonts w:ascii="Times New Roman" w:hAnsi="Times New Roman"/>
          <w:sz w:val="28"/>
          <w:szCs w:val="28"/>
          <w:lang w:val="uk-UA"/>
        </w:rPr>
      </w:pPr>
    </w:p>
    <w:p w14:paraId="51851453" w14:textId="77777777" w:rsidR="002476B5" w:rsidRDefault="002476B5">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7969A238" w14:textId="77777777" w:rsidR="002476B5" w:rsidRPr="002476B5" w:rsidRDefault="002476B5" w:rsidP="002476B5">
      <w:pPr>
        <w:spacing w:after="0" w:line="360" w:lineRule="auto"/>
        <w:jc w:val="center"/>
        <w:rPr>
          <w:rFonts w:ascii="Times New Roman" w:hAnsi="Times New Roman"/>
          <w:b/>
          <w:color w:val="000000"/>
          <w:sz w:val="28"/>
          <w:szCs w:val="28"/>
          <w:lang w:val="uk-UA"/>
        </w:rPr>
      </w:pPr>
      <w:r w:rsidRPr="002476B5">
        <w:rPr>
          <w:rFonts w:ascii="Times New Roman" w:hAnsi="Times New Roman"/>
          <w:b/>
          <w:color w:val="000000"/>
          <w:sz w:val="28"/>
          <w:szCs w:val="28"/>
          <w:lang w:val="uk-UA"/>
        </w:rPr>
        <w:lastRenderedPageBreak/>
        <w:t>ВСТУП</w:t>
      </w:r>
    </w:p>
    <w:p w14:paraId="64813806" w14:textId="77777777" w:rsidR="002476B5" w:rsidRPr="002476B5" w:rsidRDefault="002476B5" w:rsidP="002476B5">
      <w:pPr>
        <w:spacing w:line="360" w:lineRule="auto"/>
        <w:ind w:firstLine="709"/>
        <w:jc w:val="both"/>
        <w:rPr>
          <w:rFonts w:ascii="Times New Roman" w:hAnsi="Times New Roman"/>
          <w:sz w:val="28"/>
          <w:szCs w:val="28"/>
          <w:lang w:val="uk-UA"/>
        </w:rPr>
      </w:pPr>
      <w:r w:rsidRPr="002476B5">
        <w:rPr>
          <w:rFonts w:ascii="Times New Roman" w:hAnsi="Times New Roman"/>
          <w:b/>
          <w:sz w:val="28"/>
          <w:szCs w:val="28"/>
        </w:rPr>
        <w:t>Актуальність теми дослідження.</w:t>
      </w:r>
      <w:r w:rsidRPr="002476B5">
        <w:rPr>
          <w:rFonts w:ascii="Times New Roman" w:hAnsi="Times New Roman"/>
          <w:b/>
          <w:sz w:val="28"/>
          <w:szCs w:val="28"/>
          <w:lang w:val="uk-UA"/>
        </w:rPr>
        <w:t xml:space="preserve"> </w:t>
      </w:r>
      <w:r w:rsidRPr="002476B5">
        <w:rPr>
          <w:rFonts w:ascii="Times New Roman" w:hAnsi="Times New Roman"/>
          <w:sz w:val="28"/>
          <w:szCs w:val="28"/>
          <w:lang w:val="uk-UA"/>
        </w:rPr>
        <w:t>Полягає у</w:t>
      </w:r>
      <w:r w:rsidRPr="002476B5">
        <w:rPr>
          <w:rFonts w:ascii="Times New Roman" w:hAnsi="Times New Roman"/>
          <w:b/>
          <w:sz w:val="28"/>
          <w:szCs w:val="28"/>
          <w:lang w:val="uk-UA"/>
        </w:rPr>
        <w:t xml:space="preserve"> </w:t>
      </w:r>
      <w:r w:rsidRPr="002476B5">
        <w:rPr>
          <w:rFonts w:ascii="Times New Roman" w:hAnsi="Times New Roman"/>
          <w:sz w:val="28"/>
          <w:szCs w:val="28"/>
          <w:lang w:val="uk-UA"/>
        </w:rPr>
        <w:t>використанні нових технологій для прискорення режиму нормальної роботи ліфтових установок та допомога обслуговуючому персоналу проводити діагностику.</w:t>
      </w:r>
    </w:p>
    <w:p w14:paraId="4C4F3DC8" w14:textId="77777777" w:rsidR="002476B5" w:rsidRPr="002476B5" w:rsidRDefault="002476B5" w:rsidP="002476B5">
      <w:pPr>
        <w:spacing w:line="360" w:lineRule="auto"/>
        <w:ind w:firstLine="709"/>
        <w:jc w:val="both"/>
        <w:rPr>
          <w:rFonts w:ascii="Times New Roman" w:hAnsi="Times New Roman"/>
          <w:sz w:val="28"/>
          <w:szCs w:val="28"/>
          <w:lang w:val="uk-UA"/>
        </w:rPr>
      </w:pPr>
      <w:r w:rsidRPr="002476B5">
        <w:rPr>
          <w:rFonts w:ascii="Times New Roman" w:hAnsi="Times New Roman"/>
          <w:b/>
          <w:sz w:val="28"/>
          <w:szCs w:val="28"/>
          <w:lang w:val="uk-UA"/>
        </w:rPr>
        <w:t>Мета роботи.</w:t>
      </w:r>
      <w:r w:rsidRPr="002476B5">
        <w:rPr>
          <w:rFonts w:ascii="Times New Roman" w:hAnsi="Times New Roman"/>
          <w:sz w:val="28"/>
          <w:szCs w:val="28"/>
          <w:lang w:val="uk-UA"/>
        </w:rPr>
        <w:t xml:space="preserve"> Дослідження нейронних мереж та використання їх для самостійного відновлення робочого режиму ліфтової установки або допомогти обслуговуючому персоналу. Нейронні мережі мають значний потенціал і широкі межі використання. </w:t>
      </w:r>
      <w:r w:rsidRPr="002476B5">
        <w:rPr>
          <w:rFonts w:ascii="Times New Roman" w:hAnsi="Times New Roman"/>
          <w:color w:val="000000"/>
          <w:sz w:val="28"/>
          <w:szCs w:val="28"/>
          <w:lang w:val="uk-UA"/>
        </w:rPr>
        <w:t>Їм притаманний принцип паралельної обробки сигналів, який досягається шляхом об'єднання великого числа нейронів.</w:t>
      </w:r>
      <w:r w:rsidRPr="002476B5">
        <w:rPr>
          <w:rFonts w:ascii="Times New Roman" w:hAnsi="Times New Roman"/>
          <w:sz w:val="28"/>
          <w:szCs w:val="28"/>
          <w:lang w:val="uk-UA"/>
        </w:rPr>
        <w:t xml:space="preserve"> Про це говорить їх надзвичайно висока здатність до обчислення будь-яких процесів. Завдяки цьому, при величезній кількості зв’язків, нейронна мережа досягає дуже великої швидкості обробки та запам’ятовування інформації. Такі властивості дозволяють вирішити складні для обчислення задачі, наприклад керування автоматизованим високотехнологічним комплексом. Навіть при надходженні непередбачуваної інформації, НМ швидко адаптуються до змінних властивостей та значення даних.</w:t>
      </w:r>
    </w:p>
    <w:p w14:paraId="17020850" w14:textId="77777777" w:rsidR="002476B5" w:rsidRPr="002476B5" w:rsidRDefault="002476B5" w:rsidP="002476B5">
      <w:pPr>
        <w:spacing w:line="360" w:lineRule="auto"/>
        <w:ind w:firstLine="709"/>
        <w:jc w:val="both"/>
        <w:rPr>
          <w:rFonts w:ascii="Times New Roman" w:hAnsi="Times New Roman"/>
          <w:sz w:val="28"/>
          <w:szCs w:val="28"/>
          <w:lang w:val="uk-UA"/>
        </w:rPr>
      </w:pPr>
      <w:r w:rsidRPr="002476B5">
        <w:rPr>
          <w:rFonts w:ascii="Times New Roman" w:hAnsi="Times New Roman"/>
          <w:b/>
          <w:sz w:val="28"/>
          <w:szCs w:val="28"/>
          <w:lang w:val="uk-UA"/>
        </w:rPr>
        <w:t xml:space="preserve">Об'єктом дослідження </w:t>
      </w:r>
      <w:r w:rsidRPr="002476B5">
        <w:rPr>
          <w:rFonts w:ascii="Times New Roman" w:hAnsi="Times New Roman"/>
          <w:sz w:val="28"/>
          <w:szCs w:val="28"/>
          <w:lang w:val="uk-UA"/>
        </w:rPr>
        <w:t>є</w:t>
      </w:r>
      <w:r w:rsidRPr="002476B5">
        <w:rPr>
          <w:rFonts w:ascii="Times New Roman" w:hAnsi="Times New Roman"/>
          <w:b/>
          <w:sz w:val="28"/>
          <w:szCs w:val="28"/>
          <w:lang w:val="uk-UA"/>
        </w:rPr>
        <w:t xml:space="preserve"> </w:t>
      </w:r>
      <w:r w:rsidRPr="002476B5">
        <w:rPr>
          <w:rFonts w:ascii="Times New Roman" w:hAnsi="Times New Roman"/>
          <w:sz w:val="28"/>
          <w:szCs w:val="28"/>
          <w:lang w:val="uk-UA"/>
        </w:rPr>
        <w:t>інтелектуальна система на базі нейронної мережі.</w:t>
      </w:r>
    </w:p>
    <w:p w14:paraId="440592B2" w14:textId="77777777" w:rsidR="002476B5" w:rsidRPr="002476B5" w:rsidRDefault="002476B5" w:rsidP="002476B5">
      <w:pPr>
        <w:spacing w:line="360" w:lineRule="auto"/>
        <w:ind w:firstLine="709"/>
        <w:jc w:val="both"/>
        <w:rPr>
          <w:rFonts w:ascii="Times New Roman" w:hAnsi="Times New Roman"/>
          <w:sz w:val="28"/>
          <w:szCs w:val="28"/>
          <w:lang w:val="uk-UA"/>
        </w:rPr>
      </w:pPr>
      <w:r w:rsidRPr="002476B5">
        <w:rPr>
          <w:rFonts w:ascii="Times New Roman" w:hAnsi="Times New Roman"/>
          <w:b/>
          <w:sz w:val="28"/>
          <w:szCs w:val="28"/>
          <w:lang w:val="uk-UA"/>
        </w:rPr>
        <w:t>Предмет дослідження –</w:t>
      </w:r>
      <w:r w:rsidRPr="002476B5">
        <w:rPr>
          <w:rFonts w:ascii="Times New Roman" w:hAnsi="Times New Roman"/>
          <w:sz w:val="28"/>
          <w:szCs w:val="28"/>
          <w:lang w:val="uk-UA"/>
        </w:rPr>
        <w:t xml:space="preserve"> </w:t>
      </w:r>
      <w:r w:rsidRPr="002476B5">
        <w:rPr>
          <w:rFonts w:ascii="Times New Roman" w:hAnsi="Times New Roman"/>
          <w:b/>
          <w:sz w:val="28"/>
          <w:szCs w:val="28"/>
          <w:lang w:val="uk-UA"/>
        </w:rPr>
        <w:t xml:space="preserve"> </w:t>
      </w:r>
      <w:r w:rsidRPr="002476B5">
        <w:rPr>
          <w:rFonts w:ascii="Times New Roman" w:hAnsi="Times New Roman"/>
          <w:sz w:val="28"/>
          <w:szCs w:val="28"/>
          <w:lang w:val="uk-UA"/>
        </w:rPr>
        <w:t>процес пришвидшення діагностики проблем та відновлення режиму НР за допомогою нейронних мереж.</w:t>
      </w:r>
    </w:p>
    <w:p w14:paraId="24D981E5" w14:textId="77777777" w:rsidR="002476B5" w:rsidRPr="002476B5" w:rsidRDefault="002476B5" w:rsidP="002476B5">
      <w:pPr>
        <w:spacing w:line="360" w:lineRule="auto"/>
        <w:ind w:firstLine="709"/>
        <w:jc w:val="both"/>
        <w:rPr>
          <w:rFonts w:ascii="Times New Roman" w:hAnsi="Times New Roman"/>
          <w:b/>
          <w:color w:val="000000" w:themeColor="text1"/>
          <w:sz w:val="28"/>
          <w:szCs w:val="28"/>
          <w:lang w:val="uk-UA"/>
        </w:rPr>
      </w:pPr>
      <w:r w:rsidRPr="002476B5">
        <w:rPr>
          <w:rFonts w:ascii="Times New Roman" w:hAnsi="Times New Roman"/>
          <w:b/>
          <w:sz w:val="28"/>
          <w:szCs w:val="28"/>
        </w:rPr>
        <w:t>Наукова новизна одержаних результатів</w:t>
      </w:r>
      <w:r w:rsidRPr="002476B5">
        <w:rPr>
          <w:rFonts w:ascii="Times New Roman" w:hAnsi="Times New Roman"/>
          <w:b/>
          <w:sz w:val="28"/>
          <w:szCs w:val="28"/>
          <w:lang w:val="uk-UA"/>
        </w:rPr>
        <w:t xml:space="preserve"> </w:t>
      </w:r>
      <w:r w:rsidRPr="002476B5">
        <w:rPr>
          <w:rFonts w:ascii="Times New Roman" w:hAnsi="Times New Roman"/>
          <w:sz w:val="28"/>
          <w:szCs w:val="28"/>
          <w:lang w:val="uk-UA"/>
        </w:rPr>
        <w:t>полягає в дослідженні й розробці нейромережевої системи управління та удосконаленнні управління електроприводом ліфту за допомогою процесів навчання нейронної мережі.</w:t>
      </w:r>
    </w:p>
    <w:p w14:paraId="4758EFC1" w14:textId="77777777" w:rsidR="002476B5" w:rsidRPr="002476B5" w:rsidRDefault="002476B5" w:rsidP="002476B5">
      <w:pPr>
        <w:spacing w:after="160" w:line="360" w:lineRule="auto"/>
        <w:ind w:firstLine="709"/>
        <w:jc w:val="both"/>
        <w:rPr>
          <w:rFonts w:ascii="Times New Roman" w:eastAsia="Times New Roman" w:hAnsi="Times New Roman"/>
          <w:sz w:val="28"/>
          <w:szCs w:val="28"/>
          <w:lang w:val="uk-UA" w:eastAsia="ru-RU"/>
        </w:rPr>
      </w:pPr>
      <w:r w:rsidRPr="002476B5">
        <w:rPr>
          <w:rFonts w:ascii="Times New Roman" w:eastAsia="Times New Roman" w:hAnsi="Times New Roman"/>
          <w:sz w:val="28"/>
          <w:szCs w:val="28"/>
          <w:lang w:val="uk-UA" w:eastAsia="ru-RU"/>
        </w:rPr>
        <w:t>Описана інтелектуальна система для моніторингу, сповіщення та самостійного відновлення режиму нормальної роботи ліфтових установок.</w:t>
      </w:r>
    </w:p>
    <w:p w14:paraId="39F2967B" w14:textId="77777777" w:rsidR="002476B5" w:rsidRDefault="002476B5">
      <w:pPr>
        <w:spacing w:after="160" w:line="259" w:lineRule="auto"/>
        <w:rPr>
          <w:rFonts w:ascii="Times New Roman" w:hAnsi="Times New Roman"/>
          <w:color w:val="222222"/>
          <w:sz w:val="28"/>
          <w:szCs w:val="28"/>
          <w:shd w:val="clear" w:color="auto" w:fill="FFFFFF"/>
          <w:lang w:val="uk-UA"/>
        </w:rPr>
      </w:pPr>
      <w:r>
        <w:rPr>
          <w:rFonts w:ascii="Times New Roman" w:hAnsi="Times New Roman"/>
          <w:color w:val="222222"/>
          <w:sz w:val="28"/>
          <w:szCs w:val="28"/>
          <w:shd w:val="clear" w:color="auto" w:fill="FFFFFF"/>
          <w:lang w:val="uk-UA"/>
        </w:rPr>
        <w:br w:type="page"/>
      </w:r>
    </w:p>
    <w:p w14:paraId="2A83BE95" w14:textId="77777777" w:rsidR="002476B5" w:rsidRPr="002476B5" w:rsidRDefault="002476B5" w:rsidP="002476B5">
      <w:pPr>
        <w:spacing w:line="360" w:lineRule="auto"/>
        <w:jc w:val="center"/>
        <w:rPr>
          <w:rFonts w:ascii="Times New Roman" w:hAnsi="Times New Roman"/>
          <w:b/>
          <w:color w:val="000000" w:themeColor="text1"/>
          <w:sz w:val="28"/>
          <w:szCs w:val="28"/>
          <w:lang w:val="uk-UA"/>
        </w:rPr>
      </w:pPr>
      <w:r w:rsidRPr="002476B5">
        <w:rPr>
          <w:rFonts w:ascii="Times New Roman" w:hAnsi="Times New Roman"/>
          <w:b/>
          <w:color w:val="000000" w:themeColor="text1"/>
          <w:sz w:val="28"/>
          <w:szCs w:val="28"/>
          <w:lang w:val="uk-UA"/>
        </w:rPr>
        <w:lastRenderedPageBreak/>
        <w:t>РОЗДІЛ 1 ЗАГАЛЬНО-ТЕХНІЧНА ЧАСТИНА</w:t>
      </w:r>
    </w:p>
    <w:p w14:paraId="1B332210" w14:textId="77777777" w:rsidR="002476B5" w:rsidRPr="002476B5" w:rsidRDefault="002476B5" w:rsidP="002476B5">
      <w:pPr>
        <w:spacing w:line="360" w:lineRule="auto"/>
        <w:jc w:val="center"/>
        <w:rPr>
          <w:rFonts w:ascii="Times New Roman" w:hAnsi="Times New Roman"/>
          <w:b/>
          <w:color w:val="000000" w:themeColor="text1"/>
          <w:sz w:val="28"/>
          <w:szCs w:val="28"/>
          <w:lang w:val="uk-UA"/>
        </w:rPr>
      </w:pPr>
      <w:r w:rsidRPr="002476B5">
        <w:rPr>
          <w:rFonts w:ascii="Times New Roman" w:hAnsi="Times New Roman"/>
          <w:b/>
          <w:color w:val="000000" w:themeColor="text1"/>
          <w:sz w:val="28"/>
          <w:szCs w:val="28"/>
          <w:lang w:val="uk-UA"/>
        </w:rPr>
        <w:t>1.1 Нейрони</w:t>
      </w:r>
    </w:p>
    <w:p w14:paraId="13AE81AD" w14:textId="77777777" w:rsidR="002476B5" w:rsidRPr="002476B5" w:rsidRDefault="005C7492" w:rsidP="00AD32E8">
      <w:pPr>
        <w:spacing w:line="360" w:lineRule="auto"/>
        <w:ind w:firstLine="709"/>
        <w:jc w:val="both"/>
        <w:rPr>
          <w:rFonts w:ascii="Times New Roman" w:hAnsi="Times New Roman"/>
          <w:sz w:val="28"/>
          <w:lang w:val="uk-UA"/>
        </w:rPr>
      </w:pPr>
      <w:r>
        <w:rPr>
          <w:rFonts w:ascii="Times New Roman" w:hAnsi="Times New Roman"/>
          <w:sz w:val="28"/>
          <w:lang w:val="uk-UA"/>
        </w:rPr>
        <w:t>Нейронна мережа</w:t>
      </w:r>
      <w:r w:rsidR="002E3937">
        <w:rPr>
          <w:rFonts w:ascii="Times New Roman" w:hAnsi="Times New Roman"/>
          <w:sz w:val="28"/>
          <w:lang w:val="uk-UA"/>
        </w:rPr>
        <w:t xml:space="preserve"> (НМ)</w:t>
      </w:r>
      <w:r>
        <w:rPr>
          <w:rFonts w:ascii="Times New Roman" w:hAnsi="Times New Roman"/>
          <w:sz w:val="28"/>
          <w:lang w:val="uk-UA"/>
        </w:rPr>
        <w:t xml:space="preserve"> – </w:t>
      </w:r>
      <w:r w:rsidR="002476B5" w:rsidRPr="002476B5">
        <w:rPr>
          <w:rFonts w:ascii="Times New Roman" w:hAnsi="Times New Roman"/>
          <w:sz w:val="28"/>
          <w:lang w:val="uk-UA"/>
        </w:rPr>
        <w:t xml:space="preserve">це послідовність нейронів, з'єднаних синапсами, структура якої прийшла прямо з біології. Завдяки такій структурі машина набуває </w:t>
      </w:r>
      <w:r w:rsidR="002E3937" w:rsidRPr="002E3937">
        <w:rPr>
          <w:rFonts w:ascii="Times New Roman" w:hAnsi="Times New Roman"/>
          <w:sz w:val="28"/>
          <w:lang w:val="uk-UA"/>
        </w:rPr>
        <w:t>здібності</w:t>
      </w:r>
      <w:r w:rsidR="002476B5" w:rsidRPr="002476B5">
        <w:rPr>
          <w:rFonts w:ascii="Times New Roman" w:hAnsi="Times New Roman"/>
          <w:sz w:val="28"/>
          <w:lang w:val="uk-UA"/>
        </w:rPr>
        <w:t xml:space="preserve"> аналізувати і навіть запам'ятовувати різного роду інформацію.</w:t>
      </w:r>
    </w:p>
    <w:p w14:paraId="28B196BA" w14:textId="77777777" w:rsidR="00EA6A53" w:rsidRPr="00310344" w:rsidRDefault="002476B5" w:rsidP="00EA6A53">
      <w:pPr>
        <w:tabs>
          <w:tab w:val="left" w:pos="1020"/>
        </w:tabs>
        <w:spacing w:line="360" w:lineRule="auto"/>
        <w:ind w:firstLine="709"/>
        <w:jc w:val="both"/>
        <w:rPr>
          <w:rFonts w:ascii="Times New Roman" w:hAnsi="Times New Roman"/>
          <w:sz w:val="28"/>
        </w:rPr>
      </w:pPr>
      <w:r w:rsidRPr="002476B5">
        <w:rPr>
          <w:rFonts w:ascii="Times New Roman" w:hAnsi="Times New Roman"/>
          <w:sz w:val="28"/>
          <w:lang w:val="uk-UA"/>
        </w:rPr>
        <w:tab/>
        <w:t>Н</w:t>
      </w:r>
      <w:r w:rsidR="002E3937">
        <w:rPr>
          <w:rFonts w:ascii="Times New Roman" w:hAnsi="Times New Roman"/>
          <w:sz w:val="28"/>
          <w:lang w:val="uk-UA"/>
        </w:rPr>
        <w:t xml:space="preserve">М </w:t>
      </w:r>
      <w:r w:rsidRPr="002476B5">
        <w:rPr>
          <w:rFonts w:ascii="Times New Roman" w:hAnsi="Times New Roman"/>
          <w:sz w:val="28"/>
          <w:lang w:val="uk-UA"/>
        </w:rPr>
        <w:t>застосовують для вирішення складних завдань, які вимагають аналітичних обчислень схожих н</w:t>
      </w:r>
      <w:r w:rsidR="00EB0D2C">
        <w:rPr>
          <w:rFonts w:ascii="Times New Roman" w:hAnsi="Times New Roman"/>
          <w:sz w:val="28"/>
          <w:lang w:val="uk-UA"/>
        </w:rPr>
        <w:t>а ті, що робить людський мозок</w:t>
      </w:r>
      <w:r w:rsidR="00EB0D2C" w:rsidRPr="00310344">
        <w:rPr>
          <w:rFonts w:ascii="Times New Roman" w:hAnsi="Times New Roman"/>
          <w:sz w:val="28"/>
        </w:rPr>
        <w:t>[1].</w:t>
      </w:r>
    </w:p>
    <w:p w14:paraId="3FF01EFC" w14:textId="77777777" w:rsidR="002476B5" w:rsidRPr="002476B5" w:rsidRDefault="002476B5" w:rsidP="00AD32E8">
      <w:pPr>
        <w:tabs>
          <w:tab w:val="left" w:pos="1020"/>
        </w:tabs>
        <w:spacing w:line="360" w:lineRule="auto"/>
        <w:ind w:firstLine="709"/>
        <w:jc w:val="both"/>
        <w:rPr>
          <w:rFonts w:ascii="Times New Roman" w:hAnsi="Times New Roman"/>
          <w:sz w:val="28"/>
          <w:lang w:val="uk-UA"/>
        </w:rPr>
      </w:pPr>
      <w:r w:rsidRPr="002476B5">
        <w:rPr>
          <w:rFonts w:ascii="Times New Roman" w:hAnsi="Times New Roman"/>
          <w:sz w:val="28"/>
          <w:lang w:val="uk-UA"/>
        </w:rPr>
        <w:t>Найпоширеніші застосування нейронних мереж занесено до табл. 1.1.</w:t>
      </w:r>
    </w:p>
    <w:p w14:paraId="79E172F9" w14:textId="77777777" w:rsidR="002476B5" w:rsidRPr="002476B5" w:rsidRDefault="002476B5" w:rsidP="002476B5">
      <w:pPr>
        <w:spacing w:after="0" w:line="360" w:lineRule="auto"/>
        <w:ind w:firstLine="709"/>
        <w:jc w:val="right"/>
        <w:rPr>
          <w:rFonts w:ascii="Times New Roman" w:hAnsi="Times New Roman"/>
          <w:sz w:val="28"/>
          <w:szCs w:val="28"/>
          <w:lang w:val="uk-UA"/>
        </w:rPr>
      </w:pPr>
      <w:r w:rsidRPr="002476B5">
        <w:rPr>
          <w:rFonts w:ascii="Times New Roman" w:hAnsi="Times New Roman"/>
          <w:sz w:val="28"/>
          <w:szCs w:val="28"/>
          <w:lang w:val="uk-UA"/>
        </w:rPr>
        <w:t>Таблиця</w:t>
      </w:r>
      <w:r w:rsidRPr="002476B5">
        <w:rPr>
          <w:rFonts w:ascii="Times New Roman" w:hAnsi="Times New Roman"/>
          <w:sz w:val="28"/>
          <w:szCs w:val="28"/>
        </w:rPr>
        <w:t xml:space="preserve"> 1.1 – </w:t>
      </w:r>
      <w:r w:rsidRPr="002476B5">
        <w:rPr>
          <w:rFonts w:ascii="Times New Roman" w:hAnsi="Times New Roman"/>
          <w:sz w:val="28"/>
          <w:szCs w:val="28"/>
          <w:lang w:val="uk-UA"/>
        </w:rPr>
        <w:t>Нейрон людського мозку</w:t>
      </w:r>
    </w:p>
    <w:tbl>
      <w:tblPr>
        <w:tblStyle w:val="TableGrid"/>
        <w:tblW w:w="0" w:type="auto"/>
        <w:tblLook w:val="04A0" w:firstRow="1" w:lastRow="0" w:firstColumn="1" w:lastColumn="0" w:noHBand="0" w:noVBand="1"/>
      </w:tblPr>
      <w:tblGrid>
        <w:gridCol w:w="2122"/>
        <w:gridCol w:w="7223"/>
      </w:tblGrid>
      <w:tr w:rsidR="002476B5" w:rsidRPr="002476B5" w14:paraId="028D6801" w14:textId="77777777" w:rsidTr="00744EFE">
        <w:trPr>
          <w:trHeight w:val="775"/>
        </w:trPr>
        <w:tc>
          <w:tcPr>
            <w:tcW w:w="2122" w:type="dxa"/>
            <w:vAlign w:val="center"/>
          </w:tcPr>
          <w:p w14:paraId="5904BAF5" w14:textId="77777777" w:rsidR="002476B5" w:rsidRPr="002476B5" w:rsidRDefault="002476B5" w:rsidP="002476B5">
            <w:pPr>
              <w:tabs>
                <w:tab w:val="left" w:pos="1020"/>
              </w:tabs>
              <w:spacing w:line="360" w:lineRule="auto"/>
              <w:jc w:val="center"/>
              <w:rPr>
                <w:rFonts w:ascii="Times New Roman" w:hAnsi="Times New Roman"/>
                <w:sz w:val="28"/>
                <w:lang w:val="uk-UA"/>
              </w:rPr>
            </w:pPr>
            <w:r w:rsidRPr="002476B5">
              <w:rPr>
                <w:rFonts w:ascii="Times New Roman" w:hAnsi="Times New Roman"/>
                <w:sz w:val="28"/>
                <w:lang w:val="uk-UA"/>
              </w:rPr>
              <w:t>Застосування</w:t>
            </w:r>
          </w:p>
        </w:tc>
        <w:tc>
          <w:tcPr>
            <w:tcW w:w="7223" w:type="dxa"/>
            <w:vAlign w:val="center"/>
          </w:tcPr>
          <w:p w14:paraId="258536A0" w14:textId="77777777" w:rsidR="002476B5" w:rsidRPr="002476B5" w:rsidRDefault="002476B5" w:rsidP="002476B5">
            <w:pPr>
              <w:tabs>
                <w:tab w:val="left" w:pos="1020"/>
              </w:tabs>
              <w:spacing w:line="360" w:lineRule="auto"/>
              <w:jc w:val="center"/>
              <w:rPr>
                <w:rFonts w:ascii="Times New Roman" w:hAnsi="Times New Roman"/>
                <w:sz w:val="28"/>
                <w:lang w:val="uk-UA"/>
              </w:rPr>
            </w:pPr>
            <w:r w:rsidRPr="002476B5">
              <w:rPr>
                <w:rFonts w:ascii="Times New Roman" w:hAnsi="Times New Roman"/>
                <w:sz w:val="28"/>
                <w:lang w:val="uk-UA"/>
              </w:rPr>
              <w:t>Пояснення</w:t>
            </w:r>
          </w:p>
        </w:tc>
      </w:tr>
      <w:tr w:rsidR="002476B5" w:rsidRPr="002476B5" w14:paraId="2FE8D974" w14:textId="77777777" w:rsidTr="00744EFE">
        <w:trPr>
          <w:trHeight w:val="2096"/>
        </w:trPr>
        <w:tc>
          <w:tcPr>
            <w:tcW w:w="2122" w:type="dxa"/>
            <w:vAlign w:val="center"/>
          </w:tcPr>
          <w:p w14:paraId="05DB939B" w14:textId="77777777" w:rsidR="002476B5" w:rsidRPr="002476B5" w:rsidRDefault="002476B5" w:rsidP="002476B5">
            <w:pPr>
              <w:tabs>
                <w:tab w:val="left" w:pos="1020"/>
              </w:tabs>
              <w:spacing w:line="360" w:lineRule="auto"/>
              <w:jc w:val="center"/>
              <w:rPr>
                <w:rFonts w:ascii="Times New Roman" w:hAnsi="Times New Roman"/>
                <w:sz w:val="28"/>
                <w:lang w:val="uk-UA"/>
              </w:rPr>
            </w:pPr>
            <w:r w:rsidRPr="002476B5">
              <w:rPr>
                <w:rFonts w:ascii="Times New Roman" w:hAnsi="Times New Roman"/>
                <w:sz w:val="28"/>
                <w:lang w:val="uk-UA"/>
              </w:rPr>
              <w:t>Класифікація</w:t>
            </w:r>
          </w:p>
        </w:tc>
        <w:tc>
          <w:tcPr>
            <w:tcW w:w="7223" w:type="dxa"/>
          </w:tcPr>
          <w:p w14:paraId="53BA5F5A" w14:textId="77777777" w:rsidR="002476B5" w:rsidRPr="002476B5" w:rsidRDefault="002476B5" w:rsidP="002476B5">
            <w:pPr>
              <w:tabs>
                <w:tab w:val="left" w:pos="1020"/>
              </w:tabs>
              <w:spacing w:line="360" w:lineRule="auto"/>
              <w:jc w:val="both"/>
              <w:rPr>
                <w:rFonts w:ascii="Times New Roman" w:hAnsi="Times New Roman"/>
                <w:sz w:val="28"/>
                <w:lang w:val="uk-UA"/>
              </w:rPr>
            </w:pPr>
            <w:r w:rsidRPr="002476B5">
              <w:rPr>
                <w:rFonts w:ascii="Times New Roman" w:hAnsi="Times New Roman"/>
                <w:sz w:val="28"/>
                <w:lang w:val="uk-UA"/>
              </w:rPr>
              <w:t>Розподіл даних за параметрами. Наприклад, на вхід надається набір людей і потрібно вирішити, кому з них давати кредит, а кому ні. Цю роботу може зробити нейронна мережа, аналізуючи таку інформацію як: вік, платоспроможність, кредитна історія тощо.</w:t>
            </w:r>
          </w:p>
        </w:tc>
      </w:tr>
      <w:tr w:rsidR="002476B5" w:rsidRPr="002476B5" w14:paraId="6A874156" w14:textId="77777777" w:rsidTr="00744EFE">
        <w:tc>
          <w:tcPr>
            <w:tcW w:w="2122" w:type="dxa"/>
            <w:vAlign w:val="center"/>
          </w:tcPr>
          <w:p w14:paraId="12EAF290" w14:textId="77777777" w:rsidR="002476B5" w:rsidRPr="002476B5" w:rsidRDefault="002476B5" w:rsidP="002476B5">
            <w:pPr>
              <w:tabs>
                <w:tab w:val="left" w:pos="1020"/>
              </w:tabs>
              <w:spacing w:line="360" w:lineRule="auto"/>
              <w:jc w:val="center"/>
              <w:rPr>
                <w:rFonts w:ascii="Times New Roman" w:hAnsi="Times New Roman"/>
                <w:sz w:val="28"/>
                <w:lang w:val="uk-UA"/>
              </w:rPr>
            </w:pPr>
            <w:r w:rsidRPr="002476B5">
              <w:rPr>
                <w:rFonts w:ascii="Times New Roman" w:hAnsi="Times New Roman"/>
                <w:sz w:val="28"/>
                <w:lang w:val="uk-UA"/>
              </w:rPr>
              <w:t>Передбачення</w:t>
            </w:r>
          </w:p>
        </w:tc>
        <w:tc>
          <w:tcPr>
            <w:tcW w:w="7223" w:type="dxa"/>
          </w:tcPr>
          <w:p w14:paraId="5A68335C" w14:textId="77777777" w:rsidR="002476B5" w:rsidRPr="002476B5" w:rsidRDefault="002476B5" w:rsidP="002476B5">
            <w:pPr>
              <w:tabs>
                <w:tab w:val="left" w:pos="1020"/>
              </w:tabs>
              <w:spacing w:line="360" w:lineRule="auto"/>
              <w:jc w:val="both"/>
              <w:rPr>
                <w:rFonts w:ascii="Times New Roman" w:hAnsi="Times New Roman"/>
                <w:sz w:val="28"/>
                <w:lang w:val="uk-UA"/>
              </w:rPr>
            </w:pPr>
            <w:r w:rsidRPr="002476B5">
              <w:rPr>
                <w:rFonts w:ascii="Times New Roman" w:hAnsi="Times New Roman"/>
                <w:sz w:val="28"/>
                <w:lang w:val="uk-UA"/>
              </w:rPr>
              <w:t>Можливість передбачати наступний крок. Наприклад, зростання чи падіння акцій, ґрунтуючись на ситуації на фондовому ринку.</w:t>
            </w:r>
          </w:p>
        </w:tc>
      </w:tr>
      <w:tr w:rsidR="002476B5" w:rsidRPr="00310344" w14:paraId="74DEE55C" w14:textId="77777777" w:rsidTr="00744EFE">
        <w:tc>
          <w:tcPr>
            <w:tcW w:w="2122" w:type="dxa"/>
            <w:vAlign w:val="center"/>
          </w:tcPr>
          <w:p w14:paraId="61E2762D" w14:textId="77777777" w:rsidR="002476B5" w:rsidRPr="002476B5" w:rsidRDefault="002476B5" w:rsidP="002476B5">
            <w:pPr>
              <w:tabs>
                <w:tab w:val="left" w:pos="1020"/>
              </w:tabs>
              <w:spacing w:line="360" w:lineRule="auto"/>
              <w:jc w:val="center"/>
              <w:rPr>
                <w:rFonts w:ascii="Times New Roman" w:hAnsi="Times New Roman"/>
                <w:sz w:val="28"/>
                <w:lang w:val="uk-UA"/>
              </w:rPr>
            </w:pPr>
            <w:r w:rsidRPr="002476B5">
              <w:rPr>
                <w:rFonts w:ascii="Times New Roman" w:hAnsi="Times New Roman"/>
                <w:sz w:val="28"/>
                <w:lang w:val="uk-UA"/>
              </w:rPr>
              <w:t>Розпізнавання</w:t>
            </w:r>
          </w:p>
        </w:tc>
        <w:tc>
          <w:tcPr>
            <w:tcW w:w="7223" w:type="dxa"/>
          </w:tcPr>
          <w:p w14:paraId="47DC98CE" w14:textId="77777777" w:rsidR="002476B5" w:rsidRPr="002476B5" w:rsidRDefault="002476B5" w:rsidP="002476B5">
            <w:pPr>
              <w:tabs>
                <w:tab w:val="left" w:pos="1020"/>
              </w:tabs>
              <w:spacing w:line="360" w:lineRule="auto"/>
              <w:jc w:val="both"/>
              <w:rPr>
                <w:rFonts w:ascii="Times New Roman" w:hAnsi="Times New Roman"/>
                <w:sz w:val="28"/>
                <w:lang w:val="uk-UA"/>
              </w:rPr>
            </w:pPr>
            <w:r w:rsidRPr="002476B5">
              <w:rPr>
                <w:rFonts w:ascii="Times New Roman" w:hAnsi="Times New Roman"/>
                <w:sz w:val="28"/>
                <w:lang w:val="uk-UA"/>
              </w:rPr>
              <w:t>Найширше застосування нейронних мереж. Використовується в Google, коли ви шукаєте фото або камери телефонів, коли воно визначає положення вашої особи і виділяє його і багато іншого.</w:t>
            </w:r>
          </w:p>
        </w:tc>
      </w:tr>
    </w:tbl>
    <w:p w14:paraId="2611E20D" w14:textId="77777777" w:rsidR="002476B5" w:rsidRPr="002476B5" w:rsidRDefault="002476B5" w:rsidP="002476B5">
      <w:pPr>
        <w:tabs>
          <w:tab w:val="left" w:pos="1020"/>
        </w:tabs>
        <w:jc w:val="both"/>
        <w:rPr>
          <w:rFonts w:ascii="Times New Roman" w:hAnsi="Times New Roman"/>
          <w:sz w:val="28"/>
          <w:lang w:val="uk-UA"/>
        </w:rPr>
      </w:pPr>
    </w:p>
    <w:p w14:paraId="1719C84B" w14:textId="77777777" w:rsidR="002476B5" w:rsidRPr="002476B5" w:rsidRDefault="002476B5" w:rsidP="002476B5">
      <w:pPr>
        <w:tabs>
          <w:tab w:val="left" w:pos="1020"/>
        </w:tabs>
        <w:spacing w:line="360" w:lineRule="auto"/>
        <w:ind w:firstLine="709"/>
        <w:jc w:val="both"/>
        <w:rPr>
          <w:rFonts w:ascii="Times New Roman" w:hAnsi="Times New Roman"/>
          <w:sz w:val="28"/>
          <w:lang w:val="uk-UA"/>
        </w:rPr>
      </w:pPr>
      <w:r w:rsidRPr="002476B5">
        <w:rPr>
          <w:rFonts w:ascii="Times New Roman" w:hAnsi="Times New Roman"/>
          <w:sz w:val="28"/>
          <w:lang w:val="uk-UA"/>
        </w:rPr>
        <w:t>Тепер, щоб зрозуміти, як працюють нейронні мережі, давайте поглянемо на її складові та їх параметри.</w:t>
      </w:r>
    </w:p>
    <w:p w14:paraId="5325A83B" w14:textId="77777777" w:rsidR="002476B5" w:rsidRPr="002476B5" w:rsidRDefault="002476B5" w:rsidP="002476B5">
      <w:pPr>
        <w:tabs>
          <w:tab w:val="left" w:pos="1020"/>
        </w:tabs>
        <w:jc w:val="center"/>
        <w:rPr>
          <w:rFonts w:ascii="Times New Roman" w:hAnsi="Times New Roman"/>
          <w:sz w:val="28"/>
          <w:lang w:val="uk-UA"/>
        </w:rPr>
      </w:pPr>
      <w:r w:rsidRPr="002476B5">
        <w:rPr>
          <w:rFonts w:ascii="Times New Roman" w:hAnsi="Times New Roman"/>
          <w:sz w:val="28"/>
          <w:lang w:val="uk-UA"/>
        </w:rPr>
        <w:lastRenderedPageBreak/>
        <w:br/>
      </w:r>
      <w:r w:rsidRPr="002476B5">
        <w:rPr>
          <w:noProof/>
          <w:lang w:eastAsia="ru-RU"/>
        </w:rPr>
        <w:drawing>
          <wp:inline distT="0" distB="0" distL="0" distR="0" wp14:anchorId="356DBCD6" wp14:editId="4DF2376E">
            <wp:extent cx="3102737" cy="3168768"/>
            <wp:effectExtent l="0" t="0" r="2540" b="0"/>
            <wp:docPr id="2" name="Рисунок 2" descr="https://habrastorage.org/getpro/habr/post_images/e61/3db/569/e613db56971c92a6dedae728ef6997e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habrastorage.org/getpro/habr/post_images/e61/3db/569/e613db56971c92a6dedae728ef6997e0.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46342" cy="3315429"/>
                    </a:xfrm>
                    <a:prstGeom prst="rect">
                      <a:avLst/>
                    </a:prstGeom>
                    <a:noFill/>
                    <a:ln>
                      <a:noFill/>
                    </a:ln>
                  </pic:spPr>
                </pic:pic>
              </a:graphicData>
            </a:graphic>
          </wp:inline>
        </w:drawing>
      </w:r>
    </w:p>
    <w:p w14:paraId="66B3C81B" w14:textId="77777777" w:rsidR="002476B5" w:rsidRPr="002476B5" w:rsidRDefault="002476B5" w:rsidP="002476B5">
      <w:pPr>
        <w:spacing w:after="0" w:line="360" w:lineRule="auto"/>
        <w:ind w:firstLine="709"/>
        <w:jc w:val="center"/>
        <w:rPr>
          <w:rFonts w:ascii="Times New Roman" w:hAnsi="Times New Roman"/>
          <w:sz w:val="28"/>
          <w:szCs w:val="28"/>
          <w:lang w:val="uk-UA"/>
        </w:rPr>
      </w:pPr>
      <w:r w:rsidRPr="002476B5">
        <w:rPr>
          <w:rFonts w:ascii="Times New Roman" w:hAnsi="Times New Roman"/>
          <w:sz w:val="28"/>
          <w:szCs w:val="28"/>
          <w:lang w:val="uk-UA"/>
        </w:rPr>
        <w:t>Рисунок 1.</w:t>
      </w:r>
      <w:r w:rsidR="00AD32E8">
        <w:rPr>
          <w:rFonts w:ascii="Times New Roman" w:hAnsi="Times New Roman"/>
          <w:sz w:val="28"/>
          <w:szCs w:val="28"/>
          <w:lang w:val="uk-UA"/>
        </w:rPr>
        <w:t>1</w:t>
      </w:r>
      <w:r w:rsidRPr="002476B5">
        <w:rPr>
          <w:rFonts w:ascii="Times New Roman" w:hAnsi="Times New Roman"/>
          <w:sz w:val="28"/>
          <w:szCs w:val="28"/>
          <w:lang w:val="uk-UA"/>
        </w:rPr>
        <w:t xml:space="preserve"> – Шари нейронної мережі</w:t>
      </w:r>
    </w:p>
    <w:p w14:paraId="1A10AA7F" w14:textId="77777777" w:rsidR="002476B5" w:rsidRPr="00310344" w:rsidRDefault="002476B5" w:rsidP="002476B5">
      <w:pPr>
        <w:tabs>
          <w:tab w:val="left" w:pos="915"/>
        </w:tabs>
        <w:spacing w:line="360" w:lineRule="auto"/>
        <w:ind w:firstLine="709"/>
        <w:jc w:val="both"/>
        <w:rPr>
          <w:rFonts w:ascii="Times New Roman" w:hAnsi="Times New Roman"/>
          <w:sz w:val="28"/>
          <w:lang w:val="uk-UA"/>
        </w:rPr>
      </w:pPr>
      <w:r w:rsidRPr="002476B5">
        <w:rPr>
          <w:rFonts w:ascii="Times New Roman" w:hAnsi="Times New Roman"/>
          <w:sz w:val="28"/>
          <w:lang w:val="uk-UA"/>
        </w:rPr>
        <w:t>Нейрон – це проста обчислювальна одиниця, яка отримує інформацію, здійснює над нею прост</w:t>
      </w:r>
      <w:r w:rsidR="00EB0D2C">
        <w:rPr>
          <w:rFonts w:ascii="Times New Roman" w:hAnsi="Times New Roman"/>
          <w:sz w:val="28"/>
          <w:lang w:val="uk-UA"/>
        </w:rPr>
        <w:t>і обчислення і передає її далі[1]</w:t>
      </w:r>
      <w:r w:rsidR="00EB0D2C" w:rsidRPr="00310344">
        <w:rPr>
          <w:rFonts w:ascii="Times New Roman" w:hAnsi="Times New Roman"/>
          <w:sz w:val="28"/>
          <w:lang w:val="uk-UA"/>
        </w:rPr>
        <w:t>.</w:t>
      </w:r>
    </w:p>
    <w:p w14:paraId="0C699931" w14:textId="77777777" w:rsidR="002476B5" w:rsidRPr="002476B5" w:rsidRDefault="002476B5" w:rsidP="002476B5">
      <w:pPr>
        <w:tabs>
          <w:tab w:val="left" w:pos="915"/>
        </w:tabs>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Вони поділяються на три основні типи: </w:t>
      </w:r>
    </w:p>
    <w:p w14:paraId="4A26921D" w14:textId="77777777" w:rsidR="002476B5" w:rsidRPr="002476B5" w:rsidRDefault="002476B5" w:rsidP="002476B5">
      <w:pPr>
        <w:tabs>
          <w:tab w:val="left" w:pos="915"/>
        </w:tabs>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1) вхідний (синій), </w:t>
      </w:r>
    </w:p>
    <w:p w14:paraId="44C04DE8" w14:textId="77777777" w:rsidR="002476B5" w:rsidRPr="002476B5" w:rsidRDefault="002476B5" w:rsidP="002476B5">
      <w:pPr>
        <w:tabs>
          <w:tab w:val="left" w:pos="915"/>
        </w:tabs>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2) прихований (червоний) </w:t>
      </w:r>
    </w:p>
    <w:p w14:paraId="2079A249" w14:textId="77777777" w:rsidR="002476B5" w:rsidRPr="002476B5" w:rsidRDefault="002476B5" w:rsidP="002476B5">
      <w:pPr>
        <w:tabs>
          <w:tab w:val="left" w:pos="915"/>
        </w:tabs>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3) вихідний (зелений). </w:t>
      </w:r>
    </w:p>
    <w:p w14:paraId="75539EA9" w14:textId="77777777" w:rsidR="002476B5" w:rsidRPr="00310344" w:rsidRDefault="002476B5" w:rsidP="002476B5">
      <w:pPr>
        <w:tabs>
          <w:tab w:val="left" w:pos="915"/>
        </w:tabs>
        <w:spacing w:line="360" w:lineRule="auto"/>
        <w:ind w:firstLine="709"/>
        <w:jc w:val="both"/>
        <w:rPr>
          <w:rFonts w:ascii="Times New Roman" w:hAnsi="Times New Roman"/>
          <w:sz w:val="28"/>
          <w:lang w:val="uk-UA"/>
        </w:rPr>
      </w:pPr>
      <w:r w:rsidRPr="002476B5">
        <w:rPr>
          <w:rFonts w:ascii="Times New Roman" w:hAnsi="Times New Roman"/>
          <w:sz w:val="28"/>
          <w:lang w:val="uk-UA"/>
        </w:rPr>
        <w:t>Також є нейрон зміщення та контекстний нейрон. Коли нейромережа складається з великої кількості нейронів, вводять термін шару. Відповідно, є вхідний шар, який отримує інформацію, n прихованих шарів (зазвичай їх не більше 3), які її обробляють та вихідний, який показує результат обчислень. У кожного нейрону є два основні параметри: вхідні дані (input data) та вихідні дані (output data). Для вхідного нейрона значення: input=output. В інших, в поле input потрапляє сумарна інформація всіх нейронів з попереднього шару, після чого вона нормалізується за допомогою функції активації і потрапляє в поле output</w:t>
      </w:r>
      <w:r w:rsidR="00EB0D2C" w:rsidRPr="00310344">
        <w:rPr>
          <w:rFonts w:ascii="Times New Roman" w:hAnsi="Times New Roman"/>
          <w:sz w:val="28"/>
          <w:lang w:val="uk-UA"/>
        </w:rPr>
        <w:t>[2]</w:t>
      </w:r>
      <w:r w:rsidRPr="002476B5">
        <w:rPr>
          <w:rFonts w:ascii="Times New Roman" w:hAnsi="Times New Roman"/>
          <w:sz w:val="28"/>
          <w:lang w:val="uk-UA"/>
        </w:rPr>
        <w:t>.</w:t>
      </w:r>
    </w:p>
    <w:p w14:paraId="23FAB8ED" w14:textId="77777777" w:rsidR="002476B5" w:rsidRPr="002476B5" w:rsidRDefault="002476B5" w:rsidP="002476B5">
      <w:pPr>
        <w:tabs>
          <w:tab w:val="left" w:pos="915"/>
        </w:tabs>
        <w:ind w:firstLine="709"/>
        <w:jc w:val="center"/>
        <w:rPr>
          <w:rFonts w:ascii="Times New Roman" w:hAnsi="Times New Roman"/>
          <w:sz w:val="28"/>
          <w:lang w:val="uk-UA"/>
        </w:rPr>
      </w:pPr>
      <w:r w:rsidRPr="002476B5">
        <w:rPr>
          <w:noProof/>
          <w:lang w:eastAsia="ru-RU"/>
        </w:rPr>
        <w:lastRenderedPageBreak/>
        <w:drawing>
          <wp:inline distT="0" distB="0" distL="0" distR="0" wp14:anchorId="6045610F" wp14:editId="60A95E14">
            <wp:extent cx="2828925" cy="2828925"/>
            <wp:effectExtent l="0" t="0" r="0" b="0"/>
            <wp:docPr id="3" name="Рисунок 3" descr="https://habrastorage.org/files/604/b53/081/604b530814bf4c079ffd165167497d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habrastorage.org/files/604/b53/081/604b530814bf4c079ffd165167497df1.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28925" cy="2828925"/>
                    </a:xfrm>
                    <a:prstGeom prst="rect">
                      <a:avLst/>
                    </a:prstGeom>
                    <a:noFill/>
                    <a:ln>
                      <a:noFill/>
                    </a:ln>
                  </pic:spPr>
                </pic:pic>
              </a:graphicData>
            </a:graphic>
          </wp:inline>
        </w:drawing>
      </w:r>
    </w:p>
    <w:p w14:paraId="64951591" w14:textId="77777777" w:rsidR="002476B5" w:rsidRPr="002476B5" w:rsidRDefault="002476B5" w:rsidP="002476B5">
      <w:pPr>
        <w:spacing w:after="0" w:line="360" w:lineRule="auto"/>
        <w:ind w:firstLine="709"/>
        <w:jc w:val="center"/>
        <w:rPr>
          <w:rFonts w:ascii="Times New Roman" w:hAnsi="Times New Roman"/>
          <w:sz w:val="28"/>
          <w:szCs w:val="28"/>
          <w:lang w:val="uk-UA"/>
        </w:rPr>
      </w:pPr>
      <w:r w:rsidRPr="002476B5">
        <w:rPr>
          <w:rFonts w:ascii="Times New Roman" w:hAnsi="Times New Roman"/>
          <w:sz w:val="28"/>
          <w:szCs w:val="28"/>
        </w:rPr>
        <w:t>Рисунок 1.</w:t>
      </w:r>
      <w:r w:rsidR="00AD32E8">
        <w:rPr>
          <w:rFonts w:ascii="Times New Roman" w:hAnsi="Times New Roman"/>
          <w:sz w:val="28"/>
          <w:szCs w:val="28"/>
          <w:lang w:val="uk-UA"/>
        </w:rPr>
        <w:t>2</w:t>
      </w:r>
      <w:r w:rsidRPr="002476B5">
        <w:rPr>
          <w:rFonts w:ascii="Times New Roman" w:hAnsi="Times New Roman"/>
          <w:sz w:val="28"/>
          <w:szCs w:val="28"/>
        </w:rPr>
        <w:t xml:space="preserve"> – </w:t>
      </w:r>
      <w:r w:rsidRPr="002476B5">
        <w:rPr>
          <w:rFonts w:ascii="Times New Roman" w:hAnsi="Times New Roman"/>
          <w:sz w:val="28"/>
          <w:szCs w:val="28"/>
          <w:lang w:val="uk-UA"/>
        </w:rPr>
        <w:t>Вхід та вихід</w:t>
      </w:r>
    </w:p>
    <w:p w14:paraId="466941BA" w14:textId="77777777" w:rsidR="002476B5" w:rsidRPr="002476B5" w:rsidRDefault="002476B5" w:rsidP="002476B5">
      <w:pPr>
        <w:rPr>
          <w:rFonts w:ascii="Times New Roman" w:hAnsi="Times New Roman"/>
          <w:sz w:val="28"/>
          <w:lang w:val="uk-UA"/>
        </w:rPr>
      </w:pPr>
    </w:p>
    <w:p w14:paraId="4F0B658B" w14:textId="77777777" w:rsidR="002476B5" w:rsidRPr="002476B5" w:rsidRDefault="00DD7EC3" w:rsidP="002476B5">
      <w:pPr>
        <w:tabs>
          <w:tab w:val="left" w:pos="1140"/>
        </w:tabs>
        <w:spacing w:line="360" w:lineRule="auto"/>
        <w:jc w:val="both"/>
        <w:rPr>
          <w:rFonts w:ascii="Times New Roman" w:hAnsi="Times New Roman"/>
          <w:sz w:val="28"/>
          <w:lang w:val="uk-UA"/>
        </w:rPr>
      </w:pPr>
      <w:r>
        <w:rPr>
          <w:rFonts w:ascii="Times New Roman" w:hAnsi="Times New Roman"/>
          <w:sz w:val="28"/>
          <w:lang w:val="uk-UA"/>
        </w:rPr>
        <w:tab/>
        <w:t>Важливо пам'ятати, що нейрони працюють з</w:t>
      </w:r>
      <w:r w:rsidR="002476B5" w:rsidRPr="002476B5">
        <w:rPr>
          <w:rFonts w:ascii="Times New Roman" w:hAnsi="Times New Roman"/>
          <w:sz w:val="28"/>
          <w:lang w:val="uk-UA"/>
        </w:rPr>
        <w:t xml:space="preserve"> числами </w:t>
      </w:r>
      <w:r>
        <w:rPr>
          <w:rFonts w:ascii="Times New Roman" w:hAnsi="Times New Roman"/>
          <w:sz w:val="28"/>
          <w:lang w:val="uk-UA"/>
        </w:rPr>
        <w:t>в</w:t>
      </w:r>
      <w:r w:rsidR="002476B5" w:rsidRPr="002476B5">
        <w:rPr>
          <w:rFonts w:ascii="Times New Roman" w:hAnsi="Times New Roman"/>
          <w:sz w:val="28"/>
          <w:lang w:val="uk-UA"/>
        </w:rPr>
        <w:t xml:space="preserve"> діапазоні [0,1] або [-1,1]. Обробляти числа, які виходять з даного діапазону, можливо лише розділивши 1 </w:t>
      </w:r>
      <w:r>
        <w:rPr>
          <w:rFonts w:ascii="Times New Roman" w:hAnsi="Times New Roman"/>
          <w:sz w:val="28"/>
          <w:lang w:val="uk-UA"/>
        </w:rPr>
        <w:t xml:space="preserve">дане </w:t>
      </w:r>
      <w:r w:rsidR="002476B5" w:rsidRPr="002476B5">
        <w:rPr>
          <w:rFonts w:ascii="Times New Roman" w:hAnsi="Times New Roman"/>
          <w:sz w:val="28"/>
          <w:lang w:val="uk-UA"/>
        </w:rPr>
        <w:t xml:space="preserve"> число, </w:t>
      </w:r>
      <w:r>
        <w:rPr>
          <w:rFonts w:ascii="Times New Roman" w:hAnsi="Times New Roman"/>
          <w:sz w:val="28"/>
          <w:lang w:val="uk-UA"/>
        </w:rPr>
        <w:t xml:space="preserve">тобто </w:t>
      </w:r>
      <w:r w:rsidR="002476B5" w:rsidRPr="002476B5">
        <w:rPr>
          <w:rFonts w:ascii="Times New Roman" w:hAnsi="Times New Roman"/>
          <w:sz w:val="28"/>
          <w:lang w:val="uk-UA"/>
        </w:rPr>
        <w:t>нормаліз</w:t>
      </w:r>
      <w:r>
        <w:rPr>
          <w:rFonts w:ascii="Times New Roman" w:hAnsi="Times New Roman"/>
          <w:sz w:val="28"/>
          <w:lang w:val="uk-UA"/>
        </w:rPr>
        <w:t>увати його</w:t>
      </w:r>
      <w:r w:rsidR="002476B5" w:rsidRPr="002476B5">
        <w:rPr>
          <w:rFonts w:ascii="Times New Roman" w:hAnsi="Times New Roman"/>
          <w:sz w:val="28"/>
          <w:lang w:val="uk-UA"/>
        </w:rPr>
        <w:t xml:space="preserve">, </w:t>
      </w:r>
      <w:r>
        <w:rPr>
          <w:rFonts w:ascii="Times New Roman" w:hAnsi="Times New Roman"/>
          <w:sz w:val="28"/>
          <w:lang w:val="uk-UA"/>
        </w:rPr>
        <w:t xml:space="preserve">що часто застосовують коли використовується </w:t>
      </w:r>
      <w:r w:rsidR="002476B5" w:rsidRPr="002476B5">
        <w:rPr>
          <w:rFonts w:ascii="Times New Roman" w:hAnsi="Times New Roman"/>
          <w:sz w:val="28"/>
          <w:lang w:val="uk-UA"/>
        </w:rPr>
        <w:t>НМ</w:t>
      </w:r>
      <w:r w:rsidR="001856EA" w:rsidRPr="00310344">
        <w:rPr>
          <w:rFonts w:ascii="Times New Roman" w:hAnsi="Times New Roman"/>
          <w:sz w:val="28"/>
        </w:rPr>
        <w:t>[2]</w:t>
      </w:r>
      <w:r w:rsidR="002476B5" w:rsidRPr="002476B5">
        <w:rPr>
          <w:rFonts w:ascii="Times New Roman" w:hAnsi="Times New Roman"/>
          <w:sz w:val="28"/>
          <w:lang w:val="uk-UA"/>
        </w:rPr>
        <w:t>.</w:t>
      </w:r>
    </w:p>
    <w:p w14:paraId="034371B2" w14:textId="77777777" w:rsidR="002476B5" w:rsidRPr="002476B5" w:rsidRDefault="002476B5" w:rsidP="002476B5">
      <w:pPr>
        <w:tabs>
          <w:tab w:val="left" w:pos="1140"/>
        </w:tabs>
        <w:jc w:val="center"/>
        <w:rPr>
          <w:rFonts w:ascii="Times New Roman" w:hAnsi="Times New Roman"/>
          <w:sz w:val="28"/>
          <w:lang w:val="uk-UA"/>
        </w:rPr>
      </w:pPr>
      <w:r w:rsidRPr="002476B5">
        <w:rPr>
          <w:noProof/>
          <w:lang w:eastAsia="ru-RU"/>
        </w:rPr>
        <w:drawing>
          <wp:inline distT="0" distB="0" distL="0" distR="0" wp14:anchorId="5C8B191A" wp14:editId="5F4EF39A">
            <wp:extent cx="3901143" cy="3476625"/>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13151" cy="3487326"/>
                    </a:xfrm>
                    <a:prstGeom prst="rect">
                      <a:avLst/>
                    </a:prstGeom>
                  </pic:spPr>
                </pic:pic>
              </a:graphicData>
            </a:graphic>
          </wp:inline>
        </w:drawing>
      </w:r>
    </w:p>
    <w:p w14:paraId="4D6D783B" w14:textId="77777777" w:rsidR="002476B5" w:rsidRPr="00310344"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sidR="00AD32E8">
        <w:rPr>
          <w:rFonts w:ascii="Times New Roman" w:hAnsi="Times New Roman"/>
          <w:sz w:val="28"/>
          <w:lang w:val="uk-UA"/>
        </w:rPr>
        <w:t>3</w:t>
      </w:r>
      <w:r w:rsidRPr="002476B5">
        <w:rPr>
          <w:rFonts w:ascii="Times New Roman" w:hAnsi="Times New Roman"/>
          <w:sz w:val="28"/>
          <w:lang w:val="uk-UA"/>
        </w:rPr>
        <w:t xml:space="preserve"> Ілюстрація отримання інформації нейроном, де  </w:t>
      </w:r>
      <w:r w:rsidRPr="002476B5">
        <w:rPr>
          <w:rFonts w:ascii="Times New Roman" w:hAnsi="Times New Roman"/>
          <w:sz w:val="28"/>
          <w:lang w:val="en-US"/>
        </w:rPr>
        <w:t>W</w:t>
      </w:r>
      <w:r w:rsidRPr="00310344">
        <w:rPr>
          <w:rFonts w:ascii="Times New Roman" w:hAnsi="Times New Roman"/>
          <w:sz w:val="28"/>
          <w:lang w:val="uk-UA"/>
        </w:rPr>
        <w:t xml:space="preserve">1=0.1 </w:t>
      </w:r>
      <w:r w:rsidRPr="002476B5">
        <w:rPr>
          <w:rFonts w:ascii="Times New Roman" w:hAnsi="Times New Roman"/>
          <w:sz w:val="28"/>
          <w:lang w:val="en-US"/>
        </w:rPr>
        <w:t>W</w:t>
      </w:r>
      <w:r w:rsidRPr="00310344">
        <w:rPr>
          <w:rFonts w:ascii="Times New Roman" w:hAnsi="Times New Roman"/>
          <w:sz w:val="28"/>
          <w:lang w:val="uk-UA"/>
        </w:rPr>
        <w:t xml:space="preserve">2=0.3 </w:t>
      </w:r>
      <w:r w:rsidRPr="002476B5">
        <w:rPr>
          <w:rFonts w:ascii="Times New Roman" w:hAnsi="Times New Roman"/>
          <w:sz w:val="28"/>
          <w:lang w:val="en-US"/>
        </w:rPr>
        <w:t>W</w:t>
      </w:r>
      <w:r w:rsidRPr="00310344">
        <w:rPr>
          <w:rFonts w:ascii="Times New Roman" w:hAnsi="Times New Roman"/>
          <w:sz w:val="28"/>
          <w:lang w:val="uk-UA"/>
        </w:rPr>
        <w:t>3=0.2</w:t>
      </w:r>
    </w:p>
    <w:p w14:paraId="7BAA3C9C" w14:textId="77777777" w:rsidR="002476B5" w:rsidRPr="00310344" w:rsidRDefault="002476B5" w:rsidP="002476B5">
      <w:pPr>
        <w:tabs>
          <w:tab w:val="left" w:pos="1140"/>
        </w:tabs>
        <w:jc w:val="center"/>
        <w:rPr>
          <w:rFonts w:ascii="Times New Roman" w:hAnsi="Times New Roman"/>
          <w:sz w:val="28"/>
          <w:lang w:val="uk-UA"/>
        </w:rPr>
      </w:pPr>
    </w:p>
    <w:p w14:paraId="4CE420F6" w14:textId="77777777" w:rsidR="002476B5" w:rsidRPr="00EB0D2C" w:rsidRDefault="002476B5" w:rsidP="00EB0D2C">
      <w:pPr>
        <w:tabs>
          <w:tab w:val="left" w:pos="1140"/>
        </w:tabs>
        <w:spacing w:line="360" w:lineRule="auto"/>
        <w:ind w:firstLine="709"/>
        <w:jc w:val="both"/>
        <w:rPr>
          <w:rFonts w:ascii="Times New Roman" w:hAnsi="Times New Roman"/>
          <w:sz w:val="28"/>
          <w:lang w:val="uk-UA"/>
        </w:rPr>
      </w:pPr>
      <w:r w:rsidRPr="002476B5">
        <w:rPr>
          <w:rFonts w:ascii="Times New Roman" w:hAnsi="Times New Roman"/>
          <w:sz w:val="28"/>
          <w:lang w:val="uk-UA"/>
        </w:rPr>
        <w:t>Синапс це зв'язок між двома нейронами, з одним параметром – вага. Завдяки йому вхідна інформація змінюється при передачі. Допустимо, є 3 нейрони, які передають інформацію наступному. Тоді у нас є 3 ваги, які відповідають кожному з цих нейронів. У того нейрона, у якого вага буде більшою, та інформація і буде домінуючою в наступному нейроні (приклад - змішання кольорів). Насправді, сукупність терезів нейронної мережі або матриця терезів - це своєрідний мозок всієї системи. Саме завдяки цим вагам, вхідна інформація обробляється та перетворюється на результат. Час ініціалізації нейронної мережі, ваги розставляються у випадковому порядку</w:t>
      </w:r>
      <w:r w:rsidR="00EB0D2C" w:rsidRPr="00310344">
        <w:rPr>
          <w:rFonts w:ascii="Times New Roman" w:hAnsi="Times New Roman"/>
          <w:sz w:val="28"/>
        </w:rPr>
        <w:t>[1]</w:t>
      </w:r>
      <w:r w:rsidRPr="002476B5">
        <w:rPr>
          <w:rFonts w:ascii="Times New Roman" w:hAnsi="Times New Roman"/>
          <w:sz w:val="28"/>
          <w:lang w:val="uk-UA"/>
        </w:rPr>
        <w:t>.</w:t>
      </w:r>
    </w:p>
    <w:p w14:paraId="66D1539C" w14:textId="77777777" w:rsidR="002476B5" w:rsidRPr="002476B5" w:rsidRDefault="002476B5" w:rsidP="002476B5">
      <w:pPr>
        <w:tabs>
          <w:tab w:val="left" w:pos="1140"/>
        </w:tabs>
        <w:spacing w:line="360" w:lineRule="auto"/>
        <w:ind w:firstLine="709"/>
        <w:jc w:val="center"/>
        <w:rPr>
          <w:rFonts w:ascii="Times New Roman" w:hAnsi="Times New Roman"/>
          <w:b/>
          <w:sz w:val="28"/>
          <w:lang w:val="uk-UA"/>
        </w:rPr>
      </w:pPr>
      <w:r w:rsidRPr="002476B5">
        <w:rPr>
          <w:rFonts w:ascii="Times New Roman" w:hAnsi="Times New Roman"/>
          <w:b/>
          <w:sz w:val="28"/>
          <w:lang w:val="uk-UA"/>
        </w:rPr>
        <w:t>1.2 Функції нейронних мереж</w:t>
      </w:r>
    </w:p>
    <w:p w14:paraId="07816423"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sz w:val="28"/>
          <w:lang w:val="uk-UA"/>
        </w:rPr>
        <w:t>Функція активації це спосіб нормалізації вхідних даних (ми вже говорили про це раніше). Тобто, якщо на вході у вас буде велика кількість, пропустивши його через функцію активації, ви отримаєте вихід у потрібному діапазоні. Функцій активації досить багато тому ми розглянемо найголовніші: Лінійна, Сигмоїд (Логістична) та Гіперболічний тангенс. Головні їхні відмінності – це діапазон значень</w:t>
      </w:r>
      <w:r w:rsidR="0099264C">
        <w:rPr>
          <w:rFonts w:ascii="Times New Roman" w:hAnsi="Times New Roman"/>
          <w:sz w:val="28"/>
          <w:lang w:val="en-US"/>
        </w:rPr>
        <w:t>[1]</w:t>
      </w:r>
      <w:r w:rsidRPr="002476B5">
        <w:rPr>
          <w:rFonts w:ascii="Times New Roman" w:hAnsi="Times New Roman"/>
          <w:sz w:val="28"/>
          <w:lang w:val="uk-UA"/>
        </w:rPr>
        <w:t>.</w:t>
      </w:r>
    </w:p>
    <w:p w14:paraId="09EB4BBD" w14:textId="77777777" w:rsidR="002476B5" w:rsidRPr="002476B5" w:rsidRDefault="002476B5" w:rsidP="002476B5">
      <w:pPr>
        <w:tabs>
          <w:tab w:val="left" w:pos="1140"/>
        </w:tabs>
        <w:jc w:val="center"/>
        <w:rPr>
          <w:rFonts w:ascii="Times New Roman" w:hAnsi="Times New Roman"/>
          <w:sz w:val="28"/>
          <w:lang w:val="uk-UA"/>
        </w:rPr>
      </w:pPr>
      <w:r w:rsidRPr="002476B5">
        <w:rPr>
          <w:noProof/>
          <w:lang w:eastAsia="ru-RU"/>
        </w:rPr>
        <w:drawing>
          <wp:inline distT="0" distB="0" distL="0" distR="0" wp14:anchorId="72E45021" wp14:editId="3BE3057D">
            <wp:extent cx="2282343" cy="2282343"/>
            <wp:effectExtent l="0" t="0" r="3810" b="3810"/>
            <wp:docPr id="5" name="Рисунок 5" descr="https://habrastorage.org/files/84d/a8a/f6b/84da8af6b86c4c48bcaafb5be1c53ff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habrastorage.org/files/84d/a8a/f6b/84da8af6b86c4c48bcaafb5be1c53ff6.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13428" cy="2313428"/>
                    </a:xfrm>
                    <a:prstGeom prst="rect">
                      <a:avLst/>
                    </a:prstGeom>
                    <a:noFill/>
                    <a:ln>
                      <a:noFill/>
                    </a:ln>
                  </pic:spPr>
                </pic:pic>
              </a:graphicData>
            </a:graphic>
          </wp:inline>
        </w:drawing>
      </w:r>
    </w:p>
    <w:p w14:paraId="22C54DE8" w14:textId="77777777" w:rsidR="002476B5" w:rsidRPr="002476B5"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sidR="00AD32E8">
        <w:rPr>
          <w:rFonts w:ascii="Times New Roman" w:hAnsi="Times New Roman"/>
          <w:sz w:val="28"/>
          <w:lang w:val="uk-UA"/>
        </w:rPr>
        <w:t>4</w:t>
      </w:r>
      <w:r w:rsidRPr="002476B5">
        <w:rPr>
          <w:rFonts w:ascii="Times New Roman" w:hAnsi="Times New Roman"/>
          <w:sz w:val="28"/>
          <w:lang w:val="uk-UA"/>
        </w:rPr>
        <w:t xml:space="preserve"> Лінійна функція</w:t>
      </w:r>
    </w:p>
    <w:p w14:paraId="064A7242"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p>
    <w:p w14:paraId="710E118F"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sz w:val="28"/>
          <w:lang w:val="uk-UA"/>
        </w:rPr>
        <w:lastRenderedPageBreak/>
        <w:t>Ця функція майже ніколи не використовується, крім випадків, коли потрібно протестувати нейронну мережу або передати значення без перетворень.</w:t>
      </w:r>
    </w:p>
    <w:p w14:paraId="43C49502" w14:textId="77777777" w:rsidR="002476B5" w:rsidRPr="002476B5" w:rsidRDefault="002476B5" w:rsidP="002476B5">
      <w:pPr>
        <w:tabs>
          <w:tab w:val="left" w:pos="1140"/>
        </w:tabs>
        <w:jc w:val="center"/>
        <w:rPr>
          <w:rFonts w:ascii="Times New Roman" w:hAnsi="Times New Roman"/>
          <w:sz w:val="28"/>
          <w:lang w:val="uk-UA"/>
        </w:rPr>
      </w:pPr>
      <w:r w:rsidRPr="002476B5">
        <w:rPr>
          <w:noProof/>
          <w:lang w:eastAsia="ru-RU"/>
        </w:rPr>
        <w:drawing>
          <wp:inline distT="0" distB="0" distL="0" distR="0" wp14:anchorId="0F565DDC" wp14:editId="7F5B8567">
            <wp:extent cx="2062886" cy="2062886"/>
            <wp:effectExtent l="0" t="0" r="0" b="0"/>
            <wp:docPr id="6" name="Рисунок 6" descr="https://habrastorage.org/files/c71/db2/a75/c71db2a756494e5298ed1d5b5f15cbc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habrastorage.org/files/c71/db2/a75/c71db2a756494e5298ed1d5b5f15cbc9.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7248" cy="2077248"/>
                    </a:xfrm>
                    <a:prstGeom prst="rect">
                      <a:avLst/>
                    </a:prstGeom>
                    <a:noFill/>
                    <a:ln>
                      <a:noFill/>
                    </a:ln>
                  </pic:spPr>
                </pic:pic>
              </a:graphicData>
            </a:graphic>
          </wp:inline>
        </w:drawing>
      </w:r>
    </w:p>
    <w:p w14:paraId="67954384" w14:textId="77777777" w:rsidR="002476B5" w:rsidRPr="002476B5"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sidR="00AD32E8">
        <w:rPr>
          <w:rFonts w:ascii="Times New Roman" w:hAnsi="Times New Roman"/>
          <w:sz w:val="28"/>
          <w:lang w:val="uk-UA"/>
        </w:rPr>
        <w:t>5</w:t>
      </w:r>
      <w:r w:rsidRPr="002476B5">
        <w:rPr>
          <w:rFonts w:ascii="Times New Roman" w:hAnsi="Times New Roman"/>
          <w:sz w:val="28"/>
          <w:lang w:val="uk-UA"/>
        </w:rPr>
        <w:t xml:space="preserve"> Сигмоїда</w:t>
      </w:r>
    </w:p>
    <w:p w14:paraId="644C1E54" w14:textId="77777777" w:rsidR="002476B5" w:rsidRPr="002476B5" w:rsidRDefault="002476B5" w:rsidP="002476B5">
      <w:pPr>
        <w:tabs>
          <w:tab w:val="left" w:pos="0"/>
          <w:tab w:val="left" w:pos="851"/>
          <w:tab w:val="left" w:pos="1140"/>
        </w:tabs>
        <w:spacing w:line="360" w:lineRule="auto"/>
        <w:ind w:firstLine="709"/>
        <w:jc w:val="both"/>
        <w:rPr>
          <w:rFonts w:ascii="Times New Roman" w:hAnsi="Times New Roman"/>
          <w:sz w:val="28"/>
          <w:lang w:val="uk-UA"/>
        </w:rPr>
      </w:pPr>
    </w:p>
    <w:p w14:paraId="573474A0" w14:textId="77777777" w:rsidR="002476B5" w:rsidRPr="002476B5" w:rsidRDefault="002476B5" w:rsidP="002476B5">
      <w:pPr>
        <w:tabs>
          <w:tab w:val="left" w:pos="0"/>
          <w:tab w:val="left" w:pos="851"/>
          <w:tab w:val="left" w:pos="1140"/>
        </w:tabs>
        <w:spacing w:line="360" w:lineRule="auto"/>
        <w:ind w:firstLine="709"/>
        <w:jc w:val="both"/>
        <w:rPr>
          <w:rFonts w:ascii="Times New Roman" w:hAnsi="Times New Roman"/>
          <w:sz w:val="28"/>
          <w:lang w:val="uk-UA"/>
        </w:rPr>
      </w:pPr>
      <w:r w:rsidRPr="002476B5">
        <w:rPr>
          <w:rFonts w:ascii="Times New Roman" w:hAnsi="Times New Roman"/>
          <w:sz w:val="28"/>
          <w:lang w:val="uk-UA"/>
        </w:rPr>
        <w:t>Найпоширеніша функція активації, її діапазон значень [0,1]. Саме на ній показано більшість прикладів у мережі, також її іноді називають логістичною функцією. Відповідно, якщо у вашому випадку є негативні значення (наприклад, акції можуть йти не тільки вгору, але й вниз), то вам знадобиться функція яка захоплює і негативні значення.</w:t>
      </w:r>
    </w:p>
    <w:p w14:paraId="126AFE7C" w14:textId="77777777" w:rsidR="002476B5" w:rsidRPr="002476B5" w:rsidRDefault="002476B5" w:rsidP="002476B5">
      <w:pPr>
        <w:tabs>
          <w:tab w:val="left" w:pos="1140"/>
        </w:tabs>
        <w:jc w:val="center"/>
        <w:rPr>
          <w:rFonts w:ascii="Times New Roman" w:hAnsi="Times New Roman"/>
          <w:sz w:val="28"/>
          <w:lang w:val="uk-UA"/>
        </w:rPr>
      </w:pPr>
      <w:r w:rsidRPr="002476B5">
        <w:rPr>
          <w:noProof/>
          <w:lang w:eastAsia="ru-RU"/>
        </w:rPr>
        <w:drawing>
          <wp:inline distT="0" distB="0" distL="0" distR="0" wp14:anchorId="7519C15E" wp14:editId="781C2436">
            <wp:extent cx="2022119" cy="2022119"/>
            <wp:effectExtent l="0" t="0" r="0" b="0"/>
            <wp:docPr id="7" name="Рисунок 7" descr="https://habrastorage.org/files/c71/db2/a75/c71db2a756494e5298ed1d5b5f15cbc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habrastorage.org/files/c71/db2/a75/c71db2a756494e5298ed1d5b5f15cbc9.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1343" cy="2051343"/>
                    </a:xfrm>
                    <a:prstGeom prst="rect">
                      <a:avLst/>
                    </a:prstGeom>
                    <a:noFill/>
                    <a:ln>
                      <a:noFill/>
                    </a:ln>
                  </pic:spPr>
                </pic:pic>
              </a:graphicData>
            </a:graphic>
          </wp:inline>
        </w:drawing>
      </w:r>
    </w:p>
    <w:p w14:paraId="2DB1A527" w14:textId="77777777" w:rsidR="002476B5" w:rsidRPr="002476B5"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sidR="00AD32E8">
        <w:rPr>
          <w:rFonts w:ascii="Times New Roman" w:hAnsi="Times New Roman"/>
          <w:sz w:val="28"/>
          <w:lang w:val="uk-UA"/>
        </w:rPr>
        <w:t>6</w:t>
      </w:r>
      <w:r w:rsidRPr="002476B5">
        <w:rPr>
          <w:rFonts w:ascii="Times New Roman" w:hAnsi="Times New Roman"/>
          <w:sz w:val="28"/>
          <w:lang w:val="uk-UA"/>
        </w:rPr>
        <w:t xml:space="preserve"> Гіперболічний тангенс</w:t>
      </w:r>
    </w:p>
    <w:p w14:paraId="1319954C"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p>
    <w:p w14:paraId="57814D10"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sz w:val="28"/>
          <w:lang w:val="uk-UA"/>
        </w:rPr>
        <w:lastRenderedPageBreak/>
        <w:t>Має сенс використовувати гіперболічний тангенс, тільки тоді, коли ваші значення можуть бути негативними, і позитивними, так як діапазон функції [-1,1]. Використовувати цю функцію лише з позитивними значеннями недоцільно, оскільки це значно погіршить результати вашої нейромережі</w:t>
      </w:r>
      <w:r w:rsidR="0099264C" w:rsidRPr="00310344">
        <w:rPr>
          <w:rFonts w:ascii="Times New Roman" w:hAnsi="Times New Roman"/>
          <w:sz w:val="28"/>
        </w:rPr>
        <w:t>[1]</w:t>
      </w:r>
      <w:r w:rsidRPr="002476B5">
        <w:rPr>
          <w:rFonts w:ascii="Times New Roman" w:hAnsi="Times New Roman"/>
          <w:sz w:val="28"/>
          <w:lang w:val="uk-UA"/>
        </w:rPr>
        <w:t>.</w:t>
      </w:r>
    </w:p>
    <w:p w14:paraId="16765175"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b/>
          <w:sz w:val="28"/>
          <w:lang w:val="uk-UA"/>
        </w:rPr>
        <w:t>Тренувальний сет</w:t>
      </w:r>
      <w:r w:rsidRPr="002476B5">
        <w:rPr>
          <w:rFonts w:ascii="Times New Roman" w:hAnsi="Times New Roman"/>
          <w:sz w:val="28"/>
          <w:lang w:val="uk-UA"/>
        </w:rPr>
        <w:t xml:space="preserve"> – це послідовність даних, </w:t>
      </w:r>
      <w:r w:rsidR="0099264C">
        <w:rPr>
          <w:rFonts w:ascii="Times New Roman" w:hAnsi="Times New Roman"/>
          <w:sz w:val="28"/>
          <w:lang w:val="uk-UA"/>
        </w:rPr>
        <w:t>з якими працює</w:t>
      </w:r>
      <w:r w:rsidRPr="002476B5">
        <w:rPr>
          <w:rFonts w:ascii="Times New Roman" w:hAnsi="Times New Roman"/>
          <w:sz w:val="28"/>
          <w:lang w:val="uk-UA"/>
        </w:rPr>
        <w:t xml:space="preserve"> нейронна мережа. У нашому випадку виключає або (xor)</w:t>
      </w:r>
      <w:r w:rsidR="001102B0">
        <w:rPr>
          <w:rFonts w:ascii="Times New Roman" w:hAnsi="Times New Roman"/>
          <w:sz w:val="28"/>
          <w:lang w:val="uk-UA"/>
        </w:rPr>
        <w:t>, наприклад</w:t>
      </w:r>
      <w:r w:rsidRPr="002476B5">
        <w:rPr>
          <w:rFonts w:ascii="Times New Roman" w:hAnsi="Times New Roman"/>
          <w:sz w:val="28"/>
          <w:lang w:val="uk-UA"/>
        </w:rPr>
        <w:t xml:space="preserve"> у нас всього 4 різні результати, тобто у нас буде 4 тренувальні сети: 0xor0=0, 0xor1=1, 1xor0=1,1xor1=0.</w:t>
      </w:r>
    </w:p>
    <w:p w14:paraId="541FA588"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b/>
          <w:sz w:val="28"/>
          <w:lang w:val="uk-UA"/>
        </w:rPr>
        <w:t>Ітерація</w:t>
      </w:r>
      <w:r w:rsidRPr="002476B5">
        <w:rPr>
          <w:rFonts w:ascii="Times New Roman" w:hAnsi="Times New Roman"/>
          <w:sz w:val="28"/>
          <w:lang w:val="uk-UA"/>
        </w:rPr>
        <w:t xml:space="preserve"> – це своєрідний лічильник, який збільшується щоразу, коли нейронна мережа проходить один тренувальний сет. </w:t>
      </w:r>
      <w:r w:rsidR="00AB1923">
        <w:rPr>
          <w:rFonts w:ascii="Times New Roman" w:hAnsi="Times New Roman"/>
          <w:sz w:val="28"/>
          <w:lang w:val="uk-UA"/>
        </w:rPr>
        <w:t>Інакше кажучи</w:t>
      </w:r>
      <w:r w:rsidRPr="002476B5">
        <w:rPr>
          <w:rFonts w:ascii="Times New Roman" w:hAnsi="Times New Roman"/>
          <w:sz w:val="28"/>
          <w:lang w:val="uk-UA"/>
        </w:rPr>
        <w:t>, це загальна кількість тренувальних сетів, пройдених нейронною мережею.</w:t>
      </w:r>
    </w:p>
    <w:p w14:paraId="5D1E3CCE" w14:textId="77777777" w:rsidR="002476B5" w:rsidRPr="002476B5" w:rsidRDefault="002476B5" w:rsidP="001102B0">
      <w:pPr>
        <w:tabs>
          <w:tab w:val="left" w:pos="1140"/>
        </w:tabs>
        <w:spacing w:line="360" w:lineRule="auto"/>
        <w:jc w:val="both"/>
        <w:rPr>
          <w:rFonts w:ascii="Times New Roman" w:hAnsi="Times New Roman"/>
          <w:sz w:val="28"/>
          <w:lang w:val="uk-UA"/>
        </w:rPr>
      </w:pPr>
    </w:p>
    <w:p w14:paraId="6C0F81FA"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b/>
          <w:sz w:val="28"/>
          <w:lang w:val="uk-UA"/>
        </w:rPr>
        <w:t>Епоха.</w:t>
      </w:r>
      <w:r w:rsidRPr="002476B5">
        <w:rPr>
          <w:rFonts w:ascii="Times New Roman" w:hAnsi="Times New Roman"/>
          <w:sz w:val="28"/>
          <w:lang w:val="uk-UA"/>
        </w:rPr>
        <w:t xml:space="preserve"> При </w:t>
      </w:r>
      <w:r w:rsidR="0079390A">
        <w:rPr>
          <w:rFonts w:ascii="Times New Roman" w:hAnsi="Times New Roman"/>
          <w:sz w:val="28"/>
          <w:lang w:val="uk-UA"/>
        </w:rPr>
        <w:t>запуску</w:t>
      </w:r>
      <w:r w:rsidRPr="002476B5">
        <w:rPr>
          <w:rFonts w:ascii="Times New Roman" w:hAnsi="Times New Roman"/>
          <w:sz w:val="28"/>
          <w:lang w:val="uk-UA"/>
        </w:rPr>
        <w:t xml:space="preserve"> нейронної мережі ця величина встановлюється в 0 і має </w:t>
      </w:r>
      <w:r w:rsidR="0079390A">
        <w:rPr>
          <w:rFonts w:ascii="Times New Roman" w:hAnsi="Times New Roman"/>
          <w:sz w:val="28"/>
          <w:lang w:val="uk-UA"/>
        </w:rPr>
        <w:t>обмеження</w:t>
      </w:r>
      <w:r w:rsidRPr="002476B5">
        <w:rPr>
          <w:rFonts w:ascii="Times New Roman" w:hAnsi="Times New Roman"/>
          <w:sz w:val="28"/>
          <w:lang w:val="uk-UA"/>
        </w:rPr>
        <w:t xml:space="preserve">, що задається вручну. Чим більша епоха, тим краще натренована </w:t>
      </w:r>
      <w:r w:rsidR="0079390A">
        <w:rPr>
          <w:rFonts w:ascii="Times New Roman" w:hAnsi="Times New Roman"/>
          <w:sz w:val="28"/>
          <w:lang w:val="uk-UA"/>
        </w:rPr>
        <w:t>НМ і, відповідно</w:t>
      </w:r>
      <w:r w:rsidRPr="002476B5">
        <w:rPr>
          <w:rFonts w:ascii="Times New Roman" w:hAnsi="Times New Roman"/>
          <w:sz w:val="28"/>
          <w:lang w:val="uk-UA"/>
        </w:rPr>
        <w:t xml:space="preserve"> її результат</w:t>
      </w:r>
      <w:r w:rsidR="0079390A">
        <w:rPr>
          <w:rFonts w:ascii="Times New Roman" w:hAnsi="Times New Roman"/>
          <w:sz w:val="28"/>
          <w:lang w:val="uk-UA"/>
        </w:rPr>
        <w:t xml:space="preserve"> точніше</w:t>
      </w:r>
      <w:r w:rsidRPr="002476B5">
        <w:rPr>
          <w:rFonts w:ascii="Times New Roman" w:hAnsi="Times New Roman"/>
          <w:sz w:val="28"/>
          <w:lang w:val="uk-UA"/>
        </w:rPr>
        <w:t>. Епоха збільшується щоразу, коли ми проходимо весь набір тренувальних сетів, у нашому випадку, 4 сети або 4 ітерації.</w:t>
      </w:r>
    </w:p>
    <w:p w14:paraId="29FA372D"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sz w:val="28"/>
          <w:lang w:val="uk-UA"/>
        </w:rPr>
        <w:t>Важливо не плутати ітерацію з епохою та розуміти послідовність їхнього інкременту. Спочатку n раз збільшується ітерація, а потім уже епоха і не навпаки. Іншими словами, не можна спочатку тренувати нейромережу тільки на одному сеті, потім на іншому тощо. Потрібно тренувати кожен сет один раз за епоху. Так, ви можете уникнути помилок у обчисленнях</w:t>
      </w:r>
      <w:r w:rsidR="0079390A" w:rsidRPr="00310344">
        <w:rPr>
          <w:rFonts w:ascii="Times New Roman" w:hAnsi="Times New Roman"/>
          <w:sz w:val="28"/>
        </w:rPr>
        <w:t>[2]</w:t>
      </w:r>
      <w:r w:rsidRPr="002476B5">
        <w:rPr>
          <w:rFonts w:ascii="Times New Roman" w:hAnsi="Times New Roman"/>
          <w:sz w:val="28"/>
          <w:lang w:val="uk-UA"/>
        </w:rPr>
        <w:t>.</w:t>
      </w:r>
    </w:p>
    <w:p w14:paraId="7F238DCA" w14:textId="77777777" w:rsidR="002476B5" w:rsidRPr="002476B5" w:rsidRDefault="002476B5" w:rsidP="002476B5">
      <w:pPr>
        <w:tabs>
          <w:tab w:val="left" w:pos="1140"/>
        </w:tabs>
        <w:spacing w:line="360" w:lineRule="auto"/>
        <w:ind w:firstLine="709"/>
        <w:jc w:val="both"/>
        <w:rPr>
          <w:rFonts w:ascii="Times New Roman" w:hAnsi="Times New Roman"/>
          <w:sz w:val="28"/>
          <w:lang w:val="uk-UA"/>
        </w:rPr>
      </w:pPr>
      <w:r w:rsidRPr="002476B5">
        <w:rPr>
          <w:rFonts w:ascii="Times New Roman" w:hAnsi="Times New Roman"/>
          <w:b/>
          <w:sz w:val="28"/>
          <w:lang w:val="uk-UA"/>
        </w:rPr>
        <w:t>Помилка</w:t>
      </w:r>
      <w:r w:rsidRPr="002476B5">
        <w:rPr>
          <w:rFonts w:ascii="Times New Roman" w:hAnsi="Times New Roman"/>
          <w:sz w:val="28"/>
          <w:lang w:val="uk-UA"/>
        </w:rPr>
        <w:t xml:space="preserve"> – це відсоткова величина, що відображає розбіжність між очікуваною та отриманою відповідями. Помилка формується кожну епоху і має на спад. Якщо цього немає, значить, ви щось робите негаразд. Помилки можна вирахувати різними шляхами, але ми розглянемо лише три основні способи: Mean Squared Error (далі MSE), Root MSE та Arctan. Тут немає будь-</w:t>
      </w:r>
      <w:r w:rsidRPr="002476B5">
        <w:rPr>
          <w:rFonts w:ascii="Times New Roman" w:hAnsi="Times New Roman"/>
          <w:sz w:val="28"/>
          <w:lang w:val="uk-UA"/>
        </w:rPr>
        <w:lastRenderedPageBreak/>
        <w:t>якого обмеження на використання, як функції активації, і ви вільні вибрати будь-який метод, який буде приносити вам найкращий результат. Варто лише враховувати, кожен метод вважає помилки по-різному. У Arctan, помилка, майже завжди, буде більше, тому що він працює за принципом: чим більша різниця, тим більша помилка. У Root MSE буде найменша помилка, тому найчастіше використовують MSE, яка зберігає баланс у обчисленні помилки.</w:t>
      </w:r>
    </w:p>
    <w:p w14:paraId="1203736D" w14:textId="77777777" w:rsidR="002476B5" w:rsidRPr="002476B5" w:rsidRDefault="002476B5" w:rsidP="002476B5">
      <w:pPr>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Принцип </w:t>
      </w:r>
      <w:r w:rsidR="004A735C">
        <w:rPr>
          <w:rFonts w:ascii="Times New Roman" w:hAnsi="Times New Roman"/>
          <w:sz w:val="28"/>
          <w:lang w:val="uk-UA"/>
        </w:rPr>
        <w:t>визначення</w:t>
      </w:r>
      <w:r w:rsidRPr="002476B5">
        <w:rPr>
          <w:rFonts w:ascii="Times New Roman" w:hAnsi="Times New Roman"/>
          <w:sz w:val="28"/>
          <w:lang w:val="uk-UA"/>
        </w:rPr>
        <w:t xml:space="preserve"> помилки завжди </w:t>
      </w:r>
      <w:r w:rsidR="004A735C">
        <w:rPr>
          <w:rFonts w:ascii="Times New Roman" w:hAnsi="Times New Roman"/>
          <w:sz w:val="28"/>
          <w:lang w:val="uk-UA"/>
        </w:rPr>
        <w:t>той самий</w:t>
      </w:r>
      <w:r w:rsidRPr="002476B5">
        <w:rPr>
          <w:rFonts w:ascii="Times New Roman" w:hAnsi="Times New Roman"/>
          <w:sz w:val="28"/>
          <w:lang w:val="uk-UA"/>
        </w:rPr>
        <w:t>. За кожен сет, ми вважаємо помилк</w:t>
      </w:r>
      <w:r w:rsidR="004A735C">
        <w:rPr>
          <w:rFonts w:ascii="Times New Roman" w:hAnsi="Times New Roman"/>
          <w:sz w:val="28"/>
          <w:lang w:val="uk-UA"/>
        </w:rPr>
        <w:t>ою, віднявши</w:t>
      </w:r>
      <w:r w:rsidRPr="002476B5">
        <w:rPr>
          <w:rFonts w:ascii="Times New Roman" w:hAnsi="Times New Roman"/>
          <w:sz w:val="28"/>
          <w:lang w:val="uk-UA"/>
        </w:rPr>
        <w:t xml:space="preserve"> від ідеальної відповіді</w:t>
      </w:r>
      <w:r w:rsidR="004A735C">
        <w:rPr>
          <w:rFonts w:ascii="Times New Roman" w:hAnsi="Times New Roman"/>
          <w:sz w:val="28"/>
          <w:lang w:val="uk-UA"/>
        </w:rPr>
        <w:t xml:space="preserve"> той який ми</w:t>
      </w:r>
      <w:r w:rsidRPr="002476B5">
        <w:rPr>
          <w:rFonts w:ascii="Times New Roman" w:hAnsi="Times New Roman"/>
          <w:sz w:val="28"/>
          <w:lang w:val="uk-UA"/>
        </w:rPr>
        <w:t xml:space="preserve"> отрима</w:t>
      </w:r>
      <w:r w:rsidR="004A735C">
        <w:rPr>
          <w:rFonts w:ascii="Times New Roman" w:hAnsi="Times New Roman"/>
          <w:sz w:val="28"/>
          <w:lang w:val="uk-UA"/>
        </w:rPr>
        <w:t>ли</w:t>
      </w:r>
      <w:r w:rsidRPr="002476B5">
        <w:rPr>
          <w:rFonts w:ascii="Times New Roman" w:hAnsi="Times New Roman"/>
          <w:sz w:val="28"/>
          <w:lang w:val="uk-UA"/>
        </w:rPr>
        <w:t>. Далі, або зводимо в квадрат, або обчислюємо квадратний тангенс цієї різниці, після чого отримане число ділимо на кількість сетів</w:t>
      </w:r>
      <w:r w:rsidR="009E09DC">
        <w:rPr>
          <w:rFonts w:ascii="Times New Roman" w:hAnsi="Times New Roman"/>
          <w:sz w:val="28"/>
          <w:lang w:val="uk-UA"/>
        </w:rPr>
        <w:t>, яку було пройдено</w:t>
      </w:r>
      <w:r w:rsidRPr="002476B5">
        <w:rPr>
          <w:rFonts w:ascii="Times New Roman" w:hAnsi="Times New Roman"/>
          <w:sz w:val="28"/>
          <w:lang w:val="uk-UA"/>
        </w:rPr>
        <w:t>.</w:t>
      </w:r>
    </w:p>
    <w:p w14:paraId="296FC596" w14:textId="77777777" w:rsidR="002476B5" w:rsidRPr="002476B5" w:rsidRDefault="002476B5" w:rsidP="002476B5">
      <w:pPr>
        <w:tabs>
          <w:tab w:val="left" w:pos="1140"/>
        </w:tabs>
        <w:jc w:val="center"/>
        <w:rPr>
          <w:rFonts w:ascii="Times New Roman" w:hAnsi="Times New Roman"/>
          <w:sz w:val="28"/>
          <w:lang w:val="uk-UA"/>
        </w:rPr>
      </w:pPr>
      <w:r w:rsidRPr="002476B5">
        <w:rPr>
          <w:noProof/>
          <w:lang w:eastAsia="ru-RU"/>
        </w:rPr>
        <w:drawing>
          <wp:inline distT="0" distB="0" distL="0" distR="0" wp14:anchorId="6AA62F90" wp14:editId="047BA293">
            <wp:extent cx="4090751" cy="3723436"/>
            <wp:effectExtent l="0" t="0" r="508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09452" cy="3740458"/>
                    </a:xfrm>
                    <a:prstGeom prst="rect">
                      <a:avLst/>
                    </a:prstGeom>
                  </pic:spPr>
                </pic:pic>
              </a:graphicData>
            </a:graphic>
          </wp:inline>
        </w:drawing>
      </w:r>
    </w:p>
    <w:p w14:paraId="3FFBCCAE" w14:textId="77777777" w:rsidR="002476B5" w:rsidRPr="002476B5"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ab/>
        <w:t>Рисунок 1.</w:t>
      </w:r>
      <w:r w:rsidR="00AD32E8">
        <w:rPr>
          <w:rFonts w:ascii="Times New Roman" w:hAnsi="Times New Roman"/>
          <w:sz w:val="28"/>
          <w:lang w:val="uk-UA"/>
        </w:rPr>
        <w:t>7</w:t>
      </w:r>
      <w:r w:rsidRPr="002476B5">
        <w:rPr>
          <w:rFonts w:ascii="Times New Roman" w:hAnsi="Times New Roman"/>
          <w:sz w:val="28"/>
          <w:lang w:val="uk-UA"/>
        </w:rPr>
        <w:t xml:space="preserve"> Принцип підрахунку помилки</w:t>
      </w:r>
    </w:p>
    <w:p w14:paraId="39E80A1A" w14:textId="77777777" w:rsidR="002476B5" w:rsidRPr="002476B5" w:rsidRDefault="002476B5" w:rsidP="002476B5">
      <w:pPr>
        <w:tabs>
          <w:tab w:val="left" w:pos="2615"/>
        </w:tabs>
        <w:jc w:val="center"/>
        <w:rPr>
          <w:rFonts w:ascii="Times New Roman" w:hAnsi="Times New Roman"/>
          <w:b/>
          <w:color w:val="000000"/>
          <w:sz w:val="28"/>
          <w:szCs w:val="28"/>
          <w:lang w:val="uk-UA"/>
        </w:rPr>
      </w:pPr>
    </w:p>
    <w:p w14:paraId="15D84796" w14:textId="77777777" w:rsidR="002476B5" w:rsidRPr="002476B5" w:rsidRDefault="002476B5" w:rsidP="002476B5">
      <w:pPr>
        <w:tabs>
          <w:tab w:val="left" w:pos="2615"/>
        </w:tabs>
        <w:jc w:val="center"/>
        <w:rPr>
          <w:rFonts w:ascii="Times New Roman" w:hAnsi="Times New Roman"/>
          <w:b/>
          <w:sz w:val="28"/>
          <w:lang w:val="uk-UA"/>
        </w:rPr>
      </w:pPr>
      <w:r w:rsidRPr="002476B5">
        <w:rPr>
          <w:rFonts w:ascii="Times New Roman" w:hAnsi="Times New Roman"/>
          <w:b/>
          <w:color w:val="000000"/>
          <w:sz w:val="28"/>
          <w:szCs w:val="28"/>
          <w:lang w:val="uk-UA"/>
        </w:rPr>
        <w:t>1.3 Нейрон зміщення</w:t>
      </w:r>
    </w:p>
    <w:p w14:paraId="253F0B8D" w14:textId="77777777" w:rsidR="002476B5" w:rsidRPr="002476B5" w:rsidRDefault="002476B5" w:rsidP="002476B5">
      <w:pPr>
        <w:tabs>
          <w:tab w:val="left" w:pos="1200"/>
        </w:tabs>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Перед тим як розпочати нашу основну тему, ми повинні запровадити поняття ще одного виду нейронів – нейрон </w:t>
      </w:r>
      <w:r w:rsidR="00BB2BB6">
        <w:rPr>
          <w:rFonts w:ascii="Times New Roman" w:hAnsi="Times New Roman"/>
          <w:sz w:val="28"/>
          <w:lang w:val="uk-UA"/>
        </w:rPr>
        <w:t>зміщення</w:t>
      </w:r>
      <w:r w:rsidRPr="002476B5">
        <w:rPr>
          <w:rFonts w:ascii="Times New Roman" w:hAnsi="Times New Roman"/>
          <w:sz w:val="28"/>
          <w:lang w:val="uk-UA"/>
        </w:rPr>
        <w:t xml:space="preserve">. </w:t>
      </w:r>
    </w:p>
    <w:p w14:paraId="7EAAF3B0" w14:textId="77777777" w:rsidR="00BB2BB6" w:rsidRDefault="002476B5" w:rsidP="00AF0B21">
      <w:pPr>
        <w:tabs>
          <w:tab w:val="left" w:pos="1200"/>
        </w:tabs>
        <w:spacing w:line="360" w:lineRule="auto"/>
        <w:ind w:firstLine="709"/>
        <w:jc w:val="both"/>
        <w:rPr>
          <w:rFonts w:ascii="Times New Roman" w:hAnsi="Times New Roman"/>
          <w:sz w:val="28"/>
          <w:lang w:val="uk-UA"/>
        </w:rPr>
      </w:pPr>
      <w:r w:rsidRPr="002476B5">
        <w:rPr>
          <w:rFonts w:ascii="Times New Roman" w:hAnsi="Times New Roman"/>
          <w:sz w:val="28"/>
          <w:lang w:val="uk-UA"/>
        </w:rPr>
        <w:lastRenderedPageBreak/>
        <w:t>Нейрон зміщення або bias нейрон – це третій вид, що використовується в більшості НМ. Особливість цього типу нейронів полягає в тому, що його вхід і вихід завжди дорівнюють 1 і вони ніколи не мають вхідних синапсів. Нейрони зміщен</w:t>
      </w:r>
      <w:r w:rsidR="00BB2BB6">
        <w:rPr>
          <w:rFonts w:ascii="Times New Roman" w:hAnsi="Times New Roman"/>
          <w:sz w:val="28"/>
          <w:lang w:val="uk-UA"/>
        </w:rPr>
        <w:t>ня можуть</w:t>
      </w:r>
      <w:r w:rsidRPr="002476B5">
        <w:rPr>
          <w:rFonts w:ascii="Times New Roman" w:hAnsi="Times New Roman"/>
          <w:sz w:val="28"/>
          <w:lang w:val="uk-UA"/>
        </w:rPr>
        <w:t xml:space="preserve"> або бути присутніми в нейронній мережі по одному на шарі, або повністю бути відсутніми, 50/50 бути не може (червоним на схемі позначені ваги і нейрони, які розміщувати не можна). З'єднання у нейронів зміщення такі ж, як у звичайних нейронів - з усіма нейронами наступного рівня, за винятком того, що синапс</w:t>
      </w:r>
      <w:r w:rsidR="00346038">
        <w:rPr>
          <w:rFonts w:ascii="Times New Roman" w:hAnsi="Times New Roman"/>
          <w:sz w:val="28"/>
          <w:lang w:val="uk-UA"/>
        </w:rPr>
        <w:t>, тобто зв’язок</w:t>
      </w:r>
      <w:r w:rsidRPr="002476B5">
        <w:rPr>
          <w:rFonts w:ascii="Times New Roman" w:hAnsi="Times New Roman"/>
          <w:sz w:val="28"/>
          <w:lang w:val="uk-UA"/>
        </w:rPr>
        <w:t xml:space="preserve"> між двома bias нейронами </w:t>
      </w:r>
      <w:r w:rsidR="00346038">
        <w:rPr>
          <w:rFonts w:ascii="Times New Roman" w:hAnsi="Times New Roman"/>
          <w:sz w:val="28"/>
          <w:lang w:val="uk-UA"/>
        </w:rPr>
        <w:t>неможливий</w:t>
      </w:r>
      <w:r w:rsidRPr="002476B5">
        <w:rPr>
          <w:rFonts w:ascii="Times New Roman" w:hAnsi="Times New Roman"/>
          <w:sz w:val="28"/>
          <w:lang w:val="uk-UA"/>
        </w:rPr>
        <w:t>. Отже, їх можна розміщувати на вхідному шарі і всіх прихованих шарах, але ніяк не на вихідному шарі, тому що їм просто не буде з чим формувати зв'язок</w:t>
      </w:r>
      <w:r w:rsidR="00AF0B21" w:rsidRPr="00310344">
        <w:rPr>
          <w:rFonts w:ascii="Times New Roman" w:hAnsi="Times New Roman"/>
          <w:sz w:val="28"/>
        </w:rPr>
        <w:t>[1]</w:t>
      </w:r>
      <w:r w:rsidRPr="002476B5">
        <w:rPr>
          <w:rFonts w:ascii="Times New Roman" w:hAnsi="Times New Roman"/>
          <w:sz w:val="28"/>
          <w:lang w:val="uk-UA"/>
        </w:rPr>
        <w:t>.</w:t>
      </w:r>
    </w:p>
    <w:p w14:paraId="7F53B479" w14:textId="77777777" w:rsidR="002476B5" w:rsidRPr="002476B5" w:rsidRDefault="002476B5" w:rsidP="002476B5">
      <w:pPr>
        <w:tabs>
          <w:tab w:val="left" w:pos="1200"/>
        </w:tabs>
        <w:ind w:firstLine="709"/>
        <w:rPr>
          <w:rFonts w:ascii="Times New Roman" w:hAnsi="Times New Roman"/>
          <w:sz w:val="28"/>
          <w:lang w:val="uk-UA"/>
        </w:rPr>
      </w:pPr>
      <w:r w:rsidRPr="002476B5">
        <w:rPr>
          <w:rFonts w:ascii="Times New Roman" w:hAnsi="Times New Roman"/>
          <w:sz w:val="28"/>
          <w:lang w:val="uk-UA"/>
        </w:rPr>
        <w:t>Для чого потрібен нейрон зміщення</w:t>
      </w:r>
      <w:r w:rsidR="00346038">
        <w:rPr>
          <w:rFonts w:ascii="Times New Roman" w:hAnsi="Times New Roman"/>
          <w:sz w:val="28"/>
          <w:lang w:val="uk-UA"/>
        </w:rPr>
        <w:t>, рис. 1.7</w:t>
      </w:r>
      <w:r w:rsidR="00BB2BB6">
        <w:rPr>
          <w:rFonts w:ascii="Times New Roman" w:hAnsi="Times New Roman"/>
          <w:sz w:val="28"/>
          <w:lang w:val="uk-UA"/>
        </w:rPr>
        <w:t>:</w:t>
      </w:r>
    </w:p>
    <w:p w14:paraId="493F8ACE" w14:textId="77777777" w:rsidR="002476B5" w:rsidRPr="002476B5" w:rsidRDefault="002476B5" w:rsidP="002476B5">
      <w:pPr>
        <w:tabs>
          <w:tab w:val="left" w:pos="1200"/>
        </w:tabs>
        <w:jc w:val="center"/>
        <w:rPr>
          <w:rFonts w:ascii="Times New Roman" w:hAnsi="Times New Roman"/>
          <w:sz w:val="28"/>
          <w:lang w:val="uk-UA"/>
        </w:rPr>
      </w:pPr>
      <w:r w:rsidRPr="002476B5">
        <w:rPr>
          <w:noProof/>
          <w:lang w:eastAsia="ru-RU"/>
        </w:rPr>
        <w:drawing>
          <wp:inline distT="0" distB="0" distL="0" distR="0" wp14:anchorId="16188D2A" wp14:editId="46EC3ABB">
            <wp:extent cx="5940425" cy="302895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3028950"/>
                    </a:xfrm>
                    <a:prstGeom prst="rect">
                      <a:avLst/>
                    </a:prstGeom>
                  </pic:spPr>
                </pic:pic>
              </a:graphicData>
            </a:graphic>
          </wp:inline>
        </w:drawing>
      </w:r>
    </w:p>
    <w:p w14:paraId="25BCDCA0" w14:textId="77777777" w:rsidR="002476B5" w:rsidRPr="002476B5"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sidR="00AD32E8">
        <w:rPr>
          <w:rFonts w:ascii="Times New Roman" w:hAnsi="Times New Roman"/>
          <w:sz w:val="28"/>
          <w:lang w:val="uk-UA"/>
        </w:rPr>
        <w:t>8</w:t>
      </w:r>
      <w:r w:rsidRPr="002476B5">
        <w:rPr>
          <w:rFonts w:ascii="Times New Roman" w:hAnsi="Times New Roman"/>
          <w:sz w:val="28"/>
          <w:lang w:val="uk-UA"/>
        </w:rPr>
        <w:t xml:space="preserve"> Застосування нейрона зміщення</w:t>
      </w:r>
    </w:p>
    <w:p w14:paraId="5968AD28" w14:textId="77777777" w:rsidR="002476B5" w:rsidRPr="002476B5" w:rsidRDefault="002476B5" w:rsidP="002476B5">
      <w:pPr>
        <w:rPr>
          <w:rFonts w:ascii="Times New Roman" w:hAnsi="Times New Roman"/>
          <w:sz w:val="28"/>
          <w:lang w:val="uk-UA"/>
        </w:rPr>
      </w:pPr>
    </w:p>
    <w:p w14:paraId="1FC7B8DE" w14:textId="77777777" w:rsidR="002476B5" w:rsidRPr="002476B5" w:rsidRDefault="002476B5" w:rsidP="002476B5">
      <w:pPr>
        <w:spacing w:line="360" w:lineRule="auto"/>
        <w:ind w:firstLine="709"/>
        <w:jc w:val="both"/>
        <w:rPr>
          <w:rFonts w:ascii="Times New Roman" w:hAnsi="Times New Roman"/>
          <w:sz w:val="28"/>
          <w:lang w:val="uk-UA"/>
        </w:rPr>
      </w:pPr>
      <w:r w:rsidRPr="002476B5">
        <w:rPr>
          <w:rFonts w:ascii="Times New Roman" w:hAnsi="Times New Roman"/>
          <w:sz w:val="28"/>
          <w:lang w:val="uk-UA"/>
        </w:rPr>
        <w:t xml:space="preserve">Нейрон зміщення потрібен для того, щоб мати можливість отримувати вихідний результат шляхом </w:t>
      </w:r>
      <w:r w:rsidR="00346038">
        <w:rPr>
          <w:rFonts w:ascii="Times New Roman" w:hAnsi="Times New Roman"/>
          <w:sz w:val="28"/>
          <w:lang w:val="uk-UA"/>
        </w:rPr>
        <w:t>переміщення</w:t>
      </w:r>
      <w:r w:rsidRPr="002476B5">
        <w:rPr>
          <w:rFonts w:ascii="Times New Roman" w:hAnsi="Times New Roman"/>
          <w:sz w:val="28"/>
          <w:lang w:val="uk-UA"/>
        </w:rPr>
        <w:t xml:space="preserve"> графік</w:t>
      </w:r>
      <w:r w:rsidR="00346038">
        <w:rPr>
          <w:rFonts w:ascii="Times New Roman" w:hAnsi="Times New Roman"/>
          <w:sz w:val="28"/>
          <w:lang w:val="uk-UA"/>
        </w:rPr>
        <w:t>ів</w:t>
      </w:r>
      <w:r w:rsidRPr="002476B5">
        <w:rPr>
          <w:rFonts w:ascii="Times New Roman" w:hAnsi="Times New Roman"/>
          <w:sz w:val="28"/>
          <w:lang w:val="uk-UA"/>
        </w:rPr>
        <w:t xml:space="preserve"> функції активації</w:t>
      </w:r>
      <w:r w:rsidR="00346038">
        <w:rPr>
          <w:rFonts w:ascii="Times New Roman" w:hAnsi="Times New Roman"/>
          <w:sz w:val="28"/>
          <w:lang w:val="uk-UA"/>
        </w:rPr>
        <w:t>,</w:t>
      </w:r>
      <w:r w:rsidRPr="002476B5">
        <w:rPr>
          <w:rFonts w:ascii="Times New Roman" w:hAnsi="Times New Roman"/>
          <w:sz w:val="28"/>
          <w:lang w:val="uk-UA"/>
        </w:rPr>
        <w:t xml:space="preserve"> вправо або вліво. Якщо це звучить заплутано, розглянемо простий приклад, де є один вхідний нейрон і один вихідний нейрон. Тоді можна встановити, що вихід O2 </w:t>
      </w:r>
      <w:r w:rsidRPr="002476B5">
        <w:rPr>
          <w:rFonts w:ascii="Times New Roman" w:hAnsi="Times New Roman"/>
          <w:sz w:val="28"/>
          <w:lang w:val="uk-UA"/>
        </w:rPr>
        <w:lastRenderedPageBreak/>
        <w:t>дорівнюватиме входу H1, помноженому на його вагу, і пропущеному через функцію активації (формула на фото зліва). У нашому конкретному випадку будемо використовувати сигмоїд.</w:t>
      </w:r>
    </w:p>
    <w:p w14:paraId="4C0BCE40" w14:textId="77777777" w:rsidR="002476B5" w:rsidRPr="002476B5" w:rsidRDefault="002476B5" w:rsidP="002476B5">
      <w:pPr>
        <w:spacing w:line="360" w:lineRule="auto"/>
        <w:ind w:firstLine="709"/>
        <w:jc w:val="both"/>
        <w:rPr>
          <w:rFonts w:ascii="Times New Roman" w:hAnsi="Times New Roman"/>
          <w:sz w:val="28"/>
          <w:lang w:val="uk-UA"/>
        </w:rPr>
      </w:pPr>
      <w:r w:rsidRPr="002476B5">
        <w:rPr>
          <w:rFonts w:ascii="Times New Roman" w:hAnsi="Times New Roman"/>
          <w:sz w:val="28"/>
          <w:lang w:val="uk-UA"/>
        </w:rPr>
        <w:t>Зі шкільного курсу математики, ми знаємо, що якщо взяти функцію y = ax+b і змінювати у неї значення “а”, то змінюватиметься нахил функції (кольори ліній на графіку зліва), а якщо міняти “b”, то ми зміщуватимемо функцію вправо або вліво (кольори ліній на графіку праворуч). Так ось "а" - це вага H1, а "b" - це вага нейрона усунення B1. Це грубий приклад, але приблизно так все і працює (якщо ви подивитеся на функцію активації праворуч на зображенні, то помітите дуже сильну схожість між формулами)</w:t>
      </w:r>
      <w:r w:rsidR="003043B4" w:rsidRPr="00310344">
        <w:rPr>
          <w:rFonts w:ascii="Times New Roman" w:hAnsi="Times New Roman"/>
          <w:sz w:val="28"/>
        </w:rPr>
        <w:t>[1]</w:t>
      </w:r>
      <w:r w:rsidRPr="002476B5">
        <w:rPr>
          <w:rFonts w:ascii="Times New Roman" w:hAnsi="Times New Roman"/>
          <w:sz w:val="28"/>
          <w:lang w:val="uk-UA"/>
        </w:rPr>
        <w:t>. Тобто, коли під час навчання, ми регулюємо ваги прихованих та вихідних нейронів, ми змінюємо нахил функції активації. Однак, регулювання ваги нейронів зсуву може дати нам можливість зрушити функцію активації по осі X та захопити нові ділянки. Іншими словами, якщо точка, що відповідає за ваше рішення, буде перебувати, як показано на графіку зліва, то ваша СР ніколи не зможе вирішити задачу без використання нейронів усунення. Тому, ви рідко зустрінете нейронні мережі без нейронів усунення.</w:t>
      </w:r>
    </w:p>
    <w:p w14:paraId="7BF45087" w14:textId="77777777" w:rsidR="002476B5" w:rsidRPr="002476B5" w:rsidRDefault="002476B5" w:rsidP="002476B5">
      <w:pPr>
        <w:spacing w:line="360" w:lineRule="auto"/>
        <w:ind w:firstLine="709"/>
        <w:jc w:val="both"/>
        <w:rPr>
          <w:rFonts w:ascii="Times New Roman" w:hAnsi="Times New Roman"/>
          <w:sz w:val="28"/>
          <w:lang w:val="uk-UA"/>
        </w:rPr>
      </w:pPr>
      <w:r w:rsidRPr="002476B5">
        <w:rPr>
          <w:rFonts w:ascii="Times New Roman" w:hAnsi="Times New Roman"/>
          <w:sz w:val="28"/>
          <w:lang w:val="uk-UA"/>
        </w:rPr>
        <w:t>Також нейрони зміщення допомагають у тому випадку, коли всі вхідні нейрони отримують на вхід 0 і незалежно від того які у них ваг</w:t>
      </w:r>
      <w:r w:rsidR="003043B4">
        <w:rPr>
          <w:rFonts w:ascii="Times New Roman" w:hAnsi="Times New Roman"/>
          <w:sz w:val="28"/>
          <w:lang w:val="uk-UA"/>
        </w:rPr>
        <w:t>а</w:t>
      </w:r>
      <w:r w:rsidRPr="002476B5">
        <w:rPr>
          <w:rFonts w:ascii="Times New Roman" w:hAnsi="Times New Roman"/>
          <w:sz w:val="28"/>
          <w:lang w:val="uk-UA"/>
        </w:rPr>
        <w:t xml:space="preserve">, вони передадуть на наступний шар 0, але не у разі присутності нейрона зміщення. Наявність або відсутність </w:t>
      </w:r>
      <w:r w:rsidR="003043B4">
        <w:rPr>
          <w:rFonts w:ascii="Times New Roman" w:hAnsi="Times New Roman"/>
          <w:sz w:val="28"/>
          <w:lang w:val="uk-UA"/>
        </w:rPr>
        <w:t>таких нейронів –</w:t>
      </w:r>
      <w:r w:rsidRPr="002476B5">
        <w:rPr>
          <w:rFonts w:ascii="Times New Roman" w:hAnsi="Times New Roman"/>
          <w:sz w:val="28"/>
          <w:lang w:val="uk-UA"/>
        </w:rPr>
        <w:t xml:space="preserve"> це гіперпараметр. Одним словом, ви самі повинні вирішити, чи потрібно вам використовувати нейрони </w:t>
      </w:r>
      <w:r w:rsidR="003043B4">
        <w:rPr>
          <w:rFonts w:ascii="Times New Roman" w:hAnsi="Times New Roman"/>
          <w:sz w:val="28"/>
          <w:lang w:val="uk-UA"/>
        </w:rPr>
        <w:t>зміщення</w:t>
      </w:r>
      <w:r w:rsidRPr="002476B5">
        <w:rPr>
          <w:rFonts w:ascii="Times New Roman" w:hAnsi="Times New Roman"/>
          <w:sz w:val="28"/>
          <w:lang w:val="uk-UA"/>
        </w:rPr>
        <w:t xml:space="preserve"> чи ні, прогнавши НР з </w:t>
      </w:r>
      <w:r w:rsidR="003043B4">
        <w:rPr>
          <w:rFonts w:ascii="Times New Roman" w:hAnsi="Times New Roman"/>
          <w:sz w:val="28"/>
          <w:lang w:val="uk-UA"/>
        </w:rPr>
        <w:t>ними</w:t>
      </w:r>
      <w:r w:rsidRPr="002476B5">
        <w:rPr>
          <w:rFonts w:ascii="Times New Roman" w:hAnsi="Times New Roman"/>
          <w:sz w:val="28"/>
          <w:lang w:val="uk-UA"/>
        </w:rPr>
        <w:t xml:space="preserve"> </w:t>
      </w:r>
      <w:r w:rsidR="003043B4">
        <w:rPr>
          <w:rFonts w:ascii="Times New Roman" w:hAnsi="Times New Roman"/>
          <w:sz w:val="28"/>
          <w:lang w:val="uk-UA"/>
        </w:rPr>
        <w:t>та</w:t>
      </w:r>
      <w:r w:rsidRPr="002476B5">
        <w:rPr>
          <w:rFonts w:ascii="Times New Roman" w:hAnsi="Times New Roman"/>
          <w:sz w:val="28"/>
          <w:lang w:val="uk-UA"/>
        </w:rPr>
        <w:t xml:space="preserve"> без них і </w:t>
      </w:r>
      <w:r w:rsidR="006E486F">
        <w:rPr>
          <w:rFonts w:ascii="Times New Roman" w:hAnsi="Times New Roman"/>
          <w:sz w:val="28"/>
          <w:lang w:val="uk-UA"/>
        </w:rPr>
        <w:t xml:space="preserve">просто </w:t>
      </w:r>
      <w:r w:rsidRPr="002476B5">
        <w:rPr>
          <w:rFonts w:ascii="Times New Roman" w:hAnsi="Times New Roman"/>
          <w:sz w:val="28"/>
          <w:lang w:val="uk-UA"/>
        </w:rPr>
        <w:t>порівнявши результати.</w:t>
      </w:r>
    </w:p>
    <w:p w14:paraId="66C23EBB" w14:textId="77777777" w:rsidR="002476B5" w:rsidRPr="002476B5" w:rsidRDefault="002476B5" w:rsidP="002476B5">
      <w:pPr>
        <w:spacing w:line="360" w:lineRule="auto"/>
        <w:ind w:firstLine="709"/>
        <w:jc w:val="both"/>
        <w:rPr>
          <w:rFonts w:ascii="Times New Roman" w:hAnsi="Times New Roman"/>
          <w:sz w:val="28"/>
          <w:lang w:val="uk-UA"/>
        </w:rPr>
      </w:pPr>
    </w:p>
    <w:p w14:paraId="44ED7728" w14:textId="77777777" w:rsidR="002476B5" w:rsidRPr="002476B5" w:rsidRDefault="002476B5" w:rsidP="002476B5">
      <w:pPr>
        <w:spacing w:line="360" w:lineRule="auto"/>
        <w:ind w:firstLine="709"/>
        <w:jc w:val="center"/>
        <w:rPr>
          <w:rFonts w:ascii="Times New Roman" w:hAnsi="Times New Roman"/>
          <w:b/>
          <w:sz w:val="28"/>
          <w:lang w:val="uk-UA"/>
        </w:rPr>
      </w:pPr>
      <w:r w:rsidRPr="002476B5">
        <w:rPr>
          <w:rFonts w:ascii="Times New Roman" w:hAnsi="Times New Roman"/>
          <w:b/>
          <w:color w:val="000000"/>
          <w:sz w:val="28"/>
          <w:szCs w:val="28"/>
          <w:lang w:val="uk-UA"/>
        </w:rPr>
        <w:t>1.4 Навчання нейронних мереж</w:t>
      </w:r>
    </w:p>
    <w:p w14:paraId="65011099"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 xml:space="preserve">Для того щоб НМ надавала правильні відповіді потрібно її навчати. Проте, якою б простою не була відповідь, її реалізація в плані простоти </w:t>
      </w:r>
      <w:r w:rsidRPr="002476B5">
        <w:rPr>
          <w:rFonts w:ascii="Times New Roman" w:hAnsi="Times New Roman"/>
          <w:sz w:val="28"/>
          <w:lang w:val="uk-UA"/>
        </w:rPr>
        <w:lastRenderedPageBreak/>
        <w:t>залишає бажати кращого. Існує кілька методів навчання НМ і я виокремлю 3, на мій погляд, найцікавіших:</w:t>
      </w:r>
    </w:p>
    <w:p w14:paraId="74E699F7"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1) Метод зворотного розповсюдження (Backpropagation)</w:t>
      </w:r>
    </w:p>
    <w:p w14:paraId="4DAD9782"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2) Метод пружного розповсюдження (Resilient propagation або Rprop)</w:t>
      </w:r>
    </w:p>
    <w:p w14:paraId="179A3CF5"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3) Генетичний Алгоритм (Genetic Algorithm)</w:t>
      </w:r>
    </w:p>
    <w:p w14:paraId="1321379B" w14:textId="77777777" w:rsidR="002476B5" w:rsidRPr="002476B5" w:rsidRDefault="00DB3316" w:rsidP="002476B5">
      <w:pPr>
        <w:spacing w:line="360" w:lineRule="auto"/>
        <w:ind w:firstLine="708"/>
        <w:jc w:val="both"/>
        <w:rPr>
          <w:rFonts w:ascii="Times New Roman" w:hAnsi="Times New Roman"/>
          <w:sz w:val="28"/>
          <w:lang w:val="uk-UA"/>
        </w:rPr>
      </w:pPr>
      <w:r>
        <w:rPr>
          <w:rFonts w:ascii="Times New Roman" w:hAnsi="Times New Roman"/>
          <w:sz w:val="28"/>
          <w:lang w:val="uk-UA"/>
        </w:rPr>
        <w:t>Основним є</w:t>
      </w:r>
      <w:r w:rsidR="002476B5" w:rsidRPr="002476B5">
        <w:rPr>
          <w:rFonts w:ascii="Times New Roman" w:hAnsi="Times New Roman"/>
          <w:sz w:val="28"/>
          <w:lang w:val="uk-UA"/>
        </w:rPr>
        <w:t xml:space="preserve"> метод зворотного розповсюдження, який використовує алгоритм градієнтного спуску.</w:t>
      </w:r>
    </w:p>
    <w:p w14:paraId="7C5EFC6A"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Що таке градієнтний спуск?</w:t>
      </w:r>
    </w:p>
    <w:p w14:paraId="630656CE"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Це спосіб знаходження локального мінімуму або максимуму функції за допомогою руху вздовж градієнта</w:t>
      </w:r>
      <w:r w:rsidR="00DB3316">
        <w:rPr>
          <w:rFonts w:ascii="Times New Roman" w:hAnsi="Times New Roman"/>
          <w:sz w:val="28"/>
          <w:lang w:val="uk-UA"/>
        </w:rPr>
        <w:t>х</w:t>
      </w:r>
      <w:r w:rsidR="00DB3316" w:rsidRPr="00310344">
        <w:rPr>
          <w:rFonts w:ascii="Times New Roman" w:hAnsi="Times New Roman"/>
          <w:sz w:val="28"/>
        </w:rPr>
        <w:t>[1]</w:t>
      </w:r>
      <w:r w:rsidRPr="002476B5">
        <w:rPr>
          <w:rFonts w:ascii="Times New Roman" w:hAnsi="Times New Roman"/>
          <w:sz w:val="28"/>
          <w:lang w:val="uk-UA"/>
        </w:rPr>
        <w:t>. Якщо ви зрозумієте суть градієнтного спуску, то у вас не повинно виникнути жодних питань під час використання методу зворотного розповсюдження. Для початку, давайте розберемося, що таке градієнт і де він присутній у нашій системі. Давайте побудуємо графік, де по осі х будуть значення ваги нейрона(w), а по осі у — помилка, що відповідає цій вазі(e).</w:t>
      </w:r>
    </w:p>
    <w:p w14:paraId="053D170C" w14:textId="77777777" w:rsidR="002476B5" w:rsidRPr="002476B5" w:rsidRDefault="002476B5" w:rsidP="002476B5">
      <w:pPr>
        <w:ind w:firstLine="708"/>
        <w:jc w:val="center"/>
        <w:rPr>
          <w:rFonts w:ascii="Times New Roman" w:hAnsi="Times New Roman"/>
          <w:sz w:val="28"/>
          <w:lang w:val="uk-UA"/>
        </w:rPr>
      </w:pPr>
      <w:r w:rsidRPr="002476B5">
        <w:rPr>
          <w:noProof/>
          <w:lang w:eastAsia="ru-RU"/>
        </w:rPr>
        <w:drawing>
          <wp:inline distT="0" distB="0" distL="0" distR="0" wp14:anchorId="6F95F3CB" wp14:editId="66B6A71C">
            <wp:extent cx="2994645" cy="3095241"/>
            <wp:effectExtent l="0" t="0" r="0" b="0"/>
            <wp:docPr id="11" name="Рисунок 11" descr="https://habrastorage.org/files/bb6/5a4/067/bb65a4067d34445e8ccb1bd442426f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habrastorage.org/files/bb6/5a4/067/bb65a4067d34445e8ccb1bd442426f23.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16801" cy="3118141"/>
                    </a:xfrm>
                    <a:prstGeom prst="rect">
                      <a:avLst/>
                    </a:prstGeom>
                    <a:noFill/>
                    <a:ln>
                      <a:noFill/>
                    </a:ln>
                  </pic:spPr>
                </pic:pic>
              </a:graphicData>
            </a:graphic>
          </wp:inline>
        </w:drawing>
      </w:r>
    </w:p>
    <w:p w14:paraId="13A9E4A7" w14:textId="77777777" w:rsidR="002476B5" w:rsidRPr="002476B5" w:rsidRDefault="002476B5" w:rsidP="002476B5">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sidR="00AD32E8">
        <w:rPr>
          <w:rFonts w:ascii="Times New Roman" w:hAnsi="Times New Roman"/>
          <w:sz w:val="28"/>
          <w:lang w:val="uk-UA"/>
        </w:rPr>
        <w:t>9</w:t>
      </w:r>
      <w:r w:rsidRPr="002476B5">
        <w:rPr>
          <w:rFonts w:ascii="Times New Roman" w:hAnsi="Times New Roman"/>
          <w:sz w:val="28"/>
          <w:lang w:val="uk-UA"/>
        </w:rPr>
        <w:t xml:space="preserve"> Графік відношення ваги нейрона до помилки</w:t>
      </w:r>
    </w:p>
    <w:p w14:paraId="77B5A478" w14:textId="77777777" w:rsidR="002476B5" w:rsidRPr="002476B5" w:rsidRDefault="002476B5" w:rsidP="002476B5">
      <w:pPr>
        <w:rPr>
          <w:rFonts w:ascii="Times New Roman" w:hAnsi="Times New Roman"/>
          <w:sz w:val="28"/>
          <w:lang w:val="uk-UA"/>
        </w:rPr>
      </w:pPr>
    </w:p>
    <w:p w14:paraId="0E738C94" w14:textId="77777777" w:rsidR="002476B5" w:rsidRPr="002476B5" w:rsidRDefault="00FB43C3" w:rsidP="002476B5">
      <w:pPr>
        <w:spacing w:line="360" w:lineRule="auto"/>
        <w:ind w:firstLine="708"/>
        <w:jc w:val="both"/>
        <w:rPr>
          <w:rFonts w:ascii="Times New Roman" w:hAnsi="Times New Roman"/>
          <w:sz w:val="28"/>
          <w:lang w:val="uk-UA"/>
        </w:rPr>
      </w:pPr>
      <w:r w:rsidRPr="00310344">
        <w:rPr>
          <w:rFonts w:ascii="Times New Roman" w:hAnsi="Times New Roman"/>
          <w:sz w:val="28"/>
          <w:lang w:val="uk-UA"/>
        </w:rPr>
        <w:t>Проглянувши</w:t>
      </w:r>
      <w:r w:rsidR="002476B5" w:rsidRPr="002476B5">
        <w:rPr>
          <w:rFonts w:ascii="Times New Roman" w:hAnsi="Times New Roman"/>
          <w:sz w:val="28"/>
          <w:lang w:val="uk-UA"/>
        </w:rPr>
        <w:t xml:space="preserve"> цей графік, ми зрозуміємо, що функція f(w) є залежністю помилки від обраної ваги. На цьому графіку на</w:t>
      </w:r>
      <w:r>
        <w:rPr>
          <w:rFonts w:ascii="Times New Roman" w:hAnsi="Times New Roman"/>
          <w:sz w:val="28"/>
          <w:lang w:val="uk-UA"/>
        </w:rPr>
        <w:t xml:space="preserve">с цікавить глобальний мінімум тобто </w:t>
      </w:r>
      <w:r w:rsidR="002476B5" w:rsidRPr="002476B5">
        <w:rPr>
          <w:rFonts w:ascii="Times New Roman" w:hAnsi="Times New Roman"/>
          <w:sz w:val="28"/>
          <w:lang w:val="uk-UA"/>
        </w:rPr>
        <w:t xml:space="preserve">точка (w2,e2) або, іншими словами, те місце, де графік підходить ближче до осі х. Ця точка </w:t>
      </w:r>
      <w:r>
        <w:rPr>
          <w:rFonts w:ascii="Times New Roman" w:hAnsi="Times New Roman"/>
          <w:sz w:val="28"/>
          <w:lang w:val="uk-UA"/>
        </w:rPr>
        <w:t>покаже</w:t>
      </w:r>
      <w:r w:rsidR="002476B5" w:rsidRPr="002476B5">
        <w:rPr>
          <w:rFonts w:ascii="Times New Roman" w:hAnsi="Times New Roman"/>
          <w:sz w:val="28"/>
          <w:lang w:val="uk-UA"/>
        </w:rPr>
        <w:t>, що вибравши вагу w2 ми отримаємо найменшу помилку — e2 і</w:t>
      </w:r>
      <w:r>
        <w:rPr>
          <w:rFonts w:ascii="Times New Roman" w:hAnsi="Times New Roman"/>
          <w:sz w:val="28"/>
          <w:lang w:val="uk-UA"/>
        </w:rPr>
        <w:t xml:space="preserve"> в результаті</w:t>
      </w:r>
      <w:r w:rsidR="002476B5" w:rsidRPr="002476B5">
        <w:rPr>
          <w:rFonts w:ascii="Times New Roman" w:hAnsi="Times New Roman"/>
          <w:sz w:val="28"/>
          <w:lang w:val="uk-UA"/>
        </w:rPr>
        <w:t xml:space="preserve"> найкращий </w:t>
      </w:r>
      <w:r>
        <w:rPr>
          <w:rFonts w:ascii="Times New Roman" w:hAnsi="Times New Roman"/>
          <w:sz w:val="28"/>
          <w:lang w:val="uk-UA"/>
        </w:rPr>
        <w:t>ефект</w:t>
      </w:r>
      <w:r w:rsidR="002476B5" w:rsidRPr="002476B5">
        <w:rPr>
          <w:rFonts w:ascii="Times New Roman" w:hAnsi="Times New Roman"/>
          <w:sz w:val="28"/>
          <w:lang w:val="uk-UA"/>
        </w:rPr>
        <w:t xml:space="preserve"> із усіх можливих. Знайти цю точку нам допоможе метод градієнтного спуску (жовтим на графіку позначений градієнт). Відповідно, у кожної ваги в нейромережі буде свій графік і градієнт і у кожного треба знайти глобальний мінімум.</w:t>
      </w:r>
    </w:p>
    <w:p w14:paraId="01E4BC59" w14:textId="77777777" w:rsidR="002476B5" w:rsidRPr="002476B5" w:rsidRDefault="002476B5" w:rsidP="002476B5">
      <w:pPr>
        <w:spacing w:line="360" w:lineRule="auto"/>
        <w:ind w:firstLine="708"/>
        <w:jc w:val="both"/>
        <w:rPr>
          <w:rFonts w:ascii="Times New Roman" w:hAnsi="Times New Roman"/>
          <w:sz w:val="28"/>
          <w:lang w:val="uk-UA"/>
        </w:rPr>
      </w:pPr>
      <w:r w:rsidRPr="002476B5">
        <w:rPr>
          <w:rFonts w:ascii="Times New Roman" w:hAnsi="Times New Roman"/>
          <w:sz w:val="28"/>
          <w:lang w:val="uk-UA"/>
        </w:rPr>
        <w:t xml:space="preserve">То що таке, цей градієнт? Градієнт - це вектор, який визначає </w:t>
      </w:r>
      <w:r w:rsidR="00FB43C3">
        <w:rPr>
          <w:rFonts w:ascii="Times New Roman" w:hAnsi="Times New Roman"/>
          <w:sz w:val="28"/>
          <w:lang w:val="uk-UA"/>
        </w:rPr>
        <w:t>кут нахилу</w:t>
      </w:r>
      <w:r w:rsidRPr="002476B5">
        <w:rPr>
          <w:rFonts w:ascii="Times New Roman" w:hAnsi="Times New Roman"/>
          <w:sz w:val="28"/>
          <w:lang w:val="uk-UA"/>
        </w:rPr>
        <w:t xml:space="preserve"> схилу і вказує його напрямок відносно будь-якої з точок на поверхні або графіку. Щоб знайти градієнт потрібно взяти похідну від графіка за цією точкою (як і показано на графіці). Рухаючись у напрямку цього градієнта, ми будемо плавно скочуватися в низину. Тепер уявімо, що помилка - це лижник, а графік функції - гора. Відповідно, якщо помилка дорівнює 100%, то лижник перебуватиме на самій вершині гори і якщо помилка 0% то в низині. Помилка прагне якнайшвидше спуститися вниз і зменшити своє значення.</w:t>
      </w:r>
    </w:p>
    <w:p w14:paraId="3F1A46BF" w14:textId="77777777" w:rsidR="002476B5" w:rsidRDefault="002476B5" w:rsidP="002476B5">
      <w:pPr>
        <w:tabs>
          <w:tab w:val="left" w:pos="1575"/>
        </w:tabs>
        <w:spacing w:line="360" w:lineRule="auto"/>
        <w:ind w:firstLine="709"/>
        <w:jc w:val="both"/>
        <w:rPr>
          <w:rFonts w:ascii="Times New Roman" w:hAnsi="Times New Roman"/>
          <w:sz w:val="28"/>
          <w:lang w:val="uk-UA"/>
        </w:rPr>
      </w:pPr>
      <w:r w:rsidRPr="002476B5">
        <w:rPr>
          <w:rFonts w:ascii="Times New Roman" w:hAnsi="Times New Roman"/>
          <w:sz w:val="28"/>
          <w:lang w:val="uk-UA"/>
        </w:rPr>
        <w:t>Що таке метод зворотного поширення (МЗП)?</w:t>
      </w:r>
    </w:p>
    <w:p w14:paraId="6E18F1DE" w14:textId="77777777" w:rsidR="00AD32E8" w:rsidRPr="002476B5" w:rsidRDefault="00AD32E8" w:rsidP="00AD32E8">
      <w:pPr>
        <w:tabs>
          <w:tab w:val="left" w:pos="1575"/>
        </w:tabs>
        <w:jc w:val="center"/>
        <w:rPr>
          <w:rFonts w:ascii="Times New Roman" w:hAnsi="Times New Roman"/>
          <w:sz w:val="28"/>
          <w:lang w:val="uk-UA"/>
        </w:rPr>
      </w:pPr>
      <w:r w:rsidRPr="002476B5">
        <w:rPr>
          <w:noProof/>
          <w:lang w:eastAsia="ru-RU"/>
        </w:rPr>
        <w:drawing>
          <wp:inline distT="0" distB="0" distL="0" distR="0" wp14:anchorId="0835BA76" wp14:editId="103EF9D1">
            <wp:extent cx="4872406" cy="2533015"/>
            <wp:effectExtent l="0" t="0" r="4445" b="63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84503" cy="2539304"/>
                    </a:xfrm>
                    <a:prstGeom prst="rect">
                      <a:avLst/>
                    </a:prstGeom>
                  </pic:spPr>
                </pic:pic>
              </a:graphicData>
            </a:graphic>
          </wp:inline>
        </w:drawing>
      </w:r>
    </w:p>
    <w:p w14:paraId="4E03B261" w14:textId="77777777" w:rsidR="00AD32E8" w:rsidRPr="002476B5" w:rsidRDefault="00AD32E8" w:rsidP="00AD32E8">
      <w:pPr>
        <w:tabs>
          <w:tab w:val="left" w:pos="1140"/>
        </w:tabs>
        <w:jc w:val="center"/>
        <w:rPr>
          <w:rFonts w:ascii="Times New Roman" w:hAnsi="Times New Roman"/>
          <w:sz w:val="28"/>
          <w:lang w:val="uk-UA"/>
        </w:rPr>
      </w:pPr>
      <w:r w:rsidRPr="002476B5">
        <w:rPr>
          <w:rFonts w:ascii="Times New Roman" w:hAnsi="Times New Roman"/>
          <w:sz w:val="28"/>
          <w:lang w:val="uk-UA"/>
        </w:rPr>
        <w:t>Рисунок 1.</w:t>
      </w:r>
      <w:r>
        <w:rPr>
          <w:rFonts w:ascii="Times New Roman" w:hAnsi="Times New Roman"/>
          <w:sz w:val="28"/>
          <w:lang w:val="uk-UA"/>
        </w:rPr>
        <w:t>10</w:t>
      </w:r>
      <w:r w:rsidRPr="002476B5">
        <w:rPr>
          <w:rFonts w:ascii="Times New Roman" w:hAnsi="Times New Roman"/>
          <w:sz w:val="28"/>
          <w:lang w:val="uk-UA"/>
        </w:rPr>
        <w:t xml:space="preserve"> Напрямки поширення даних та помилок</w:t>
      </w:r>
    </w:p>
    <w:p w14:paraId="7EDF2041" w14:textId="77777777" w:rsidR="002476B5" w:rsidRPr="002476B5" w:rsidRDefault="002476B5" w:rsidP="00023E5D">
      <w:pPr>
        <w:tabs>
          <w:tab w:val="left" w:pos="1575"/>
        </w:tabs>
        <w:spacing w:line="360" w:lineRule="auto"/>
        <w:ind w:firstLine="709"/>
        <w:jc w:val="both"/>
        <w:rPr>
          <w:rFonts w:ascii="Times New Roman" w:hAnsi="Times New Roman"/>
          <w:sz w:val="28"/>
          <w:lang w:val="uk-UA"/>
        </w:rPr>
      </w:pPr>
      <w:r w:rsidRPr="002476B5">
        <w:rPr>
          <w:rFonts w:ascii="Times New Roman" w:hAnsi="Times New Roman"/>
          <w:sz w:val="28"/>
          <w:lang w:val="uk-UA"/>
        </w:rPr>
        <w:lastRenderedPageBreak/>
        <w:t>Ось ми й дійшли до того моменту, коли ми можемо обговорити, як все ж таки зробити так, щоб НМ могла правильно навчатися і давати вірні рішення. Нейромережу можна навчати з учителем і без (supe</w:t>
      </w:r>
      <w:r w:rsidR="00FB43C3">
        <w:rPr>
          <w:rFonts w:ascii="Times New Roman" w:hAnsi="Times New Roman"/>
          <w:sz w:val="28"/>
          <w:lang w:val="uk-UA"/>
        </w:rPr>
        <w:t>rvised, unsupervised learning).</w:t>
      </w:r>
    </w:p>
    <w:p w14:paraId="50E568D4" w14:textId="77777777" w:rsidR="002476B5" w:rsidRPr="002476B5" w:rsidRDefault="002476B5" w:rsidP="002476B5">
      <w:pPr>
        <w:tabs>
          <w:tab w:val="left" w:pos="1575"/>
        </w:tabs>
        <w:spacing w:line="360" w:lineRule="auto"/>
        <w:ind w:firstLine="708"/>
        <w:jc w:val="both"/>
        <w:rPr>
          <w:rFonts w:ascii="Times New Roman" w:hAnsi="Times New Roman"/>
          <w:sz w:val="28"/>
          <w:lang w:val="uk-UA"/>
        </w:rPr>
      </w:pPr>
      <w:r w:rsidRPr="002476B5">
        <w:rPr>
          <w:rFonts w:ascii="Times New Roman" w:hAnsi="Times New Roman"/>
          <w:sz w:val="28"/>
          <w:lang w:val="uk-UA"/>
        </w:rPr>
        <w:t>Навчання з учителем — це тип тренувань, притаманний таким проблемам як регресія та класифікація (ним ми й скористалися з прикладу, наведеного вище). Іншими словами тут ви виступаєте у ролі вчителя а НС у ролі учня. Ви надаєте вхідні дані та бажаний результат, тобто учень подивившись на вхідні дані зрозуміє, що потрібно прагнути того результату, який ви йому надали.</w:t>
      </w:r>
    </w:p>
    <w:p w14:paraId="0BF379BD" w14:textId="77777777" w:rsidR="002476B5" w:rsidRPr="002476B5" w:rsidRDefault="002476B5" w:rsidP="002476B5">
      <w:pPr>
        <w:tabs>
          <w:tab w:val="left" w:pos="1575"/>
        </w:tabs>
        <w:spacing w:line="360" w:lineRule="auto"/>
        <w:ind w:firstLine="708"/>
        <w:jc w:val="both"/>
        <w:rPr>
          <w:rFonts w:ascii="Times New Roman" w:hAnsi="Times New Roman"/>
          <w:sz w:val="28"/>
          <w:lang w:val="uk-UA"/>
        </w:rPr>
      </w:pPr>
      <w:r w:rsidRPr="002476B5">
        <w:rPr>
          <w:rFonts w:ascii="Times New Roman" w:hAnsi="Times New Roman"/>
          <w:sz w:val="28"/>
          <w:lang w:val="uk-UA"/>
        </w:rPr>
        <w:t>Навчання без вчителя - цей тип навчання зустрічається не так часто. Тут немає вчителя, тому мережа не отримує бажаного результату або їх кількість дуже мало. В основному такий вид тренувань властивий СР у яких завдання полягає у групуванні даних за певними параметрами. Допустимо ви подаєте на вхід 10000 статей на хабрі і після аналізу всіх цих статей НР зможе розподілити їх за категоріями ґрунтуючись, наприклад, на часто зустрічаються словах. Статті, у яких згадуються мови програмування, до програмування, а де такі слова як Photoshop, до дизайну.</w:t>
      </w:r>
    </w:p>
    <w:p w14:paraId="169210A5" w14:textId="77777777" w:rsidR="002476B5" w:rsidRPr="002476B5" w:rsidRDefault="002476B5" w:rsidP="002476B5">
      <w:pPr>
        <w:tabs>
          <w:tab w:val="left" w:pos="1575"/>
        </w:tabs>
        <w:spacing w:line="360" w:lineRule="auto"/>
        <w:ind w:firstLine="708"/>
        <w:jc w:val="both"/>
        <w:rPr>
          <w:rFonts w:ascii="Times New Roman" w:hAnsi="Times New Roman"/>
          <w:sz w:val="28"/>
          <w:lang w:val="uk-UA"/>
        </w:rPr>
      </w:pPr>
      <w:r w:rsidRPr="002476B5">
        <w:rPr>
          <w:rFonts w:ascii="Times New Roman" w:hAnsi="Times New Roman"/>
          <w:sz w:val="28"/>
          <w:lang w:val="uk-UA"/>
        </w:rPr>
        <w:t>Існує ще такий цікавий метод, як навчання із підкріпленням (reinforcement learning). Цей метод заслуговує на окрему статтю, але я спробую коротко описати його суть. Такий спосіб застосуємо тоді, коли ми можемо ґрунтуючись на результатах отриманих від СР, дати їй оцінку. Наприклад ми хочемо навчити НР грати в PAC-MAN, тоді щоразу коли НР буде набирати багато очок ми будемо її заохочувати. Іншими словами ми надаємо НР право знайти будь-який спосіб досягнення мети, доки він буде давати добрий результат. Таким чином, мережа почне розуміти, чого від неї хочуть досягти і намагається знайти найкращий спосіб досягнення цієї мети без постійного надання даних “учителем”.</w:t>
      </w:r>
    </w:p>
    <w:p w14:paraId="7C953A44" w14:textId="77777777" w:rsidR="002476B5" w:rsidRPr="002476B5" w:rsidRDefault="002476B5" w:rsidP="002476B5">
      <w:pPr>
        <w:tabs>
          <w:tab w:val="left" w:pos="1575"/>
        </w:tabs>
        <w:spacing w:line="360" w:lineRule="auto"/>
        <w:ind w:firstLine="708"/>
        <w:jc w:val="both"/>
        <w:rPr>
          <w:rFonts w:ascii="Times New Roman" w:hAnsi="Times New Roman"/>
          <w:sz w:val="28"/>
          <w:lang w:val="uk-UA"/>
        </w:rPr>
      </w:pPr>
      <w:r w:rsidRPr="002476B5">
        <w:rPr>
          <w:rFonts w:ascii="Times New Roman" w:hAnsi="Times New Roman"/>
          <w:sz w:val="28"/>
          <w:lang w:val="uk-UA"/>
        </w:rPr>
        <w:lastRenderedPageBreak/>
        <w:t>Також навчання можна проводити трьома методами: стохастичний метод (stochastic), пакетний метод (batch) та міні-пакетний метод (mini-batch). Існує дуже багато статей та досліджень на тему того, який з методів кращий і ніхто не може дійти загальної відповіді. Я ж прихильник стохастичного методу, проте я не заперечую того факту, що кожен метод має свої плюси та мінуси.</w:t>
      </w:r>
    </w:p>
    <w:p w14:paraId="03E948FB" w14:textId="77777777" w:rsidR="00EB4F22" w:rsidRDefault="00EB4F22" w:rsidP="00EB4F22">
      <w:pPr>
        <w:tabs>
          <w:tab w:val="left" w:pos="1575"/>
        </w:tabs>
        <w:spacing w:line="360" w:lineRule="auto"/>
        <w:ind w:firstLine="708"/>
        <w:jc w:val="both"/>
        <w:rPr>
          <w:rFonts w:ascii="Times New Roman" w:hAnsi="Times New Roman"/>
          <w:sz w:val="28"/>
          <w:lang w:val="uk-UA"/>
        </w:rPr>
      </w:pPr>
      <w:r>
        <w:rPr>
          <w:rFonts w:ascii="Times New Roman" w:hAnsi="Times New Roman"/>
          <w:sz w:val="28"/>
          <w:lang w:val="uk-UA"/>
        </w:rPr>
        <w:t>Інформацію про кожен метод занесемо до таблиці 1.2</w:t>
      </w:r>
      <w:r w:rsidR="002476B5" w:rsidRPr="002476B5">
        <w:rPr>
          <w:rFonts w:ascii="Times New Roman" w:hAnsi="Times New Roman"/>
          <w:sz w:val="28"/>
          <w:lang w:val="uk-UA"/>
        </w:rPr>
        <w:t>:</w:t>
      </w:r>
    </w:p>
    <w:p w14:paraId="27A1657B" w14:textId="77777777" w:rsidR="00EB4F22" w:rsidRDefault="00EB4F22" w:rsidP="00EB4F22">
      <w:pPr>
        <w:tabs>
          <w:tab w:val="left" w:pos="1575"/>
        </w:tabs>
        <w:spacing w:line="360" w:lineRule="auto"/>
        <w:ind w:firstLine="708"/>
        <w:jc w:val="right"/>
        <w:rPr>
          <w:rFonts w:ascii="Times New Roman" w:hAnsi="Times New Roman"/>
          <w:sz w:val="28"/>
          <w:lang w:val="uk-UA"/>
        </w:rPr>
      </w:pPr>
      <w:r>
        <w:rPr>
          <w:rFonts w:ascii="Times New Roman" w:hAnsi="Times New Roman"/>
          <w:sz w:val="28"/>
          <w:lang w:val="uk-UA"/>
        </w:rPr>
        <w:t>Таблиця 1.2 – Методи навчання нейронної мережі</w:t>
      </w:r>
    </w:p>
    <w:tbl>
      <w:tblPr>
        <w:tblStyle w:val="TableGrid"/>
        <w:tblW w:w="0" w:type="auto"/>
        <w:tblLook w:val="04A0" w:firstRow="1" w:lastRow="0" w:firstColumn="1" w:lastColumn="0" w:noHBand="0" w:noVBand="1"/>
      </w:tblPr>
      <w:tblGrid>
        <w:gridCol w:w="2263"/>
        <w:gridCol w:w="7082"/>
      </w:tblGrid>
      <w:tr w:rsidR="00EB4F22" w14:paraId="55936B11" w14:textId="77777777" w:rsidTr="00956A16">
        <w:trPr>
          <w:trHeight w:val="864"/>
        </w:trPr>
        <w:tc>
          <w:tcPr>
            <w:tcW w:w="2263" w:type="dxa"/>
            <w:vAlign w:val="center"/>
          </w:tcPr>
          <w:p w14:paraId="75BEDE2C" w14:textId="77777777" w:rsidR="00EB4F22" w:rsidRPr="00956A16" w:rsidRDefault="00EB4F22" w:rsidP="00956A16">
            <w:pPr>
              <w:tabs>
                <w:tab w:val="left" w:pos="1575"/>
              </w:tabs>
              <w:spacing w:line="360" w:lineRule="auto"/>
              <w:jc w:val="center"/>
              <w:rPr>
                <w:rFonts w:ascii="Times New Roman" w:hAnsi="Times New Roman"/>
                <w:sz w:val="28"/>
                <w:lang w:val="uk-UA"/>
              </w:rPr>
            </w:pPr>
            <w:r w:rsidRPr="00956A16">
              <w:rPr>
                <w:rFonts w:ascii="Times New Roman" w:hAnsi="Times New Roman"/>
                <w:sz w:val="28"/>
                <w:lang w:val="uk-UA"/>
              </w:rPr>
              <w:t>Метод</w:t>
            </w:r>
          </w:p>
        </w:tc>
        <w:tc>
          <w:tcPr>
            <w:tcW w:w="7082" w:type="dxa"/>
            <w:vAlign w:val="center"/>
          </w:tcPr>
          <w:p w14:paraId="365E2A8E" w14:textId="77777777" w:rsidR="00EB4F22" w:rsidRPr="00956A16" w:rsidRDefault="00EB4F22" w:rsidP="00956A16">
            <w:pPr>
              <w:tabs>
                <w:tab w:val="left" w:pos="1575"/>
              </w:tabs>
              <w:spacing w:line="360" w:lineRule="auto"/>
              <w:jc w:val="center"/>
              <w:rPr>
                <w:rFonts w:ascii="Times New Roman" w:hAnsi="Times New Roman"/>
                <w:sz w:val="28"/>
                <w:lang w:val="uk-UA"/>
              </w:rPr>
            </w:pPr>
            <w:r w:rsidRPr="00956A16">
              <w:rPr>
                <w:rFonts w:ascii="Times New Roman" w:hAnsi="Times New Roman"/>
                <w:sz w:val="28"/>
                <w:lang w:val="uk-UA"/>
              </w:rPr>
              <w:t>Пояснення</w:t>
            </w:r>
          </w:p>
        </w:tc>
      </w:tr>
      <w:tr w:rsidR="00EB4F22" w14:paraId="06FA496A" w14:textId="77777777" w:rsidTr="00956A16">
        <w:tc>
          <w:tcPr>
            <w:tcW w:w="2263" w:type="dxa"/>
            <w:vAlign w:val="center"/>
          </w:tcPr>
          <w:p w14:paraId="137F5115" w14:textId="77777777" w:rsidR="00EB4F22" w:rsidRDefault="00EB4F22" w:rsidP="00956A16">
            <w:pPr>
              <w:tabs>
                <w:tab w:val="left" w:pos="1575"/>
              </w:tabs>
              <w:spacing w:line="360" w:lineRule="auto"/>
              <w:jc w:val="center"/>
              <w:rPr>
                <w:rFonts w:ascii="Times New Roman" w:hAnsi="Times New Roman"/>
                <w:sz w:val="28"/>
                <w:lang w:val="uk-UA"/>
              </w:rPr>
            </w:pPr>
            <w:r w:rsidRPr="002476B5">
              <w:rPr>
                <w:rFonts w:ascii="Times New Roman" w:hAnsi="Times New Roman"/>
                <w:sz w:val="28"/>
                <w:lang w:val="uk-UA"/>
              </w:rPr>
              <w:t>Стохастичний</w:t>
            </w:r>
          </w:p>
        </w:tc>
        <w:tc>
          <w:tcPr>
            <w:tcW w:w="7082" w:type="dxa"/>
          </w:tcPr>
          <w:p w14:paraId="1656474E" w14:textId="77777777" w:rsidR="00EB4F22" w:rsidRDefault="00956A16" w:rsidP="002476B5">
            <w:pPr>
              <w:tabs>
                <w:tab w:val="left" w:pos="1575"/>
              </w:tabs>
              <w:spacing w:line="360" w:lineRule="auto"/>
              <w:jc w:val="both"/>
              <w:rPr>
                <w:rFonts w:ascii="Times New Roman" w:hAnsi="Times New Roman"/>
                <w:sz w:val="28"/>
                <w:lang w:val="uk-UA"/>
              </w:rPr>
            </w:pPr>
            <w:r>
              <w:rPr>
                <w:rFonts w:ascii="Times New Roman" w:hAnsi="Times New Roman"/>
                <w:sz w:val="28"/>
                <w:lang w:val="uk-UA"/>
              </w:rPr>
              <w:t>М</w:t>
            </w:r>
            <w:r w:rsidR="00EB4F22" w:rsidRPr="002476B5">
              <w:rPr>
                <w:rFonts w:ascii="Times New Roman" w:hAnsi="Times New Roman"/>
                <w:sz w:val="28"/>
                <w:lang w:val="uk-UA"/>
              </w:rPr>
              <w:t>етод працює за наступним принципом - знайшов Δw, відразу онови відповідну вагу</w:t>
            </w:r>
            <w:r>
              <w:rPr>
                <w:rFonts w:ascii="Times New Roman" w:hAnsi="Times New Roman"/>
                <w:sz w:val="28"/>
                <w:lang w:val="uk-UA"/>
              </w:rPr>
              <w:t>.</w:t>
            </w:r>
          </w:p>
        </w:tc>
      </w:tr>
      <w:tr w:rsidR="00EB4F22" w14:paraId="55E5DDA5" w14:textId="77777777" w:rsidTr="00956A16">
        <w:tc>
          <w:tcPr>
            <w:tcW w:w="2263" w:type="dxa"/>
            <w:vAlign w:val="center"/>
          </w:tcPr>
          <w:p w14:paraId="4ADF2553" w14:textId="77777777" w:rsidR="00EB4F22" w:rsidRDefault="00EB4F22" w:rsidP="00956A16">
            <w:pPr>
              <w:tabs>
                <w:tab w:val="left" w:pos="1575"/>
              </w:tabs>
              <w:spacing w:line="360" w:lineRule="auto"/>
              <w:jc w:val="center"/>
              <w:rPr>
                <w:rFonts w:ascii="Times New Roman" w:hAnsi="Times New Roman"/>
                <w:sz w:val="28"/>
                <w:lang w:val="uk-UA"/>
              </w:rPr>
            </w:pPr>
            <w:r w:rsidRPr="002476B5">
              <w:rPr>
                <w:rFonts w:ascii="Times New Roman" w:hAnsi="Times New Roman"/>
                <w:sz w:val="28"/>
                <w:lang w:val="uk-UA"/>
              </w:rPr>
              <w:t>Пакетний</w:t>
            </w:r>
          </w:p>
        </w:tc>
        <w:tc>
          <w:tcPr>
            <w:tcW w:w="7082" w:type="dxa"/>
          </w:tcPr>
          <w:p w14:paraId="6DA7B55F" w14:textId="77777777" w:rsidR="00EB4F22" w:rsidRDefault="00EB4F22" w:rsidP="002476B5">
            <w:pPr>
              <w:tabs>
                <w:tab w:val="left" w:pos="1575"/>
              </w:tabs>
              <w:spacing w:line="360" w:lineRule="auto"/>
              <w:jc w:val="both"/>
              <w:rPr>
                <w:rFonts w:ascii="Times New Roman" w:hAnsi="Times New Roman"/>
                <w:sz w:val="28"/>
                <w:lang w:val="uk-UA"/>
              </w:rPr>
            </w:pPr>
            <w:r w:rsidRPr="002476B5">
              <w:rPr>
                <w:rFonts w:ascii="Times New Roman" w:hAnsi="Times New Roman"/>
                <w:sz w:val="28"/>
                <w:lang w:val="uk-UA"/>
              </w:rPr>
              <w:t>Ми підсумовуємо Δw всіх терезів на поточній ітерації і лише потім оновлюємо всі ваги використовуючи цю суму. Один із найважливіших плюсів такого підходу — це значна економія часу на обчислення, точність у такому разі може сильно постраждати</w:t>
            </w:r>
            <w:r w:rsidR="00956A16">
              <w:rPr>
                <w:rFonts w:ascii="Times New Roman" w:hAnsi="Times New Roman"/>
                <w:sz w:val="28"/>
                <w:lang w:val="uk-UA"/>
              </w:rPr>
              <w:t>.</w:t>
            </w:r>
          </w:p>
        </w:tc>
      </w:tr>
      <w:tr w:rsidR="00EB4F22" w14:paraId="4E677B6E" w14:textId="77777777" w:rsidTr="00956A16">
        <w:tc>
          <w:tcPr>
            <w:tcW w:w="2263" w:type="dxa"/>
            <w:vAlign w:val="center"/>
          </w:tcPr>
          <w:p w14:paraId="6E74DE94" w14:textId="77777777" w:rsidR="00EB4F22" w:rsidRDefault="00EB4F22" w:rsidP="00956A16">
            <w:pPr>
              <w:tabs>
                <w:tab w:val="left" w:pos="1575"/>
              </w:tabs>
              <w:spacing w:line="360" w:lineRule="auto"/>
              <w:jc w:val="center"/>
              <w:rPr>
                <w:rFonts w:ascii="Times New Roman" w:hAnsi="Times New Roman"/>
                <w:sz w:val="28"/>
                <w:lang w:val="uk-UA"/>
              </w:rPr>
            </w:pPr>
            <w:r w:rsidRPr="002476B5">
              <w:rPr>
                <w:rFonts w:ascii="Times New Roman" w:hAnsi="Times New Roman"/>
                <w:sz w:val="28"/>
                <w:lang w:val="uk-UA"/>
              </w:rPr>
              <w:t>Міні-пакетний</w:t>
            </w:r>
          </w:p>
        </w:tc>
        <w:tc>
          <w:tcPr>
            <w:tcW w:w="7082" w:type="dxa"/>
          </w:tcPr>
          <w:p w14:paraId="148BB33A" w14:textId="77777777" w:rsidR="00EB4F22" w:rsidRDefault="00956A16" w:rsidP="002476B5">
            <w:pPr>
              <w:tabs>
                <w:tab w:val="left" w:pos="1575"/>
              </w:tabs>
              <w:spacing w:line="360" w:lineRule="auto"/>
              <w:jc w:val="both"/>
              <w:rPr>
                <w:rFonts w:ascii="Times New Roman" w:hAnsi="Times New Roman"/>
                <w:sz w:val="28"/>
                <w:lang w:val="uk-UA"/>
              </w:rPr>
            </w:pPr>
            <w:r>
              <w:rPr>
                <w:rFonts w:ascii="Times New Roman" w:hAnsi="Times New Roman"/>
                <w:sz w:val="28"/>
                <w:lang w:val="uk-UA"/>
              </w:rPr>
              <w:t>Є</w:t>
            </w:r>
            <w:r w:rsidR="00EB4F22" w:rsidRPr="002476B5">
              <w:rPr>
                <w:rFonts w:ascii="Times New Roman" w:hAnsi="Times New Roman"/>
                <w:sz w:val="28"/>
                <w:lang w:val="uk-UA"/>
              </w:rPr>
              <w:t xml:space="preserve"> золотою серединою і намагається поєднати у собі плюси обох методів. Тут принцип такий: ми у вільному порядку розподіляємо ваги по групах і змінюємо їх ваги на суму Δ</w:t>
            </w:r>
            <w:r w:rsidR="00EB4F22">
              <w:rPr>
                <w:rFonts w:ascii="Times New Roman" w:hAnsi="Times New Roman"/>
                <w:sz w:val="28"/>
                <w:lang w:val="uk-UA"/>
              </w:rPr>
              <w:t>w всіх ваг у тій чи іншій групі</w:t>
            </w:r>
            <w:r>
              <w:rPr>
                <w:rFonts w:ascii="Times New Roman" w:hAnsi="Times New Roman"/>
                <w:sz w:val="28"/>
                <w:lang w:val="uk-UA"/>
              </w:rPr>
              <w:t>.</w:t>
            </w:r>
          </w:p>
        </w:tc>
      </w:tr>
      <w:tr w:rsidR="00EB4F22" w14:paraId="19CE2066" w14:textId="77777777" w:rsidTr="00956A16">
        <w:tc>
          <w:tcPr>
            <w:tcW w:w="2263" w:type="dxa"/>
            <w:vAlign w:val="center"/>
          </w:tcPr>
          <w:p w14:paraId="72F7101D" w14:textId="77777777" w:rsidR="00EB4F22" w:rsidRDefault="00EB4F22" w:rsidP="00956A16">
            <w:pPr>
              <w:tabs>
                <w:tab w:val="left" w:pos="1575"/>
              </w:tabs>
              <w:spacing w:line="360" w:lineRule="auto"/>
              <w:jc w:val="center"/>
              <w:rPr>
                <w:rFonts w:ascii="Times New Roman" w:hAnsi="Times New Roman"/>
                <w:sz w:val="28"/>
                <w:lang w:val="uk-UA"/>
              </w:rPr>
            </w:pPr>
            <w:r w:rsidRPr="002476B5">
              <w:rPr>
                <w:rFonts w:ascii="Times New Roman" w:hAnsi="Times New Roman"/>
                <w:sz w:val="28"/>
                <w:lang w:val="uk-UA"/>
              </w:rPr>
              <w:t>Гіперпараметри</w:t>
            </w:r>
          </w:p>
        </w:tc>
        <w:tc>
          <w:tcPr>
            <w:tcW w:w="7082" w:type="dxa"/>
          </w:tcPr>
          <w:p w14:paraId="0B320A9F" w14:textId="77777777" w:rsidR="00EB4F22" w:rsidRDefault="00956A16" w:rsidP="002476B5">
            <w:pPr>
              <w:tabs>
                <w:tab w:val="left" w:pos="1575"/>
              </w:tabs>
              <w:spacing w:line="360" w:lineRule="auto"/>
              <w:jc w:val="both"/>
              <w:rPr>
                <w:rFonts w:ascii="Times New Roman" w:hAnsi="Times New Roman"/>
                <w:sz w:val="28"/>
                <w:lang w:val="uk-UA"/>
              </w:rPr>
            </w:pPr>
            <w:r>
              <w:rPr>
                <w:rFonts w:ascii="Times New Roman" w:hAnsi="Times New Roman"/>
                <w:sz w:val="28"/>
                <w:lang w:val="uk-UA"/>
              </w:rPr>
              <w:t>Ц</w:t>
            </w:r>
            <w:r w:rsidR="00EB4F22" w:rsidRPr="002476B5">
              <w:rPr>
                <w:rFonts w:ascii="Times New Roman" w:hAnsi="Times New Roman"/>
                <w:sz w:val="28"/>
                <w:lang w:val="uk-UA"/>
              </w:rPr>
              <w:t>е значення, які потрібно підбирати вручну та часто методом спроб та помилок. Серед таких значень можна назвати: момент та швидкість навчання, кількість прихованих шарів, кількість нейронів у кожному шар, наявність або відсутність нейронів усунення</w:t>
            </w:r>
            <w:r>
              <w:rPr>
                <w:rFonts w:ascii="Times New Roman" w:hAnsi="Times New Roman"/>
                <w:sz w:val="28"/>
                <w:lang w:val="uk-UA"/>
              </w:rPr>
              <w:t>.</w:t>
            </w:r>
          </w:p>
        </w:tc>
      </w:tr>
    </w:tbl>
    <w:p w14:paraId="13BDAA18" w14:textId="77777777" w:rsidR="00EB4F22" w:rsidRDefault="00EB4F22" w:rsidP="002476B5">
      <w:pPr>
        <w:tabs>
          <w:tab w:val="left" w:pos="1575"/>
        </w:tabs>
        <w:spacing w:line="360" w:lineRule="auto"/>
        <w:ind w:firstLine="708"/>
        <w:jc w:val="both"/>
        <w:rPr>
          <w:rFonts w:ascii="Times New Roman" w:hAnsi="Times New Roman"/>
          <w:sz w:val="28"/>
          <w:lang w:val="uk-UA"/>
        </w:rPr>
      </w:pPr>
    </w:p>
    <w:p w14:paraId="6E3327AB" w14:textId="77777777" w:rsidR="002476B5" w:rsidRPr="002476B5" w:rsidRDefault="002476B5" w:rsidP="002476B5">
      <w:pPr>
        <w:tabs>
          <w:tab w:val="left" w:pos="1575"/>
        </w:tabs>
        <w:spacing w:line="360" w:lineRule="auto"/>
        <w:ind w:firstLine="708"/>
        <w:jc w:val="both"/>
        <w:rPr>
          <w:rFonts w:ascii="Times New Roman" w:hAnsi="Times New Roman"/>
          <w:sz w:val="28"/>
          <w:lang w:val="uk-UA"/>
        </w:rPr>
      </w:pPr>
      <w:r w:rsidRPr="002476B5">
        <w:rPr>
          <w:rFonts w:ascii="Times New Roman" w:hAnsi="Times New Roman"/>
          <w:sz w:val="28"/>
          <w:lang w:val="uk-UA"/>
        </w:rPr>
        <w:lastRenderedPageBreak/>
        <w:t xml:space="preserve">В інших типах НМ присутні додаткові гіперпараметри, але про них ми не </w:t>
      </w:r>
      <w:r w:rsidR="00A9619A">
        <w:rPr>
          <w:rFonts w:ascii="Times New Roman" w:hAnsi="Times New Roman"/>
          <w:sz w:val="28"/>
          <w:lang w:val="uk-UA"/>
        </w:rPr>
        <w:t>згадаємо</w:t>
      </w:r>
      <w:r w:rsidRPr="002476B5">
        <w:rPr>
          <w:rFonts w:ascii="Times New Roman" w:hAnsi="Times New Roman"/>
          <w:sz w:val="28"/>
          <w:lang w:val="uk-UA"/>
        </w:rPr>
        <w:t>. Підбір правильних гіперпараметрів дуже важливий і безпосередньо впливатиме на збіжність вашої Н</w:t>
      </w:r>
      <w:r w:rsidR="00C97D52">
        <w:rPr>
          <w:rFonts w:ascii="Times New Roman" w:hAnsi="Times New Roman"/>
          <w:sz w:val="28"/>
          <w:lang w:val="uk-UA"/>
        </w:rPr>
        <w:t>М</w:t>
      </w:r>
      <w:r w:rsidRPr="002476B5">
        <w:rPr>
          <w:rFonts w:ascii="Times New Roman" w:hAnsi="Times New Roman"/>
          <w:sz w:val="28"/>
          <w:lang w:val="uk-UA"/>
        </w:rPr>
        <w:t xml:space="preserve">. Зрозуміти чи варто використовувати нейрони </w:t>
      </w:r>
      <w:r w:rsidR="00C97D52">
        <w:rPr>
          <w:rFonts w:ascii="Times New Roman" w:hAnsi="Times New Roman"/>
          <w:sz w:val="28"/>
          <w:lang w:val="uk-UA"/>
        </w:rPr>
        <w:t>зміщення</w:t>
      </w:r>
      <w:r w:rsidRPr="002476B5">
        <w:rPr>
          <w:rFonts w:ascii="Times New Roman" w:hAnsi="Times New Roman"/>
          <w:sz w:val="28"/>
          <w:lang w:val="uk-UA"/>
        </w:rPr>
        <w:t xml:space="preserve"> чи ні досить просто. Кількість прихованих шарів і нейронів у них можна обчислити перебором, ґрунтуючись на одному простому правилі — чим більше нейронів, тим точніше результат і тим експоненційно більший час, який ви витратите на її навчання. Однак варто пам'ятати, що не варто робити Н</w:t>
      </w:r>
      <w:r w:rsidR="00C97D52">
        <w:rPr>
          <w:rFonts w:ascii="Times New Roman" w:hAnsi="Times New Roman"/>
          <w:sz w:val="28"/>
          <w:lang w:val="uk-UA"/>
        </w:rPr>
        <w:t>М</w:t>
      </w:r>
      <w:r w:rsidRPr="002476B5">
        <w:rPr>
          <w:rFonts w:ascii="Times New Roman" w:hAnsi="Times New Roman"/>
          <w:sz w:val="28"/>
          <w:lang w:val="uk-UA"/>
        </w:rPr>
        <w:t xml:space="preserve"> з 1000 нейронів для вирішення простих завдань. А ось з вибором моменту та швидкості навчання все трішки складніше. Ці гіперпараметри варіюватимуться, залежно від поставленого завдання та архітектури НР. Наприклад, для вирішення XOR швидкість навчання може бути в межах 0.3 - 0.7, але в СР яка аналізує і передбачає ціну акцій, швидкість навчання вище 0.00001 призводить до поганої збіжності НР. Не варто зараз загострювати свою увагу на гіперпараметрах і намагатися досконально зрозуміти, як їх вибирати. Це прийде з досвідом, а поки що раджу просто експериментувати та шукати приклади вирішення того чи іншого завдання у мережі</w:t>
      </w:r>
      <w:r w:rsidR="00DB1AC1" w:rsidRPr="00310344">
        <w:rPr>
          <w:rFonts w:ascii="Times New Roman" w:hAnsi="Times New Roman"/>
          <w:sz w:val="28"/>
        </w:rPr>
        <w:t>[2]</w:t>
      </w:r>
      <w:r w:rsidRPr="002476B5">
        <w:rPr>
          <w:rFonts w:ascii="Times New Roman" w:hAnsi="Times New Roman"/>
          <w:sz w:val="28"/>
          <w:lang w:val="uk-UA"/>
        </w:rPr>
        <w:t>.</w:t>
      </w:r>
    </w:p>
    <w:p w14:paraId="3B85B9DE" w14:textId="77777777" w:rsidR="002476B5" w:rsidRPr="002476B5" w:rsidRDefault="002476B5" w:rsidP="002476B5">
      <w:pPr>
        <w:tabs>
          <w:tab w:val="left" w:pos="1095"/>
        </w:tabs>
        <w:rPr>
          <w:rFonts w:ascii="Times New Roman" w:hAnsi="Times New Roman"/>
          <w:sz w:val="28"/>
          <w:lang w:val="uk-UA"/>
        </w:rPr>
      </w:pPr>
      <w:r w:rsidRPr="002476B5">
        <w:rPr>
          <w:rFonts w:ascii="Times New Roman" w:hAnsi="Times New Roman"/>
          <w:sz w:val="28"/>
          <w:lang w:val="uk-UA"/>
        </w:rPr>
        <w:tab/>
      </w:r>
    </w:p>
    <w:p w14:paraId="14383F1C" w14:textId="77777777" w:rsidR="002476B5" w:rsidRPr="002476B5" w:rsidRDefault="002476B5" w:rsidP="002476B5">
      <w:pPr>
        <w:spacing w:after="0" w:line="360" w:lineRule="auto"/>
        <w:ind w:left="567"/>
        <w:contextualSpacing/>
        <w:jc w:val="center"/>
        <w:rPr>
          <w:rFonts w:ascii="Times New Roman" w:hAnsi="Times New Roman"/>
          <w:b/>
          <w:color w:val="000000" w:themeColor="text1"/>
          <w:sz w:val="28"/>
          <w:szCs w:val="28"/>
          <w:lang w:val="uk-UA"/>
        </w:rPr>
      </w:pPr>
      <w:r w:rsidRPr="002476B5">
        <w:rPr>
          <w:rFonts w:ascii="Times New Roman" w:hAnsi="Times New Roman"/>
          <w:b/>
          <w:color w:val="000000" w:themeColor="text1"/>
          <w:sz w:val="28"/>
          <w:szCs w:val="28"/>
          <w:lang w:val="uk-UA"/>
        </w:rPr>
        <w:t>1.5 Застосування нейронних мереж</w:t>
      </w:r>
    </w:p>
    <w:p w14:paraId="4CD9D742" w14:textId="77777777" w:rsidR="002476B5" w:rsidRPr="002476B5" w:rsidRDefault="0034487B" w:rsidP="002476B5">
      <w:pPr>
        <w:spacing w:after="0" w:line="360" w:lineRule="auto"/>
        <w:ind w:firstLine="709"/>
        <w:jc w:val="both"/>
        <w:rPr>
          <w:rFonts w:ascii="Times New Roman" w:hAnsi="Times New Roman"/>
          <w:b/>
          <w:color w:val="000000" w:themeColor="text1"/>
          <w:sz w:val="28"/>
          <w:szCs w:val="28"/>
          <w:lang w:val="uk-UA"/>
        </w:rPr>
      </w:pPr>
      <w:r>
        <w:rPr>
          <w:rFonts w:ascii="Times New Roman" w:hAnsi="Times New Roman"/>
          <w:color w:val="000000" w:themeColor="text1"/>
          <w:sz w:val="28"/>
          <w:szCs w:val="28"/>
          <w:lang w:val="uk-UA"/>
        </w:rPr>
        <w:t>Види</w:t>
      </w:r>
      <w:r w:rsidR="002476B5" w:rsidRPr="002476B5">
        <w:rPr>
          <w:rFonts w:ascii="Times New Roman" w:hAnsi="Times New Roman"/>
          <w:color w:val="000000" w:themeColor="text1"/>
          <w:sz w:val="28"/>
          <w:szCs w:val="28"/>
          <w:lang w:val="uk-UA"/>
        </w:rPr>
        <w:t xml:space="preserve"> задач, які можна </w:t>
      </w:r>
      <w:r>
        <w:rPr>
          <w:rFonts w:ascii="Times New Roman" w:hAnsi="Times New Roman"/>
          <w:color w:val="000000" w:themeColor="text1"/>
          <w:sz w:val="28"/>
          <w:szCs w:val="28"/>
          <w:lang w:val="uk-UA"/>
        </w:rPr>
        <w:t xml:space="preserve">розв’язати </w:t>
      </w:r>
      <w:r w:rsidR="002476B5" w:rsidRPr="002476B5">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використовуючи</w:t>
      </w:r>
      <w:r w:rsidR="002476B5" w:rsidRPr="002476B5">
        <w:rPr>
          <w:rFonts w:ascii="Times New Roman" w:hAnsi="Times New Roman"/>
          <w:color w:val="000000" w:themeColor="text1"/>
          <w:sz w:val="28"/>
          <w:szCs w:val="28"/>
          <w:lang w:val="uk-UA"/>
        </w:rPr>
        <w:t xml:space="preserve"> нейронної мережі, визначається тим, як мережа працює і як вона навчається. При роботі</w:t>
      </w:r>
      <w:r>
        <w:rPr>
          <w:rFonts w:ascii="Times New Roman" w:hAnsi="Times New Roman"/>
          <w:color w:val="000000" w:themeColor="text1"/>
          <w:sz w:val="28"/>
          <w:szCs w:val="28"/>
          <w:lang w:val="uk-UA"/>
        </w:rPr>
        <w:t xml:space="preserve"> штучна</w:t>
      </w:r>
      <w:r w:rsidR="002476B5" w:rsidRPr="002476B5">
        <w:rPr>
          <w:rFonts w:ascii="Times New Roman" w:hAnsi="Times New Roman"/>
          <w:color w:val="000000" w:themeColor="text1"/>
          <w:sz w:val="28"/>
          <w:szCs w:val="28"/>
          <w:lang w:val="uk-UA"/>
        </w:rPr>
        <w:t xml:space="preserve"> нейронна мережа приймає значення вхідних змінних і видає значення вихідних змінних. Таким чином, </w:t>
      </w:r>
      <w:r>
        <w:rPr>
          <w:rFonts w:ascii="Times New Roman" w:hAnsi="Times New Roman"/>
          <w:color w:val="000000" w:themeColor="text1"/>
          <w:sz w:val="28"/>
          <w:szCs w:val="28"/>
          <w:lang w:val="uk-UA"/>
        </w:rPr>
        <w:t xml:space="preserve">НМ </w:t>
      </w:r>
      <w:r w:rsidR="002476B5" w:rsidRPr="002476B5">
        <w:rPr>
          <w:rFonts w:ascii="Times New Roman" w:hAnsi="Times New Roman"/>
          <w:color w:val="000000" w:themeColor="text1"/>
          <w:sz w:val="28"/>
          <w:szCs w:val="28"/>
          <w:lang w:val="uk-UA"/>
        </w:rPr>
        <w:t xml:space="preserve"> можна застосовувати </w:t>
      </w:r>
      <w:r>
        <w:rPr>
          <w:rFonts w:ascii="Times New Roman" w:hAnsi="Times New Roman"/>
          <w:color w:val="000000" w:themeColor="text1"/>
          <w:sz w:val="28"/>
          <w:szCs w:val="28"/>
          <w:lang w:val="uk-UA"/>
        </w:rPr>
        <w:t>у випадку, коли у в</w:t>
      </w:r>
      <w:r w:rsidR="002476B5" w:rsidRPr="002476B5">
        <w:rPr>
          <w:rFonts w:ascii="Times New Roman" w:hAnsi="Times New Roman"/>
          <w:color w:val="000000" w:themeColor="text1"/>
          <w:sz w:val="28"/>
          <w:szCs w:val="28"/>
          <w:lang w:val="uk-UA"/>
        </w:rPr>
        <w:t xml:space="preserve">ас є певна відома інформація, і </w:t>
      </w:r>
      <w:r>
        <w:rPr>
          <w:rFonts w:ascii="Times New Roman" w:hAnsi="Times New Roman"/>
          <w:color w:val="000000" w:themeColor="text1"/>
          <w:sz w:val="28"/>
          <w:szCs w:val="28"/>
          <w:lang w:val="uk-UA"/>
        </w:rPr>
        <w:t>в</w:t>
      </w:r>
      <w:r w:rsidR="002476B5" w:rsidRPr="002476B5">
        <w:rPr>
          <w:rFonts w:ascii="Times New Roman" w:hAnsi="Times New Roman"/>
          <w:color w:val="000000" w:themeColor="text1"/>
          <w:sz w:val="28"/>
          <w:szCs w:val="28"/>
          <w:lang w:val="uk-UA"/>
        </w:rPr>
        <w:t>и хочете з неї отримати деяку поки</w:t>
      </w:r>
      <w:r>
        <w:rPr>
          <w:rFonts w:ascii="Times New Roman" w:hAnsi="Times New Roman"/>
          <w:color w:val="000000" w:themeColor="text1"/>
          <w:sz w:val="28"/>
          <w:szCs w:val="28"/>
          <w:lang w:val="uk-UA"/>
        </w:rPr>
        <w:t xml:space="preserve"> що не відому</w:t>
      </w:r>
      <w:r w:rsidR="002476B5" w:rsidRPr="002476B5">
        <w:rPr>
          <w:rFonts w:ascii="Times New Roman" w:hAnsi="Times New Roman"/>
          <w:color w:val="000000" w:themeColor="text1"/>
          <w:sz w:val="28"/>
          <w:szCs w:val="28"/>
          <w:lang w:val="uk-UA"/>
        </w:rPr>
        <w:t>. Ось деякі приклади таких завдань:</w:t>
      </w:r>
    </w:p>
    <w:p w14:paraId="5C23E0C2" w14:textId="77777777" w:rsidR="002476B5" w:rsidRPr="002476B5" w:rsidRDefault="00A87326" w:rsidP="00A87326">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1) </w:t>
      </w:r>
      <w:r w:rsidR="002476B5" w:rsidRPr="002476B5">
        <w:rPr>
          <w:rFonts w:ascii="Times New Roman" w:hAnsi="Times New Roman"/>
          <w:sz w:val="28"/>
          <w:szCs w:val="28"/>
          <w:lang w:val="uk-UA"/>
        </w:rPr>
        <w:t>Прогнозування на фондовому ринку. Знаючи ціни акцій за останній тиждень і сьогоднішнє значення індексу FTSE, спрогнозувати завтрашню ціну акцій.</w:t>
      </w:r>
    </w:p>
    <w:p w14:paraId="67724DE3" w14:textId="77777777" w:rsidR="002476B5" w:rsidRPr="002476B5" w:rsidRDefault="00A87326" w:rsidP="00A87326">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2) </w:t>
      </w:r>
      <w:r w:rsidR="002476B5" w:rsidRPr="002476B5">
        <w:rPr>
          <w:rFonts w:ascii="Times New Roman" w:hAnsi="Times New Roman"/>
          <w:sz w:val="28"/>
          <w:szCs w:val="28"/>
          <w:lang w:val="uk-UA"/>
        </w:rPr>
        <w:t>Надання кредиту. Визначення ризику надання кредиту приватній особі, яка з</w:t>
      </w:r>
      <w:r w:rsidR="0034487B">
        <w:rPr>
          <w:rFonts w:ascii="Times New Roman" w:hAnsi="Times New Roman"/>
          <w:sz w:val="28"/>
          <w:szCs w:val="28"/>
          <w:lang w:val="uk-UA"/>
        </w:rPr>
        <w:t>вернулася з таким проханням.</w:t>
      </w:r>
    </w:p>
    <w:p w14:paraId="2722EE62" w14:textId="77777777" w:rsidR="002476B5" w:rsidRPr="002476B5" w:rsidRDefault="00A87326" w:rsidP="00A87326">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3) </w:t>
      </w:r>
      <w:r w:rsidR="002476B5" w:rsidRPr="002476B5">
        <w:rPr>
          <w:rFonts w:ascii="Times New Roman" w:hAnsi="Times New Roman"/>
          <w:sz w:val="28"/>
          <w:szCs w:val="28"/>
          <w:lang w:val="uk-UA"/>
        </w:rPr>
        <w:t xml:space="preserve">Управління. Потрібно визначити що повинен робити робот </w:t>
      </w:r>
      <w:r w:rsidR="001E31F0">
        <w:rPr>
          <w:rFonts w:ascii="Times New Roman" w:hAnsi="Times New Roman"/>
          <w:sz w:val="28"/>
          <w:szCs w:val="28"/>
          <w:lang w:val="uk-UA"/>
        </w:rPr>
        <w:t xml:space="preserve">чи установка </w:t>
      </w:r>
      <w:r w:rsidR="002476B5" w:rsidRPr="002476B5">
        <w:rPr>
          <w:rFonts w:ascii="Times New Roman" w:hAnsi="Times New Roman"/>
          <w:sz w:val="28"/>
          <w:szCs w:val="28"/>
          <w:lang w:val="uk-UA"/>
        </w:rPr>
        <w:t>(повернутися направо або наліво, рухатися вперед і т.д.), щоб досягти мети; відоме зображення, яке передає встановлен</w:t>
      </w:r>
      <w:r w:rsidR="001E31F0">
        <w:rPr>
          <w:rFonts w:ascii="Times New Roman" w:hAnsi="Times New Roman"/>
          <w:sz w:val="28"/>
          <w:szCs w:val="28"/>
          <w:lang w:val="uk-UA"/>
        </w:rPr>
        <w:t>і</w:t>
      </w:r>
      <w:r w:rsidR="002476B5" w:rsidRPr="002476B5">
        <w:rPr>
          <w:rFonts w:ascii="Times New Roman" w:hAnsi="Times New Roman"/>
          <w:sz w:val="28"/>
          <w:szCs w:val="28"/>
          <w:lang w:val="uk-UA"/>
        </w:rPr>
        <w:t xml:space="preserve"> відеокамер</w:t>
      </w:r>
      <w:r w:rsidR="001E31F0">
        <w:rPr>
          <w:rFonts w:ascii="Times New Roman" w:hAnsi="Times New Roman"/>
          <w:sz w:val="28"/>
          <w:szCs w:val="28"/>
          <w:lang w:val="uk-UA"/>
        </w:rPr>
        <w:t>и</w:t>
      </w:r>
      <w:r w:rsidR="002476B5" w:rsidRPr="002476B5">
        <w:rPr>
          <w:rFonts w:ascii="Times New Roman" w:hAnsi="Times New Roman"/>
          <w:sz w:val="28"/>
          <w:szCs w:val="28"/>
          <w:lang w:val="uk-UA"/>
        </w:rPr>
        <w:t>.</w:t>
      </w:r>
    </w:p>
    <w:p w14:paraId="021FF52E" w14:textId="77777777" w:rsidR="002476B5" w:rsidRPr="002476B5" w:rsidRDefault="002476B5" w:rsidP="002476B5">
      <w:pPr>
        <w:spacing w:line="360" w:lineRule="auto"/>
        <w:ind w:firstLine="709"/>
        <w:jc w:val="both"/>
        <w:rPr>
          <w:rFonts w:ascii="Times New Roman" w:hAnsi="Times New Roman"/>
          <w:sz w:val="28"/>
          <w:szCs w:val="28"/>
          <w:lang w:val="uk-UA"/>
        </w:rPr>
      </w:pPr>
      <w:r w:rsidRPr="002476B5">
        <w:rPr>
          <w:rFonts w:ascii="Times New Roman" w:hAnsi="Times New Roman"/>
          <w:sz w:val="28"/>
          <w:szCs w:val="28"/>
          <w:lang w:val="uk-UA"/>
        </w:rPr>
        <w:t>Зрозуміло, зовсім не будь-яке завдання можна вирішити за до</w:t>
      </w:r>
      <w:r w:rsidR="001E31F0">
        <w:rPr>
          <w:rFonts w:ascii="Times New Roman" w:hAnsi="Times New Roman"/>
          <w:sz w:val="28"/>
          <w:szCs w:val="28"/>
          <w:lang w:val="uk-UA"/>
        </w:rPr>
        <w:t>помогою нейронної мережі. Якщо в</w:t>
      </w:r>
      <w:r w:rsidRPr="002476B5">
        <w:rPr>
          <w:rFonts w:ascii="Times New Roman" w:hAnsi="Times New Roman"/>
          <w:sz w:val="28"/>
          <w:szCs w:val="28"/>
          <w:lang w:val="uk-UA"/>
        </w:rPr>
        <w:t>и хочете визначити результати лотереї, тираж якої відбудеться через тиждень, знаючи свій розмір взуття, то навряд чи це вийде, оскільки ці речі не пов'язані один з одним. Насправді, якщо тираж проводиться чесно, то не існує такої інформації, на підставі якої можна було б передбачити результат.</w:t>
      </w:r>
    </w:p>
    <w:p w14:paraId="1F0D9571" w14:textId="77777777" w:rsidR="002476B5" w:rsidRPr="002476B5" w:rsidRDefault="002476B5" w:rsidP="002476B5">
      <w:pPr>
        <w:spacing w:line="360" w:lineRule="auto"/>
        <w:ind w:firstLine="709"/>
        <w:contextualSpacing/>
        <w:jc w:val="both"/>
        <w:rPr>
          <w:rFonts w:ascii="Times New Roman" w:hAnsi="Times New Roman"/>
          <w:sz w:val="28"/>
          <w:szCs w:val="28"/>
          <w:lang w:val="uk-UA"/>
        </w:rPr>
      </w:pPr>
      <w:r w:rsidRPr="002476B5">
        <w:rPr>
          <w:rFonts w:ascii="Times New Roman" w:hAnsi="Times New Roman"/>
          <w:sz w:val="28"/>
          <w:szCs w:val="28"/>
          <w:lang w:val="uk-UA"/>
        </w:rPr>
        <w:t>Як правило, нейронна мережа використовується тоді, коли невідомий точний вид зв'</w:t>
      </w:r>
      <w:r w:rsidR="001E31F0">
        <w:rPr>
          <w:rFonts w:ascii="Times New Roman" w:hAnsi="Times New Roman"/>
          <w:sz w:val="28"/>
          <w:szCs w:val="28"/>
          <w:lang w:val="uk-UA"/>
        </w:rPr>
        <w:t xml:space="preserve">язків між входами і виходами, </w:t>
      </w:r>
      <w:r w:rsidRPr="002476B5">
        <w:rPr>
          <w:rFonts w:ascii="Times New Roman" w:hAnsi="Times New Roman"/>
          <w:sz w:val="28"/>
          <w:szCs w:val="28"/>
          <w:lang w:val="uk-UA"/>
        </w:rPr>
        <w:t xml:space="preserve">якби він був відомий, то зв'язок можна було б моделювати безпосередньо. Інша суттєва особливість нейронних мереж полягає в тому, що залежність між входом і виходом знаходиться в процесі навчання мережі. Для навчання нейронних мереж застосовуються алгоритми двох типів (різні типи мереж використовують різні типи навчання): кероване ( "навчання з учителем") і не кероване ( "без вчителя"). </w:t>
      </w:r>
    </w:p>
    <w:p w14:paraId="672ADE93" w14:textId="77777777" w:rsidR="002476B5" w:rsidRPr="002476B5" w:rsidRDefault="00855988" w:rsidP="00855988">
      <w:pPr>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72A9AC07" w14:textId="77777777" w:rsidR="002476B5" w:rsidRPr="002476B5" w:rsidRDefault="002476B5" w:rsidP="002476B5">
      <w:pPr>
        <w:spacing w:line="360" w:lineRule="auto"/>
        <w:ind w:left="142" w:firstLine="425"/>
        <w:contextualSpacing/>
        <w:jc w:val="center"/>
        <w:rPr>
          <w:rFonts w:ascii="Times New Roman" w:hAnsi="Times New Roman"/>
          <w:b/>
          <w:sz w:val="28"/>
          <w:szCs w:val="28"/>
          <w:lang w:val="uk-UA"/>
        </w:rPr>
      </w:pPr>
      <w:r w:rsidRPr="002476B5">
        <w:rPr>
          <w:rFonts w:ascii="Times New Roman" w:hAnsi="Times New Roman"/>
          <w:b/>
          <w:sz w:val="28"/>
          <w:szCs w:val="28"/>
          <w:lang w:val="uk-UA"/>
        </w:rPr>
        <w:lastRenderedPageBreak/>
        <w:t>РОЗДІЛ 2 ЛІФТОВА УСТАНОВКА</w:t>
      </w:r>
    </w:p>
    <w:p w14:paraId="723987B2" w14:textId="77777777" w:rsidR="002476B5" w:rsidRPr="002476B5" w:rsidRDefault="002476B5" w:rsidP="002476B5">
      <w:pPr>
        <w:spacing w:line="360" w:lineRule="auto"/>
        <w:ind w:left="142" w:firstLine="425"/>
        <w:contextualSpacing/>
        <w:jc w:val="center"/>
        <w:rPr>
          <w:rFonts w:ascii="Times New Roman" w:hAnsi="Times New Roman"/>
          <w:b/>
          <w:sz w:val="28"/>
          <w:szCs w:val="28"/>
          <w:lang w:val="uk-UA"/>
        </w:rPr>
      </w:pPr>
      <w:r w:rsidRPr="002476B5">
        <w:rPr>
          <w:rFonts w:ascii="Times New Roman" w:hAnsi="Times New Roman"/>
          <w:b/>
          <w:color w:val="000000"/>
          <w:sz w:val="28"/>
          <w:szCs w:val="28"/>
          <w:lang w:val="uk-UA"/>
        </w:rPr>
        <w:t>2.1 Призначення і область застосування ліфтів</w:t>
      </w:r>
    </w:p>
    <w:p w14:paraId="24179AF2" w14:textId="77777777" w:rsidR="002476B5" w:rsidRPr="002476B5" w:rsidRDefault="002476B5" w:rsidP="002476B5">
      <w:pPr>
        <w:spacing w:line="360" w:lineRule="auto"/>
        <w:ind w:firstLine="709"/>
        <w:jc w:val="both"/>
        <w:rPr>
          <w:rFonts w:ascii="Times New Roman" w:hAnsi="Times New Roman"/>
          <w:sz w:val="28"/>
          <w:szCs w:val="28"/>
          <w:lang w:val="uk-UA"/>
        </w:rPr>
      </w:pPr>
      <w:r w:rsidRPr="002476B5">
        <w:rPr>
          <w:rFonts w:ascii="Times New Roman" w:hAnsi="Times New Roman"/>
          <w:sz w:val="28"/>
          <w:szCs w:val="28"/>
          <w:lang w:val="uk-UA"/>
        </w:rPr>
        <w:t>Ліфтова установка – це автоматизована, високотехнологічна споруда з кабіною для вертикального транспортування людей або вантажів, що рухається по шахті по напрямних пристроях.</w:t>
      </w:r>
    </w:p>
    <w:p w14:paraId="38A00351" w14:textId="77777777" w:rsidR="002476B5" w:rsidRPr="002476B5" w:rsidRDefault="002476B5" w:rsidP="002476B5">
      <w:pPr>
        <w:spacing w:line="360" w:lineRule="auto"/>
        <w:ind w:firstLine="709"/>
        <w:jc w:val="center"/>
        <w:rPr>
          <w:rFonts w:ascii="Times New Roman" w:hAnsi="Times New Roman"/>
          <w:sz w:val="28"/>
          <w:szCs w:val="28"/>
          <w:lang w:val="uk-UA"/>
        </w:rPr>
      </w:pPr>
      <w:r w:rsidRPr="002476B5">
        <w:rPr>
          <w:noProof/>
          <w:lang w:eastAsia="ru-RU"/>
        </w:rPr>
        <w:drawing>
          <wp:inline distT="0" distB="0" distL="0" distR="0" wp14:anchorId="5B027C33" wp14:editId="09638FFD">
            <wp:extent cx="1613791" cy="3282287"/>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623340" cy="3301710"/>
                    </a:xfrm>
                    <a:prstGeom prst="rect">
                      <a:avLst/>
                    </a:prstGeom>
                  </pic:spPr>
                </pic:pic>
              </a:graphicData>
            </a:graphic>
          </wp:inline>
        </w:drawing>
      </w:r>
    </w:p>
    <w:p w14:paraId="6DAC0640" w14:textId="77777777" w:rsidR="002476B5" w:rsidRPr="002476B5" w:rsidRDefault="002476B5" w:rsidP="002476B5">
      <w:pPr>
        <w:spacing w:after="0" w:line="360" w:lineRule="auto"/>
        <w:ind w:firstLine="567"/>
        <w:jc w:val="center"/>
        <w:rPr>
          <w:rFonts w:ascii="Times New Roman" w:hAnsi="Times New Roman"/>
          <w:sz w:val="28"/>
          <w:szCs w:val="28"/>
          <w:lang w:val="uk-UA"/>
        </w:rPr>
      </w:pPr>
      <w:r w:rsidRPr="002476B5">
        <w:rPr>
          <w:rFonts w:ascii="Times New Roman" w:hAnsi="Times New Roman"/>
          <w:sz w:val="28"/>
          <w:szCs w:val="28"/>
          <w:lang w:val="uk-UA"/>
        </w:rPr>
        <w:t>Рисунок 2.1 Загальний вигляд ліфтових установок з електричним приводом</w:t>
      </w:r>
    </w:p>
    <w:p w14:paraId="7B78BE8E" w14:textId="77777777" w:rsidR="002476B5" w:rsidRPr="002476B5" w:rsidRDefault="002476B5" w:rsidP="002476B5">
      <w:pPr>
        <w:spacing w:after="0" w:line="360" w:lineRule="auto"/>
        <w:ind w:firstLine="709"/>
        <w:contextualSpacing/>
        <w:jc w:val="both"/>
        <w:rPr>
          <w:rFonts w:ascii="Times New Roman" w:hAnsi="Times New Roman"/>
          <w:sz w:val="28"/>
          <w:szCs w:val="28"/>
          <w:lang w:val="uk-UA"/>
        </w:rPr>
      </w:pPr>
    </w:p>
    <w:p w14:paraId="623350C9" w14:textId="77777777" w:rsidR="002476B5" w:rsidRPr="002476B5" w:rsidRDefault="002476B5" w:rsidP="002476B5">
      <w:pPr>
        <w:spacing w:after="0" w:line="360" w:lineRule="auto"/>
        <w:ind w:firstLine="709"/>
        <w:contextualSpacing/>
        <w:jc w:val="both"/>
        <w:rPr>
          <w:rFonts w:ascii="Times New Roman" w:hAnsi="Times New Roman"/>
          <w:sz w:val="28"/>
          <w:szCs w:val="28"/>
        </w:rPr>
      </w:pPr>
      <w:r w:rsidRPr="002476B5">
        <w:rPr>
          <w:rFonts w:ascii="Times New Roman" w:hAnsi="Times New Roman"/>
          <w:sz w:val="28"/>
          <w:szCs w:val="28"/>
          <w:lang w:val="uk-UA"/>
        </w:rPr>
        <w:t>На рисунку</w:t>
      </w:r>
      <w:r w:rsidRPr="002476B5">
        <w:rPr>
          <w:rFonts w:ascii="Times New Roman" w:hAnsi="Times New Roman"/>
          <w:sz w:val="28"/>
          <w:szCs w:val="28"/>
        </w:rPr>
        <w:t xml:space="preserve"> представлено: </w:t>
      </w:r>
    </w:p>
    <w:p w14:paraId="65AF0AF4" w14:textId="77777777" w:rsidR="002476B5" w:rsidRPr="002476B5" w:rsidRDefault="002476B5" w:rsidP="002476B5">
      <w:pPr>
        <w:numPr>
          <w:ilvl w:val="0"/>
          <w:numId w:val="2"/>
        </w:numPr>
        <w:spacing w:after="0" w:line="360" w:lineRule="auto"/>
        <w:contextualSpacing/>
        <w:jc w:val="both"/>
        <w:rPr>
          <w:rFonts w:ascii="Times New Roman" w:hAnsi="Times New Roman"/>
          <w:sz w:val="28"/>
          <w:szCs w:val="28"/>
          <w:lang w:val="uk-UA"/>
        </w:rPr>
      </w:pPr>
      <w:r w:rsidRPr="002476B5">
        <w:rPr>
          <w:rFonts w:ascii="Times New Roman" w:hAnsi="Times New Roman"/>
          <w:sz w:val="28"/>
          <w:szCs w:val="28"/>
          <w:lang w:val="uk-UA"/>
        </w:rPr>
        <w:t>станція  керування ;</w:t>
      </w:r>
    </w:p>
    <w:p w14:paraId="07442DFA" w14:textId="77777777" w:rsidR="002476B5" w:rsidRPr="002476B5" w:rsidRDefault="002476B5" w:rsidP="002476B5">
      <w:pPr>
        <w:numPr>
          <w:ilvl w:val="0"/>
          <w:numId w:val="2"/>
        </w:numPr>
        <w:spacing w:after="0" w:line="360" w:lineRule="auto"/>
        <w:contextualSpacing/>
        <w:jc w:val="both"/>
        <w:rPr>
          <w:rFonts w:ascii="Times New Roman" w:hAnsi="Times New Roman"/>
          <w:sz w:val="28"/>
          <w:szCs w:val="28"/>
          <w:lang w:val="uk-UA"/>
        </w:rPr>
      </w:pPr>
      <w:r w:rsidRPr="002476B5">
        <w:rPr>
          <w:rFonts w:ascii="Times New Roman" w:hAnsi="Times New Roman"/>
          <w:sz w:val="28"/>
          <w:szCs w:val="28"/>
          <w:lang w:val="uk-UA"/>
        </w:rPr>
        <w:t>електропривод;</w:t>
      </w:r>
    </w:p>
    <w:p w14:paraId="5DA4828C" w14:textId="77777777" w:rsidR="002476B5" w:rsidRPr="002476B5" w:rsidRDefault="002476B5" w:rsidP="002476B5">
      <w:pPr>
        <w:numPr>
          <w:ilvl w:val="0"/>
          <w:numId w:val="2"/>
        </w:numPr>
        <w:spacing w:after="0" w:line="360" w:lineRule="auto"/>
        <w:contextualSpacing/>
        <w:jc w:val="both"/>
        <w:rPr>
          <w:rFonts w:ascii="Times New Roman" w:hAnsi="Times New Roman"/>
          <w:sz w:val="28"/>
          <w:szCs w:val="28"/>
          <w:lang w:val="uk-UA"/>
        </w:rPr>
      </w:pPr>
      <w:r w:rsidRPr="002476B5">
        <w:rPr>
          <w:rFonts w:ascii="Times New Roman" w:hAnsi="Times New Roman"/>
          <w:sz w:val="28"/>
          <w:szCs w:val="28"/>
          <w:lang w:val="uk-UA"/>
        </w:rPr>
        <w:t>система керування гальмом;</w:t>
      </w:r>
    </w:p>
    <w:p w14:paraId="0B310D94" w14:textId="77777777" w:rsidR="002476B5" w:rsidRPr="002476B5" w:rsidRDefault="002476B5" w:rsidP="002476B5">
      <w:pPr>
        <w:numPr>
          <w:ilvl w:val="0"/>
          <w:numId w:val="2"/>
        </w:numPr>
        <w:spacing w:after="0" w:line="360" w:lineRule="auto"/>
        <w:contextualSpacing/>
        <w:jc w:val="both"/>
        <w:rPr>
          <w:rFonts w:ascii="Times New Roman" w:hAnsi="Times New Roman"/>
          <w:sz w:val="28"/>
          <w:szCs w:val="28"/>
          <w:lang w:val="uk-UA"/>
        </w:rPr>
      </w:pPr>
      <w:r w:rsidRPr="002476B5">
        <w:rPr>
          <w:rFonts w:ascii="Times New Roman" w:hAnsi="Times New Roman"/>
          <w:sz w:val="28"/>
          <w:szCs w:val="28"/>
          <w:lang w:val="uk-UA"/>
        </w:rPr>
        <w:t>трос підвісної кабіни;</w:t>
      </w:r>
    </w:p>
    <w:p w14:paraId="73E29CA3" w14:textId="77777777" w:rsidR="002476B5" w:rsidRPr="002476B5" w:rsidRDefault="002476B5" w:rsidP="002476B5">
      <w:pPr>
        <w:numPr>
          <w:ilvl w:val="0"/>
          <w:numId w:val="2"/>
        </w:numPr>
        <w:spacing w:after="0" w:line="360" w:lineRule="auto"/>
        <w:contextualSpacing/>
        <w:jc w:val="both"/>
        <w:rPr>
          <w:rFonts w:ascii="Times New Roman" w:hAnsi="Times New Roman"/>
          <w:sz w:val="28"/>
          <w:szCs w:val="28"/>
          <w:lang w:val="uk-UA"/>
        </w:rPr>
      </w:pPr>
      <w:r w:rsidRPr="002476B5">
        <w:rPr>
          <w:rFonts w:ascii="Times New Roman" w:hAnsi="Times New Roman"/>
          <w:sz w:val="28"/>
          <w:szCs w:val="28"/>
          <w:lang w:val="uk-UA"/>
        </w:rPr>
        <w:t>направляючі ролики;</w:t>
      </w:r>
    </w:p>
    <w:p w14:paraId="57A00A0E" w14:textId="77777777" w:rsidR="002476B5" w:rsidRPr="002476B5" w:rsidRDefault="002476B5" w:rsidP="002476B5">
      <w:pPr>
        <w:ind w:firstLine="709"/>
        <w:rPr>
          <w:rFonts w:ascii="Times New Roman" w:hAnsi="Times New Roman"/>
          <w:sz w:val="28"/>
          <w:szCs w:val="28"/>
          <w:lang w:val="uk-UA"/>
        </w:rPr>
      </w:pPr>
      <w:r w:rsidRPr="002476B5">
        <w:rPr>
          <w:rFonts w:ascii="Times New Roman" w:hAnsi="Times New Roman"/>
          <w:sz w:val="28"/>
          <w:szCs w:val="28"/>
          <w:lang w:val="uk-UA"/>
        </w:rPr>
        <w:t>6,8- направляючі рейки;</w:t>
      </w:r>
    </w:p>
    <w:p w14:paraId="31AEAA35" w14:textId="77777777" w:rsidR="002476B5" w:rsidRPr="002476B5" w:rsidRDefault="002476B5" w:rsidP="002476B5">
      <w:pPr>
        <w:ind w:firstLine="709"/>
        <w:rPr>
          <w:rFonts w:ascii="Times New Roman" w:hAnsi="Times New Roman"/>
          <w:sz w:val="28"/>
          <w:szCs w:val="28"/>
          <w:lang w:val="uk-UA"/>
        </w:rPr>
      </w:pPr>
      <w:r w:rsidRPr="002476B5">
        <w:rPr>
          <w:rFonts w:ascii="Times New Roman" w:hAnsi="Times New Roman"/>
          <w:sz w:val="28"/>
          <w:szCs w:val="28"/>
          <w:lang w:val="uk-UA"/>
        </w:rPr>
        <w:t>7- противага;</w:t>
      </w:r>
    </w:p>
    <w:p w14:paraId="14C4750B" w14:textId="77777777" w:rsidR="002476B5" w:rsidRPr="002476B5" w:rsidRDefault="002476B5" w:rsidP="002476B5">
      <w:pPr>
        <w:ind w:firstLine="709"/>
        <w:rPr>
          <w:rFonts w:ascii="Times New Roman" w:hAnsi="Times New Roman"/>
          <w:sz w:val="28"/>
          <w:szCs w:val="28"/>
          <w:lang w:val="uk-UA"/>
        </w:rPr>
      </w:pPr>
      <w:r w:rsidRPr="002476B5">
        <w:rPr>
          <w:rFonts w:ascii="Times New Roman" w:hAnsi="Times New Roman"/>
          <w:sz w:val="28"/>
          <w:szCs w:val="28"/>
          <w:lang w:val="uk-UA"/>
        </w:rPr>
        <w:t>9- кабіна;</w:t>
      </w:r>
    </w:p>
    <w:p w14:paraId="4FCAECE7" w14:textId="77777777" w:rsidR="002476B5" w:rsidRDefault="0069735E" w:rsidP="002476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 т</w:t>
      </w:r>
      <w:r w:rsidR="002476B5" w:rsidRPr="002476B5">
        <w:rPr>
          <w:rFonts w:ascii="Times New Roman" w:hAnsi="Times New Roman"/>
          <w:sz w:val="28"/>
          <w:szCs w:val="28"/>
          <w:lang w:val="uk-UA"/>
        </w:rPr>
        <w:t>а</w:t>
      </w:r>
      <w:r>
        <w:rPr>
          <w:rFonts w:ascii="Times New Roman" w:hAnsi="Times New Roman"/>
          <w:sz w:val="28"/>
          <w:szCs w:val="28"/>
          <w:lang w:val="uk-UA"/>
        </w:rPr>
        <w:t>блиці 2.1 показано основні типи ліфтових установок за призначенням.</w:t>
      </w:r>
    </w:p>
    <w:p w14:paraId="36EF45D1" w14:textId="77777777" w:rsidR="008D6E07" w:rsidRPr="008D6E07" w:rsidRDefault="008D6E07" w:rsidP="008D6E07">
      <w:pPr>
        <w:spacing w:after="0" w:line="360" w:lineRule="auto"/>
        <w:ind w:firstLine="709"/>
        <w:jc w:val="right"/>
        <w:rPr>
          <w:rFonts w:ascii="Times New Roman" w:hAnsi="Times New Roman"/>
          <w:sz w:val="28"/>
          <w:szCs w:val="28"/>
          <w:lang w:val="uk-UA"/>
        </w:rPr>
      </w:pPr>
      <w:r>
        <w:rPr>
          <w:rFonts w:ascii="Times New Roman" w:hAnsi="Times New Roman"/>
          <w:sz w:val="28"/>
          <w:szCs w:val="28"/>
        </w:rPr>
        <w:t>Таблиця</w:t>
      </w:r>
      <w:r>
        <w:rPr>
          <w:rFonts w:ascii="Times New Roman" w:hAnsi="Times New Roman"/>
          <w:sz w:val="28"/>
          <w:szCs w:val="28"/>
          <w:lang w:val="uk-UA"/>
        </w:rPr>
        <w:t xml:space="preserve"> 2.1 </w:t>
      </w:r>
      <w:r>
        <w:rPr>
          <w:rFonts w:ascii="Times New Roman" w:hAnsi="Times New Roman"/>
          <w:sz w:val="28"/>
          <w:szCs w:val="28"/>
        </w:rPr>
        <w:t xml:space="preserve"> – Види л</w:t>
      </w:r>
      <w:r>
        <w:rPr>
          <w:rFonts w:ascii="Times New Roman" w:hAnsi="Times New Roman"/>
          <w:sz w:val="28"/>
          <w:szCs w:val="28"/>
          <w:lang w:val="uk-UA"/>
        </w:rPr>
        <w:t>іфтових установок за призначенням</w:t>
      </w:r>
    </w:p>
    <w:tbl>
      <w:tblPr>
        <w:tblStyle w:val="TableGrid"/>
        <w:tblW w:w="0" w:type="auto"/>
        <w:tblLook w:val="04A0" w:firstRow="1" w:lastRow="0" w:firstColumn="1" w:lastColumn="0" w:noHBand="0" w:noVBand="1"/>
      </w:tblPr>
      <w:tblGrid>
        <w:gridCol w:w="2830"/>
        <w:gridCol w:w="6515"/>
      </w:tblGrid>
      <w:tr w:rsidR="008D6E07" w14:paraId="25064F42" w14:textId="77777777" w:rsidTr="009C1992">
        <w:tc>
          <w:tcPr>
            <w:tcW w:w="2830" w:type="dxa"/>
            <w:vAlign w:val="center"/>
          </w:tcPr>
          <w:p w14:paraId="14562BFC" w14:textId="77777777" w:rsidR="008D6E07" w:rsidRDefault="008D6E07" w:rsidP="009C1992">
            <w:pPr>
              <w:spacing w:after="0" w:line="360" w:lineRule="auto"/>
              <w:jc w:val="center"/>
              <w:rPr>
                <w:rFonts w:ascii="Times New Roman" w:hAnsi="Times New Roman"/>
                <w:sz w:val="28"/>
                <w:szCs w:val="28"/>
                <w:lang w:val="uk-UA"/>
              </w:rPr>
            </w:pPr>
            <w:r>
              <w:rPr>
                <w:rFonts w:ascii="Times New Roman" w:hAnsi="Times New Roman"/>
                <w:sz w:val="28"/>
                <w:szCs w:val="28"/>
                <w:lang w:val="uk-UA"/>
              </w:rPr>
              <w:t>Тип</w:t>
            </w:r>
          </w:p>
        </w:tc>
        <w:tc>
          <w:tcPr>
            <w:tcW w:w="6515" w:type="dxa"/>
            <w:vAlign w:val="center"/>
          </w:tcPr>
          <w:p w14:paraId="48E219D8" w14:textId="77777777" w:rsidR="008D6E07" w:rsidRDefault="008D6E07" w:rsidP="009C1992">
            <w:pPr>
              <w:spacing w:after="0" w:line="360" w:lineRule="auto"/>
              <w:jc w:val="center"/>
              <w:rPr>
                <w:rFonts w:ascii="Times New Roman" w:hAnsi="Times New Roman"/>
                <w:sz w:val="28"/>
                <w:szCs w:val="28"/>
                <w:lang w:val="uk-UA"/>
              </w:rPr>
            </w:pPr>
            <w:r>
              <w:rPr>
                <w:rFonts w:ascii="Times New Roman" w:hAnsi="Times New Roman"/>
                <w:sz w:val="28"/>
                <w:szCs w:val="28"/>
                <w:lang w:val="uk-UA"/>
              </w:rPr>
              <w:t>Призначення</w:t>
            </w:r>
          </w:p>
        </w:tc>
      </w:tr>
      <w:tr w:rsidR="008D6E07" w14:paraId="3D8F9B7E" w14:textId="77777777" w:rsidTr="009C1992">
        <w:tc>
          <w:tcPr>
            <w:tcW w:w="2830" w:type="dxa"/>
            <w:vAlign w:val="center"/>
          </w:tcPr>
          <w:p w14:paraId="7E1B5E01" w14:textId="77777777" w:rsidR="008D6E07" w:rsidRDefault="009C1992" w:rsidP="009C1992">
            <w:pPr>
              <w:spacing w:after="0" w:line="360" w:lineRule="auto"/>
              <w:jc w:val="center"/>
              <w:rPr>
                <w:rFonts w:ascii="Times New Roman" w:hAnsi="Times New Roman"/>
                <w:sz w:val="28"/>
                <w:szCs w:val="28"/>
                <w:lang w:val="uk-UA"/>
              </w:rPr>
            </w:pPr>
            <w:r>
              <w:rPr>
                <w:rFonts w:ascii="Times New Roman" w:hAnsi="Times New Roman"/>
                <w:sz w:val="28"/>
                <w:szCs w:val="28"/>
                <w:lang w:val="uk-UA"/>
              </w:rPr>
              <w:t>П</w:t>
            </w:r>
            <w:r w:rsidR="008D6E07" w:rsidRPr="002476B5">
              <w:rPr>
                <w:rFonts w:ascii="Times New Roman" w:hAnsi="Times New Roman"/>
                <w:sz w:val="28"/>
                <w:szCs w:val="28"/>
                <w:lang w:val="uk-UA"/>
              </w:rPr>
              <w:t>асажирські</w:t>
            </w:r>
          </w:p>
        </w:tc>
        <w:tc>
          <w:tcPr>
            <w:tcW w:w="6515" w:type="dxa"/>
          </w:tcPr>
          <w:p w14:paraId="7AF2540E" w14:textId="77777777" w:rsidR="008D6E07" w:rsidRDefault="009C1992" w:rsidP="002476B5">
            <w:pPr>
              <w:spacing w:after="0" w:line="360" w:lineRule="auto"/>
              <w:jc w:val="both"/>
              <w:rPr>
                <w:rFonts w:ascii="Times New Roman" w:hAnsi="Times New Roman"/>
                <w:sz w:val="28"/>
                <w:szCs w:val="28"/>
                <w:lang w:val="uk-UA"/>
              </w:rPr>
            </w:pPr>
            <w:r w:rsidRPr="002476B5">
              <w:rPr>
                <w:rFonts w:ascii="Times New Roman" w:hAnsi="Times New Roman"/>
                <w:sz w:val="28"/>
                <w:szCs w:val="28"/>
                <w:lang w:val="uk-UA"/>
              </w:rPr>
              <w:t>Для перевезення пасажирів, як правило мають невеликі габарити кабіни та вантажопідйомніс</w:t>
            </w:r>
            <w:r w:rsidR="008D6E07" w:rsidRPr="002476B5">
              <w:rPr>
                <w:rFonts w:ascii="Times New Roman" w:hAnsi="Times New Roman"/>
                <w:sz w:val="28"/>
                <w:szCs w:val="28"/>
                <w:lang w:val="uk-UA"/>
              </w:rPr>
              <w:t>ть, проте високу швидкість підйому та спуску</w:t>
            </w:r>
          </w:p>
        </w:tc>
      </w:tr>
      <w:tr w:rsidR="008D6E07" w14:paraId="77FA0311" w14:textId="77777777" w:rsidTr="009C1992">
        <w:tc>
          <w:tcPr>
            <w:tcW w:w="2830" w:type="dxa"/>
            <w:vAlign w:val="center"/>
          </w:tcPr>
          <w:p w14:paraId="494CF4BC" w14:textId="77777777" w:rsidR="008D6E07" w:rsidRDefault="009C1992" w:rsidP="009C1992">
            <w:pPr>
              <w:tabs>
                <w:tab w:val="left" w:pos="1277"/>
              </w:tabs>
              <w:spacing w:after="0" w:line="360" w:lineRule="auto"/>
              <w:jc w:val="center"/>
              <w:rPr>
                <w:rFonts w:ascii="Times New Roman" w:hAnsi="Times New Roman"/>
                <w:sz w:val="28"/>
                <w:szCs w:val="28"/>
                <w:lang w:val="uk-UA"/>
              </w:rPr>
            </w:pPr>
            <w:r w:rsidRPr="002476B5">
              <w:rPr>
                <w:rFonts w:ascii="Times New Roman" w:hAnsi="Times New Roman"/>
                <w:sz w:val="28"/>
                <w:szCs w:val="28"/>
                <w:lang w:val="uk-UA"/>
              </w:rPr>
              <w:t>Вантажопасажирські</w:t>
            </w:r>
          </w:p>
        </w:tc>
        <w:tc>
          <w:tcPr>
            <w:tcW w:w="6515" w:type="dxa"/>
          </w:tcPr>
          <w:p w14:paraId="2855A079" w14:textId="77777777" w:rsidR="008D6E07" w:rsidRDefault="009C1992" w:rsidP="002476B5">
            <w:pPr>
              <w:spacing w:after="0" w:line="360" w:lineRule="auto"/>
              <w:jc w:val="both"/>
              <w:rPr>
                <w:rFonts w:ascii="Times New Roman" w:hAnsi="Times New Roman"/>
                <w:sz w:val="28"/>
                <w:szCs w:val="28"/>
                <w:lang w:val="uk-UA"/>
              </w:rPr>
            </w:pPr>
            <w:r w:rsidRPr="002476B5">
              <w:rPr>
                <w:rFonts w:ascii="Times New Roman" w:hAnsi="Times New Roman"/>
                <w:sz w:val="28"/>
                <w:szCs w:val="28"/>
                <w:lang w:val="uk-UA"/>
              </w:rPr>
              <w:t>Для перевезення пасажирів з багажем, як правило мають невелику швидкість підйому, спуску та габарити, які дозволять перевезти досить об</w:t>
            </w:r>
            <w:r w:rsidR="008D6E07" w:rsidRPr="002476B5">
              <w:rPr>
                <w:rFonts w:ascii="Times New Roman" w:hAnsi="Times New Roman"/>
                <w:sz w:val="28"/>
                <w:szCs w:val="28"/>
              </w:rPr>
              <w:t>’</w:t>
            </w:r>
            <w:r w:rsidR="008D6E07" w:rsidRPr="002476B5">
              <w:rPr>
                <w:rFonts w:ascii="Times New Roman" w:hAnsi="Times New Roman"/>
                <w:sz w:val="28"/>
                <w:szCs w:val="28"/>
                <w:lang w:val="uk-UA"/>
              </w:rPr>
              <w:t>ємні об</w:t>
            </w:r>
            <w:r w:rsidR="008D6E07" w:rsidRPr="002476B5">
              <w:rPr>
                <w:rFonts w:ascii="Times New Roman" w:hAnsi="Times New Roman"/>
                <w:sz w:val="28"/>
                <w:szCs w:val="28"/>
              </w:rPr>
              <w:t>’</w:t>
            </w:r>
            <w:r w:rsidR="008D6E07" w:rsidRPr="002476B5">
              <w:rPr>
                <w:rFonts w:ascii="Times New Roman" w:hAnsi="Times New Roman"/>
                <w:sz w:val="28"/>
                <w:szCs w:val="28"/>
                <w:lang w:val="uk-UA"/>
              </w:rPr>
              <w:t>єкти</w:t>
            </w:r>
          </w:p>
        </w:tc>
      </w:tr>
      <w:tr w:rsidR="008D6E07" w14:paraId="4C8BC3AC" w14:textId="77777777" w:rsidTr="009C1992">
        <w:tc>
          <w:tcPr>
            <w:tcW w:w="2830" w:type="dxa"/>
            <w:vAlign w:val="center"/>
          </w:tcPr>
          <w:p w14:paraId="4D549D75" w14:textId="77777777" w:rsidR="008D6E07" w:rsidRDefault="009C1992" w:rsidP="009C1992">
            <w:pPr>
              <w:spacing w:after="0" w:line="360" w:lineRule="auto"/>
              <w:jc w:val="center"/>
              <w:rPr>
                <w:rFonts w:ascii="Times New Roman" w:hAnsi="Times New Roman"/>
                <w:sz w:val="28"/>
                <w:szCs w:val="28"/>
                <w:lang w:val="uk-UA"/>
              </w:rPr>
            </w:pPr>
            <w:r w:rsidRPr="002476B5">
              <w:rPr>
                <w:rFonts w:ascii="Times New Roman" w:hAnsi="Times New Roman"/>
                <w:sz w:val="28"/>
                <w:szCs w:val="28"/>
                <w:lang w:val="uk-UA"/>
              </w:rPr>
              <w:t>Вантажні</w:t>
            </w:r>
          </w:p>
        </w:tc>
        <w:tc>
          <w:tcPr>
            <w:tcW w:w="6515" w:type="dxa"/>
          </w:tcPr>
          <w:p w14:paraId="42297C21" w14:textId="77777777" w:rsidR="008D6E07" w:rsidRDefault="009C1992" w:rsidP="002476B5">
            <w:pPr>
              <w:spacing w:after="0" w:line="360" w:lineRule="auto"/>
              <w:jc w:val="both"/>
              <w:rPr>
                <w:rFonts w:ascii="Times New Roman" w:hAnsi="Times New Roman"/>
                <w:sz w:val="28"/>
                <w:szCs w:val="28"/>
                <w:lang w:val="uk-UA"/>
              </w:rPr>
            </w:pPr>
            <w:r w:rsidRPr="002476B5">
              <w:rPr>
                <w:rFonts w:ascii="Times New Roman" w:hAnsi="Times New Roman"/>
                <w:sz w:val="28"/>
                <w:szCs w:val="28"/>
                <w:lang w:val="uk-UA"/>
              </w:rPr>
              <w:t>Для пере</w:t>
            </w:r>
            <w:r w:rsidR="008D6E07" w:rsidRPr="002476B5">
              <w:rPr>
                <w:rFonts w:ascii="Times New Roman" w:hAnsi="Times New Roman"/>
                <w:sz w:val="28"/>
                <w:szCs w:val="28"/>
                <w:lang w:val="uk-UA"/>
              </w:rPr>
              <w:t>везення об</w:t>
            </w:r>
            <w:r w:rsidR="008D6E07" w:rsidRPr="002476B5">
              <w:rPr>
                <w:rFonts w:ascii="Times New Roman" w:hAnsi="Times New Roman"/>
                <w:sz w:val="28"/>
                <w:szCs w:val="28"/>
              </w:rPr>
              <w:t>’</w:t>
            </w:r>
            <w:r w:rsidR="008D6E07" w:rsidRPr="002476B5">
              <w:rPr>
                <w:rFonts w:ascii="Times New Roman" w:hAnsi="Times New Roman"/>
                <w:sz w:val="28"/>
                <w:szCs w:val="28"/>
                <w:lang w:val="uk-UA"/>
              </w:rPr>
              <w:t>ємних та важких об</w:t>
            </w:r>
            <w:r w:rsidR="008D6E07" w:rsidRPr="002476B5">
              <w:rPr>
                <w:rFonts w:ascii="Times New Roman" w:hAnsi="Times New Roman"/>
                <w:sz w:val="28"/>
                <w:szCs w:val="28"/>
              </w:rPr>
              <w:t>’</w:t>
            </w:r>
            <w:r w:rsidR="008D6E07" w:rsidRPr="002476B5">
              <w:rPr>
                <w:rFonts w:ascii="Times New Roman" w:hAnsi="Times New Roman"/>
                <w:sz w:val="28"/>
                <w:szCs w:val="28"/>
                <w:lang w:val="uk-UA"/>
              </w:rPr>
              <w:t>єктів з</w:t>
            </w:r>
            <w:r w:rsidR="008D6E07" w:rsidRPr="002476B5">
              <w:rPr>
                <w:rFonts w:ascii="Times New Roman" w:hAnsi="Times New Roman"/>
                <w:sz w:val="28"/>
                <w:szCs w:val="28"/>
              </w:rPr>
              <w:t xml:space="preserve"> супроводом люд</w:t>
            </w:r>
            <w:r w:rsidR="008D6E07" w:rsidRPr="002476B5">
              <w:rPr>
                <w:rFonts w:ascii="Times New Roman" w:hAnsi="Times New Roman"/>
                <w:sz w:val="28"/>
                <w:szCs w:val="28"/>
                <w:lang w:val="uk-UA"/>
              </w:rPr>
              <w:t>ини</w:t>
            </w:r>
            <w:r w:rsidR="008D6E07" w:rsidRPr="002476B5">
              <w:rPr>
                <w:rFonts w:ascii="Times New Roman" w:hAnsi="Times New Roman"/>
                <w:sz w:val="28"/>
                <w:szCs w:val="28"/>
              </w:rPr>
              <w:t xml:space="preserve"> </w:t>
            </w:r>
            <w:r w:rsidR="008D6E07" w:rsidRPr="002476B5">
              <w:rPr>
                <w:rFonts w:ascii="Times New Roman" w:hAnsi="Times New Roman"/>
                <w:sz w:val="28"/>
                <w:szCs w:val="28"/>
                <w:lang w:val="uk-UA"/>
              </w:rPr>
              <w:t>чи</w:t>
            </w:r>
            <w:r w:rsidR="008D6E07" w:rsidRPr="002476B5">
              <w:rPr>
                <w:rFonts w:ascii="Times New Roman" w:hAnsi="Times New Roman"/>
                <w:sz w:val="28"/>
                <w:szCs w:val="28"/>
              </w:rPr>
              <w:t xml:space="preserve"> без не</w:t>
            </w:r>
            <w:r w:rsidR="008D6E07" w:rsidRPr="002476B5">
              <w:rPr>
                <w:rFonts w:ascii="Times New Roman" w:hAnsi="Times New Roman"/>
                <w:sz w:val="28"/>
                <w:szCs w:val="28"/>
                <w:lang w:val="uk-UA"/>
              </w:rPr>
              <w:t>ї, як правило мають великі габарити кабіни, вантажопідйомність та малу швидкість підйому та спуску, мають люк на стелі</w:t>
            </w:r>
          </w:p>
        </w:tc>
      </w:tr>
      <w:tr w:rsidR="008D6E07" w14:paraId="7211CC32" w14:textId="77777777" w:rsidTr="009C1992">
        <w:tc>
          <w:tcPr>
            <w:tcW w:w="2830" w:type="dxa"/>
            <w:vAlign w:val="center"/>
          </w:tcPr>
          <w:p w14:paraId="28DE747A" w14:textId="77777777" w:rsidR="008D6E07" w:rsidRDefault="009C1992" w:rsidP="009C1992">
            <w:pPr>
              <w:tabs>
                <w:tab w:val="left" w:pos="1252"/>
              </w:tabs>
              <w:spacing w:after="0" w:line="360" w:lineRule="auto"/>
              <w:jc w:val="center"/>
              <w:rPr>
                <w:rFonts w:ascii="Times New Roman" w:hAnsi="Times New Roman"/>
                <w:sz w:val="28"/>
                <w:szCs w:val="28"/>
                <w:lang w:val="uk-UA"/>
              </w:rPr>
            </w:pPr>
            <w:r w:rsidRPr="002476B5">
              <w:rPr>
                <w:rFonts w:ascii="Times New Roman" w:hAnsi="Times New Roman"/>
                <w:sz w:val="28"/>
                <w:szCs w:val="28"/>
                <w:lang w:val="uk-UA"/>
              </w:rPr>
              <w:t>Лікарняні</w:t>
            </w:r>
          </w:p>
        </w:tc>
        <w:tc>
          <w:tcPr>
            <w:tcW w:w="6515" w:type="dxa"/>
          </w:tcPr>
          <w:p w14:paraId="792741BC" w14:textId="77777777" w:rsidR="008D6E07" w:rsidRDefault="009C1992" w:rsidP="002476B5">
            <w:pPr>
              <w:spacing w:after="0" w:line="360" w:lineRule="auto"/>
              <w:jc w:val="both"/>
              <w:rPr>
                <w:rFonts w:ascii="Times New Roman" w:hAnsi="Times New Roman"/>
                <w:sz w:val="28"/>
                <w:szCs w:val="28"/>
                <w:lang w:val="uk-UA"/>
              </w:rPr>
            </w:pPr>
            <w:r w:rsidRPr="002476B5">
              <w:rPr>
                <w:rFonts w:ascii="Times New Roman" w:hAnsi="Times New Roman"/>
                <w:sz w:val="28"/>
                <w:szCs w:val="28"/>
                <w:lang w:val="uk-UA"/>
              </w:rPr>
              <w:t>Для перевезення хворих та персоналу в лікарнях, я</w:t>
            </w:r>
            <w:r w:rsidR="008D6E07" w:rsidRPr="002476B5">
              <w:rPr>
                <w:rFonts w:ascii="Times New Roman" w:hAnsi="Times New Roman"/>
                <w:sz w:val="28"/>
                <w:szCs w:val="28"/>
                <w:lang w:val="uk-UA"/>
              </w:rPr>
              <w:t>к правило мають великі розміри, досить низьку швидкість підйому та спуску</w:t>
            </w:r>
          </w:p>
        </w:tc>
      </w:tr>
      <w:tr w:rsidR="008D6E07" w:rsidRPr="00310344" w14:paraId="6F76BC29" w14:textId="77777777" w:rsidTr="009C1992">
        <w:tc>
          <w:tcPr>
            <w:tcW w:w="2830" w:type="dxa"/>
            <w:vAlign w:val="center"/>
          </w:tcPr>
          <w:p w14:paraId="2FD38098" w14:textId="77777777" w:rsidR="008D6E07" w:rsidRDefault="009C1992" w:rsidP="009C1992">
            <w:pPr>
              <w:spacing w:after="0" w:line="360" w:lineRule="auto"/>
              <w:jc w:val="center"/>
              <w:rPr>
                <w:rFonts w:ascii="Times New Roman" w:hAnsi="Times New Roman"/>
                <w:sz w:val="28"/>
                <w:szCs w:val="28"/>
                <w:lang w:val="uk-UA"/>
              </w:rPr>
            </w:pPr>
            <w:r w:rsidRPr="002476B5">
              <w:rPr>
                <w:rFonts w:ascii="Times New Roman" w:hAnsi="Times New Roman"/>
                <w:sz w:val="28"/>
                <w:szCs w:val="28"/>
                <w:lang w:val="uk-UA"/>
              </w:rPr>
              <w:t>Промислові</w:t>
            </w:r>
          </w:p>
        </w:tc>
        <w:tc>
          <w:tcPr>
            <w:tcW w:w="6515" w:type="dxa"/>
          </w:tcPr>
          <w:p w14:paraId="5FF90662" w14:textId="77777777" w:rsidR="008D6E07" w:rsidRDefault="009C1992" w:rsidP="002476B5">
            <w:pPr>
              <w:spacing w:after="0" w:line="360" w:lineRule="auto"/>
              <w:jc w:val="both"/>
              <w:rPr>
                <w:rFonts w:ascii="Times New Roman" w:hAnsi="Times New Roman"/>
                <w:sz w:val="28"/>
                <w:szCs w:val="28"/>
                <w:lang w:val="uk-UA"/>
              </w:rPr>
            </w:pPr>
            <w:r w:rsidRPr="002476B5">
              <w:rPr>
                <w:rFonts w:ascii="Times New Roman" w:hAnsi="Times New Roman"/>
                <w:sz w:val="28"/>
                <w:szCs w:val="28"/>
                <w:lang w:val="uk-UA"/>
              </w:rPr>
              <w:t>Служать для підйому вантажу та персоналу на виробничих об’єктах та підприємствах, швидкість підйому та спуску, об’єм кабіни і вантажопідйомність залежать від умов об’</w:t>
            </w:r>
            <w:r w:rsidR="008D6E07">
              <w:rPr>
                <w:rFonts w:ascii="Times New Roman" w:hAnsi="Times New Roman"/>
                <w:sz w:val="28"/>
                <w:szCs w:val="28"/>
                <w:lang w:val="uk-UA"/>
              </w:rPr>
              <w:t>єкту, як правило мают</w:t>
            </w:r>
            <w:r w:rsidR="008D6E07" w:rsidRPr="002476B5">
              <w:rPr>
                <w:rFonts w:ascii="Times New Roman" w:hAnsi="Times New Roman"/>
                <w:sz w:val="28"/>
                <w:szCs w:val="28"/>
                <w:lang w:val="uk-UA"/>
              </w:rPr>
              <w:t>ь певну стійкість до пилу, вологості та вогню</w:t>
            </w:r>
          </w:p>
        </w:tc>
      </w:tr>
      <w:tr w:rsidR="008D6E07" w:rsidRPr="00310344" w14:paraId="10BCB575" w14:textId="77777777" w:rsidTr="009C1992">
        <w:tc>
          <w:tcPr>
            <w:tcW w:w="2830" w:type="dxa"/>
            <w:vAlign w:val="center"/>
          </w:tcPr>
          <w:p w14:paraId="391D5393" w14:textId="77777777" w:rsidR="008D6E07" w:rsidRDefault="009C1992" w:rsidP="009C1992">
            <w:pPr>
              <w:spacing w:after="0" w:line="360" w:lineRule="auto"/>
              <w:jc w:val="center"/>
              <w:rPr>
                <w:rFonts w:ascii="Times New Roman" w:hAnsi="Times New Roman"/>
                <w:sz w:val="28"/>
                <w:szCs w:val="28"/>
                <w:lang w:val="uk-UA"/>
              </w:rPr>
            </w:pPr>
            <w:r w:rsidRPr="002476B5">
              <w:rPr>
                <w:rFonts w:ascii="Times New Roman" w:hAnsi="Times New Roman"/>
                <w:sz w:val="28"/>
                <w:szCs w:val="28"/>
                <w:lang w:val="uk-UA"/>
              </w:rPr>
              <w:t>Пожежні</w:t>
            </w:r>
          </w:p>
        </w:tc>
        <w:tc>
          <w:tcPr>
            <w:tcW w:w="6515" w:type="dxa"/>
          </w:tcPr>
          <w:p w14:paraId="351C10C9" w14:textId="77777777" w:rsidR="008D6E07" w:rsidRDefault="009C1992" w:rsidP="002476B5">
            <w:pPr>
              <w:spacing w:after="0" w:line="360" w:lineRule="auto"/>
              <w:jc w:val="both"/>
              <w:rPr>
                <w:rFonts w:ascii="Times New Roman" w:hAnsi="Times New Roman"/>
                <w:sz w:val="28"/>
                <w:szCs w:val="28"/>
                <w:lang w:val="uk-UA"/>
              </w:rPr>
            </w:pPr>
            <w:r w:rsidRPr="002476B5">
              <w:rPr>
                <w:rFonts w:ascii="Times New Roman" w:hAnsi="Times New Roman"/>
                <w:sz w:val="28"/>
                <w:szCs w:val="28"/>
                <w:lang w:val="uk-UA"/>
              </w:rPr>
              <w:t>Служать для транспортування пожежних підрозділів по об’єкту у разі виникнення пожежної небезпеки, як правило мають певну вогнестійкість, окреме машинне приміщення, середню вант</w:t>
            </w:r>
            <w:r w:rsidR="008D6E07" w:rsidRPr="002476B5">
              <w:rPr>
                <w:rFonts w:ascii="Times New Roman" w:hAnsi="Times New Roman"/>
                <w:sz w:val="28"/>
                <w:szCs w:val="28"/>
                <w:lang w:val="uk-UA"/>
              </w:rPr>
              <w:t>ажопідйомність</w:t>
            </w:r>
          </w:p>
        </w:tc>
      </w:tr>
    </w:tbl>
    <w:p w14:paraId="3289F317" w14:textId="77777777" w:rsidR="0069735E" w:rsidRDefault="0069735E" w:rsidP="0069735E">
      <w:pPr>
        <w:spacing w:after="0" w:line="360" w:lineRule="auto"/>
        <w:jc w:val="both"/>
        <w:rPr>
          <w:rFonts w:ascii="Times New Roman" w:hAnsi="Times New Roman"/>
          <w:sz w:val="28"/>
          <w:szCs w:val="28"/>
          <w:lang w:val="uk-UA"/>
        </w:rPr>
      </w:pPr>
    </w:p>
    <w:p w14:paraId="713F8BEC" w14:textId="77777777" w:rsidR="002476B5" w:rsidRPr="002476B5" w:rsidRDefault="004902BC" w:rsidP="006973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Підйомні установки (ліфти)</w:t>
      </w:r>
      <w:r w:rsidR="002476B5" w:rsidRPr="002476B5">
        <w:rPr>
          <w:rFonts w:ascii="Times New Roman" w:hAnsi="Times New Roman"/>
          <w:sz w:val="28"/>
          <w:szCs w:val="28"/>
          <w:lang w:val="uk-UA"/>
        </w:rPr>
        <w:t xml:space="preserve"> </w:t>
      </w:r>
      <w:r>
        <w:rPr>
          <w:rFonts w:ascii="Times New Roman" w:hAnsi="Times New Roman"/>
          <w:sz w:val="28"/>
          <w:szCs w:val="28"/>
          <w:lang w:val="uk-UA"/>
        </w:rPr>
        <w:t xml:space="preserve">активно </w:t>
      </w:r>
      <w:r w:rsidR="002476B5" w:rsidRPr="002476B5">
        <w:rPr>
          <w:rFonts w:ascii="Times New Roman" w:hAnsi="Times New Roman"/>
          <w:sz w:val="28"/>
          <w:szCs w:val="28"/>
          <w:lang w:val="uk-UA"/>
        </w:rPr>
        <w:t>використовую</w:t>
      </w:r>
      <w:r>
        <w:rPr>
          <w:rFonts w:ascii="Times New Roman" w:hAnsi="Times New Roman"/>
          <w:sz w:val="28"/>
          <w:szCs w:val="28"/>
          <w:lang w:val="uk-UA"/>
        </w:rPr>
        <w:t>ся</w:t>
      </w:r>
      <w:r w:rsidR="002476B5" w:rsidRPr="002476B5">
        <w:rPr>
          <w:rFonts w:ascii="Times New Roman" w:hAnsi="Times New Roman"/>
          <w:sz w:val="28"/>
          <w:szCs w:val="28"/>
          <w:lang w:val="uk-UA"/>
        </w:rPr>
        <w:t xml:space="preserve"> в житлових будівлях, в високих спорудах різноманітного призначення та в промисловості. В залежності від місця використання вони </w:t>
      </w:r>
      <w:r>
        <w:rPr>
          <w:rFonts w:ascii="Times New Roman" w:hAnsi="Times New Roman"/>
          <w:sz w:val="28"/>
          <w:szCs w:val="28"/>
          <w:lang w:val="uk-UA"/>
        </w:rPr>
        <w:t>піддаються відповідним</w:t>
      </w:r>
      <w:r w:rsidR="002476B5" w:rsidRPr="002476B5">
        <w:rPr>
          <w:rFonts w:ascii="Times New Roman" w:hAnsi="Times New Roman"/>
          <w:sz w:val="28"/>
          <w:szCs w:val="28"/>
          <w:lang w:val="uk-UA"/>
        </w:rPr>
        <w:t xml:space="preserve"> вимогам, наприклад для промисловості необхідні </w:t>
      </w:r>
      <w:r>
        <w:rPr>
          <w:rFonts w:ascii="Times New Roman" w:hAnsi="Times New Roman"/>
          <w:sz w:val="28"/>
          <w:szCs w:val="28"/>
          <w:lang w:val="uk-UA"/>
        </w:rPr>
        <w:t>ліфтові</w:t>
      </w:r>
      <w:r w:rsidR="002476B5" w:rsidRPr="002476B5">
        <w:rPr>
          <w:rFonts w:ascii="Times New Roman" w:hAnsi="Times New Roman"/>
          <w:sz w:val="28"/>
          <w:szCs w:val="28"/>
          <w:lang w:val="uk-UA"/>
        </w:rPr>
        <w:t xml:space="preserve"> установки підвищеної стійкості до механічних взаємодій, вібрацій, забрудненості та вологості повітря, в свою чергу в житлових будинках</w:t>
      </w:r>
      <w:r>
        <w:rPr>
          <w:rFonts w:ascii="Times New Roman" w:hAnsi="Times New Roman"/>
          <w:sz w:val="28"/>
          <w:szCs w:val="28"/>
          <w:lang w:val="uk-UA"/>
        </w:rPr>
        <w:t xml:space="preserve"> та адміністративних будівлях</w:t>
      </w:r>
      <w:r w:rsidR="002476B5" w:rsidRPr="002476B5">
        <w:rPr>
          <w:rFonts w:ascii="Times New Roman" w:hAnsi="Times New Roman"/>
          <w:sz w:val="28"/>
          <w:szCs w:val="28"/>
          <w:lang w:val="uk-UA"/>
        </w:rPr>
        <w:t xml:space="preserve"> встановлюють ліфти які мають високу швидкість, </w:t>
      </w:r>
      <w:r>
        <w:rPr>
          <w:rFonts w:ascii="Times New Roman" w:hAnsi="Times New Roman"/>
          <w:sz w:val="28"/>
          <w:szCs w:val="28"/>
          <w:lang w:val="uk-UA"/>
        </w:rPr>
        <w:t>підвищений</w:t>
      </w:r>
      <w:r w:rsidR="002476B5" w:rsidRPr="002476B5">
        <w:rPr>
          <w:rFonts w:ascii="Times New Roman" w:hAnsi="Times New Roman"/>
          <w:sz w:val="28"/>
          <w:szCs w:val="28"/>
          <w:lang w:val="uk-UA"/>
        </w:rPr>
        <w:t xml:space="preserve"> рівень комфорту та безпеки пасажирів.</w:t>
      </w:r>
    </w:p>
    <w:p w14:paraId="2DE7E362" w14:textId="77777777" w:rsidR="002476B5" w:rsidRPr="002476B5" w:rsidRDefault="002476B5" w:rsidP="002476B5">
      <w:pPr>
        <w:spacing w:line="360" w:lineRule="auto"/>
        <w:ind w:firstLine="709"/>
        <w:jc w:val="both"/>
        <w:rPr>
          <w:rFonts w:ascii="Times New Roman" w:hAnsi="Times New Roman"/>
          <w:sz w:val="28"/>
          <w:szCs w:val="28"/>
        </w:rPr>
      </w:pPr>
      <w:r w:rsidRPr="002476B5">
        <w:rPr>
          <w:rFonts w:ascii="Times New Roman" w:hAnsi="Times New Roman"/>
          <w:sz w:val="28"/>
          <w:szCs w:val="28"/>
        </w:rPr>
        <w:t>Основн</w:t>
      </w:r>
      <w:r w:rsidRPr="002476B5">
        <w:rPr>
          <w:rFonts w:ascii="Times New Roman" w:hAnsi="Times New Roman"/>
          <w:sz w:val="28"/>
          <w:szCs w:val="28"/>
          <w:lang w:val="uk-UA"/>
        </w:rPr>
        <w:t>і</w:t>
      </w:r>
      <w:r w:rsidRPr="002476B5">
        <w:rPr>
          <w:rFonts w:ascii="Times New Roman" w:hAnsi="Times New Roman"/>
          <w:sz w:val="28"/>
          <w:szCs w:val="28"/>
        </w:rPr>
        <w:t xml:space="preserve"> складов</w:t>
      </w:r>
      <w:r w:rsidRPr="002476B5">
        <w:rPr>
          <w:rFonts w:ascii="Times New Roman" w:hAnsi="Times New Roman"/>
          <w:sz w:val="28"/>
          <w:szCs w:val="28"/>
          <w:lang w:val="uk-UA"/>
        </w:rPr>
        <w:t>і</w:t>
      </w:r>
      <w:r w:rsidRPr="002476B5">
        <w:rPr>
          <w:rFonts w:ascii="Times New Roman" w:hAnsi="Times New Roman"/>
          <w:sz w:val="28"/>
          <w:szCs w:val="28"/>
        </w:rPr>
        <w:t xml:space="preserve"> ліфтів</w:t>
      </w:r>
      <w:r w:rsidRPr="002476B5">
        <w:rPr>
          <w:rFonts w:ascii="Times New Roman" w:hAnsi="Times New Roman"/>
          <w:sz w:val="28"/>
          <w:szCs w:val="28"/>
          <w:lang w:val="uk-UA"/>
        </w:rPr>
        <w:t xml:space="preserve"> найпоширенішого типу (з електроприводом)</w:t>
      </w:r>
      <w:r w:rsidRPr="002476B5">
        <w:rPr>
          <w:rFonts w:ascii="Times New Roman" w:hAnsi="Times New Roman"/>
          <w:sz w:val="28"/>
          <w:szCs w:val="28"/>
        </w:rPr>
        <w:t xml:space="preserve"> </w:t>
      </w:r>
      <w:r w:rsidRPr="002476B5">
        <w:rPr>
          <w:rFonts w:ascii="Times New Roman" w:hAnsi="Times New Roman"/>
          <w:sz w:val="28"/>
          <w:szCs w:val="28"/>
          <w:lang w:val="uk-UA"/>
        </w:rPr>
        <w:t>занесено до табл. 2.</w:t>
      </w:r>
      <w:r w:rsidR="000C5063">
        <w:rPr>
          <w:rFonts w:ascii="Times New Roman" w:hAnsi="Times New Roman"/>
          <w:sz w:val="28"/>
          <w:szCs w:val="28"/>
          <w:lang w:val="uk-UA"/>
        </w:rPr>
        <w:t>2</w:t>
      </w:r>
      <w:r w:rsidRPr="002476B5">
        <w:rPr>
          <w:rFonts w:ascii="Times New Roman" w:hAnsi="Times New Roman"/>
          <w:sz w:val="28"/>
          <w:szCs w:val="28"/>
        </w:rPr>
        <w:t>.</w:t>
      </w:r>
    </w:p>
    <w:p w14:paraId="340AE9D0" w14:textId="77777777" w:rsidR="002476B5" w:rsidRPr="002476B5" w:rsidRDefault="002476B5" w:rsidP="002476B5">
      <w:pPr>
        <w:spacing w:line="360" w:lineRule="auto"/>
        <w:ind w:firstLine="709"/>
        <w:jc w:val="right"/>
        <w:rPr>
          <w:rFonts w:ascii="Times New Roman" w:hAnsi="Times New Roman"/>
          <w:sz w:val="28"/>
          <w:szCs w:val="28"/>
          <w:lang w:val="uk-UA"/>
        </w:rPr>
      </w:pPr>
      <w:r w:rsidRPr="002476B5">
        <w:rPr>
          <w:rFonts w:ascii="Times New Roman" w:hAnsi="Times New Roman"/>
          <w:sz w:val="28"/>
          <w:szCs w:val="28"/>
          <w:lang w:val="uk-UA"/>
        </w:rPr>
        <w:t>Таблиця 2.</w:t>
      </w:r>
      <w:r w:rsidR="008D6E07">
        <w:rPr>
          <w:rFonts w:ascii="Times New Roman" w:hAnsi="Times New Roman"/>
          <w:sz w:val="28"/>
          <w:szCs w:val="28"/>
          <w:lang w:val="uk-UA"/>
        </w:rPr>
        <w:t>2</w:t>
      </w:r>
      <w:r w:rsidRPr="002476B5">
        <w:rPr>
          <w:rFonts w:ascii="Times New Roman" w:hAnsi="Times New Roman"/>
          <w:sz w:val="28"/>
          <w:szCs w:val="28"/>
          <w:lang w:val="uk-UA"/>
        </w:rPr>
        <w:t xml:space="preserve"> – Ключові елементи ліфових установок</w:t>
      </w:r>
    </w:p>
    <w:tbl>
      <w:tblPr>
        <w:tblStyle w:val="TableGrid"/>
        <w:tblW w:w="0" w:type="auto"/>
        <w:tblLook w:val="04A0" w:firstRow="1" w:lastRow="0" w:firstColumn="1" w:lastColumn="0" w:noHBand="0" w:noVBand="1"/>
      </w:tblPr>
      <w:tblGrid>
        <w:gridCol w:w="1838"/>
        <w:gridCol w:w="7507"/>
      </w:tblGrid>
      <w:tr w:rsidR="002476B5" w:rsidRPr="002476B5" w14:paraId="37D8E893" w14:textId="77777777" w:rsidTr="00744EFE">
        <w:tc>
          <w:tcPr>
            <w:tcW w:w="1838" w:type="dxa"/>
            <w:vAlign w:val="center"/>
          </w:tcPr>
          <w:p w14:paraId="21B8A7C8" w14:textId="77777777" w:rsidR="002476B5" w:rsidRPr="002476B5" w:rsidRDefault="002476B5" w:rsidP="002476B5">
            <w:pPr>
              <w:spacing w:line="360" w:lineRule="auto"/>
              <w:jc w:val="center"/>
              <w:rPr>
                <w:rFonts w:ascii="Times New Roman" w:hAnsi="Times New Roman"/>
                <w:sz w:val="28"/>
                <w:szCs w:val="28"/>
                <w:lang w:val="uk-UA"/>
              </w:rPr>
            </w:pPr>
            <w:r w:rsidRPr="002476B5">
              <w:rPr>
                <w:rFonts w:ascii="Times New Roman" w:hAnsi="Times New Roman"/>
                <w:sz w:val="28"/>
                <w:szCs w:val="28"/>
              </w:rPr>
              <w:t>Лебідка</w:t>
            </w:r>
          </w:p>
        </w:tc>
        <w:tc>
          <w:tcPr>
            <w:tcW w:w="7507" w:type="dxa"/>
          </w:tcPr>
          <w:p w14:paraId="4409679E" w14:textId="77777777" w:rsidR="002476B5" w:rsidRPr="002476B5" w:rsidRDefault="002476B5" w:rsidP="002476B5">
            <w:pPr>
              <w:spacing w:line="360" w:lineRule="auto"/>
              <w:jc w:val="both"/>
              <w:rPr>
                <w:rFonts w:ascii="Times New Roman" w:hAnsi="Times New Roman"/>
                <w:sz w:val="28"/>
                <w:szCs w:val="28"/>
                <w:lang w:val="uk-UA"/>
              </w:rPr>
            </w:pPr>
            <w:r w:rsidRPr="002476B5">
              <w:rPr>
                <w:rFonts w:ascii="Times New Roman" w:hAnsi="Times New Roman"/>
                <w:sz w:val="28"/>
                <w:szCs w:val="28"/>
                <w:lang w:val="uk-UA"/>
              </w:rPr>
              <w:t>П</w:t>
            </w:r>
            <w:r w:rsidRPr="002476B5">
              <w:rPr>
                <w:rFonts w:ascii="Times New Roman" w:hAnsi="Times New Roman"/>
                <w:sz w:val="28"/>
                <w:szCs w:val="28"/>
              </w:rPr>
              <w:t>ристрій, який служить для приведення у рух кабіни. Складається з двигуна, редуктора (існують варіанти без нього), електромагнітних гальм та канатоведучого шківа</w:t>
            </w:r>
          </w:p>
        </w:tc>
      </w:tr>
      <w:tr w:rsidR="002476B5" w:rsidRPr="002476B5" w14:paraId="457C34A2" w14:textId="77777777" w:rsidTr="00744EFE">
        <w:tc>
          <w:tcPr>
            <w:tcW w:w="1838" w:type="dxa"/>
            <w:vAlign w:val="center"/>
          </w:tcPr>
          <w:p w14:paraId="175F1085" w14:textId="77777777" w:rsidR="002476B5" w:rsidRPr="002476B5" w:rsidRDefault="002476B5" w:rsidP="002476B5">
            <w:pPr>
              <w:spacing w:line="360" w:lineRule="auto"/>
              <w:jc w:val="center"/>
              <w:rPr>
                <w:rFonts w:ascii="Times New Roman" w:hAnsi="Times New Roman"/>
                <w:sz w:val="28"/>
                <w:szCs w:val="28"/>
                <w:lang w:val="uk-UA"/>
              </w:rPr>
            </w:pPr>
            <w:r w:rsidRPr="002476B5">
              <w:rPr>
                <w:rFonts w:ascii="Times New Roman" w:hAnsi="Times New Roman"/>
                <w:sz w:val="28"/>
                <w:szCs w:val="28"/>
              </w:rPr>
              <w:t>Кабіна</w:t>
            </w:r>
          </w:p>
        </w:tc>
        <w:tc>
          <w:tcPr>
            <w:tcW w:w="7507" w:type="dxa"/>
          </w:tcPr>
          <w:p w14:paraId="35096BE0" w14:textId="77777777" w:rsidR="002476B5" w:rsidRPr="002476B5" w:rsidRDefault="002476B5" w:rsidP="002476B5">
            <w:pPr>
              <w:spacing w:line="360" w:lineRule="auto"/>
              <w:jc w:val="both"/>
              <w:rPr>
                <w:rFonts w:ascii="Times New Roman" w:hAnsi="Times New Roman"/>
                <w:sz w:val="28"/>
                <w:szCs w:val="28"/>
              </w:rPr>
            </w:pPr>
            <w:r w:rsidRPr="002476B5">
              <w:rPr>
                <w:rFonts w:ascii="Times New Roman" w:hAnsi="Times New Roman"/>
                <w:sz w:val="28"/>
                <w:szCs w:val="28"/>
                <w:lang w:val="uk-UA"/>
              </w:rPr>
              <w:t>Ц</w:t>
            </w:r>
            <w:r w:rsidRPr="002476B5">
              <w:rPr>
                <w:rFonts w:ascii="Times New Roman" w:hAnsi="Times New Roman"/>
                <w:sz w:val="28"/>
                <w:szCs w:val="28"/>
              </w:rPr>
              <w:t>е металева конструкція, яка служить для транспортування людей або вантажу по шахті ліфта. Її основою служать нижня та верхня балки, які з’єднані стійками. На цю конструкцію кріплять раму та купе кабіни</w:t>
            </w:r>
          </w:p>
        </w:tc>
      </w:tr>
      <w:tr w:rsidR="002476B5" w:rsidRPr="002476B5" w14:paraId="55106C47" w14:textId="77777777" w:rsidTr="00744EFE">
        <w:tc>
          <w:tcPr>
            <w:tcW w:w="1838" w:type="dxa"/>
            <w:vAlign w:val="center"/>
          </w:tcPr>
          <w:p w14:paraId="48FC16E6" w14:textId="77777777" w:rsidR="002476B5" w:rsidRPr="002476B5" w:rsidRDefault="002476B5" w:rsidP="002476B5">
            <w:pPr>
              <w:spacing w:line="360" w:lineRule="auto"/>
              <w:jc w:val="center"/>
              <w:rPr>
                <w:rFonts w:ascii="Times New Roman" w:hAnsi="Times New Roman"/>
                <w:sz w:val="28"/>
                <w:szCs w:val="28"/>
                <w:lang w:val="uk-UA"/>
              </w:rPr>
            </w:pPr>
            <w:r w:rsidRPr="002476B5">
              <w:rPr>
                <w:rFonts w:ascii="Times New Roman" w:hAnsi="Times New Roman"/>
                <w:sz w:val="28"/>
                <w:szCs w:val="28"/>
              </w:rPr>
              <w:t>Противага</w:t>
            </w:r>
          </w:p>
        </w:tc>
        <w:tc>
          <w:tcPr>
            <w:tcW w:w="7507" w:type="dxa"/>
          </w:tcPr>
          <w:p w14:paraId="0A074C8D" w14:textId="77777777" w:rsidR="002476B5" w:rsidRPr="002476B5" w:rsidRDefault="002476B5" w:rsidP="002476B5">
            <w:pPr>
              <w:spacing w:line="360" w:lineRule="auto"/>
              <w:jc w:val="both"/>
              <w:rPr>
                <w:rFonts w:ascii="Times New Roman" w:hAnsi="Times New Roman"/>
                <w:sz w:val="28"/>
                <w:szCs w:val="28"/>
                <w:lang w:val="uk-UA"/>
              </w:rPr>
            </w:pPr>
            <w:r w:rsidRPr="002476B5">
              <w:rPr>
                <w:rFonts w:ascii="Times New Roman" w:hAnsi="Times New Roman"/>
                <w:sz w:val="28"/>
                <w:szCs w:val="28"/>
                <w:lang w:val="uk-UA"/>
              </w:rPr>
              <w:t>С</w:t>
            </w:r>
            <w:r w:rsidRPr="002476B5">
              <w:rPr>
                <w:rFonts w:ascii="Times New Roman" w:hAnsi="Times New Roman"/>
                <w:sz w:val="28"/>
                <w:szCs w:val="28"/>
              </w:rPr>
              <w:t>укупність металевої конструкції та додаткового вантажу, яка служить для компенсації ваги кабіни ліфта. Противага має бути важчою ніж кабіна на 15-30% в залежності від типу ліфтової установки та особливостей її кінематичної схеми</w:t>
            </w:r>
          </w:p>
        </w:tc>
      </w:tr>
      <w:tr w:rsidR="002476B5" w:rsidRPr="002476B5" w14:paraId="5C7DCB48" w14:textId="77777777" w:rsidTr="009C1992">
        <w:tc>
          <w:tcPr>
            <w:tcW w:w="1838" w:type="dxa"/>
            <w:vAlign w:val="center"/>
          </w:tcPr>
          <w:p w14:paraId="7216BC54" w14:textId="77777777" w:rsidR="002476B5" w:rsidRPr="002476B5" w:rsidRDefault="002476B5" w:rsidP="009C1992">
            <w:pPr>
              <w:spacing w:line="360" w:lineRule="auto"/>
              <w:jc w:val="center"/>
              <w:rPr>
                <w:rFonts w:ascii="Times New Roman" w:hAnsi="Times New Roman"/>
                <w:sz w:val="28"/>
                <w:szCs w:val="28"/>
                <w:lang w:val="uk-UA"/>
              </w:rPr>
            </w:pPr>
            <w:r w:rsidRPr="002476B5">
              <w:rPr>
                <w:rFonts w:ascii="Times New Roman" w:hAnsi="Times New Roman"/>
                <w:sz w:val="28"/>
                <w:szCs w:val="28"/>
              </w:rPr>
              <w:t>Шахта ліфта</w:t>
            </w:r>
          </w:p>
        </w:tc>
        <w:tc>
          <w:tcPr>
            <w:tcW w:w="7507" w:type="dxa"/>
          </w:tcPr>
          <w:p w14:paraId="6D43C8DE" w14:textId="77777777" w:rsidR="002476B5" w:rsidRPr="002476B5" w:rsidRDefault="002476B5" w:rsidP="002476B5">
            <w:pPr>
              <w:spacing w:line="360" w:lineRule="auto"/>
              <w:jc w:val="both"/>
              <w:rPr>
                <w:rFonts w:ascii="Times New Roman" w:hAnsi="Times New Roman"/>
                <w:sz w:val="28"/>
                <w:szCs w:val="28"/>
                <w:lang w:val="uk-UA"/>
              </w:rPr>
            </w:pPr>
            <w:r w:rsidRPr="002476B5">
              <w:rPr>
                <w:rFonts w:ascii="Times New Roman" w:hAnsi="Times New Roman"/>
                <w:sz w:val="28"/>
                <w:szCs w:val="28"/>
                <w:lang w:val="uk-UA"/>
              </w:rPr>
              <w:t>Ц</w:t>
            </w:r>
            <w:r w:rsidRPr="002476B5">
              <w:rPr>
                <w:rFonts w:ascii="Times New Roman" w:hAnsi="Times New Roman"/>
                <w:sz w:val="28"/>
                <w:szCs w:val="28"/>
              </w:rPr>
              <w:t>е будівельна споруда, яка призначена виключна для руху по ній кабіни та противаги. В нижній частині цієї конструкції знаходиться приямок (спеціальне поглиблення в землі нижче рівня підлоги першого поверху, яке повторює контур шахти та є її частиною)</w:t>
            </w:r>
          </w:p>
        </w:tc>
      </w:tr>
    </w:tbl>
    <w:p w14:paraId="60EC72E1" w14:textId="77777777" w:rsidR="0069735E" w:rsidRDefault="0069735E" w:rsidP="004902BC">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2.2</w:t>
      </w:r>
    </w:p>
    <w:tbl>
      <w:tblPr>
        <w:tblStyle w:val="TableGrid"/>
        <w:tblW w:w="0" w:type="auto"/>
        <w:tblLook w:val="04A0" w:firstRow="1" w:lastRow="0" w:firstColumn="1" w:lastColumn="0" w:noHBand="0" w:noVBand="1"/>
      </w:tblPr>
      <w:tblGrid>
        <w:gridCol w:w="1838"/>
        <w:gridCol w:w="7507"/>
      </w:tblGrid>
      <w:tr w:rsidR="0069735E" w14:paraId="2F81CD92" w14:textId="77777777" w:rsidTr="009C1992">
        <w:tc>
          <w:tcPr>
            <w:tcW w:w="1838" w:type="dxa"/>
            <w:vAlign w:val="center"/>
          </w:tcPr>
          <w:p w14:paraId="6A0006E4" w14:textId="77777777" w:rsidR="0069735E" w:rsidRDefault="0069735E" w:rsidP="009C1992">
            <w:pPr>
              <w:spacing w:line="360" w:lineRule="auto"/>
              <w:jc w:val="center"/>
              <w:rPr>
                <w:rFonts w:ascii="Times New Roman" w:hAnsi="Times New Roman"/>
                <w:sz w:val="28"/>
                <w:szCs w:val="28"/>
                <w:lang w:val="uk-UA"/>
              </w:rPr>
            </w:pPr>
            <w:r w:rsidRPr="002F7031">
              <w:rPr>
                <w:rFonts w:ascii="Times New Roman" w:hAnsi="Times New Roman"/>
                <w:sz w:val="28"/>
                <w:szCs w:val="28"/>
              </w:rPr>
              <w:t>Направляючі кабіни та противаги</w:t>
            </w:r>
          </w:p>
        </w:tc>
        <w:tc>
          <w:tcPr>
            <w:tcW w:w="7507" w:type="dxa"/>
          </w:tcPr>
          <w:p w14:paraId="1E153AE9" w14:textId="77777777" w:rsidR="0069735E" w:rsidRDefault="0069735E" w:rsidP="00EC1DE0">
            <w:pPr>
              <w:spacing w:line="360" w:lineRule="auto"/>
              <w:jc w:val="both"/>
              <w:rPr>
                <w:rFonts w:ascii="Times New Roman" w:hAnsi="Times New Roman"/>
                <w:sz w:val="28"/>
                <w:szCs w:val="28"/>
                <w:lang w:val="uk-UA"/>
              </w:rPr>
            </w:pPr>
            <w:r>
              <w:rPr>
                <w:rFonts w:ascii="Times New Roman" w:hAnsi="Times New Roman"/>
                <w:sz w:val="28"/>
                <w:szCs w:val="28"/>
                <w:lang w:val="uk-UA"/>
              </w:rPr>
              <w:t>Ц</w:t>
            </w:r>
            <w:r w:rsidRPr="002F7031">
              <w:rPr>
                <w:rFonts w:ascii="Times New Roman" w:hAnsi="Times New Roman"/>
                <w:sz w:val="28"/>
                <w:szCs w:val="28"/>
              </w:rPr>
              <w:t>е металеві балки, які призначені для чіткого направлення руху кабіни та противаги. Розташовуються у шахті паралельно її стінам, кріпляться спеціальними кронштейнами до стін</w:t>
            </w:r>
          </w:p>
        </w:tc>
      </w:tr>
      <w:tr w:rsidR="0069735E" w14:paraId="430203E5" w14:textId="77777777" w:rsidTr="009C1992">
        <w:tc>
          <w:tcPr>
            <w:tcW w:w="1838" w:type="dxa"/>
            <w:vAlign w:val="center"/>
          </w:tcPr>
          <w:p w14:paraId="21B8141C" w14:textId="77777777" w:rsidR="0069735E" w:rsidRDefault="0069735E" w:rsidP="009C1992">
            <w:pPr>
              <w:spacing w:line="360" w:lineRule="auto"/>
              <w:jc w:val="center"/>
              <w:rPr>
                <w:rFonts w:ascii="Times New Roman" w:hAnsi="Times New Roman"/>
                <w:sz w:val="28"/>
                <w:szCs w:val="28"/>
                <w:lang w:val="uk-UA"/>
              </w:rPr>
            </w:pPr>
            <w:r w:rsidRPr="002F7031">
              <w:rPr>
                <w:rFonts w:ascii="Times New Roman" w:hAnsi="Times New Roman"/>
                <w:sz w:val="28"/>
                <w:szCs w:val="28"/>
              </w:rPr>
              <w:t>Машинне приміщення</w:t>
            </w:r>
          </w:p>
        </w:tc>
        <w:tc>
          <w:tcPr>
            <w:tcW w:w="7507" w:type="dxa"/>
          </w:tcPr>
          <w:p w14:paraId="2DE8473F" w14:textId="77777777" w:rsidR="0069735E" w:rsidRDefault="0069735E" w:rsidP="00EC1DE0">
            <w:pPr>
              <w:spacing w:line="360" w:lineRule="auto"/>
              <w:jc w:val="both"/>
              <w:rPr>
                <w:rFonts w:ascii="Times New Roman" w:hAnsi="Times New Roman"/>
                <w:sz w:val="28"/>
                <w:szCs w:val="28"/>
                <w:lang w:val="uk-UA"/>
              </w:rPr>
            </w:pPr>
            <w:r>
              <w:rPr>
                <w:rFonts w:ascii="Times New Roman" w:hAnsi="Times New Roman"/>
                <w:sz w:val="28"/>
                <w:szCs w:val="28"/>
              </w:rPr>
              <w:t>Ц</w:t>
            </w:r>
            <w:r w:rsidRPr="002F7031">
              <w:rPr>
                <w:rFonts w:ascii="Times New Roman" w:hAnsi="Times New Roman"/>
                <w:sz w:val="28"/>
                <w:szCs w:val="28"/>
              </w:rPr>
              <w:t>е кімната (будівельна конструкція), яка призначена для розміщення в ній обладнання, необхідного для приведення у рух кабіни та контролю за процесом пересування</w:t>
            </w:r>
          </w:p>
        </w:tc>
      </w:tr>
      <w:tr w:rsidR="0069735E" w14:paraId="558C67F9" w14:textId="77777777" w:rsidTr="009C1992">
        <w:tc>
          <w:tcPr>
            <w:tcW w:w="1838" w:type="dxa"/>
            <w:vAlign w:val="center"/>
          </w:tcPr>
          <w:p w14:paraId="3F5C3106" w14:textId="77777777" w:rsidR="0069735E" w:rsidRDefault="0069735E" w:rsidP="009C1992">
            <w:pPr>
              <w:spacing w:line="360" w:lineRule="auto"/>
              <w:jc w:val="center"/>
              <w:rPr>
                <w:rFonts w:ascii="Times New Roman" w:hAnsi="Times New Roman"/>
                <w:sz w:val="28"/>
                <w:szCs w:val="28"/>
                <w:lang w:val="uk-UA"/>
              </w:rPr>
            </w:pPr>
            <w:r w:rsidRPr="002F7031">
              <w:rPr>
                <w:rFonts w:ascii="Times New Roman" w:hAnsi="Times New Roman"/>
                <w:sz w:val="28"/>
                <w:szCs w:val="28"/>
              </w:rPr>
              <w:t>Сталеві канати</w:t>
            </w:r>
          </w:p>
        </w:tc>
        <w:tc>
          <w:tcPr>
            <w:tcW w:w="7507" w:type="dxa"/>
          </w:tcPr>
          <w:p w14:paraId="4ED17BEF" w14:textId="77777777" w:rsidR="0069735E" w:rsidRDefault="0069735E" w:rsidP="00EC1DE0">
            <w:pPr>
              <w:spacing w:line="360" w:lineRule="auto"/>
              <w:jc w:val="both"/>
              <w:rPr>
                <w:rFonts w:ascii="Times New Roman" w:hAnsi="Times New Roman"/>
                <w:sz w:val="28"/>
                <w:szCs w:val="28"/>
                <w:lang w:val="uk-UA"/>
              </w:rPr>
            </w:pPr>
            <w:r>
              <w:rPr>
                <w:rFonts w:ascii="Times New Roman" w:hAnsi="Times New Roman"/>
                <w:sz w:val="28"/>
                <w:szCs w:val="28"/>
                <w:lang w:val="uk-UA"/>
              </w:rPr>
              <w:t>Г</w:t>
            </w:r>
            <w:r w:rsidRPr="002F7031">
              <w:rPr>
                <w:rFonts w:ascii="Times New Roman" w:hAnsi="Times New Roman"/>
                <w:sz w:val="28"/>
                <w:szCs w:val="28"/>
              </w:rPr>
              <w:t>нучкий виріб із переплетених сталевих жил, який призначений для передачі руху від канатоведучого шківа до кабіни та противаги</w:t>
            </w:r>
          </w:p>
        </w:tc>
      </w:tr>
      <w:tr w:rsidR="0069735E" w14:paraId="7D05A2A5" w14:textId="77777777" w:rsidTr="009C1992">
        <w:tc>
          <w:tcPr>
            <w:tcW w:w="1838" w:type="dxa"/>
            <w:vAlign w:val="center"/>
          </w:tcPr>
          <w:p w14:paraId="067DA7BB" w14:textId="77777777" w:rsidR="0069735E" w:rsidRDefault="0069735E" w:rsidP="009C1992">
            <w:pPr>
              <w:spacing w:line="360" w:lineRule="auto"/>
              <w:jc w:val="center"/>
              <w:rPr>
                <w:rFonts w:ascii="Times New Roman" w:hAnsi="Times New Roman"/>
                <w:sz w:val="28"/>
                <w:szCs w:val="28"/>
                <w:lang w:val="uk-UA"/>
              </w:rPr>
            </w:pPr>
            <w:r w:rsidRPr="002F7031">
              <w:rPr>
                <w:rFonts w:ascii="Times New Roman" w:hAnsi="Times New Roman"/>
                <w:sz w:val="28"/>
                <w:szCs w:val="28"/>
              </w:rPr>
              <w:t>Обмежувач швидкості</w:t>
            </w:r>
          </w:p>
        </w:tc>
        <w:tc>
          <w:tcPr>
            <w:tcW w:w="7507" w:type="dxa"/>
          </w:tcPr>
          <w:p w14:paraId="1D987678" w14:textId="77777777" w:rsidR="0069735E" w:rsidRDefault="0069735E" w:rsidP="00EC1DE0">
            <w:pPr>
              <w:spacing w:line="360" w:lineRule="auto"/>
              <w:jc w:val="both"/>
              <w:rPr>
                <w:rFonts w:ascii="Times New Roman" w:hAnsi="Times New Roman"/>
                <w:sz w:val="28"/>
                <w:szCs w:val="28"/>
                <w:lang w:val="uk-UA"/>
              </w:rPr>
            </w:pPr>
            <w:r>
              <w:rPr>
                <w:rFonts w:ascii="Times New Roman" w:hAnsi="Times New Roman"/>
                <w:sz w:val="28"/>
                <w:szCs w:val="28"/>
                <w:lang w:val="uk-UA"/>
              </w:rPr>
              <w:t>П</w:t>
            </w:r>
            <w:r w:rsidRPr="002F7031">
              <w:rPr>
                <w:rFonts w:ascii="Times New Roman" w:hAnsi="Times New Roman"/>
                <w:sz w:val="28"/>
                <w:szCs w:val="28"/>
              </w:rPr>
              <w:t>ристрій, який служить для запобігання перевищення номінального значення швидкості кабіни. При спрацюванні активує уловлювачі, які негайно гальмують кабіну</w:t>
            </w:r>
          </w:p>
        </w:tc>
      </w:tr>
      <w:tr w:rsidR="0069735E" w14:paraId="71350716" w14:textId="77777777" w:rsidTr="009C1992">
        <w:tc>
          <w:tcPr>
            <w:tcW w:w="1838" w:type="dxa"/>
            <w:vAlign w:val="center"/>
          </w:tcPr>
          <w:p w14:paraId="5C3D97F7" w14:textId="77777777" w:rsidR="0069735E" w:rsidRDefault="0069735E" w:rsidP="009C1992">
            <w:pPr>
              <w:spacing w:line="360" w:lineRule="auto"/>
              <w:jc w:val="center"/>
              <w:rPr>
                <w:rFonts w:ascii="Times New Roman" w:hAnsi="Times New Roman"/>
                <w:sz w:val="28"/>
                <w:szCs w:val="28"/>
                <w:lang w:val="uk-UA"/>
              </w:rPr>
            </w:pPr>
            <w:r w:rsidRPr="002F7031">
              <w:rPr>
                <w:rFonts w:ascii="Times New Roman" w:hAnsi="Times New Roman"/>
                <w:sz w:val="28"/>
                <w:szCs w:val="28"/>
              </w:rPr>
              <w:t>Буфери</w:t>
            </w:r>
          </w:p>
        </w:tc>
        <w:tc>
          <w:tcPr>
            <w:tcW w:w="7507" w:type="dxa"/>
          </w:tcPr>
          <w:p w14:paraId="41FBBAAB" w14:textId="77777777" w:rsidR="0069735E" w:rsidRDefault="0069735E" w:rsidP="00EC1DE0">
            <w:pPr>
              <w:spacing w:line="360" w:lineRule="auto"/>
              <w:jc w:val="both"/>
              <w:rPr>
                <w:rFonts w:ascii="Times New Roman" w:hAnsi="Times New Roman"/>
                <w:sz w:val="28"/>
                <w:szCs w:val="28"/>
                <w:lang w:val="uk-UA"/>
              </w:rPr>
            </w:pPr>
            <w:r>
              <w:rPr>
                <w:rFonts w:ascii="Times New Roman" w:hAnsi="Times New Roman"/>
                <w:sz w:val="28"/>
                <w:szCs w:val="28"/>
                <w:lang w:val="uk-UA"/>
              </w:rPr>
              <w:t>П</w:t>
            </w:r>
            <w:r w:rsidRPr="002F7031">
              <w:rPr>
                <w:rFonts w:ascii="Times New Roman" w:hAnsi="Times New Roman"/>
                <w:sz w:val="28"/>
                <w:szCs w:val="28"/>
              </w:rPr>
              <w:t>ристрої, які призначені для плавної зупинки кабіни чи противаги на крайньому нижньому поверсі. Як правило використовують 2 види буферів: пружинні та гідравлічні (масляні). Пружинні складаються з гнучкої пружини, а масляні з герметичного корпусу, в якому встановлена пружина та залите мастило, яке створює більший опір вазі кабіни чи противаги</w:t>
            </w:r>
          </w:p>
        </w:tc>
      </w:tr>
    </w:tbl>
    <w:p w14:paraId="1A5DD673" w14:textId="77777777" w:rsidR="002476B5" w:rsidRDefault="002476B5" w:rsidP="002476B5">
      <w:pPr>
        <w:spacing w:after="0" w:line="360" w:lineRule="auto"/>
        <w:ind w:right="-284" w:firstLine="709"/>
        <w:rPr>
          <w:rFonts w:ascii="Times New Roman" w:hAnsi="Times New Roman"/>
          <w:color w:val="222222"/>
          <w:sz w:val="28"/>
          <w:szCs w:val="28"/>
          <w:shd w:val="clear" w:color="auto" w:fill="FFFFFF"/>
          <w:lang w:val="uk-UA"/>
        </w:rPr>
      </w:pPr>
    </w:p>
    <w:tbl>
      <w:tblPr>
        <w:tblStyle w:val="TableGrid"/>
        <w:tblpPr w:leftFromText="180" w:rightFromText="180" w:horzAnchor="margin" w:tblpY="602"/>
        <w:tblW w:w="0" w:type="auto"/>
        <w:tblLook w:val="04A0" w:firstRow="1" w:lastRow="0" w:firstColumn="1" w:lastColumn="0" w:noHBand="0" w:noVBand="1"/>
      </w:tblPr>
      <w:tblGrid>
        <w:gridCol w:w="1838"/>
        <w:gridCol w:w="7507"/>
      </w:tblGrid>
      <w:tr w:rsidR="0069735E" w14:paraId="2DA2C771" w14:textId="77777777" w:rsidTr="009C1992">
        <w:tc>
          <w:tcPr>
            <w:tcW w:w="1838" w:type="dxa"/>
            <w:vAlign w:val="center"/>
          </w:tcPr>
          <w:p w14:paraId="1CF8AC35" w14:textId="77777777" w:rsidR="0069735E" w:rsidRDefault="0069735E" w:rsidP="009C1992">
            <w:pPr>
              <w:spacing w:line="360" w:lineRule="auto"/>
              <w:jc w:val="center"/>
              <w:rPr>
                <w:rFonts w:ascii="Times New Roman" w:hAnsi="Times New Roman"/>
                <w:sz w:val="28"/>
                <w:szCs w:val="28"/>
                <w:lang w:val="uk-UA"/>
              </w:rPr>
            </w:pPr>
            <w:r w:rsidRPr="002F7031">
              <w:rPr>
                <w:rFonts w:ascii="Times New Roman" w:hAnsi="Times New Roman"/>
                <w:sz w:val="28"/>
                <w:szCs w:val="28"/>
              </w:rPr>
              <w:t>Шафа керування</w:t>
            </w:r>
          </w:p>
        </w:tc>
        <w:tc>
          <w:tcPr>
            <w:tcW w:w="7507" w:type="dxa"/>
          </w:tcPr>
          <w:p w14:paraId="0AF32A19" w14:textId="77777777" w:rsidR="0069735E" w:rsidRDefault="0069735E" w:rsidP="00EC1DE0">
            <w:pPr>
              <w:spacing w:line="360" w:lineRule="auto"/>
              <w:jc w:val="both"/>
              <w:rPr>
                <w:rFonts w:ascii="Times New Roman" w:hAnsi="Times New Roman"/>
                <w:sz w:val="28"/>
                <w:szCs w:val="28"/>
                <w:lang w:val="uk-UA"/>
              </w:rPr>
            </w:pPr>
            <w:r>
              <w:rPr>
                <w:rFonts w:ascii="Times New Roman" w:hAnsi="Times New Roman"/>
                <w:sz w:val="28"/>
                <w:szCs w:val="28"/>
                <w:lang w:val="uk-UA"/>
              </w:rPr>
              <w:t>С</w:t>
            </w:r>
            <w:r w:rsidRPr="002F7031">
              <w:rPr>
                <w:rFonts w:ascii="Times New Roman" w:hAnsi="Times New Roman"/>
                <w:sz w:val="28"/>
                <w:szCs w:val="28"/>
              </w:rPr>
              <w:t>укупність електричних пристроїв та плат керування, яка призначена для управління всією ліфтовою установкою. В середині неї знаходяться: реле, магнітні пускачі, плати, автоматичні вимикачі, понижуючі трансформатори та частотний перетворювач</w:t>
            </w:r>
          </w:p>
        </w:tc>
      </w:tr>
    </w:tbl>
    <w:p w14:paraId="58CA0308" w14:textId="77777777" w:rsidR="00A27A3B" w:rsidRPr="00A27A3B" w:rsidRDefault="00A27A3B" w:rsidP="0069735E">
      <w:pPr>
        <w:spacing w:after="0"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2.2 Електропривод ліфтових установок</w:t>
      </w:r>
    </w:p>
    <w:p w14:paraId="58E32099"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До складу електричного приводу ліфтової установки зазвичай входять:</w:t>
      </w:r>
    </w:p>
    <w:p w14:paraId="1C666D7E"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1) Станція керування (з частотним перетворювачем, або без);</w:t>
      </w:r>
    </w:p>
    <w:p w14:paraId="2083416F"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2) Лебідка, яка складається з електродвигуна, редуктора, електромагнітних гальм, муфти, канатотягового шківа та підлебідочної рами. Будова лебідки зображена на рис. </w:t>
      </w:r>
      <w:r w:rsidR="000C5063">
        <w:rPr>
          <w:rFonts w:ascii="Times New Roman" w:hAnsi="Times New Roman"/>
          <w:sz w:val="28"/>
          <w:szCs w:val="28"/>
          <w:lang w:val="uk-UA"/>
        </w:rPr>
        <w:t>2</w:t>
      </w:r>
      <w:r w:rsidRPr="00A27A3B">
        <w:rPr>
          <w:rFonts w:ascii="Times New Roman" w:hAnsi="Times New Roman"/>
          <w:sz w:val="28"/>
          <w:szCs w:val="28"/>
          <w:lang w:val="uk-UA"/>
        </w:rPr>
        <w:t>.</w:t>
      </w:r>
      <w:r w:rsidR="000C5063">
        <w:rPr>
          <w:rFonts w:ascii="Times New Roman" w:hAnsi="Times New Roman"/>
          <w:sz w:val="28"/>
          <w:szCs w:val="28"/>
          <w:lang w:val="uk-UA"/>
        </w:rPr>
        <w:t>3</w:t>
      </w:r>
      <w:r w:rsidRPr="00A27A3B">
        <w:rPr>
          <w:rFonts w:ascii="Times New Roman" w:hAnsi="Times New Roman"/>
          <w:sz w:val="28"/>
          <w:szCs w:val="28"/>
          <w:lang w:val="uk-UA"/>
        </w:rPr>
        <w:t>.</w:t>
      </w:r>
    </w:p>
    <w:p w14:paraId="6671FDD0"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Схема електроприводу ліфта зображено на рис. </w:t>
      </w:r>
      <w:r w:rsidR="000C5063">
        <w:rPr>
          <w:rFonts w:ascii="Times New Roman" w:hAnsi="Times New Roman"/>
          <w:sz w:val="28"/>
          <w:szCs w:val="28"/>
          <w:lang w:val="uk-UA"/>
        </w:rPr>
        <w:t>2</w:t>
      </w:r>
      <w:r w:rsidRPr="00A27A3B">
        <w:rPr>
          <w:rFonts w:ascii="Times New Roman" w:hAnsi="Times New Roman"/>
          <w:sz w:val="28"/>
          <w:szCs w:val="28"/>
          <w:lang w:val="uk-UA"/>
        </w:rPr>
        <w:t>.</w:t>
      </w:r>
      <w:r w:rsidR="000C5063">
        <w:rPr>
          <w:rFonts w:ascii="Times New Roman" w:hAnsi="Times New Roman"/>
          <w:sz w:val="28"/>
          <w:szCs w:val="28"/>
          <w:lang w:val="uk-UA"/>
        </w:rPr>
        <w:t>2</w:t>
      </w:r>
      <w:r w:rsidRPr="00A27A3B">
        <w:rPr>
          <w:rFonts w:ascii="Times New Roman" w:hAnsi="Times New Roman"/>
          <w:sz w:val="28"/>
          <w:szCs w:val="28"/>
          <w:lang w:val="uk-UA"/>
        </w:rPr>
        <w:t>.</w:t>
      </w:r>
    </w:p>
    <w:p w14:paraId="3E230122" w14:textId="77777777" w:rsidR="00A27A3B" w:rsidRPr="00A27A3B" w:rsidRDefault="00A27A3B" w:rsidP="00A27A3B">
      <w:pPr>
        <w:spacing w:after="0" w:line="360" w:lineRule="auto"/>
        <w:jc w:val="both"/>
        <w:rPr>
          <w:rFonts w:ascii="Times New Roman" w:hAnsi="Times New Roman"/>
          <w:sz w:val="28"/>
          <w:szCs w:val="28"/>
          <w:lang w:val="uk-UA"/>
        </w:rPr>
      </w:pPr>
    </w:p>
    <w:p w14:paraId="5FEF56C2" w14:textId="77777777" w:rsidR="00A27A3B" w:rsidRPr="00A27A3B" w:rsidRDefault="00A27A3B" w:rsidP="00A27A3B">
      <w:pPr>
        <w:spacing w:after="0" w:line="360" w:lineRule="auto"/>
        <w:jc w:val="both"/>
        <w:rPr>
          <w:rFonts w:ascii="Times New Roman" w:hAnsi="Times New Roman"/>
          <w:b/>
          <w:sz w:val="28"/>
          <w:szCs w:val="28"/>
          <w:lang w:val="uk-UA"/>
        </w:rPr>
      </w:pPr>
      <w:r w:rsidRPr="00A27A3B">
        <w:rPr>
          <w:rFonts w:ascii="Times New Roman" w:hAnsi="Times New Roman"/>
          <w:noProof/>
          <w:sz w:val="28"/>
          <w:szCs w:val="28"/>
          <w:lang w:eastAsia="ru-RU"/>
        </w:rPr>
        <w:drawing>
          <wp:inline distT="0" distB="0" distL="0" distR="0" wp14:anchorId="4B97A01F" wp14:editId="12E69C7B">
            <wp:extent cx="5778906" cy="101776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81212" cy="1035785"/>
                    </a:xfrm>
                    <a:prstGeom prst="rect">
                      <a:avLst/>
                    </a:prstGeom>
                    <a:noFill/>
                    <a:ln>
                      <a:noFill/>
                    </a:ln>
                  </pic:spPr>
                </pic:pic>
              </a:graphicData>
            </a:graphic>
          </wp:inline>
        </w:drawing>
      </w:r>
    </w:p>
    <w:p w14:paraId="7BE02F68" w14:textId="77777777" w:rsidR="00A27A3B" w:rsidRPr="00A27A3B" w:rsidRDefault="00A27A3B" w:rsidP="00A27A3B">
      <w:pPr>
        <w:spacing w:after="0" w:line="360" w:lineRule="auto"/>
        <w:jc w:val="center"/>
        <w:rPr>
          <w:rFonts w:ascii="Times New Roman" w:hAnsi="Times New Roman"/>
          <w:sz w:val="28"/>
          <w:szCs w:val="28"/>
          <w:lang w:val="uk-UA"/>
        </w:rPr>
      </w:pPr>
      <w:r w:rsidRPr="00A27A3B">
        <w:rPr>
          <w:rFonts w:ascii="Times New Roman" w:hAnsi="Times New Roman"/>
          <w:sz w:val="28"/>
          <w:szCs w:val="28"/>
          <w:lang w:val="uk-UA"/>
        </w:rPr>
        <w:t xml:space="preserve">Рисунок </w:t>
      </w:r>
      <w:r w:rsidR="000C5063">
        <w:rPr>
          <w:rFonts w:ascii="Times New Roman" w:hAnsi="Times New Roman"/>
          <w:sz w:val="28"/>
          <w:szCs w:val="28"/>
          <w:lang w:val="uk-UA"/>
        </w:rPr>
        <w:t>2</w:t>
      </w:r>
      <w:r w:rsidRPr="00A27A3B">
        <w:rPr>
          <w:rFonts w:ascii="Times New Roman" w:hAnsi="Times New Roman"/>
          <w:sz w:val="28"/>
          <w:szCs w:val="28"/>
          <w:lang w:val="uk-UA"/>
        </w:rPr>
        <w:t>.</w:t>
      </w:r>
      <w:r w:rsidR="000C5063">
        <w:rPr>
          <w:rFonts w:ascii="Times New Roman" w:hAnsi="Times New Roman"/>
          <w:sz w:val="28"/>
          <w:szCs w:val="28"/>
          <w:lang w:val="uk-UA"/>
        </w:rPr>
        <w:t>2</w:t>
      </w:r>
      <w:r w:rsidRPr="00A27A3B">
        <w:rPr>
          <w:rFonts w:ascii="Times New Roman" w:hAnsi="Times New Roman"/>
          <w:sz w:val="28"/>
          <w:szCs w:val="28"/>
          <w:lang w:val="uk-UA"/>
        </w:rPr>
        <w:t xml:space="preserve"> – Схема електроприводу ліфтової установки</w:t>
      </w:r>
    </w:p>
    <w:p w14:paraId="6287AE4D" w14:textId="77777777" w:rsidR="00A27A3B" w:rsidRPr="00A27A3B" w:rsidRDefault="00A27A3B" w:rsidP="00A27A3B">
      <w:pPr>
        <w:spacing w:after="0" w:line="360" w:lineRule="auto"/>
        <w:jc w:val="both"/>
        <w:rPr>
          <w:rFonts w:ascii="Times New Roman" w:hAnsi="Times New Roman"/>
          <w:sz w:val="28"/>
          <w:szCs w:val="28"/>
          <w:lang w:val="uk-UA"/>
        </w:rPr>
      </w:pPr>
    </w:p>
    <w:p w14:paraId="0A36B431"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На </w:t>
      </w:r>
      <w:r w:rsidR="00495FF0">
        <w:rPr>
          <w:rFonts w:ascii="Times New Roman" w:hAnsi="Times New Roman"/>
          <w:sz w:val="28"/>
          <w:szCs w:val="28"/>
          <w:lang w:val="uk-UA"/>
        </w:rPr>
        <w:t>рисунку</w:t>
      </w:r>
      <w:r w:rsidRPr="00A27A3B">
        <w:rPr>
          <w:rFonts w:ascii="Times New Roman" w:hAnsi="Times New Roman"/>
          <w:sz w:val="28"/>
          <w:szCs w:val="28"/>
          <w:lang w:val="uk-UA"/>
        </w:rPr>
        <w:t xml:space="preserve"> зображено:</w:t>
      </w:r>
    </w:p>
    <w:p w14:paraId="6FAB64B6"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СК – станція керування;</w:t>
      </w:r>
    </w:p>
    <w:p w14:paraId="1D437AB4"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ЧП – частотний перетворювач;</w:t>
      </w:r>
    </w:p>
    <w:p w14:paraId="40C7041D"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ЕД – електродвигун;</w:t>
      </w:r>
    </w:p>
    <w:p w14:paraId="2DF59345"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Р – редуктор;</w:t>
      </w:r>
    </w:p>
    <w:p w14:paraId="411F8386" w14:textId="77777777" w:rsidR="00A27A3B" w:rsidRP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КШ - канатоведучий шків.</w:t>
      </w:r>
    </w:p>
    <w:p w14:paraId="71059421" w14:textId="77777777" w:rsidR="00A27A3B" w:rsidRPr="00A27A3B" w:rsidRDefault="00A27A3B" w:rsidP="00A27A3B">
      <w:pPr>
        <w:spacing w:after="0" w:line="360" w:lineRule="auto"/>
        <w:jc w:val="both"/>
        <w:rPr>
          <w:rFonts w:ascii="Times New Roman" w:hAnsi="Times New Roman"/>
          <w:sz w:val="28"/>
          <w:szCs w:val="28"/>
          <w:lang w:val="uk-UA"/>
        </w:rPr>
      </w:pPr>
    </w:p>
    <w:p w14:paraId="7E1097C4" w14:textId="77777777" w:rsidR="00A27A3B" w:rsidRDefault="00A27A3B" w:rsidP="00495FF0">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В </w:t>
      </w:r>
      <w:r w:rsidR="00495FF0">
        <w:rPr>
          <w:rFonts w:ascii="Times New Roman" w:hAnsi="Times New Roman"/>
          <w:sz w:val="28"/>
          <w:szCs w:val="28"/>
          <w:lang w:val="uk-UA"/>
        </w:rPr>
        <w:t xml:space="preserve">нових ліфтових установках все більше </w:t>
      </w:r>
      <w:r w:rsidRPr="00A27A3B">
        <w:rPr>
          <w:rFonts w:ascii="Times New Roman" w:hAnsi="Times New Roman"/>
          <w:sz w:val="28"/>
          <w:szCs w:val="28"/>
          <w:lang w:val="uk-UA"/>
        </w:rPr>
        <w:t>використовують станції керування з частотним</w:t>
      </w:r>
      <w:r w:rsidR="00495FF0">
        <w:rPr>
          <w:rFonts w:ascii="Times New Roman" w:hAnsi="Times New Roman"/>
          <w:sz w:val="28"/>
          <w:szCs w:val="28"/>
          <w:lang w:val="uk-UA"/>
        </w:rPr>
        <w:t>и</w:t>
      </w:r>
      <w:r w:rsidRPr="00A27A3B">
        <w:rPr>
          <w:rFonts w:ascii="Times New Roman" w:hAnsi="Times New Roman"/>
          <w:sz w:val="28"/>
          <w:szCs w:val="28"/>
          <w:lang w:val="uk-UA"/>
        </w:rPr>
        <w:t xml:space="preserve"> перетворювач</w:t>
      </w:r>
      <w:r w:rsidR="00495FF0">
        <w:rPr>
          <w:rFonts w:ascii="Times New Roman" w:hAnsi="Times New Roman"/>
          <w:sz w:val="28"/>
          <w:szCs w:val="28"/>
          <w:lang w:val="uk-UA"/>
        </w:rPr>
        <w:t>а</w:t>
      </w:r>
      <w:r w:rsidRPr="00A27A3B">
        <w:rPr>
          <w:rFonts w:ascii="Times New Roman" w:hAnsi="Times New Roman"/>
          <w:sz w:val="28"/>
          <w:szCs w:val="28"/>
          <w:lang w:val="uk-UA"/>
        </w:rPr>
        <w:t>м</w:t>
      </w:r>
      <w:r w:rsidR="00495FF0">
        <w:rPr>
          <w:rFonts w:ascii="Times New Roman" w:hAnsi="Times New Roman"/>
          <w:sz w:val="28"/>
          <w:szCs w:val="28"/>
          <w:lang w:val="uk-UA"/>
        </w:rPr>
        <w:t>и</w:t>
      </w:r>
      <w:r w:rsidRPr="00A27A3B">
        <w:rPr>
          <w:rFonts w:ascii="Times New Roman" w:hAnsi="Times New Roman"/>
          <w:sz w:val="28"/>
          <w:szCs w:val="28"/>
          <w:lang w:val="uk-UA"/>
        </w:rPr>
        <w:t xml:space="preserve">, </w:t>
      </w:r>
      <w:r w:rsidR="00495FF0">
        <w:rPr>
          <w:rFonts w:ascii="Times New Roman" w:hAnsi="Times New Roman"/>
          <w:sz w:val="28"/>
          <w:szCs w:val="28"/>
          <w:lang w:val="uk-UA"/>
        </w:rPr>
        <w:t>оскільки</w:t>
      </w:r>
      <w:r w:rsidRPr="00A27A3B">
        <w:rPr>
          <w:rFonts w:ascii="Times New Roman" w:hAnsi="Times New Roman"/>
          <w:sz w:val="28"/>
          <w:szCs w:val="28"/>
          <w:lang w:val="uk-UA"/>
        </w:rPr>
        <w:t xml:space="preserve">  таким чином забезпечується плавний пуск електродвигуна</w:t>
      </w:r>
      <w:r w:rsidR="00495FF0">
        <w:rPr>
          <w:rFonts w:ascii="Times New Roman" w:hAnsi="Times New Roman"/>
          <w:sz w:val="28"/>
          <w:szCs w:val="28"/>
          <w:lang w:val="uk-UA"/>
        </w:rPr>
        <w:t>, підвищується коефіцієнт корисної дії</w:t>
      </w:r>
      <w:r w:rsidRPr="00A27A3B">
        <w:rPr>
          <w:rFonts w:ascii="Times New Roman" w:hAnsi="Times New Roman"/>
          <w:sz w:val="28"/>
          <w:szCs w:val="28"/>
          <w:lang w:val="uk-UA"/>
        </w:rPr>
        <w:t>, що в свою чергу робить пересува</w:t>
      </w:r>
      <w:r w:rsidR="00495FF0">
        <w:rPr>
          <w:rFonts w:ascii="Times New Roman" w:hAnsi="Times New Roman"/>
          <w:sz w:val="28"/>
          <w:szCs w:val="28"/>
          <w:lang w:val="uk-UA"/>
        </w:rPr>
        <w:t>ння комфортнішим для пасажирів та дає змогу більш ефективно використовувати електроенергію.</w:t>
      </w:r>
    </w:p>
    <w:p w14:paraId="5D9B3C0D" w14:textId="77777777" w:rsidR="00495FF0" w:rsidRPr="00A27A3B" w:rsidRDefault="00495FF0" w:rsidP="00495FF0">
      <w:pPr>
        <w:spacing w:after="0" w:line="360" w:lineRule="auto"/>
        <w:ind w:firstLine="709"/>
        <w:jc w:val="both"/>
        <w:rPr>
          <w:rFonts w:ascii="Times New Roman" w:hAnsi="Times New Roman"/>
          <w:sz w:val="28"/>
          <w:szCs w:val="28"/>
          <w:lang w:val="uk-UA"/>
        </w:rPr>
      </w:pPr>
    </w:p>
    <w:p w14:paraId="275BB6AF" w14:textId="77777777" w:rsidR="00A27A3B" w:rsidRPr="00A27A3B" w:rsidRDefault="00A27A3B" w:rsidP="00A27A3B">
      <w:pPr>
        <w:spacing w:after="160" w:line="360" w:lineRule="auto"/>
        <w:jc w:val="center"/>
        <w:rPr>
          <w:rFonts w:ascii="Times New Roman" w:eastAsiaTheme="minorHAnsi" w:hAnsi="Times New Roman"/>
          <w:sz w:val="28"/>
          <w:szCs w:val="28"/>
          <w:lang w:val="uk-UA"/>
        </w:rPr>
      </w:pPr>
      <w:r w:rsidRPr="00A27A3B">
        <w:rPr>
          <w:rFonts w:asciiTheme="minorHAnsi" w:eastAsiaTheme="minorHAnsi" w:hAnsiTheme="minorHAnsi" w:cstheme="minorBidi"/>
          <w:noProof/>
          <w:lang w:eastAsia="ru-RU"/>
        </w:rPr>
        <w:lastRenderedPageBreak/>
        <w:drawing>
          <wp:inline distT="0" distB="0" distL="0" distR="0" wp14:anchorId="340DDEA5" wp14:editId="1323301E">
            <wp:extent cx="3928613" cy="201986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986306" cy="2049531"/>
                    </a:xfrm>
                    <a:prstGeom prst="rect">
                      <a:avLst/>
                    </a:prstGeom>
                  </pic:spPr>
                </pic:pic>
              </a:graphicData>
            </a:graphic>
          </wp:inline>
        </w:drawing>
      </w:r>
    </w:p>
    <w:p w14:paraId="047C2A00" w14:textId="77777777" w:rsidR="00A27A3B" w:rsidRPr="00A27A3B" w:rsidRDefault="00A27A3B" w:rsidP="00A27A3B">
      <w:pPr>
        <w:spacing w:after="0" w:line="360" w:lineRule="auto"/>
        <w:jc w:val="center"/>
        <w:rPr>
          <w:rFonts w:ascii="Times New Roman" w:hAnsi="Times New Roman"/>
          <w:sz w:val="28"/>
          <w:szCs w:val="28"/>
          <w:lang w:val="uk-UA"/>
        </w:rPr>
      </w:pPr>
      <w:r w:rsidRPr="00A27A3B">
        <w:rPr>
          <w:rFonts w:ascii="Times New Roman" w:eastAsiaTheme="minorHAnsi" w:hAnsi="Times New Roman"/>
          <w:sz w:val="28"/>
          <w:szCs w:val="28"/>
          <w:lang w:val="uk-UA"/>
        </w:rPr>
        <w:tab/>
      </w:r>
      <w:r w:rsidRPr="00A27A3B">
        <w:rPr>
          <w:rFonts w:ascii="Times New Roman" w:hAnsi="Times New Roman"/>
          <w:sz w:val="28"/>
          <w:szCs w:val="28"/>
          <w:lang w:val="uk-UA"/>
        </w:rPr>
        <w:t xml:space="preserve">Рисунок </w:t>
      </w:r>
      <w:r w:rsidR="000C5063">
        <w:rPr>
          <w:rFonts w:ascii="Times New Roman" w:hAnsi="Times New Roman"/>
          <w:sz w:val="28"/>
          <w:szCs w:val="28"/>
          <w:lang w:val="uk-UA"/>
        </w:rPr>
        <w:t>2</w:t>
      </w:r>
      <w:r w:rsidRPr="00A27A3B">
        <w:rPr>
          <w:rFonts w:ascii="Times New Roman" w:hAnsi="Times New Roman"/>
          <w:sz w:val="28"/>
          <w:szCs w:val="28"/>
          <w:lang w:val="uk-UA"/>
        </w:rPr>
        <w:t>.</w:t>
      </w:r>
      <w:r w:rsidR="000C5063">
        <w:rPr>
          <w:rFonts w:ascii="Times New Roman" w:hAnsi="Times New Roman"/>
          <w:sz w:val="28"/>
          <w:szCs w:val="28"/>
          <w:lang w:val="uk-UA"/>
        </w:rPr>
        <w:t>3</w:t>
      </w:r>
      <w:r w:rsidRPr="00A27A3B">
        <w:rPr>
          <w:rFonts w:ascii="Times New Roman" w:hAnsi="Times New Roman"/>
          <w:sz w:val="28"/>
          <w:szCs w:val="28"/>
          <w:lang w:val="uk-UA"/>
        </w:rPr>
        <w:t xml:space="preserve"> – Класичний вигляд лебідки ліфтової установки</w:t>
      </w:r>
    </w:p>
    <w:p w14:paraId="2A63EDFC" w14:textId="77777777" w:rsidR="00765C50" w:rsidRDefault="00765C50" w:rsidP="001C41DF">
      <w:pPr>
        <w:spacing w:after="0" w:line="360" w:lineRule="auto"/>
        <w:ind w:firstLine="709"/>
        <w:jc w:val="both"/>
        <w:rPr>
          <w:rFonts w:ascii="Times New Roman" w:hAnsi="Times New Roman"/>
          <w:sz w:val="28"/>
          <w:szCs w:val="28"/>
          <w:lang w:val="uk-UA"/>
        </w:rPr>
      </w:pPr>
    </w:p>
    <w:p w14:paraId="56ADA7EC" w14:textId="77777777" w:rsidR="00A27A3B" w:rsidRPr="00A27A3B" w:rsidRDefault="00A27A3B" w:rsidP="001C41DF">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На рис. </w:t>
      </w:r>
      <w:r w:rsidR="000C5063">
        <w:rPr>
          <w:rFonts w:ascii="Times New Roman" w:hAnsi="Times New Roman"/>
          <w:sz w:val="28"/>
          <w:szCs w:val="28"/>
          <w:lang w:val="uk-UA"/>
        </w:rPr>
        <w:t>2</w:t>
      </w:r>
      <w:r w:rsidRPr="00A27A3B">
        <w:rPr>
          <w:rFonts w:ascii="Times New Roman" w:hAnsi="Times New Roman"/>
          <w:sz w:val="28"/>
          <w:szCs w:val="28"/>
          <w:lang w:val="uk-UA"/>
        </w:rPr>
        <w:t>.</w:t>
      </w:r>
      <w:r w:rsidR="000C5063">
        <w:rPr>
          <w:rFonts w:ascii="Times New Roman" w:hAnsi="Times New Roman"/>
          <w:sz w:val="28"/>
          <w:szCs w:val="28"/>
          <w:lang w:val="uk-UA"/>
        </w:rPr>
        <w:t>3</w:t>
      </w:r>
      <w:r w:rsidRPr="00A27A3B">
        <w:rPr>
          <w:rFonts w:ascii="Times New Roman" w:hAnsi="Times New Roman"/>
          <w:sz w:val="28"/>
          <w:szCs w:val="28"/>
          <w:lang w:val="uk-UA"/>
        </w:rPr>
        <w:t xml:space="preserve"> зображено: 1 - редуктор; 2 - амортизатор; 3 - рама лебідки; 4 - електродвигун; 5 - гальмівний пристрій; 6 - канатоведучий шків; 7 - штурвал-маховик; 8 - домкрат; 9 - підрамник; 10 зливна пробка; 11 - муфта; 12 – електромагніт.</w:t>
      </w:r>
    </w:p>
    <w:p w14:paraId="5F0FFE98" w14:textId="77777777" w:rsidR="00A27A3B" w:rsidRPr="00A27A3B" w:rsidRDefault="00A27A3B" w:rsidP="001C41DF">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Електричний двигун</w:t>
      </w:r>
      <w:r w:rsidR="005412B2">
        <w:rPr>
          <w:rFonts w:ascii="Times New Roman" w:hAnsi="Times New Roman"/>
          <w:sz w:val="28"/>
          <w:szCs w:val="28"/>
          <w:lang w:val="uk-UA"/>
        </w:rPr>
        <w:t xml:space="preserve"> служить для перетворення енергію струму в енергію кінетичну (руху),</w:t>
      </w:r>
      <w:r w:rsidRPr="00A27A3B">
        <w:rPr>
          <w:rFonts w:ascii="Times New Roman" w:hAnsi="Times New Roman"/>
          <w:sz w:val="28"/>
          <w:szCs w:val="28"/>
          <w:lang w:val="uk-UA"/>
        </w:rPr>
        <w:t xml:space="preserve"> в ліфтах найчастіше використовується асинхронний змінного струму, </w:t>
      </w:r>
      <w:r w:rsidR="003F47AB">
        <w:rPr>
          <w:rFonts w:ascii="Times New Roman" w:hAnsi="Times New Roman"/>
          <w:sz w:val="28"/>
          <w:szCs w:val="28"/>
          <w:lang w:val="uk-UA"/>
        </w:rPr>
        <w:t>оскільки</w:t>
      </w:r>
      <w:r w:rsidRPr="00A27A3B">
        <w:rPr>
          <w:rFonts w:ascii="Times New Roman" w:hAnsi="Times New Roman"/>
          <w:sz w:val="28"/>
          <w:szCs w:val="28"/>
          <w:lang w:val="uk-UA"/>
        </w:rPr>
        <w:t xml:space="preserve"> вони є конструктивно найпростішими, що</w:t>
      </w:r>
      <w:r w:rsidR="003F47AB">
        <w:rPr>
          <w:rFonts w:ascii="Times New Roman" w:hAnsi="Times New Roman"/>
          <w:sz w:val="28"/>
          <w:szCs w:val="28"/>
          <w:lang w:val="uk-UA"/>
        </w:rPr>
        <w:t xml:space="preserve"> робить їх надійнішими в порівнянні з іншими та</w:t>
      </w:r>
      <w:r w:rsidRPr="00A27A3B">
        <w:rPr>
          <w:rFonts w:ascii="Times New Roman" w:hAnsi="Times New Roman"/>
          <w:sz w:val="28"/>
          <w:szCs w:val="28"/>
          <w:lang w:val="uk-UA"/>
        </w:rPr>
        <w:t xml:space="preserve"> в свою чергу дає змогу працювати з ними менш кваліфікованому персоналу. Інколи використовують електродвигуни постійного струму з постійними магнітами (я</w:t>
      </w:r>
      <w:r w:rsidR="003F47AB">
        <w:rPr>
          <w:rFonts w:ascii="Times New Roman" w:hAnsi="Times New Roman"/>
          <w:sz w:val="28"/>
          <w:szCs w:val="28"/>
          <w:lang w:val="uk-UA"/>
        </w:rPr>
        <w:t>к</w:t>
      </w:r>
      <w:r w:rsidRPr="00A27A3B">
        <w:rPr>
          <w:rFonts w:ascii="Times New Roman" w:hAnsi="Times New Roman"/>
          <w:sz w:val="28"/>
          <w:szCs w:val="28"/>
          <w:lang w:val="uk-UA"/>
        </w:rPr>
        <w:t xml:space="preserve"> приклад такого </w:t>
      </w:r>
      <w:r w:rsidRPr="00A27A3B">
        <w:rPr>
          <w:rFonts w:ascii="Times New Roman" w:hAnsi="Times New Roman"/>
          <w:sz w:val="28"/>
          <w:szCs w:val="28"/>
          <w:lang w:val="en-US"/>
        </w:rPr>
        <w:t>Otis</w:t>
      </w:r>
      <w:r w:rsidRPr="00A27A3B">
        <w:rPr>
          <w:rFonts w:ascii="Times New Roman" w:hAnsi="Times New Roman"/>
          <w:sz w:val="28"/>
          <w:szCs w:val="28"/>
          <w:lang w:val="uk-UA"/>
        </w:rPr>
        <w:t xml:space="preserve"> </w:t>
      </w:r>
      <w:r w:rsidRPr="00A27A3B">
        <w:rPr>
          <w:rFonts w:ascii="Times New Roman" w:hAnsi="Times New Roman"/>
          <w:sz w:val="28"/>
          <w:szCs w:val="28"/>
          <w:lang w:val="en-US"/>
        </w:rPr>
        <w:t>Gen</w:t>
      </w:r>
      <w:r w:rsidRPr="00A27A3B">
        <w:rPr>
          <w:rFonts w:ascii="Times New Roman" w:hAnsi="Times New Roman"/>
          <w:sz w:val="28"/>
          <w:szCs w:val="28"/>
          <w:lang w:val="uk-UA"/>
        </w:rPr>
        <w:t xml:space="preserve">2 </w:t>
      </w:r>
      <w:r w:rsidRPr="00A27A3B">
        <w:rPr>
          <w:rFonts w:ascii="Times New Roman" w:hAnsi="Times New Roman"/>
          <w:sz w:val="28"/>
          <w:szCs w:val="28"/>
          <w:lang w:val="en-US"/>
        </w:rPr>
        <w:t>Comfort</w:t>
      </w:r>
      <w:r w:rsidR="003F47AB">
        <w:rPr>
          <w:rFonts w:ascii="Times New Roman" w:hAnsi="Times New Roman"/>
          <w:sz w:val="28"/>
          <w:szCs w:val="28"/>
          <w:lang w:val="uk-UA"/>
        </w:rPr>
        <w:t>), такі електродвигуни мають більший ККД, однак коштують більше та потребують періодичного обслуговування.</w:t>
      </w:r>
    </w:p>
    <w:p w14:paraId="03A702B6" w14:textId="77777777" w:rsidR="00A27A3B" w:rsidRPr="00A27A3B" w:rsidRDefault="00A27A3B" w:rsidP="001C41DF">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Електромагнітні гальма,</w:t>
      </w:r>
      <w:r w:rsidR="005412B2">
        <w:rPr>
          <w:rFonts w:ascii="Times New Roman" w:hAnsi="Times New Roman"/>
          <w:sz w:val="28"/>
          <w:szCs w:val="28"/>
          <w:lang w:val="uk-UA"/>
        </w:rPr>
        <w:t xml:space="preserve"> </w:t>
      </w:r>
      <w:r w:rsidR="005412B2" w:rsidRPr="00A27A3B">
        <w:rPr>
          <w:rFonts w:ascii="Times New Roman" w:hAnsi="Times New Roman"/>
          <w:sz w:val="28"/>
          <w:szCs w:val="28"/>
          <w:lang w:val="uk-UA"/>
        </w:rPr>
        <w:t>утримують муфту лебідки</w:t>
      </w:r>
      <w:r w:rsidR="005412B2">
        <w:rPr>
          <w:rFonts w:ascii="Times New Roman" w:hAnsi="Times New Roman"/>
          <w:sz w:val="28"/>
          <w:szCs w:val="28"/>
          <w:lang w:val="uk-UA"/>
        </w:rPr>
        <w:t>,</w:t>
      </w:r>
      <w:r w:rsidRPr="00A27A3B">
        <w:rPr>
          <w:rFonts w:ascii="Times New Roman" w:hAnsi="Times New Roman"/>
          <w:sz w:val="28"/>
          <w:szCs w:val="28"/>
          <w:lang w:val="uk-UA"/>
        </w:rPr>
        <w:t xml:space="preserve"> завдяки регульованій пружині та колодкам</w:t>
      </w:r>
      <w:r w:rsidR="005412B2">
        <w:rPr>
          <w:rFonts w:ascii="Times New Roman" w:hAnsi="Times New Roman"/>
          <w:sz w:val="28"/>
          <w:szCs w:val="28"/>
          <w:lang w:val="uk-UA"/>
        </w:rPr>
        <w:t>, р</w:t>
      </w:r>
      <w:r w:rsidRPr="00A27A3B">
        <w:rPr>
          <w:rFonts w:ascii="Times New Roman" w:hAnsi="Times New Roman"/>
          <w:sz w:val="28"/>
          <w:szCs w:val="28"/>
          <w:lang w:val="uk-UA"/>
        </w:rPr>
        <w:t xml:space="preserve">озмикаються вони за допомогою електромагніта, який при проходженні струму через </w:t>
      </w:r>
      <w:r w:rsidR="005412B2">
        <w:rPr>
          <w:rFonts w:ascii="Times New Roman" w:hAnsi="Times New Roman"/>
          <w:sz w:val="28"/>
          <w:szCs w:val="28"/>
          <w:lang w:val="uk-UA"/>
        </w:rPr>
        <w:t>нього</w:t>
      </w:r>
      <w:r w:rsidRPr="00A27A3B">
        <w:rPr>
          <w:rFonts w:ascii="Times New Roman" w:hAnsi="Times New Roman"/>
          <w:sz w:val="28"/>
          <w:szCs w:val="28"/>
          <w:lang w:val="uk-UA"/>
        </w:rPr>
        <w:t xml:space="preserve"> </w:t>
      </w:r>
      <w:r w:rsidR="005412B2">
        <w:rPr>
          <w:rFonts w:ascii="Times New Roman" w:hAnsi="Times New Roman"/>
          <w:sz w:val="28"/>
          <w:szCs w:val="28"/>
          <w:lang w:val="uk-UA"/>
        </w:rPr>
        <w:t>відтягує</w:t>
      </w:r>
      <w:r w:rsidRPr="00A27A3B">
        <w:rPr>
          <w:rFonts w:ascii="Times New Roman" w:hAnsi="Times New Roman"/>
          <w:sz w:val="28"/>
          <w:szCs w:val="28"/>
          <w:lang w:val="uk-UA"/>
        </w:rPr>
        <w:t xml:space="preserve"> колодки від муфти, таким чином відпускаючи її.</w:t>
      </w:r>
      <w:r w:rsidR="005412B2">
        <w:rPr>
          <w:rFonts w:ascii="Times New Roman" w:hAnsi="Times New Roman"/>
          <w:sz w:val="28"/>
          <w:szCs w:val="28"/>
          <w:lang w:val="uk-UA"/>
        </w:rPr>
        <w:t xml:space="preserve"> Таким чином у разі знеструмлення, кабіна одразу зупиниться.</w:t>
      </w:r>
    </w:p>
    <w:p w14:paraId="391FAC67" w14:textId="77777777" w:rsidR="00A27A3B" w:rsidRPr="00A27A3B" w:rsidRDefault="00A27A3B" w:rsidP="001C41DF">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Редуктор в </w:t>
      </w:r>
      <w:r w:rsidR="00672096">
        <w:rPr>
          <w:rFonts w:ascii="Times New Roman" w:hAnsi="Times New Roman"/>
          <w:sz w:val="28"/>
          <w:szCs w:val="28"/>
          <w:lang w:val="uk-UA"/>
        </w:rPr>
        <w:t xml:space="preserve">лебідках ліфтів </w:t>
      </w:r>
      <w:r w:rsidRPr="00A27A3B">
        <w:rPr>
          <w:rFonts w:ascii="Times New Roman" w:hAnsi="Times New Roman"/>
          <w:sz w:val="28"/>
          <w:szCs w:val="28"/>
          <w:lang w:val="uk-UA"/>
        </w:rPr>
        <w:t>установлюються для зменшення частоти оборотів робочого органу</w:t>
      </w:r>
      <w:r w:rsidR="00672096">
        <w:rPr>
          <w:rFonts w:ascii="Times New Roman" w:hAnsi="Times New Roman"/>
          <w:sz w:val="28"/>
          <w:szCs w:val="28"/>
          <w:lang w:val="uk-UA"/>
        </w:rPr>
        <w:t xml:space="preserve"> тобто шківа</w:t>
      </w:r>
      <w:r w:rsidRPr="00A27A3B">
        <w:rPr>
          <w:rFonts w:ascii="Times New Roman" w:hAnsi="Times New Roman"/>
          <w:sz w:val="28"/>
          <w:szCs w:val="28"/>
          <w:lang w:val="uk-UA"/>
        </w:rPr>
        <w:t xml:space="preserve">, </w:t>
      </w:r>
      <w:r w:rsidR="00672096">
        <w:rPr>
          <w:rFonts w:ascii="Times New Roman" w:hAnsi="Times New Roman"/>
          <w:sz w:val="28"/>
          <w:szCs w:val="28"/>
          <w:lang w:val="uk-UA"/>
        </w:rPr>
        <w:t>тим самим збільшуює</w:t>
      </w:r>
      <w:r w:rsidRPr="00A27A3B">
        <w:rPr>
          <w:rFonts w:ascii="Times New Roman" w:hAnsi="Times New Roman"/>
          <w:sz w:val="28"/>
          <w:szCs w:val="28"/>
          <w:lang w:val="uk-UA"/>
        </w:rPr>
        <w:t xml:space="preserve"> момент на валу, що є важливим ф</w:t>
      </w:r>
      <w:r w:rsidR="00672096">
        <w:rPr>
          <w:rFonts w:ascii="Times New Roman" w:hAnsi="Times New Roman"/>
          <w:sz w:val="28"/>
          <w:szCs w:val="28"/>
          <w:lang w:val="uk-UA"/>
        </w:rPr>
        <w:t>актором для підйомних установок.</w:t>
      </w:r>
    </w:p>
    <w:p w14:paraId="0F25AC4F" w14:textId="77777777" w:rsidR="00A27A3B" w:rsidRPr="00A27A3B" w:rsidRDefault="00CF13B7" w:rsidP="001C41D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КТШ (к</w:t>
      </w:r>
      <w:r w:rsidR="00A27A3B" w:rsidRPr="00A27A3B">
        <w:rPr>
          <w:rFonts w:ascii="Times New Roman" w:hAnsi="Times New Roman"/>
          <w:sz w:val="28"/>
          <w:szCs w:val="28"/>
          <w:lang w:val="uk-UA"/>
        </w:rPr>
        <w:t>анатотяговий шків</w:t>
      </w:r>
      <w:r>
        <w:rPr>
          <w:rFonts w:ascii="Times New Roman" w:hAnsi="Times New Roman"/>
          <w:sz w:val="28"/>
          <w:szCs w:val="28"/>
          <w:lang w:val="uk-UA"/>
        </w:rPr>
        <w:t>)</w:t>
      </w:r>
      <w:r w:rsidR="00A27A3B" w:rsidRPr="00A27A3B">
        <w:rPr>
          <w:rFonts w:ascii="Times New Roman" w:hAnsi="Times New Roman"/>
          <w:sz w:val="28"/>
          <w:szCs w:val="28"/>
          <w:lang w:val="uk-UA"/>
        </w:rPr>
        <w:t xml:space="preserve"> є робочим колесом ліфт</w:t>
      </w:r>
      <w:r>
        <w:rPr>
          <w:rFonts w:ascii="Times New Roman" w:hAnsi="Times New Roman"/>
          <w:sz w:val="28"/>
          <w:szCs w:val="28"/>
          <w:lang w:val="uk-UA"/>
        </w:rPr>
        <w:t>ів</w:t>
      </w:r>
      <w:r w:rsidR="00A27A3B" w:rsidRPr="00A27A3B">
        <w:rPr>
          <w:rFonts w:ascii="Times New Roman" w:hAnsi="Times New Roman"/>
          <w:sz w:val="28"/>
          <w:szCs w:val="28"/>
          <w:lang w:val="uk-UA"/>
        </w:rPr>
        <w:t xml:space="preserve">, в його </w:t>
      </w:r>
      <w:r>
        <w:rPr>
          <w:rFonts w:ascii="Times New Roman" w:hAnsi="Times New Roman"/>
          <w:sz w:val="28"/>
          <w:szCs w:val="28"/>
          <w:lang w:val="uk-UA"/>
        </w:rPr>
        <w:t>спеціально виготовлених канавках</w:t>
      </w:r>
      <w:r w:rsidR="00A27A3B" w:rsidRPr="00A27A3B">
        <w:rPr>
          <w:rFonts w:ascii="Times New Roman" w:hAnsi="Times New Roman"/>
          <w:sz w:val="28"/>
          <w:szCs w:val="28"/>
          <w:lang w:val="uk-UA"/>
        </w:rPr>
        <w:t xml:space="preserve"> розміщені сталеві канати, які утримують кабіну </w:t>
      </w:r>
      <w:r>
        <w:rPr>
          <w:rFonts w:ascii="Times New Roman" w:hAnsi="Times New Roman"/>
          <w:sz w:val="28"/>
          <w:szCs w:val="28"/>
          <w:lang w:val="uk-UA"/>
        </w:rPr>
        <w:t>і</w:t>
      </w:r>
      <w:r w:rsidR="00A27A3B" w:rsidRPr="00A27A3B">
        <w:rPr>
          <w:rFonts w:ascii="Times New Roman" w:hAnsi="Times New Roman"/>
          <w:sz w:val="28"/>
          <w:szCs w:val="28"/>
          <w:lang w:val="uk-UA"/>
        </w:rPr>
        <w:t xml:space="preserve"> противагу. </w:t>
      </w:r>
      <w:r>
        <w:rPr>
          <w:rFonts w:ascii="Times New Roman" w:hAnsi="Times New Roman"/>
          <w:sz w:val="28"/>
          <w:szCs w:val="28"/>
          <w:lang w:val="uk-UA"/>
        </w:rPr>
        <w:t>Канавки служать</w:t>
      </w:r>
      <w:r w:rsidR="00A27A3B" w:rsidRPr="00A27A3B">
        <w:rPr>
          <w:rFonts w:ascii="Times New Roman" w:hAnsi="Times New Roman"/>
          <w:sz w:val="28"/>
          <w:szCs w:val="28"/>
          <w:lang w:val="uk-UA"/>
        </w:rPr>
        <w:t xml:space="preserve"> для збільшення коефіцієнту тертя</w:t>
      </w:r>
      <w:r>
        <w:rPr>
          <w:rFonts w:ascii="Times New Roman" w:hAnsi="Times New Roman"/>
          <w:sz w:val="28"/>
          <w:szCs w:val="28"/>
          <w:lang w:val="uk-UA"/>
        </w:rPr>
        <w:t>, оскільки площа контакту збільшується</w:t>
      </w:r>
      <w:r w:rsidR="00A27A3B" w:rsidRPr="00A27A3B">
        <w:rPr>
          <w:rFonts w:ascii="Times New Roman" w:hAnsi="Times New Roman"/>
          <w:sz w:val="28"/>
          <w:szCs w:val="28"/>
          <w:lang w:val="uk-UA"/>
        </w:rPr>
        <w:t xml:space="preserve">, що значно </w:t>
      </w:r>
      <w:r>
        <w:rPr>
          <w:rFonts w:ascii="Times New Roman" w:hAnsi="Times New Roman"/>
          <w:sz w:val="28"/>
          <w:szCs w:val="28"/>
          <w:lang w:val="uk-UA"/>
        </w:rPr>
        <w:t>покращує зчеплення шківа з канатами.</w:t>
      </w:r>
    </w:p>
    <w:p w14:paraId="335011B7" w14:textId="77777777" w:rsidR="00A27A3B" w:rsidRPr="00A27A3B" w:rsidRDefault="00A27A3B" w:rsidP="001C41DF">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Муфта служить для </w:t>
      </w:r>
      <w:r w:rsidR="00672096">
        <w:rPr>
          <w:rFonts w:ascii="Times New Roman" w:hAnsi="Times New Roman"/>
          <w:sz w:val="28"/>
          <w:szCs w:val="28"/>
          <w:lang w:val="uk-UA"/>
        </w:rPr>
        <w:t>з’єднання</w:t>
      </w:r>
      <w:r w:rsidRPr="00A27A3B">
        <w:rPr>
          <w:rFonts w:ascii="Times New Roman" w:hAnsi="Times New Roman"/>
          <w:sz w:val="28"/>
          <w:szCs w:val="28"/>
          <w:lang w:val="uk-UA"/>
        </w:rPr>
        <w:t xml:space="preserve"> валу електродвигуна з редуктором</w:t>
      </w:r>
      <w:r w:rsidR="00672096">
        <w:rPr>
          <w:rFonts w:ascii="Times New Roman" w:hAnsi="Times New Roman"/>
          <w:sz w:val="28"/>
          <w:szCs w:val="28"/>
          <w:lang w:val="uk-UA"/>
        </w:rPr>
        <w:t xml:space="preserve"> та контакту з колодками гальм ліфта.</w:t>
      </w:r>
    </w:p>
    <w:p w14:paraId="21C46A1B" w14:textId="77777777" w:rsidR="00A27A3B" w:rsidRPr="00A27A3B" w:rsidRDefault="00A27A3B" w:rsidP="001C41DF">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Станція </w:t>
      </w:r>
      <w:r w:rsidR="00D52CE3">
        <w:rPr>
          <w:rFonts w:ascii="Times New Roman" w:hAnsi="Times New Roman"/>
          <w:sz w:val="28"/>
          <w:szCs w:val="28"/>
          <w:lang w:val="uk-UA"/>
        </w:rPr>
        <w:t xml:space="preserve">керування </w:t>
      </w:r>
      <w:r w:rsidRPr="00A27A3B">
        <w:rPr>
          <w:rFonts w:ascii="Times New Roman" w:hAnsi="Times New Roman"/>
          <w:sz w:val="28"/>
          <w:szCs w:val="28"/>
          <w:lang w:val="uk-UA"/>
        </w:rPr>
        <w:t xml:space="preserve"> є </w:t>
      </w:r>
      <w:r w:rsidR="00D52CE3">
        <w:rPr>
          <w:rFonts w:ascii="Times New Roman" w:hAnsi="Times New Roman"/>
          <w:sz w:val="28"/>
          <w:szCs w:val="28"/>
          <w:lang w:val="uk-UA"/>
        </w:rPr>
        <w:t xml:space="preserve">головним </w:t>
      </w:r>
      <w:r w:rsidRPr="00A27A3B">
        <w:rPr>
          <w:rFonts w:ascii="Times New Roman" w:hAnsi="Times New Roman"/>
          <w:sz w:val="28"/>
          <w:szCs w:val="28"/>
          <w:lang w:val="uk-UA"/>
        </w:rPr>
        <w:t>мозком ліфтової установки, завдяки  платі керування, до якої на</w:t>
      </w:r>
      <w:r w:rsidR="00D52CE3">
        <w:rPr>
          <w:rFonts w:ascii="Times New Roman" w:hAnsi="Times New Roman"/>
          <w:sz w:val="28"/>
          <w:szCs w:val="28"/>
          <w:lang w:val="uk-UA"/>
        </w:rPr>
        <w:t>дходять сигнали з усіх систем безпеки</w:t>
      </w:r>
      <w:r w:rsidRPr="00A27A3B">
        <w:rPr>
          <w:rFonts w:ascii="Times New Roman" w:hAnsi="Times New Roman"/>
          <w:sz w:val="28"/>
          <w:szCs w:val="28"/>
          <w:lang w:val="uk-UA"/>
        </w:rPr>
        <w:t xml:space="preserve">, </w:t>
      </w:r>
      <w:r w:rsidR="00D52CE3">
        <w:rPr>
          <w:rFonts w:ascii="Times New Roman" w:hAnsi="Times New Roman"/>
          <w:sz w:val="28"/>
          <w:szCs w:val="28"/>
          <w:lang w:val="uk-UA"/>
        </w:rPr>
        <w:t xml:space="preserve">позиціонування </w:t>
      </w:r>
      <w:r w:rsidRPr="00A27A3B">
        <w:rPr>
          <w:rFonts w:ascii="Times New Roman" w:hAnsi="Times New Roman"/>
          <w:sz w:val="28"/>
          <w:szCs w:val="28"/>
          <w:lang w:val="uk-UA"/>
        </w:rPr>
        <w:t xml:space="preserve">та </w:t>
      </w:r>
      <w:r w:rsidR="00D52CE3">
        <w:rPr>
          <w:rFonts w:ascii="Times New Roman" w:hAnsi="Times New Roman"/>
          <w:sz w:val="28"/>
          <w:szCs w:val="28"/>
          <w:lang w:val="uk-UA"/>
        </w:rPr>
        <w:t>керування</w:t>
      </w:r>
      <w:r w:rsidRPr="00A27A3B">
        <w:rPr>
          <w:rFonts w:ascii="Times New Roman" w:hAnsi="Times New Roman"/>
          <w:sz w:val="28"/>
          <w:szCs w:val="28"/>
          <w:lang w:val="uk-UA"/>
        </w:rPr>
        <w:t xml:space="preserve">, </w:t>
      </w:r>
      <w:r w:rsidR="00D52CE3">
        <w:rPr>
          <w:rFonts w:ascii="Times New Roman" w:hAnsi="Times New Roman"/>
          <w:sz w:val="28"/>
          <w:szCs w:val="28"/>
          <w:lang w:val="uk-UA"/>
        </w:rPr>
        <w:t xml:space="preserve">здатна </w:t>
      </w:r>
      <w:r w:rsidRPr="00A27A3B">
        <w:rPr>
          <w:rFonts w:ascii="Times New Roman" w:hAnsi="Times New Roman"/>
          <w:sz w:val="28"/>
          <w:szCs w:val="28"/>
          <w:lang w:val="uk-UA"/>
        </w:rPr>
        <w:t>уловлю</w:t>
      </w:r>
      <w:r w:rsidR="00D52CE3">
        <w:rPr>
          <w:rFonts w:ascii="Times New Roman" w:hAnsi="Times New Roman"/>
          <w:sz w:val="28"/>
          <w:szCs w:val="28"/>
          <w:lang w:val="uk-UA"/>
        </w:rPr>
        <w:t>вати</w:t>
      </w:r>
      <w:r w:rsidRPr="00A27A3B">
        <w:rPr>
          <w:rFonts w:ascii="Times New Roman" w:hAnsi="Times New Roman"/>
          <w:sz w:val="28"/>
          <w:szCs w:val="28"/>
          <w:lang w:val="uk-UA"/>
        </w:rPr>
        <w:t xml:space="preserve"> порушення та фіксує їх відповідними кодами помилок, які записуються у пам’яті</w:t>
      </w:r>
      <w:r w:rsidR="00D52CE3">
        <w:rPr>
          <w:rFonts w:ascii="Times New Roman" w:hAnsi="Times New Roman"/>
          <w:sz w:val="28"/>
          <w:szCs w:val="28"/>
          <w:lang w:val="uk-UA"/>
        </w:rPr>
        <w:t xml:space="preserve"> та відображаються на дисплеї</w:t>
      </w:r>
      <w:r w:rsidRPr="00A27A3B">
        <w:rPr>
          <w:rFonts w:ascii="Times New Roman" w:hAnsi="Times New Roman"/>
          <w:sz w:val="28"/>
          <w:szCs w:val="28"/>
          <w:lang w:val="uk-UA"/>
        </w:rPr>
        <w:t>, що значно спрощує ремонт. Під час виникнення несправностей плата керування</w:t>
      </w:r>
      <w:r w:rsidR="00D52CE3">
        <w:rPr>
          <w:rFonts w:ascii="Times New Roman" w:hAnsi="Times New Roman"/>
          <w:sz w:val="28"/>
          <w:szCs w:val="28"/>
          <w:lang w:val="uk-UA"/>
        </w:rPr>
        <w:t xml:space="preserve"> переводить систему в режим аварії, та не</w:t>
      </w:r>
      <w:r w:rsidRPr="00A27A3B">
        <w:rPr>
          <w:rFonts w:ascii="Times New Roman" w:hAnsi="Times New Roman"/>
          <w:sz w:val="28"/>
          <w:szCs w:val="28"/>
          <w:lang w:val="uk-UA"/>
        </w:rPr>
        <w:t xml:space="preserve"> реагує на виклики. </w:t>
      </w:r>
      <w:r w:rsidR="00D52CE3">
        <w:rPr>
          <w:rFonts w:ascii="Times New Roman" w:hAnsi="Times New Roman"/>
          <w:sz w:val="28"/>
          <w:szCs w:val="28"/>
          <w:lang w:val="uk-UA"/>
        </w:rPr>
        <w:t>В</w:t>
      </w:r>
      <w:r w:rsidRPr="00A27A3B">
        <w:rPr>
          <w:rFonts w:ascii="Times New Roman" w:hAnsi="Times New Roman"/>
          <w:sz w:val="28"/>
          <w:szCs w:val="28"/>
          <w:lang w:val="uk-UA"/>
        </w:rPr>
        <w:t xml:space="preserve"> станції вбудовують частотні п</w:t>
      </w:r>
      <w:r w:rsidR="00D52CE3">
        <w:rPr>
          <w:rFonts w:ascii="Times New Roman" w:hAnsi="Times New Roman"/>
          <w:sz w:val="28"/>
          <w:szCs w:val="28"/>
          <w:lang w:val="uk-UA"/>
        </w:rPr>
        <w:t xml:space="preserve">еретворювачі, які допомагають </w:t>
      </w:r>
      <w:r w:rsidRPr="00A27A3B">
        <w:rPr>
          <w:rFonts w:ascii="Times New Roman" w:hAnsi="Times New Roman"/>
          <w:sz w:val="28"/>
          <w:szCs w:val="28"/>
          <w:lang w:val="uk-UA"/>
        </w:rPr>
        <w:t xml:space="preserve">корегувати роботу електричного двигуна. Як </w:t>
      </w:r>
      <w:r w:rsidR="00D52CE3">
        <w:rPr>
          <w:rFonts w:ascii="Times New Roman" w:hAnsi="Times New Roman"/>
          <w:sz w:val="28"/>
          <w:szCs w:val="28"/>
          <w:lang w:val="uk-UA"/>
        </w:rPr>
        <w:t xml:space="preserve">вона </w:t>
      </w:r>
      <w:r w:rsidRPr="00A27A3B">
        <w:rPr>
          <w:rFonts w:ascii="Times New Roman" w:hAnsi="Times New Roman"/>
          <w:sz w:val="28"/>
          <w:szCs w:val="28"/>
          <w:lang w:val="uk-UA"/>
        </w:rPr>
        <w:t>розташована в машинному приміщенні, проте у зв’язку з технічним прогресом, зменшенням габаритів лебідки, в ліфтах все частіше розташов</w:t>
      </w:r>
      <w:r w:rsidR="00D52CE3">
        <w:rPr>
          <w:rFonts w:ascii="Times New Roman" w:hAnsi="Times New Roman"/>
          <w:sz w:val="28"/>
          <w:szCs w:val="28"/>
          <w:lang w:val="uk-UA"/>
        </w:rPr>
        <w:t>ують її в верхній частині шахти або на верхньому поверсі будівлі поблизу дверей шахти.</w:t>
      </w:r>
    </w:p>
    <w:p w14:paraId="0727525F" w14:textId="77777777" w:rsidR="00A27A3B" w:rsidRPr="00A27A3B" w:rsidRDefault="00A27A3B" w:rsidP="001C41DF">
      <w:pPr>
        <w:spacing w:after="0" w:line="360" w:lineRule="auto"/>
        <w:ind w:firstLine="709"/>
        <w:jc w:val="both"/>
        <w:rPr>
          <w:rFonts w:ascii="Times New Roman" w:hAnsi="Times New Roman"/>
          <w:sz w:val="28"/>
          <w:szCs w:val="28"/>
          <w:lang w:val="uk-UA"/>
        </w:rPr>
      </w:pPr>
    </w:p>
    <w:p w14:paraId="0A8FC1B5" w14:textId="77777777" w:rsidR="00A27A3B" w:rsidRPr="00A27A3B" w:rsidRDefault="00A27A3B" w:rsidP="00A27A3B">
      <w:pPr>
        <w:spacing w:after="160" w:line="259" w:lineRule="auto"/>
        <w:rPr>
          <w:rFonts w:ascii="Times New Roman" w:hAnsi="Times New Roman"/>
          <w:b/>
          <w:sz w:val="28"/>
          <w:szCs w:val="28"/>
          <w:lang w:val="uk-UA"/>
        </w:rPr>
      </w:pPr>
      <w:r w:rsidRPr="00A27A3B">
        <w:rPr>
          <w:rFonts w:ascii="Times New Roman" w:hAnsi="Times New Roman"/>
          <w:b/>
          <w:sz w:val="28"/>
          <w:szCs w:val="28"/>
          <w:lang w:val="uk-UA"/>
        </w:rPr>
        <w:br w:type="page"/>
      </w:r>
    </w:p>
    <w:p w14:paraId="48070343" w14:textId="77777777" w:rsidR="00A27A3B" w:rsidRPr="00A27A3B" w:rsidRDefault="00A27A3B" w:rsidP="00A27A3B">
      <w:pPr>
        <w:spacing w:after="0"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РОЗДІЛ 3 АВТОМАТИЗАЦІЯ</w:t>
      </w:r>
    </w:p>
    <w:p w14:paraId="5014F842" w14:textId="77777777" w:rsidR="008A1833" w:rsidRDefault="008A1833" w:rsidP="008A1833">
      <w:pPr>
        <w:spacing w:line="360" w:lineRule="auto"/>
        <w:ind w:firstLine="709"/>
        <w:contextualSpacing/>
        <w:jc w:val="center"/>
        <w:rPr>
          <w:rFonts w:ascii="Times New Roman" w:hAnsi="Times New Roman"/>
          <w:b/>
          <w:bCs/>
          <w:sz w:val="28"/>
          <w:szCs w:val="28"/>
          <w:lang w:val="uk-UA"/>
        </w:rPr>
      </w:pPr>
      <w:bookmarkStart w:id="0" w:name="_Toc295971834"/>
      <w:r>
        <w:rPr>
          <w:rFonts w:ascii="Times New Roman" w:hAnsi="Times New Roman"/>
          <w:b/>
          <w:bCs/>
          <w:sz w:val="28"/>
          <w:szCs w:val="28"/>
          <w:lang w:val="uk-UA"/>
        </w:rPr>
        <w:t>3.1 У</w:t>
      </w:r>
      <w:r w:rsidRPr="008A1833">
        <w:rPr>
          <w:rFonts w:ascii="Times New Roman" w:hAnsi="Times New Roman"/>
          <w:b/>
          <w:bCs/>
          <w:sz w:val="28"/>
          <w:szCs w:val="28"/>
          <w:lang w:val="uk-UA"/>
        </w:rPr>
        <w:t>правління електропривода</w:t>
      </w:r>
      <w:r>
        <w:rPr>
          <w:rFonts w:ascii="Times New Roman" w:hAnsi="Times New Roman"/>
          <w:b/>
          <w:bCs/>
          <w:sz w:val="28"/>
          <w:szCs w:val="28"/>
          <w:lang w:val="uk-UA"/>
        </w:rPr>
        <w:t xml:space="preserve">ми змінного струму за допомогою </w:t>
      </w:r>
      <w:r w:rsidRPr="008A1833">
        <w:rPr>
          <w:rFonts w:ascii="Times New Roman" w:hAnsi="Times New Roman"/>
          <w:b/>
          <w:bCs/>
          <w:sz w:val="28"/>
          <w:szCs w:val="28"/>
          <w:lang w:val="uk-UA"/>
        </w:rPr>
        <w:t xml:space="preserve">нейрорегулятора </w:t>
      </w:r>
      <w:r w:rsidRPr="008A1833">
        <w:rPr>
          <w:rFonts w:ascii="Times New Roman" w:hAnsi="Times New Roman"/>
          <w:b/>
          <w:bCs/>
          <w:sz w:val="28"/>
          <w:szCs w:val="28"/>
          <w:lang w:val="en-US"/>
        </w:rPr>
        <w:t>narma</w:t>
      </w:r>
      <w:r w:rsidRPr="008A1833">
        <w:rPr>
          <w:rFonts w:ascii="Times New Roman" w:hAnsi="Times New Roman"/>
          <w:b/>
          <w:bCs/>
          <w:sz w:val="28"/>
          <w:szCs w:val="28"/>
          <w:lang w:val="uk-UA"/>
        </w:rPr>
        <w:t>-l2</w:t>
      </w:r>
      <w:bookmarkEnd w:id="0"/>
    </w:p>
    <w:p w14:paraId="4F84CA6D" w14:textId="77777777" w:rsidR="008A1833" w:rsidRDefault="008A1833" w:rsidP="008A1833">
      <w:pPr>
        <w:spacing w:line="360" w:lineRule="auto"/>
        <w:ind w:left="360"/>
        <w:contextualSpacing/>
        <w:jc w:val="center"/>
        <w:rPr>
          <w:rFonts w:ascii="Times New Roman" w:hAnsi="Times New Roman"/>
          <w:b/>
          <w:bCs/>
          <w:sz w:val="28"/>
          <w:szCs w:val="28"/>
          <w:lang w:val="uk-UA"/>
        </w:rPr>
      </w:pPr>
    </w:p>
    <w:p w14:paraId="34569842" w14:textId="77777777" w:rsidR="008A1833" w:rsidRPr="008A1833" w:rsidRDefault="008A1833" w:rsidP="008A1833">
      <w:pPr>
        <w:spacing w:line="360" w:lineRule="auto"/>
        <w:ind w:firstLine="709"/>
        <w:contextualSpacing/>
        <w:jc w:val="both"/>
        <w:rPr>
          <w:rFonts w:ascii="Times New Roman" w:hAnsi="Times New Roman"/>
          <w:bCs/>
          <w:sz w:val="28"/>
          <w:szCs w:val="28"/>
          <w:lang w:val="uk-UA"/>
        </w:rPr>
      </w:pPr>
      <w:r w:rsidRPr="008A1833">
        <w:rPr>
          <w:rFonts w:ascii="Times New Roman" w:hAnsi="Times New Roman"/>
          <w:bCs/>
          <w:sz w:val="28"/>
          <w:szCs w:val="28"/>
          <w:lang w:val="uk-UA"/>
        </w:rPr>
        <w:t xml:space="preserve">При застосуванні </w:t>
      </w:r>
      <w:r w:rsidRPr="008A1833">
        <w:rPr>
          <w:rFonts w:ascii="Times New Roman" w:hAnsi="Times New Roman"/>
          <w:bCs/>
          <w:sz w:val="28"/>
          <w:szCs w:val="28"/>
          <w:lang w:val="en-US"/>
        </w:rPr>
        <w:t>NARMA</w:t>
      </w:r>
      <w:r w:rsidRPr="008A1833">
        <w:rPr>
          <w:rFonts w:ascii="Times New Roman" w:hAnsi="Times New Roman"/>
          <w:bCs/>
          <w:sz w:val="28"/>
          <w:szCs w:val="28"/>
          <w:lang w:val="uk-UA"/>
        </w:rPr>
        <w:t>-</w:t>
      </w:r>
      <w:r w:rsidRPr="008A1833">
        <w:rPr>
          <w:rFonts w:ascii="Times New Roman" w:hAnsi="Times New Roman"/>
          <w:bCs/>
          <w:sz w:val="28"/>
          <w:szCs w:val="28"/>
          <w:lang w:val="en-US"/>
        </w:rPr>
        <w:t>L</w:t>
      </w:r>
      <w:r w:rsidRPr="008A1833">
        <w:rPr>
          <w:rFonts w:ascii="Times New Roman" w:hAnsi="Times New Roman"/>
          <w:bCs/>
          <w:sz w:val="28"/>
          <w:szCs w:val="28"/>
          <w:lang w:val="uk-UA"/>
        </w:rPr>
        <w:t>2 з використанням управління із лінеарізованим зворотнім зв’язком перший</w:t>
      </w:r>
      <w:r w:rsidRPr="008A1833">
        <w:rPr>
          <w:rFonts w:ascii="Times New Roman" w:hAnsi="Times New Roman"/>
          <w:bCs/>
          <w:sz w:val="28"/>
          <w:szCs w:val="28"/>
          <w:lang w:val="en-US"/>
        </w:rPr>
        <w:t> </w:t>
      </w:r>
      <w:r w:rsidRPr="008A1833">
        <w:rPr>
          <w:rFonts w:ascii="Times New Roman" w:hAnsi="Times New Roman"/>
          <w:bCs/>
          <w:sz w:val="28"/>
          <w:szCs w:val="28"/>
          <w:lang w:val="uk-UA"/>
        </w:rPr>
        <w:t>етап полягає</w:t>
      </w:r>
      <w:r w:rsidRPr="008A1833">
        <w:rPr>
          <w:rFonts w:ascii="Times New Roman" w:hAnsi="Times New Roman"/>
          <w:bCs/>
          <w:sz w:val="28"/>
          <w:szCs w:val="28"/>
          <w:lang w:val="en-US"/>
        </w:rPr>
        <w:t> </w:t>
      </w:r>
      <w:r w:rsidRPr="008A1833">
        <w:rPr>
          <w:rFonts w:ascii="Times New Roman" w:hAnsi="Times New Roman"/>
          <w:bCs/>
          <w:sz w:val="28"/>
          <w:szCs w:val="28"/>
          <w:lang w:val="uk-UA"/>
        </w:rPr>
        <w:t xml:space="preserve"> у ідентифікації параметрів об’єкту управління.</w:t>
      </w:r>
      <w:r w:rsidRPr="008A1833">
        <w:rPr>
          <w:rFonts w:ascii="Times New Roman" w:hAnsi="Times New Roman"/>
          <w:bCs/>
          <w:sz w:val="28"/>
          <w:szCs w:val="28"/>
          <w:lang w:val="en-US"/>
        </w:rPr>
        <w:t> </w:t>
      </w:r>
      <w:r w:rsidRPr="008A1833">
        <w:rPr>
          <w:rFonts w:ascii="Times New Roman" w:hAnsi="Times New Roman"/>
          <w:bCs/>
          <w:sz w:val="28"/>
          <w:szCs w:val="28"/>
          <w:lang w:val="uk-UA"/>
        </w:rPr>
        <w:t>Навчання нейронної мережі здійснюється з використанням прогнозованої зміни динаміки об’єкту. Також, на першому етапі визначається структура моделі нейроконтролера.</w:t>
      </w:r>
    </w:p>
    <w:p w14:paraId="791BDB96" w14:textId="77777777" w:rsidR="008A1833" w:rsidRPr="008A1833" w:rsidRDefault="00C77C7A" w:rsidP="008A1833">
      <w:pPr>
        <w:spacing w:line="360" w:lineRule="auto"/>
        <w:ind w:firstLine="709"/>
        <w:contextualSpacing/>
        <w:jc w:val="both"/>
        <w:rPr>
          <w:rFonts w:ascii="Times New Roman" w:hAnsi="Times New Roman"/>
          <w:bCs/>
          <w:sz w:val="28"/>
          <w:szCs w:val="28"/>
          <w:lang w:val="uk-UA"/>
        </w:rPr>
      </w:pPr>
      <w:r w:rsidRPr="00A27A3B">
        <w:rPr>
          <w:rFonts w:ascii="Times New Roman" w:hAnsi="Times New Roman"/>
          <w:noProof/>
          <w:sz w:val="28"/>
          <w:szCs w:val="28"/>
          <w:lang w:eastAsia="ru-RU"/>
        </w:rPr>
        <mc:AlternateContent>
          <mc:Choice Requires="wps">
            <w:drawing>
              <wp:anchor distT="45720" distB="45720" distL="114300" distR="114300" simplePos="0" relativeHeight="251680768" behindDoc="0" locked="0" layoutInCell="1" allowOverlap="1" wp14:anchorId="47F9B003" wp14:editId="50E23702">
                <wp:simplePos x="0" y="0"/>
                <wp:positionH relativeFrom="column">
                  <wp:posOffset>5493726</wp:posOffset>
                </wp:positionH>
                <wp:positionV relativeFrom="paragraph">
                  <wp:posOffset>861695</wp:posOffset>
                </wp:positionV>
                <wp:extent cx="542302" cy="1404620"/>
                <wp:effectExtent l="0" t="0" r="0" b="0"/>
                <wp:wrapNone/>
                <wp:docPr id="6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49AC8BB1" w14:textId="77777777" w:rsidR="00C77C7A" w:rsidRPr="00712261" w:rsidRDefault="00C77C7A" w:rsidP="00C77C7A">
                            <w:pPr>
                              <w:ind w:right="-13"/>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1</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7F9B003" id="_x0000_t202" coordsize="21600,21600" o:spt="202" path="m,l,21600r21600,l21600,xe">
                <v:stroke joinstyle="miter"/>
                <v:path gradientshapeok="t" o:connecttype="rect"/>
              </v:shapetype>
              <v:shape id="Надпись 2" o:spid="_x0000_s1026" type="#_x0000_t202" style="position:absolute;left:0;text-align:left;margin-left:432.6pt;margin-top:67.85pt;width:42.7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vYKJgIAAPoDAAAOAAAAZHJzL2Uyb0RvYy54bWysU0tu2zAQ3RfoHQjua8mqnI9gOUiTuiiQ&#10;foC0B6ApyiJKcliSjpTusu8VeocuuuiuV3Bu1CHlOEa7K6oFQWpmHue9eZyfDVqRG+G8BFPT6SSn&#10;RBgOjTTrmn78sHx2QokPzDRMgRE1vRWeni2ePpn3thIFdKAa4QiCGF/1tqZdCLbKMs87oZmfgBUG&#10;gy04zQIe3TprHOsRXausyPOjrAfXWAdceI9/L8cgXST8thU8vGtbLwJRNcXeQlpdWldxzRZzVq0d&#10;s53kuzbYP3ShmTR46R7qkgVGNk7+BaUld+ChDRMOOoO2lVwkDshmmv/B5rpjViQuKI63e5n8/4Pl&#10;b2/eOyKbmh4dl5QYpnFI22/b79sf21/bn/d3919JEVXqra8w+dpiehhewIDTToy9vQL+yRMDFx0z&#10;a3HuHPSdYA12OY2V2UHpiOMjyKp/Aw1exjYBEtDQOh0lRFEIouO0bvcTEkMgHH/OyuJ5XlDCMTQt&#10;8/KoSCPMWPVQbZ0PrwRoEjc1deiAhM5urnyI3bDqISVeZmAplUouUIb0NT2dFbNUcBDRMqBJldQ1&#10;PcnjN9omknxpmlQcmFTjHi9QZsc6Eh0ph2E1YGKUYgXNLfJ3MJoRHw9uOnBfKOnRiDX1nzfMCUrU&#10;a4Mank7LMjo3HcrZMTIm7jCyOowwwxGqpoGScXsRktsjV2/PUeulTDI8drLrFQ2W1Nk9hujgw3PK&#10;enyyi98AAAD//wMAUEsDBBQABgAIAAAAIQB2R6kY4AAAAAsBAAAPAAAAZHJzL2Rvd25yZXYueG1s&#10;TI/BTsMwEETvSPyDtUjcqE2qpG2IU1WoLUdKiTi78TaJGtuR7abh71lOcFzN08zbYj2Zno3oQ+es&#10;hOeZAIa2drqzjYTqc/e0BBaislr1zqKEbwywLu/vCpVrd7MfOB5jw6jEhlxJaGMccs5D3aJRYeYG&#10;tJSdnTcq0ukbrr26UbnpeSJExo3qLC20asDXFuvL8WokDHHYL978+2Gz3Y2i+tpXSddspXx8mDYv&#10;wCJO8Q+GX31Sh5KcTu5qdWC9hGWWJoRSME8XwIhYpSIDdpIwT7MV8LLg/38ofwAAAP//AwBQSwEC&#10;LQAUAAYACAAAACEAtoM4kv4AAADhAQAAEwAAAAAAAAAAAAAAAAAAAAAAW0NvbnRlbnRfVHlwZXNd&#10;LnhtbFBLAQItABQABgAIAAAAIQA4/SH/1gAAAJQBAAALAAAAAAAAAAAAAAAAAC8BAABfcmVscy8u&#10;cmVsc1BLAQItABQABgAIAAAAIQB1JvYKJgIAAPoDAAAOAAAAAAAAAAAAAAAAAC4CAABkcnMvZTJv&#10;RG9jLnhtbFBLAQItABQABgAIAAAAIQB2R6kY4AAAAAsBAAAPAAAAAAAAAAAAAAAAAIAEAABkcnMv&#10;ZG93bnJldi54bWxQSwUGAAAAAAQABADzAAAAjQUAAAAA&#10;" filled="f" stroked="f">
                <v:textbox style="mso-fit-shape-to-text:t">
                  <w:txbxContent>
                    <w:p w14:paraId="49AC8BB1" w14:textId="77777777" w:rsidR="00C77C7A" w:rsidRPr="00712261" w:rsidRDefault="00C77C7A" w:rsidP="00C77C7A">
                      <w:pPr>
                        <w:ind w:right="-13"/>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1</w:t>
                      </w:r>
                      <w:r w:rsidRPr="00712261">
                        <w:rPr>
                          <w:rFonts w:ascii="Times New Roman" w:hAnsi="Times New Roman"/>
                          <w:sz w:val="28"/>
                          <w:szCs w:val="28"/>
                        </w:rPr>
                        <w:t>)</w:t>
                      </w:r>
                    </w:p>
                  </w:txbxContent>
                </v:textbox>
              </v:shape>
            </w:pict>
          </mc:Fallback>
        </mc:AlternateContent>
      </w:r>
      <w:r w:rsidR="008A1833" w:rsidRPr="008A1833">
        <w:rPr>
          <w:rFonts w:ascii="Times New Roman" w:hAnsi="Times New Roman"/>
          <w:bCs/>
          <w:sz w:val="28"/>
          <w:szCs w:val="28"/>
          <w:lang w:val="uk-UA"/>
        </w:rPr>
        <w:t>В нейроконтроллері застосовується одна стандартна модель,  для узагальненого представлення нелінійних дискретних систем – це модель із використанням нелінійної авторегресії з ковзаючим середнім (NARMA):</w:t>
      </w:r>
      <w:r w:rsidRPr="00C77C7A">
        <w:rPr>
          <w:rFonts w:ascii="Times New Roman" w:hAnsi="Times New Roman"/>
          <w:noProof/>
          <w:sz w:val="28"/>
          <w:szCs w:val="28"/>
          <w:lang w:eastAsia="ru-RU"/>
        </w:rPr>
        <w:t xml:space="preserve"> </w:t>
      </w:r>
    </w:p>
    <w:tbl>
      <w:tblPr>
        <w:tblW w:w="9044" w:type="dxa"/>
        <w:tblLook w:val="01E0" w:firstRow="1" w:lastRow="1" w:firstColumn="1" w:lastColumn="1" w:noHBand="0" w:noVBand="0"/>
      </w:tblPr>
      <w:tblGrid>
        <w:gridCol w:w="8794"/>
        <w:gridCol w:w="250"/>
      </w:tblGrid>
      <w:tr w:rsidR="008A1833" w:rsidRPr="008A1833" w14:paraId="70B1A9B6" w14:textId="77777777" w:rsidTr="00223DE4">
        <w:trPr>
          <w:trHeight w:val="318"/>
        </w:trPr>
        <w:tc>
          <w:tcPr>
            <w:tcW w:w="8794" w:type="dxa"/>
            <w:vAlign w:val="center"/>
          </w:tcPr>
          <w:p w14:paraId="3CC411DD" w14:textId="77777777" w:rsidR="008A1833" w:rsidRPr="008A1833" w:rsidRDefault="008A1833" w:rsidP="00223DE4">
            <w:pPr>
              <w:spacing w:line="360" w:lineRule="auto"/>
              <w:ind w:firstLine="709"/>
              <w:contextualSpacing/>
              <w:jc w:val="center"/>
              <w:rPr>
                <w:rFonts w:ascii="Times New Roman" w:hAnsi="Times New Roman"/>
                <w:bCs/>
                <w:sz w:val="28"/>
                <w:szCs w:val="28"/>
                <w:lang w:val="uk-UA"/>
              </w:rPr>
            </w:pPr>
            <w:r w:rsidRPr="008A1833">
              <w:rPr>
                <w:rFonts w:ascii="Times New Roman" w:hAnsi="Times New Roman"/>
                <w:bCs/>
                <w:sz w:val="28"/>
                <w:szCs w:val="28"/>
                <w:lang w:val="uk-UA"/>
              </w:rPr>
              <w:object w:dxaOrig="6840" w:dyaOrig="320" w14:anchorId="116532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05pt;height:16pt" o:ole="">
                  <v:imagedata r:id="rId24" o:title=""/>
                </v:shape>
                <o:OLEObject Type="Embed" ProgID="Equation.DSMT4" ShapeID="_x0000_i1025" DrawAspect="Content" ObjectID="_1704399131" r:id="rId25"/>
              </w:object>
            </w:r>
          </w:p>
        </w:tc>
        <w:tc>
          <w:tcPr>
            <w:tcW w:w="250" w:type="dxa"/>
            <w:vAlign w:val="center"/>
          </w:tcPr>
          <w:p w14:paraId="48EE153D" w14:textId="77777777" w:rsidR="008A1833" w:rsidRPr="008A1833" w:rsidRDefault="008A1833" w:rsidP="008A1833">
            <w:pPr>
              <w:numPr>
                <w:ilvl w:val="0"/>
                <w:numId w:val="40"/>
              </w:numPr>
              <w:spacing w:line="360" w:lineRule="auto"/>
              <w:contextualSpacing/>
              <w:jc w:val="both"/>
              <w:rPr>
                <w:rFonts w:ascii="Times New Roman" w:hAnsi="Times New Roman"/>
                <w:bCs/>
                <w:sz w:val="28"/>
                <w:szCs w:val="28"/>
                <w:lang w:val="uk-UA"/>
              </w:rPr>
            </w:pPr>
          </w:p>
        </w:tc>
      </w:tr>
      <w:tr w:rsidR="008A1833" w:rsidRPr="008A1833" w14:paraId="2E028A51" w14:textId="77777777" w:rsidTr="00223DE4">
        <w:trPr>
          <w:gridAfter w:val="1"/>
          <w:wAfter w:w="250" w:type="dxa"/>
          <w:trHeight w:val="311"/>
        </w:trPr>
        <w:tc>
          <w:tcPr>
            <w:tcW w:w="8794" w:type="dxa"/>
            <w:vAlign w:val="center"/>
          </w:tcPr>
          <w:p w14:paraId="6AC8A22D" w14:textId="77777777" w:rsidR="008A1833" w:rsidRPr="008A1833" w:rsidRDefault="008A1833" w:rsidP="008A1833">
            <w:pPr>
              <w:spacing w:line="360" w:lineRule="auto"/>
              <w:ind w:firstLine="709"/>
              <w:contextualSpacing/>
              <w:jc w:val="both"/>
              <w:rPr>
                <w:rFonts w:ascii="Times New Roman" w:hAnsi="Times New Roman"/>
                <w:bCs/>
                <w:sz w:val="28"/>
                <w:szCs w:val="28"/>
                <w:lang w:val="uk-UA"/>
              </w:rPr>
            </w:pPr>
          </w:p>
        </w:tc>
      </w:tr>
    </w:tbl>
    <w:p w14:paraId="3281038B" w14:textId="77777777" w:rsidR="008A1833" w:rsidRPr="008A1833" w:rsidRDefault="008A1833" w:rsidP="008A1833">
      <w:pPr>
        <w:spacing w:line="360" w:lineRule="auto"/>
        <w:ind w:firstLine="709"/>
        <w:contextualSpacing/>
        <w:jc w:val="both"/>
        <w:rPr>
          <w:rFonts w:ascii="Times New Roman" w:hAnsi="Times New Roman"/>
          <w:bCs/>
          <w:sz w:val="28"/>
          <w:szCs w:val="28"/>
          <w:lang w:val="uk-UA"/>
        </w:rPr>
      </w:pPr>
      <w:r w:rsidRPr="008A1833">
        <w:rPr>
          <w:rFonts w:ascii="Times New Roman" w:hAnsi="Times New Roman"/>
          <w:bCs/>
          <w:sz w:val="28"/>
          <w:szCs w:val="28"/>
          <w:lang w:val="uk-UA"/>
        </w:rPr>
        <w:t xml:space="preserve">де  </w:t>
      </w:r>
      <w:r w:rsidRPr="008A1833">
        <w:rPr>
          <w:rFonts w:ascii="Times New Roman" w:hAnsi="Times New Roman"/>
          <w:bCs/>
          <w:i/>
          <w:sz w:val="28"/>
          <w:szCs w:val="28"/>
          <w:lang w:val="uk-UA"/>
        </w:rPr>
        <w:t>u(k)</w:t>
      </w:r>
      <w:r w:rsidRPr="008A1833">
        <w:rPr>
          <w:rFonts w:ascii="Times New Roman" w:hAnsi="Times New Roman"/>
          <w:bCs/>
          <w:sz w:val="28"/>
          <w:szCs w:val="28"/>
          <w:lang w:val="uk-UA"/>
        </w:rPr>
        <w:t xml:space="preserve"> – вхід системи, </w:t>
      </w:r>
      <w:r w:rsidRPr="008A1833">
        <w:rPr>
          <w:rFonts w:ascii="Times New Roman" w:hAnsi="Times New Roman"/>
          <w:bCs/>
          <w:i/>
          <w:sz w:val="28"/>
          <w:szCs w:val="28"/>
          <w:lang w:val="uk-UA"/>
        </w:rPr>
        <w:t>у(k)</w:t>
      </w:r>
      <w:r w:rsidRPr="008A1833">
        <w:rPr>
          <w:rFonts w:ascii="Times New Roman" w:hAnsi="Times New Roman"/>
          <w:bCs/>
          <w:sz w:val="28"/>
          <w:szCs w:val="28"/>
          <w:lang w:val="uk-UA"/>
        </w:rPr>
        <w:t xml:space="preserve"> – виходи системи. </w:t>
      </w:r>
    </w:p>
    <w:p w14:paraId="1A71B53A" w14:textId="77777777" w:rsidR="008A1833" w:rsidRPr="008A1833" w:rsidRDefault="00C77C7A" w:rsidP="008A1833">
      <w:pPr>
        <w:spacing w:line="360" w:lineRule="auto"/>
        <w:ind w:firstLine="709"/>
        <w:contextualSpacing/>
        <w:jc w:val="both"/>
        <w:rPr>
          <w:rFonts w:ascii="Times New Roman" w:hAnsi="Times New Roman"/>
          <w:bCs/>
          <w:sz w:val="28"/>
          <w:szCs w:val="28"/>
          <w:lang w:val="uk-UA"/>
        </w:rPr>
      </w:pPr>
      <w:r w:rsidRPr="00A27A3B">
        <w:rPr>
          <w:rFonts w:ascii="Times New Roman" w:hAnsi="Times New Roman"/>
          <w:noProof/>
          <w:sz w:val="28"/>
          <w:szCs w:val="28"/>
          <w:lang w:eastAsia="ru-RU"/>
        </w:rPr>
        <mc:AlternateContent>
          <mc:Choice Requires="wps">
            <w:drawing>
              <wp:anchor distT="45720" distB="45720" distL="114300" distR="114300" simplePos="0" relativeHeight="251682816" behindDoc="0" locked="0" layoutInCell="1" allowOverlap="1" wp14:anchorId="72496C60" wp14:editId="05CF9C3C">
                <wp:simplePos x="0" y="0"/>
                <wp:positionH relativeFrom="column">
                  <wp:posOffset>5493923</wp:posOffset>
                </wp:positionH>
                <wp:positionV relativeFrom="paragraph">
                  <wp:posOffset>1153160</wp:posOffset>
                </wp:positionV>
                <wp:extent cx="542302" cy="1404620"/>
                <wp:effectExtent l="0" t="0" r="0" b="0"/>
                <wp:wrapNone/>
                <wp:docPr id="67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428704EE" w14:textId="77777777" w:rsidR="00C77C7A" w:rsidRPr="00712261" w:rsidRDefault="00C77C7A" w:rsidP="00C77C7A">
                            <w:pPr>
                              <w:ind w:right="-13"/>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2</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2496C60" id="_x0000_s1027" type="#_x0000_t202" style="position:absolute;left:0;text-align:left;margin-left:432.6pt;margin-top:90.8pt;width:42.7pt;height:110.6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5L/KAIAAAEEAAAOAAAAZHJzL2Uyb0RvYy54bWysU81uEzEQviPxDpbvZDdLkrarbKrSEoRU&#10;fqTCAzheb9bC9hjbyW659c4r8A4cOHDjFdI3YuxN0whuiD1Y9o7nm/m++Tw/77UiW+G8BFPR8Sin&#10;RBgOtTTrin78sHx2SokPzNRMgREVvRWeni+ePpl3thQFtKBq4QiCGF92tqJtCLbMMs9boZkfgRUG&#10;gw04zQIe3TqrHesQXausyPNZ1oGrrQMuvMe/V0OQLhJ+0wge3jWNF4GoimJvIa0urau4Zos5K9eO&#10;2VbyfRvsH7rQTBoseoC6YoGRjZN/QWnJHXhowoiDzqBpJBeJA7IZ53+wuWmZFYkLiuPtQSb//2D5&#10;2+17R2Rd0dnJlBLDNA5p9233ffdj92v38/7u/ispokqd9SVevrF4PfQvoMdpJ8beXgP/5ImBy5aZ&#10;tbhwDrpWsBq7HMfM7Ch1wPERZNW9gRqLsU2ABNQ3TkcJURSC6Dit28OERB8Ix5/TSfE8LyjhGBpP&#10;8smsSCPMWPmQbZ0PrwRoEjcVdeiAhM621z7Eblj5cCUWM7CUSiUXKEO6ip5Ni2lKOIpoGdCkSuqK&#10;nubxG2wTSb40dUoOTKphjwWU2bOORAfKoV/1SeYkSVRkBfUtyuBg8CS+Idy04L5Q0qEfK+o/b5gT&#10;lKjXBqU8G08m0cDpMJmeIHHijiOr4wgzHKEqGigZtpchmT5S9vYCJV/KpMZjJ/uW0WdJpP2biEY+&#10;Pqdbjy938RsAAP//AwBQSwMEFAAGAAgAAAAhADWyWY3eAAAACwEAAA8AAABkcnMvZG93bnJldi54&#10;bWxMj01PhDAQhu8m/odmTLy5LUQIImWz8SPx4MVdvM/SCkQ6JbS7sP/e8aS3mbxP3nmm2q5uFGc7&#10;h8GThmSjQFhqvRmo09AcXu8KECEiGRw9WQ0XG2BbX19VWBq/0Ic972MnuIRCiRr6GKdSytD21mHY&#10;+MkSZ19+dhh5nTtpZly43I0yVSqXDgfiCz1O9qm37ff+5DTEaHbJpXlx4e1zfX9eetVm2Gh9e7Pu&#10;HkFEu8Y/GH71WR1qdjr6E5kgRg1FnqWMclAkOQgmHjLFw1HDvUoLkHUl//9Q/wAAAP//AwBQSwEC&#10;LQAUAAYACAAAACEAtoM4kv4AAADhAQAAEwAAAAAAAAAAAAAAAAAAAAAAW0NvbnRlbnRfVHlwZXNd&#10;LnhtbFBLAQItABQABgAIAAAAIQA4/SH/1gAAAJQBAAALAAAAAAAAAAAAAAAAAC8BAABfcmVscy8u&#10;cmVsc1BLAQItABQABgAIAAAAIQBmt5L/KAIAAAEEAAAOAAAAAAAAAAAAAAAAAC4CAABkcnMvZTJv&#10;RG9jLnhtbFBLAQItABQABgAIAAAAIQA1slmN3gAAAAsBAAAPAAAAAAAAAAAAAAAAAIIEAABkcnMv&#10;ZG93bnJldi54bWxQSwUGAAAAAAQABADzAAAAjQUAAAAA&#10;" filled="f" stroked="f">
                <v:textbox style="mso-fit-shape-to-text:t">
                  <w:txbxContent>
                    <w:p w14:paraId="428704EE" w14:textId="77777777" w:rsidR="00C77C7A" w:rsidRPr="00712261" w:rsidRDefault="00C77C7A" w:rsidP="00C77C7A">
                      <w:pPr>
                        <w:ind w:right="-13"/>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2</w:t>
                      </w:r>
                      <w:r w:rsidRPr="00712261">
                        <w:rPr>
                          <w:rFonts w:ascii="Times New Roman" w:hAnsi="Times New Roman"/>
                          <w:sz w:val="28"/>
                          <w:szCs w:val="28"/>
                        </w:rPr>
                        <w:t>)</w:t>
                      </w:r>
                    </w:p>
                  </w:txbxContent>
                </v:textbox>
              </v:shape>
            </w:pict>
          </mc:Fallback>
        </mc:AlternateContent>
      </w:r>
      <w:r w:rsidR="008A1833" w:rsidRPr="008A1833">
        <w:rPr>
          <w:rFonts w:ascii="Times New Roman" w:hAnsi="Times New Roman"/>
          <w:bCs/>
          <w:sz w:val="28"/>
          <w:szCs w:val="28"/>
          <w:lang w:val="uk-UA"/>
        </w:rPr>
        <w:t xml:space="preserve">На етапі ідентифікації об’єкту , можна тренувати нейронну мережі апроксимуючи нелінійну функцію </w:t>
      </w:r>
      <w:r w:rsidR="008A1833" w:rsidRPr="008A1833">
        <w:rPr>
          <w:rFonts w:ascii="Times New Roman" w:hAnsi="Times New Roman"/>
          <w:bCs/>
          <w:i/>
          <w:sz w:val="28"/>
          <w:szCs w:val="28"/>
          <w:lang w:val="en-US"/>
        </w:rPr>
        <w:t>N</w:t>
      </w:r>
      <w:r w:rsidR="008A1833" w:rsidRPr="008A1833">
        <w:rPr>
          <w:rFonts w:ascii="Times New Roman" w:hAnsi="Times New Roman"/>
          <w:bCs/>
          <w:sz w:val="28"/>
          <w:szCs w:val="28"/>
          <w:lang w:val="uk-UA"/>
        </w:rPr>
        <w:t xml:space="preserve">. Для того щоб вихід системи мав вигляд деякої заданої траєкторії </w:t>
      </w:r>
      <w:r w:rsidR="008A1833" w:rsidRPr="008A1833">
        <w:rPr>
          <w:rFonts w:ascii="Times New Roman" w:hAnsi="Times New Roman"/>
          <w:bCs/>
          <w:i/>
          <w:sz w:val="28"/>
          <w:szCs w:val="28"/>
          <w:lang w:val="en-US"/>
        </w:rPr>
        <w:t>y</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k</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d</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y</w:t>
      </w:r>
      <w:r w:rsidR="008A1833" w:rsidRPr="008A1833">
        <w:rPr>
          <w:rFonts w:ascii="Times New Roman" w:hAnsi="Times New Roman"/>
          <w:bCs/>
          <w:i/>
          <w:sz w:val="28"/>
          <w:szCs w:val="28"/>
          <w:vertAlign w:val="subscript"/>
          <w:lang w:val="en-US"/>
        </w:rPr>
        <w:t>r</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k</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d</w:t>
      </w:r>
      <w:r w:rsidR="008A1833" w:rsidRPr="008A1833">
        <w:rPr>
          <w:rFonts w:ascii="Times New Roman" w:hAnsi="Times New Roman"/>
          <w:bCs/>
          <w:i/>
          <w:sz w:val="28"/>
          <w:szCs w:val="28"/>
          <w:lang w:val="uk-UA"/>
        </w:rPr>
        <w:t>),</w:t>
      </w:r>
      <w:r w:rsidR="008A1833" w:rsidRPr="008A1833">
        <w:rPr>
          <w:rFonts w:ascii="Times New Roman" w:hAnsi="Times New Roman"/>
          <w:bCs/>
          <w:sz w:val="28"/>
          <w:szCs w:val="28"/>
          <w:lang w:val="uk-UA"/>
        </w:rPr>
        <w:t xml:space="preserve"> наступний  етап буде полягати у розробці нелінійного контролера виду:</w:t>
      </w:r>
      <w:r w:rsidRPr="00310344">
        <w:rPr>
          <w:rFonts w:ascii="Times New Roman" w:hAnsi="Times New Roman"/>
          <w:noProof/>
          <w:sz w:val="28"/>
          <w:szCs w:val="28"/>
          <w:lang w:val="uk-UA" w:eastAsia="ru-RU"/>
        </w:rPr>
        <w:t xml:space="preserve"> </w:t>
      </w:r>
    </w:p>
    <w:tbl>
      <w:tblPr>
        <w:tblW w:w="10077" w:type="dxa"/>
        <w:tblLook w:val="01E0" w:firstRow="1" w:lastRow="1" w:firstColumn="1" w:lastColumn="1" w:noHBand="0" w:noVBand="0"/>
      </w:tblPr>
      <w:tblGrid>
        <w:gridCol w:w="8785"/>
        <w:gridCol w:w="1292"/>
      </w:tblGrid>
      <w:tr w:rsidR="008A1833" w:rsidRPr="008A1833" w14:paraId="255BEAB0" w14:textId="77777777" w:rsidTr="00223DE4">
        <w:trPr>
          <w:trHeight w:val="552"/>
        </w:trPr>
        <w:tc>
          <w:tcPr>
            <w:tcW w:w="8785" w:type="dxa"/>
            <w:vAlign w:val="center"/>
          </w:tcPr>
          <w:p w14:paraId="174241B9" w14:textId="77777777" w:rsidR="008A1833" w:rsidRPr="008A1833" w:rsidRDefault="008A1833" w:rsidP="00223DE4">
            <w:pPr>
              <w:spacing w:line="360" w:lineRule="auto"/>
              <w:ind w:firstLine="709"/>
              <w:contextualSpacing/>
              <w:jc w:val="center"/>
              <w:rPr>
                <w:rFonts w:ascii="Times New Roman" w:hAnsi="Times New Roman"/>
                <w:bCs/>
                <w:sz w:val="28"/>
                <w:szCs w:val="28"/>
                <w:lang w:val="uk-UA"/>
              </w:rPr>
            </w:pPr>
            <w:r w:rsidRPr="008A1833">
              <w:rPr>
                <w:rFonts w:ascii="Times New Roman" w:hAnsi="Times New Roman"/>
                <w:bCs/>
                <w:sz w:val="28"/>
                <w:szCs w:val="28"/>
                <w:lang w:val="uk-UA"/>
              </w:rPr>
              <w:object w:dxaOrig="6940" w:dyaOrig="360" w14:anchorId="08A958EE">
                <v:shape id="_x0000_i1026" type="#_x0000_t75" style="width:347.7pt;height:16.6pt" o:ole="">
                  <v:imagedata r:id="rId26" o:title=""/>
                </v:shape>
                <o:OLEObject Type="Embed" ProgID="Equation.DSMT4" ShapeID="_x0000_i1026" DrawAspect="Content" ObjectID="_1704399132" r:id="rId27"/>
              </w:object>
            </w:r>
          </w:p>
        </w:tc>
        <w:tc>
          <w:tcPr>
            <w:tcW w:w="1292" w:type="dxa"/>
            <w:vAlign w:val="center"/>
          </w:tcPr>
          <w:p w14:paraId="63E00CE7" w14:textId="77777777" w:rsidR="008A1833" w:rsidRPr="008A1833" w:rsidRDefault="008A1833" w:rsidP="008A1833">
            <w:pPr>
              <w:numPr>
                <w:ilvl w:val="0"/>
                <w:numId w:val="40"/>
              </w:numPr>
              <w:spacing w:line="360" w:lineRule="auto"/>
              <w:contextualSpacing/>
              <w:jc w:val="both"/>
              <w:rPr>
                <w:rFonts w:ascii="Times New Roman" w:hAnsi="Times New Roman"/>
                <w:bCs/>
                <w:sz w:val="28"/>
                <w:szCs w:val="28"/>
                <w:lang w:val="uk-UA"/>
              </w:rPr>
            </w:pPr>
          </w:p>
        </w:tc>
      </w:tr>
    </w:tbl>
    <w:p w14:paraId="52472393" w14:textId="77777777" w:rsidR="008A1833" w:rsidRPr="008A1833" w:rsidRDefault="008A1833" w:rsidP="008A1833">
      <w:pPr>
        <w:spacing w:line="360" w:lineRule="auto"/>
        <w:ind w:firstLine="709"/>
        <w:contextualSpacing/>
        <w:jc w:val="both"/>
        <w:rPr>
          <w:rFonts w:ascii="Times New Roman" w:hAnsi="Times New Roman"/>
          <w:bCs/>
          <w:sz w:val="28"/>
          <w:szCs w:val="28"/>
          <w:lang w:val="uk-UA"/>
        </w:rPr>
      </w:pPr>
    </w:p>
    <w:p w14:paraId="0E2C9CBE" w14:textId="77777777" w:rsidR="008A1833" w:rsidRPr="008A1833" w:rsidRDefault="008A1833" w:rsidP="00223DE4">
      <w:pPr>
        <w:spacing w:line="360" w:lineRule="auto"/>
        <w:ind w:firstLine="709"/>
        <w:contextualSpacing/>
        <w:jc w:val="both"/>
        <w:rPr>
          <w:rFonts w:ascii="Times New Roman" w:hAnsi="Times New Roman"/>
          <w:bCs/>
          <w:sz w:val="28"/>
          <w:szCs w:val="28"/>
          <w:lang w:val="uk-UA"/>
        </w:rPr>
      </w:pPr>
      <w:r w:rsidRPr="008A1833">
        <w:rPr>
          <w:rFonts w:ascii="Times New Roman" w:hAnsi="Times New Roman"/>
          <w:bCs/>
          <w:sz w:val="28"/>
          <w:szCs w:val="28"/>
          <w:lang w:val="uk-UA"/>
        </w:rPr>
        <w:t xml:space="preserve">Проблема з використанням цього контролера в тім, що при тренуванні нейронної мережі для створення функції </w:t>
      </w:r>
      <w:r w:rsidRPr="008A1833">
        <w:rPr>
          <w:rFonts w:ascii="Times New Roman" w:hAnsi="Times New Roman"/>
          <w:b/>
          <w:bCs/>
          <w:i/>
          <w:sz w:val="28"/>
          <w:szCs w:val="28"/>
          <w:lang w:val="en-US"/>
        </w:rPr>
        <w:t>G</w:t>
      </w:r>
      <w:r w:rsidRPr="008A1833">
        <w:rPr>
          <w:rFonts w:ascii="Times New Roman" w:hAnsi="Times New Roman"/>
          <w:bCs/>
          <w:sz w:val="28"/>
          <w:szCs w:val="28"/>
          <w:lang w:val="uk-UA"/>
        </w:rPr>
        <w:t xml:space="preserve"> з метою мінімізації квадратичної похибки, необхідно використовувати динаміку зворотнього росповсюдження. Це призведе до уповільнення процесу тренування. Одне з рішень полягає у використанні наближених моделей для представлення об’єкту. Виходячи з цього нейроконтролер, що використовується для управління засновується на наближеної моделі </w:t>
      </w:r>
      <w:r w:rsidRPr="008A1833">
        <w:rPr>
          <w:rFonts w:ascii="Times New Roman" w:hAnsi="Times New Roman"/>
          <w:bCs/>
          <w:sz w:val="28"/>
          <w:szCs w:val="28"/>
          <w:lang w:val="en-US"/>
        </w:rPr>
        <w:t>NARMA</w:t>
      </w:r>
      <w:r w:rsidRPr="008A1833">
        <w:rPr>
          <w:rFonts w:ascii="Times New Roman" w:hAnsi="Times New Roman"/>
          <w:bCs/>
          <w:sz w:val="28"/>
          <w:szCs w:val="28"/>
          <w:lang w:val="uk-UA"/>
        </w:rPr>
        <w:t>-</w:t>
      </w:r>
      <w:r w:rsidRPr="008A1833">
        <w:rPr>
          <w:rFonts w:ascii="Times New Roman" w:hAnsi="Times New Roman"/>
          <w:bCs/>
          <w:sz w:val="28"/>
          <w:szCs w:val="28"/>
          <w:lang w:val="en-US"/>
        </w:rPr>
        <w:t>L</w:t>
      </w:r>
      <w:r w:rsidRPr="008A1833">
        <w:rPr>
          <w:rFonts w:ascii="Times New Roman" w:hAnsi="Times New Roman"/>
          <w:bCs/>
          <w:sz w:val="28"/>
          <w:szCs w:val="28"/>
          <w:lang w:val="uk-UA"/>
        </w:rPr>
        <w:t>2.</w:t>
      </w:r>
      <w:r w:rsidR="00C77C7A" w:rsidRPr="00C77C7A">
        <w:rPr>
          <w:rFonts w:ascii="Times New Roman" w:hAnsi="Times New Roman"/>
          <w:noProof/>
          <w:sz w:val="28"/>
          <w:szCs w:val="28"/>
          <w:lang w:eastAsia="ru-RU"/>
        </w:rPr>
        <w:t xml:space="preserve"> </w:t>
      </w:r>
    </w:p>
    <w:tbl>
      <w:tblPr>
        <w:tblW w:w="9875" w:type="dxa"/>
        <w:tblLook w:val="01E0" w:firstRow="1" w:lastRow="1" w:firstColumn="1" w:lastColumn="1" w:noHBand="0" w:noVBand="0"/>
      </w:tblPr>
      <w:tblGrid>
        <w:gridCol w:w="8121"/>
        <w:gridCol w:w="1754"/>
      </w:tblGrid>
      <w:tr w:rsidR="008A1833" w:rsidRPr="008A1833" w14:paraId="1CF970FB" w14:textId="77777777" w:rsidTr="00223DE4">
        <w:trPr>
          <w:trHeight w:val="928"/>
        </w:trPr>
        <w:tc>
          <w:tcPr>
            <w:tcW w:w="8121" w:type="dxa"/>
            <w:vAlign w:val="center"/>
          </w:tcPr>
          <w:bookmarkStart w:id="1" w:name="OLE_LINK6"/>
          <w:bookmarkStart w:id="2" w:name="OLE_LINK7"/>
          <w:p w14:paraId="6085CC6F" w14:textId="77777777" w:rsidR="008A1833" w:rsidRPr="008A1833" w:rsidRDefault="008A1833" w:rsidP="00223DE4">
            <w:pPr>
              <w:spacing w:line="360" w:lineRule="auto"/>
              <w:ind w:firstLine="709"/>
              <w:contextualSpacing/>
              <w:jc w:val="center"/>
              <w:rPr>
                <w:rFonts w:ascii="Times New Roman" w:hAnsi="Times New Roman"/>
                <w:bCs/>
                <w:sz w:val="28"/>
                <w:szCs w:val="28"/>
                <w:lang w:val="uk-UA"/>
              </w:rPr>
            </w:pPr>
            <w:r w:rsidRPr="008A1833">
              <w:rPr>
                <w:rFonts w:ascii="Times New Roman" w:hAnsi="Times New Roman"/>
                <w:bCs/>
                <w:sz w:val="28"/>
                <w:szCs w:val="28"/>
                <w:lang w:val="uk-UA"/>
              </w:rPr>
              <w:object w:dxaOrig="6500" w:dyaOrig="680" w14:anchorId="63C55F9A">
                <v:shape id="_x0000_i1027" type="#_x0000_t75" style="width:325.65pt;height:33.25pt" o:ole="">
                  <v:imagedata r:id="rId28" o:title=""/>
                </v:shape>
                <o:OLEObject Type="Embed" ProgID="Equation.DSMT4" ShapeID="_x0000_i1027" DrawAspect="Content" ObjectID="_1704399133" r:id="rId29"/>
              </w:object>
            </w:r>
            <w:bookmarkEnd w:id="1"/>
            <w:bookmarkEnd w:id="2"/>
          </w:p>
        </w:tc>
        <w:tc>
          <w:tcPr>
            <w:tcW w:w="1754" w:type="dxa"/>
            <w:vAlign w:val="center"/>
          </w:tcPr>
          <w:p w14:paraId="0800ACFF" w14:textId="77777777" w:rsidR="008A1833" w:rsidRPr="008A1833" w:rsidRDefault="008A1833" w:rsidP="008A1833">
            <w:pPr>
              <w:spacing w:line="360" w:lineRule="auto"/>
              <w:ind w:left="1275"/>
              <w:contextualSpacing/>
              <w:jc w:val="both"/>
              <w:rPr>
                <w:rFonts w:ascii="Times New Roman" w:hAnsi="Times New Roman"/>
                <w:bCs/>
                <w:sz w:val="28"/>
                <w:szCs w:val="28"/>
                <w:lang w:val="uk-UA"/>
              </w:rPr>
            </w:pPr>
          </w:p>
        </w:tc>
      </w:tr>
    </w:tbl>
    <w:p w14:paraId="28700575" w14:textId="77777777" w:rsidR="008A1833" w:rsidRPr="008A1833" w:rsidRDefault="00C77C7A" w:rsidP="008A1833">
      <w:pPr>
        <w:spacing w:line="360" w:lineRule="auto"/>
        <w:ind w:firstLine="709"/>
        <w:contextualSpacing/>
        <w:jc w:val="both"/>
        <w:rPr>
          <w:rFonts w:ascii="Times New Roman" w:hAnsi="Times New Roman"/>
          <w:bCs/>
          <w:sz w:val="28"/>
          <w:szCs w:val="28"/>
          <w:lang w:val="uk-UA"/>
        </w:rPr>
      </w:pPr>
      <w:r w:rsidRPr="00A27A3B">
        <w:rPr>
          <w:rFonts w:ascii="Times New Roman" w:hAnsi="Times New Roman"/>
          <w:noProof/>
          <w:sz w:val="28"/>
          <w:szCs w:val="28"/>
          <w:lang w:eastAsia="ru-RU"/>
        </w:rPr>
        <mc:AlternateContent>
          <mc:Choice Requires="wps">
            <w:drawing>
              <wp:anchor distT="45720" distB="45720" distL="114300" distR="114300" simplePos="0" relativeHeight="251684864" behindDoc="0" locked="0" layoutInCell="1" allowOverlap="1" wp14:anchorId="25F1792E" wp14:editId="3BC29235">
                <wp:simplePos x="0" y="0"/>
                <wp:positionH relativeFrom="margin">
                  <wp:posOffset>5491920</wp:posOffset>
                </wp:positionH>
                <wp:positionV relativeFrom="paragraph">
                  <wp:posOffset>-628845</wp:posOffset>
                </wp:positionV>
                <wp:extent cx="542302" cy="1404620"/>
                <wp:effectExtent l="0" t="0" r="0" b="0"/>
                <wp:wrapNone/>
                <wp:docPr id="67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138607D3" w14:textId="77777777" w:rsidR="00C77C7A" w:rsidRPr="00712261" w:rsidRDefault="00C77C7A" w:rsidP="00C77C7A">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3</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5F1792E" id="_x0000_s1028" type="#_x0000_t202" style="position:absolute;left:0;text-align:left;margin-left:432.45pt;margin-top:-49.5pt;width:42.7pt;height:110.6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BACKAIAAAEEAAAOAAAAZHJzL2Uyb0RvYy54bWysU82O0zAQviPxDpbvNGlou7tR09WySxHS&#10;8iMtPIDrOI2F7TG226TcuPMKvAMHDtx4he4bMXa6pYIbIgfLzni+me+bz/PLXiuyFc5LMBUdj3JK&#10;hOFQS7Ou6Pt3yyfnlPjATM0UGFHRnfD0cvH40byzpSigBVULRxDE+LKzFW1DsGWWed4KzfwIrDAY&#10;bMBpFvDo1lntWIfoWmVFns+yDlxtHXDhPf69GYJ0kfCbRvDwpmm8CERVFHsLaXVpXcU1W8xZuXbM&#10;tpIf2mD/0IVm0mDRI9QNC4xsnPwLSkvuwEMTRhx0Bk0juUgckM04/4PNXcusSFxQHG+PMvn/B8tf&#10;b986IuuKzs5mlBimcUj7r/tv++/7n/sf95/vv5AiqtRZX+LlO4vXQ/8Mepx2YuztLfAPnhi4bplZ&#10;iyvnoGsFq7HLcczMTlIHHB9BVt0rqLEY2wRIQH3jdJQQRSGIjtPaHSck+kA4/pxOiqd5QQnH0HiS&#10;T2ZFGmHGyods63x4IUCTuKmoQwckdLa99SF2w8qHK7GYgaVUKrlAGdJV9GJaTFPCSUTLgCZVUlf0&#10;PI/fYJtI8rmpU3JgUg17LKDMgXUkOlAO/apPMh/FXEG9QxkcDJ7EN4SbFtwnSjr0Y0X9xw1zghL1&#10;0qCUF+PJJBo4HSbTMyRO3GlkdRphhiNURQMlw/Y6JNNHyt5eoeRLmdSIsxk6ObSMPksiHd5ENPLp&#10;Od36/XIXvwAAAP//AwBQSwMEFAAGAAgAAAAhAH5v0erfAAAACwEAAA8AAABkcnMvZG93bnJldi54&#10;bWxMj8tOwzAQRfdI/IM1SOxau4FWTYhTVTwkFmwoYe/GQxwRj6PYbdK/Z1jBcjRH955b7mbfizOO&#10;sQukYbVUIJCaYDtqNdQfL4stiJgMWdMHQg0XjLCrrq9KU9gw0TueD6kVHEKxMBpcSkMhZWwcehOX&#10;YUDi31cYvUl8jq20o5k43PcyU2ojvemIG5wZ8NFh8304eQ0p2f3qUj/7+Po5vz1NTjVrU2t9ezPv&#10;H0AknNMfDL/6rA4VOx3DiWwUvYbt5j5nVMMiz3kUE/la3YE4MpplGciqlP83VD8AAAD//wMAUEsB&#10;Ai0AFAAGAAgAAAAhALaDOJL+AAAA4QEAABMAAAAAAAAAAAAAAAAAAAAAAFtDb250ZW50X1R5cGVz&#10;XS54bWxQSwECLQAUAAYACAAAACEAOP0h/9YAAACUAQAACwAAAAAAAAAAAAAAAAAvAQAAX3JlbHMv&#10;LnJlbHNQSwECLQAUAAYACAAAACEArSgQAigCAAABBAAADgAAAAAAAAAAAAAAAAAuAgAAZHJzL2Uy&#10;b0RvYy54bWxQSwECLQAUAAYACAAAACEAfm/R6t8AAAALAQAADwAAAAAAAAAAAAAAAACCBAAAZHJz&#10;L2Rvd25yZXYueG1sUEsFBgAAAAAEAAQA8wAAAI4FAAAAAA==&#10;" filled="f" stroked="f">
                <v:textbox style="mso-fit-shape-to-text:t">
                  <w:txbxContent>
                    <w:p w14:paraId="138607D3" w14:textId="77777777" w:rsidR="00C77C7A" w:rsidRPr="00712261" w:rsidRDefault="00C77C7A" w:rsidP="00C77C7A">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3</w:t>
                      </w:r>
                      <w:r w:rsidRPr="00712261">
                        <w:rPr>
                          <w:rFonts w:ascii="Times New Roman" w:hAnsi="Times New Roman"/>
                          <w:sz w:val="28"/>
                          <w:szCs w:val="28"/>
                        </w:rPr>
                        <w:t>)</w:t>
                      </w:r>
                    </w:p>
                  </w:txbxContent>
                </v:textbox>
                <w10:wrap anchorx="margin"/>
              </v:shape>
            </w:pict>
          </mc:Fallback>
        </mc:AlternateContent>
      </w:r>
    </w:p>
    <w:p w14:paraId="6C8E1CCA" w14:textId="77777777" w:rsidR="008A1833" w:rsidRPr="008A1833" w:rsidRDefault="00C77C7A" w:rsidP="008A1833">
      <w:pPr>
        <w:spacing w:line="360" w:lineRule="auto"/>
        <w:ind w:firstLine="709"/>
        <w:contextualSpacing/>
        <w:jc w:val="both"/>
        <w:rPr>
          <w:rFonts w:ascii="Times New Roman" w:hAnsi="Times New Roman"/>
          <w:bCs/>
          <w:sz w:val="28"/>
          <w:szCs w:val="28"/>
          <w:lang w:val="uk-UA"/>
        </w:rPr>
      </w:pPr>
      <w:r w:rsidRPr="00A27A3B">
        <w:rPr>
          <w:rFonts w:ascii="Times New Roman" w:hAnsi="Times New Roman"/>
          <w:noProof/>
          <w:sz w:val="28"/>
          <w:szCs w:val="28"/>
          <w:lang w:eastAsia="ru-RU"/>
        </w:rPr>
        <mc:AlternateContent>
          <mc:Choice Requires="wps">
            <w:drawing>
              <wp:anchor distT="45720" distB="45720" distL="114300" distR="114300" simplePos="0" relativeHeight="251686912" behindDoc="0" locked="0" layoutInCell="1" allowOverlap="1" wp14:anchorId="326FD372" wp14:editId="070F8E3D">
                <wp:simplePos x="0" y="0"/>
                <wp:positionH relativeFrom="column">
                  <wp:posOffset>5502031</wp:posOffset>
                </wp:positionH>
                <wp:positionV relativeFrom="paragraph">
                  <wp:posOffset>1490735</wp:posOffset>
                </wp:positionV>
                <wp:extent cx="542302" cy="1404620"/>
                <wp:effectExtent l="0" t="0" r="0" b="0"/>
                <wp:wrapNone/>
                <wp:docPr id="67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0D485D7A" w14:textId="77777777" w:rsidR="00C77C7A" w:rsidRPr="00712261" w:rsidRDefault="00C77C7A" w:rsidP="00C77C7A">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Pr="00712261">
                              <w:rPr>
                                <w:rFonts w:ascii="Times New Roman" w:hAnsi="Times New Roman"/>
                                <w:sz w:val="28"/>
                                <w:szCs w:val="28"/>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26FD372" id="_x0000_s1029" type="#_x0000_t202" style="position:absolute;left:0;text-align:left;margin-left:433.25pt;margin-top:117.4pt;width:42.7pt;height:110.6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pFWKgIAAAEEAAAOAAAAZHJzL2Uyb0RvYy54bWysU82O0zAQviPxDpbvNGk27e5GTVfLLkVI&#10;y4+08ACu4zQWscfYbpNy2zuvwDtw4MCNV+i+EWOnLRXcEDlYdsbzzXzffJ5d9aolG2GdBF3S8Sil&#10;RGgOldSrkn54v3h2QYnzTFesBS1KuhWOXs2fPpl1phAZNNBWwhIE0a7oTEkb702RJI43QjE3AiM0&#10;Bmuwink82lVSWdYhumqTLE2nSQe2Mha4cA7/3g5BOo/4dS24f1vXTnjSlhR783G1cV2GNZnPWLGy&#10;zDSS79tg/9CFYlJj0SPULfOMrK38C0pJbsFB7UccVAJ1LbmIHJDNOP2DzX3DjIhcUBxnjjK5/wfL&#10;32zeWSKrkk7PzynRTOGQdl9333bfdz93Px4fHr+QLKjUGVfg5XuD133/HHqcdmTszB3wj45ouGmY&#10;Xolra6FrBKuwy3HITE5SBxwXQJbda6iwGFt7iEB9bVWQEEUhiI7T2h4nJHpPOP6c5NlZmlHCMTTO&#10;03yaxREmrDhkG+v8SwGKhE1JLTogorPNnfOhG1YcroRiGhaybaMLWk26kl5OsklMOIko6dGkrVQl&#10;vUjDN9gmkHyhq5jsmWyHPRZo9Z51IDpQ9v2yjzKfHcRcQrVFGSwMnsQ3hJsG7GdKOvRjSd2nNbOC&#10;kvaVRikvx3keDBwP+eQciRN7GlmeRpjmCFVST8mwvfHR9IGyM9co+UJGNcJshk72LaPPokj7NxGM&#10;fHqOt36/3PkvAAAA//8DAFBLAwQUAAYACAAAACEAq/CxbOAAAAALAQAADwAAAGRycy9kb3ducmV2&#10;LnhtbEyPy07DMBBF90j8gzVI7Kid0kRtmklV8ZBYsKGE/TR2k4jYjmK3Sf+eYQXL0Rzde26xm20v&#10;LmYMnXcIyUKBMK72unMNQvX5+rAGESI5Tb13BuFqAuzK25uCcu0n92Euh9gIDnEhJ4Q2xiGXMtSt&#10;sRQWfjCOfyc/Wop8jo3UI00cbnu5VCqTljrHDS0N5qk19ffhbBFi1PvkWr3Y8PY1vz9PrapTqhDv&#10;7+b9FkQ0c/yD4Vef1aFkp6M/Ox1Ej7DOspRRhOXjijcwsUmTDYgjwirNFMiykP83lD8AAAD//wMA&#10;UEsBAi0AFAAGAAgAAAAhALaDOJL+AAAA4QEAABMAAAAAAAAAAAAAAAAAAAAAAFtDb250ZW50X1R5&#10;cGVzXS54bWxQSwECLQAUAAYACAAAACEAOP0h/9YAAACUAQAACwAAAAAAAAAAAAAAAAAvAQAAX3Jl&#10;bHMvLnJlbHNQSwECLQAUAAYACAAAACEAFKKRVioCAAABBAAADgAAAAAAAAAAAAAAAAAuAgAAZHJz&#10;L2Uyb0RvYy54bWxQSwECLQAUAAYACAAAACEAq/CxbOAAAAALAQAADwAAAAAAAAAAAAAAAACEBAAA&#10;ZHJzL2Rvd25yZXYueG1sUEsFBgAAAAAEAAQA8wAAAJEFAAAAAA==&#10;" filled="f" stroked="f">
                <v:textbox style="mso-fit-shape-to-text:t">
                  <w:txbxContent>
                    <w:p w14:paraId="0D485D7A" w14:textId="77777777" w:rsidR="00C77C7A" w:rsidRPr="00712261" w:rsidRDefault="00C77C7A" w:rsidP="00C77C7A">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Pr="00712261">
                        <w:rPr>
                          <w:rFonts w:ascii="Times New Roman" w:hAnsi="Times New Roman"/>
                          <w:sz w:val="28"/>
                          <w:szCs w:val="28"/>
                        </w:rPr>
                        <w:t>4)</w:t>
                      </w:r>
                    </w:p>
                  </w:txbxContent>
                </v:textbox>
              </v:shape>
            </w:pict>
          </mc:Fallback>
        </mc:AlternateContent>
      </w:r>
      <w:r w:rsidR="008A1833" w:rsidRPr="008A1833">
        <w:rPr>
          <w:rFonts w:ascii="Times New Roman" w:hAnsi="Times New Roman"/>
          <w:bCs/>
          <w:sz w:val="28"/>
          <w:szCs w:val="28"/>
          <w:lang w:val="uk-UA"/>
        </w:rPr>
        <w:t>Ця модель в узагальненій формі, де вхід контролера </w:t>
      </w:r>
      <w:r w:rsidR="008A1833" w:rsidRPr="008A1833">
        <w:rPr>
          <w:rFonts w:ascii="Times New Roman" w:hAnsi="Times New Roman"/>
          <w:bCs/>
          <w:i/>
          <w:sz w:val="28"/>
          <w:szCs w:val="28"/>
          <w:lang w:val="uk-UA"/>
        </w:rPr>
        <w:t>u(</w:t>
      </w:r>
      <w:r w:rsidR="008A1833" w:rsidRPr="008A1833">
        <w:rPr>
          <w:rFonts w:ascii="Times New Roman" w:hAnsi="Times New Roman"/>
          <w:bCs/>
          <w:i/>
          <w:sz w:val="28"/>
          <w:szCs w:val="28"/>
          <w:lang w:val="en-US"/>
        </w:rPr>
        <w:t>k</w:t>
      </w:r>
      <w:r w:rsidR="008A1833" w:rsidRPr="008A1833">
        <w:rPr>
          <w:rFonts w:ascii="Times New Roman" w:hAnsi="Times New Roman"/>
          <w:bCs/>
          <w:i/>
          <w:sz w:val="28"/>
          <w:szCs w:val="28"/>
          <w:lang w:val="uk-UA"/>
        </w:rPr>
        <w:t>)</w:t>
      </w:r>
      <w:r w:rsidR="008A1833" w:rsidRPr="008A1833">
        <w:rPr>
          <w:rFonts w:ascii="Times New Roman" w:hAnsi="Times New Roman"/>
          <w:bCs/>
          <w:sz w:val="28"/>
          <w:szCs w:val="28"/>
          <w:lang w:val="uk-UA"/>
        </w:rPr>
        <w:t xml:space="preserve"> не  вміщує  нелінійності.  Перевагою цієї форми є те, що є рішення для випадкових значень управляючих входів,  за яким вихід системи відповідає </w:t>
      </w:r>
      <w:r w:rsidR="008A1833" w:rsidRPr="008A1833">
        <w:rPr>
          <w:rFonts w:ascii="Times New Roman" w:hAnsi="Times New Roman"/>
          <w:bCs/>
          <w:i/>
          <w:sz w:val="28"/>
          <w:szCs w:val="28"/>
          <w:lang w:val="en-US"/>
        </w:rPr>
        <w:t>y</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k</w:t>
      </w:r>
      <w:r w:rsidR="008A1833" w:rsidRPr="008A1833">
        <w:rPr>
          <w:rFonts w:ascii="Times New Roman" w:hAnsi="Times New Roman"/>
          <w:bCs/>
          <w:i/>
          <w:sz w:val="28"/>
          <w:szCs w:val="28"/>
          <w:lang w:val="uk-UA"/>
        </w:rPr>
        <w:t> + </w:t>
      </w:r>
      <w:r w:rsidR="008A1833" w:rsidRPr="008A1833">
        <w:rPr>
          <w:rFonts w:ascii="Times New Roman" w:hAnsi="Times New Roman"/>
          <w:bCs/>
          <w:i/>
          <w:sz w:val="28"/>
          <w:szCs w:val="28"/>
          <w:lang w:val="en-US"/>
        </w:rPr>
        <w:t>d</w:t>
      </w:r>
      <w:r w:rsidR="008A1833" w:rsidRPr="008A1833">
        <w:rPr>
          <w:rFonts w:ascii="Times New Roman" w:hAnsi="Times New Roman"/>
          <w:bCs/>
          <w:i/>
          <w:sz w:val="28"/>
          <w:szCs w:val="28"/>
          <w:lang w:val="uk-UA"/>
        </w:rPr>
        <w:t>) =</w:t>
      </w:r>
      <w:r w:rsidR="008A1833" w:rsidRPr="008A1833">
        <w:rPr>
          <w:rFonts w:ascii="Times New Roman" w:hAnsi="Times New Roman"/>
          <w:bCs/>
          <w:i/>
          <w:sz w:val="28"/>
          <w:szCs w:val="28"/>
          <w:lang w:val="en-US"/>
        </w:rPr>
        <w:t>y</w:t>
      </w:r>
      <w:r w:rsidR="008A1833" w:rsidRPr="008A1833">
        <w:rPr>
          <w:rFonts w:ascii="Times New Roman" w:hAnsi="Times New Roman"/>
          <w:bCs/>
          <w:i/>
          <w:sz w:val="28"/>
          <w:szCs w:val="28"/>
          <w:vertAlign w:val="subscript"/>
          <w:lang w:val="en-US"/>
        </w:rPr>
        <w:t>r</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k</w:t>
      </w:r>
      <w:r w:rsidR="008A1833" w:rsidRPr="008A1833">
        <w:rPr>
          <w:rFonts w:ascii="Times New Roman" w:hAnsi="Times New Roman"/>
          <w:bCs/>
          <w:i/>
          <w:sz w:val="28"/>
          <w:szCs w:val="28"/>
          <w:lang w:val="uk-UA"/>
        </w:rPr>
        <w:t>+</w:t>
      </w:r>
      <w:r w:rsidR="008A1833" w:rsidRPr="008A1833">
        <w:rPr>
          <w:rFonts w:ascii="Times New Roman" w:hAnsi="Times New Roman"/>
          <w:bCs/>
          <w:i/>
          <w:sz w:val="28"/>
          <w:szCs w:val="28"/>
          <w:lang w:val="en-US"/>
        </w:rPr>
        <w:t>d</w:t>
      </w:r>
      <w:r w:rsidR="008A1833" w:rsidRPr="008A1833">
        <w:rPr>
          <w:rFonts w:ascii="Times New Roman" w:hAnsi="Times New Roman"/>
          <w:bCs/>
          <w:i/>
          <w:sz w:val="28"/>
          <w:szCs w:val="28"/>
          <w:lang w:val="uk-UA"/>
        </w:rPr>
        <w:t>)</w:t>
      </w:r>
      <w:r w:rsidR="008A1833" w:rsidRPr="008A1833">
        <w:rPr>
          <w:rFonts w:ascii="Times New Roman" w:hAnsi="Times New Roman"/>
          <w:bCs/>
          <w:sz w:val="28"/>
          <w:szCs w:val="28"/>
          <w:lang w:val="uk-UA"/>
        </w:rPr>
        <w:t xml:space="preserve">. У результаті  алгоритм роботи нейроконтролера буде відповідати: </w:t>
      </w:r>
    </w:p>
    <w:tbl>
      <w:tblPr>
        <w:tblW w:w="10220" w:type="dxa"/>
        <w:tblLayout w:type="fixed"/>
        <w:tblLook w:val="01E0" w:firstRow="1" w:lastRow="1" w:firstColumn="1" w:lastColumn="1" w:noHBand="0" w:noVBand="0"/>
      </w:tblPr>
      <w:tblGrid>
        <w:gridCol w:w="7816"/>
        <w:gridCol w:w="2404"/>
      </w:tblGrid>
      <w:tr w:rsidR="008A1833" w:rsidRPr="008A1833" w14:paraId="1DE18F29" w14:textId="77777777" w:rsidTr="00C77C7A">
        <w:trPr>
          <w:trHeight w:val="979"/>
        </w:trPr>
        <w:tc>
          <w:tcPr>
            <w:tcW w:w="7816" w:type="dxa"/>
            <w:vAlign w:val="center"/>
          </w:tcPr>
          <w:bookmarkStart w:id="3" w:name="OLE_LINK8"/>
          <w:bookmarkStart w:id="4" w:name="OLE_LINK9"/>
          <w:p w14:paraId="22F34F92" w14:textId="77777777" w:rsidR="008A1833" w:rsidRPr="008A1833" w:rsidRDefault="008A1833" w:rsidP="00223DE4">
            <w:pPr>
              <w:spacing w:line="360" w:lineRule="auto"/>
              <w:ind w:firstLine="709"/>
              <w:contextualSpacing/>
              <w:jc w:val="center"/>
              <w:rPr>
                <w:rFonts w:ascii="Times New Roman" w:hAnsi="Times New Roman"/>
                <w:bCs/>
                <w:sz w:val="28"/>
                <w:szCs w:val="28"/>
                <w:lang w:val="uk-UA"/>
              </w:rPr>
            </w:pPr>
            <w:r w:rsidRPr="008A1833">
              <w:rPr>
                <w:rFonts w:ascii="Times New Roman" w:hAnsi="Times New Roman"/>
                <w:bCs/>
                <w:sz w:val="28"/>
                <w:szCs w:val="28"/>
                <w:lang w:val="uk-UA"/>
              </w:rPr>
              <w:object w:dxaOrig="7220" w:dyaOrig="720" w14:anchorId="7AD07B1F">
                <v:shape id="_x0000_i1028" type="#_x0000_t75" style="width:361.7pt;height:36.3pt" o:ole="">
                  <v:imagedata r:id="rId30" o:title=""/>
                </v:shape>
                <o:OLEObject Type="Embed" ProgID="Equation.DSMT4" ShapeID="_x0000_i1028" DrawAspect="Content" ObjectID="_1704399134" r:id="rId31"/>
              </w:object>
            </w:r>
            <w:bookmarkEnd w:id="3"/>
            <w:bookmarkEnd w:id="4"/>
          </w:p>
        </w:tc>
        <w:tc>
          <w:tcPr>
            <w:tcW w:w="2404" w:type="dxa"/>
            <w:vAlign w:val="center"/>
          </w:tcPr>
          <w:p w14:paraId="6B4053F3" w14:textId="77777777" w:rsidR="008A1833" w:rsidRPr="008A1833" w:rsidRDefault="008A1833" w:rsidP="008A1833">
            <w:pPr>
              <w:spacing w:line="360" w:lineRule="auto"/>
              <w:contextualSpacing/>
              <w:jc w:val="both"/>
              <w:rPr>
                <w:rFonts w:ascii="Times New Roman" w:hAnsi="Times New Roman"/>
                <w:bCs/>
                <w:sz w:val="28"/>
                <w:szCs w:val="28"/>
                <w:lang w:val="uk-UA"/>
              </w:rPr>
            </w:pPr>
          </w:p>
        </w:tc>
      </w:tr>
    </w:tbl>
    <w:p w14:paraId="713DD15D" w14:textId="77777777" w:rsidR="008A1833" w:rsidRPr="008A1833" w:rsidRDefault="008A1833" w:rsidP="008A1833">
      <w:pPr>
        <w:spacing w:line="360" w:lineRule="auto"/>
        <w:ind w:firstLine="709"/>
        <w:contextualSpacing/>
        <w:jc w:val="both"/>
        <w:rPr>
          <w:rFonts w:ascii="Times New Roman" w:hAnsi="Times New Roman"/>
          <w:bCs/>
          <w:sz w:val="28"/>
          <w:szCs w:val="28"/>
          <w:lang w:val="uk-UA"/>
        </w:rPr>
      </w:pPr>
      <w:r w:rsidRPr="008A1833">
        <w:rPr>
          <w:rFonts w:ascii="Times New Roman" w:hAnsi="Times New Roman"/>
          <w:bCs/>
          <w:sz w:val="28"/>
          <w:szCs w:val="28"/>
          <w:lang w:val="uk-UA"/>
        </w:rPr>
        <w:t xml:space="preserve">Використання цього рівняння безпосередньо може викликати проблеми при реалізації, тому необхідно визначити управляючий вхід </w:t>
      </w:r>
      <w:r w:rsidRPr="008A1833">
        <w:rPr>
          <w:rFonts w:ascii="Times New Roman" w:hAnsi="Times New Roman"/>
          <w:bCs/>
          <w:i/>
          <w:sz w:val="28"/>
          <w:szCs w:val="28"/>
          <w:lang w:val="en-US"/>
        </w:rPr>
        <w:t>u</w:t>
      </w:r>
      <w:r w:rsidRPr="008A1833">
        <w:rPr>
          <w:rFonts w:ascii="Times New Roman" w:hAnsi="Times New Roman"/>
          <w:bCs/>
          <w:i/>
          <w:sz w:val="28"/>
          <w:szCs w:val="28"/>
          <w:lang w:val="uk-UA"/>
        </w:rPr>
        <w:t>(</w:t>
      </w:r>
      <w:r w:rsidRPr="008A1833">
        <w:rPr>
          <w:rFonts w:ascii="Times New Roman" w:hAnsi="Times New Roman"/>
          <w:bCs/>
          <w:i/>
          <w:sz w:val="28"/>
          <w:szCs w:val="28"/>
          <w:lang w:val="en-US"/>
        </w:rPr>
        <w:t>k</w:t>
      </w:r>
      <w:r w:rsidRPr="008A1833">
        <w:rPr>
          <w:rFonts w:ascii="Times New Roman" w:hAnsi="Times New Roman"/>
          <w:bCs/>
          <w:i/>
          <w:sz w:val="28"/>
          <w:szCs w:val="28"/>
          <w:lang w:val="uk-UA"/>
        </w:rPr>
        <w:t>)</w:t>
      </w:r>
      <w:r w:rsidRPr="008A1833">
        <w:rPr>
          <w:rFonts w:ascii="Times New Roman" w:hAnsi="Times New Roman"/>
          <w:bCs/>
          <w:sz w:val="28"/>
          <w:szCs w:val="28"/>
          <w:lang w:val="uk-UA"/>
        </w:rPr>
        <w:t xml:space="preserve">, який відповідає виходу </w:t>
      </w:r>
      <w:r w:rsidRPr="008A1833">
        <w:rPr>
          <w:rFonts w:ascii="Times New Roman" w:hAnsi="Times New Roman"/>
          <w:bCs/>
          <w:i/>
          <w:sz w:val="28"/>
          <w:szCs w:val="28"/>
          <w:lang w:val="en-US"/>
        </w:rPr>
        <w:t>y</w:t>
      </w:r>
      <w:r w:rsidRPr="008A1833">
        <w:rPr>
          <w:rFonts w:ascii="Times New Roman" w:hAnsi="Times New Roman"/>
          <w:bCs/>
          <w:i/>
          <w:sz w:val="28"/>
          <w:szCs w:val="28"/>
          <w:lang w:val="uk-UA"/>
        </w:rPr>
        <w:t>(</w:t>
      </w:r>
      <w:r w:rsidRPr="008A1833">
        <w:rPr>
          <w:rFonts w:ascii="Times New Roman" w:hAnsi="Times New Roman"/>
          <w:bCs/>
          <w:i/>
          <w:sz w:val="28"/>
          <w:szCs w:val="28"/>
          <w:lang w:val="en-US"/>
        </w:rPr>
        <w:t>k</w:t>
      </w:r>
      <w:r w:rsidRPr="008A1833">
        <w:rPr>
          <w:rFonts w:ascii="Times New Roman" w:hAnsi="Times New Roman"/>
          <w:bCs/>
          <w:i/>
          <w:sz w:val="28"/>
          <w:szCs w:val="28"/>
          <w:lang w:val="uk-UA"/>
        </w:rPr>
        <w:t xml:space="preserve">) </w:t>
      </w:r>
      <w:r w:rsidRPr="008A1833">
        <w:rPr>
          <w:rFonts w:ascii="Times New Roman" w:hAnsi="Times New Roman"/>
          <w:bCs/>
          <w:sz w:val="28"/>
          <w:szCs w:val="28"/>
          <w:lang w:val="uk-UA"/>
        </w:rPr>
        <w:t>для однакового періоду часу. Таким чином, замість алгоритму, що описується (4.5), використовується алгоритм який відповідає:</w:t>
      </w:r>
    </w:p>
    <w:tbl>
      <w:tblPr>
        <w:tblW w:w="10215" w:type="dxa"/>
        <w:tblLayout w:type="fixed"/>
        <w:tblLook w:val="01E0" w:firstRow="1" w:lastRow="1" w:firstColumn="1" w:lastColumn="1" w:noHBand="0" w:noVBand="0"/>
      </w:tblPr>
      <w:tblGrid>
        <w:gridCol w:w="7812"/>
        <w:gridCol w:w="2403"/>
      </w:tblGrid>
      <w:tr w:rsidR="008A1833" w:rsidRPr="008A1833" w14:paraId="6E703C7E" w14:textId="77777777" w:rsidTr="00586E44">
        <w:trPr>
          <w:trHeight w:val="1110"/>
        </w:trPr>
        <w:tc>
          <w:tcPr>
            <w:tcW w:w="7812" w:type="dxa"/>
            <w:vAlign w:val="center"/>
          </w:tcPr>
          <w:p w14:paraId="6B95C2D6" w14:textId="77777777" w:rsidR="008A1833" w:rsidRPr="008A1833" w:rsidRDefault="008A1833" w:rsidP="00223DE4">
            <w:pPr>
              <w:spacing w:line="360" w:lineRule="auto"/>
              <w:ind w:firstLine="709"/>
              <w:contextualSpacing/>
              <w:jc w:val="center"/>
              <w:rPr>
                <w:rFonts w:ascii="Times New Roman" w:hAnsi="Times New Roman"/>
                <w:bCs/>
                <w:sz w:val="28"/>
                <w:szCs w:val="28"/>
                <w:lang w:val="uk-UA"/>
              </w:rPr>
            </w:pPr>
            <w:r w:rsidRPr="008A1833">
              <w:rPr>
                <w:rFonts w:ascii="Times New Roman" w:hAnsi="Times New Roman"/>
                <w:bCs/>
                <w:sz w:val="28"/>
                <w:szCs w:val="28"/>
                <w:lang w:val="uk-UA"/>
              </w:rPr>
              <w:object w:dxaOrig="7060" w:dyaOrig="680" w14:anchorId="2B10409C">
                <v:shape id="_x0000_i1029" type="#_x0000_t75" style="width:355.8pt;height:33.25pt" o:ole="">
                  <v:imagedata r:id="rId32" o:title=""/>
                </v:shape>
                <o:OLEObject Type="Embed" ProgID="Equation.DSMT4" ShapeID="_x0000_i1029" DrawAspect="Content" ObjectID="_1704399135" r:id="rId33"/>
              </w:object>
            </w:r>
          </w:p>
        </w:tc>
        <w:tc>
          <w:tcPr>
            <w:tcW w:w="2403" w:type="dxa"/>
            <w:vAlign w:val="center"/>
          </w:tcPr>
          <w:p w14:paraId="6B6074DD" w14:textId="77777777" w:rsidR="008A1833" w:rsidRPr="008A1833" w:rsidRDefault="00586E44" w:rsidP="00586E44">
            <w:pPr>
              <w:spacing w:line="360" w:lineRule="auto"/>
              <w:contextualSpacing/>
              <w:jc w:val="both"/>
              <w:rPr>
                <w:rFonts w:ascii="Times New Roman" w:hAnsi="Times New Roman"/>
                <w:bCs/>
                <w:sz w:val="28"/>
                <w:szCs w:val="28"/>
                <w:lang w:val="uk-UA"/>
              </w:rPr>
            </w:pPr>
            <w:r>
              <w:rPr>
                <w:rFonts w:ascii="Times New Roman" w:hAnsi="Times New Roman"/>
                <w:bCs/>
                <w:sz w:val="28"/>
                <w:szCs w:val="28"/>
                <w:lang w:val="uk-UA"/>
              </w:rPr>
              <w:t xml:space="preserve">            (3.5)</w:t>
            </w:r>
          </w:p>
        </w:tc>
      </w:tr>
    </w:tbl>
    <w:p w14:paraId="62CD9180" w14:textId="77777777" w:rsidR="00223DE4" w:rsidRDefault="008A1833" w:rsidP="00223DE4">
      <w:pPr>
        <w:spacing w:line="360" w:lineRule="auto"/>
        <w:ind w:firstLine="709"/>
        <w:contextualSpacing/>
        <w:jc w:val="both"/>
        <w:rPr>
          <w:rFonts w:ascii="Times New Roman" w:hAnsi="Times New Roman"/>
          <w:bCs/>
          <w:sz w:val="28"/>
          <w:szCs w:val="28"/>
          <w:lang w:val="uk-UA"/>
        </w:rPr>
      </w:pPr>
      <w:r w:rsidRPr="008A1833">
        <w:rPr>
          <w:rFonts w:ascii="Times New Roman" w:hAnsi="Times New Roman"/>
          <w:bCs/>
          <w:sz w:val="28"/>
          <w:szCs w:val="28"/>
          <w:lang w:val="uk-UA"/>
        </w:rPr>
        <w:t xml:space="preserve">де </w:t>
      </w:r>
      <w:r w:rsidRPr="008A1833">
        <w:rPr>
          <w:rFonts w:ascii="Times New Roman" w:hAnsi="Times New Roman"/>
          <w:bCs/>
          <w:i/>
          <w:sz w:val="28"/>
          <w:szCs w:val="28"/>
          <w:lang w:val="en-US"/>
        </w:rPr>
        <w:t>d</w:t>
      </w:r>
      <w:r w:rsidRPr="008A1833">
        <w:rPr>
          <w:rFonts w:ascii="Times New Roman" w:hAnsi="Times New Roman"/>
          <w:bCs/>
          <w:sz w:val="28"/>
          <w:szCs w:val="28"/>
          <w:lang w:val="uk-UA"/>
        </w:rPr>
        <w:t>&gt;2. На рисунку</w:t>
      </w:r>
      <w:r w:rsidR="00ED28D9">
        <w:rPr>
          <w:rFonts w:ascii="Times New Roman" w:hAnsi="Times New Roman"/>
          <w:bCs/>
          <w:sz w:val="28"/>
          <w:szCs w:val="28"/>
          <w:lang w:val="uk-UA"/>
        </w:rPr>
        <w:t xml:space="preserve"> 3.1</w:t>
      </w:r>
      <w:r w:rsidRPr="008A1833">
        <w:rPr>
          <w:rFonts w:ascii="Times New Roman" w:hAnsi="Times New Roman"/>
          <w:bCs/>
          <w:sz w:val="28"/>
          <w:szCs w:val="28"/>
          <w:lang w:val="uk-UA"/>
        </w:rPr>
        <w:t xml:space="preserve"> представлена структура нейронної мережі:</w:t>
      </w:r>
    </w:p>
    <w:p w14:paraId="0353D2B7" w14:textId="77777777" w:rsidR="00ED28D9" w:rsidRPr="008A1833" w:rsidRDefault="00ED28D9" w:rsidP="00223DE4">
      <w:pPr>
        <w:spacing w:line="360" w:lineRule="auto"/>
        <w:ind w:firstLine="709"/>
        <w:contextualSpacing/>
        <w:jc w:val="both"/>
        <w:rPr>
          <w:rFonts w:ascii="Times New Roman" w:hAnsi="Times New Roman"/>
          <w:bCs/>
          <w:sz w:val="28"/>
          <w:szCs w:val="28"/>
          <w:lang w:val="uk-UA"/>
        </w:rPr>
      </w:pPr>
    </w:p>
    <w:p w14:paraId="41C76995" w14:textId="77777777" w:rsidR="008A1833" w:rsidRPr="00223DE4" w:rsidRDefault="00223DE4" w:rsidP="00223DE4">
      <w:pPr>
        <w:spacing w:line="360" w:lineRule="auto"/>
        <w:ind w:firstLine="709"/>
        <w:contextualSpacing/>
        <w:jc w:val="center"/>
        <w:rPr>
          <w:rFonts w:ascii="Times New Roman" w:hAnsi="Times New Roman"/>
          <w:bCs/>
          <w:sz w:val="28"/>
          <w:szCs w:val="28"/>
          <w:lang w:val="uk-UA"/>
        </w:rPr>
      </w:pPr>
      <w:r w:rsidRPr="008064A1">
        <w:rPr>
          <w:rFonts w:eastAsia="Arial Unicode MS"/>
          <w:noProof/>
          <w:color w:val="000000"/>
          <w:position w:val="-24"/>
          <w:sz w:val="28"/>
          <w:szCs w:val="28"/>
          <w:lang w:eastAsia="ru-RU"/>
        </w:rPr>
        <w:drawing>
          <wp:inline distT="0" distB="0" distL="0" distR="0" wp14:anchorId="298B6D53" wp14:editId="64EDDC05">
            <wp:extent cx="4241191" cy="2711395"/>
            <wp:effectExtent l="0" t="0" r="6985" b="0"/>
            <wp:docPr id="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cstate="print"/>
                    <a:srcRect/>
                    <a:stretch>
                      <a:fillRect/>
                    </a:stretch>
                  </pic:blipFill>
                  <pic:spPr bwMode="auto">
                    <a:xfrm>
                      <a:off x="0" y="0"/>
                      <a:ext cx="4302369" cy="2750506"/>
                    </a:xfrm>
                    <a:prstGeom prst="rect">
                      <a:avLst/>
                    </a:prstGeom>
                    <a:noFill/>
                    <a:ln w="9525">
                      <a:noFill/>
                      <a:miter lim="800000"/>
                      <a:headEnd/>
                      <a:tailEnd/>
                    </a:ln>
                  </pic:spPr>
                </pic:pic>
              </a:graphicData>
            </a:graphic>
          </wp:inline>
        </w:drawing>
      </w:r>
    </w:p>
    <w:p w14:paraId="1A2A4E54" w14:textId="77777777" w:rsidR="00223DE4" w:rsidRPr="00223DE4" w:rsidRDefault="00223DE4" w:rsidP="00ED28D9">
      <w:pPr>
        <w:spacing w:line="360" w:lineRule="auto"/>
        <w:ind w:firstLine="709"/>
        <w:contextualSpacing/>
        <w:jc w:val="center"/>
        <w:rPr>
          <w:rFonts w:ascii="Times New Roman" w:hAnsi="Times New Roman"/>
          <w:sz w:val="28"/>
          <w:szCs w:val="28"/>
          <w:lang w:val="uk-UA"/>
        </w:rPr>
      </w:pPr>
      <w:r w:rsidRPr="00223DE4">
        <w:rPr>
          <w:rFonts w:ascii="Times New Roman" w:hAnsi="Times New Roman"/>
          <w:sz w:val="28"/>
          <w:szCs w:val="28"/>
          <w:lang w:val="uk-UA"/>
        </w:rPr>
        <w:t xml:space="preserve">Рис. </w:t>
      </w:r>
      <w:r w:rsidR="00ED28D9">
        <w:rPr>
          <w:rFonts w:ascii="Times New Roman" w:hAnsi="Times New Roman"/>
          <w:sz w:val="28"/>
          <w:szCs w:val="28"/>
          <w:lang w:val="uk-UA"/>
        </w:rPr>
        <w:t>3</w:t>
      </w:r>
      <w:r w:rsidRPr="00223DE4">
        <w:rPr>
          <w:rFonts w:ascii="Times New Roman" w:hAnsi="Times New Roman"/>
          <w:sz w:val="28"/>
          <w:szCs w:val="28"/>
          <w:lang w:val="uk-UA"/>
        </w:rPr>
        <w:t>.1.  Структурна схема нейроконтролера NARMA-L2,</w:t>
      </w:r>
    </w:p>
    <w:p w14:paraId="640BA4C9" w14:textId="77777777" w:rsidR="00223DE4" w:rsidRPr="00223DE4" w:rsidRDefault="00223DE4" w:rsidP="00223DE4">
      <w:pPr>
        <w:spacing w:line="360" w:lineRule="auto"/>
        <w:ind w:firstLine="709"/>
        <w:contextualSpacing/>
        <w:jc w:val="both"/>
        <w:rPr>
          <w:rFonts w:ascii="Times New Roman" w:hAnsi="Times New Roman"/>
          <w:sz w:val="28"/>
          <w:szCs w:val="28"/>
          <w:lang w:val="uk-UA"/>
        </w:rPr>
      </w:pPr>
      <w:r w:rsidRPr="00223DE4">
        <w:rPr>
          <w:rFonts w:ascii="Times New Roman" w:hAnsi="Times New Roman"/>
          <w:sz w:val="28"/>
          <w:szCs w:val="28"/>
          <w:lang w:val="uk-UA"/>
        </w:rPr>
        <w:lastRenderedPageBreak/>
        <w:t xml:space="preserve">де IW – вагові коефіцієнти входів; LW – вагові коефіцієнти проміжного шару; TDL – лінія затримки. </w:t>
      </w:r>
    </w:p>
    <w:p w14:paraId="2DBD9CAB" w14:textId="77777777" w:rsidR="00223DE4" w:rsidRPr="00223DE4" w:rsidRDefault="00223DE4" w:rsidP="00223DE4">
      <w:pPr>
        <w:spacing w:line="360" w:lineRule="auto"/>
        <w:ind w:firstLine="709"/>
        <w:contextualSpacing/>
        <w:jc w:val="both"/>
        <w:rPr>
          <w:rFonts w:ascii="Times New Roman" w:hAnsi="Times New Roman"/>
          <w:sz w:val="28"/>
          <w:szCs w:val="28"/>
          <w:lang w:val="uk-UA"/>
        </w:rPr>
      </w:pPr>
      <w:r w:rsidRPr="00223DE4">
        <w:rPr>
          <w:rFonts w:ascii="Times New Roman" w:hAnsi="Times New Roman"/>
          <w:sz w:val="28"/>
          <w:szCs w:val="28"/>
          <w:lang w:val="uk-UA"/>
        </w:rPr>
        <w:t>В якості функції активації нейронів вхідного шару була обрана сигмоїдальна, а для нейронів вихідного шару – лінійна функція.</w:t>
      </w:r>
    </w:p>
    <w:p w14:paraId="5E302A4E" w14:textId="77777777" w:rsidR="00223DE4" w:rsidRDefault="00223DE4" w:rsidP="00223DE4">
      <w:pPr>
        <w:spacing w:line="360" w:lineRule="auto"/>
        <w:ind w:firstLine="709"/>
        <w:contextualSpacing/>
        <w:jc w:val="both"/>
        <w:rPr>
          <w:rFonts w:ascii="Times New Roman" w:hAnsi="Times New Roman"/>
          <w:sz w:val="28"/>
          <w:szCs w:val="28"/>
          <w:lang w:val="uk-UA"/>
        </w:rPr>
      </w:pPr>
      <w:r w:rsidRPr="00223DE4">
        <w:rPr>
          <w:rFonts w:ascii="Times New Roman" w:hAnsi="Times New Roman"/>
          <w:sz w:val="28"/>
          <w:szCs w:val="28"/>
          <w:lang w:val="uk-UA"/>
        </w:rPr>
        <w:t>При використанні у якості нейроконтролера моделі NARMA-L2 ,  алгоритм роботи повинен відповідати:</w:t>
      </w:r>
      <w:r w:rsidR="00DD6A80" w:rsidRPr="00DD6A80">
        <w:rPr>
          <w:rFonts w:ascii="Times New Roman" w:hAnsi="Times New Roman"/>
          <w:noProof/>
          <w:sz w:val="28"/>
          <w:szCs w:val="28"/>
          <w:lang w:eastAsia="ru-RU"/>
        </w:rPr>
        <w:t xml:space="preserve"> </w:t>
      </w:r>
    </w:p>
    <w:p w14:paraId="78D3D889" w14:textId="77777777" w:rsidR="00223DE4" w:rsidRPr="00223DE4" w:rsidRDefault="00DD6A80" w:rsidP="00223DE4">
      <w:pPr>
        <w:spacing w:line="360" w:lineRule="auto"/>
        <w:ind w:firstLine="709"/>
        <w:contextualSpacing/>
        <w:jc w:val="center"/>
        <w:rPr>
          <w:rFonts w:ascii="Times New Roman" w:hAnsi="Times New Roman"/>
          <w:sz w:val="28"/>
          <w:szCs w:val="28"/>
          <w:lang w:val="uk-UA"/>
        </w:rPr>
      </w:pPr>
      <w:r w:rsidRPr="00A27A3B">
        <w:rPr>
          <w:rFonts w:ascii="Times New Roman" w:hAnsi="Times New Roman"/>
          <w:noProof/>
          <w:sz w:val="28"/>
          <w:szCs w:val="28"/>
          <w:lang w:eastAsia="ru-RU"/>
        </w:rPr>
        <mc:AlternateContent>
          <mc:Choice Requires="wps">
            <w:drawing>
              <wp:anchor distT="45720" distB="45720" distL="114300" distR="114300" simplePos="0" relativeHeight="251688960" behindDoc="0" locked="0" layoutInCell="1" allowOverlap="1" wp14:anchorId="141EA7FA" wp14:editId="771ED478">
                <wp:simplePos x="0" y="0"/>
                <wp:positionH relativeFrom="column">
                  <wp:posOffset>5502030</wp:posOffset>
                </wp:positionH>
                <wp:positionV relativeFrom="paragraph">
                  <wp:posOffset>11918</wp:posOffset>
                </wp:positionV>
                <wp:extent cx="542302" cy="1404620"/>
                <wp:effectExtent l="0" t="0" r="0" b="0"/>
                <wp:wrapNone/>
                <wp:docPr id="67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4BE39AE2" w14:textId="77777777" w:rsidR="00DD6A80" w:rsidRPr="00712261" w:rsidRDefault="00DD6A80" w:rsidP="00DD6A80">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6</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1EA7FA" id="_x0000_s1030" type="#_x0000_t202" style="position:absolute;left:0;text-align:left;margin-left:433.25pt;margin-top:.95pt;width:42.7pt;height:110.6pt;z-index:251688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Uo1KAIAAAEEAAAOAAAAZHJzL2Uyb0RvYy54bWysU82O0zAQviPxDpbvNGlI9ydqulp2KUJa&#10;fqSFB3Adp7GwPcZ2N1lu3HkF3oEDB268QveNGDttqeCGyMGyM55v5vvm8/xi0IrcCeclmJpOJzkl&#10;wnBopFnX9P275ZMzSnxgpmEKjKjpvfD0YvH40by3lSigA9UIRxDE+Kq3Ne1CsFWWed4JzfwErDAY&#10;bMFpFvDo1lnjWI/oWmVFnp9kPbjGOuDCe/x7PQbpIuG3reDhTdt6EYiqKfYW0urSuoprtpizau2Y&#10;7STftcH+oQvNpMGiB6hrFhjZOPkXlJbcgYc2TDjoDNpWcpE4IJtp/geb245ZkbigON4eZPL/D5a/&#10;vnvriGxqenKKozJM45C2X7fftt+3P7c/Hj4/fCFFVKm3vsLLtxavh+EZDDjtxNjbG+AfPDFw1TGz&#10;FpfOQd8J1mCX05iZHaWOOD6CrPpX0GAxtgmQgIbW6SghikIQHad1f5iQGALh+HNWFk/zghKOoWmZ&#10;lydFGmHGqn22dT68EKBJ3NTUoQMSOru78SF2w6r9lVjMwFIqlVygDOlrej4rZinhKKJlQJMqqWt6&#10;lsdvtE0k+dw0KTkwqcY9FlBmxzoSHSmHYTUkmcu9mCto7lEGB6Mn8Q3hpgP3iZIe/VhT/3HDnKBE&#10;vTQo5fm0LKOB06GcnSJx4o4jq+MIMxyhahooGbdXIZk+Uvb2EiVfyqRGnM3Yya5l9FkSafcmopGP&#10;z+nW75e7+AUAAP//AwBQSwMEFAAGAAgAAAAhADGeLt7dAAAACQEAAA8AAABkcnMvZG93bnJldi54&#10;bWxMj8FOwzAMhu9IvENkJG4sXdHKVppOE9rGkTEqzllj2orGqZKsK2+Pd4Kbre/X78/FerK9GNGH&#10;zpGC+SwBgVQ701GjoPrYPSxBhKjJ6N4RKvjBAOvy9qbQuXEXesfxGBvBJRRyraCNccilDHWLVoeZ&#10;G5CYfTlvdeTVN9J4feFy28s0STJpdUd8odUDvrRYfx/PVsEQh/3Tq387bLa7Mak+91XaNVul7u+m&#10;zTOIiFP8C8NVn9WhZKeTO5MJolewzLIFRxmsQDBfLa7DSUGaPs5BloX8/0H5CwAA//8DAFBLAQIt&#10;ABQABgAIAAAAIQC2gziS/gAAAOEBAAATAAAAAAAAAAAAAAAAAAAAAABbQ29udGVudF9UeXBlc10u&#10;eG1sUEsBAi0AFAAGAAgAAAAhADj9If/WAAAAlAEAAAsAAAAAAAAAAAAAAAAALwEAAF9yZWxzLy5y&#10;ZWxzUEsBAi0AFAAGAAgAAAAhAOXpSjUoAgAAAQQAAA4AAAAAAAAAAAAAAAAALgIAAGRycy9lMm9E&#10;b2MueG1sUEsBAi0AFAAGAAgAAAAhADGeLt7dAAAACQEAAA8AAAAAAAAAAAAAAAAAggQAAGRycy9k&#10;b3ducmV2LnhtbFBLBQYAAAAABAAEAPMAAACMBQAAAAA=&#10;" filled="f" stroked="f">
                <v:textbox style="mso-fit-shape-to-text:t">
                  <w:txbxContent>
                    <w:p w14:paraId="4BE39AE2" w14:textId="77777777" w:rsidR="00DD6A80" w:rsidRPr="00712261" w:rsidRDefault="00DD6A80" w:rsidP="00DD6A80">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6</w:t>
                      </w:r>
                      <w:r w:rsidRPr="00712261">
                        <w:rPr>
                          <w:rFonts w:ascii="Times New Roman" w:hAnsi="Times New Roman"/>
                          <w:sz w:val="28"/>
                          <w:szCs w:val="28"/>
                        </w:rPr>
                        <w:t>)</w:t>
                      </w:r>
                    </w:p>
                  </w:txbxContent>
                </v:textbox>
              </v:shape>
            </w:pict>
          </mc:Fallback>
        </mc:AlternateContent>
      </w:r>
      <w:r w:rsidR="00223DE4" w:rsidRPr="008064A1">
        <w:rPr>
          <w:rFonts w:eastAsia="Arial Unicode MS"/>
          <w:color w:val="000000"/>
          <w:position w:val="-30"/>
          <w:sz w:val="28"/>
          <w:szCs w:val="28"/>
          <w:lang w:eastAsia="ru-RU"/>
        </w:rPr>
        <w:object w:dxaOrig="6300" w:dyaOrig="680" w14:anchorId="74C9F7B3">
          <v:shape id="_x0000_i1030" type="#_x0000_t75" style="width:315pt;height:33.25pt" o:ole="">
            <v:imagedata r:id="rId35" o:title=""/>
          </v:shape>
          <o:OLEObject Type="Embed" ProgID="Equation.DSMT4" ShapeID="_x0000_i1030" DrawAspect="Content" ObjectID="_1704399136" r:id="rId36"/>
        </w:object>
      </w:r>
    </w:p>
    <w:p w14:paraId="7226F6AE" w14:textId="77777777" w:rsidR="00223DE4" w:rsidRPr="00223DE4" w:rsidRDefault="00223DE4" w:rsidP="00223DE4">
      <w:pPr>
        <w:spacing w:line="360" w:lineRule="auto"/>
        <w:ind w:firstLine="709"/>
        <w:contextualSpacing/>
        <w:jc w:val="both"/>
        <w:rPr>
          <w:rFonts w:ascii="Times New Roman" w:hAnsi="Times New Roman"/>
          <w:sz w:val="28"/>
          <w:szCs w:val="28"/>
          <w:lang w:val="uk-UA"/>
        </w:rPr>
      </w:pPr>
      <w:r w:rsidRPr="00223DE4">
        <w:rPr>
          <w:rFonts w:ascii="Times New Roman" w:hAnsi="Times New Roman"/>
          <w:sz w:val="28"/>
          <w:szCs w:val="28"/>
          <w:lang w:val="uk-UA"/>
        </w:rPr>
        <w:t xml:space="preserve"> </w:t>
      </w:r>
    </w:p>
    <w:p w14:paraId="5BD2553D" w14:textId="77777777" w:rsidR="008A1833" w:rsidRDefault="00223DE4" w:rsidP="00223DE4">
      <w:pPr>
        <w:spacing w:line="360" w:lineRule="auto"/>
        <w:ind w:firstLine="709"/>
        <w:contextualSpacing/>
        <w:jc w:val="both"/>
        <w:rPr>
          <w:rFonts w:ascii="Times New Roman" w:hAnsi="Times New Roman"/>
          <w:sz w:val="28"/>
          <w:szCs w:val="28"/>
          <w:lang w:val="uk-UA"/>
        </w:rPr>
      </w:pPr>
      <w:r w:rsidRPr="00223DE4">
        <w:rPr>
          <w:rFonts w:ascii="Times New Roman" w:hAnsi="Times New Roman"/>
          <w:sz w:val="28"/>
          <w:szCs w:val="28"/>
          <w:lang w:val="uk-UA"/>
        </w:rPr>
        <w:t>На рисунку</w:t>
      </w:r>
      <w:r w:rsidR="00E55E23">
        <w:rPr>
          <w:rFonts w:ascii="Times New Roman" w:hAnsi="Times New Roman"/>
          <w:sz w:val="28"/>
          <w:szCs w:val="28"/>
          <w:lang w:val="uk-UA"/>
        </w:rPr>
        <w:t xml:space="preserve"> 3.2</w:t>
      </w:r>
      <w:r w:rsidRPr="00223DE4">
        <w:rPr>
          <w:rFonts w:ascii="Times New Roman" w:hAnsi="Times New Roman"/>
          <w:sz w:val="28"/>
          <w:szCs w:val="28"/>
          <w:lang w:val="uk-UA"/>
        </w:rPr>
        <w:t xml:space="preserve"> представлена блок-схема нейроконтролера NARMA-L2.</w:t>
      </w:r>
    </w:p>
    <w:p w14:paraId="2F1CF1E2" w14:textId="77777777" w:rsidR="00223DE4" w:rsidRDefault="00223DE4" w:rsidP="00223DE4">
      <w:pPr>
        <w:spacing w:line="360" w:lineRule="auto"/>
        <w:ind w:firstLine="709"/>
        <w:contextualSpacing/>
        <w:jc w:val="both"/>
        <w:rPr>
          <w:rFonts w:ascii="Times New Roman" w:hAnsi="Times New Roman"/>
          <w:sz w:val="28"/>
          <w:szCs w:val="28"/>
          <w:lang w:val="uk-UA"/>
        </w:rPr>
      </w:pPr>
    </w:p>
    <w:p w14:paraId="04783416" w14:textId="77777777" w:rsidR="00223DE4" w:rsidRDefault="00223DE4" w:rsidP="00223DE4">
      <w:pPr>
        <w:spacing w:line="360" w:lineRule="auto"/>
        <w:ind w:firstLine="709"/>
        <w:contextualSpacing/>
        <w:jc w:val="center"/>
        <w:rPr>
          <w:rFonts w:ascii="Times New Roman" w:hAnsi="Times New Roman"/>
          <w:sz w:val="28"/>
          <w:szCs w:val="28"/>
          <w:lang w:val="uk-UA"/>
        </w:rPr>
      </w:pPr>
      <w:r w:rsidRPr="008064A1">
        <w:rPr>
          <w:bCs/>
          <w:noProof/>
          <w:sz w:val="28"/>
          <w:szCs w:val="28"/>
          <w:lang w:eastAsia="ru-RU"/>
        </w:rPr>
        <w:drawing>
          <wp:inline distT="0" distB="0" distL="0" distR="0" wp14:anchorId="033094D4" wp14:editId="79CA33CC">
            <wp:extent cx="4951012" cy="3713260"/>
            <wp:effectExtent l="0" t="0" r="2540" b="190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37" cstate="print"/>
                    <a:srcRect/>
                    <a:stretch>
                      <a:fillRect/>
                    </a:stretch>
                  </pic:blipFill>
                  <pic:spPr bwMode="auto">
                    <a:xfrm>
                      <a:off x="0" y="0"/>
                      <a:ext cx="5051807" cy="3788857"/>
                    </a:xfrm>
                    <a:prstGeom prst="rect">
                      <a:avLst/>
                    </a:prstGeom>
                    <a:noFill/>
                    <a:ln w="9525">
                      <a:noFill/>
                      <a:miter lim="800000"/>
                      <a:headEnd/>
                      <a:tailEnd/>
                    </a:ln>
                  </pic:spPr>
                </pic:pic>
              </a:graphicData>
            </a:graphic>
          </wp:inline>
        </w:drawing>
      </w:r>
    </w:p>
    <w:p w14:paraId="1272E053" w14:textId="77777777" w:rsidR="00223DE4" w:rsidRPr="00223DE4" w:rsidRDefault="00223DE4" w:rsidP="00223DE4">
      <w:pPr>
        <w:spacing w:line="360" w:lineRule="auto"/>
        <w:ind w:firstLine="709"/>
        <w:contextualSpacing/>
        <w:jc w:val="center"/>
        <w:rPr>
          <w:rFonts w:ascii="Times New Roman" w:hAnsi="Times New Roman"/>
          <w:sz w:val="28"/>
          <w:szCs w:val="28"/>
          <w:lang w:val="uk-UA"/>
        </w:rPr>
      </w:pPr>
      <w:r w:rsidRPr="00223DE4">
        <w:rPr>
          <w:rFonts w:ascii="Times New Roman" w:hAnsi="Times New Roman"/>
          <w:sz w:val="28"/>
          <w:szCs w:val="28"/>
          <w:lang w:val="uk-UA"/>
        </w:rPr>
        <w:t xml:space="preserve">Рис. </w:t>
      </w:r>
      <w:r w:rsidR="00E55E23">
        <w:rPr>
          <w:rFonts w:ascii="Times New Roman" w:hAnsi="Times New Roman"/>
          <w:sz w:val="28"/>
          <w:szCs w:val="28"/>
          <w:lang w:val="uk-UA"/>
        </w:rPr>
        <w:t>3</w:t>
      </w:r>
      <w:r w:rsidRPr="00223DE4">
        <w:rPr>
          <w:rFonts w:ascii="Times New Roman" w:hAnsi="Times New Roman"/>
          <w:sz w:val="28"/>
          <w:szCs w:val="28"/>
          <w:lang w:val="uk-UA"/>
        </w:rPr>
        <w:t>.2.  Блок-схема NARMA-L2 контролера.</w:t>
      </w:r>
    </w:p>
    <w:p w14:paraId="5C1489B2" w14:textId="77777777" w:rsidR="00B03D15" w:rsidRDefault="00B03D15" w:rsidP="00223DE4">
      <w:pPr>
        <w:spacing w:line="360" w:lineRule="auto"/>
        <w:ind w:firstLine="709"/>
        <w:contextualSpacing/>
        <w:jc w:val="both"/>
        <w:rPr>
          <w:rFonts w:ascii="Times New Roman" w:hAnsi="Times New Roman"/>
          <w:sz w:val="28"/>
          <w:szCs w:val="28"/>
          <w:lang w:val="uk-UA"/>
        </w:rPr>
      </w:pPr>
    </w:p>
    <w:p w14:paraId="1AF35EB0" w14:textId="77777777" w:rsidR="00223DE4" w:rsidRDefault="00223DE4" w:rsidP="00223DE4">
      <w:pPr>
        <w:spacing w:line="360" w:lineRule="auto"/>
        <w:ind w:firstLine="709"/>
        <w:contextualSpacing/>
        <w:jc w:val="both"/>
        <w:rPr>
          <w:rFonts w:ascii="Times New Roman" w:hAnsi="Times New Roman"/>
          <w:sz w:val="28"/>
          <w:szCs w:val="28"/>
          <w:lang w:val="uk-UA"/>
        </w:rPr>
      </w:pPr>
      <w:r w:rsidRPr="00223DE4">
        <w:rPr>
          <w:rFonts w:ascii="Times New Roman" w:hAnsi="Times New Roman"/>
          <w:sz w:val="28"/>
          <w:szCs w:val="28"/>
          <w:lang w:val="uk-UA"/>
        </w:rPr>
        <w:t xml:space="preserve">Цей контролер може бути реалізований з раніше ідентифікованою </w:t>
      </w:r>
      <w:r w:rsidRPr="00223DE4">
        <w:rPr>
          <w:rFonts w:ascii="Times New Roman" w:hAnsi="Times New Roman"/>
          <w:sz w:val="28"/>
          <w:szCs w:val="28"/>
          <w:lang w:val="en-US"/>
        </w:rPr>
        <w:t>NARMA</w:t>
      </w:r>
      <w:r w:rsidRPr="00223DE4">
        <w:rPr>
          <w:rFonts w:ascii="Times New Roman" w:hAnsi="Times New Roman"/>
          <w:sz w:val="28"/>
          <w:szCs w:val="28"/>
          <w:lang w:val="uk-UA"/>
        </w:rPr>
        <w:t>-</w:t>
      </w:r>
      <w:r w:rsidRPr="00223DE4">
        <w:rPr>
          <w:rFonts w:ascii="Times New Roman" w:hAnsi="Times New Roman"/>
          <w:sz w:val="28"/>
          <w:szCs w:val="28"/>
          <w:lang w:val="en-US"/>
        </w:rPr>
        <w:t>L</w:t>
      </w:r>
      <w:r w:rsidRPr="00223DE4">
        <w:rPr>
          <w:rFonts w:ascii="Times New Roman" w:hAnsi="Times New Roman"/>
          <w:sz w:val="28"/>
          <w:szCs w:val="28"/>
          <w:lang w:val="uk-UA"/>
        </w:rPr>
        <w:t>2 моделлю об’єкта, як показано на малюнку нижче:</w:t>
      </w:r>
    </w:p>
    <w:p w14:paraId="0584446E" w14:textId="77777777" w:rsidR="00223DE4" w:rsidRDefault="00223DE4" w:rsidP="00CA113C">
      <w:pPr>
        <w:spacing w:line="360" w:lineRule="auto"/>
        <w:ind w:firstLine="709"/>
        <w:contextualSpacing/>
        <w:jc w:val="center"/>
        <w:rPr>
          <w:rFonts w:ascii="Times New Roman" w:hAnsi="Times New Roman"/>
          <w:sz w:val="28"/>
          <w:szCs w:val="28"/>
          <w:lang w:val="uk-UA"/>
        </w:rPr>
      </w:pPr>
      <w:r w:rsidRPr="008064A1">
        <w:rPr>
          <w:noProof/>
          <w:sz w:val="28"/>
          <w:szCs w:val="28"/>
          <w:lang w:eastAsia="ru-RU"/>
        </w:rPr>
        <w:lastRenderedPageBreak/>
        <w:drawing>
          <wp:inline distT="0" distB="0" distL="0" distR="0" wp14:anchorId="5D320E73" wp14:editId="64612D90">
            <wp:extent cx="4620215" cy="4142629"/>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cstate="print"/>
                    <a:srcRect l="30174" t="25045" r="15066" b="11712"/>
                    <a:stretch>
                      <a:fillRect/>
                    </a:stretch>
                  </pic:blipFill>
                  <pic:spPr bwMode="auto">
                    <a:xfrm>
                      <a:off x="0" y="0"/>
                      <a:ext cx="4634024" cy="4155010"/>
                    </a:xfrm>
                    <a:prstGeom prst="rect">
                      <a:avLst/>
                    </a:prstGeom>
                    <a:noFill/>
                    <a:ln w="9525">
                      <a:noFill/>
                      <a:miter lim="800000"/>
                      <a:headEnd/>
                      <a:tailEnd/>
                    </a:ln>
                  </pic:spPr>
                </pic:pic>
              </a:graphicData>
            </a:graphic>
          </wp:inline>
        </w:drawing>
      </w:r>
    </w:p>
    <w:p w14:paraId="3E41F62B" w14:textId="77777777" w:rsidR="00CA113C" w:rsidRPr="00CA113C" w:rsidRDefault="00CA113C" w:rsidP="00CA113C">
      <w:pPr>
        <w:spacing w:after="0" w:line="360" w:lineRule="auto"/>
        <w:ind w:firstLine="709"/>
        <w:contextualSpacing/>
        <w:mirrorIndents/>
        <w:jc w:val="center"/>
        <w:rPr>
          <w:rFonts w:ascii="Times New Roman" w:eastAsia="Times New Roman" w:hAnsi="Times New Roman"/>
          <w:sz w:val="28"/>
          <w:szCs w:val="28"/>
          <w:lang w:val="uk-UA" w:eastAsia="uk-UA"/>
        </w:rPr>
      </w:pPr>
      <w:r w:rsidRPr="00CA113C">
        <w:rPr>
          <w:rFonts w:ascii="Times New Roman" w:eastAsia="Times New Roman" w:hAnsi="Times New Roman"/>
          <w:sz w:val="28"/>
          <w:szCs w:val="28"/>
          <w:lang w:val="uk-UA" w:eastAsia="uk-UA"/>
        </w:rPr>
        <w:t xml:space="preserve">Рис. </w:t>
      </w:r>
      <w:r w:rsidR="008063B7">
        <w:rPr>
          <w:rFonts w:ascii="Times New Roman" w:eastAsia="Times New Roman" w:hAnsi="Times New Roman"/>
          <w:sz w:val="28"/>
          <w:szCs w:val="28"/>
          <w:lang w:val="uk-UA" w:eastAsia="uk-UA"/>
        </w:rPr>
        <w:t>3</w:t>
      </w:r>
      <w:r w:rsidRPr="00CA113C">
        <w:rPr>
          <w:rFonts w:ascii="Times New Roman" w:eastAsia="Times New Roman" w:hAnsi="Times New Roman"/>
          <w:sz w:val="28"/>
          <w:szCs w:val="28"/>
          <w:lang w:val="uk-UA" w:eastAsia="uk-UA"/>
        </w:rPr>
        <w:t>.3. Структурна схема нейроконтролера NARMA-L2 з ідентифікацією моделі об’єкта.</w:t>
      </w:r>
    </w:p>
    <w:p w14:paraId="038DB108" w14:textId="77777777" w:rsidR="00CA113C" w:rsidRDefault="00CA113C" w:rsidP="00CA113C">
      <w:pPr>
        <w:spacing w:after="0" w:line="360" w:lineRule="auto"/>
        <w:ind w:firstLine="709"/>
        <w:contextualSpacing/>
        <w:mirrorIndents/>
        <w:jc w:val="both"/>
        <w:rPr>
          <w:rFonts w:ascii="Times New Roman" w:eastAsia="Times New Roman" w:hAnsi="Times New Roman"/>
          <w:sz w:val="28"/>
          <w:szCs w:val="28"/>
          <w:lang w:val="uk-UA" w:eastAsia="uk-UA"/>
        </w:rPr>
      </w:pPr>
    </w:p>
    <w:p w14:paraId="6DCD387A" w14:textId="77777777" w:rsidR="00CA113C" w:rsidRDefault="00CA113C" w:rsidP="00A50005">
      <w:pPr>
        <w:spacing w:after="0" w:line="360" w:lineRule="auto"/>
        <w:ind w:firstLine="709"/>
        <w:contextualSpacing/>
        <w:mirrorIndents/>
        <w:jc w:val="both"/>
        <w:rPr>
          <w:rFonts w:ascii="Times New Roman" w:eastAsia="Times New Roman" w:hAnsi="Times New Roman"/>
          <w:sz w:val="28"/>
          <w:szCs w:val="28"/>
          <w:lang w:val="uk-UA" w:eastAsia="uk-UA"/>
        </w:rPr>
      </w:pPr>
      <w:r w:rsidRPr="00CA113C">
        <w:rPr>
          <w:rFonts w:ascii="Times New Roman" w:eastAsia="Times New Roman" w:hAnsi="Times New Roman"/>
          <w:sz w:val="28"/>
          <w:szCs w:val="28"/>
          <w:lang w:val="uk-UA" w:eastAsia="uk-UA"/>
        </w:rPr>
        <w:t xml:space="preserve">Структурна схема нейроконтролера NARMA-L2 побудованого в середовищі </w:t>
      </w:r>
      <w:r w:rsidRPr="00CA113C">
        <w:rPr>
          <w:rFonts w:ascii="Times New Roman" w:eastAsia="Times New Roman" w:hAnsi="Times New Roman"/>
          <w:sz w:val="28"/>
          <w:szCs w:val="28"/>
          <w:lang w:val="en-US" w:eastAsia="uk-UA"/>
        </w:rPr>
        <w:t>SIMULINK</w:t>
      </w:r>
      <w:r w:rsidRPr="00CA113C">
        <w:rPr>
          <w:rFonts w:ascii="Times New Roman" w:eastAsia="Times New Roman" w:hAnsi="Times New Roman"/>
          <w:sz w:val="28"/>
          <w:szCs w:val="28"/>
          <w:lang w:val="uk-UA" w:eastAsia="uk-UA"/>
        </w:rPr>
        <w:t xml:space="preserve"> зображена на рисунку </w:t>
      </w:r>
      <w:r w:rsidR="008063B7">
        <w:rPr>
          <w:rFonts w:ascii="Times New Roman" w:eastAsia="Times New Roman" w:hAnsi="Times New Roman"/>
          <w:sz w:val="28"/>
          <w:szCs w:val="28"/>
          <w:lang w:val="uk-UA" w:eastAsia="uk-UA"/>
        </w:rPr>
        <w:t>3</w:t>
      </w:r>
      <w:r w:rsidRPr="00CA113C">
        <w:rPr>
          <w:rFonts w:ascii="Times New Roman" w:eastAsia="Times New Roman" w:hAnsi="Times New Roman"/>
          <w:sz w:val="28"/>
          <w:szCs w:val="28"/>
          <w:lang w:val="uk-UA" w:eastAsia="uk-UA"/>
        </w:rPr>
        <w:t>.4.</w:t>
      </w:r>
    </w:p>
    <w:p w14:paraId="74FC7F7A" w14:textId="77777777" w:rsidR="00CA113C" w:rsidRPr="00CA113C" w:rsidRDefault="00CA113C" w:rsidP="00A50005">
      <w:pPr>
        <w:spacing w:after="0" w:line="360" w:lineRule="auto"/>
        <w:ind w:firstLine="709"/>
        <w:contextualSpacing/>
        <w:mirrorIndents/>
        <w:jc w:val="both"/>
        <w:rPr>
          <w:rFonts w:ascii="Times New Roman" w:eastAsia="Times New Roman" w:hAnsi="Times New Roman"/>
          <w:sz w:val="28"/>
          <w:szCs w:val="28"/>
          <w:lang w:val="uk-UA" w:eastAsia="uk-UA"/>
        </w:rPr>
      </w:pPr>
      <w:r w:rsidRPr="00CA113C">
        <w:rPr>
          <w:rFonts w:ascii="Times New Roman" w:eastAsia="Times New Roman" w:hAnsi="Times New Roman"/>
          <w:sz w:val="28"/>
          <w:szCs w:val="28"/>
          <w:lang w:val="uk-UA" w:eastAsia="uk-UA"/>
        </w:rPr>
        <w:t xml:space="preserve">Визначення параметрів нейроконтролера здійснюється за схемою, яка представлена на рис. </w:t>
      </w:r>
      <w:r w:rsidR="008063B7">
        <w:rPr>
          <w:rFonts w:ascii="Times New Roman" w:eastAsia="Times New Roman" w:hAnsi="Times New Roman"/>
          <w:sz w:val="28"/>
          <w:szCs w:val="28"/>
          <w:lang w:val="uk-UA" w:eastAsia="uk-UA"/>
        </w:rPr>
        <w:t>3</w:t>
      </w:r>
      <w:r w:rsidRPr="00CA113C">
        <w:rPr>
          <w:rFonts w:ascii="Times New Roman" w:eastAsia="Times New Roman" w:hAnsi="Times New Roman"/>
          <w:sz w:val="28"/>
          <w:szCs w:val="28"/>
          <w:lang w:val="uk-UA" w:eastAsia="uk-UA"/>
        </w:rPr>
        <w:t>.5.</w:t>
      </w:r>
    </w:p>
    <w:p w14:paraId="15B35F89" w14:textId="77777777" w:rsidR="00A50005" w:rsidRDefault="00A50005" w:rsidP="00A50005">
      <w:pPr>
        <w:spacing w:after="160" w:line="259" w:lineRule="auto"/>
        <w:jc w:val="center"/>
        <w:rPr>
          <w:rFonts w:ascii="Times New Roman" w:hAnsi="Times New Roman"/>
          <w:sz w:val="28"/>
          <w:szCs w:val="28"/>
          <w:lang w:val="uk-UA"/>
        </w:rPr>
      </w:pPr>
      <w:r>
        <w:rPr>
          <w:rFonts w:ascii="Times New Roman" w:hAnsi="Times New Roman"/>
          <w:sz w:val="28"/>
          <w:szCs w:val="28"/>
          <w:lang w:val="uk-UA"/>
        </w:rPr>
        <w:br w:type="page"/>
      </w:r>
      <w:r>
        <w:rPr>
          <w:noProof/>
          <w:sz w:val="28"/>
          <w:szCs w:val="28"/>
          <w:lang w:eastAsia="ru-RU"/>
        </w:rPr>
        <w:lastRenderedPageBreak/>
        <mc:AlternateContent>
          <mc:Choice Requires="wps">
            <w:drawing>
              <wp:anchor distT="0" distB="0" distL="114300" distR="114300" simplePos="0" relativeHeight="251676672" behindDoc="0" locked="0" layoutInCell="1" allowOverlap="1" wp14:anchorId="7F1DDAB4" wp14:editId="375C3316">
                <wp:simplePos x="0" y="0"/>
                <wp:positionH relativeFrom="margin">
                  <wp:align>right</wp:align>
                </wp:positionH>
                <wp:positionV relativeFrom="paragraph">
                  <wp:posOffset>-8587</wp:posOffset>
                </wp:positionV>
                <wp:extent cx="516255" cy="8204835"/>
                <wp:effectExtent l="0" t="0" r="0" b="5715"/>
                <wp:wrapNone/>
                <wp:docPr id="689" name="Надпись 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255" cy="8204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FAEEB7" w14:textId="77777777" w:rsidR="00313C0E" w:rsidRPr="00313C0E" w:rsidRDefault="00313C0E" w:rsidP="00A50005">
                            <w:pPr>
                              <w:jc w:val="center"/>
                              <w:rPr>
                                <w:rFonts w:ascii="Times New Roman" w:hAnsi="Times New Roman"/>
                              </w:rPr>
                            </w:pPr>
                            <w:r w:rsidRPr="00313C0E">
                              <w:rPr>
                                <w:rFonts w:ascii="Times New Roman" w:hAnsi="Times New Roman"/>
                                <w:sz w:val="28"/>
                                <w:szCs w:val="28"/>
                              </w:rPr>
                              <w:t xml:space="preserve">Рис. </w:t>
                            </w:r>
                            <w:r w:rsidR="008063B7">
                              <w:rPr>
                                <w:rFonts w:ascii="Times New Roman" w:hAnsi="Times New Roman"/>
                                <w:sz w:val="28"/>
                                <w:szCs w:val="28"/>
                                <w:lang w:val="uk-UA"/>
                              </w:rPr>
                              <w:t>3</w:t>
                            </w:r>
                            <w:r w:rsidRPr="00313C0E">
                              <w:rPr>
                                <w:rFonts w:ascii="Times New Roman" w:hAnsi="Times New Roman"/>
                                <w:sz w:val="28"/>
                                <w:szCs w:val="28"/>
                              </w:rPr>
                              <w:t xml:space="preserve">.4. Структурна схема нейроконтролера NARMA-L2 в середовищі </w:t>
                            </w:r>
                            <w:r w:rsidRPr="00313C0E">
                              <w:rPr>
                                <w:rFonts w:ascii="Times New Roman" w:hAnsi="Times New Roman"/>
                                <w:sz w:val="28"/>
                                <w:szCs w:val="28"/>
                                <w:lang w:val="en-US"/>
                              </w:rPr>
                              <w:t>SIMULINK</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1DDAB4" id="Надпись 689" o:spid="_x0000_s1031" type="#_x0000_t202" style="position:absolute;left:0;text-align:left;margin-left:-10.55pt;margin-top:-.7pt;width:40.65pt;height:646.05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2zvJAIAAAMEAAAOAAAAZHJzL2Uyb0RvYy54bWysU82O0zAQviPxDpbvNG1ou92o6Wrpqghp&#10;+ZEWHsBxnMTC8RjbbdIjd16Bd+DAgRuv0H0jxk63W+CGyMHKeGa+me+b8fKqbxXZCesk6JxORmNK&#10;hOZQSl3n9MP7zbMFJc4zXTIFWuR0Lxy9Wj19suxMJlJoQJXCEgTRLutMThvvTZYkjjeiZW4ERmh0&#10;VmBb5tG0dVJa1iF6q5J0PJ4nHdjSWODCOby9GZx0FfGrSnD/tqqc8ETlFHvz8bTxLMKZrJYsqy0z&#10;jeTHNtg/dNEyqbHoCeqGeUa2Vv4F1UpuwUHlRxzaBKpKchE5IJvJ+A82dw0zInJBcZw5yeT+Hyx/&#10;s3tniSxzOl9cUqJZi0M6fD18O3w//Dz8uP98/4UED+rUGZdh+J3BBN+/gB7nHTk7cwv8oyMa1g3T&#10;tbi2FrpGsBL7nITM5Cx1wHEBpOheQ4nl2NZDBOor2wYRURaC6Div/WlGoveE4+VsMk9nM0o4uhbp&#10;eLp4PoslWPaQbazzLwW0JPzk1OIORHS2u3U+dMOyh5BQzIGS5UYqFQ1bF2tlyY7hvmzid0T/LUzp&#10;EKwhpA2I4SbSDMwGjr4v+qhsbDBIUEC5R94WhjXEZ4M/4UwvkGuHW5hT92nLrKBEvdIo3+VkOg1r&#10;G43p7CJFw557inMP07wBXG5PyfC79sOqb42VdYPFhoFpuEbJKxnVeGzsyAA3LYp0fBVhlc/tGPX4&#10;dle/AAAA//8DAFBLAwQUAAYACAAAACEAD/Sjfd0AAAAHAQAADwAAAGRycy9kb3ducmV2LnhtbEyP&#10;wU7DMBBE70j8g7VI3FonKSoljVMVJE5IlSgR5228jUNjO4rdNPD1LCd6HM1o5k2xmWwnRhpC652C&#10;dJ6AIFd73bpGQfXxOluBCBGdxs47UvBNATbl7U2BufYX907jPjaCS1zIUYGJsc+lDLUhi2Hue3Ls&#10;Hf1gMbIcGqkHvHC57WSWJEtpsXW8YLCnF0P1aX+2Csbkp6oX6OXb7mtZnbYmex53n0rd303bNYhI&#10;U/wPwx8+o0PJTAd/djqITgEfiQpm6QMIdlfpAsSBU9lT8giyLOQ1f/kLAAD//wMAUEsBAi0AFAAG&#10;AAgAAAAhALaDOJL+AAAA4QEAABMAAAAAAAAAAAAAAAAAAAAAAFtDb250ZW50X1R5cGVzXS54bWxQ&#10;SwECLQAUAAYACAAAACEAOP0h/9YAAACUAQAACwAAAAAAAAAAAAAAAAAvAQAAX3JlbHMvLnJlbHNQ&#10;SwECLQAUAAYACAAAACEAJXds7yQCAAADBAAADgAAAAAAAAAAAAAAAAAuAgAAZHJzL2Uyb0RvYy54&#10;bWxQSwECLQAUAAYACAAAACEAD/Sjfd0AAAAHAQAADwAAAAAAAAAAAAAAAAB+BAAAZHJzL2Rvd25y&#10;ZXYueG1sUEsFBgAAAAAEAAQA8wAAAIgFAAAAAA==&#10;" stroked="f">
                <v:textbox style="layout-flow:vertical;mso-layout-flow-alt:bottom-to-top">
                  <w:txbxContent>
                    <w:p w14:paraId="71FAEEB7" w14:textId="77777777" w:rsidR="00313C0E" w:rsidRPr="00313C0E" w:rsidRDefault="00313C0E" w:rsidP="00A50005">
                      <w:pPr>
                        <w:jc w:val="center"/>
                        <w:rPr>
                          <w:rFonts w:ascii="Times New Roman" w:hAnsi="Times New Roman"/>
                        </w:rPr>
                      </w:pPr>
                      <w:r w:rsidRPr="00313C0E">
                        <w:rPr>
                          <w:rFonts w:ascii="Times New Roman" w:hAnsi="Times New Roman"/>
                          <w:sz w:val="28"/>
                          <w:szCs w:val="28"/>
                        </w:rPr>
                        <w:t xml:space="preserve">Рис. </w:t>
                      </w:r>
                      <w:r w:rsidR="008063B7">
                        <w:rPr>
                          <w:rFonts w:ascii="Times New Roman" w:hAnsi="Times New Roman"/>
                          <w:sz w:val="28"/>
                          <w:szCs w:val="28"/>
                          <w:lang w:val="uk-UA"/>
                        </w:rPr>
                        <w:t>3</w:t>
                      </w:r>
                      <w:r w:rsidRPr="00313C0E">
                        <w:rPr>
                          <w:rFonts w:ascii="Times New Roman" w:hAnsi="Times New Roman"/>
                          <w:sz w:val="28"/>
                          <w:szCs w:val="28"/>
                        </w:rPr>
                        <w:t xml:space="preserve">.4. Структурна схема нейроконтролера NARMA-L2 в середовищі </w:t>
                      </w:r>
                      <w:r w:rsidRPr="00313C0E">
                        <w:rPr>
                          <w:rFonts w:ascii="Times New Roman" w:hAnsi="Times New Roman"/>
                          <w:sz w:val="28"/>
                          <w:szCs w:val="28"/>
                          <w:lang w:val="en-US"/>
                        </w:rPr>
                        <w:t>SIMULINK</w:t>
                      </w:r>
                    </w:p>
                  </w:txbxContent>
                </v:textbox>
                <w10:wrap anchorx="margin"/>
              </v:shape>
            </w:pict>
          </mc:Fallback>
        </mc:AlternateContent>
      </w:r>
      <w:r>
        <w:rPr>
          <w:rFonts w:ascii="Times New Roman" w:hAnsi="Times New Roman"/>
          <w:noProof/>
          <w:sz w:val="28"/>
          <w:szCs w:val="28"/>
          <w:lang w:eastAsia="ru-RU"/>
        </w:rPr>
        <w:drawing>
          <wp:inline distT="0" distB="0" distL="0" distR="0" wp14:anchorId="6720AB08" wp14:editId="6B4E3C27">
            <wp:extent cx="4570674" cy="8809325"/>
            <wp:effectExtent l="0" t="0" r="190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70674" cy="8809325"/>
                    </a:xfrm>
                    <a:prstGeom prst="rect">
                      <a:avLst/>
                    </a:prstGeom>
                    <a:noFill/>
                  </pic:spPr>
                </pic:pic>
              </a:graphicData>
            </a:graphic>
          </wp:inline>
        </w:drawing>
      </w:r>
    </w:p>
    <w:p w14:paraId="1D64DA1F" w14:textId="77777777" w:rsidR="00223DE4" w:rsidRPr="00223DE4" w:rsidRDefault="00223DE4" w:rsidP="00223DE4">
      <w:pPr>
        <w:spacing w:line="360" w:lineRule="auto"/>
        <w:ind w:firstLine="709"/>
        <w:contextualSpacing/>
        <w:jc w:val="both"/>
        <w:rPr>
          <w:rFonts w:ascii="Times New Roman" w:hAnsi="Times New Roman"/>
          <w:sz w:val="28"/>
          <w:szCs w:val="28"/>
          <w:lang w:val="uk-UA"/>
        </w:rPr>
      </w:pPr>
    </w:p>
    <w:p w14:paraId="41109873" w14:textId="77777777" w:rsidR="00223DE4" w:rsidRDefault="00A50005" w:rsidP="00A50005">
      <w:pPr>
        <w:spacing w:line="360" w:lineRule="auto"/>
        <w:ind w:firstLine="709"/>
        <w:contextualSpacing/>
        <w:jc w:val="center"/>
        <w:rPr>
          <w:rFonts w:ascii="Times New Roman" w:hAnsi="Times New Roman"/>
          <w:sz w:val="28"/>
          <w:szCs w:val="28"/>
          <w:lang w:val="uk-UA"/>
        </w:rPr>
      </w:pPr>
      <w:r w:rsidRPr="008064A1">
        <w:rPr>
          <w:noProof/>
          <w:sz w:val="28"/>
          <w:szCs w:val="28"/>
          <w:lang w:eastAsia="ru-RU"/>
        </w:rPr>
        <w:lastRenderedPageBreak/>
        <w:drawing>
          <wp:inline distT="0" distB="0" distL="0" distR="0" wp14:anchorId="336693BD" wp14:editId="013E7EF9">
            <wp:extent cx="3481475" cy="3707804"/>
            <wp:effectExtent l="19050" t="0" r="46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0" cstate="print"/>
                    <a:srcRect/>
                    <a:stretch>
                      <a:fillRect/>
                    </a:stretch>
                  </pic:blipFill>
                  <pic:spPr bwMode="auto">
                    <a:xfrm>
                      <a:off x="0" y="0"/>
                      <a:ext cx="3481884" cy="3708239"/>
                    </a:xfrm>
                    <a:prstGeom prst="rect">
                      <a:avLst/>
                    </a:prstGeom>
                    <a:noFill/>
                    <a:ln w="9525">
                      <a:noFill/>
                      <a:miter lim="800000"/>
                      <a:headEnd/>
                      <a:tailEnd/>
                    </a:ln>
                  </pic:spPr>
                </pic:pic>
              </a:graphicData>
            </a:graphic>
          </wp:inline>
        </w:drawing>
      </w:r>
    </w:p>
    <w:p w14:paraId="34B54EAB" w14:textId="77777777" w:rsidR="00A50005" w:rsidRPr="00A50005" w:rsidRDefault="00A50005" w:rsidP="00A50005">
      <w:pPr>
        <w:spacing w:line="360" w:lineRule="auto"/>
        <w:ind w:firstLine="709"/>
        <w:contextualSpacing/>
        <w:jc w:val="center"/>
        <w:rPr>
          <w:rFonts w:ascii="Times New Roman" w:hAnsi="Times New Roman"/>
          <w:sz w:val="28"/>
          <w:szCs w:val="28"/>
          <w:lang w:val="uk-UA"/>
        </w:rPr>
      </w:pPr>
      <w:r w:rsidRPr="00A50005">
        <w:rPr>
          <w:rFonts w:ascii="Times New Roman" w:hAnsi="Times New Roman"/>
          <w:sz w:val="28"/>
          <w:szCs w:val="28"/>
          <w:lang w:val="uk-UA"/>
        </w:rPr>
        <w:t xml:space="preserve">Рис. </w:t>
      </w:r>
      <w:r w:rsidR="008063B7">
        <w:rPr>
          <w:rFonts w:ascii="Times New Roman" w:hAnsi="Times New Roman"/>
          <w:sz w:val="28"/>
          <w:szCs w:val="28"/>
          <w:lang w:val="uk-UA"/>
        </w:rPr>
        <w:t>3</w:t>
      </w:r>
      <w:r w:rsidRPr="00A50005">
        <w:rPr>
          <w:rFonts w:ascii="Times New Roman" w:hAnsi="Times New Roman"/>
          <w:sz w:val="28"/>
          <w:szCs w:val="28"/>
          <w:lang w:val="uk-UA"/>
        </w:rPr>
        <w:t>.5. Визначення параметрів нейроконтролера NARMA-L2.</w:t>
      </w:r>
    </w:p>
    <w:p w14:paraId="2A97B643" w14:textId="77777777" w:rsidR="00A50005" w:rsidRDefault="00A50005" w:rsidP="00A50005">
      <w:pPr>
        <w:spacing w:line="360" w:lineRule="auto"/>
        <w:ind w:firstLine="709"/>
        <w:contextualSpacing/>
        <w:jc w:val="center"/>
        <w:rPr>
          <w:rFonts w:ascii="Times New Roman" w:hAnsi="Times New Roman"/>
          <w:sz w:val="28"/>
          <w:szCs w:val="28"/>
          <w:lang w:val="uk-UA"/>
        </w:rPr>
      </w:pPr>
    </w:p>
    <w:p w14:paraId="1937EE67" w14:textId="77777777" w:rsidR="00A50005" w:rsidRPr="00A50005" w:rsidRDefault="00A50005" w:rsidP="00A50005">
      <w:pPr>
        <w:spacing w:line="360" w:lineRule="auto"/>
        <w:ind w:firstLine="709"/>
        <w:contextualSpacing/>
        <w:jc w:val="both"/>
        <w:rPr>
          <w:rFonts w:ascii="Times New Roman" w:hAnsi="Times New Roman"/>
          <w:sz w:val="28"/>
          <w:szCs w:val="28"/>
          <w:lang w:val="uk-UA"/>
        </w:rPr>
      </w:pPr>
      <w:r w:rsidRPr="00A50005">
        <w:rPr>
          <w:rFonts w:ascii="Times New Roman" w:hAnsi="Times New Roman"/>
          <w:sz w:val="28"/>
          <w:szCs w:val="28"/>
          <w:lang w:val="uk-UA"/>
        </w:rPr>
        <w:t>Набір параметрів для формування структури нейронної мережі наступний:</w:t>
      </w:r>
    </w:p>
    <w:p w14:paraId="11C19287" w14:textId="77777777" w:rsidR="00A50005" w:rsidRPr="00A50005" w:rsidRDefault="00A50005" w:rsidP="00B04BA7">
      <w:pPr>
        <w:numPr>
          <w:ilvl w:val="0"/>
          <w:numId w:val="41"/>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Size of the Hid</w:t>
      </w:r>
      <w:r w:rsidRPr="00A50005">
        <w:rPr>
          <w:rFonts w:ascii="Times New Roman" w:hAnsi="Times New Roman"/>
          <w:b/>
          <w:bCs/>
          <w:sz w:val="28"/>
          <w:szCs w:val="28"/>
          <w:lang w:val="en-US"/>
        </w:rPr>
        <w:t>d</w:t>
      </w:r>
      <w:r w:rsidRPr="00A50005">
        <w:rPr>
          <w:rFonts w:ascii="Times New Roman" w:hAnsi="Times New Roman"/>
          <w:b/>
          <w:bCs/>
          <w:sz w:val="28"/>
          <w:szCs w:val="28"/>
          <w:lang w:val="uk-UA"/>
        </w:rPr>
        <w:t xml:space="preserve">en Layer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2</w:t>
      </w:r>
      <w:r w:rsidRPr="00A50005">
        <w:rPr>
          <w:rFonts w:ascii="Times New Roman" w:hAnsi="Times New Roman"/>
          <w:sz w:val="28"/>
          <w:szCs w:val="28"/>
          <w:lang w:val="uk-UA"/>
        </w:rPr>
        <w:t xml:space="preserve"> – кількість нейронів у прихованому шарі;</w:t>
      </w:r>
    </w:p>
    <w:p w14:paraId="4A1F05DB" w14:textId="77777777" w:rsidR="00A50005" w:rsidRPr="00A50005" w:rsidRDefault="00A50005" w:rsidP="00B04BA7">
      <w:pPr>
        <w:numPr>
          <w:ilvl w:val="0"/>
          <w:numId w:val="41"/>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 xml:space="preserve">No. Delayed Plant Inputs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3</w:t>
      </w:r>
      <w:r w:rsidRPr="00A50005">
        <w:rPr>
          <w:rFonts w:ascii="Times New Roman" w:hAnsi="Times New Roman"/>
          <w:sz w:val="28"/>
          <w:szCs w:val="28"/>
          <w:lang w:val="uk-UA"/>
        </w:rPr>
        <w:t xml:space="preserve"> – число ліній затримки для вхідного шару нейронів;</w:t>
      </w:r>
    </w:p>
    <w:p w14:paraId="233080F8" w14:textId="77777777" w:rsidR="00A50005" w:rsidRPr="00A50005" w:rsidRDefault="00A50005" w:rsidP="00B04BA7">
      <w:pPr>
        <w:numPr>
          <w:ilvl w:val="0"/>
          <w:numId w:val="41"/>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 xml:space="preserve">No. Delayed Plant Outputs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2</w:t>
      </w:r>
      <w:r w:rsidRPr="00A50005">
        <w:rPr>
          <w:rFonts w:ascii="Times New Roman" w:hAnsi="Times New Roman"/>
          <w:sz w:val="28"/>
          <w:szCs w:val="28"/>
          <w:lang w:val="uk-UA"/>
        </w:rPr>
        <w:t xml:space="preserve"> – </w:t>
      </w:r>
      <w:r w:rsidR="00B04BA7">
        <w:rPr>
          <w:rFonts w:ascii="Times New Roman" w:hAnsi="Times New Roman"/>
          <w:sz w:val="28"/>
          <w:szCs w:val="28"/>
          <w:lang w:val="uk-UA"/>
        </w:rPr>
        <w:t>кількість</w:t>
      </w:r>
      <w:r w:rsidRPr="00A50005">
        <w:rPr>
          <w:rFonts w:ascii="Times New Roman" w:hAnsi="Times New Roman"/>
          <w:sz w:val="28"/>
          <w:szCs w:val="28"/>
          <w:lang w:val="uk-UA"/>
        </w:rPr>
        <w:t xml:space="preserve"> ліній затримки для вихідного шару нейронів</w:t>
      </w:r>
      <w:r w:rsidR="00B04BA7">
        <w:rPr>
          <w:rFonts w:ascii="Times New Roman" w:hAnsi="Times New Roman"/>
          <w:sz w:val="28"/>
          <w:szCs w:val="28"/>
          <w:lang w:val="uk-UA"/>
        </w:rPr>
        <w:t>, шт</w:t>
      </w:r>
      <w:r w:rsidRPr="00A50005">
        <w:rPr>
          <w:rFonts w:ascii="Times New Roman" w:hAnsi="Times New Roman"/>
          <w:sz w:val="28"/>
          <w:szCs w:val="28"/>
          <w:lang w:val="uk-UA"/>
        </w:rPr>
        <w:t>;</w:t>
      </w:r>
    </w:p>
    <w:p w14:paraId="16D07ED7" w14:textId="77777777" w:rsidR="00A50005" w:rsidRPr="00A50005" w:rsidRDefault="00A50005" w:rsidP="00B04BA7">
      <w:pPr>
        <w:numPr>
          <w:ilvl w:val="0"/>
          <w:numId w:val="42"/>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Sam</w:t>
      </w:r>
      <w:r w:rsidRPr="00A50005">
        <w:rPr>
          <w:rFonts w:ascii="Times New Roman" w:hAnsi="Times New Roman"/>
          <w:b/>
          <w:bCs/>
          <w:sz w:val="28"/>
          <w:szCs w:val="28"/>
          <w:lang w:val="en-US"/>
        </w:rPr>
        <w:t>p</w:t>
      </w:r>
      <w:r w:rsidRPr="00A50005">
        <w:rPr>
          <w:rFonts w:ascii="Times New Roman" w:hAnsi="Times New Roman"/>
          <w:b/>
          <w:bCs/>
          <w:sz w:val="28"/>
          <w:szCs w:val="28"/>
          <w:lang w:val="uk-UA"/>
        </w:rPr>
        <w:t xml:space="preserve">ling Interval (sec)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0.01</w:t>
      </w:r>
      <w:r w:rsidRPr="00A50005">
        <w:rPr>
          <w:rFonts w:ascii="Times New Roman" w:hAnsi="Times New Roman"/>
          <w:sz w:val="28"/>
          <w:szCs w:val="28"/>
          <w:lang w:val="uk-UA"/>
        </w:rPr>
        <w:t xml:space="preserve"> – період дискретності між двома послідовними моментами відліку даних</w:t>
      </w:r>
      <w:r w:rsidR="00B96BCD">
        <w:rPr>
          <w:rFonts w:ascii="Times New Roman" w:hAnsi="Times New Roman"/>
          <w:sz w:val="28"/>
          <w:szCs w:val="28"/>
          <w:lang w:val="uk-UA"/>
        </w:rPr>
        <w:t xml:space="preserve"> у часі</w:t>
      </w:r>
      <w:r w:rsidRPr="00A50005">
        <w:rPr>
          <w:rFonts w:ascii="Times New Roman" w:hAnsi="Times New Roman"/>
          <w:sz w:val="28"/>
          <w:szCs w:val="28"/>
          <w:lang w:val="uk-UA"/>
        </w:rPr>
        <w:t>;</w:t>
      </w:r>
    </w:p>
    <w:p w14:paraId="579EC24A" w14:textId="77777777" w:rsidR="00A50005" w:rsidRPr="00A50005" w:rsidRDefault="00A50005" w:rsidP="00B04BA7">
      <w:pPr>
        <w:numPr>
          <w:ilvl w:val="0"/>
          <w:numId w:val="42"/>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No</w:t>
      </w:r>
      <w:r w:rsidRPr="00A50005">
        <w:rPr>
          <w:rFonts w:ascii="Times New Roman" w:hAnsi="Times New Roman"/>
          <w:b/>
          <w:bCs/>
          <w:sz w:val="28"/>
          <w:szCs w:val="28"/>
          <w:lang w:val="en-US"/>
        </w:rPr>
        <w:t>r</w:t>
      </w:r>
      <w:r w:rsidRPr="00A50005">
        <w:rPr>
          <w:rFonts w:ascii="Times New Roman" w:hAnsi="Times New Roman"/>
          <w:b/>
          <w:bCs/>
          <w:sz w:val="28"/>
          <w:szCs w:val="28"/>
          <w:lang w:val="uk-UA"/>
        </w:rPr>
        <w:t xml:space="preserve">malize Training Data </w:t>
      </w:r>
      <w:r w:rsidRPr="00A50005">
        <w:rPr>
          <w:rFonts w:ascii="Times New Roman" w:hAnsi="Times New Roman"/>
          <w:sz w:val="28"/>
          <w:szCs w:val="28"/>
          <w:lang w:val="uk-UA"/>
        </w:rPr>
        <w:t xml:space="preserve">– встановлення нормування для приведення даних навчання до діапазону </w:t>
      </w:r>
      <w:r w:rsidR="00DF4E8E">
        <w:rPr>
          <w:rFonts w:ascii="Times New Roman" w:hAnsi="Times New Roman"/>
          <w:b/>
          <w:bCs/>
          <w:sz w:val="28"/>
          <w:szCs w:val="28"/>
          <w:lang w:val="uk-UA"/>
        </w:rPr>
        <w:t xml:space="preserve">[0; </w:t>
      </w:r>
      <w:r w:rsidRPr="00A50005">
        <w:rPr>
          <w:rFonts w:ascii="Times New Roman" w:hAnsi="Times New Roman"/>
          <w:b/>
          <w:bCs/>
          <w:sz w:val="28"/>
          <w:szCs w:val="28"/>
          <w:lang w:val="uk-UA"/>
        </w:rPr>
        <w:t>1]</w:t>
      </w:r>
      <w:r w:rsidRPr="00A50005">
        <w:rPr>
          <w:rFonts w:ascii="Times New Roman" w:hAnsi="Times New Roman"/>
          <w:sz w:val="28"/>
          <w:szCs w:val="28"/>
          <w:lang w:val="uk-UA"/>
        </w:rPr>
        <w:t>.</w:t>
      </w:r>
    </w:p>
    <w:p w14:paraId="009075F7" w14:textId="77777777" w:rsidR="008F79B8" w:rsidRDefault="008F79B8" w:rsidP="00A50005">
      <w:pPr>
        <w:spacing w:line="360" w:lineRule="auto"/>
        <w:ind w:firstLine="709"/>
        <w:contextualSpacing/>
        <w:jc w:val="both"/>
        <w:rPr>
          <w:rFonts w:ascii="Times New Roman" w:hAnsi="Times New Roman"/>
          <w:sz w:val="28"/>
          <w:szCs w:val="28"/>
          <w:lang w:val="uk-UA"/>
        </w:rPr>
      </w:pPr>
    </w:p>
    <w:p w14:paraId="410A397B" w14:textId="77777777" w:rsidR="00A50005" w:rsidRPr="00A50005" w:rsidRDefault="00A50005" w:rsidP="00A50005">
      <w:pPr>
        <w:spacing w:line="360" w:lineRule="auto"/>
        <w:ind w:firstLine="709"/>
        <w:contextualSpacing/>
        <w:jc w:val="both"/>
        <w:rPr>
          <w:rFonts w:ascii="Times New Roman" w:hAnsi="Times New Roman"/>
          <w:sz w:val="28"/>
          <w:szCs w:val="28"/>
          <w:lang w:val="uk-UA"/>
        </w:rPr>
      </w:pPr>
      <w:r w:rsidRPr="00A50005">
        <w:rPr>
          <w:rFonts w:ascii="Times New Roman" w:hAnsi="Times New Roman"/>
          <w:sz w:val="28"/>
          <w:szCs w:val="28"/>
          <w:lang w:val="uk-UA"/>
        </w:rPr>
        <w:t>Набір елементів управління, для завдання характеристик навчальної послідовності нейронної мережі наступний:</w:t>
      </w:r>
    </w:p>
    <w:p w14:paraId="404BF8BB" w14:textId="77777777" w:rsidR="00A50005" w:rsidRPr="00A50005"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lastRenderedPageBreak/>
        <w:t xml:space="preserve">Training Samples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1000</w:t>
      </w:r>
      <w:r w:rsidRPr="00A50005">
        <w:rPr>
          <w:rFonts w:ascii="Times New Roman" w:hAnsi="Times New Roman"/>
          <w:sz w:val="28"/>
          <w:szCs w:val="28"/>
          <w:lang w:val="uk-UA"/>
        </w:rPr>
        <w:t xml:space="preserve"> – </w:t>
      </w:r>
      <w:r w:rsidR="00E0715C">
        <w:rPr>
          <w:rFonts w:ascii="Times New Roman" w:hAnsi="Times New Roman"/>
          <w:sz w:val="28"/>
          <w:szCs w:val="28"/>
          <w:lang w:val="uk-UA"/>
        </w:rPr>
        <w:t>кількість</w:t>
      </w:r>
      <w:r w:rsidRPr="00A50005">
        <w:rPr>
          <w:rFonts w:ascii="Times New Roman" w:hAnsi="Times New Roman"/>
          <w:sz w:val="28"/>
          <w:szCs w:val="28"/>
          <w:lang w:val="uk-UA"/>
        </w:rPr>
        <w:t xml:space="preserve"> точок відліку для </w:t>
      </w:r>
      <w:r w:rsidR="00E0715C">
        <w:rPr>
          <w:rFonts w:ascii="Times New Roman" w:hAnsi="Times New Roman"/>
          <w:sz w:val="28"/>
          <w:szCs w:val="28"/>
          <w:lang w:val="uk-UA"/>
        </w:rPr>
        <w:t>одержанн</w:t>
      </w:r>
      <w:r w:rsidRPr="00A50005">
        <w:rPr>
          <w:rFonts w:ascii="Times New Roman" w:hAnsi="Times New Roman"/>
          <w:sz w:val="28"/>
          <w:szCs w:val="28"/>
          <w:lang w:val="uk-UA"/>
        </w:rPr>
        <w:t xml:space="preserve">я навчальної послідовності у вигляді пар </w:t>
      </w:r>
      <w:r w:rsidR="00347B98">
        <w:rPr>
          <w:rFonts w:ascii="Times New Roman" w:hAnsi="Times New Roman"/>
          <w:sz w:val="28"/>
          <w:szCs w:val="28"/>
          <w:lang w:val="uk-UA"/>
        </w:rPr>
        <w:t>визначень</w:t>
      </w:r>
      <w:r w:rsidRPr="00A50005">
        <w:rPr>
          <w:rFonts w:ascii="Times New Roman" w:hAnsi="Times New Roman"/>
          <w:sz w:val="28"/>
          <w:szCs w:val="28"/>
          <w:lang w:val="uk-UA"/>
        </w:rPr>
        <w:t xml:space="preserve"> вхід-вихід для управляємого процесу, який визначається моделлю </w:t>
      </w:r>
      <w:r w:rsidRPr="00A50005">
        <w:rPr>
          <w:rFonts w:ascii="Times New Roman" w:hAnsi="Times New Roman"/>
          <w:b/>
          <w:bCs/>
          <w:sz w:val="28"/>
          <w:szCs w:val="28"/>
          <w:lang w:val="uk-UA"/>
        </w:rPr>
        <w:t>Simulink</w:t>
      </w:r>
      <w:r w:rsidRPr="00A50005">
        <w:rPr>
          <w:rFonts w:ascii="Times New Roman" w:hAnsi="Times New Roman"/>
          <w:sz w:val="28"/>
          <w:szCs w:val="28"/>
          <w:lang w:val="uk-UA"/>
        </w:rPr>
        <w:t>;</w:t>
      </w:r>
    </w:p>
    <w:p w14:paraId="3D91E318" w14:textId="77777777" w:rsidR="00A50005" w:rsidRPr="00A50005"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 xml:space="preserve">Maximum Plant Input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4</w:t>
      </w:r>
      <w:r w:rsidRPr="00A50005">
        <w:rPr>
          <w:rFonts w:ascii="Times New Roman" w:hAnsi="Times New Roman"/>
          <w:sz w:val="28"/>
          <w:szCs w:val="28"/>
          <w:lang w:val="uk-UA"/>
        </w:rPr>
        <w:t xml:space="preserve"> – максимальне значення вхідного сигналу;</w:t>
      </w:r>
    </w:p>
    <w:p w14:paraId="20C1DC4C" w14:textId="77777777" w:rsidR="00A50005" w:rsidRPr="00A50005"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 xml:space="preserve">Minimum Plant Input </w:t>
      </w:r>
      <w:r w:rsidRPr="00A50005">
        <w:rPr>
          <w:rFonts w:ascii="Times New Roman" w:hAnsi="Times New Roman"/>
          <w:sz w:val="28"/>
          <w:szCs w:val="28"/>
          <w:lang w:val="uk-UA"/>
        </w:rPr>
        <w:t xml:space="preserve">– </w:t>
      </w:r>
      <w:r w:rsidRPr="00A50005">
        <w:rPr>
          <w:rFonts w:ascii="Times New Roman" w:hAnsi="Times New Roman"/>
          <w:b/>
          <w:sz w:val="28"/>
          <w:szCs w:val="28"/>
          <w:u w:val="single"/>
          <w:lang w:val="uk-UA"/>
        </w:rPr>
        <w:t>-4</w:t>
      </w:r>
      <w:r w:rsidRPr="00A50005">
        <w:rPr>
          <w:rFonts w:ascii="Times New Roman" w:hAnsi="Times New Roman"/>
          <w:sz w:val="28"/>
          <w:szCs w:val="28"/>
          <w:lang w:val="uk-UA"/>
        </w:rPr>
        <w:t xml:space="preserve"> – мінімальне значення вхідного сигналу;</w:t>
      </w:r>
    </w:p>
    <w:p w14:paraId="482D1B83"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Maximum Interval Value (sec) </w:t>
      </w:r>
      <w:r w:rsidRPr="00313C0E">
        <w:rPr>
          <w:rFonts w:ascii="Times New Roman" w:hAnsi="Times New Roman"/>
          <w:sz w:val="28"/>
          <w:szCs w:val="28"/>
          <w:lang w:val="uk-UA"/>
        </w:rPr>
        <w:t xml:space="preserve">– </w:t>
      </w:r>
      <w:r w:rsidRPr="00313C0E">
        <w:rPr>
          <w:rFonts w:ascii="Times New Roman" w:hAnsi="Times New Roman"/>
          <w:b/>
          <w:sz w:val="28"/>
          <w:szCs w:val="28"/>
          <w:u w:val="single"/>
          <w:lang w:val="uk-UA"/>
        </w:rPr>
        <w:t>2</w:t>
      </w:r>
      <w:r w:rsidRPr="00313C0E">
        <w:rPr>
          <w:rFonts w:ascii="Times New Roman" w:hAnsi="Times New Roman"/>
          <w:sz w:val="28"/>
          <w:szCs w:val="28"/>
          <w:lang w:val="uk-UA"/>
        </w:rPr>
        <w:t xml:space="preserve"> – максимальний інтервал ідентифікації, в секундах;</w:t>
      </w:r>
    </w:p>
    <w:p w14:paraId="05854A82"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Minimum Interval Value (sec) </w:t>
      </w:r>
      <w:r w:rsidRPr="00313C0E">
        <w:rPr>
          <w:rFonts w:ascii="Times New Roman" w:hAnsi="Times New Roman"/>
          <w:sz w:val="28"/>
          <w:szCs w:val="28"/>
          <w:lang w:val="uk-UA"/>
        </w:rPr>
        <w:t xml:space="preserve">– </w:t>
      </w:r>
      <w:r w:rsidRPr="00313C0E">
        <w:rPr>
          <w:rFonts w:ascii="Times New Roman" w:hAnsi="Times New Roman"/>
          <w:b/>
          <w:sz w:val="28"/>
          <w:szCs w:val="28"/>
          <w:u w:val="single"/>
          <w:lang w:val="uk-UA"/>
        </w:rPr>
        <w:t>0.1</w:t>
      </w:r>
      <w:r w:rsidRPr="00313C0E">
        <w:rPr>
          <w:rFonts w:ascii="Times New Roman" w:hAnsi="Times New Roman"/>
          <w:sz w:val="28"/>
          <w:szCs w:val="28"/>
          <w:lang w:val="uk-UA"/>
        </w:rPr>
        <w:t xml:space="preserve"> – мінімальний інтервал ідентифікації, в секундах;</w:t>
      </w:r>
    </w:p>
    <w:p w14:paraId="65880F80"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Limit Output Data </w:t>
      </w:r>
      <w:r w:rsidRPr="00313C0E">
        <w:rPr>
          <w:rFonts w:ascii="Times New Roman" w:hAnsi="Times New Roman"/>
          <w:sz w:val="28"/>
          <w:szCs w:val="28"/>
          <w:lang w:val="uk-UA"/>
        </w:rPr>
        <w:t>– встановлює обмеження значень вихідного сигналу;</w:t>
      </w:r>
    </w:p>
    <w:p w14:paraId="2FC79D22"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Simulink Plant Model </w:t>
      </w:r>
      <w:r w:rsidRPr="00313C0E">
        <w:rPr>
          <w:rFonts w:ascii="Times New Roman" w:hAnsi="Times New Roman"/>
          <w:sz w:val="28"/>
          <w:szCs w:val="28"/>
          <w:lang w:val="uk-UA"/>
        </w:rPr>
        <w:t xml:space="preserve">– для завдання моделі управляемого процесу,  що має порти входу і виходу і зберігається у файлі </w:t>
      </w:r>
      <w:r w:rsidRPr="00313C0E">
        <w:rPr>
          <w:rFonts w:ascii="Times New Roman" w:hAnsi="Times New Roman"/>
          <w:b/>
          <w:bCs/>
          <w:sz w:val="28"/>
          <w:szCs w:val="28"/>
          <w:lang w:val="uk-UA"/>
        </w:rPr>
        <w:t>*.mdl,</w:t>
      </w:r>
      <w:r w:rsidRPr="00313C0E">
        <w:rPr>
          <w:rFonts w:ascii="Times New Roman" w:hAnsi="Times New Roman"/>
          <w:sz w:val="28"/>
          <w:szCs w:val="28"/>
          <w:lang w:val="uk-UA"/>
        </w:rPr>
        <w:t xml:space="preserve"> вибір моделі проводиться за допомогою </w:t>
      </w:r>
      <w:r w:rsidRPr="00313C0E">
        <w:rPr>
          <w:rFonts w:ascii="Times New Roman" w:hAnsi="Times New Roman"/>
          <w:b/>
          <w:bCs/>
          <w:sz w:val="28"/>
          <w:szCs w:val="28"/>
          <w:lang w:val="uk-UA"/>
        </w:rPr>
        <w:t xml:space="preserve">Browse, </w:t>
      </w:r>
      <w:r w:rsidRPr="00313C0E">
        <w:rPr>
          <w:rFonts w:ascii="Times New Roman" w:hAnsi="Times New Roman"/>
          <w:bCs/>
          <w:sz w:val="28"/>
          <w:szCs w:val="28"/>
          <w:lang w:val="uk-UA"/>
        </w:rPr>
        <w:t>де вводиться</w:t>
      </w:r>
      <w:r w:rsidRPr="00313C0E">
        <w:rPr>
          <w:rFonts w:ascii="Times New Roman" w:hAnsi="Times New Roman"/>
          <w:sz w:val="28"/>
          <w:szCs w:val="28"/>
          <w:lang w:val="uk-UA"/>
        </w:rPr>
        <w:t xml:space="preserve"> ім'я моделі.</w:t>
      </w:r>
    </w:p>
    <w:p w14:paraId="17E3EFF4"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t xml:space="preserve"> </w:t>
      </w:r>
      <w:r w:rsidRPr="00313C0E">
        <w:rPr>
          <w:rFonts w:ascii="Times New Roman" w:hAnsi="Times New Roman"/>
          <w:b/>
          <w:bCs/>
          <w:sz w:val="28"/>
          <w:szCs w:val="28"/>
          <w:lang w:val="uk-UA"/>
        </w:rPr>
        <w:t>Training Epochs</w:t>
      </w:r>
      <w:r w:rsidRPr="00313C0E">
        <w:rPr>
          <w:rFonts w:ascii="Times New Roman" w:hAnsi="Times New Roman"/>
          <w:sz w:val="28"/>
          <w:szCs w:val="28"/>
          <w:lang w:val="uk-UA"/>
        </w:rPr>
        <w:t xml:space="preserve">– </w:t>
      </w:r>
      <w:r w:rsidRPr="00313C0E">
        <w:rPr>
          <w:rFonts w:ascii="Times New Roman" w:hAnsi="Times New Roman"/>
          <w:b/>
          <w:sz w:val="28"/>
          <w:szCs w:val="28"/>
          <w:u w:val="single"/>
          <w:lang w:val="uk-UA"/>
        </w:rPr>
        <w:t>200</w:t>
      </w:r>
      <w:r w:rsidRPr="00313C0E">
        <w:rPr>
          <w:rFonts w:ascii="Times New Roman" w:hAnsi="Times New Roman"/>
          <w:sz w:val="28"/>
          <w:szCs w:val="28"/>
          <w:lang w:val="uk-UA"/>
        </w:rPr>
        <w:t xml:space="preserve"> – кількість циклів навчання;</w:t>
      </w:r>
    </w:p>
    <w:p w14:paraId="1E792BE0"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Training Function </w:t>
      </w:r>
      <w:r w:rsidRPr="00313C0E">
        <w:rPr>
          <w:rFonts w:ascii="Times New Roman" w:hAnsi="Times New Roman"/>
          <w:sz w:val="28"/>
          <w:szCs w:val="28"/>
          <w:lang w:val="uk-UA"/>
        </w:rPr>
        <w:t>– задає функцію навчання;</w:t>
      </w:r>
    </w:p>
    <w:p w14:paraId="2994E7C0" w14:textId="77777777" w:rsidR="00A50005" w:rsidRPr="00313C0E"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 Use Current Weights </w:t>
      </w:r>
      <w:r w:rsidRPr="00313C0E">
        <w:rPr>
          <w:rFonts w:ascii="Times New Roman" w:hAnsi="Times New Roman"/>
          <w:sz w:val="28"/>
          <w:szCs w:val="28"/>
          <w:lang w:val="uk-UA"/>
        </w:rPr>
        <w:t>– встановлює використання поточних вагових коефіцієнтів нейронної мережі;</w:t>
      </w:r>
    </w:p>
    <w:p w14:paraId="508B6D24" w14:textId="77777777" w:rsidR="00A50005" w:rsidRPr="00A50005"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313C0E">
        <w:rPr>
          <w:rFonts w:ascii="Times New Roman" w:hAnsi="Times New Roman"/>
          <w:b/>
          <w:bCs/>
          <w:sz w:val="28"/>
          <w:szCs w:val="28"/>
          <w:lang w:val="uk-UA"/>
        </w:rPr>
        <w:t xml:space="preserve"> Use Validation Data </w:t>
      </w:r>
      <w:r w:rsidRPr="00313C0E">
        <w:rPr>
          <w:rFonts w:ascii="Times New Roman" w:hAnsi="Times New Roman"/>
          <w:sz w:val="28"/>
          <w:szCs w:val="28"/>
          <w:lang w:val="uk-UA"/>
        </w:rPr>
        <w:t xml:space="preserve">– встановлює використання контрольної множини в </w:t>
      </w:r>
      <w:r w:rsidRPr="00A50005">
        <w:rPr>
          <w:rFonts w:ascii="Times New Roman" w:hAnsi="Times New Roman"/>
          <w:sz w:val="28"/>
          <w:szCs w:val="28"/>
          <w:lang w:val="uk-UA"/>
        </w:rPr>
        <w:t xml:space="preserve">об'ємі </w:t>
      </w:r>
      <w:r w:rsidRPr="00A50005">
        <w:rPr>
          <w:rFonts w:ascii="Times New Roman" w:hAnsi="Times New Roman"/>
          <w:b/>
          <w:bCs/>
          <w:sz w:val="28"/>
          <w:szCs w:val="28"/>
          <w:lang w:val="uk-UA"/>
        </w:rPr>
        <w:t xml:space="preserve">25 % </w:t>
      </w:r>
      <w:r w:rsidRPr="00A50005">
        <w:rPr>
          <w:rFonts w:ascii="Times New Roman" w:hAnsi="Times New Roman"/>
          <w:sz w:val="28"/>
          <w:szCs w:val="28"/>
          <w:lang w:val="uk-UA"/>
        </w:rPr>
        <w:t>від навчальної множини;</w:t>
      </w:r>
    </w:p>
    <w:p w14:paraId="0FE6E75B" w14:textId="77777777" w:rsidR="00A50005" w:rsidRDefault="00A50005" w:rsidP="006F40EC">
      <w:pPr>
        <w:numPr>
          <w:ilvl w:val="0"/>
          <w:numId w:val="43"/>
        </w:numPr>
        <w:spacing w:line="360" w:lineRule="auto"/>
        <w:ind w:firstLine="709"/>
        <w:contextualSpacing/>
        <w:jc w:val="both"/>
        <w:rPr>
          <w:rFonts w:ascii="Times New Roman" w:hAnsi="Times New Roman"/>
          <w:sz w:val="28"/>
          <w:szCs w:val="28"/>
          <w:lang w:val="uk-UA"/>
        </w:rPr>
      </w:pPr>
      <w:r w:rsidRPr="00A50005">
        <w:rPr>
          <w:rFonts w:ascii="Times New Roman" w:hAnsi="Times New Roman"/>
          <w:b/>
          <w:bCs/>
          <w:sz w:val="28"/>
          <w:szCs w:val="28"/>
          <w:lang w:val="uk-UA"/>
        </w:rPr>
        <w:t xml:space="preserve">Use Testing Data </w:t>
      </w:r>
      <w:r w:rsidRPr="00A50005">
        <w:rPr>
          <w:rFonts w:ascii="Times New Roman" w:hAnsi="Times New Roman"/>
          <w:sz w:val="28"/>
          <w:szCs w:val="28"/>
          <w:lang w:val="uk-UA"/>
        </w:rPr>
        <w:t xml:space="preserve">– встановлює використання тестової множини в об'ємі </w:t>
      </w:r>
      <w:r w:rsidRPr="00A50005">
        <w:rPr>
          <w:rFonts w:ascii="Times New Roman" w:hAnsi="Times New Roman"/>
          <w:b/>
          <w:bCs/>
          <w:sz w:val="28"/>
          <w:szCs w:val="28"/>
          <w:lang w:val="uk-UA"/>
        </w:rPr>
        <w:t xml:space="preserve">25% </w:t>
      </w:r>
      <w:r w:rsidRPr="00A50005">
        <w:rPr>
          <w:rFonts w:ascii="Times New Roman" w:hAnsi="Times New Roman"/>
          <w:sz w:val="28"/>
          <w:szCs w:val="28"/>
          <w:lang w:val="uk-UA"/>
        </w:rPr>
        <w:t>від навчальної множини.</w:t>
      </w:r>
    </w:p>
    <w:p w14:paraId="28464967" w14:textId="77777777" w:rsidR="00313C0E" w:rsidRDefault="00313C0E" w:rsidP="00313C0E">
      <w:pPr>
        <w:spacing w:line="360" w:lineRule="auto"/>
        <w:contextualSpacing/>
        <w:jc w:val="both"/>
        <w:rPr>
          <w:rFonts w:ascii="Times New Roman" w:hAnsi="Times New Roman"/>
          <w:b/>
          <w:bCs/>
          <w:sz w:val="28"/>
          <w:szCs w:val="28"/>
          <w:lang w:val="uk-UA"/>
        </w:rPr>
      </w:pPr>
    </w:p>
    <w:p w14:paraId="2B7AC8DD" w14:textId="77777777" w:rsidR="00313C0E" w:rsidRDefault="00E87D37" w:rsidP="00313C0E">
      <w:pPr>
        <w:spacing w:line="360" w:lineRule="auto"/>
        <w:contextualSpacing/>
        <w:jc w:val="center"/>
        <w:rPr>
          <w:rFonts w:ascii="Times New Roman" w:hAnsi="Times New Roman"/>
          <w:b/>
          <w:sz w:val="28"/>
          <w:szCs w:val="28"/>
          <w:lang w:val="uk-UA"/>
        </w:rPr>
      </w:pPr>
      <w:r>
        <w:rPr>
          <w:rFonts w:ascii="Times New Roman" w:hAnsi="Times New Roman"/>
          <w:b/>
          <w:sz w:val="28"/>
          <w:szCs w:val="28"/>
          <w:lang w:val="uk-UA"/>
        </w:rPr>
        <w:t xml:space="preserve">3.2 </w:t>
      </w:r>
      <w:r w:rsidR="00313C0E">
        <w:rPr>
          <w:rFonts w:ascii="Times New Roman" w:hAnsi="Times New Roman"/>
          <w:b/>
          <w:sz w:val="28"/>
          <w:szCs w:val="28"/>
          <w:lang w:val="uk-UA"/>
        </w:rPr>
        <w:t>М</w:t>
      </w:r>
      <w:r w:rsidR="00313C0E" w:rsidRPr="00313C0E">
        <w:rPr>
          <w:rFonts w:ascii="Times New Roman" w:hAnsi="Times New Roman"/>
          <w:b/>
          <w:sz w:val="28"/>
          <w:szCs w:val="28"/>
          <w:lang w:val="uk-UA"/>
        </w:rPr>
        <w:t>оделювання системи управління електроприводами змінного струму з використанням нейроконтролера narma-l2</w:t>
      </w:r>
    </w:p>
    <w:p w14:paraId="207894F6" w14:textId="77777777" w:rsidR="00E87D37" w:rsidRDefault="00E87D37" w:rsidP="00313C0E">
      <w:pPr>
        <w:spacing w:line="360" w:lineRule="auto"/>
        <w:contextualSpacing/>
        <w:jc w:val="center"/>
        <w:rPr>
          <w:rFonts w:ascii="Times New Roman" w:hAnsi="Times New Roman"/>
          <w:b/>
          <w:sz w:val="28"/>
          <w:szCs w:val="28"/>
          <w:lang w:val="uk-UA"/>
        </w:rPr>
      </w:pPr>
    </w:p>
    <w:p w14:paraId="4CF77091" w14:textId="77777777" w:rsidR="00E87D37" w:rsidRPr="00E87D37" w:rsidRDefault="00E87D37" w:rsidP="00E87D37">
      <w:pPr>
        <w:spacing w:line="360" w:lineRule="auto"/>
        <w:ind w:firstLine="709"/>
        <w:contextualSpacing/>
        <w:jc w:val="both"/>
        <w:rPr>
          <w:rFonts w:ascii="Times New Roman" w:hAnsi="Times New Roman"/>
          <w:sz w:val="28"/>
          <w:szCs w:val="28"/>
          <w:lang w:val="uk-UA"/>
        </w:rPr>
      </w:pPr>
      <w:r w:rsidRPr="00E87D37">
        <w:rPr>
          <w:rFonts w:ascii="Times New Roman" w:hAnsi="Times New Roman"/>
          <w:sz w:val="28"/>
          <w:szCs w:val="28"/>
          <w:lang w:val="uk-UA"/>
        </w:rPr>
        <w:t>Побудуємо структурну схему електропривода за системою ТРН-АД в MATLAB.</w:t>
      </w:r>
    </w:p>
    <w:p w14:paraId="4BA6444A" w14:textId="77777777" w:rsidR="00313C0E" w:rsidRDefault="00313C0E" w:rsidP="00313C0E">
      <w:pPr>
        <w:spacing w:line="360" w:lineRule="auto"/>
        <w:contextualSpacing/>
        <w:jc w:val="both"/>
        <w:rPr>
          <w:rFonts w:ascii="Times New Roman" w:hAnsi="Times New Roman"/>
          <w:sz w:val="28"/>
          <w:szCs w:val="28"/>
          <w:lang w:val="uk-UA"/>
        </w:rPr>
      </w:pPr>
    </w:p>
    <w:p w14:paraId="4496AE03" w14:textId="77777777" w:rsidR="00A50005" w:rsidRDefault="00A50005" w:rsidP="00E10CF1">
      <w:pPr>
        <w:spacing w:line="360" w:lineRule="auto"/>
        <w:contextualSpacing/>
        <w:rPr>
          <w:rFonts w:ascii="Times New Roman" w:hAnsi="Times New Roman"/>
          <w:sz w:val="28"/>
          <w:szCs w:val="28"/>
          <w:lang w:val="uk-UA"/>
        </w:rPr>
      </w:pPr>
    </w:p>
    <w:p w14:paraId="639E8ED7" w14:textId="77777777" w:rsidR="00223DE4" w:rsidRDefault="00E87D37" w:rsidP="00E87D37">
      <w:pPr>
        <w:spacing w:line="360" w:lineRule="auto"/>
        <w:contextualSpacing/>
        <w:jc w:val="center"/>
        <w:rPr>
          <w:rFonts w:ascii="Times New Roman" w:hAnsi="Times New Roman"/>
          <w:sz w:val="28"/>
          <w:szCs w:val="28"/>
          <w:lang w:val="uk-UA"/>
        </w:rPr>
      </w:pPr>
      <w:r w:rsidRPr="0026630E">
        <w:rPr>
          <w:noProof/>
          <w:position w:val="-82"/>
          <w:sz w:val="28"/>
          <w:szCs w:val="28"/>
          <w:lang w:eastAsia="ru-RU"/>
        </w:rPr>
        <w:lastRenderedPageBreak/>
        <w:drawing>
          <wp:inline distT="0" distB="0" distL="0" distR="0" wp14:anchorId="5599CA9B" wp14:editId="07FE8656">
            <wp:extent cx="5795010" cy="2255520"/>
            <wp:effectExtent l="19050" t="0" r="0" b="0"/>
            <wp:docPr id="4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srcRect/>
                    <a:stretch>
                      <a:fillRect/>
                    </a:stretch>
                  </pic:blipFill>
                  <pic:spPr bwMode="auto">
                    <a:xfrm>
                      <a:off x="0" y="0"/>
                      <a:ext cx="5801541" cy="2258062"/>
                    </a:xfrm>
                    <a:prstGeom prst="rect">
                      <a:avLst/>
                    </a:prstGeom>
                    <a:noFill/>
                    <a:ln w="9525">
                      <a:noFill/>
                      <a:miter lim="800000"/>
                      <a:headEnd/>
                      <a:tailEnd/>
                    </a:ln>
                  </pic:spPr>
                </pic:pic>
              </a:graphicData>
            </a:graphic>
          </wp:inline>
        </w:drawing>
      </w:r>
    </w:p>
    <w:p w14:paraId="54DAC192" w14:textId="77777777" w:rsidR="00E87D37" w:rsidRPr="00E87D37" w:rsidRDefault="00E87D37" w:rsidP="00E87D37">
      <w:pPr>
        <w:spacing w:line="360" w:lineRule="auto"/>
        <w:contextualSpacing/>
        <w:jc w:val="center"/>
        <w:rPr>
          <w:rFonts w:ascii="Times New Roman" w:hAnsi="Times New Roman"/>
          <w:sz w:val="28"/>
          <w:szCs w:val="28"/>
          <w:lang w:val="uk-UA"/>
        </w:rPr>
      </w:pPr>
      <w:r w:rsidRPr="00E87D37">
        <w:rPr>
          <w:rFonts w:ascii="Times New Roman" w:hAnsi="Times New Roman"/>
          <w:sz w:val="28"/>
          <w:szCs w:val="28"/>
          <w:lang w:val="uk-UA"/>
        </w:rPr>
        <w:t xml:space="preserve">Рис. </w:t>
      </w:r>
      <w:r w:rsidR="00293E95">
        <w:rPr>
          <w:rFonts w:ascii="Times New Roman" w:hAnsi="Times New Roman"/>
          <w:sz w:val="28"/>
          <w:szCs w:val="28"/>
          <w:lang w:val="uk-UA"/>
        </w:rPr>
        <w:t>3</w:t>
      </w:r>
      <w:r w:rsidRPr="00E87D37">
        <w:rPr>
          <w:rFonts w:ascii="Times New Roman" w:hAnsi="Times New Roman"/>
          <w:sz w:val="28"/>
          <w:szCs w:val="28"/>
          <w:lang w:val="uk-UA"/>
        </w:rPr>
        <w:t>.</w:t>
      </w:r>
      <w:r w:rsidR="00293E95">
        <w:rPr>
          <w:rFonts w:ascii="Times New Roman" w:hAnsi="Times New Roman"/>
          <w:sz w:val="28"/>
          <w:szCs w:val="28"/>
          <w:lang w:val="uk-UA"/>
        </w:rPr>
        <w:t>6</w:t>
      </w:r>
      <w:r w:rsidRPr="00E87D37">
        <w:rPr>
          <w:rFonts w:ascii="Times New Roman" w:hAnsi="Times New Roman"/>
          <w:sz w:val="28"/>
          <w:szCs w:val="28"/>
          <w:lang w:val="uk-UA"/>
        </w:rPr>
        <w:t>. Структурна схема електроприводу змінного струму.</w:t>
      </w:r>
    </w:p>
    <w:p w14:paraId="6740D45B" w14:textId="77777777" w:rsidR="00E87D37" w:rsidRDefault="00E87D37" w:rsidP="00E87D37">
      <w:pPr>
        <w:spacing w:line="360" w:lineRule="auto"/>
        <w:ind w:firstLine="709"/>
        <w:contextualSpacing/>
        <w:jc w:val="both"/>
        <w:rPr>
          <w:rFonts w:ascii="Times New Roman" w:hAnsi="Times New Roman"/>
          <w:sz w:val="28"/>
          <w:szCs w:val="28"/>
          <w:lang w:val="uk-UA"/>
        </w:rPr>
      </w:pPr>
    </w:p>
    <w:p w14:paraId="3D1F8A7D" w14:textId="77777777" w:rsidR="00E87D37" w:rsidRDefault="00E87D37" w:rsidP="00E87D37">
      <w:pPr>
        <w:spacing w:line="360" w:lineRule="auto"/>
        <w:ind w:firstLine="709"/>
        <w:contextualSpacing/>
        <w:jc w:val="both"/>
        <w:rPr>
          <w:rFonts w:ascii="Times New Roman" w:hAnsi="Times New Roman"/>
          <w:sz w:val="28"/>
          <w:szCs w:val="28"/>
          <w:lang w:val="uk-UA"/>
        </w:rPr>
      </w:pPr>
      <w:r w:rsidRPr="00E87D37">
        <w:rPr>
          <w:rFonts w:ascii="Times New Roman" w:hAnsi="Times New Roman"/>
          <w:sz w:val="28"/>
          <w:szCs w:val="28"/>
          <w:lang w:val="uk-UA"/>
        </w:rPr>
        <w:t xml:space="preserve">Зобразимо систему управління електроприводом змінного струму за </w:t>
      </w:r>
      <w:r>
        <w:rPr>
          <w:rFonts w:ascii="Times New Roman" w:hAnsi="Times New Roman"/>
          <w:sz w:val="28"/>
          <w:szCs w:val="28"/>
          <w:lang w:val="uk-UA"/>
        </w:rPr>
        <w:t xml:space="preserve">системою ТРН-АД на рисунку </w:t>
      </w:r>
      <w:r w:rsidR="00293E95">
        <w:rPr>
          <w:rFonts w:ascii="Times New Roman" w:hAnsi="Times New Roman"/>
          <w:sz w:val="28"/>
          <w:szCs w:val="28"/>
          <w:lang w:val="uk-UA"/>
        </w:rPr>
        <w:t>3</w:t>
      </w:r>
      <w:r>
        <w:rPr>
          <w:rFonts w:ascii="Times New Roman" w:hAnsi="Times New Roman"/>
          <w:sz w:val="28"/>
          <w:szCs w:val="28"/>
          <w:lang w:val="uk-UA"/>
        </w:rPr>
        <w:t>.</w:t>
      </w:r>
      <w:r w:rsidR="00293E95">
        <w:rPr>
          <w:rFonts w:ascii="Times New Roman" w:hAnsi="Times New Roman"/>
          <w:sz w:val="28"/>
          <w:szCs w:val="28"/>
          <w:lang w:val="uk-UA"/>
        </w:rPr>
        <w:t>7</w:t>
      </w:r>
      <w:r>
        <w:rPr>
          <w:rFonts w:ascii="Times New Roman" w:hAnsi="Times New Roman"/>
          <w:sz w:val="28"/>
          <w:szCs w:val="28"/>
          <w:lang w:val="uk-UA"/>
        </w:rPr>
        <w:t>.</w:t>
      </w:r>
    </w:p>
    <w:p w14:paraId="7E10B8AB" w14:textId="77777777" w:rsidR="00293E95" w:rsidRDefault="00293E95" w:rsidP="00E87D37">
      <w:pPr>
        <w:spacing w:line="360" w:lineRule="auto"/>
        <w:ind w:firstLine="709"/>
        <w:contextualSpacing/>
        <w:jc w:val="both"/>
        <w:rPr>
          <w:rFonts w:ascii="Times New Roman" w:hAnsi="Times New Roman"/>
          <w:sz w:val="28"/>
          <w:szCs w:val="28"/>
          <w:lang w:val="uk-UA"/>
        </w:rPr>
      </w:pPr>
    </w:p>
    <w:p w14:paraId="62898176" w14:textId="77777777" w:rsidR="00E87D37" w:rsidRDefault="00E87D37" w:rsidP="00E87D37">
      <w:pPr>
        <w:spacing w:line="360" w:lineRule="auto"/>
        <w:ind w:firstLine="709"/>
        <w:contextualSpacing/>
        <w:jc w:val="both"/>
        <w:rPr>
          <w:rFonts w:ascii="Times New Roman" w:hAnsi="Times New Roman"/>
          <w:sz w:val="28"/>
          <w:szCs w:val="28"/>
          <w:lang w:val="uk-UA"/>
        </w:rPr>
      </w:pPr>
      <w:r>
        <w:rPr>
          <w:noProof/>
          <w:sz w:val="28"/>
          <w:szCs w:val="28"/>
          <w:lang w:eastAsia="ru-RU"/>
        </w:rPr>
        <w:drawing>
          <wp:inline distT="0" distB="0" distL="0" distR="0" wp14:anchorId="4A745101" wp14:editId="6B54834E">
            <wp:extent cx="5598160" cy="3102708"/>
            <wp:effectExtent l="0" t="0" r="2540" b="2540"/>
            <wp:docPr id="722" name="Рисунок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42" cstate="print"/>
                    <a:srcRect/>
                    <a:stretch>
                      <a:fillRect/>
                    </a:stretch>
                  </pic:blipFill>
                  <pic:spPr bwMode="auto">
                    <a:xfrm>
                      <a:off x="0" y="0"/>
                      <a:ext cx="5663394" cy="3138863"/>
                    </a:xfrm>
                    <a:prstGeom prst="rect">
                      <a:avLst/>
                    </a:prstGeom>
                    <a:noFill/>
                    <a:ln w="9525">
                      <a:noFill/>
                      <a:miter lim="800000"/>
                      <a:headEnd/>
                      <a:tailEnd/>
                    </a:ln>
                  </pic:spPr>
                </pic:pic>
              </a:graphicData>
            </a:graphic>
          </wp:inline>
        </w:drawing>
      </w:r>
    </w:p>
    <w:p w14:paraId="50388A1F" w14:textId="77777777" w:rsidR="00E87D37" w:rsidRPr="00E87D37" w:rsidRDefault="00E87D37" w:rsidP="00E87D37">
      <w:pPr>
        <w:spacing w:line="360" w:lineRule="auto"/>
        <w:ind w:firstLine="709"/>
        <w:contextualSpacing/>
        <w:jc w:val="center"/>
        <w:rPr>
          <w:rFonts w:ascii="Times New Roman" w:hAnsi="Times New Roman"/>
          <w:bCs/>
          <w:sz w:val="28"/>
          <w:szCs w:val="28"/>
        </w:rPr>
      </w:pPr>
      <w:r w:rsidRPr="00E87D37">
        <w:rPr>
          <w:rFonts w:ascii="Times New Roman" w:hAnsi="Times New Roman"/>
          <w:sz w:val="28"/>
          <w:szCs w:val="28"/>
          <w:lang w:val="uk-UA"/>
        </w:rPr>
        <w:t xml:space="preserve">Рис. </w:t>
      </w:r>
      <w:r w:rsidR="00293E95">
        <w:rPr>
          <w:rFonts w:ascii="Times New Roman" w:hAnsi="Times New Roman"/>
          <w:sz w:val="28"/>
          <w:szCs w:val="28"/>
          <w:lang w:val="uk-UA"/>
        </w:rPr>
        <w:t>3</w:t>
      </w:r>
      <w:r w:rsidRPr="00E87D37">
        <w:rPr>
          <w:rFonts w:ascii="Times New Roman" w:hAnsi="Times New Roman"/>
          <w:sz w:val="28"/>
          <w:szCs w:val="28"/>
          <w:lang w:val="uk-UA"/>
        </w:rPr>
        <w:t>.</w:t>
      </w:r>
      <w:r w:rsidR="00293E95">
        <w:rPr>
          <w:rFonts w:ascii="Times New Roman" w:hAnsi="Times New Roman"/>
          <w:sz w:val="28"/>
          <w:szCs w:val="28"/>
          <w:lang w:val="uk-UA"/>
        </w:rPr>
        <w:t>7</w:t>
      </w:r>
      <w:r w:rsidRPr="00E87D37">
        <w:rPr>
          <w:rFonts w:ascii="Times New Roman" w:hAnsi="Times New Roman"/>
          <w:sz w:val="28"/>
          <w:szCs w:val="28"/>
          <w:lang w:val="uk-UA"/>
        </w:rPr>
        <w:t xml:space="preserve">. </w:t>
      </w:r>
      <w:r w:rsidRPr="00E87D37">
        <w:rPr>
          <w:rFonts w:ascii="Times New Roman" w:hAnsi="Times New Roman"/>
          <w:bCs/>
          <w:sz w:val="28"/>
          <w:szCs w:val="28"/>
          <w:lang w:val="uk-UA"/>
        </w:rPr>
        <w:t>Структурна схема системи управління електроприводом змінного струму.</w:t>
      </w:r>
    </w:p>
    <w:p w14:paraId="2417A393" w14:textId="77777777" w:rsidR="00E87D37" w:rsidRDefault="00E87D37" w:rsidP="00E87D37">
      <w:pPr>
        <w:spacing w:line="360" w:lineRule="auto"/>
        <w:ind w:firstLine="709"/>
        <w:contextualSpacing/>
        <w:jc w:val="both"/>
        <w:rPr>
          <w:rFonts w:ascii="Times New Roman" w:hAnsi="Times New Roman"/>
          <w:sz w:val="28"/>
          <w:szCs w:val="28"/>
          <w:lang w:val="uk-UA"/>
        </w:rPr>
      </w:pPr>
    </w:p>
    <w:p w14:paraId="39EB0FDA" w14:textId="77777777" w:rsidR="00E87D37" w:rsidRDefault="00E87D37" w:rsidP="00E87D37">
      <w:pPr>
        <w:spacing w:line="360" w:lineRule="auto"/>
        <w:ind w:firstLine="709"/>
        <w:contextualSpacing/>
        <w:jc w:val="both"/>
        <w:rPr>
          <w:rFonts w:ascii="Times New Roman" w:hAnsi="Times New Roman"/>
          <w:sz w:val="28"/>
          <w:szCs w:val="28"/>
          <w:lang w:val="uk-UA"/>
        </w:rPr>
      </w:pPr>
      <w:r w:rsidRPr="00E87D37">
        <w:rPr>
          <w:rFonts w:ascii="Times New Roman" w:hAnsi="Times New Roman"/>
          <w:sz w:val="28"/>
          <w:szCs w:val="28"/>
          <w:lang w:val="uk-UA"/>
        </w:rPr>
        <w:t xml:space="preserve">Визначення параметрів нейроконтролера здійснюється за схемою, яка представлена на рисунку </w:t>
      </w:r>
      <w:r w:rsidR="00293E95">
        <w:rPr>
          <w:rFonts w:ascii="Times New Roman" w:hAnsi="Times New Roman"/>
          <w:sz w:val="28"/>
          <w:szCs w:val="28"/>
          <w:lang w:val="uk-UA"/>
        </w:rPr>
        <w:t>3</w:t>
      </w:r>
      <w:r w:rsidRPr="00E87D37">
        <w:rPr>
          <w:rFonts w:ascii="Times New Roman" w:hAnsi="Times New Roman"/>
          <w:sz w:val="28"/>
          <w:szCs w:val="28"/>
          <w:lang w:val="uk-UA"/>
        </w:rPr>
        <w:t>.</w:t>
      </w:r>
      <w:r w:rsidR="00293E95">
        <w:rPr>
          <w:rFonts w:ascii="Times New Roman" w:hAnsi="Times New Roman"/>
          <w:sz w:val="28"/>
          <w:szCs w:val="28"/>
          <w:lang w:val="uk-UA"/>
        </w:rPr>
        <w:t>8</w:t>
      </w:r>
      <w:r w:rsidRPr="00E87D37">
        <w:rPr>
          <w:rFonts w:ascii="Times New Roman" w:hAnsi="Times New Roman"/>
          <w:sz w:val="28"/>
          <w:szCs w:val="28"/>
          <w:lang w:val="uk-UA"/>
        </w:rPr>
        <w:t>.</w:t>
      </w:r>
    </w:p>
    <w:p w14:paraId="09CBE2AF" w14:textId="77777777" w:rsidR="00E87D37" w:rsidRPr="00E87D37" w:rsidRDefault="00E87D37" w:rsidP="00E87D37">
      <w:pPr>
        <w:spacing w:line="360" w:lineRule="auto"/>
        <w:ind w:firstLine="709"/>
        <w:contextualSpacing/>
        <w:jc w:val="center"/>
        <w:rPr>
          <w:rFonts w:ascii="Times New Roman" w:hAnsi="Times New Roman"/>
          <w:sz w:val="28"/>
          <w:szCs w:val="28"/>
          <w:lang w:val="uk-UA"/>
        </w:rPr>
      </w:pPr>
      <w:r w:rsidRPr="0026630E">
        <w:rPr>
          <w:noProof/>
          <w:sz w:val="28"/>
          <w:szCs w:val="28"/>
          <w:lang w:eastAsia="ru-RU"/>
        </w:rPr>
        <w:lastRenderedPageBreak/>
        <w:drawing>
          <wp:inline distT="0" distB="0" distL="0" distR="0" wp14:anchorId="243E2F6A" wp14:editId="00ADB487">
            <wp:extent cx="3120766" cy="3323645"/>
            <wp:effectExtent l="0" t="0" r="3810" b="0"/>
            <wp:docPr id="4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0" cstate="print"/>
                    <a:srcRect/>
                    <a:stretch>
                      <a:fillRect/>
                    </a:stretch>
                  </pic:blipFill>
                  <pic:spPr bwMode="auto">
                    <a:xfrm>
                      <a:off x="0" y="0"/>
                      <a:ext cx="3130950" cy="3334491"/>
                    </a:xfrm>
                    <a:prstGeom prst="rect">
                      <a:avLst/>
                    </a:prstGeom>
                    <a:noFill/>
                    <a:ln w="9525">
                      <a:noFill/>
                      <a:miter lim="800000"/>
                      <a:headEnd/>
                      <a:tailEnd/>
                    </a:ln>
                  </pic:spPr>
                </pic:pic>
              </a:graphicData>
            </a:graphic>
          </wp:inline>
        </w:drawing>
      </w:r>
    </w:p>
    <w:p w14:paraId="6DC407CC" w14:textId="77777777" w:rsidR="00E87D37" w:rsidRPr="00E87D37" w:rsidRDefault="00E87D37" w:rsidP="00E87D37">
      <w:pPr>
        <w:spacing w:line="360" w:lineRule="auto"/>
        <w:ind w:firstLine="709"/>
        <w:contextualSpacing/>
        <w:jc w:val="center"/>
        <w:rPr>
          <w:rFonts w:ascii="Times New Roman" w:hAnsi="Times New Roman"/>
          <w:sz w:val="28"/>
          <w:szCs w:val="28"/>
          <w:lang w:val="uk-UA"/>
        </w:rPr>
      </w:pPr>
      <w:r w:rsidRPr="00E87D37">
        <w:rPr>
          <w:rFonts w:ascii="Times New Roman" w:hAnsi="Times New Roman"/>
          <w:sz w:val="28"/>
          <w:szCs w:val="28"/>
          <w:lang w:val="uk-UA"/>
        </w:rPr>
        <w:t xml:space="preserve">Рис. </w:t>
      </w:r>
      <w:r w:rsidR="0010624F">
        <w:rPr>
          <w:rFonts w:ascii="Times New Roman" w:hAnsi="Times New Roman"/>
          <w:sz w:val="28"/>
          <w:szCs w:val="28"/>
          <w:lang w:val="uk-UA"/>
        </w:rPr>
        <w:t>3</w:t>
      </w:r>
      <w:r w:rsidRPr="00E87D37">
        <w:rPr>
          <w:rFonts w:ascii="Times New Roman" w:hAnsi="Times New Roman"/>
          <w:sz w:val="28"/>
          <w:szCs w:val="28"/>
          <w:lang w:val="uk-UA"/>
        </w:rPr>
        <w:t>.</w:t>
      </w:r>
      <w:r w:rsidR="0010624F">
        <w:rPr>
          <w:rFonts w:ascii="Times New Roman" w:hAnsi="Times New Roman"/>
          <w:sz w:val="28"/>
          <w:szCs w:val="28"/>
          <w:lang w:val="uk-UA"/>
        </w:rPr>
        <w:t>8</w:t>
      </w:r>
      <w:r w:rsidRPr="00E87D37">
        <w:rPr>
          <w:rFonts w:ascii="Times New Roman" w:hAnsi="Times New Roman"/>
          <w:sz w:val="28"/>
          <w:szCs w:val="28"/>
          <w:lang w:val="uk-UA"/>
        </w:rPr>
        <w:t>. Визначення параметрів нейроконтролера NARMA-L2.</w:t>
      </w:r>
    </w:p>
    <w:p w14:paraId="146C0E1B" w14:textId="77777777" w:rsidR="00E87D37" w:rsidRDefault="00E87D37" w:rsidP="00E87D37">
      <w:pPr>
        <w:spacing w:line="360" w:lineRule="auto"/>
        <w:ind w:firstLine="709"/>
        <w:contextualSpacing/>
        <w:jc w:val="both"/>
        <w:rPr>
          <w:rFonts w:ascii="Times New Roman" w:hAnsi="Times New Roman"/>
          <w:sz w:val="28"/>
          <w:szCs w:val="28"/>
          <w:lang w:val="uk-UA"/>
        </w:rPr>
      </w:pPr>
    </w:p>
    <w:p w14:paraId="1065D1FE" w14:textId="77777777" w:rsidR="00223DE4" w:rsidRDefault="00E87D37" w:rsidP="00E87D37">
      <w:pPr>
        <w:spacing w:line="360" w:lineRule="auto"/>
        <w:ind w:firstLine="709"/>
        <w:contextualSpacing/>
        <w:jc w:val="both"/>
        <w:rPr>
          <w:rFonts w:ascii="Times New Roman" w:hAnsi="Times New Roman"/>
          <w:sz w:val="28"/>
          <w:szCs w:val="28"/>
          <w:lang w:val="uk-UA"/>
        </w:rPr>
      </w:pPr>
      <w:r w:rsidRPr="0026630E">
        <w:rPr>
          <w:noProof/>
          <w:spacing w:val="-2"/>
          <w:sz w:val="28"/>
          <w:szCs w:val="28"/>
          <w:lang w:eastAsia="ru-RU"/>
        </w:rPr>
        <w:drawing>
          <wp:anchor distT="0" distB="0" distL="114300" distR="114300" simplePos="0" relativeHeight="251678720" behindDoc="0" locked="0" layoutInCell="1" allowOverlap="1" wp14:anchorId="22F3494E" wp14:editId="6A4FF9E5">
            <wp:simplePos x="0" y="0"/>
            <wp:positionH relativeFrom="column">
              <wp:posOffset>2839609</wp:posOffset>
            </wp:positionH>
            <wp:positionV relativeFrom="paragraph">
              <wp:posOffset>994465</wp:posOffset>
            </wp:positionV>
            <wp:extent cx="2995295" cy="3329305"/>
            <wp:effectExtent l="0" t="0" r="0" b="4445"/>
            <wp:wrapSquare wrapText="bothSides"/>
            <wp:docPr id="4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l="1940" t="39416" r="73592" b="12307"/>
                    <a:stretch>
                      <a:fillRect/>
                    </a:stretch>
                  </pic:blipFill>
                  <pic:spPr bwMode="auto">
                    <a:xfrm>
                      <a:off x="0" y="0"/>
                      <a:ext cx="2995295" cy="3329305"/>
                    </a:xfrm>
                    <a:prstGeom prst="rect">
                      <a:avLst/>
                    </a:prstGeom>
                    <a:noFill/>
                    <a:ln w="9525">
                      <a:noFill/>
                      <a:miter lim="800000"/>
                      <a:headEnd/>
                      <a:tailEnd/>
                    </a:ln>
                  </pic:spPr>
                </pic:pic>
              </a:graphicData>
            </a:graphic>
          </wp:anchor>
        </w:drawing>
      </w:r>
      <w:r w:rsidRPr="0026630E">
        <w:rPr>
          <w:noProof/>
          <w:spacing w:val="-2"/>
          <w:sz w:val="28"/>
          <w:szCs w:val="28"/>
          <w:lang w:eastAsia="ru-RU"/>
        </w:rPr>
        <w:drawing>
          <wp:anchor distT="0" distB="0" distL="114300" distR="114300" simplePos="0" relativeHeight="251677696" behindDoc="1" locked="0" layoutInCell="1" allowOverlap="1" wp14:anchorId="1932B341" wp14:editId="4913735E">
            <wp:simplePos x="0" y="0"/>
            <wp:positionH relativeFrom="column">
              <wp:posOffset>414324</wp:posOffset>
            </wp:positionH>
            <wp:positionV relativeFrom="paragraph">
              <wp:posOffset>994217</wp:posOffset>
            </wp:positionV>
            <wp:extent cx="2257425" cy="3324225"/>
            <wp:effectExtent l="0" t="0" r="9525" b="9525"/>
            <wp:wrapTopAndBottom/>
            <wp:docPr id="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l="64369" t="14599" r="10371" b="19301"/>
                    <a:stretch>
                      <a:fillRect/>
                    </a:stretch>
                  </pic:blipFill>
                  <pic:spPr bwMode="auto">
                    <a:xfrm>
                      <a:off x="0" y="0"/>
                      <a:ext cx="2257425" cy="3324225"/>
                    </a:xfrm>
                    <a:prstGeom prst="rect">
                      <a:avLst/>
                    </a:prstGeom>
                    <a:noFill/>
                    <a:ln w="9525">
                      <a:noFill/>
                      <a:miter lim="800000"/>
                      <a:headEnd/>
                      <a:tailEnd/>
                    </a:ln>
                  </pic:spPr>
                </pic:pic>
              </a:graphicData>
            </a:graphic>
          </wp:anchor>
        </w:drawing>
      </w:r>
      <w:r w:rsidRPr="00E87D37">
        <w:rPr>
          <w:rFonts w:ascii="Times New Roman" w:hAnsi="Times New Roman"/>
          <w:sz w:val="28"/>
          <w:szCs w:val="28"/>
          <w:lang w:val="uk-UA"/>
        </w:rPr>
        <w:t xml:space="preserve">При синтезі системи управління для ТРН-АД було проведено тренування нейронної мережі. Результати тренування показані на рисунках </w:t>
      </w:r>
      <w:r w:rsidR="0010624F">
        <w:rPr>
          <w:rFonts w:ascii="Times New Roman" w:hAnsi="Times New Roman"/>
          <w:sz w:val="28"/>
          <w:szCs w:val="28"/>
          <w:lang w:val="uk-UA"/>
        </w:rPr>
        <w:t>3</w:t>
      </w:r>
      <w:r w:rsidRPr="00E87D37">
        <w:rPr>
          <w:rFonts w:ascii="Times New Roman" w:hAnsi="Times New Roman"/>
          <w:sz w:val="28"/>
          <w:szCs w:val="28"/>
          <w:lang w:val="uk-UA"/>
        </w:rPr>
        <w:t>.</w:t>
      </w:r>
      <w:r w:rsidR="0010624F">
        <w:rPr>
          <w:rFonts w:ascii="Times New Roman" w:hAnsi="Times New Roman"/>
          <w:sz w:val="28"/>
          <w:szCs w:val="28"/>
          <w:lang w:val="uk-UA"/>
        </w:rPr>
        <w:t>9</w:t>
      </w:r>
      <w:r w:rsidRPr="00E87D37">
        <w:rPr>
          <w:rFonts w:ascii="Times New Roman" w:hAnsi="Times New Roman"/>
          <w:sz w:val="28"/>
          <w:szCs w:val="28"/>
          <w:lang w:val="uk-UA"/>
        </w:rPr>
        <w:t xml:space="preserve"> та </w:t>
      </w:r>
      <w:r w:rsidR="0010624F">
        <w:rPr>
          <w:rFonts w:ascii="Times New Roman" w:hAnsi="Times New Roman"/>
          <w:sz w:val="28"/>
          <w:szCs w:val="28"/>
          <w:lang w:val="uk-UA"/>
        </w:rPr>
        <w:t>3</w:t>
      </w:r>
      <w:r w:rsidRPr="00E87D37">
        <w:rPr>
          <w:rFonts w:ascii="Times New Roman" w:hAnsi="Times New Roman"/>
          <w:sz w:val="28"/>
          <w:szCs w:val="28"/>
          <w:lang w:val="uk-UA"/>
        </w:rPr>
        <w:t>.</w:t>
      </w:r>
      <w:r w:rsidR="0010624F">
        <w:rPr>
          <w:rFonts w:ascii="Times New Roman" w:hAnsi="Times New Roman"/>
          <w:sz w:val="28"/>
          <w:szCs w:val="28"/>
          <w:lang w:val="uk-UA"/>
        </w:rPr>
        <w:t>10</w:t>
      </w:r>
      <w:r w:rsidRPr="00E87D37">
        <w:rPr>
          <w:rFonts w:ascii="Times New Roman" w:hAnsi="Times New Roman"/>
          <w:sz w:val="28"/>
          <w:szCs w:val="28"/>
          <w:lang w:val="uk-UA"/>
        </w:rPr>
        <w:t>:</w:t>
      </w:r>
      <w:r w:rsidRPr="00E87D37">
        <w:rPr>
          <w:noProof/>
          <w:spacing w:val="-2"/>
          <w:sz w:val="28"/>
          <w:szCs w:val="28"/>
          <w:lang w:eastAsia="ru-RU"/>
        </w:rPr>
        <w:t xml:space="preserve"> </w:t>
      </w:r>
    </w:p>
    <w:p w14:paraId="2D35A8E2" w14:textId="77777777" w:rsidR="00E87D37" w:rsidRDefault="00E87D37" w:rsidP="00E87D37">
      <w:pPr>
        <w:tabs>
          <w:tab w:val="left" w:pos="1891"/>
        </w:tabs>
        <w:spacing w:line="360" w:lineRule="auto"/>
        <w:ind w:firstLine="709"/>
        <w:contextualSpacing/>
        <w:rPr>
          <w:rFonts w:ascii="Times New Roman" w:hAnsi="Times New Roman"/>
          <w:sz w:val="28"/>
          <w:szCs w:val="28"/>
          <w:lang w:val="uk-UA"/>
        </w:rPr>
      </w:pPr>
      <w:r>
        <w:rPr>
          <w:rFonts w:ascii="Times New Roman" w:hAnsi="Times New Roman"/>
          <w:sz w:val="28"/>
          <w:szCs w:val="28"/>
          <w:lang w:val="uk-UA"/>
        </w:rPr>
        <w:tab/>
      </w:r>
    </w:p>
    <w:p w14:paraId="7E9CB4FF" w14:textId="77777777" w:rsidR="00E87D37" w:rsidRDefault="00E87D37" w:rsidP="00E87D37">
      <w:pPr>
        <w:widowControl w:val="0"/>
        <w:shd w:val="clear" w:color="auto" w:fill="FFFFFF"/>
        <w:tabs>
          <w:tab w:val="left" w:pos="566"/>
        </w:tabs>
        <w:autoSpaceDE w:val="0"/>
        <w:autoSpaceDN w:val="0"/>
        <w:adjustRightInd w:val="0"/>
        <w:spacing w:line="360" w:lineRule="auto"/>
        <w:ind w:right="-143"/>
        <w:contextualSpacing/>
        <w:mirrorIndents/>
        <w:jc w:val="center"/>
        <w:rPr>
          <w:rFonts w:ascii="Times New Roman" w:hAnsi="Times New Roman"/>
          <w:spacing w:val="-2"/>
          <w:sz w:val="28"/>
          <w:szCs w:val="28"/>
        </w:rPr>
      </w:pPr>
      <w:bookmarkStart w:id="5" w:name="OLE_LINK53"/>
      <w:bookmarkStart w:id="6" w:name="OLE_LINK54"/>
      <w:r w:rsidRPr="00E87D37">
        <w:rPr>
          <w:rFonts w:ascii="Times New Roman" w:hAnsi="Times New Roman"/>
          <w:spacing w:val="-2"/>
          <w:sz w:val="28"/>
          <w:szCs w:val="28"/>
        </w:rPr>
        <w:t xml:space="preserve">Рис. </w:t>
      </w:r>
      <w:r w:rsidR="0010624F">
        <w:rPr>
          <w:rFonts w:ascii="Times New Roman" w:hAnsi="Times New Roman"/>
          <w:spacing w:val="-2"/>
          <w:sz w:val="28"/>
          <w:szCs w:val="28"/>
          <w:lang w:val="uk-UA"/>
        </w:rPr>
        <w:t>3</w:t>
      </w:r>
      <w:r w:rsidRPr="00E87D37">
        <w:rPr>
          <w:rFonts w:ascii="Times New Roman" w:hAnsi="Times New Roman"/>
          <w:spacing w:val="-2"/>
          <w:sz w:val="28"/>
          <w:szCs w:val="28"/>
        </w:rPr>
        <w:t>.</w:t>
      </w:r>
      <w:r w:rsidR="0010624F">
        <w:rPr>
          <w:rFonts w:ascii="Times New Roman" w:hAnsi="Times New Roman"/>
          <w:spacing w:val="-2"/>
          <w:sz w:val="28"/>
          <w:szCs w:val="28"/>
          <w:lang w:val="uk-UA"/>
        </w:rPr>
        <w:t>9</w:t>
      </w:r>
      <w:r w:rsidRPr="00E87D37">
        <w:rPr>
          <w:rFonts w:ascii="Times New Roman" w:hAnsi="Times New Roman"/>
          <w:spacing w:val="-2"/>
          <w:sz w:val="28"/>
          <w:szCs w:val="28"/>
        </w:rPr>
        <w:t xml:space="preserve"> Головне меню тренування нейронної мережі та дані навчання.</w:t>
      </w:r>
    </w:p>
    <w:p w14:paraId="5CD8A51A" w14:textId="77777777" w:rsidR="00E87D37" w:rsidRPr="00E87D37" w:rsidRDefault="00E87D37" w:rsidP="00E87D37">
      <w:pPr>
        <w:widowControl w:val="0"/>
        <w:shd w:val="clear" w:color="auto" w:fill="FFFFFF"/>
        <w:tabs>
          <w:tab w:val="left" w:pos="0"/>
        </w:tabs>
        <w:autoSpaceDE w:val="0"/>
        <w:autoSpaceDN w:val="0"/>
        <w:adjustRightInd w:val="0"/>
        <w:spacing w:line="360" w:lineRule="auto"/>
        <w:contextualSpacing/>
        <w:mirrorIndents/>
        <w:jc w:val="center"/>
        <w:rPr>
          <w:spacing w:val="-2"/>
          <w:sz w:val="28"/>
          <w:szCs w:val="28"/>
        </w:rPr>
      </w:pPr>
      <w:r w:rsidRPr="0026630E">
        <w:rPr>
          <w:noProof/>
          <w:spacing w:val="-2"/>
          <w:sz w:val="28"/>
          <w:szCs w:val="28"/>
          <w:lang w:eastAsia="ru-RU"/>
        </w:rPr>
        <w:lastRenderedPageBreak/>
        <w:drawing>
          <wp:inline distT="0" distB="0" distL="0" distR="0" wp14:anchorId="0A3DC42E" wp14:editId="7E9BC2D1">
            <wp:extent cx="2683124" cy="3056794"/>
            <wp:effectExtent l="19050" t="0" r="2926" b="0"/>
            <wp:docPr id="4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cstate="print"/>
                    <a:srcRect l="51384" t="38686" r="24123" b="11679"/>
                    <a:stretch>
                      <a:fillRect/>
                    </a:stretch>
                  </pic:blipFill>
                  <pic:spPr bwMode="auto">
                    <a:xfrm>
                      <a:off x="0" y="0"/>
                      <a:ext cx="2684150" cy="3057963"/>
                    </a:xfrm>
                    <a:prstGeom prst="rect">
                      <a:avLst/>
                    </a:prstGeom>
                    <a:noFill/>
                    <a:ln w="9525">
                      <a:noFill/>
                      <a:miter lim="800000"/>
                      <a:headEnd/>
                      <a:tailEnd/>
                    </a:ln>
                  </pic:spPr>
                </pic:pic>
              </a:graphicData>
            </a:graphic>
          </wp:inline>
        </w:drawing>
      </w:r>
      <w:r w:rsidRPr="0026630E">
        <w:rPr>
          <w:noProof/>
          <w:spacing w:val="-2"/>
          <w:sz w:val="28"/>
          <w:szCs w:val="28"/>
          <w:lang w:eastAsia="ru-RU"/>
        </w:rPr>
        <w:drawing>
          <wp:inline distT="0" distB="0" distL="0" distR="0" wp14:anchorId="388DCF47" wp14:editId="33559A4E">
            <wp:extent cx="2669160" cy="3060333"/>
            <wp:effectExtent l="19050" t="0" r="0" b="0"/>
            <wp:docPr id="4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srcRect l="26797" t="38686" r="49166" b="12355"/>
                    <a:stretch>
                      <a:fillRect/>
                    </a:stretch>
                  </pic:blipFill>
                  <pic:spPr bwMode="auto">
                    <a:xfrm>
                      <a:off x="0" y="0"/>
                      <a:ext cx="2671434" cy="3062940"/>
                    </a:xfrm>
                    <a:prstGeom prst="rect">
                      <a:avLst/>
                    </a:prstGeom>
                    <a:noFill/>
                    <a:ln w="9525">
                      <a:noFill/>
                      <a:miter lim="800000"/>
                      <a:headEnd/>
                      <a:tailEnd/>
                    </a:ln>
                  </pic:spPr>
                </pic:pic>
              </a:graphicData>
            </a:graphic>
          </wp:inline>
        </w:drawing>
      </w:r>
    </w:p>
    <w:bookmarkEnd w:id="5"/>
    <w:bookmarkEnd w:id="6"/>
    <w:p w14:paraId="7E42CA0E" w14:textId="77777777" w:rsidR="00E87D37" w:rsidRPr="00E87D37" w:rsidRDefault="00E87D37" w:rsidP="00E87D37">
      <w:pPr>
        <w:widowControl w:val="0"/>
        <w:shd w:val="clear" w:color="auto" w:fill="FFFFFF"/>
        <w:tabs>
          <w:tab w:val="left" w:pos="566"/>
        </w:tabs>
        <w:autoSpaceDE w:val="0"/>
        <w:autoSpaceDN w:val="0"/>
        <w:adjustRightInd w:val="0"/>
        <w:spacing w:line="360" w:lineRule="auto"/>
        <w:ind w:firstLine="709"/>
        <w:contextualSpacing/>
        <w:mirrorIndents/>
        <w:jc w:val="center"/>
        <w:rPr>
          <w:rFonts w:ascii="Times New Roman" w:hAnsi="Times New Roman"/>
          <w:spacing w:val="-2"/>
          <w:sz w:val="28"/>
          <w:szCs w:val="28"/>
        </w:rPr>
      </w:pPr>
      <w:r w:rsidRPr="00E87D37">
        <w:rPr>
          <w:rFonts w:ascii="Times New Roman" w:hAnsi="Times New Roman"/>
          <w:spacing w:val="-2"/>
          <w:sz w:val="28"/>
          <w:szCs w:val="28"/>
        </w:rPr>
        <w:t xml:space="preserve">Рис. </w:t>
      </w:r>
      <w:r w:rsidR="0010624F">
        <w:rPr>
          <w:rFonts w:ascii="Times New Roman" w:hAnsi="Times New Roman"/>
          <w:spacing w:val="-2"/>
          <w:sz w:val="28"/>
          <w:szCs w:val="28"/>
          <w:lang w:val="uk-UA"/>
        </w:rPr>
        <w:t>3</w:t>
      </w:r>
      <w:r w:rsidRPr="00E87D37">
        <w:rPr>
          <w:rFonts w:ascii="Times New Roman" w:hAnsi="Times New Roman"/>
          <w:spacing w:val="-2"/>
          <w:sz w:val="28"/>
          <w:szCs w:val="28"/>
        </w:rPr>
        <w:t>.</w:t>
      </w:r>
      <w:r w:rsidR="0010624F">
        <w:rPr>
          <w:rFonts w:ascii="Times New Roman" w:hAnsi="Times New Roman"/>
          <w:spacing w:val="-2"/>
          <w:sz w:val="28"/>
          <w:szCs w:val="28"/>
          <w:lang w:val="uk-UA"/>
        </w:rPr>
        <w:t>10</w:t>
      </w:r>
      <w:r w:rsidRPr="00E87D37">
        <w:rPr>
          <w:rFonts w:ascii="Times New Roman" w:hAnsi="Times New Roman"/>
          <w:spacing w:val="-2"/>
          <w:sz w:val="28"/>
          <w:szCs w:val="28"/>
        </w:rPr>
        <w:t xml:space="preserve"> Дані тесту та дані перевірки.</w:t>
      </w:r>
    </w:p>
    <w:p w14:paraId="634E85B4" w14:textId="77777777" w:rsidR="00E87D37" w:rsidRDefault="00E87D37" w:rsidP="00E87D37">
      <w:pPr>
        <w:tabs>
          <w:tab w:val="left" w:pos="1891"/>
        </w:tabs>
        <w:spacing w:line="360" w:lineRule="auto"/>
        <w:ind w:firstLine="709"/>
        <w:contextualSpacing/>
        <w:rPr>
          <w:rFonts w:ascii="Times New Roman" w:hAnsi="Times New Roman"/>
          <w:sz w:val="28"/>
          <w:szCs w:val="28"/>
          <w:lang w:val="uk-UA"/>
        </w:rPr>
      </w:pPr>
    </w:p>
    <w:p w14:paraId="566C25BA" w14:textId="77777777" w:rsidR="00E87D37" w:rsidRDefault="00E87D37" w:rsidP="00E87D37">
      <w:pPr>
        <w:tabs>
          <w:tab w:val="left" w:pos="1891"/>
        </w:tabs>
        <w:spacing w:line="360" w:lineRule="auto"/>
        <w:ind w:firstLine="709"/>
        <w:contextualSpacing/>
        <w:jc w:val="both"/>
        <w:rPr>
          <w:rFonts w:ascii="Times New Roman" w:hAnsi="Times New Roman"/>
          <w:bCs/>
          <w:sz w:val="28"/>
          <w:szCs w:val="28"/>
        </w:rPr>
      </w:pPr>
      <w:r w:rsidRPr="00E87D37">
        <w:rPr>
          <w:rFonts w:ascii="Times New Roman" w:hAnsi="Times New Roman"/>
          <w:sz w:val="28"/>
          <w:szCs w:val="28"/>
          <w:lang w:val="uk-UA"/>
        </w:rPr>
        <w:t xml:space="preserve">Графіки перехідних процесів, які були зняті при моделюванні електроприводу ТРН-АД в середовищі MatLab приведені на рисунках </w:t>
      </w:r>
      <w:r w:rsidR="00772BE6">
        <w:rPr>
          <w:rFonts w:ascii="Times New Roman" w:hAnsi="Times New Roman"/>
          <w:sz w:val="28"/>
          <w:szCs w:val="28"/>
          <w:lang w:val="uk-UA"/>
        </w:rPr>
        <w:t>3</w:t>
      </w:r>
      <w:r w:rsidRPr="00E87D37">
        <w:rPr>
          <w:rFonts w:ascii="Times New Roman" w:hAnsi="Times New Roman"/>
          <w:sz w:val="28"/>
          <w:szCs w:val="28"/>
          <w:lang w:val="uk-UA"/>
        </w:rPr>
        <w:t>.</w:t>
      </w:r>
      <w:r w:rsidR="00772BE6">
        <w:rPr>
          <w:rFonts w:ascii="Times New Roman" w:hAnsi="Times New Roman"/>
          <w:sz w:val="28"/>
          <w:szCs w:val="28"/>
          <w:lang w:val="uk-UA"/>
        </w:rPr>
        <w:t>11</w:t>
      </w:r>
      <w:r w:rsidRPr="00E87D37">
        <w:rPr>
          <w:rFonts w:ascii="Times New Roman" w:hAnsi="Times New Roman"/>
          <w:sz w:val="28"/>
          <w:szCs w:val="28"/>
          <w:lang w:val="uk-UA"/>
        </w:rPr>
        <w:t xml:space="preserve"> та</w:t>
      </w:r>
      <w:r>
        <w:rPr>
          <w:rFonts w:ascii="Times New Roman" w:hAnsi="Times New Roman"/>
          <w:sz w:val="28"/>
          <w:szCs w:val="28"/>
          <w:lang w:val="uk-UA"/>
        </w:rPr>
        <w:t xml:space="preserve"> </w:t>
      </w:r>
      <w:r w:rsidR="00B827FB">
        <w:rPr>
          <w:rFonts w:ascii="Times New Roman" w:hAnsi="Times New Roman"/>
          <w:bCs/>
          <w:sz w:val="28"/>
          <w:szCs w:val="28"/>
          <w:lang w:val="uk-UA"/>
        </w:rPr>
        <w:t>3</w:t>
      </w:r>
      <w:r w:rsidRPr="00E87D37">
        <w:rPr>
          <w:rFonts w:ascii="Times New Roman" w:hAnsi="Times New Roman"/>
          <w:bCs/>
          <w:sz w:val="28"/>
          <w:szCs w:val="28"/>
        </w:rPr>
        <w:t>.</w:t>
      </w:r>
      <w:r w:rsidR="00772BE6">
        <w:rPr>
          <w:rFonts w:ascii="Times New Roman" w:hAnsi="Times New Roman"/>
          <w:bCs/>
          <w:sz w:val="28"/>
          <w:szCs w:val="28"/>
          <w:lang w:val="uk-UA"/>
        </w:rPr>
        <w:t>12</w:t>
      </w:r>
      <w:r w:rsidRPr="00E87D37">
        <w:rPr>
          <w:rFonts w:ascii="Times New Roman" w:hAnsi="Times New Roman"/>
          <w:bCs/>
          <w:sz w:val="28"/>
          <w:szCs w:val="28"/>
        </w:rPr>
        <w:t>:</w:t>
      </w:r>
    </w:p>
    <w:p w14:paraId="0DF03A86" w14:textId="77777777" w:rsidR="00E87D37" w:rsidRDefault="00E87D37" w:rsidP="00E87D37">
      <w:pPr>
        <w:tabs>
          <w:tab w:val="left" w:pos="1891"/>
        </w:tabs>
        <w:spacing w:line="360" w:lineRule="auto"/>
        <w:contextualSpacing/>
        <w:jc w:val="center"/>
        <w:rPr>
          <w:rFonts w:ascii="Times New Roman" w:hAnsi="Times New Roman"/>
          <w:sz w:val="28"/>
          <w:szCs w:val="28"/>
          <w:lang w:val="uk-UA"/>
        </w:rPr>
      </w:pPr>
      <w:r>
        <w:rPr>
          <w:noProof/>
          <w:lang w:eastAsia="ru-RU"/>
        </w:rPr>
        <w:drawing>
          <wp:inline distT="0" distB="0" distL="0" distR="0" wp14:anchorId="760D6F0F" wp14:editId="7C6A92A6">
            <wp:extent cx="5052580" cy="2918128"/>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081742" cy="2934971"/>
                    </a:xfrm>
                    <a:prstGeom prst="rect">
                      <a:avLst/>
                    </a:prstGeom>
                  </pic:spPr>
                </pic:pic>
              </a:graphicData>
            </a:graphic>
          </wp:inline>
        </w:drawing>
      </w:r>
    </w:p>
    <w:p w14:paraId="5401D403" w14:textId="77777777" w:rsidR="00E87D37" w:rsidRPr="00E87D37" w:rsidRDefault="00E87D37" w:rsidP="00E87D37">
      <w:pPr>
        <w:spacing w:line="360" w:lineRule="auto"/>
        <w:ind w:firstLine="709"/>
        <w:contextualSpacing/>
        <w:jc w:val="center"/>
        <w:rPr>
          <w:rFonts w:ascii="Times New Roman" w:hAnsi="Times New Roman"/>
          <w:sz w:val="28"/>
          <w:szCs w:val="28"/>
          <w:lang w:val="uk-UA"/>
        </w:rPr>
      </w:pPr>
      <w:r w:rsidRPr="00E87D37">
        <w:rPr>
          <w:rFonts w:ascii="Times New Roman" w:hAnsi="Times New Roman"/>
          <w:sz w:val="28"/>
          <w:szCs w:val="28"/>
          <w:lang w:val="uk-UA"/>
        </w:rPr>
        <w:t xml:space="preserve">Рис. </w:t>
      </w:r>
      <w:r w:rsidR="00772BE6">
        <w:rPr>
          <w:rFonts w:ascii="Times New Roman" w:hAnsi="Times New Roman"/>
          <w:sz w:val="28"/>
          <w:szCs w:val="28"/>
          <w:lang w:val="uk-UA"/>
        </w:rPr>
        <w:t>3</w:t>
      </w:r>
      <w:r w:rsidRPr="00E87D37">
        <w:rPr>
          <w:rFonts w:ascii="Times New Roman" w:hAnsi="Times New Roman"/>
          <w:sz w:val="28"/>
          <w:szCs w:val="28"/>
          <w:lang w:val="uk-UA"/>
        </w:rPr>
        <w:t>.</w:t>
      </w:r>
      <w:r w:rsidR="00772BE6">
        <w:rPr>
          <w:rFonts w:ascii="Times New Roman" w:hAnsi="Times New Roman"/>
          <w:sz w:val="28"/>
          <w:szCs w:val="28"/>
          <w:lang w:val="uk-UA"/>
        </w:rPr>
        <w:t>11</w:t>
      </w:r>
      <w:r w:rsidRPr="00E87D37">
        <w:rPr>
          <w:rFonts w:ascii="Times New Roman" w:hAnsi="Times New Roman"/>
          <w:sz w:val="28"/>
          <w:szCs w:val="28"/>
          <w:lang w:val="uk-UA"/>
        </w:rPr>
        <w:t xml:space="preserve"> Графік зміни швидкості,</w:t>
      </w:r>
    </w:p>
    <w:p w14:paraId="652F4CCE" w14:textId="77777777" w:rsidR="00E87D37" w:rsidRPr="00E87D37" w:rsidRDefault="00E87D37" w:rsidP="00E87D37">
      <w:pPr>
        <w:spacing w:line="360" w:lineRule="auto"/>
        <w:ind w:firstLine="709"/>
        <w:contextualSpacing/>
        <w:jc w:val="both"/>
        <w:rPr>
          <w:rFonts w:ascii="Times New Roman" w:hAnsi="Times New Roman"/>
          <w:sz w:val="28"/>
          <w:szCs w:val="28"/>
          <w:lang w:val="uk-UA"/>
        </w:rPr>
      </w:pPr>
      <w:r w:rsidRPr="00E87D37">
        <w:rPr>
          <w:rFonts w:ascii="Times New Roman" w:hAnsi="Times New Roman"/>
          <w:sz w:val="28"/>
          <w:szCs w:val="28"/>
          <w:lang w:val="uk-UA"/>
        </w:rPr>
        <w:t>де W1 – швидкість електроприводу із використанням NARMA-L2;</w:t>
      </w:r>
    </w:p>
    <w:p w14:paraId="62A2733E" w14:textId="77777777" w:rsidR="00E87D37" w:rsidRPr="00E87D37" w:rsidRDefault="00E87D37" w:rsidP="00E87D37">
      <w:pPr>
        <w:spacing w:line="360" w:lineRule="auto"/>
        <w:ind w:firstLine="709"/>
        <w:contextualSpacing/>
        <w:jc w:val="both"/>
        <w:rPr>
          <w:rFonts w:ascii="Times New Roman" w:hAnsi="Times New Roman"/>
          <w:sz w:val="28"/>
          <w:szCs w:val="28"/>
          <w:lang w:val="uk-UA"/>
        </w:rPr>
      </w:pPr>
      <w:r w:rsidRPr="00E87D37">
        <w:rPr>
          <w:rFonts w:ascii="Times New Roman" w:hAnsi="Times New Roman"/>
          <w:sz w:val="28"/>
          <w:szCs w:val="28"/>
          <w:lang w:val="uk-UA"/>
        </w:rPr>
        <w:t>W2 – швидкість реальної моделі;</w:t>
      </w:r>
    </w:p>
    <w:p w14:paraId="0D2C0DC2" w14:textId="77777777" w:rsidR="00223DE4" w:rsidRDefault="00E87D37" w:rsidP="00E87D37">
      <w:pPr>
        <w:spacing w:line="360" w:lineRule="auto"/>
        <w:ind w:firstLine="709"/>
        <w:contextualSpacing/>
        <w:jc w:val="both"/>
        <w:rPr>
          <w:rFonts w:ascii="Times New Roman" w:hAnsi="Times New Roman"/>
          <w:sz w:val="28"/>
          <w:szCs w:val="28"/>
          <w:lang w:val="uk-UA"/>
        </w:rPr>
      </w:pPr>
      <w:r w:rsidRPr="00E87D37">
        <w:rPr>
          <w:rFonts w:ascii="Times New Roman" w:hAnsi="Times New Roman"/>
          <w:sz w:val="28"/>
          <w:szCs w:val="28"/>
          <w:lang w:val="uk-UA"/>
        </w:rPr>
        <w:t>у – сигнал управління на виході з NARMA-L2.</w:t>
      </w:r>
    </w:p>
    <w:p w14:paraId="6E188518" w14:textId="77777777" w:rsidR="00E87D37" w:rsidRPr="00223DE4" w:rsidRDefault="00E87D37" w:rsidP="00E87D37">
      <w:pPr>
        <w:spacing w:line="360" w:lineRule="auto"/>
        <w:contextualSpacing/>
        <w:jc w:val="center"/>
        <w:rPr>
          <w:rFonts w:ascii="Times New Roman" w:hAnsi="Times New Roman"/>
          <w:sz w:val="28"/>
          <w:szCs w:val="28"/>
          <w:lang w:val="uk-UA"/>
        </w:rPr>
      </w:pPr>
      <w:r>
        <w:rPr>
          <w:noProof/>
          <w:lang w:eastAsia="ru-RU"/>
        </w:rPr>
        <w:lastRenderedPageBreak/>
        <w:drawing>
          <wp:inline distT="0" distB="0" distL="0" distR="0" wp14:anchorId="1F88E26B" wp14:editId="6162DCF0">
            <wp:extent cx="4937529" cy="3419061"/>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959268" cy="3434114"/>
                    </a:xfrm>
                    <a:prstGeom prst="rect">
                      <a:avLst/>
                    </a:prstGeom>
                  </pic:spPr>
                </pic:pic>
              </a:graphicData>
            </a:graphic>
          </wp:inline>
        </w:drawing>
      </w:r>
    </w:p>
    <w:p w14:paraId="3DB6DDB5" w14:textId="77777777" w:rsidR="00E87D37" w:rsidRPr="00E87D37" w:rsidRDefault="00E87D37" w:rsidP="00E87D37">
      <w:pPr>
        <w:spacing w:after="0" w:line="360" w:lineRule="auto"/>
        <w:ind w:firstLine="709"/>
        <w:contextualSpacing/>
        <w:mirrorIndents/>
        <w:jc w:val="center"/>
        <w:rPr>
          <w:rFonts w:ascii="Times New Roman" w:eastAsia="Times New Roman" w:hAnsi="Times New Roman"/>
          <w:bCs/>
          <w:sz w:val="28"/>
          <w:szCs w:val="28"/>
          <w:lang w:val="uk-UA" w:eastAsia="uk-UA"/>
        </w:rPr>
      </w:pPr>
      <w:r w:rsidRPr="00E87D37">
        <w:rPr>
          <w:rFonts w:ascii="Times New Roman" w:eastAsia="Times New Roman" w:hAnsi="Times New Roman"/>
          <w:bCs/>
          <w:sz w:val="28"/>
          <w:szCs w:val="28"/>
          <w:lang w:val="uk-UA" w:eastAsia="uk-UA"/>
        </w:rPr>
        <w:t xml:space="preserve">Рис. </w:t>
      </w:r>
      <w:r w:rsidR="00772BE6">
        <w:rPr>
          <w:rFonts w:ascii="Times New Roman" w:eastAsia="Times New Roman" w:hAnsi="Times New Roman"/>
          <w:bCs/>
          <w:sz w:val="28"/>
          <w:szCs w:val="28"/>
          <w:lang w:val="uk-UA" w:eastAsia="uk-UA"/>
        </w:rPr>
        <w:t>3</w:t>
      </w:r>
      <w:r w:rsidRPr="00E87D37">
        <w:rPr>
          <w:rFonts w:ascii="Times New Roman" w:eastAsia="Times New Roman" w:hAnsi="Times New Roman"/>
          <w:bCs/>
          <w:sz w:val="28"/>
          <w:szCs w:val="28"/>
          <w:lang w:val="uk-UA" w:eastAsia="uk-UA"/>
        </w:rPr>
        <w:t>.</w:t>
      </w:r>
      <w:r w:rsidR="00772BE6">
        <w:rPr>
          <w:rFonts w:ascii="Times New Roman" w:eastAsia="Times New Roman" w:hAnsi="Times New Roman"/>
          <w:bCs/>
          <w:sz w:val="28"/>
          <w:szCs w:val="28"/>
          <w:lang w:val="uk-UA" w:eastAsia="uk-UA"/>
        </w:rPr>
        <w:t>12</w:t>
      </w:r>
      <w:r w:rsidRPr="00E87D37">
        <w:rPr>
          <w:rFonts w:ascii="Times New Roman" w:eastAsia="Times New Roman" w:hAnsi="Times New Roman"/>
          <w:bCs/>
          <w:sz w:val="28"/>
          <w:szCs w:val="28"/>
          <w:lang w:val="uk-UA" w:eastAsia="uk-UA"/>
        </w:rPr>
        <w:t>. Графік зміни моментів.</w:t>
      </w:r>
    </w:p>
    <w:p w14:paraId="2B64497D" w14:textId="77777777" w:rsidR="00E87D37" w:rsidRPr="00E87D37" w:rsidRDefault="00E87D37" w:rsidP="00E87D37">
      <w:pPr>
        <w:spacing w:after="0" w:line="360" w:lineRule="auto"/>
        <w:ind w:firstLine="709"/>
        <w:contextualSpacing/>
        <w:mirrorIndents/>
        <w:jc w:val="both"/>
        <w:rPr>
          <w:rFonts w:ascii="Times New Roman" w:eastAsia="Times New Roman" w:hAnsi="Times New Roman"/>
          <w:sz w:val="28"/>
          <w:szCs w:val="28"/>
          <w:lang w:eastAsia="uk-UA"/>
        </w:rPr>
      </w:pPr>
      <w:bookmarkStart w:id="7" w:name="OLE_LINK70"/>
      <w:r w:rsidRPr="00E87D37">
        <w:rPr>
          <w:rFonts w:ascii="Times New Roman" w:eastAsia="Times New Roman" w:hAnsi="Times New Roman"/>
          <w:bCs/>
          <w:sz w:val="28"/>
          <w:szCs w:val="28"/>
          <w:lang w:eastAsia="uk-UA"/>
        </w:rPr>
        <w:t xml:space="preserve">де </w:t>
      </w:r>
      <w:r w:rsidRPr="00E87D37">
        <w:rPr>
          <w:rFonts w:ascii="Times New Roman" w:eastAsia="Times New Roman" w:hAnsi="Times New Roman"/>
          <w:i/>
          <w:sz w:val="28"/>
          <w:szCs w:val="28"/>
          <w:lang w:val="en-US" w:eastAsia="uk-UA"/>
        </w:rPr>
        <w:t>M</w:t>
      </w:r>
      <w:r w:rsidRPr="00E87D37">
        <w:rPr>
          <w:rFonts w:ascii="Times New Roman" w:eastAsia="Times New Roman" w:hAnsi="Times New Roman"/>
          <w:i/>
          <w:sz w:val="28"/>
          <w:szCs w:val="28"/>
          <w:vertAlign w:val="subscript"/>
          <w:lang w:eastAsia="uk-UA"/>
        </w:rPr>
        <w:t>1</w:t>
      </w:r>
      <w:r w:rsidRPr="00E87D37">
        <w:rPr>
          <w:rFonts w:ascii="Times New Roman" w:eastAsia="Times New Roman" w:hAnsi="Times New Roman"/>
          <w:i/>
          <w:sz w:val="28"/>
          <w:szCs w:val="28"/>
          <w:lang w:eastAsia="uk-UA"/>
        </w:rPr>
        <w:t xml:space="preserve"> –</w:t>
      </w:r>
      <w:r w:rsidRPr="00E87D37">
        <w:rPr>
          <w:rFonts w:ascii="Times New Roman" w:eastAsia="Times New Roman" w:hAnsi="Times New Roman"/>
          <w:sz w:val="28"/>
          <w:szCs w:val="28"/>
          <w:lang w:eastAsia="uk-UA"/>
        </w:rPr>
        <w:t xml:space="preserve"> момент, що розвива</w:t>
      </w:r>
      <w:r w:rsidRPr="00E87D37">
        <w:rPr>
          <w:rFonts w:ascii="Times New Roman" w:eastAsia="Times New Roman" w:hAnsi="Times New Roman"/>
          <w:sz w:val="28"/>
          <w:szCs w:val="28"/>
          <w:lang w:val="uk-UA" w:eastAsia="uk-UA"/>
        </w:rPr>
        <w:t>є двигун</w:t>
      </w:r>
      <w:r w:rsidRPr="00E87D37">
        <w:rPr>
          <w:rFonts w:ascii="Times New Roman" w:eastAsia="Times New Roman" w:hAnsi="Times New Roman"/>
          <w:sz w:val="28"/>
          <w:szCs w:val="28"/>
          <w:lang w:eastAsia="uk-UA"/>
        </w:rPr>
        <w:t>;</w:t>
      </w:r>
    </w:p>
    <w:p w14:paraId="416406FE" w14:textId="77777777" w:rsidR="00E87D37" w:rsidRPr="00E87D37" w:rsidRDefault="00E87D37" w:rsidP="00E87D37">
      <w:pPr>
        <w:spacing w:after="0" w:line="360" w:lineRule="auto"/>
        <w:contextualSpacing/>
        <w:mirrorIndents/>
        <w:jc w:val="both"/>
        <w:rPr>
          <w:rFonts w:ascii="Times New Roman" w:eastAsia="Times New Roman" w:hAnsi="Times New Roman"/>
          <w:sz w:val="28"/>
          <w:szCs w:val="28"/>
          <w:lang w:val="uk-UA" w:eastAsia="uk-UA"/>
        </w:rPr>
      </w:pPr>
      <w:r w:rsidRPr="00E87D37">
        <w:rPr>
          <w:rFonts w:ascii="Times New Roman" w:eastAsia="Times New Roman" w:hAnsi="Times New Roman"/>
          <w:sz w:val="28"/>
          <w:szCs w:val="28"/>
          <w:lang w:val="uk-UA" w:eastAsia="uk-UA"/>
        </w:rPr>
        <w:t xml:space="preserve">               </w:t>
      </w:r>
      <w:r w:rsidRPr="00E87D37">
        <w:rPr>
          <w:rFonts w:ascii="Times New Roman" w:eastAsia="Times New Roman" w:hAnsi="Times New Roman"/>
          <w:i/>
          <w:sz w:val="28"/>
          <w:szCs w:val="28"/>
          <w:lang w:val="en-US" w:eastAsia="uk-UA"/>
        </w:rPr>
        <w:t>M</w:t>
      </w:r>
      <w:r w:rsidRPr="00E87D37">
        <w:rPr>
          <w:rFonts w:ascii="Times New Roman" w:eastAsia="Times New Roman" w:hAnsi="Times New Roman"/>
          <w:i/>
          <w:sz w:val="28"/>
          <w:szCs w:val="28"/>
          <w:vertAlign w:val="subscript"/>
          <w:lang w:eastAsia="uk-UA"/>
        </w:rPr>
        <w:t>2</w:t>
      </w:r>
      <w:r w:rsidRPr="00E87D37">
        <w:rPr>
          <w:rFonts w:ascii="Times New Roman" w:eastAsia="Times New Roman" w:hAnsi="Times New Roman"/>
          <w:i/>
          <w:sz w:val="28"/>
          <w:szCs w:val="28"/>
          <w:lang w:val="uk-UA" w:eastAsia="uk-UA"/>
        </w:rPr>
        <w:t xml:space="preserve"> </w:t>
      </w:r>
      <w:r w:rsidRPr="00E87D37">
        <w:rPr>
          <w:rFonts w:ascii="Times New Roman" w:eastAsia="Times New Roman" w:hAnsi="Times New Roman"/>
          <w:sz w:val="28"/>
          <w:szCs w:val="28"/>
          <w:lang w:val="uk-UA" w:eastAsia="uk-UA"/>
        </w:rPr>
        <w:t>– момент навантаження;</w:t>
      </w:r>
    </w:p>
    <w:p w14:paraId="356D1C29" w14:textId="77777777" w:rsidR="00E87D37" w:rsidRDefault="00E87D37" w:rsidP="00E87D37">
      <w:pPr>
        <w:spacing w:after="0" w:line="360" w:lineRule="auto"/>
        <w:contextualSpacing/>
        <w:mirrorIndents/>
        <w:jc w:val="both"/>
        <w:rPr>
          <w:rFonts w:ascii="Times New Roman" w:eastAsia="Times New Roman" w:hAnsi="Times New Roman"/>
          <w:sz w:val="28"/>
          <w:szCs w:val="28"/>
          <w:lang w:eastAsia="uk-UA"/>
        </w:rPr>
      </w:pPr>
      <w:r w:rsidRPr="00E87D37">
        <w:rPr>
          <w:rFonts w:ascii="Times New Roman" w:eastAsia="Times New Roman" w:hAnsi="Times New Roman"/>
          <w:sz w:val="28"/>
          <w:szCs w:val="28"/>
          <w:lang w:eastAsia="uk-UA"/>
        </w:rPr>
        <w:t xml:space="preserve">               </w:t>
      </w:r>
      <w:r w:rsidRPr="00E87D37">
        <w:rPr>
          <w:rFonts w:ascii="Times New Roman" w:eastAsia="Times New Roman" w:hAnsi="Times New Roman"/>
          <w:i/>
          <w:sz w:val="28"/>
          <w:szCs w:val="28"/>
          <w:lang w:val="en-US" w:eastAsia="uk-UA"/>
        </w:rPr>
        <w:t>M</w:t>
      </w:r>
      <w:r w:rsidRPr="00E87D37">
        <w:rPr>
          <w:rFonts w:ascii="Times New Roman" w:eastAsia="Times New Roman" w:hAnsi="Times New Roman"/>
          <w:i/>
          <w:sz w:val="28"/>
          <w:szCs w:val="28"/>
          <w:vertAlign w:val="subscript"/>
          <w:lang w:eastAsia="uk-UA"/>
        </w:rPr>
        <w:t>3</w:t>
      </w:r>
      <w:r w:rsidRPr="00E87D37">
        <w:rPr>
          <w:rFonts w:ascii="Times New Roman" w:eastAsia="Times New Roman" w:hAnsi="Times New Roman"/>
          <w:sz w:val="28"/>
          <w:szCs w:val="28"/>
          <w:lang w:val="uk-UA" w:eastAsia="uk-UA"/>
        </w:rPr>
        <w:t xml:space="preserve"> </w:t>
      </w:r>
      <w:r w:rsidRPr="00E87D37">
        <w:rPr>
          <w:rFonts w:ascii="Times New Roman" w:eastAsia="Times New Roman" w:hAnsi="Times New Roman"/>
          <w:sz w:val="28"/>
          <w:szCs w:val="28"/>
          <w:lang w:eastAsia="uk-UA"/>
        </w:rPr>
        <w:t>– вих</w:t>
      </w:r>
      <w:r w:rsidRPr="00E87D37">
        <w:rPr>
          <w:rFonts w:ascii="Times New Roman" w:eastAsia="Times New Roman" w:hAnsi="Times New Roman"/>
          <w:sz w:val="28"/>
          <w:szCs w:val="28"/>
          <w:lang w:val="uk-UA" w:eastAsia="uk-UA"/>
        </w:rPr>
        <w:t xml:space="preserve">ідний сигнал з </w:t>
      </w:r>
      <w:r w:rsidR="00026459">
        <w:rPr>
          <w:rFonts w:ascii="Times New Roman" w:eastAsia="Times New Roman" w:hAnsi="Times New Roman"/>
          <w:sz w:val="28"/>
          <w:szCs w:val="28"/>
          <w:lang w:val="uk-UA" w:eastAsia="uk-UA"/>
        </w:rPr>
        <w:t>імпульсного генератора</w:t>
      </w:r>
      <w:r w:rsidRPr="00E87D37">
        <w:rPr>
          <w:rFonts w:ascii="Times New Roman" w:eastAsia="Times New Roman" w:hAnsi="Times New Roman"/>
          <w:sz w:val="28"/>
          <w:szCs w:val="28"/>
          <w:lang w:val="uk-UA" w:eastAsia="uk-UA"/>
        </w:rPr>
        <w:t xml:space="preserve"> (заданий динамічний момент)</w:t>
      </w:r>
      <w:r w:rsidRPr="00E87D37">
        <w:rPr>
          <w:rFonts w:ascii="Times New Roman" w:eastAsia="Times New Roman" w:hAnsi="Times New Roman"/>
          <w:sz w:val="28"/>
          <w:szCs w:val="28"/>
          <w:lang w:eastAsia="uk-UA"/>
        </w:rPr>
        <w:t>.</w:t>
      </w:r>
    </w:p>
    <w:p w14:paraId="35DE1B39" w14:textId="77777777" w:rsidR="00E87D37" w:rsidRDefault="00E87D37" w:rsidP="00E87D37">
      <w:pPr>
        <w:spacing w:after="0" w:line="360" w:lineRule="auto"/>
        <w:contextualSpacing/>
        <w:mirrorIndents/>
        <w:jc w:val="both"/>
        <w:rPr>
          <w:rFonts w:ascii="Times New Roman" w:eastAsia="Times New Roman" w:hAnsi="Times New Roman"/>
          <w:sz w:val="28"/>
          <w:szCs w:val="28"/>
          <w:lang w:eastAsia="uk-UA"/>
        </w:rPr>
      </w:pPr>
    </w:p>
    <w:p w14:paraId="24C73ABE" w14:textId="77777777" w:rsidR="00E87D37" w:rsidRPr="00E87D37" w:rsidRDefault="00E87D37" w:rsidP="00E87D37">
      <w:pPr>
        <w:spacing w:after="0" w:line="360" w:lineRule="auto"/>
        <w:contextualSpacing/>
        <w:mirrorIndents/>
        <w:jc w:val="center"/>
        <w:rPr>
          <w:rFonts w:ascii="Times New Roman" w:eastAsia="Times New Roman" w:hAnsi="Times New Roman"/>
          <w:b/>
          <w:bCs/>
          <w:sz w:val="28"/>
          <w:szCs w:val="28"/>
          <w:lang w:val="uk-UA" w:eastAsia="uk-UA"/>
        </w:rPr>
      </w:pPr>
      <w:r w:rsidRPr="00E87D37">
        <w:rPr>
          <w:rFonts w:ascii="Times New Roman" w:eastAsia="Times New Roman" w:hAnsi="Times New Roman"/>
          <w:b/>
          <w:bCs/>
          <w:sz w:val="28"/>
          <w:szCs w:val="28"/>
          <w:lang w:val="uk-UA" w:eastAsia="uk-UA"/>
        </w:rPr>
        <w:t>3.</w:t>
      </w:r>
      <w:r w:rsidR="00793709">
        <w:rPr>
          <w:rFonts w:ascii="Times New Roman" w:eastAsia="Times New Roman" w:hAnsi="Times New Roman"/>
          <w:b/>
          <w:bCs/>
          <w:sz w:val="28"/>
          <w:szCs w:val="28"/>
          <w:lang w:val="uk-UA" w:eastAsia="uk-UA"/>
        </w:rPr>
        <w:t>3</w:t>
      </w:r>
      <w:r w:rsidRPr="00E87D37">
        <w:rPr>
          <w:rFonts w:ascii="Times New Roman" w:eastAsia="Times New Roman" w:hAnsi="Times New Roman"/>
          <w:b/>
          <w:bCs/>
          <w:sz w:val="28"/>
          <w:szCs w:val="28"/>
          <w:lang w:val="uk-UA" w:eastAsia="uk-UA"/>
        </w:rPr>
        <w:t xml:space="preserve"> Моделювання електроприводу за системою ПЧ-АД із використанням регулятора NARMA-L2</w:t>
      </w:r>
    </w:p>
    <w:p w14:paraId="0A25471F" w14:textId="77777777" w:rsidR="00E87D37" w:rsidRDefault="00E87D37" w:rsidP="00E87D37">
      <w:pPr>
        <w:spacing w:after="0" w:line="360" w:lineRule="auto"/>
        <w:contextualSpacing/>
        <w:mirrorIndents/>
        <w:jc w:val="center"/>
        <w:rPr>
          <w:rFonts w:ascii="Times New Roman" w:eastAsia="Times New Roman" w:hAnsi="Times New Roman"/>
          <w:bCs/>
          <w:sz w:val="28"/>
          <w:szCs w:val="28"/>
          <w:lang w:val="uk-UA" w:eastAsia="uk-UA"/>
        </w:rPr>
      </w:pPr>
    </w:p>
    <w:p w14:paraId="5326174C" w14:textId="77777777" w:rsidR="00793709" w:rsidRPr="00793709" w:rsidRDefault="00793709" w:rsidP="00793709">
      <w:pPr>
        <w:spacing w:after="0" w:line="360" w:lineRule="auto"/>
        <w:ind w:firstLine="709"/>
        <w:contextualSpacing/>
        <w:mirrorIndents/>
        <w:jc w:val="both"/>
        <w:rPr>
          <w:rFonts w:ascii="Times New Roman" w:eastAsia="Times New Roman" w:hAnsi="Times New Roman"/>
          <w:bCs/>
          <w:sz w:val="28"/>
          <w:szCs w:val="28"/>
          <w:lang w:val="uk-UA" w:eastAsia="uk-UA"/>
        </w:rPr>
      </w:pPr>
      <w:r w:rsidRPr="00793709">
        <w:rPr>
          <w:rFonts w:ascii="Times New Roman" w:eastAsia="Times New Roman" w:hAnsi="Times New Roman"/>
          <w:bCs/>
          <w:sz w:val="28"/>
          <w:szCs w:val="28"/>
          <w:lang w:val="uk-UA" w:eastAsia="uk-UA"/>
        </w:rPr>
        <w:t xml:space="preserve">Побудуємо структурну схему електропривода за системою ПЧ-АД в </w:t>
      </w:r>
      <w:r w:rsidRPr="00793709">
        <w:rPr>
          <w:rFonts w:ascii="Times New Roman" w:eastAsia="Times New Roman" w:hAnsi="Times New Roman"/>
          <w:bCs/>
          <w:sz w:val="28"/>
          <w:szCs w:val="28"/>
          <w:lang w:val="en-US" w:eastAsia="uk-UA"/>
        </w:rPr>
        <w:t>MATLAB.</w:t>
      </w:r>
    </w:p>
    <w:p w14:paraId="7758B0CC" w14:textId="77777777" w:rsidR="00793709" w:rsidRPr="00793709" w:rsidRDefault="00793709" w:rsidP="00793709">
      <w:pPr>
        <w:spacing w:after="0" w:line="360" w:lineRule="auto"/>
        <w:contextualSpacing/>
        <w:mirrorIndents/>
        <w:jc w:val="center"/>
        <w:rPr>
          <w:rFonts w:ascii="Times New Roman" w:eastAsia="Times New Roman" w:hAnsi="Times New Roman"/>
          <w:bCs/>
          <w:sz w:val="28"/>
          <w:szCs w:val="28"/>
          <w:lang w:val="uk-UA" w:eastAsia="uk-UA"/>
        </w:rPr>
      </w:pPr>
      <w:r w:rsidRPr="00793709">
        <w:rPr>
          <w:rFonts w:ascii="Times New Roman" w:eastAsia="Times New Roman" w:hAnsi="Times New Roman"/>
          <w:bCs/>
          <w:noProof/>
          <w:sz w:val="28"/>
          <w:szCs w:val="28"/>
          <w:lang w:eastAsia="uk-UA"/>
        </w:rPr>
        <w:drawing>
          <wp:inline distT="0" distB="0" distL="0" distR="0" wp14:anchorId="28C2DAA0" wp14:editId="5649F421">
            <wp:extent cx="5104183" cy="1836751"/>
            <wp:effectExtent l="0" t="0" r="1270" b="0"/>
            <wp:docPr id="4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47" cstate="print"/>
                    <a:srcRect l="10344" t="36538" r="13026" b="28557"/>
                    <a:stretch>
                      <a:fillRect/>
                    </a:stretch>
                  </pic:blipFill>
                  <pic:spPr bwMode="auto">
                    <a:xfrm>
                      <a:off x="0" y="0"/>
                      <a:ext cx="5198767" cy="1870787"/>
                    </a:xfrm>
                    <a:prstGeom prst="rect">
                      <a:avLst/>
                    </a:prstGeom>
                    <a:noFill/>
                    <a:ln w="9525">
                      <a:noFill/>
                      <a:miter lim="800000"/>
                      <a:headEnd/>
                      <a:tailEnd/>
                    </a:ln>
                  </pic:spPr>
                </pic:pic>
              </a:graphicData>
            </a:graphic>
          </wp:inline>
        </w:drawing>
      </w:r>
    </w:p>
    <w:p w14:paraId="20837B6C" w14:textId="77777777" w:rsidR="00793709" w:rsidRPr="00793709" w:rsidRDefault="00793709" w:rsidP="00793709">
      <w:pPr>
        <w:spacing w:after="0" w:line="360" w:lineRule="auto"/>
        <w:contextualSpacing/>
        <w:mirrorIndents/>
        <w:jc w:val="center"/>
        <w:rPr>
          <w:rFonts w:ascii="Times New Roman" w:eastAsia="Times New Roman" w:hAnsi="Times New Roman"/>
          <w:bCs/>
          <w:sz w:val="28"/>
          <w:szCs w:val="28"/>
          <w:lang w:val="uk-UA" w:eastAsia="uk-UA"/>
        </w:rPr>
      </w:pPr>
      <w:r w:rsidRPr="00793709">
        <w:rPr>
          <w:rFonts w:ascii="Times New Roman" w:eastAsia="Times New Roman" w:hAnsi="Times New Roman"/>
          <w:bCs/>
          <w:sz w:val="28"/>
          <w:szCs w:val="28"/>
          <w:lang w:val="uk-UA" w:eastAsia="uk-UA"/>
        </w:rPr>
        <w:t xml:space="preserve">Рисунок </w:t>
      </w:r>
      <w:r w:rsidR="00B827FB">
        <w:rPr>
          <w:rFonts w:ascii="Times New Roman" w:eastAsia="Times New Roman" w:hAnsi="Times New Roman"/>
          <w:bCs/>
          <w:sz w:val="28"/>
          <w:szCs w:val="28"/>
          <w:lang w:val="uk-UA" w:eastAsia="uk-UA"/>
        </w:rPr>
        <w:t>3</w:t>
      </w:r>
      <w:r w:rsidRPr="00793709">
        <w:rPr>
          <w:rFonts w:ascii="Times New Roman" w:eastAsia="Times New Roman" w:hAnsi="Times New Roman"/>
          <w:bCs/>
          <w:sz w:val="28"/>
          <w:szCs w:val="28"/>
          <w:lang w:val="uk-UA" w:eastAsia="uk-UA"/>
        </w:rPr>
        <w:t>.</w:t>
      </w:r>
      <w:r w:rsidR="00B827FB">
        <w:rPr>
          <w:rFonts w:ascii="Times New Roman" w:eastAsia="Times New Roman" w:hAnsi="Times New Roman"/>
          <w:bCs/>
          <w:sz w:val="28"/>
          <w:szCs w:val="28"/>
          <w:lang w:val="uk-UA" w:eastAsia="uk-UA"/>
        </w:rPr>
        <w:t>13</w:t>
      </w:r>
      <w:r w:rsidRPr="00793709">
        <w:rPr>
          <w:rFonts w:ascii="Times New Roman" w:eastAsia="Times New Roman" w:hAnsi="Times New Roman"/>
          <w:bCs/>
          <w:sz w:val="28"/>
          <w:szCs w:val="28"/>
          <w:lang w:val="uk-UA" w:eastAsia="uk-UA"/>
        </w:rPr>
        <w:t>. Структурна схема електропривода в програмі SIMULINK.</w:t>
      </w:r>
    </w:p>
    <w:p w14:paraId="6F2294B4" w14:textId="77777777" w:rsidR="00793709" w:rsidRPr="00793709" w:rsidRDefault="00793709" w:rsidP="00793709">
      <w:pPr>
        <w:spacing w:after="0" w:line="360" w:lineRule="auto"/>
        <w:contextualSpacing/>
        <w:mirrorIndents/>
        <w:jc w:val="both"/>
        <w:rPr>
          <w:rFonts w:ascii="Times New Roman" w:eastAsia="Times New Roman" w:hAnsi="Times New Roman"/>
          <w:bCs/>
          <w:sz w:val="28"/>
          <w:szCs w:val="28"/>
          <w:lang w:val="uk-UA" w:eastAsia="uk-UA"/>
        </w:rPr>
      </w:pPr>
    </w:p>
    <w:p w14:paraId="1CAFBF9E" w14:textId="77777777" w:rsidR="00E87D37" w:rsidRDefault="00793709" w:rsidP="00793709">
      <w:pPr>
        <w:spacing w:after="0" w:line="360" w:lineRule="auto"/>
        <w:ind w:firstLine="709"/>
        <w:contextualSpacing/>
        <w:mirrorIndents/>
        <w:jc w:val="both"/>
        <w:rPr>
          <w:rFonts w:ascii="Times New Roman" w:eastAsia="Times New Roman" w:hAnsi="Times New Roman"/>
          <w:bCs/>
          <w:sz w:val="28"/>
          <w:szCs w:val="28"/>
          <w:lang w:val="uk-UA" w:eastAsia="uk-UA"/>
        </w:rPr>
      </w:pPr>
      <w:r w:rsidRPr="00793709">
        <w:rPr>
          <w:rFonts w:ascii="Times New Roman" w:eastAsia="Times New Roman" w:hAnsi="Times New Roman"/>
          <w:bCs/>
          <w:sz w:val="28"/>
          <w:szCs w:val="28"/>
          <w:lang w:val="uk-UA" w:eastAsia="uk-UA"/>
        </w:rPr>
        <w:t xml:space="preserve">Зобразимо систему управління електроприводом змінного струму за системою </w:t>
      </w:r>
      <w:r w:rsidRPr="00793709">
        <w:rPr>
          <w:rFonts w:ascii="Times New Roman" w:eastAsia="Times New Roman" w:hAnsi="Times New Roman"/>
          <w:bCs/>
          <w:sz w:val="28"/>
          <w:szCs w:val="28"/>
          <w:lang w:val="en-US" w:eastAsia="uk-UA"/>
        </w:rPr>
        <w:t xml:space="preserve">ПЧ-АД </w:t>
      </w:r>
      <w:r w:rsidRPr="00793709">
        <w:rPr>
          <w:rFonts w:ascii="Times New Roman" w:eastAsia="Times New Roman" w:hAnsi="Times New Roman"/>
          <w:bCs/>
          <w:sz w:val="28"/>
          <w:szCs w:val="28"/>
          <w:lang w:val="uk-UA" w:eastAsia="uk-UA"/>
        </w:rPr>
        <w:t xml:space="preserve">на рисунку </w:t>
      </w:r>
      <w:r w:rsidR="00B827FB">
        <w:rPr>
          <w:rFonts w:ascii="Times New Roman" w:eastAsia="Times New Roman" w:hAnsi="Times New Roman"/>
          <w:bCs/>
          <w:sz w:val="28"/>
          <w:szCs w:val="28"/>
          <w:lang w:val="uk-UA" w:eastAsia="uk-UA"/>
        </w:rPr>
        <w:t>3</w:t>
      </w:r>
      <w:r w:rsidRPr="00793709">
        <w:rPr>
          <w:rFonts w:ascii="Times New Roman" w:eastAsia="Times New Roman" w:hAnsi="Times New Roman"/>
          <w:bCs/>
          <w:sz w:val="28"/>
          <w:szCs w:val="28"/>
          <w:lang w:val="uk-UA" w:eastAsia="uk-UA"/>
        </w:rPr>
        <w:t>.</w:t>
      </w:r>
      <w:r w:rsidR="00B827FB">
        <w:rPr>
          <w:rFonts w:ascii="Times New Roman" w:eastAsia="Times New Roman" w:hAnsi="Times New Roman"/>
          <w:bCs/>
          <w:sz w:val="28"/>
          <w:szCs w:val="28"/>
          <w:lang w:val="uk-UA" w:eastAsia="uk-UA"/>
        </w:rPr>
        <w:t>14</w:t>
      </w:r>
      <w:r w:rsidRPr="00793709">
        <w:rPr>
          <w:rFonts w:ascii="Times New Roman" w:eastAsia="Times New Roman" w:hAnsi="Times New Roman"/>
          <w:bCs/>
          <w:sz w:val="28"/>
          <w:szCs w:val="28"/>
          <w:lang w:val="uk-UA" w:eastAsia="uk-UA"/>
        </w:rPr>
        <w:t>.</w:t>
      </w:r>
    </w:p>
    <w:p w14:paraId="1D56DE8D" w14:textId="77777777" w:rsidR="00793709" w:rsidRPr="00E87D37" w:rsidRDefault="00793709" w:rsidP="00793709">
      <w:pPr>
        <w:spacing w:after="0" w:line="360" w:lineRule="auto"/>
        <w:contextualSpacing/>
        <w:mirrorIndents/>
        <w:jc w:val="center"/>
        <w:rPr>
          <w:rFonts w:ascii="Times New Roman" w:eastAsia="Times New Roman" w:hAnsi="Times New Roman"/>
          <w:bCs/>
          <w:sz w:val="28"/>
          <w:szCs w:val="28"/>
          <w:lang w:val="uk-UA" w:eastAsia="uk-UA"/>
        </w:rPr>
      </w:pPr>
      <w:r>
        <w:rPr>
          <w:noProof/>
          <w:sz w:val="28"/>
          <w:szCs w:val="28"/>
          <w:lang w:eastAsia="ru-RU"/>
        </w:rPr>
        <w:drawing>
          <wp:inline distT="0" distB="0" distL="0" distR="0" wp14:anchorId="6E27852E" wp14:editId="7D2D24D4">
            <wp:extent cx="4817316" cy="2313829"/>
            <wp:effectExtent l="0" t="0" r="254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48" cstate="print"/>
                    <a:srcRect/>
                    <a:stretch>
                      <a:fillRect/>
                    </a:stretch>
                  </pic:blipFill>
                  <pic:spPr bwMode="auto">
                    <a:xfrm>
                      <a:off x="0" y="0"/>
                      <a:ext cx="4850960" cy="2329989"/>
                    </a:xfrm>
                    <a:prstGeom prst="rect">
                      <a:avLst/>
                    </a:prstGeom>
                    <a:noFill/>
                    <a:ln w="9525">
                      <a:noFill/>
                      <a:miter lim="800000"/>
                      <a:headEnd/>
                      <a:tailEnd/>
                    </a:ln>
                  </pic:spPr>
                </pic:pic>
              </a:graphicData>
            </a:graphic>
          </wp:inline>
        </w:drawing>
      </w:r>
    </w:p>
    <w:bookmarkEnd w:id="7"/>
    <w:p w14:paraId="28A48C02" w14:textId="77777777" w:rsidR="00793709" w:rsidRPr="00793709" w:rsidRDefault="00793709" w:rsidP="00793709">
      <w:pPr>
        <w:tabs>
          <w:tab w:val="left" w:pos="5389"/>
        </w:tabs>
        <w:spacing w:after="0" w:line="360" w:lineRule="auto"/>
        <w:ind w:firstLine="709"/>
        <w:contextualSpacing/>
        <w:mirrorIndents/>
        <w:jc w:val="center"/>
        <w:rPr>
          <w:rFonts w:ascii="Times New Roman" w:eastAsia="Times New Roman" w:hAnsi="Times New Roman"/>
          <w:sz w:val="28"/>
          <w:szCs w:val="28"/>
          <w:lang w:val="uk-UA" w:eastAsia="uk-UA"/>
        </w:rPr>
      </w:pPr>
      <w:r w:rsidRPr="00793709">
        <w:rPr>
          <w:rFonts w:ascii="Times New Roman" w:eastAsia="Times New Roman" w:hAnsi="Times New Roman"/>
          <w:sz w:val="28"/>
          <w:szCs w:val="28"/>
          <w:lang w:val="uk-UA" w:eastAsia="uk-UA"/>
        </w:rPr>
        <w:t xml:space="preserve">Рис. </w:t>
      </w:r>
      <w:r w:rsidR="00B827FB">
        <w:rPr>
          <w:rFonts w:ascii="Times New Roman" w:eastAsia="Times New Roman" w:hAnsi="Times New Roman"/>
          <w:sz w:val="28"/>
          <w:szCs w:val="28"/>
          <w:lang w:val="uk-UA" w:eastAsia="uk-UA"/>
        </w:rPr>
        <w:t>3</w:t>
      </w:r>
      <w:r w:rsidRPr="00793709">
        <w:rPr>
          <w:rFonts w:ascii="Times New Roman" w:eastAsia="Times New Roman" w:hAnsi="Times New Roman"/>
          <w:sz w:val="28"/>
          <w:szCs w:val="28"/>
          <w:lang w:val="uk-UA" w:eastAsia="uk-UA"/>
        </w:rPr>
        <w:t>.</w:t>
      </w:r>
      <w:r w:rsidR="00B827FB">
        <w:rPr>
          <w:rFonts w:ascii="Times New Roman" w:eastAsia="Times New Roman" w:hAnsi="Times New Roman"/>
          <w:sz w:val="28"/>
          <w:szCs w:val="28"/>
          <w:lang w:val="uk-UA" w:eastAsia="uk-UA"/>
        </w:rPr>
        <w:t>14</w:t>
      </w:r>
      <w:r w:rsidRPr="00793709">
        <w:rPr>
          <w:rFonts w:ascii="Times New Roman" w:eastAsia="Times New Roman" w:hAnsi="Times New Roman"/>
          <w:sz w:val="28"/>
          <w:szCs w:val="28"/>
          <w:lang w:val="uk-UA" w:eastAsia="uk-UA"/>
        </w:rPr>
        <w:t>. Структурна схема управління електроприводом ПЧ-АД з нейрорергулятором типу NARMA-L2.</w:t>
      </w:r>
    </w:p>
    <w:p w14:paraId="4B9BF8D3" w14:textId="77777777" w:rsidR="00793709" w:rsidRPr="00793709" w:rsidRDefault="00793709" w:rsidP="00793709">
      <w:pPr>
        <w:spacing w:after="0" w:line="360" w:lineRule="auto"/>
        <w:ind w:firstLine="709"/>
        <w:contextualSpacing/>
        <w:mirrorIndents/>
        <w:jc w:val="both"/>
        <w:rPr>
          <w:rFonts w:ascii="Times New Roman" w:eastAsia="Times New Roman" w:hAnsi="Times New Roman"/>
          <w:sz w:val="28"/>
          <w:szCs w:val="28"/>
          <w:lang w:eastAsia="uk-UA"/>
        </w:rPr>
      </w:pPr>
    </w:p>
    <w:p w14:paraId="39A59729" w14:textId="77777777" w:rsidR="00793709" w:rsidRDefault="00793709" w:rsidP="00793709">
      <w:pPr>
        <w:spacing w:after="0" w:line="360" w:lineRule="auto"/>
        <w:ind w:firstLine="709"/>
        <w:contextualSpacing/>
        <w:mirrorIndents/>
        <w:jc w:val="both"/>
        <w:rPr>
          <w:rFonts w:ascii="Times New Roman" w:eastAsia="Times New Roman" w:hAnsi="Times New Roman"/>
          <w:sz w:val="28"/>
          <w:szCs w:val="28"/>
          <w:lang w:val="uk-UA" w:eastAsia="uk-UA"/>
        </w:rPr>
      </w:pPr>
      <w:r w:rsidRPr="00793709">
        <w:rPr>
          <w:rFonts w:ascii="Times New Roman" w:eastAsia="Times New Roman" w:hAnsi="Times New Roman"/>
          <w:sz w:val="28"/>
          <w:szCs w:val="28"/>
          <w:lang w:val="uk-UA" w:eastAsia="uk-UA"/>
        </w:rPr>
        <w:t xml:space="preserve">Визначення параметрів нейроконтролера здійснюється за схемою, яка представлена на рисунку </w:t>
      </w:r>
      <w:r w:rsidR="00D64924">
        <w:rPr>
          <w:rFonts w:ascii="Times New Roman" w:eastAsia="Times New Roman" w:hAnsi="Times New Roman"/>
          <w:sz w:val="28"/>
          <w:szCs w:val="28"/>
          <w:lang w:val="uk-UA" w:eastAsia="uk-UA"/>
        </w:rPr>
        <w:t>3</w:t>
      </w:r>
      <w:r w:rsidRPr="00793709">
        <w:rPr>
          <w:rFonts w:ascii="Times New Roman" w:eastAsia="Times New Roman" w:hAnsi="Times New Roman"/>
          <w:sz w:val="28"/>
          <w:szCs w:val="28"/>
          <w:lang w:val="uk-UA" w:eastAsia="uk-UA"/>
        </w:rPr>
        <w:t>.</w:t>
      </w:r>
      <w:r w:rsidR="00D64924">
        <w:rPr>
          <w:rFonts w:ascii="Times New Roman" w:eastAsia="Times New Roman" w:hAnsi="Times New Roman"/>
          <w:sz w:val="28"/>
          <w:szCs w:val="28"/>
          <w:lang w:val="uk-UA" w:eastAsia="uk-UA"/>
        </w:rPr>
        <w:t>15</w:t>
      </w:r>
      <w:r w:rsidRPr="00793709">
        <w:rPr>
          <w:rFonts w:ascii="Times New Roman" w:eastAsia="Times New Roman" w:hAnsi="Times New Roman"/>
          <w:sz w:val="28"/>
          <w:szCs w:val="28"/>
          <w:lang w:val="uk-UA" w:eastAsia="uk-UA"/>
        </w:rPr>
        <w:t>.</w:t>
      </w:r>
    </w:p>
    <w:p w14:paraId="20A4D7F0" w14:textId="77777777" w:rsidR="00793709" w:rsidRDefault="00793709" w:rsidP="00793709">
      <w:pPr>
        <w:spacing w:after="0" w:line="360" w:lineRule="auto"/>
        <w:ind w:firstLine="709"/>
        <w:contextualSpacing/>
        <w:mirrorIndents/>
        <w:jc w:val="both"/>
        <w:rPr>
          <w:rFonts w:ascii="Times New Roman" w:eastAsia="Times New Roman" w:hAnsi="Times New Roman"/>
          <w:sz w:val="28"/>
          <w:szCs w:val="28"/>
          <w:lang w:val="uk-UA" w:eastAsia="uk-UA"/>
        </w:rPr>
      </w:pPr>
    </w:p>
    <w:p w14:paraId="6EFCD612" w14:textId="77777777" w:rsidR="00793709" w:rsidRPr="00793709" w:rsidRDefault="00793709" w:rsidP="00793709">
      <w:pPr>
        <w:spacing w:after="0" w:line="360" w:lineRule="auto"/>
        <w:ind w:firstLine="709"/>
        <w:contextualSpacing/>
        <w:mirrorIndents/>
        <w:jc w:val="center"/>
        <w:rPr>
          <w:rFonts w:ascii="Times New Roman" w:eastAsia="Times New Roman" w:hAnsi="Times New Roman"/>
          <w:sz w:val="28"/>
          <w:szCs w:val="28"/>
          <w:lang w:val="uk-UA" w:eastAsia="uk-UA"/>
        </w:rPr>
      </w:pPr>
      <w:r w:rsidRPr="0026630E">
        <w:rPr>
          <w:noProof/>
          <w:sz w:val="28"/>
          <w:szCs w:val="28"/>
          <w:lang w:eastAsia="ru-RU"/>
        </w:rPr>
        <w:drawing>
          <wp:inline distT="0" distB="0" distL="0" distR="0" wp14:anchorId="47EAC13E" wp14:editId="1404347A">
            <wp:extent cx="3222496" cy="3427012"/>
            <wp:effectExtent l="0" t="0" r="0" b="2540"/>
            <wp:docPr id="50"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49" cstate="print"/>
                    <a:srcRect/>
                    <a:stretch>
                      <a:fillRect/>
                    </a:stretch>
                  </pic:blipFill>
                  <pic:spPr bwMode="auto">
                    <a:xfrm>
                      <a:off x="0" y="0"/>
                      <a:ext cx="3249849" cy="3456101"/>
                    </a:xfrm>
                    <a:prstGeom prst="rect">
                      <a:avLst/>
                    </a:prstGeom>
                    <a:noFill/>
                    <a:ln w="9525">
                      <a:noFill/>
                      <a:miter lim="800000"/>
                      <a:headEnd/>
                      <a:tailEnd/>
                    </a:ln>
                  </pic:spPr>
                </pic:pic>
              </a:graphicData>
            </a:graphic>
          </wp:inline>
        </w:drawing>
      </w:r>
    </w:p>
    <w:p w14:paraId="74AD601B" w14:textId="77777777" w:rsidR="00793709" w:rsidRPr="00793709" w:rsidRDefault="00793709" w:rsidP="00793709">
      <w:pPr>
        <w:shd w:val="clear" w:color="auto" w:fill="FFFFFF"/>
        <w:spacing w:after="0" w:line="360" w:lineRule="auto"/>
        <w:ind w:firstLine="709"/>
        <w:contextualSpacing/>
        <w:mirrorIndents/>
        <w:jc w:val="center"/>
        <w:rPr>
          <w:rFonts w:ascii="Times New Roman" w:eastAsia="Times New Roman" w:hAnsi="Times New Roman"/>
          <w:sz w:val="28"/>
          <w:szCs w:val="28"/>
          <w:lang w:val="uk-UA" w:eastAsia="uk-UA"/>
        </w:rPr>
      </w:pPr>
      <w:r w:rsidRPr="00793709">
        <w:rPr>
          <w:rFonts w:ascii="Times New Roman" w:eastAsia="Times New Roman" w:hAnsi="Times New Roman"/>
          <w:sz w:val="28"/>
          <w:szCs w:val="28"/>
          <w:lang w:val="uk-UA" w:eastAsia="uk-UA"/>
        </w:rPr>
        <w:t xml:space="preserve">Рис. </w:t>
      </w:r>
      <w:r w:rsidR="00D64924">
        <w:rPr>
          <w:rFonts w:ascii="Times New Roman" w:eastAsia="Times New Roman" w:hAnsi="Times New Roman"/>
          <w:sz w:val="28"/>
          <w:szCs w:val="28"/>
          <w:lang w:val="uk-UA" w:eastAsia="uk-UA"/>
        </w:rPr>
        <w:t>3</w:t>
      </w:r>
      <w:r w:rsidRPr="00793709">
        <w:rPr>
          <w:rFonts w:ascii="Times New Roman" w:eastAsia="Times New Roman" w:hAnsi="Times New Roman"/>
          <w:sz w:val="28"/>
          <w:szCs w:val="28"/>
          <w:lang w:val="uk-UA" w:eastAsia="uk-UA"/>
        </w:rPr>
        <w:t>.</w:t>
      </w:r>
      <w:r w:rsidR="00D64924">
        <w:rPr>
          <w:rFonts w:ascii="Times New Roman" w:eastAsia="Times New Roman" w:hAnsi="Times New Roman"/>
          <w:sz w:val="28"/>
          <w:szCs w:val="28"/>
          <w:lang w:val="uk-UA" w:eastAsia="uk-UA"/>
        </w:rPr>
        <w:t>15</w:t>
      </w:r>
      <w:r w:rsidRPr="00793709">
        <w:rPr>
          <w:rFonts w:ascii="Times New Roman" w:eastAsia="Times New Roman" w:hAnsi="Times New Roman"/>
          <w:sz w:val="28"/>
          <w:szCs w:val="28"/>
          <w:lang w:val="uk-UA" w:eastAsia="uk-UA"/>
        </w:rPr>
        <w:t>. Визначення параметрів нейроконтролера NARMA-L2.</w:t>
      </w:r>
    </w:p>
    <w:p w14:paraId="3A4CD77B" w14:textId="77777777" w:rsidR="00793709" w:rsidRDefault="00793709" w:rsidP="00793709">
      <w:pPr>
        <w:spacing w:line="360" w:lineRule="auto"/>
        <w:ind w:firstLine="709"/>
        <w:contextualSpacing/>
        <w:jc w:val="both"/>
        <w:rPr>
          <w:rFonts w:ascii="Times New Roman" w:eastAsia="Times New Roman" w:hAnsi="Times New Roman"/>
          <w:spacing w:val="-2"/>
          <w:sz w:val="28"/>
          <w:szCs w:val="28"/>
          <w:lang w:val="uk-UA" w:eastAsia="uk-UA"/>
        </w:rPr>
      </w:pPr>
    </w:p>
    <w:p w14:paraId="30F36446" w14:textId="77777777" w:rsidR="002A42CD" w:rsidRDefault="00793709" w:rsidP="002A42CD">
      <w:pPr>
        <w:spacing w:line="360" w:lineRule="auto"/>
        <w:ind w:firstLine="709"/>
        <w:contextualSpacing/>
        <w:jc w:val="both"/>
        <w:rPr>
          <w:rFonts w:ascii="Times New Roman" w:eastAsia="Times New Roman" w:hAnsi="Times New Roman"/>
          <w:spacing w:val="-2"/>
          <w:sz w:val="28"/>
          <w:szCs w:val="28"/>
          <w:lang w:val="uk-UA" w:eastAsia="uk-UA"/>
        </w:rPr>
      </w:pPr>
      <w:r w:rsidRPr="00793709">
        <w:rPr>
          <w:rFonts w:ascii="Times New Roman" w:eastAsia="Times New Roman" w:hAnsi="Times New Roman"/>
          <w:spacing w:val="-2"/>
          <w:sz w:val="28"/>
          <w:szCs w:val="28"/>
          <w:lang w:val="uk-UA" w:eastAsia="uk-UA"/>
        </w:rPr>
        <w:t>При синтезі системи управління для ПЧ-АД було проведено тренування нейронної мережі. Результати тренування показані на</w:t>
      </w:r>
      <w:r w:rsidR="002A42CD">
        <w:rPr>
          <w:rFonts w:ascii="Times New Roman" w:eastAsia="Times New Roman" w:hAnsi="Times New Roman"/>
          <w:spacing w:val="-2"/>
          <w:sz w:val="28"/>
          <w:szCs w:val="28"/>
          <w:lang w:val="uk-UA" w:eastAsia="uk-UA"/>
        </w:rPr>
        <w:t xml:space="preserve"> </w:t>
      </w:r>
      <w:r w:rsidR="002A42CD" w:rsidRPr="002A42CD">
        <w:rPr>
          <w:rFonts w:ascii="Times New Roman" w:eastAsia="Times New Roman" w:hAnsi="Times New Roman"/>
          <w:spacing w:val="-2"/>
          <w:sz w:val="28"/>
          <w:szCs w:val="28"/>
          <w:lang w:val="uk-UA" w:eastAsia="uk-UA"/>
        </w:rPr>
        <w:t xml:space="preserve">рисунках </w:t>
      </w:r>
      <w:r w:rsidR="00D64924">
        <w:rPr>
          <w:rFonts w:ascii="Times New Roman" w:eastAsia="Times New Roman" w:hAnsi="Times New Roman"/>
          <w:spacing w:val="-2"/>
          <w:sz w:val="28"/>
          <w:szCs w:val="28"/>
          <w:lang w:val="uk-UA" w:eastAsia="uk-UA"/>
        </w:rPr>
        <w:t>3</w:t>
      </w:r>
      <w:r w:rsidR="002A42CD" w:rsidRPr="002A42CD">
        <w:rPr>
          <w:rFonts w:ascii="Times New Roman" w:eastAsia="Times New Roman" w:hAnsi="Times New Roman"/>
          <w:spacing w:val="-2"/>
          <w:sz w:val="28"/>
          <w:szCs w:val="28"/>
          <w:lang w:val="uk-UA" w:eastAsia="uk-UA"/>
        </w:rPr>
        <w:t>.</w:t>
      </w:r>
      <w:r w:rsidR="00D64924">
        <w:rPr>
          <w:rFonts w:ascii="Times New Roman" w:eastAsia="Times New Roman" w:hAnsi="Times New Roman"/>
          <w:spacing w:val="-2"/>
          <w:sz w:val="28"/>
          <w:szCs w:val="28"/>
          <w:lang w:val="uk-UA" w:eastAsia="uk-UA"/>
        </w:rPr>
        <w:t>16</w:t>
      </w:r>
      <w:r w:rsidR="002A42CD" w:rsidRPr="002A42CD">
        <w:rPr>
          <w:rFonts w:ascii="Times New Roman" w:eastAsia="Times New Roman" w:hAnsi="Times New Roman"/>
          <w:spacing w:val="-2"/>
          <w:sz w:val="28"/>
          <w:szCs w:val="28"/>
          <w:lang w:val="uk-UA" w:eastAsia="uk-UA"/>
        </w:rPr>
        <w:t xml:space="preserve">. та </w:t>
      </w:r>
      <w:r w:rsidR="00D64924">
        <w:rPr>
          <w:rFonts w:ascii="Times New Roman" w:eastAsia="Times New Roman" w:hAnsi="Times New Roman"/>
          <w:spacing w:val="-2"/>
          <w:sz w:val="28"/>
          <w:szCs w:val="28"/>
          <w:lang w:val="uk-UA" w:eastAsia="uk-UA"/>
        </w:rPr>
        <w:t>3</w:t>
      </w:r>
      <w:r w:rsidR="002A42CD" w:rsidRPr="002A42CD">
        <w:rPr>
          <w:rFonts w:ascii="Times New Roman" w:eastAsia="Times New Roman" w:hAnsi="Times New Roman"/>
          <w:spacing w:val="-2"/>
          <w:sz w:val="28"/>
          <w:szCs w:val="28"/>
          <w:lang w:val="uk-UA" w:eastAsia="uk-UA"/>
        </w:rPr>
        <w:t>.</w:t>
      </w:r>
      <w:r w:rsidR="00D64924">
        <w:rPr>
          <w:rFonts w:ascii="Times New Roman" w:eastAsia="Times New Roman" w:hAnsi="Times New Roman"/>
          <w:spacing w:val="-2"/>
          <w:sz w:val="28"/>
          <w:szCs w:val="28"/>
          <w:lang w:val="uk-UA" w:eastAsia="uk-UA"/>
        </w:rPr>
        <w:t>17</w:t>
      </w:r>
      <w:r w:rsidR="002A42CD" w:rsidRPr="002A42CD">
        <w:rPr>
          <w:rFonts w:ascii="Times New Roman" w:eastAsia="Times New Roman" w:hAnsi="Times New Roman"/>
          <w:spacing w:val="-2"/>
          <w:sz w:val="28"/>
          <w:szCs w:val="28"/>
          <w:lang w:val="uk-UA" w:eastAsia="uk-UA"/>
        </w:rPr>
        <w:t>.:</w:t>
      </w:r>
    </w:p>
    <w:p w14:paraId="045A9C10" w14:textId="77777777" w:rsidR="002A42CD" w:rsidRPr="002A42CD" w:rsidRDefault="002A42CD" w:rsidP="002A42CD">
      <w:pPr>
        <w:tabs>
          <w:tab w:val="left" w:pos="4135"/>
        </w:tabs>
        <w:spacing w:after="0" w:line="360" w:lineRule="auto"/>
        <w:contextualSpacing/>
        <w:mirrorIndents/>
        <w:jc w:val="center"/>
        <w:rPr>
          <w:rFonts w:ascii="Times New Roman" w:eastAsia="Times New Roman" w:hAnsi="Times New Roman"/>
          <w:sz w:val="28"/>
          <w:szCs w:val="28"/>
          <w:lang w:val="uk-UA" w:eastAsia="uk-UA"/>
        </w:rPr>
      </w:pPr>
      <w:r w:rsidRPr="002A42CD">
        <w:rPr>
          <w:rFonts w:ascii="Times New Roman" w:eastAsia="Times New Roman" w:hAnsi="Times New Roman"/>
          <w:noProof/>
          <w:sz w:val="28"/>
          <w:szCs w:val="28"/>
          <w:lang w:eastAsia="ru-RU"/>
        </w:rPr>
        <w:drawing>
          <wp:inline distT="0" distB="0" distL="0" distR="0" wp14:anchorId="005DF4B5" wp14:editId="2F8162B3">
            <wp:extent cx="2367414" cy="3458817"/>
            <wp:effectExtent l="0" t="0" r="0" b="8890"/>
            <wp:docPr id="55"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50" cstate="print"/>
                    <a:srcRect/>
                    <a:stretch>
                      <a:fillRect/>
                    </a:stretch>
                  </pic:blipFill>
                  <pic:spPr bwMode="auto">
                    <a:xfrm>
                      <a:off x="0" y="0"/>
                      <a:ext cx="2382171" cy="3480377"/>
                    </a:xfrm>
                    <a:prstGeom prst="rect">
                      <a:avLst/>
                    </a:prstGeom>
                    <a:noFill/>
                    <a:ln w="9525">
                      <a:noFill/>
                      <a:miter lim="800000"/>
                      <a:headEnd/>
                      <a:tailEnd/>
                    </a:ln>
                  </pic:spPr>
                </pic:pic>
              </a:graphicData>
            </a:graphic>
          </wp:inline>
        </w:drawing>
      </w:r>
      <w:r w:rsidRPr="002A42CD">
        <w:rPr>
          <w:rFonts w:ascii="Times New Roman" w:eastAsia="Times New Roman" w:hAnsi="Times New Roman"/>
          <w:noProof/>
          <w:sz w:val="28"/>
          <w:szCs w:val="28"/>
          <w:lang w:eastAsia="ru-RU"/>
        </w:rPr>
        <w:drawing>
          <wp:inline distT="0" distB="0" distL="0" distR="0" wp14:anchorId="11B4478C" wp14:editId="4C29718B">
            <wp:extent cx="3067989" cy="3466768"/>
            <wp:effectExtent l="0" t="0" r="0" b="635"/>
            <wp:docPr id="56"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51" cstate="print"/>
                    <a:srcRect/>
                    <a:stretch>
                      <a:fillRect/>
                    </a:stretch>
                  </pic:blipFill>
                  <pic:spPr bwMode="auto">
                    <a:xfrm>
                      <a:off x="0" y="0"/>
                      <a:ext cx="3092030" cy="3493934"/>
                    </a:xfrm>
                    <a:prstGeom prst="rect">
                      <a:avLst/>
                    </a:prstGeom>
                    <a:noFill/>
                    <a:ln w="9525">
                      <a:noFill/>
                      <a:miter lim="800000"/>
                      <a:headEnd/>
                      <a:tailEnd/>
                    </a:ln>
                  </pic:spPr>
                </pic:pic>
              </a:graphicData>
            </a:graphic>
          </wp:inline>
        </w:drawing>
      </w:r>
    </w:p>
    <w:p w14:paraId="2321C1FE" w14:textId="77777777" w:rsidR="002A42CD" w:rsidRPr="002A42CD" w:rsidRDefault="002A42CD" w:rsidP="002A42CD">
      <w:pPr>
        <w:widowControl w:val="0"/>
        <w:shd w:val="clear" w:color="auto" w:fill="FFFFFF"/>
        <w:tabs>
          <w:tab w:val="left" w:pos="0"/>
        </w:tabs>
        <w:autoSpaceDE w:val="0"/>
        <w:autoSpaceDN w:val="0"/>
        <w:adjustRightInd w:val="0"/>
        <w:spacing w:after="0" w:line="360" w:lineRule="auto"/>
        <w:ind w:right="5"/>
        <w:contextualSpacing/>
        <w:mirrorIndents/>
        <w:jc w:val="center"/>
        <w:rPr>
          <w:rFonts w:ascii="Times New Roman" w:eastAsia="Times New Roman" w:hAnsi="Times New Roman"/>
          <w:spacing w:val="-2"/>
          <w:sz w:val="28"/>
          <w:szCs w:val="28"/>
          <w:lang w:val="uk-UA" w:eastAsia="uk-UA"/>
        </w:rPr>
      </w:pPr>
      <w:r w:rsidRPr="002A42CD">
        <w:rPr>
          <w:rFonts w:ascii="Times New Roman" w:eastAsia="Times New Roman" w:hAnsi="Times New Roman"/>
          <w:spacing w:val="-2"/>
          <w:sz w:val="28"/>
          <w:szCs w:val="28"/>
          <w:lang w:val="uk-UA" w:eastAsia="uk-UA"/>
        </w:rPr>
        <w:t xml:space="preserve">Рис. </w:t>
      </w:r>
      <w:r w:rsidR="00D64924">
        <w:rPr>
          <w:rFonts w:ascii="Times New Roman" w:eastAsia="Times New Roman" w:hAnsi="Times New Roman"/>
          <w:spacing w:val="-2"/>
          <w:sz w:val="28"/>
          <w:szCs w:val="28"/>
          <w:lang w:val="uk-UA" w:eastAsia="uk-UA"/>
        </w:rPr>
        <w:t>3</w:t>
      </w:r>
      <w:r w:rsidRPr="002A42CD">
        <w:rPr>
          <w:rFonts w:ascii="Times New Roman" w:eastAsia="Times New Roman" w:hAnsi="Times New Roman"/>
          <w:spacing w:val="-2"/>
          <w:sz w:val="28"/>
          <w:szCs w:val="28"/>
          <w:lang w:val="uk-UA" w:eastAsia="uk-UA"/>
        </w:rPr>
        <w:t>.</w:t>
      </w:r>
      <w:r w:rsidR="00D64924">
        <w:rPr>
          <w:rFonts w:ascii="Times New Roman" w:eastAsia="Times New Roman" w:hAnsi="Times New Roman"/>
          <w:spacing w:val="-2"/>
          <w:sz w:val="28"/>
          <w:szCs w:val="28"/>
          <w:lang w:val="uk-UA" w:eastAsia="uk-UA"/>
        </w:rPr>
        <w:t>16</w:t>
      </w:r>
      <w:r w:rsidRPr="002A42CD">
        <w:rPr>
          <w:rFonts w:ascii="Times New Roman" w:eastAsia="Times New Roman" w:hAnsi="Times New Roman"/>
          <w:spacing w:val="-2"/>
          <w:sz w:val="28"/>
          <w:szCs w:val="28"/>
          <w:lang w:val="uk-UA" w:eastAsia="uk-UA"/>
        </w:rPr>
        <w:t>. Головне меню тренування нейронної мережі та дані навчання.</w:t>
      </w:r>
    </w:p>
    <w:p w14:paraId="611BFF3E" w14:textId="77777777" w:rsidR="002A42CD" w:rsidRPr="002A42CD" w:rsidRDefault="002A42CD" w:rsidP="002A42CD">
      <w:pPr>
        <w:widowControl w:val="0"/>
        <w:shd w:val="clear" w:color="auto" w:fill="FFFFFF"/>
        <w:tabs>
          <w:tab w:val="left" w:pos="0"/>
        </w:tabs>
        <w:autoSpaceDE w:val="0"/>
        <w:autoSpaceDN w:val="0"/>
        <w:adjustRightInd w:val="0"/>
        <w:spacing w:after="0" w:line="360" w:lineRule="auto"/>
        <w:ind w:right="5"/>
        <w:contextualSpacing/>
        <w:mirrorIndents/>
        <w:jc w:val="both"/>
        <w:rPr>
          <w:rFonts w:ascii="Times New Roman" w:eastAsia="Times New Roman" w:hAnsi="Times New Roman"/>
          <w:spacing w:val="-2"/>
          <w:sz w:val="28"/>
          <w:szCs w:val="28"/>
          <w:lang w:val="uk-UA" w:eastAsia="uk-UA"/>
        </w:rPr>
      </w:pPr>
    </w:p>
    <w:p w14:paraId="0A1BE2CA" w14:textId="77777777" w:rsidR="002A42CD" w:rsidRPr="002A42CD" w:rsidRDefault="002A42CD" w:rsidP="002A42CD">
      <w:pPr>
        <w:tabs>
          <w:tab w:val="left" w:pos="4135"/>
        </w:tabs>
        <w:spacing w:after="0" w:line="360" w:lineRule="auto"/>
        <w:contextualSpacing/>
        <w:mirrorIndents/>
        <w:jc w:val="center"/>
        <w:rPr>
          <w:rFonts w:ascii="Times New Roman" w:eastAsia="Times New Roman" w:hAnsi="Times New Roman"/>
          <w:sz w:val="28"/>
          <w:szCs w:val="28"/>
          <w:lang w:val="uk-UA" w:eastAsia="uk-UA"/>
        </w:rPr>
      </w:pPr>
      <w:r w:rsidRPr="002A42CD">
        <w:rPr>
          <w:rFonts w:ascii="Times New Roman" w:eastAsia="Times New Roman" w:hAnsi="Times New Roman"/>
          <w:noProof/>
          <w:sz w:val="28"/>
          <w:szCs w:val="28"/>
          <w:lang w:eastAsia="ru-RU"/>
        </w:rPr>
        <w:drawing>
          <wp:inline distT="0" distB="0" distL="0" distR="0" wp14:anchorId="6CF5B75D" wp14:editId="29884AC5">
            <wp:extent cx="2617643" cy="2957885"/>
            <wp:effectExtent l="0" t="0" r="0" b="0"/>
            <wp:docPr id="51"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52" cstate="print"/>
                    <a:srcRect/>
                    <a:stretch>
                      <a:fillRect/>
                    </a:stretch>
                  </pic:blipFill>
                  <pic:spPr bwMode="auto">
                    <a:xfrm>
                      <a:off x="0" y="0"/>
                      <a:ext cx="2641281" cy="2984595"/>
                    </a:xfrm>
                    <a:prstGeom prst="rect">
                      <a:avLst/>
                    </a:prstGeom>
                    <a:noFill/>
                    <a:ln w="9525">
                      <a:noFill/>
                      <a:miter lim="800000"/>
                      <a:headEnd/>
                      <a:tailEnd/>
                    </a:ln>
                  </pic:spPr>
                </pic:pic>
              </a:graphicData>
            </a:graphic>
          </wp:inline>
        </w:drawing>
      </w:r>
      <w:r w:rsidRPr="002A42CD">
        <w:rPr>
          <w:rFonts w:ascii="Times New Roman" w:eastAsia="Times New Roman" w:hAnsi="Times New Roman"/>
          <w:noProof/>
          <w:sz w:val="28"/>
          <w:szCs w:val="28"/>
          <w:lang w:eastAsia="ru-RU"/>
        </w:rPr>
        <w:drawing>
          <wp:inline distT="0" distB="0" distL="0" distR="0" wp14:anchorId="6CA93544" wp14:editId="326D5968">
            <wp:extent cx="2596530" cy="2934031"/>
            <wp:effectExtent l="0" t="0" r="0" b="0"/>
            <wp:docPr id="52"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53" cstate="print"/>
                    <a:srcRect/>
                    <a:stretch>
                      <a:fillRect/>
                    </a:stretch>
                  </pic:blipFill>
                  <pic:spPr bwMode="auto">
                    <a:xfrm>
                      <a:off x="0" y="0"/>
                      <a:ext cx="2619801" cy="2960327"/>
                    </a:xfrm>
                    <a:prstGeom prst="rect">
                      <a:avLst/>
                    </a:prstGeom>
                    <a:noFill/>
                    <a:ln w="9525">
                      <a:noFill/>
                      <a:miter lim="800000"/>
                      <a:headEnd/>
                      <a:tailEnd/>
                    </a:ln>
                  </pic:spPr>
                </pic:pic>
              </a:graphicData>
            </a:graphic>
          </wp:inline>
        </w:drawing>
      </w:r>
    </w:p>
    <w:p w14:paraId="6AD81D1F" w14:textId="77777777" w:rsidR="002A42CD" w:rsidRPr="002A42CD" w:rsidRDefault="002A42CD" w:rsidP="002A42CD">
      <w:pPr>
        <w:widowControl w:val="0"/>
        <w:shd w:val="clear" w:color="auto" w:fill="FFFFFF"/>
        <w:tabs>
          <w:tab w:val="left" w:pos="566"/>
        </w:tabs>
        <w:autoSpaceDE w:val="0"/>
        <w:autoSpaceDN w:val="0"/>
        <w:adjustRightInd w:val="0"/>
        <w:spacing w:after="0" w:line="360" w:lineRule="auto"/>
        <w:ind w:right="5"/>
        <w:contextualSpacing/>
        <w:mirrorIndents/>
        <w:jc w:val="center"/>
        <w:rPr>
          <w:rFonts w:ascii="Times New Roman" w:eastAsia="Times New Roman" w:hAnsi="Times New Roman"/>
          <w:spacing w:val="-2"/>
          <w:sz w:val="28"/>
          <w:szCs w:val="28"/>
          <w:lang w:val="uk-UA" w:eastAsia="uk-UA"/>
        </w:rPr>
      </w:pPr>
      <w:r w:rsidRPr="002A42CD">
        <w:rPr>
          <w:rFonts w:ascii="Times New Roman" w:eastAsia="Times New Roman" w:hAnsi="Times New Roman"/>
          <w:spacing w:val="-2"/>
          <w:sz w:val="28"/>
          <w:szCs w:val="28"/>
          <w:lang w:val="uk-UA" w:eastAsia="uk-UA"/>
        </w:rPr>
        <w:t xml:space="preserve">Рис. </w:t>
      </w:r>
      <w:r w:rsidR="00D64924">
        <w:rPr>
          <w:rFonts w:ascii="Times New Roman" w:eastAsia="Times New Roman" w:hAnsi="Times New Roman"/>
          <w:spacing w:val="-2"/>
          <w:sz w:val="28"/>
          <w:szCs w:val="28"/>
          <w:lang w:val="uk-UA" w:eastAsia="uk-UA"/>
        </w:rPr>
        <w:t>3</w:t>
      </w:r>
      <w:r w:rsidRPr="002A42CD">
        <w:rPr>
          <w:rFonts w:ascii="Times New Roman" w:eastAsia="Times New Roman" w:hAnsi="Times New Roman"/>
          <w:spacing w:val="-2"/>
          <w:sz w:val="28"/>
          <w:szCs w:val="28"/>
          <w:lang w:val="uk-UA" w:eastAsia="uk-UA"/>
        </w:rPr>
        <w:t>.1</w:t>
      </w:r>
      <w:r w:rsidR="00D64924">
        <w:rPr>
          <w:rFonts w:ascii="Times New Roman" w:eastAsia="Times New Roman" w:hAnsi="Times New Roman"/>
          <w:spacing w:val="-2"/>
          <w:sz w:val="28"/>
          <w:szCs w:val="28"/>
          <w:lang w:val="uk-UA" w:eastAsia="uk-UA"/>
        </w:rPr>
        <w:t>7</w:t>
      </w:r>
      <w:r w:rsidRPr="002A42CD">
        <w:rPr>
          <w:rFonts w:ascii="Times New Roman" w:eastAsia="Times New Roman" w:hAnsi="Times New Roman"/>
          <w:spacing w:val="-2"/>
          <w:sz w:val="28"/>
          <w:szCs w:val="28"/>
          <w:lang w:val="uk-UA" w:eastAsia="uk-UA"/>
        </w:rPr>
        <w:t>. Дані тесту та дані перевірки.</w:t>
      </w:r>
    </w:p>
    <w:p w14:paraId="7FE221DF" w14:textId="77777777" w:rsidR="002A42CD" w:rsidRDefault="002A42CD" w:rsidP="002A42CD">
      <w:pPr>
        <w:spacing w:line="360" w:lineRule="auto"/>
        <w:ind w:firstLine="709"/>
        <w:contextualSpacing/>
        <w:jc w:val="both"/>
        <w:rPr>
          <w:rFonts w:ascii="Times New Roman" w:eastAsia="Times New Roman" w:hAnsi="Times New Roman"/>
          <w:spacing w:val="-2"/>
          <w:sz w:val="28"/>
          <w:szCs w:val="28"/>
          <w:lang w:val="uk-UA" w:eastAsia="uk-UA"/>
        </w:rPr>
      </w:pPr>
    </w:p>
    <w:p w14:paraId="213A72B5" w14:textId="77777777" w:rsidR="002A42CD" w:rsidRDefault="002A42CD" w:rsidP="002A42CD">
      <w:pPr>
        <w:spacing w:line="360" w:lineRule="auto"/>
        <w:ind w:firstLine="709"/>
        <w:contextualSpacing/>
        <w:jc w:val="both"/>
        <w:rPr>
          <w:rFonts w:ascii="Times New Roman" w:eastAsia="Times New Roman" w:hAnsi="Times New Roman"/>
          <w:bCs/>
          <w:spacing w:val="-2"/>
          <w:sz w:val="28"/>
          <w:szCs w:val="28"/>
          <w:lang w:val="uk-UA" w:eastAsia="uk-UA"/>
        </w:rPr>
      </w:pPr>
      <w:r w:rsidRPr="002A42CD">
        <w:rPr>
          <w:rFonts w:ascii="Times New Roman" w:eastAsia="Times New Roman" w:hAnsi="Times New Roman"/>
          <w:bCs/>
          <w:spacing w:val="-2"/>
          <w:sz w:val="28"/>
          <w:szCs w:val="28"/>
          <w:lang w:val="uk-UA" w:eastAsia="uk-UA"/>
        </w:rPr>
        <w:lastRenderedPageBreak/>
        <w:t xml:space="preserve">Графіки перехідних процесів, які були зняті при моделюванні електроприводу ПЧ-АД в середовищі </w:t>
      </w:r>
      <w:r w:rsidRPr="002A42CD">
        <w:rPr>
          <w:rFonts w:ascii="Times New Roman" w:eastAsia="Times New Roman" w:hAnsi="Times New Roman"/>
          <w:bCs/>
          <w:spacing w:val="-2"/>
          <w:sz w:val="28"/>
          <w:szCs w:val="28"/>
          <w:lang w:val="en-US" w:eastAsia="uk-UA"/>
        </w:rPr>
        <w:t>MatLab</w:t>
      </w:r>
      <w:r w:rsidRPr="002A42CD">
        <w:rPr>
          <w:rFonts w:ascii="Times New Roman" w:eastAsia="Times New Roman" w:hAnsi="Times New Roman"/>
          <w:bCs/>
          <w:spacing w:val="-2"/>
          <w:sz w:val="28"/>
          <w:szCs w:val="28"/>
          <w:lang w:val="uk-UA" w:eastAsia="uk-UA"/>
        </w:rPr>
        <w:t xml:space="preserve"> приведені на рисунк</w:t>
      </w:r>
      <w:r w:rsidR="007204D1">
        <w:rPr>
          <w:rFonts w:ascii="Times New Roman" w:eastAsia="Times New Roman" w:hAnsi="Times New Roman"/>
          <w:bCs/>
          <w:spacing w:val="-2"/>
          <w:sz w:val="28"/>
          <w:szCs w:val="28"/>
          <w:lang w:val="uk-UA" w:eastAsia="uk-UA"/>
        </w:rPr>
        <w:t>у</w:t>
      </w:r>
      <w:r w:rsidRPr="002A42CD">
        <w:rPr>
          <w:rFonts w:ascii="Times New Roman" w:eastAsia="Times New Roman" w:hAnsi="Times New Roman"/>
          <w:bCs/>
          <w:spacing w:val="-2"/>
          <w:sz w:val="28"/>
          <w:szCs w:val="28"/>
          <w:lang w:val="uk-UA" w:eastAsia="uk-UA"/>
        </w:rPr>
        <w:t xml:space="preserve"> </w:t>
      </w:r>
      <w:r w:rsidR="007204D1">
        <w:rPr>
          <w:rFonts w:ascii="Times New Roman" w:eastAsia="Times New Roman" w:hAnsi="Times New Roman"/>
          <w:spacing w:val="-2"/>
          <w:sz w:val="28"/>
          <w:szCs w:val="28"/>
          <w:lang w:val="uk-UA" w:eastAsia="uk-UA"/>
        </w:rPr>
        <w:t>3</w:t>
      </w:r>
      <w:r w:rsidRPr="002A42CD">
        <w:rPr>
          <w:rFonts w:ascii="Times New Roman" w:eastAsia="Times New Roman" w:hAnsi="Times New Roman"/>
          <w:spacing w:val="-2"/>
          <w:sz w:val="28"/>
          <w:szCs w:val="28"/>
          <w:lang w:val="uk-UA" w:eastAsia="uk-UA"/>
        </w:rPr>
        <w:t>.1</w:t>
      </w:r>
      <w:r w:rsidR="007204D1">
        <w:rPr>
          <w:rFonts w:ascii="Times New Roman" w:eastAsia="Times New Roman" w:hAnsi="Times New Roman"/>
          <w:spacing w:val="-2"/>
          <w:sz w:val="28"/>
          <w:szCs w:val="28"/>
          <w:lang w:val="uk-UA" w:eastAsia="uk-UA"/>
        </w:rPr>
        <w:t>8</w:t>
      </w:r>
      <w:r w:rsidRPr="002A42CD">
        <w:rPr>
          <w:rFonts w:ascii="Times New Roman" w:eastAsia="Times New Roman" w:hAnsi="Times New Roman"/>
          <w:bCs/>
          <w:spacing w:val="-2"/>
          <w:sz w:val="28"/>
          <w:szCs w:val="28"/>
          <w:lang w:val="uk-UA" w:eastAsia="uk-UA"/>
        </w:rPr>
        <w:t>:</w:t>
      </w:r>
    </w:p>
    <w:p w14:paraId="5A4F459F" w14:textId="77777777" w:rsidR="007204D1" w:rsidRPr="002A42CD" w:rsidRDefault="007204D1" w:rsidP="002A42CD">
      <w:pPr>
        <w:spacing w:line="360" w:lineRule="auto"/>
        <w:ind w:firstLine="709"/>
        <w:contextualSpacing/>
        <w:jc w:val="both"/>
        <w:rPr>
          <w:rFonts w:ascii="Times New Roman" w:eastAsia="Times New Roman" w:hAnsi="Times New Roman"/>
          <w:bCs/>
          <w:spacing w:val="-2"/>
          <w:sz w:val="28"/>
          <w:szCs w:val="28"/>
          <w:lang w:val="uk-UA" w:eastAsia="uk-UA"/>
        </w:rPr>
      </w:pPr>
    </w:p>
    <w:p w14:paraId="2E2EC39F" w14:textId="77777777" w:rsidR="002A42CD" w:rsidRDefault="002A42CD" w:rsidP="002A42CD">
      <w:pPr>
        <w:spacing w:line="360" w:lineRule="auto"/>
        <w:contextualSpacing/>
        <w:jc w:val="center"/>
        <w:rPr>
          <w:rFonts w:ascii="Times New Roman" w:eastAsia="Times New Roman" w:hAnsi="Times New Roman"/>
          <w:spacing w:val="-2"/>
          <w:sz w:val="28"/>
          <w:szCs w:val="28"/>
          <w:lang w:val="uk-UA" w:eastAsia="uk-UA"/>
        </w:rPr>
      </w:pPr>
      <w:r>
        <w:rPr>
          <w:noProof/>
          <w:lang w:eastAsia="ru-RU"/>
        </w:rPr>
        <w:drawing>
          <wp:inline distT="0" distB="0" distL="0" distR="0" wp14:anchorId="280BAD3F" wp14:editId="630201C8">
            <wp:extent cx="5586891" cy="3071446"/>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629298" cy="3094759"/>
                    </a:xfrm>
                    <a:prstGeom prst="rect">
                      <a:avLst/>
                    </a:prstGeom>
                  </pic:spPr>
                </pic:pic>
              </a:graphicData>
            </a:graphic>
          </wp:inline>
        </w:drawing>
      </w:r>
    </w:p>
    <w:p w14:paraId="531382F4" w14:textId="77777777" w:rsidR="002A42CD" w:rsidRPr="002A42CD" w:rsidRDefault="002A42CD" w:rsidP="002A42CD">
      <w:pPr>
        <w:tabs>
          <w:tab w:val="left" w:pos="2538"/>
        </w:tabs>
        <w:spacing w:line="360" w:lineRule="auto"/>
        <w:contextualSpacing/>
        <w:mirrorIndents/>
        <w:jc w:val="center"/>
        <w:rPr>
          <w:rFonts w:ascii="Times New Roman" w:hAnsi="Times New Roman"/>
          <w:bCs/>
          <w:sz w:val="28"/>
          <w:szCs w:val="28"/>
        </w:rPr>
      </w:pPr>
      <w:r w:rsidRPr="002A42CD">
        <w:rPr>
          <w:rFonts w:ascii="Times New Roman" w:hAnsi="Times New Roman"/>
          <w:bCs/>
          <w:sz w:val="28"/>
          <w:szCs w:val="28"/>
        </w:rPr>
        <w:t xml:space="preserve">Рис. </w:t>
      </w:r>
      <w:r w:rsidR="007204D1">
        <w:rPr>
          <w:rFonts w:ascii="Times New Roman" w:hAnsi="Times New Roman"/>
          <w:bCs/>
          <w:sz w:val="28"/>
          <w:szCs w:val="28"/>
          <w:lang w:val="uk-UA"/>
        </w:rPr>
        <w:t>3</w:t>
      </w:r>
      <w:r w:rsidRPr="002A42CD">
        <w:rPr>
          <w:rFonts w:ascii="Times New Roman" w:hAnsi="Times New Roman"/>
          <w:bCs/>
          <w:sz w:val="28"/>
          <w:szCs w:val="28"/>
        </w:rPr>
        <w:t>.1</w:t>
      </w:r>
      <w:r w:rsidR="002D42AB">
        <w:rPr>
          <w:rFonts w:ascii="Times New Roman" w:hAnsi="Times New Roman"/>
          <w:bCs/>
          <w:sz w:val="28"/>
          <w:szCs w:val="28"/>
          <w:lang w:val="uk-UA"/>
        </w:rPr>
        <w:t>8</w:t>
      </w:r>
      <w:r w:rsidRPr="002A42CD">
        <w:rPr>
          <w:rFonts w:ascii="Times New Roman" w:hAnsi="Times New Roman"/>
          <w:bCs/>
          <w:sz w:val="28"/>
          <w:szCs w:val="28"/>
        </w:rPr>
        <w:t>. Графік зміни моментів.</w:t>
      </w:r>
    </w:p>
    <w:p w14:paraId="2E939C77" w14:textId="77777777" w:rsidR="002A42CD" w:rsidRPr="002A42CD" w:rsidRDefault="002A42CD" w:rsidP="0049524E">
      <w:pPr>
        <w:spacing w:line="360" w:lineRule="auto"/>
        <w:ind w:firstLine="709"/>
        <w:contextualSpacing/>
        <w:mirrorIndents/>
        <w:jc w:val="both"/>
        <w:rPr>
          <w:rFonts w:ascii="Times New Roman" w:hAnsi="Times New Roman"/>
          <w:sz w:val="28"/>
          <w:szCs w:val="28"/>
        </w:rPr>
      </w:pPr>
      <w:bookmarkStart w:id="8" w:name="OLE_LINK72"/>
      <w:r w:rsidRPr="002A42CD">
        <w:rPr>
          <w:rFonts w:ascii="Times New Roman" w:hAnsi="Times New Roman"/>
          <w:bCs/>
          <w:sz w:val="28"/>
          <w:szCs w:val="28"/>
        </w:rPr>
        <w:t xml:space="preserve">де </w:t>
      </w:r>
      <w:r w:rsidRPr="002A42CD">
        <w:rPr>
          <w:rFonts w:ascii="Times New Roman" w:hAnsi="Times New Roman"/>
          <w:i/>
          <w:sz w:val="28"/>
          <w:szCs w:val="28"/>
          <w:lang w:val="en-US"/>
        </w:rPr>
        <w:t>M</w:t>
      </w:r>
      <w:r w:rsidRPr="002A42CD">
        <w:rPr>
          <w:rFonts w:ascii="Times New Roman" w:hAnsi="Times New Roman"/>
          <w:i/>
          <w:sz w:val="28"/>
          <w:szCs w:val="28"/>
          <w:vertAlign w:val="subscript"/>
        </w:rPr>
        <w:t xml:space="preserve">1 </w:t>
      </w:r>
      <w:r w:rsidRPr="002A42CD">
        <w:rPr>
          <w:rFonts w:ascii="Times New Roman" w:hAnsi="Times New Roman"/>
          <w:sz w:val="28"/>
          <w:szCs w:val="28"/>
        </w:rPr>
        <w:t>– момент, що розвиває двигун;</w:t>
      </w:r>
    </w:p>
    <w:p w14:paraId="6FE64231" w14:textId="77777777" w:rsidR="002A42CD" w:rsidRPr="002A42CD" w:rsidRDefault="002A42CD" w:rsidP="0049524E">
      <w:pPr>
        <w:spacing w:line="360" w:lineRule="auto"/>
        <w:contextualSpacing/>
        <w:mirrorIndents/>
        <w:jc w:val="both"/>
        <w:rPr>
          <w:rFonts w:ascii="Times New Roman" w:hAnsi="Times New Roman"/>
          <w:bCs/>
          <w:sz w:val="28"/>
          <w:szCs w:val="28"/>
        </w:rPr>
      </w:pPr>
      <w:r w:rsidRPr="002A42CD">
        <w:rPr>
          <w:rFonts w:ascii="Times New Roman" w:hAnsi="Times New Roman"/>
          <w:sz w:val="28"/>
          <w:szCs w:val="28"/>
        </w:rPr>
        <w:t xml:space="preserve">               </w:t>
      </w:r>
      <w:r w:rsidRPr="002A42CD">
        <w:rPr>
          <w:rFonts w:ascii="Times New Roman" w:hAnsi="Times New Roman"/>
          <w:i/>
          <w:sz w:val="28"/>
          <w:szCs w:val="28"/>
          <w:lang w:val="en-US"/>
        </w:rPr>
        <w:t>M</w:t>
      </w:r>
      <w:r w:rsidRPr="002A42CD">
        <w:rPr>
          <w:rFonts w:ascii="Times New Roman" w:hAnsi="Times New Roman"/>
          <w:i/>
          <w:sz w:val="28"/>
          <w:szCs w:val="28"/>
          <w:vertAlign w:val="subscript"/>
        </w:rPr>
        <w:t>2</w:t>
      </w:r>
      <w:r w:rsidRPr="002A42CD">
        <w:rPr>
          <w:rFonts w:ascii="Times New Roman" w:hAnsi="Times New Roman"/>
          <w:i/>
          <w:sz w:val="28"/>
          <w:szCs w:val="28"/>
        </w:rPr>
        <w:t xml:space="preserve"> </w:t>
      </w:r>
      <w:r w:rsidRPr="002A42CD">
        <w:rPr>
          <w:rFonts w:ascii="Times New Roman" w:hAnsi="Times New Roman"/>
          <w:sz w:val="28"/>
          <w:szCs w:val="28"/>
        </w:rPr>
        <w:t>– вихідний сигнал з генератора імпульсів (заданий динамічний момент).</w:t>
      </w:r>
    </w:p>
    <w:bookmarkEnd w:id="8"/>
    <w:p w14:paraId="6F863E25" w14:textId="77777777" w:rsidR="002A42CD" w:rsidRDefault="002A42CD" w:rsidP="002A42CD">
      <w:pPr>
        <w:spacing w:line="360" w:lineRule="auto"/>
        <w:ind w:firstLine="709"/>
        <w:contextualSpacing/>
        <w:jc w:val="both"/>
        <w:rPr>
          <w:rFonts w:ascii="Times New Roman" w:eastAsia="Times New Roman" w:hAnsi="Times New Roman"/>
          <w:spacing w:val="-2"/>
          <w:sz w:val="28"/>
          <w:szCs w:val="28"/>
          <w:lang w:val="uk-UA" w:eastAsia="uk-UA"/>
        </w:rPr>
      </w:pPr>
    </w:p>
    <w:p w14:paraId="0C0B0476" w14:textId="77777777" w:rsidR="0049524E" w:rsidRPr="0049524E" w:rsidRDefault="0049524E" w:rsidP="0049524E">
      <w:pPr>
        <w:keepNext/>
        <w:keepLines/>
        <w:spacing w:after="0" w:line="360" w:lineRule="auto"/>
        <w:ind w:left="568"/>
        <w:jc w:val="center"/>
        <w:outlineLvl w:val="1"/>
        <w:rPr>
          <w:rFonts w:ascii="Times New Roman" w:eastAsia="Times New Roman" w:hAnsi="Times New Roman"/>
          <w:b/>
          <w:bCs/>
          <w:sz w:val="28"/>
          <w:szCs w:val="26"/>
          <w:lang w:val="uk-UA" w:eastAsia="uk-UA"/>
        </w:rPr>
      </w:pPr>
      <w:r w:rsidRPr="00026459">
        <w:rPr>
          <w:rFonts w:ascii="Times New Roman" w:eastAsia="Times New Roman" w:hAnsi="Times New Roman"/>
          <w:b/>
          <w:bCs/>
          <w:sz w:val="28"/>
          <w:szCs w:val="26"/>
          <w:lang w:val="uk-UA" w:eastAsia="uk-UA"/>
        </w:rPr>
        <w:t>3.4 Модел</w:t>
      </w:r>
      <w:r w:rsidRPr="0049524E">
        <w:rPr>
          <w:rFonts w:ascii="Times New Roman" w:eastAsia="Times New Roman" w:hAnsi="Times New Roman"/>
          <w:b/>
          <w:bCs/>
          <w:sz w:val="28"/>
          <w:szCs w:val="26"/>
          <w:lang w:val="uk-UA" w:eastAsia="uk-UA"/>
        </w:rPr>
        <w:t xml:space="preserve">ювання електроприводу </w:t>
      </w:r>
      <w:bookmarkStart w:id="9" w:name="OLE_LINK60"/>
      <w:r w:rsidRPr="0049524E">
        <w:rPr>
          <w:rFonts w:ascii="Times New Roman" w:eastAsia="Times New Roman" w:hAnsi="Times New Roman"/>
          <w:b/>
          <w:bCs/>
          <w:sz w:val="28"/>
          <w:szCs w:val="26"/>
          <w:lang w:val="uk-UA" w:eastAsia="uk-UA"/>
        </w:rPr>
        <w:t xml:space="preserve">на базі синхронного двигуна </w:t>
      </w:r>
      <w:bookmarkEnd w:id="9"/>
      <w:r w:rsidRPr="0049524E">
        <w:rPr>
          <w:rFonts w:ascii="Times New Roman" w:eastAsia="Times New Roman" w:hAnsi="Times New Roman"/>
          <w:b/>
          <w:bCs/>
          <w:sz w:val="28"/>
          <w:szCs w:val="26"/>
          <w:lang w:val="uk-UA" w:eastAsia="uk-UA"/>
        </w:rPr>
        <w:t>із використанням регулятора NARMA-L2</w:t>
      </w:r>
    </w:p>
    <w:p w14:paraId="1DB6CF74" w14:textId="77777777" w:rsidR="0049524E" w:rsidRPr="0049524E" w:rsidRDefault="0049524E" w:rsidP="0049524E">
      <w:pPr>
        <w:spacing w:after="0" w:line="240" w:lineRule="auto"/>
        <w:rPr>
          <w:rFonts w:ascii="Times New Roman" w:eastAsia="Times New Roman" w:hAnsi="Times New Roman"/>
          <w:sz w:val="24"/>
          <w:szCs w:val="24"/>
          <w:lang w:val="uk-UA" w:eastAsia="uk-UA"/>
        </w:rPr>
      </w:pPr>
    </w:p>
    <w:p w14:paraId="09414B8B" w14:textId="77777777" w:rsidR="0049524E" w:rsidRPr="0049524E" w:rsidRDefault="0049524E" w:rsidP="0049524E">
      <w:pPr>
        <w:spacing w:after="0" w:line="360" w:lineRule="auto"/>
        <w:ind w:firstLine="851"/>
        <w:jc w:val="both"/>
        <w:rPr>
          <w:rFonts w:ascii="Times New Roman" w:eastAsia="Times New Roman" w:hAnsi="Times New Roman"/>
          <w:spacing w:val="-2"/>
          <w:sz w:val="28"/>
          <w:szCs w:val="28"/>
          <w:lang w:val="uk-UA" w:eastAsia="uk-UA"/>
        </w:rPr>
      </w:pPr>
      <w:r w:rsidRPr="0049524E">
        <w:rPr>
          <w:rFonts w:ascii="Times New Roman" w:eastAsia="Times New Roman" w:hAnsi="Times New Roman"/>
          <w:spacing w:val="-2"/>
          <w:sz w:val="28"/>
          <w:szCs w:val="28"/>
          <w:lang w:val="uk-UA" w:eastAsia="uk-UA"/>
        </w:rPr>
        <w:t xml:space="preserve">Побудуємо структурну схему електропривода на базі синхронного двигуна в </w:t>
      </w:r>
      <w:r w:rsidRPr="0049524E">
        <w:rPr>
          <w:rFonts w:ascii="Times New Roman" w:eastAsia="Times New Roman" w:hAnsi="Times New Roman"/>
          <w:spacing w:val="-2"/>
          <w:sz w:val="28"/>
          <w:szCs w:val="28"/>
          <w:lang w:val="en-US" w:eastAsia="uk-UA"/>
        </w:rPr>
        <w:t>MATLAB</w:t>
      </w:r>
      <w:r w:rsidRPr="0049524E">
        <w:rPr>
          <w:rFonts w:ascii="Times New Roman" w:eastAsia="Times New Roman" w:hAnsi="Times New Roman"/>
          <w:spacing w:val="-2"/>
          <w:sz w:val="28"/>
          <w:szCs w:val="28"/>
          <w:lang w:val="uk-UA" w:eastAsia="uk-UA"/>
        </w:rPr>
        <w:t>.</w:t>
      </w:r>
    </w:p>
    <w:p w14:paraId="28FBC207" w14:textId="77777777" w:rsidR="0049524E" w:rsidRDefault="0049524E" w:rsidP="0049524E">
      <w:pPr>
        <w:tabs>
          <w:tab w:val="left" w:pos="5133"/>
        </w:tabs>
        <w:spacing w:after="0" w:line="360" w:lineRule="auto"/>
        <w:ind w:firstLine="709"/>
        <w:contextualSpacing/>
        <w:mirrorIndents/>
        <w:jc w:val="both"/>
        <w:rPr>
          <w:rFonts w:ascii="Times New Roman" w:eastAsia="Times New Roman" w:hAnsi="Times New Roman"/>
          <w:bCs/>
          <w:sz w:val="28"/>
          <w:szCs w:val="28"/>
          <w:lang w:val="uk-UA" w:eastAsia="uk-UA"/>
        </w:rPr>
      </w:pPr>
      <w:r w:rsidRPr="0049524E">
        <w:rPr>
          <w:rFonts w:ascii="Times New Roman" w:eastAsia="Times New Roman" w:hAnsi="Times New Roman"/>
          <w:sz w:val="28"/>
          <w:szCs w:val="28"/>
          <w:lang w:val="uk-UA" w:eastAsia="uk-UA"/>
        </w:rPr>
        <w:t xml:space="preserve">Структурна схема силової частини електроприводу змодельована в програмі SIMULINK. Вид моделі представлено на рисунку </w:t>
      </w:r>
      <w:r w:rsidR="00F57318">
        <w:rPr>
          <w:rFonts w:ascii="Times New Roman" w:eastAsia="Times New Roman" w:hAnsi="Times New Roman"/>
          <w:bCs/>
          <w:sz w:val="28"/>
          <w:szCs w:val="28"/>
          <w:lang w:val="uk-UA" w:eastAsia="uk-UA"/>
        </w:rPr>
        <w:t>3</w:t>
      </w:r>
      <w:r w:rsidRPr="0049524E">
        <w:rPr>
          <w:rFonts w:ascii="Times New Roman" w:eastAsia="Times New Roman" w:hAnsi="Times New Roman"/>
          <w:bCs/>
          <w:sz w:val="28"/>
          <w:szCs w:val="28"/>
          <w:lang w:val="uk-UA" w:eastAsia="uk-UA"/>
        </w:rPr>
        <w:t>.1</w:t>
      </w:r>
      <w:r w:rsidR="00F57318">
        <w:rPr>
          <w:rFonts w:ascii="Times New Roman" w:eastAsia="Times New Roman" w:hAnsi="Times New Roman"/>
          <w:bCs/>
          <w:sz w:val="28"/>
          <w:szCs w:val="28"/>
          <w:lang w:val="uk-UA" w:eastAsia="uk-UA"/>
        </w:rPr>
        <w:t>9</w:t>
      </w:r>
      <w:r w:rsidRPr="0049524E">
        <w:rPr>
          <w:rFonts w:ascii="Times New Roman" w:eastAsia="Times New Roman" w:hAnsi="Times New Roman"/>
          <w:bCs/>
          <w:sz w:val="28"/>
          <w:szCs w:val="28"/>
          <w:lang w:val="uk-UA" w:eastAsia="uk-UA"/>
        </w:rPr>
        <w:t>.</w:t>
      </w:r>
    </w:p>
    <w:p w14:paraId="5D4F58AA" w14:textId="77777777" w:rsidR="0049524E" w:rsidRPr="0049524E" w:rsidRDefault="0049524E" w:rsidP="0049524E">
      <w:pPr>
        <w:tabs>
          <w:tab w:val="left" w:pos="5133"/>
        </w:tabs>
        <w:spacing w:after="0" w:line="360" w:lineRule="auto"/>
        <w:ind w:firstLine="709"/>
        <w:contextualSpacing/>
        <w:mirrorIndents/>
        <w:jc w:val="both"/>
        <w:rPr>
          <w:rFonts w:ascii="Times New Roman" w:eastAsia="Times New Roman" w:hAnsi="Times New Roman"/>
          <w:sz w:val="28"/>
          <w:szCs w:val="28"/>
          <w:lang w:val="uk-UA" w:eastAsia="uk-UA"/>
        </w:rPr>
      </w:pPr>
    </w:p>
    <w:p w14:paraId="48094E98" w14:textId="77777777" w:rsidR="0049524E" w:rsidRPr="0049524E" w:rsidRDefault="0049524E" w:rsidP="0049524E">
      <w:pPr>
        <w:spacing w:after="0" w:line="360" w:lineRule="auto"/>
        <w:contextualSpacing/>
        <w:mirrorIndents/>
        <w:jc w:val="both"/>
        <w:rPr>
          <w:rFonts w:ascii="Times New Roman" w:eastAsia="Times New Roman" w:hAnsi="Times New Roman"/>
          <w:sz w:val="28"/>
          <w:szCs w:val="28"/>
          <w:lang w:val="uk-UA" w:eastAsia="uk-UA"/>
        </w:rPr>
      </w:pPr>
      <w:r w:rsidRPr="0049524E">
        <w:rPr>
          <w:rFonts w:ascii="Times New Roman" w:eastAsia="Times New Roman" w:hAnsi="Times New Roman"/>
          <w:noProof/>
          <w:sz w:val="28"/>
          <w:szCs w:val="28"/>
          <w:lang w:eastAsia="ru-RU"/>
        </w:rPr>
        <w:lastRenderedPageBreak/>
        <w:drawing>
          <wp:inline distT="0" distB="0" distL="0" distR="0" wp14:anchorId="5F0B42D3" wp14:editId="4E0F8B71">
            <wp:extent cx="5881062" cy="2407920"/>
            <wp:effectExtent l="19050" t="0" r="5388" b="0"/>
            <wp:docPr id="58"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5" cstate="print"/>
                    <a:srcRect l="1033" t="28108" r="25506" b="17027"/>
                    <a:stretch>
                      <a:fillRect/>
                    </a:stretch>
                  </pic:blipFill>
                  <pic:spPr bwMode="auto">
                    <a:xfrm>
                      <a:off x="0" y="0"/>
                      <a:ext cx="5886556" cy="2410170"/>
                    </a:xfrm>
                    <a:prstGeom prst="rect">
                      <a:avLst/>
                    </a:prstGeom>
                    <a:noFill/>
                    <a:ln w="9525">
                      <a:noFill/>
                      <a:miter lim="800000"/>
                      <a:headEnd/>
                      <a:tailEnd/>
                    </a:ln>
                  </pic:spPr>
                </pic:pic>
              </a:graphicData>
            </a:graphic>
          </wp:inline>
        </w:drawing>
      </w:r>
    </w:p>
    <w:p w14:paraId="2818F915" w14:textId="77777777" w:rsidR="0049524E" w:rsidRPr="0049524E" w:rsidRDefault="0049524E" w:rsidP="0049524E">
      <w:pPr>
        <w:tabs>
          <w:tab w:val="left" w:pos="1611"/>
        </w:tabs>
        <w:spacing w:after="0" w:line="360" w:lineRule="auto"/>
        <w:ind w:right="-284" w:firstLine="709"/>
        <w:contextualSpacing/>
        <w:mirrorIndents/>
        <w:jc w:val="center"/>
        <w:rPr>
          <w:rFonts w:ascii="Times New Roman" w:eastAsia="Times New Roman" w:hAnsi="Times New Roman"/>
          <w:sz w:val="28"/>
          <w:szCs w:val="28"/>
          <w:lang w:val="uk-UA" w:eastAsia="uk-UA"/>
        </w:rPr>
      </w:pPr>
      <w:r w:rsidRPr="0049524E">
        <w:rPr>
          <w:rFonts w:ascii="Times New Roman" w:eastAsia="Times New Roman" w:hAnsi="Times New Roman"/>
          <w:sz w:val="28"/>
          <w:szCs w:val="28"/>
          <w:lang w:val="uk-UA" w:eastAsia="uk-UA"/>
        </w:rPr>
        <w:t xml:space="preserve">Рис. </w:t>
      </w:r>
      <w:r w:rsidR="00F57318">
        <w:rPr>
          <w:rFonts w:ascii="Times New Roman" w:eastAsia="Times New Roman" w:hAnsi="Times New Roman"/>
          <w:bCs/>
          <w:sz w:val="28"/>
          <w:szCs w:val="28"/>
          <w:lang w:val="uk-UA" w:eastAsia="uk-UA"/>
        </w:rPr>
        <w:t>3</w:t>
      </w:r>
      <w:r w:rsidRPr="0049524E">
        <w:rPr>
          <w:rFonts w:ascii="Times New Roman" w:eastAsia="Times New Roman" w:hAnsi="Times New Roman"/>
          <w:bCs/>
          <w:sz w:val="28"/>
          <w:szCs w:val="28"/>
          <w:lang w:val="uk-UA" w:eastAsia="uk-UA"/>
        </w:rPr>
        <w:t>.1</w:t>
      </w:r>
      <w:r w:rsidR="00F57318">
        <w:rPr>
          <w:rFonts w:ascii="Times New Roman" w:eastAsia="Times New Roman" w:hAnsi="Times New Roman"/>
          <w:bCs/>
          <w:sz w:val="28"/>
          <w:szCs w:val="28"/>
          <w:lang w:val="uk-UA" w:eastAsia="uk-UA"/>
        </w:rPr>
        <w:t>9</w:t>
      </w:r>
      <w:r w:rsidRPr="0049524E">
        <w:rPr>
          <w:rFonts w:ascii="Times New Roman" w:eastAsia="Times New Roman" w:hAnsi="Times New Roman"/>
          <w:sz w:val="28"/>
          <w:szCs w:val="28"/>
          <w:lang w:val="uk-UA" w:eastAsia="uk-UA"/>
        </w:rPr>
        <w:t xml:space="preserve">. Структурна </w:t>
      </w:r>
      <w:r>
        <w:rPr>
          <w:rFonts w:ascii="Times New Roman" w:eastAsia="Times New Roman" w:hAnsi="Times New Roman"/>
          <w:sz w:val="28"/>
          <w:szCs w:val="28"/>
          <w:lang w:val="uk-UA" w:eastAsia="uk-UA"/>
        </w:rPr>
        <w:t xml:space="preserve">схема електропривода в програмі </w:t>
      </w:r>
      <w:r w:rsidRPr="0049524E">
        <w:rPr>
          <w:rFonts w:ascii="Times New Roman" w:eastAsia="Times New Roman" w:hAnsi="Times New Roman"/>
          <w:sz w:val="28"/>
          <w:szCs w:val="28"/>
          <w:lang w:val="uk-UA" w:eastAsia="uk-UA"/>
        </w:rPr>
        <w:t>SIMULINK</w:t>
      </w:r>
    </w:p>
    <w:p w14:paraId="611868A1" w14:textId="77777777" w:rsidR="0049524E" w:rsidRPr="0049524E" w:rsidRDefault="0049524E" w:rsidP="0049524E">
      <w:pPr>
        <w:tabs>
          <w:tab w:val="left" w:pos="1611"/>
        </w:tabs>
        <w:spacing w:after="0" w:line="360" w:lineRule="auto"/>
        <w:ind w:firstLine="709"/>
        <w:contextualSpacing/>
        <w:mirrorIndents/>
        <w:jc w:val="both"/>
        <w:rPr>
          <w:rFonts w:ascii="Times New Roman" w:eastAsia="Times New Roman" w:hAnsi="Times New Roman"/>
          <w:sz w:val="28"/>
          <w:szCs w:val="28"/>
          <w:lang w:val="uk-UA" w:eastAsia="uk-UA"/>
        </w:rPr>
      </w:pPr>
    </w:p>
    <w:p w14:paraId="0072C5B4" w14:textId="77777777" w:rsidR="0049524E" w:rsidRDefault="0049524E" w:rsidP="0049524E">
      <w:pPr>
        <w:tabs>
          <w:tab w:val="left" w:pos="1611"/>
        </w:tabs>
        <w:spacing w:after="0" w:line="360" w:lineRule="auto"/>
        <w:ind w:firstLine="709"/>
        <w:contextualSpacing/>
        <w:mirrorIndents/>
        <w:jc w:val="both"/>
        <w:rPr>
          <w:rFonts w:ascii="Times New Roman" w:eastAsia="Times New Roman" w:hAnsi="Times New Roman"/>
          <w:sz w:val="28"/>
          <w:szCs w:val="28"/>
          <w:lang w:val="uk-UA" w:eastAsia="uk-UA"/>
        </w:rPr>
      </w:pPr>
      <w:r w:rsidRPr="0049524E">
        <w:rPr>
          <w:rFonts w:ascii="Times New Roman" w:eastAsia="Times New Roman" w:hAnsi="Times New Roman"/>
          <w:sz w:val="28"/>
          <w:szCs w:val="28"/>
          <w:lang w:val="uk-UA" w:eastAsia="uk-UA"/>
        </w:rPr>
        <w:t xml:space="preserve">Зобразимо систему управління електроприводом змінного струму на базі синхронного двигуна на рисунку </w:t>
      </w:r>
      <w:r w:rsidR="00F57318">
        <w:rPr>
          <w:rFonts w:ascii="Times New Roman" w:eastAsia="Times New Roman" w:hAnsi="Times New Roman"/>
          <w:sz w:val="28"/>
          <w:szCs w:val="28"/>
          <w:lang w:val="uk-UA" w:eastAsia="uk-UA"/>
        </w:rPr>
        <w:t>3</w:t>
      </w:r>
      <w:r w:rsidRPr="0049524E">
        <w:rPr>
          <w:rFonts w:ascii="Times New Roman" w:eastAsia="Times New Roman" w:hAnsi="Times New Roman"/>
          <w:sz w:val="28"/>
          <w:szCs w:val="28"/>
          <w:lang w:val="uk-UA" w:eastAsia="uk-UA"/>
        </w:rPr>
        <w:t>.</w:t>
      </w:r>
      <w:r w:rsidR="00F57318">
        <w:rPr>
          <w:rFonts w:ascii="Times New Roman" w:eastAsia="Times New Roman" w:hAnsi="Times New Roman"/>
          <w:sz w:val="28"/>
          <w:szCs w:val="28"/>
          <w:lang w:val="uk-UA" w:eastAsia="uk-UA"/>
        </w:rPr>
        <w:t>20</w:t>
      </w:r>
      <w:r w:rsidRPr="0049524E">
        <w:rPr>
          <w:rFonts w:ascii="Times New Roman" w:eastAsia="Times New Roman" w:hAnsi="Times New Roman"/>
          <w:sz w:val="28"/>
          <w:szCs w:val="28"/>
          <w:lang w:val="uk-UA" w:eastAsia="uk-UA"/>
        </w:rPr>
        <w:t>.</w:t>
      </w:r>
    </w:p>
    <w:p w14:paraId="4E173C5E" w14:textId="77777777" w:rsidR="00FF3992" w:rsidRDefault="00FF3992" w:rsidP="0049524E">
      <w:pPr>
        <w:tabs>
          <w:tab w:val="left" w:pos="1611"/>
        </w:tabs>
        <w:spacing w:after="0" w:line="360" w:lineRule="auto"/>
        <w:ind w:firstLine="709"/>
        <w:contextualSpacing/>
        <w:mirrorIndents/>
        <w:jc w:val="both"/>
        <w:rPr>
          <w:rFonts w:ascii="Times New Roman" w:eastAsia="Times New Roman" w:hAnsi="Times New Roman"/>
          <w:sz w:val="28"/>
          <w:szCs w:val="28"/>
          <w:lang w:val="uk-UA" w:eastAsia="uk-UA"/>
        </w:rPr>
      </w:pPr>
    </w:p>
    <w:p w14:paraId="6C73C1E8" w14:textId="77777777" w:rsidR="00FF3992" w:rsidRPr="0049524E" w:rsidRDefault="00FF3992" w:rsidP="0049524E">
      <w:pPr>
        <w:tabs>
          <w:tab w:val="left" w:pos="1611"/>
        </w:tabs>
        <w:spacing w:after="0" w:line="360" w:lineRule="auto"/>
        <w:ind w:firstLine="709"/>
        <w:contextualSpacing/>
        <w:mirrorIndents/>
        <w:jc w:val="both"/>
        <w:rPr>
          <w:rFonts w:ascii="Times New Roman" w:eastAsia="Times New Roman" w:hAnsi="Times New Roman"/>
          <w:sz w:val="28"/>
          <w:szCs w:val="28"/>
          <w:lang w:val="uk-UA" w:eastAsia="uk-UA"/>
        </w:rPr>
      </w:pPr>
    </w:p>
    <w:p w14:paraId="2FE2CBD5" w14:textId="77777777" w:rsidR="0049524E" w:rsidRPr="0049524E" w:rsidRDefault="0049524E" w:rsidP="00FF3992">
      <w:pPr>
        <w:spacing w:after="0" w:line="240" w:lineRule="auto"/>
        <w:jc w:val="center"/>
        <w:rPr>
          <w:rFonts w:ascii="Times New Roman" w:eastAsia="Times New Roman" w:hAnsi="Times New Roman"/>
          <w:sz w:val="28"/>
          <w:szCs w:val="28"/>
          <w:lang w:val="uk-UA" w:eastAsia="uk-UA"/>
        </w:rPr>
      </w:pPr>
      <w:r w:rsidRPr="0049524E">
        <w:rPr>
          <w:rFonts w:ascii="Times New Roman" w:eastAsia="Times New Roman" w:hAnsi="Times New Roman"/>
          <w:noProof/>
          <w:sz w:val="28"/>
          <w:szCs w:val="28"/>
          <w:lang w:eastAsia="ru-RU"/>
        </w:rPr>
        <w:drawing>
          <wp:inline distT="0" distB="0" distL="0" distR="0" wp14:anchorId="45655261" wp14:editId="5B163565">
            <wp:extent cx="5343446" cy="2703444"/>
            <wp:effectExtent l="0" t="0" r="0" b="1905"/>
            <wp:docPr id="409"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56" cstate="print"/>
                    <a:srcRect/>
                    <a:stretch>
                      <a:fillRect/>
                    </a:stretch>
                  </pic:blipFill>
                  <pic:spPr bwMode="auto">
                    <a:xfrm>
                      <a:off x="0" y="0"/>
                      <a:ext cx="5354680" cy="2709128"/>
                    </a:xfrm>
                    <a:prstGeom prst="rect">
                      <a:avLst/>
                    </a:prstGeom>
                    <a:noFill/>
                    <a:ln w="9525">
                      <a:noFill/>
                      <a:miter lim="800000"/>
                      <a:headEnd/>
                      <a:tailEnd/>
                    </a:ln>
                  </pic:spPr>
                </pic:pic>
              </a:graphicData>
            </a:graphic>
          </wp:inline>
        </w:drawing>
      </w:r>
    </w:p>
    <w:p w14:paraId="2AB2693F" w14:textId="77777777" w:rsidR="00FF3992" w:rsidRPr="0049524E" w:rsidRDefault="0049524E" w:rsidP="00FF3992">
      <w:pPr>
        <w:tabs>
          <w:tab w:val="left" w:pos="5389"/>
        </w:tabs>
        <w:spacing w:after="0" w:line="360" w:lineRule="auto"/>
        <w:ind w:right="-284" w:firstLine="142"/>
        <w:contextualSpacing/>
        <w:mirrorIndents/>
        <w:jc w:val="center"/>
        <w:rPr>
          <w:rFonts w:ascii="Times New Roman" w:eastAsia="Times New Roman" w:hAnsi="Times New Roman"/>
          <w:sz w:val="28"/>
          <w:szCs w:val="28"/>
          <w:lang w:val="uk-UA" w:eastAsia="uk-UA"/>
        </w:rPr>
      </w:pPr>
      <w:r w:rsidRPr="0049524E">
        <w:rPr>
          <w:rFonts w:ascii="Times New Roman" w:eastAsia="Times New Roman" w:hAnsi="Times New Roman"/>
          <w:sz w:val="28"/>
          <w:szCs w:val="28"/>
          <w:lang w:val="uk-UA" w:eastAsia="uk-UA"/>
        </w:rPr>
        <w:t xml:space="preserve">Рис. </w:t>
      </w:r>
      <w:r w:rsidR="00F57318">
        <w:rPr>
          <w:rFonts w:ascii="Times New Roman" w:eastAsia="Times New Roman" w:hAnsi="Times New Roman"/>
          <w:sz w:val="28"/>
          <w:szCs w:val="28"/>
          <w:lang w:val="uk-UA" w:eastAsia="uk-UA"/>
        </w:rPr>
        <w:t>3</w:t>
      </w:r>
      <w:r w:rsidRPr="0049524E">
        <w:rPr>
          <w:rFonts w:ascii="Times New Roman" w:eastAsia="Times New Roman" w:hAnsi="Times New Roman"/>
          <w:sz w:val="28"/>
          <w:szCs w:val="28"/>
          <w:lang w:val="uk-UA" w:eastAsia="uk-UA"/>
        </w:rPr>
        <w:t>.</w:t>
      </w:r>
      <w:r w:rsidR="00F57318">
        <w:rPr>
          <w:rFonts w:ascii="Times New Roman" w:eastAsia="Times New Roman" w:hAnsi="Times New Roman"/>
          <w:sz w:val="28"/>
          <w:szCs w:val="28"/>
          <w:lang w:val="uk-UA" w:eastAsia="uk-UA"/>
        </w:rPr>
        <w:t>20</w:t>
      </w:r>
      <w:r w:rsidRPr="0049524E">
        <w:rPr>
          <w:rFonts w:ascii="Times New Roman" w:eastAsia="Times New Roman" w:hAnsi="Times New Roman"/>
          <w:sz w:val="28"/>
          <w:szCs w:val="28"/>
          <w:lang w:val="uk-UA" w:eastAsia="uk-UA"/>
        </w:rPr>
        <w:t xml:space="preserve">. Структурна схема управління електроприводом </w:t>
      </w:r>
      <w:r w:rsidR="00FF3992">
        <w:rPr>
          <w:rFonts w:ascii="Times New Roman" w:eastAsia="Times New Roman" w:hAnsi="Times New Roman"/>
          <w:sz w:val="28"/>
          <w:szCs w:val="28"/>
          <w:lang w:val="uk-UA" w:eastAsia="uk-UA"/>
        </w:rPr>
        <w:t xml:space="preserve">на базі </w:t>
      </w:r>
      <w:r w:rsidRPr="0049524E">
        <w:rPr>
          <w:rFonts w:ascii="Times New Roman" w:eastAsia="Times New Roman" w:hAnsi="Times New Roman"/>
          <w:sz w:val="28"/>
          <w:szCs w:val="28"/>
          <w:lang w:val="uk-UA" w:eastAsia="uk-UA"/>
        </w:rPr>
        <w:t>синхронного двигуна з нейрорергулятором типу NARMA-L2.</w:t>
      </w:r>
    </w:p>
    <w:p w14:paraId="197C5893" w14:textId="77777777" w:rsidR="00FF3992" w:rsidRDefault="00FF3992" w:rsidP="00FF3992">
      <w:pPr>
        <w:spacing w:after="0" w:line="360" w:lineRule="auto"/>
        <w:contextualSpacing/>
        <w:mirrorIndents/>
        <w:jc w:val="both"/>
        <w:rPr>
          <w:rFonts w:ascii="Times New Roman" w:eastAsia="Times New Roman" w:hAnsi="Times New Roman"/>
          <w:sz w:val="28"/>
          <w:szCs w:val="28"/>
          <w:lang w:eastAsia="uk-UA"/>
        </w:rPr>
      </w:pPr>
    </w:p>
    <w:p w14:paraId="525ECC34" w14:textId="77777777" w:rsidR="0049524E" w:rsidRPr="0049524E" w:rsidRDefault="0049524E" w:rsidP="00FF3992">
      <w:pPr>
        <w:spacing w:after="0" w:line="360" w:lineRule="auto"/>
        <w:ind w:right="-284" w:firstLine="709"/>
        <w:contextualSpacing/>
        <w:mirrorIndents/>
        <w:jc w:val="both"/>
        <w:rPr>
          <w:rFonts w:ascii="Times New Roman" w:eastAsia="Times New Roman" w:hAnsi="Times New Roman"/>
          <w:sz w:val="28"/>
          <w:szCs w:val="28"/>
          <w:lang w:val="uk-UA" w:eastAsia="uk-UA"/>
        </w:rPr>
      </w:pPr>
      <w:r w:rsidRPr="0049524E">
        <w:rPr>
          <w:rFonts w:ascii="Times New Roman" w:eastAsia="Times New Roman" w:hAnsi="Times New Roman"/>
          <w:sz w:val="28"/>
          <w:szCs w:val="28"/>
          <w:lang w:val="uk-UA" w:eastAsia="uk-UA"/>
        </w:rPr>
        <w:t>Визначення параметрів нейрокон</w:t>
      </w:r>
      <w:r w:rsidR="00FF3992">
        <w:rPr>
          <w:rFonts w:ascii="Times New Roman" w:eastAsia="Times New Roman" w:hAnsi="Times New Roman"/>
          <w:sz w:val="28"/>
          <w:szCs w:val="28"/>
          <w:lang w:val="uk-UA" w:eastAsia="uk-UA"/>
        </w:rPr>
        <w:t xml:space="preserve">тролера здійснюється за схемою, </w:t>
      </w:r>
      <w:r w:rsidRPr="0049524E">
        <w:rPr>
          <w:rFonts w:ascii="Times New Roman" w:eastAsia="Times New Roman" w:hAnsi="Times New Roman"/>
          <w:sz w:val="28"/>
          <w:szCs w:val="28"/>
          <w:lang w:val="uk-UA" w:eastAsia="uk-UA"/>
        </w:rPr>
        <w:t xml:space="preserve">яка представлена на рис. </w:t>
      </w:r>
      <w:r w:rsidR="00F57318">
        <w:rPr>
          <w:rFonts w:ascii="Times New Roman" w:eastAsia="Times New Roman" w:hAnsi="Times New Roman"/>
          <w:sz w:val="28"/>
          <w:szCs w:val="28"/>
          <w:lang w:val="uk-UA" w:eastAsia="uk-UA"/>
        </w:rPr>
        <w:t>3</w:t>
      </w:r>
      <w:r w:rsidRPr="0049524E">
        <w:rPr>
          <w:rFonts w:ascii="Times New Roman" w:eastAsia="Times New Roman" w:hAnsi="Times New Roman"/>
          <w:sz w:val="28"/>
          <w:szCs w:val="28"/>
          <w:lang w:val="uk-UA" w:eastAsia="uk-UA"/>
        </w:rPr>
        <w:t>.</w:t>
      </w:r>
      <w:r w:rsidR="00F57318">
        <w:rPr>
          <w:rFonts w:ascii="Times New Roman" w:eastAsia="Times New Roman" w:hAnsi="Times New Roman"/>
          <w:sz w:val="28"/>
          <w:szCs w:val="28"/>
          <w:lang w:val="uk-UA" w:eastAsia="uk-UA"/>
        </w:rPr>
        <w:t>21</w:t>
      </w:r>
      <w:r w:rsidRPr="0049524E">
        <w:rPr>
          <w:rFonts w:ascii="Times New Roman" w:eastAsia="Times New Roman" w:hAnsi="Times New Roman"/>
          <w:sz w:val="28"/>
          <w:szCs w:val="28"/>
          <w:lang w:val="uk-UA" w:eastAsia="uk-UA"/>
        </w:rPr>
        <w:t>.</w:t>
      </w:r>
    </w:p>
    <w:p w14:paraId="19CCC7B3" w14:textId="77777777" w:rsidR="0049524E" w:rsidRPr="0049524E" w:rsidRDefault="0049524E" w:rsidP="0049524E">
      <w:pPr>
        <w:spacing w:after="0" w:line="240" w:lineRule="auto"/>
        <w:jc w:val="center"/>
        <w:rPr>
          <w:rFonts w:ascii="Times New Roman" w:eastAsia="Times New Roman" w:hAnsi="Times New Roman"/>
          <w:sz w:val="28"/>
          <w:szCs w:val="28"/>
          <w:lang w:val="uk-UA" w:eastAsia="uk-UA"/>
        </w:rPr>
      </w:pPr>
      <w:r w:rsidRPr="0049524E">
        <w:rPr>
          <w:rFonts w:ascii="Times New Roman" w:eastAsia="Times New Roman" w:hAnsi="Times New Roman"/>
          <w:noProof/>
          <w:sz w:val="28"/>
          <w:szCs w:val="28"/>
          <w:lang w:eastAsia="ru-RU"/>
        </w:rPr>
        <w:lastRenderedPageBreak/>
        <w:drawing>
          <wp:inline distT="0" distB="0" distL="0" distR="0" wp14:anchorId="7E0B3B94" wp14:editId="0FF99F72">
            <wp:extent cx="3105988" cy="3309321"/>
            <wp:effectExtent l="19050" t="0" r="0" b="0"/>
            <wp:docPr id="60"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7" cstate="print"/>
                    <a:srcRect/>
                    <a:stretch>
                      <a:fillRect/>
                    </a:stretch>
                  </pic:blipFill>
                  <pic:spPr bwMode="auto">
                    <a:xfrm>
                      <a:off x="0" y="0"/>
                      <a:ext cx="3106184" cy="3309530"/>
                    </a:xfrm>
                    <a:prstGeom prst="rect">
                      <a:avLst/>
                    </a:prstGeom>
                    <a:noFill/>
                    <a:ln w="9525">
                      <a:noFill/>
                      <a:miter lim="800000"/>
                      <a:headEnd/>
                      <a:tailEnd/>
                    </a:ln>
                  </pic:spPr>
                </pic:pic>
              </a:graphicData>
            </a:graphic>
          </wp:inline>
        </w:drawing>
      </w:r>
    </w:p>
    <w:p w14:paraId="6015EB94" w14:textId="77777777" w:rsidR="0049524E" w:rsidRPr="0049524E" w:rsidRDefault="0049524E" w:rsidP="0049524E">
      <w:pPr>
        <w:shd w:val="clear" w:color="auto" w:fill="FFFFFF"/>
        <w:spacing w:after="0" w:line="360" w:lineRule="auto"/>
        <w:ind w:firstLine="709"/>
        <w:contextualSpacing/>
        <w:mirrorIndents/>
        <w:jc w:val="both"/>
        <w:rPr>
          <w:rFonts w:ascii="Times New Roman" w:eastAsia="Times New Roman" w:hAnsi="Times New Roman"/>
          <w:sz w:val="28"/>
          <w:szCs w:val="28"/>
          <w:lang w:val="uk-UA" w:eastAsia="uk-UA"/>
        </w:rPr>
      </w:pPr>
      <w:r w:rsidRPr="0049524E">
        <w:rPr>
          <w:rFonts w:ascii="Times New Roman" w:eastAsia="Times New Roman" w:hAnsi="Times New Roman"/>
          <w:sz w:val="28"/>
          <w:szCs w:val="28"/>
          <w:lang w:val="uk-UA" w:eastAsia="uk-UA"/>
        </w:rPr>
        <w:t xml:space="preserve">Рис. </w:t>
      </w:r>
      <w:r w:rsidR="00F57318">
        <w:rPr>
          <w:rFonts w:ascii="Times New Roman" w:eastAsia="Times New Roman" w:hAnsi="Times New Roman"/>
          <w:sz w:val="28"/>
          <w:szCs w:val="28"/>
          <w:lang w:val="uk-UA" w:eastAsia="uk-UA"/>
        </w:rPr>
        <w:t>3</w:t>
      </w:r>
      <w:r w:rsidRPr="0049524E">
        <w:rPr>
          <w:rFonts w:ascii="Times New Roman" w:eastAsia="Times New Roman" w:hAnsi="Times New Roman"/>
          <w:sz w:val="28"/>
          <w:szCs w:val="28"/>
          <w:lang w:val="uk-UA" w:eastAsia="uk-UA"/>
        </w:rPr>
        <w:t>.</w:t>
      </w:r>
      <w:r w:rsidR="00F57318">
        <w:rPr>
          <w:rFonts w:ascii="Times New Roman" w:eastAsia="Times New Roman" w:hAnsi="Times New Roman"/>
          <w:sz w:val="28"/>
          <w:szCs w:val="28"/>
          <w:lang w:val="uk-UA" w:eastAsia="uk-UA"/>
        </w:rPr>
        <w:t>21</w:t>
      </w:r>
      <w:r w:rsidRPr="0049524E">
        <w:rPr>
          <w:rFonts w:ascii="Times New Roman" w:eastAsia="Times New Roman" w:hAnsi="Times New Roman"/>
          <w:sz w:val="28"/>
          <w:szCs w:val="28"/>
          <w:lang w:val="uk-UA" w:eastAsia="uk-UA"/>
        </w:rPr>
        <w:t>. Визначення параметрів нейроконтролера NARMA-L2.</w:t>
      </w:r>
    </w:p>
    <w:p w14:paraId="43FB6688" w14:textId="77777777" w:rsidR="00FF3992" w:rsidRDefault="00FF3992" w:rsidP="0049524E">
      <w:pPr>
        <w:widowControl w:val="0"/>
        <w:shd w:val="clear" w:color="auto" w:fill="FFFFFF"/>
        <w:tabs>
          <w:tab w:val="left" w:pos="566"/>
        </w:tabs>
        <w:autoSpaceDE w:val="0"/>
        <w:autoSpaceDN w:val="0"/>
        <w:adjustRightInd w:val="0"/>
        <w:spacing w:after="0" w:line="360" w:lineRule="auto"/>
        <w:ind w:firstLine="709"/>
        <w:contextualSpacing/>
        <w:mirrorIndents/>
        <w:jc w:val="both"/>
        <w:rPr>
          <w:rFonts w:ascii="Times New Roman" w:eastAsia="Times New Roman" w:hAnsi="Times New Roman"/>
          <w:spacing w:val="-2"/>
          <w:sz w:val="28"/>
          <w:szCs w:val="28"/>
          <w:lang w:val="uk-UA" w:eastAsia="uk-UA"/>
        </w:rPr>
      </w:pPr>
    </w:p>
    <w:p w14:paraId="1E993A1D" w14:textId="77777777" w:rsidR="0049524E" w:rsidRDefault="0049524E" w:rsidP="0049524E">
      <w:pPr>
        <w:widowControl w:val="0"/>
        <w:shd w:val="clear" w:color="auto" w:fill="FFFFFF"/>
        <w:tabs>
          <w:tab w:val="left" w:pos="566"/>
        </w:tabs>
        <w:autoSpaceDE w:val="0"/>
        <w:autoSpaceDN w:val="0"/>
        <w:adjustRightInd w:val="0"/>
        <w:spacing w:after="0" w:line="360" w:lineRule="auto"/>
        <w:ind w:firstLine="709"/>
        <w:contextualSpacing/>
        <w:mirrorIndents/>
        <w:jc w:val="both"/>
        <w:rPr>
          <w:rFonts w:ascii="Times New Roman" w:eastAsia="Times New Roman" w:hAnsi="Times New Roman"/>
          <w:spacing w:val="-2"/>
          <w:sz w:val="28"/>
          <w:szCs w:val="28"/>
          <w:lang w:val="uk-UA" w:eastAsia="uk-UA"/>
        </w:rPr>
      </w:pPr>
      <w:r w:rsidRPr="0049524E">
        <w:rPr>
          <w:rFonts w:ascii="Times New Roman" w:eastAsia="Times New Roman" w:hAnsi="Times New Roman"/>
          <w:spacing w:val="-2"/>
          <w:sz w:val="28"/>
          <w:szCs w:val="28"/>
          <w:lang w:val="uk-UA" w:eastAsia="uk-UA"/>
        </w:rPr>
        <w:t xml:space="preserve">При синтезі системи управління для ТРН-АД було проведено тренування нейронної мережі. Результати тренування показані на рисунках </w:t>
      </w:r>
      <w:r w:rsidR="00F57318">
        <w:rPr>
          <w:rFonts w:ascii="Times New Roman" w:eastAsia="Times New Roman" w:hAnsi="Times New Roman"/>
          <w:spacing w:val="-2"/>
          <w:sz w:val="28"/>
          <w:szCs w:val="28"/>
          <w:lang w:val="uk-UA" w:eastAsia="uk-UA"/>
        </w:rPr>
        <w:t>3</w:t>
      </w:r>
      <w:r w:rsidRPr="0049524E">
        <w:rPr>
          <w:rFonts w:ascii="Times New Roman" w:eastAsia="Times New Roman" w:hAnsi="Times New Roman"/>
          <w:spacing w:val="-2"/>
          <w:sz w:val="28"/>
          <w:szCs w:val="28"/>
          <w:lang w:val="uk-UA" w:eastAsia="uk-UA"/>
        </w:rPr>
        <w:t>.</w:t>
      </w:r>
      <w:r w:rsidR="00F57318">
        <w:rPr>
          <w:rFonts w:ascii="Times New Roman" w:eastAsia="Times New Roman" w:hAnsi="Times New Roman"/>
          <w:spacing w:val="-2"/>
          <w:sz w:val="28"/>
          <w:szCs w:val="28"/>
          <w:lang w:val="uk-UA" w:eastAsia="uk-UA"/>
        </w:rPr>
        <w:t>22</w:t>
      </w:r>
      <w:r w:rsidRPr="0049524E">
        <w:rPr>
          <w:rFonts w:ascii="Times New Roman" w:eastAsia="Times New Roman" w:hAnsi="Times New Roman"/>
          <w:spacing w:val="-2"/>
          <w:sz w:val="28"/>
          <w:szCs w:val="28"/>
          <w:lang w:val="uk-UA" w:eastAsia="uk-UA"/>
        </w:rPr>
        <w:t xml:space="preserve"> та </w:t>
      </w:r>
      <w:r w:rsidR="00F57318">
        <w:rPr>
          <w:rFonts w:ascii="Times New Roman" w:eastAsia="Times New Roman" w:hAnsi="Times New Roman"/>
          <w:spacing w:val="-2"/>
          <w:sz w:val="28"/>
          <w:szCs w:val="28"/>
          <w:lang w:val="uk-UA" w:eastAsia="uk-UA"/>
        </w:rPr>
        <w:t>3</w:t>
      </w:r>
      <w:r w:rsidRPr="0049524E">
        <w:rPr>
          <w:rFonts w:ascii="Times New Roman" w:eastAsia="Times New Roman" w:hAnsi="Times New Roman"/>
          <w:spacing w:val="-2"/>
          <w:sz w:val="28"/>
          <w:szCs w:val="28"/>
          <w:lang w:val="uk-UA" w:eastAsia="uk-UA"/>
        </w:rPr>
        <w:t>.</w:t>
      </w:r>
      <w:r w:rsidR="00F57318">
        <w:rPr>
          <w:rFonts w:ascii="Times New Roman" w:eastAsia="Times New Roman" w:hAnsi="Times New Roman"/>
          <w:spacing w:val="-2"/>
          <w:sz w:val="28"/>
          <w:szCs w:val="28"/>
          <w:lang w:val="uk-UA" w:eastAsia="uk-UA"/>
        </w:rPr>
        <w:t>23</w:t>
      </w:r>
      <w:r w:rsidRPr="0049524E">
        <w:rPr>
          <w:rFonts w:ascii="Times New Roman" w:eastAsia="Times New Roman" w:hAnsi="Times New Roman"/>
          <w:spacing w:val="-2"/>
          <w:sz w:val="28"/>
          <w:szCs w:val="28"/>
          <w:lang w:val="uk-UA" w:eastAsia="uk-UA"/>
        </w:rPr>
        <w:t>.</w:t>
      </w:r>
    </w:p>
    <w:p w14:paraId="775721AE" w14:textId="77777777" w:rsidR="00FF3992" w:rsidRPr="0049524E" w:rsidRDefault="00FF3992" w:rsidP="0049524E">
      <w:pPr>
        <w:widowControl w:val="0"/>
        <w:shd w:val="clear" w:color="auto" w:fill="FFFFFF"/>
        <w:tabs>
          <w:tab w:val="left" w:pos="566"/>
        </w:tabs>
        <w:autoSpaceDE w:val="0"/>
        <w:autoSpaceDN w:val="0"/>
        <w:adjustRightInd w:val="0"/>
        <w:spacing w:after="0" w:line="360" w:lineRule="auto"/>
        <w:ind w:firstLine="709"/>
        <w:contextualSpacing/>
        <w:mirrorIndents/>
        <w:jc w:val="both"/>
        <w:rPr>
          <w:rFonts w:ascii="Times New Roman" w:eastAsia="Times New Roman" w:hAnsi="Times New Roman"/>
          <w:spacing w:val="-2"/>
          <w:sz w:val="28"/>
          <w:szCs w:val="28"/>
          <w:lang w:val="uk-UA" w:eastAsia="uk-UA"/>
        </w:rPr>
      </w:pPr>
    </w:p>
    <w:p w14:paraId="64B4046C" w14:textId="77777777" w:rsidR="0049524E" w:rsidRPr="0049524E" w:rsidRDefault="0049524E" w:rsidP="0049524E">
      <w:pPr>
        <w:widowControl w:val="0"/>
        <w:shd w:val="clear" w:color="auto" w:fill="FFFFFF"/>
        <w:tabs>
          <w:tab w:val="left" w:pos="566"/>
        </w:tabs>
        <w:autoSpaceDE w:val="0"/>
        <w:autoSpaceDN w:val="0"/>
        <w:adjustRightInd w:val="0"/>
        <w:spacing w:after="0" w:line="360" w:lineRule="auto"/>
        <w:ind w:firstLine="709"/>
        <w:contextualSpacing/>
        <w:mirrorIndents/>
        <w:jc w:val="both"/>
        <w:rPr>
          <w:rFonts w:ascii="Times New Roman" w:eastAsia="Times New Roman" w:hAnsi="Times New Roman"/>
          <w:spacing w:val="-2"/>
          <w:sz w:val="28"/>
          <w:szCs w:val="28"/>
          <w:lang w:val="uk-UA" w:eastAsia="uk-UA"/>
        </w:rPr>
      </w:pPr>
      <w:r w:rsidRPr="0049524E">
        <w:rPr>
          <w:rFonts w:ascii="Times New Roman" w:eastAsia="Times New Roman" w:hAnsi="Times New Roman"/>
          <w:noProof/>
          <w:spacing w:val="-2"/>
          <w:sz w:val="28"/>
          <w:szCs w:val="28"/>
          <w:lang w:eastAsia="ru-RU"/>
        </w:rPr>
        <w:drawing>
          <wp:inline distT="0" distB="0" distL="0" distR="0" wp14:anchorId="7666837F" wp14:editId="55CF89FC">
            <wp:extent cx="2346183" cy="3446585"/>
            <wp:effectExtent l="19050" t="0" r="0" b="0"/>
            <wp:docPr id="59"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8" cstate="print"/>
                    <a:srcRect/>
                    <a:stretch>
                      <a:fillRect/>
                    </a:stretch>
                  </pic:blipFill>
                  <pic:spPr bwMode="auto">
                    <a:xfrm>
                      <a:off x="0" y="0"/>
                      <a:ext cx="2353612" cy="3457498"/>
                    </a:xfrm>
                    <a:prstGeom prst="rect">
                      <a:avLst/>
                    </a:prstGeom>
                    <a:noFill/>
                    <a:ln w="9525">
                      <a:noFill/>
                      <a:miter lim="800000"/>
                      <a:headEnd/>
                      <a:tailEnd/>
                    </a:ln>
                  </pic:spPr>
                </pic:pic>
              </a:graphicData>
            </a:graphic>
          </wp:inline>
        </w:drawing>
      </w:r>
      <w:r w:rsidRPr="0049524E">
        <w:rPr>
          <w:rFonts w:ascii="Times New Roman" w:eastAsia="Times New Roman" w:hAnsi="Times New Roman"/>
          <w:noProof/>
          <w:spacing w:val="-2"/>
          <w:sz w:val="28"/>
          <w:szCs w:val="28"/>
          <w:lang w:eastAsia="ru-RU"/>
        </w:rPr>
        <w:drawing>
          <wp:inline distT="0" distB="0" distL="0" distR="0" wp14:anchorId="15ED634A" wp14:editId="4F06C016">
            <wp:extent cx="3036130" cy="3436536"/>
            <wp:effectExtent l="19050" t="0" r="0" b="0"/>
            <wp:docPr id="61"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9" cstate="print"/>
                    <a:srcRect/>
                    <a:stretch>
                      <a:fillRect/>
                    </a:stretch>
                  </pic:blipFill>
                  <pic:spPr bwMode="auto">
                    <a:xfrm>
                      <a:off x="0" y="0"/>
                      <a:ext cx="3033663" cy="3433744"/>
                    </a:xfrm>
                    <a:prstGeom prst="rect">
                      <a:avLst/>
                    </a:prstGeom>
                    <a:noFill/>
                    <a:ln w="9525">
                      <a:noFill/>
                      <a:miter lim="800000"/>
                      <a:headEnd/>
                      <a:tailEnd/>
                    </a:ln>
                  </pic:spPr>
                </pic:pic>
              </a:graphicData>
            </a:graphic>
          </wp:inline>
        </w:drawing>
      </w:r>
    </w:p>
    <w:p w14:paraId="691A98F2" w14:textId="77777777" w:rsidR="0049524E" w:rsidRPr="0049524E" w:rsidRDefault="0049524E" w:rsidP="00FF3992">
      <w:pPr>
        <w:widowControl w:val="0"/>
        <w:shd w:val="clear" w:color="auto" w:fill="FFFFFF"/>
        <w:tabs>
          <w:tab w:val="left" w:pos="566"/>
        </w:tabs>
        <w:autoSpaceDE w:val="0"/>
        <w:autoSpaceDN w:val="0"/>
        <w:adjustRightInd w:val="0"/>
        <w:spacing w:after="0" w:line="360" w:lineRule="auto"/>
        <w:ind w:firstLine="709"/>
        <w:contextualSpacing/>
        <w:mirrorIndents/>
        <w:jc w:val="center"/>
        <w:rPr>
          <w:rFonts w:ascii="Times New Roman" w:eastAsia="Times New Roman" w:hAnsi="Times New Roman"/>
          <w:spacing w:val="-2"/>
          <w:sz w:val="28"/>
          <w:szCs w:val="28"/>
          <w:lang w:val="uk-UA" w:eastAsia="uk-UA"/>
        </w:rPr>
      </w:pPr>
      <w:r w:rsidRPr="0049524E">
        <w:rPr>
          <w:rFonts w:ascii="Times New Roman" w:eastAsia="Times New Roman" w:hAnsi="Times New Roman"/>
          <w:spacing w:val="-2"/>
          <w:sz w:val="28"/>
          <w:szCs w:val="28"/>
          <w:lang w:val="uk-UA" w:eastAsia="uk-UA"/>
        </w:rPr>
        <w:t xml:space="preserve">Рис. </w:t>
      </w:r>
      <w:r w:rsidR="00F57318">
        <w:rPr>
          <w:rFonts w:ascii="Times New Roman" w:eastAsia="Times New Roman" w:hAnsi="Times New Roman"/>
          <w:spacing w:val="-2"/>
          <w:sz w:val="28"/>
          <w:szCs w:val="28"/>
          <w:lang w:val="uk-UA" w:eastAsia="uk-UA"/>
        </w:rPr>
        <w:t>3.22</w:t>
      </w:r>
      <w:r w:rsidRPr="0049524E">
        <w:rPr>
          <w:rFonts w:ascii="Times New Roman" w:eastAsia="Times New Roman" w:hAnsi="Times New Roman"/>
          <w:spacing w:val="-2"/>
          <w:sz w:val="28"/>
          <w:szCs w:val="28"/>
          <w:lang w:val="uk-UA" w:eastAsia="uk-UA"/>
        </w:rPr>
        <w:t>. Головне меню тренування нейронної мережі та дані навчання.</w:t>
      </w:r>
    </w:p>
    <w:p w14:paraId="3C6A6377" w14:textId="77777777" w:rsidR="0049524E" w:rsidRPr="0049524E" w:rsidRDefault="0049524E" w:rsidP="0049524E">
      <w:pPr>
        <w:widowControl w:val="0"/>
        <w:shd w:val="clear" w:color="auto" w:fill="FFFFFF"/>
        <w:tabs>
          <w:tab w:val="left" w:pos="566"/>
        </w:tabs>
        <w:autoSpaceDE w:val="0"/>
        <w:autoSpaceDN w:val="0"/>
        <w:adjustRightInd w:val="0"/>
        <w:spacing w:after="0" w:line="360" w:lineRule="auto"/>
        <w:ind w:firstLine="709"/>
        <w:contextualSpacing/>
        <w:mirrorIndents/>
        <w:jc w:val="both"/>
        <w:rPr>
          <w:rFonts w:ascii="Times New Roman" w:eastAsia="Times New Roman" w:hAnsi="Times New Roman"/>
          <w:spacing w:val="-2"/>
          <w:sz w:val="28"/>
          <w:szCs w:val="28"/>
          <w:lang w:val="uk-UA" w:eastAsia="uk-UA"/>
        </w:rPr>
      </w:pPr>
    </w:p>
    <w:p w14:paraId="5876A71E" w14:textId="77777777" w:rsidR="0049524E" w:rsidRPr="0049524E" w:rsidRDefault="0049524E" w:rsidP="000B472E">
      <w:pPr>
        <w:widowControl w:val="0"/>
        <w:shd w:val="clear" w:color="auto" w:fill="FFFFFF"/>
        <w:tabs>
          <w:tab w:val="left" w:pos="566"/>
        </w:tabs>
        <w:autoSpaceDE w:val="0"/>
        <w:autoSpaceDN w:val="0"/>
        <w:adjustRightInd w:val="0"/>
        <w:spacing w:after="0" w:line="360" w:lineRule="auto"/>
        <w:contextualSpacing/>
        <w:mirrorIndents/>
        <w:jc w:val="center"/>
        <w:rPr>
          <w:rFonts w:ascii="Times New Roman" w:eastAsia="Times New Roman" w:hAnsi="Times New Roman"/>
          <w:spacing w:val="-2"/>
          <w:sz w:val="28"/>
          <w:szCs w:val="28"/>
          <w:lang w:val="uk-UA" w:eastAsia="uk-UA"/>
        </w:rPr>
      </w:pPr>
      <w:r w:rsidRPr="0049524E">
        <w:rPr>
          <w:rFonts w:ascii="Times New Roman" w:eastAsia="Times New Roman" w:hAnsi="Times New Roman"/>
          <w:noProof/>
          <w:spacing w:val="-2"/>
          <w:sz w:val="28"/>
          <w:szCs w:val="28"/>
          <w:lang w:eastAsia="ru-RU"/>
        </w:rPr>
        <w:lastRenderedPageBreak/>
        <w:drawing>
          <wp:inline distT="0" distB="0" distL="0" distR="0" wp14:anchorId="5103DA4B" wp14:editId="1BDA41F8">
            <wp:extent cx="2486801" cy="2814761"/>
            <wp:effectExtent l="0" t="0" r="8890" b="5080"/>
            <wp:docPr id="62"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0" cstate="print"/>
                    <a:srcRect/>
                    <a:stretch>
                      <a:fillRect/>
                    </a:stretch>
                  </pic:blipFill>
                  <pic:spPr bwMode="auto">
                    <a:xfrm>
                      <a:off x="0" y="0"/>
                      <a:ext cx="2492493" cy="2821204"/>
                    </a:xfrm>
                    <a:prstGeom prst="rect">
                      <a:avLst/>
                    </a:prstGeom>
                    <a:noFill/>
                    <a:ln w="9525">
                      <a:noFill/>
                      <a:miter lim="800000"/>
                      <a:headEnd/>
                      <a:tailEnd/>
                    </a:ln>
                  </pic:spPr>
                </pic:pic>
              </a:graphicData>
            </a:graphic>
          </wp:inline>
        </w:drawing>
      </w:r>
      <w:r w:rsidRPr="0049524E">
        <w:rPr>
          <w:rFonts w:ascii="Times New Roman" w:eastAsia="Times New Roman" w:hAnsi="Times New Roman"/>
          <w:noProof/>
          <w:spacing w:val="-2"/>
          <w:sz w:val="28"/>
          <w:szCs w:val="28"/>
          <w:lang w:eastAsia="ru-RU"/>
        </w:rPr>
        <w:drawing>
          <wp:inline distT="0" distB="0" distL="0" distR="0" wp14:anchorId="1F218EF4" wp14:editId="6575E188">
            <wp:extent cx="2465728" cy="2790908"/>
            <wp:effectExtent l="0" t="0" r="0" b="9525"/>
            <wp:docPr id="63"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1" cstate="print"/>
                    <a:srcRect/>
                    <a:stretch>
                      <a:fillRect/>
                    </a:stretch>
                  </pic:blipFill>
                  <pic:spPr bwMode="auto">
                    <a:xfrm>
                      <a:off x="0" y="0"/>
                      <a:ext cx="2474526" cy="2800866"/>
                    </a:xfrm>
                    <a:prstGeom prst="rect">
                      <a:avLst/>
                    </a:prstGeom>
                    <a:noFill/>
                    <a:ln w="9525">
                      <a:noFill/>
                      <a:miter lim="800000"/>
                      <a:headEnd/>
                      <a:tailEnd/>
                    </a:ln>
                  </pic:spPr>
                </pic:pic>
              </a:graphicData>
            </a:graphic>
          </wp:inline>
        </w:drawing>
      </w:r>
    </w:p>
    <w:p w14:paraId="5AF61066" w14:textId="77777777" w:rsidR="0049524E" w:rsidRPr="0049524E" w:rsidRDefault="0049524E" w:rsidP="000B472E">
      <w:pPr>
        <w:widowControl w:val="0"/>
        <w:shd w:val="clear" w:color="auto" w:fill="FFFFFF"/>
        <w:tabs>
          <w:tab w:val="left" w:pos="566"/>
        </w:tabs>
        <w:autoSpaceDE w:val="0"/>
        <w:autoSpaceDN w:val="0"/>
        <w:adjustRightInd w:val="0"/>
        <w:spacing w:after="0" w:line="360" w:lineRule="auto"/>
        <w:ind w:firstLine="709"/>
        <w:contextualSpacing/>
        <w:mirrorIndents/>
        <w:jc w:val="center"/>
        <w:rPr>
          <w:rFonts w:ascii="Times New Roman" w:eastAsia="Times New Roman" w:hAnsi="Times New Roman"/>
          <w:spacing w:val="-2"/>
          <w:sz w:val="28"/>
          <w:szCs w:val="28"/>
          <w:lang w:val="uk-UA" w:eastAsia="uk-UA"/>
        </w:rPr>
      </w:pPr>
      <w:r w:rsidRPr="0049524E">
        <w:rPr>
          <w:rFonts w:ascii="Times New Roman" w:eastAsia="Times New Roman" w:hAnsi="Times New Roman"/>
          <w:spacing w:val="-2"/>
          <w:sz w:val="28"/>
          <w:szCs w:val="28"/>
          <w:lang w:val="uk-UA" w:eastAsia="uk-UA"/>
        </w:rPr>
        <w:t xml:space="preserve">Рис. </w:t>
      </w:r>
      <w:r w:rsidR="00F57318">
        <w:rPr>
          <w:rFonts w:ascii="Times New Roman" w:eastAsia="Times New Roman" w:hAnsi="Times New Roman"/>
          <w:spacing w:val="-2"/>
          <w:sz w:val="28"/>
          <w:szCs w:val="28"/>
          <w:lang w:val="uk-UA" w:eastAsia="uk-UA"/>
        </w:rPr>
        <w:t>3</w:t>
      </w:r>
      <w:r w:rsidRPr="0049524E">
        <w:rPr>
          <w:rFonts w:ascii="Times New Roman" w:eastAsia="Times New Roman" w:hAnsi="Times New Roman"/>
          <w:spacing w:val="-2"/>
          <w:sz w:val="28"/>
          <w:szCs w:val="28"/>
          <w:lang w:val="uk-UA" w:eastAsia="uk-UA"/>
        </w:rPr>
        <w:t>.</w:t>
      </w:r>
      <w:r w:rsidR="00F57318">
        <w:rPr>
          <w:rFonts w:ascii="Times New Roman" w:eastAsia="Times New Roman" w:hAnsi="Times New Roman"/>
          <w:spacing w:val="-2"/>
          <w:sz w:val="28"/>
          <w:szCs w:val="28"/>
          <w:lang w:val="uk-UA" w:eastAsia="uk-UA"/>
        </w:rPr>
        <w:t>23</w:t>
      </w:r>
      <w:r w:rsidRPr="0049524E">
        <w:rPr>
          <w:rFonts w:ascii="Times New Roman" w:eastAsia="Times New Roman" w:hAnsi="Times New Roman"/>
          <w:spacing w:val="-2"/>
          <w:sz w:val="28"/>
          <w:szCs w:val="28"/>
          <w:lang w:val="uk-UA" w:eastAsia="uk-UA"/>
        </w:rPr>
        <w:t>. Дані тесту та дані перевірки.</w:t>
      </w:r>
    </w:p>
    <w:p w14:paraId="2CE0057A" w14:textId="77777777" w:rsidR="002A42CD" w:rsidRDefault="002A42CD" w:rsidP="002A42CD">
      <w:pPr>
        <w:spacing w:line="360" w:lineRule="auto"/>
        <w:ind w:firstLine="709"/>
        <w:contextualSpacing/>
        <w:jc w:val="both"/>
        <w:rPr>
          <w:rFonts w:ascii="Times New Roman" w:eastAsia="Times New Roman" w:hAnsi="Times New Roman"/>
          <w:spacing w:val="-2"/>
          <w:sz w:val="28"/>
          <w:szCs w:val="28"/>
          <w:lang w:val="uk-UA" w:eastAsia="uk-UA"/>
        </w:rPr>
      </w:pPr>
    </w:p>
    <w:p w14:paraId="293EECCB" w14:textId="77777777" w:rsidR="007F4C72" w:rsidRDefault="007F4C72" w:rsidP="002A42CD">
      <w:pPr>
        <w:spacing w:line="360" w:lineRule="auto"/>
        <w:ind w:firstLine="709"/>
        <w:contextualSpacing/>
        <w:jc w:val="both"/>
        <w:rPr>
          <w:rFonts w:ascii="Times New Roman" w:eastAsia="Times New Roman" w:hAnsi="Times New Roman"/>
          <w:spacing w:val="-2"/>
          <w:sz w:val="28"/>
          <w:szCs w:val="28"/>
          <w:lang w:val="uk-UA" w:eastAsia="uk-UA"/>
        </w:rPr>
      </w:pPr>
      <w:r w:rsidRPr="007F4C72">
        <w:rPr>
          <w:rFonts w:ascii="Times New Roman" w:eastAsia="Times New Roman" w:hAnsi="Times New Roman"/>
          <w:spacing w:val="-2"/>
          <w:sz w:val="28"/>
          <w:szCs w:val="28"/>
          <w:lang w:val="uk-UA" w:eastAsia="uk-UA"/>
        </w:rPr>
        <w:t>Графіки перехідних процесів, які були зняті при моделюванні електроприводу ТРН-АД в середовищі MatLab приведені на рисунках</w:t>
      </w:r>
      <w:r>
        <w:rPr>
          <w:rFonts w:ascii="Times New Roman" w:eastAsia="Times New Roman" w:hAnsi="Times New Roman"/>
          <w:spacing w:val="-2"/>
          <w:sz w:val="28"/>
          <w:szCs w:val="28"/>
          <w:lang w:val="uk-UA" w:eastAsia="uk-UA"/>
        </w:rPr>
        <w:t xml:space="preserve"> </w:t>
      </w:r>
      <w:r w:rsidR="004103A7">
        <w:rPr>
          <w:rFonts w:ascii="Times New Roman" w:eastAsia="Times New Roman" w:hAnsi="Times New Roman"/>
          <w:spacing w:val="-2"/>
          <w:sz w:val="28"/>
          <w:szCs w:val="28"/>
          <w:lang w:val="uk-UA" w:eastAsia="uk-UA"/>
        </w:rPr>
        <w:t>3</w:t>
      </w:r>
      <w:r>
        <w:rPr>
          <w:rFonts w:ascii="Times New Roman" w:eastAsia="Times New Roman" w:hAnsi="Times New Roman"/>
          <w:spacing w:val="-2"/>
          <w:sz w:val="28"/>
          <w:szCs w:val="28"/>
          <w:lang w:val="uk-UA" w:eastAsia="uk-UA"/>
        </w:rPr>
        <w:t>.</w:t>
      </w:r>
      <w:r w:rsidR="004103A7">
        <w:rPr>
          <w:rFonts w:ascii="Times New Roman" w:eastAsia="Times New Roman" w:hAnsi="Times New Roman"/>
          <w:spacing w:val="-2"/>
          <w:sz w:val="28"/>
          <w:szCs w:val="28"/>
          <w:lang w:val="uk-UA" w:eastAsia="uk-UA"/>
        </w:rPr>
        <w:t>24</w:t>
      </w:r>
      <w:r>
        <w:rPr>
          <w:rFonts w:ascii="Times New Roman" w:eastAsia="Times New Roman" w:hAnsi="Times New Roman"/>
          <w:spacing w:val="-2"/>
          <w:sz w:val="28"/>
          <w:szCs w:val="28"/>
          <w:lang w:val="uk-UA" w:eastAsia="uk-UA"/>
        </w:rPr>
        <w:t xml:space="preserve"> та </w:t>
      </w:r>
      <w:r w:rsidR="004103A7">
        <w:rPr>
          <w:rFonts w:ascii="Times New Roman" w:eastAsia="Times New Roman" w:hAnsi="Times New Roman"/>
          <w:spacing w:val="-2"/>
          <w:sz w:val="28"/>
          <w:szCs w:val="28"/>
          <w:lang w:val="uk-UA" w:eastAsia="uk-UA"/>
        </w:rPr>
        <w:t>3</w:t>
      </w:r>
      <w:r>
        <w:rPr>
          <w:rFonts w:ascii="Times New Roman" w:eastAsia="Times New Roman" w:hAnsi="Times New Roman"/>
          <w:spacing w:val="-2"/>
          <w:sz w:val="28"/>
          <w:szCs w:val="28"/>
          <w:lang w:val="uk-UA" w:eastAsia="uk-UA"/>
        </w:rPr>
        <w:t>.2</w:t>
      </w:r>
      <w:r w:rsidR="004103A7">
        <w:rPr>
          <w:rFonts w:ascii="Times New Roman" w:eastAsia="Times New Roman" w:hAnsi="Times New Roman"/>
          <w:spacing w:val="-2"/>
          <w:sz w:val="28"/>
          <w:szCs w:val="28"/>
          <w:lang w:val="uk-UA" w:eastAsia="uk-UA"/>
        </w:rPr>
        <w:t>5</w:t>
      </w:r>
      <w:r>
        <w:rPr>
          <w:rFonts w:ascii="Times New Roman" w:eastAsia="Times New Roman" w:hAnsi="Times New Roman"/>
          <w:spacing w:val="-2"/>
          <w:sz w:val="28"/>
          <w:szCs w:val="28"/>
          <w:lang w:val="uk-UA" w:eastAsia="uk-UA"/>
        </w:rPr>
        <w:t>.</w:t>
      </w:r>
    </w:p>
    <w:p w14:paraId="6E0EE88E" w14:textId="77777777" w:rsidR="002A42CD" w:rsidRDefault="007F4C72" w:rsidP="007F4C72">
      <w:pPr>
        <w:spacing w:line="360" w:lineRule="auto"/>
        <w:ind w:firstLine="709"/>
        <w:contextualSpacing/>
        <w:jc w:val="center"/>
        <w:rPr>
          <w:rFonts w:ascii="Times New Roman" w:eastAsia="Times New Roman" w:hAnsi="Times New Roman"/>
          <w:spacing w:val="-2"/>
          <w:sz w:val="28"/>
          <w:szCs w:val="28"/>
          <w:lang w:val="uk-UA" w:eastAsia="uk-UA"/>
        </w:rPr>
      </w:pPr>
      <w:r>
        <w:rPr>
          <w:noProof/>
          <w:lang w:eastAsia="ru-RU"/>
        </w:rPr>
        <w:drawing>
          <wp:inline distT="0" distB="0" distL="0" distR="0" wp14:anchorId="765A15C4" wp14:editId="7901E79A">
            <wp:extent cx="5255813" cy="3195624"/>
            <wp:effectExtent l="0" t="0" r="2540" b="5080"/>
            <wp:docPr id="672" name="Рисунок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300180" cy="3222600"/>
                    </a:xfrm>
                    <a:prstGeom prst="rect">
                      <a:avLst/>
                    </a:prstGeom>
                  </pic:spPr>
                </pic:pic>
              </a:graphicData>
            </a:graphic>
          </wp:inline>
        </w:drawing>
      </w:r>
    </w:p>
    <w:p w14:paraId="4CFC945C" w14:textId="77777777" w:rsidR="007F4C72" w:rsidRPr="00310344" w:rsidRDefault="007F4C72" w:rsidP="007F4C72">
      <w:pPr>
        <w:spacing w:line="360" w:lineRule="auto"/>
        <w:ind w:firstLine="709"/>
        <w:contextualSpacing/>
        <w:mirrorIndents/>
        <w:jc w:val="center"/>
        <w:rPr>
          <w:rFonts w:ascii="Times New Roman" w:hAnsi="Times New Roman"/>
          <w:bCs/>
          <w:sz w:val="28"/>
          <w:szCs w:val="28"/>
          <w:lang w:val="uk-UA"/>
        </w:rPr>
      </w:pPr>
      <w:r w:rsidRPr="00310344">
        <w:rPr>
          <w:rFonts w:ascii="Times New Roman" w:hAnsi="Times New Roman"/>
          <w:bCs/>
          <w:sz w:val="28"/>
          <w:szCs w:val="28"/>
          <w:lang w:val="uk-UA"/>
        </w:rPr>
        <w:t xml:space="preserve">Рис. </w:t>
      </w:r>
      <w:r w:rsidR="004103A7">
        <w:rPr>
          <w:rFonts w:ascii="Times New Roman" w:hAnsi="Times New Roman"/>
          <w:bCs/>
          <w:sz w:val="28"/>
          <w:szCs w:val="28"/>
          <w:lang w:val="uk-UA"/>
        </w:rPr>
        <w:t>3</w:t>
      </w:r>
      <w:r w:rsidRPr="00310344">
        <w:rPr>
          <w:rFonts w:ascii="Times New Roman" w:hAnsi="Times New Roman"/>
          <w:bCs/>
          <w:sz w:val="28"/>
          <w:szCs w:val="28"/>
          <w:lang w:val="uk-UA"/>
        </w:rPr>
        <w:t>.2</w:t>
      </w:r>
      <w:r w:rsidR="004103A7">
        <w:rPr>
          <w:rFonts w:ascii="Times New Roman" w:hAnsi="Times New Roman"/>
          <w:bCs/>
          <w:sz w:val="28"/>
          <w:szCs w:val="28"/>
          <w:lang w:val="uk-UA"/>
        </w:rPr>
        <w:t>4</w:t>
      </w:r>
      <w:r w:rsidRPr="00310344">
        <w:rPr>
          <w:rFonts w:ascii="Times New Roman" w:hAnsi="Times New Roman"/>
          <w:bCs/>
          <w:sz w:val="28"/>
          <w:szCs w:val="28"/>
          <w:lang w:val="uk-UA"/>
        </w:rPr>
        <w:t>. Графік зміни швидкості</w:t>
      </w:r>
    </w:p>
    <w:p w14:paraId="10D4622B" w14:textId="77777777" w:rsidR="007F4C72" w:rsidRPr="007F4C72" w:rsidRDefault="007F4C72" w:rsidP="007F4C72">
      <w:pPr>
        <w:spacing w:after="0" w:line="360" w:lineRule="auto"/>
        <w:ind w:firstLine="709"/>
        <w:contextualSpacing/>
        <w:mirrorIndents/>
        <w:jc w:val="both"/>
        <w:rPr>
          <w:rFonts w:ascii="Times New Roman" w:eastAsia="Times New Roman" w:hAnsi="Times New Roman"/>
          <w:sz w:val="28"/>
          <w:szCs w:val="28"/>
          <w:lang w:val="uk-UA" w:eastAsia="uk-UA"/>
        </w:rPr>
      </w:pPr>
      <w:r w:rsidRPr="007F4C72">
        <w:rPr>
          <w:rFonts w:ascii="Times New Roman" w:eastAsia="Times New Roman" w:hAnsi="Times New Roman"/>
          <w:bCs/>
          <w:sz w:val="28"/>
          <w:szCs w:val="28"/>
          <w:lang w:val="uk-UA" w:eastAsia="uk-UA"/>
        </w:rPr>
        <w:t xml:space="preserve">де </w:t>
      </w:r>
      <w:r w:rsidRPr="007F4C72">
        <w:rPr>
          <w:rFonts w:ascii="Times New Roman" w:eastAsia="Times New Roman" w:hAnsi="Times New Roman"/>
          <w:i/>
          <w:sz w:val="28"/>
          <w:szCs w:val="28"/>
          <w:lang w:val="en-US" w:eastAsia="uk-UA"/>
        </w:rPr>
        <w:t>W</w:t>
      </w:r>
      <w:r w:rsidRPr="007F4C72">
        <w:rPr>
          <w:rFonts w:ascii="Times New Roman" w:eastAsia="Times New Roman" w:hAnsi="Times New Roman"/>
          <w:i/>
          <w:sz w:val="28"/>
          <w:szCs w:val="28"/>
          <w:vertAlign w:val="subscript"/>
          <w:lang w:val="uk-UA" w:eastAsia="uk-UA"/>
        </w:rPr>
        <w:t>1</w:t>
      </w:r>
      <w:r w:rsidRPr="007F4C72">
        <w:rPr>
          <w:rFonts w:ascii="Times New Roman" w:eastAsia="Times New Roman" w:hAnsi="Times New Roman"/>
          <w:i/>
          <w:sz w:val="28"/>
          <w:szCs w:val="28"/>
          <w:lang w:val="uk-UA" w:eastAsia="uk-UA"/>
        </w:rPr>
        <w:t xml:space="preserve"> </w:t>
      </w:r>
      <w:r w:rsidRPr="007F4C72">
        <w:rPr>
          <w:rFonts w:ascii="Times New Roman" w:eastAsia="Times New Roman" w:hAnsi="Times New Roman"/>
          <w:sz w:val="28"/>
          <w:szCs w:val="28"/>
          <w:lang w:val="uk-UA" w:eastAsia="uk-UA"/>
        </w:rPr>
        <w:t xml:space="preserve">– швидкість електроприводу із використанням </w:t>
      </w:r>
      <w:r w:rsidRPr="007F4C72">
        <w:rPr>
          <w:rFonts w:ascii="Times New Roman" w:eastAsia="Times New Roman" w:hAnsi="Times New Roman"/>
          <w:sz w:val="28"/>
          <w:szCs w:val="28"/>
          <w:lang w:val="en-US" w:eastAsia="uk-UA"/>
        </w:rPr>
        <w:t>NARMA</w:t>
      </w:r>
      <w:r w:rsidRPr="007F4C72">
        <w:rPr>
          <w:rFonts w:ascii="Times New Roman" w:eastAsia="Times New Roman" w:hAnsi="Times New Roman"/>
          <w:sz w:val="28"/>
          <w:szCs w:val="28"/>
          <w:lang w:val="uk-UA" w:eastAsia="uk-UA"/>
        </w:rPr>
        <w:t>-</w:t>
      </w:r>
      <w:r w:rsidRPr="007F4C72">
        <w:rPr>
          <w:rFonts w:ascii="Times New Roman" w:eastAsia="Times New Roman" w:hAnsi="Times New Roman"/>
          <w:sz w:val="28"/>
          <w:szCs w:val="28"/>
          <w:lang w:val="en-US" w:eastAsia="uk-UA"/>
        </w:rPr>
        <w:t>L</w:t>
      </w:r>
      <w:r w:rsidRPr="007F4C72">
        <w:rPr>
          <w:rFonts w:ascii="Times New Roman" w:eastAsia="Times New Roman" w:hAnsi="Times New Roman"/>
          <w:sz w:val="28"/>
          <w:szCs w:val="28"/>
          <w:lang w:val="uk-UA" w:eastAsia="uk-UA"/>
        </w:rPr>
        <w:t>2;</w:t>
      </w:r>
    </w:p>
    <w:p w14:paraId="3EC6CFCE" w14:textId="77777777" w:rsidR="007F4C72" w:rsidRPr="007F4C72" w:rsidRDefault="007F4C72" w:rsidP="007F4C72">
      <w:pPr>
        <w:spacing w:after="0" w:line="360" w:lineRule="auto"/>
        <w:ind w:firstLine="1134"/>
        <w:contextualSpacing/>
        <w:mirrorIndents/>
        <w:jc w:val="both"/>
        <w:rPr>
          <w:rFonts w:ascii="Times New Roman" w:eastAsia="Times New Roman" w:hAnsi="Times New Roman"/>
          <w:sz w:val="28"/>
          <w:szCs w:val="28"/>
          <w:lang w:val="uk-UA" w:eastAsia="uk-UA"/>
        </w:rPr>
      </w:pPr>
      <w:r w:rsidRPr="007F4C72">
        <w:rPr>
          <w:rFonts w:ascii="Times New Roman" w:eastAsia="Times New Roman" w:hAnsi="Times New Roman"/>
          <w:i/>
          <w:sz w:val="28"/>
          <w:szCs w:val="28"/>
          <w:lang w:val="en-US" w:eastAsia="uk-UA"/>
        </w:rPr>
        <w:t>W</w:t>
      </w:r>
      <w:r w:rsidRPr="007F4C72">
        <w:rPr>
          <w:rFonts w:ascii="Times New Roman" w:eastAsia="Times New Roman" w:hAnsi="Times New Roman"/>
          <w:i/>
          <w:sz w:val="28"/>
          <w:szCs w:val="28"/>
          <w:vertAlign w:val="subscript"/>
          <w:lang w:eastAsia="uk-UA"/>
        </w:rPr>
        <w:t>2</w:t>
      </w:r>
      <w:r w:rsidRPr="007F4C72">
        <w:rPr>
          <w:rFonts w:ascii="Times New Roman" w:eastAsia="Times New Roman" w:hAnsi="Times New Roman"/>
          <w:sz w:val="28"/>
          <w:szCs w:val="28"/>
          <w:lang w:val="uk-UA" w:eastAsia="uk-UA"/>
        </w:rPr>
        <w:t xml:space="preserve"> – швидкість реальної моделі;</w:t>
      </w:r>
    </w:p>
    <w:p w14:paraId="6C1EF6E9" w14:textId="77777777" w:rsidR="007F4C72" w:rsidRPr="007F4C72" w:rsidRDefault="007F4C72" w:rsidP="007F4C72">
      <w:pPr>
        <w:spacing w:after="0" w:line="360" w:lineRule="auto"/>
        <w:ind w:firstLine="1134"/>
        <w:contextualSpacing/>
        <w:mirrorIndents/>
        <w:jc w:val="both"/>
        <w:rPr>
          <w:rFonts w:ascii="Times New Roman" w:eastAsia="Times New Roman" w:hAnsi="Times New Roman"/>
          <w:bCs/>
          <w:sz w:val="28"/>
          <w:szCs w:val="28"/>
          <w:lang w:val="uk-UA" w:eastAsia="uk-UA"/>
        </w:rPr>
      </w:pPr>
      <w:r w:rsidRPr="007F4C72">
        <w:rPr>
          <w:rFonts w:ascii="Times New Roman" w:eastAsia="Times New Roman" w:hAnsi="Times New Roman"/>
          <w:i/>
          <w:sz w:val="28"/>
          <w:szCs w:val="28"/>
          <w:lang w:val="uk-UA" w:eastAsia="uk-UA"/>
        </w:rPr>
        <w:t xml:space="preserve">у </w:t>
      </w:r>
      <w:r w:rsidRPr="007F4C72">
        <w:rPr>
          <w:rFonts w:ascii="Times New Roman" w:eastAsia="Times New Roman" w:hAnsi="Times New Roman"/>
          <w:sz w:val="28"/>
          <w:szCs w:val="28"/>
          <w:lang w:eastAsia="uk-UA"/>
        </w:rPr>
        <w:t xml:space="preserve">– сигнал управління на виході з </w:t>
      </w:r>
      <w:r w:rsidRPr="007F4C72">
        <w:rPr>
          <w:rFonts w:ascii="Times New Roman" w:eastAsia="Times New Roman" w:hAnsi="Times New Roman"/>
          <w:sz w:val="28"/>
          <w:szCs w:val="28"/>
          <w:lang w:val="en-US" w:eastAsia="uk-UA"/>
        </w:rPr>
        <w:t>NARMA</w:t>
      </w:r>
      <w:r w:rsidRPr="007F4C72">
        <w:rPr>
          <w:rFonts w:ascii="Times New Roman" w:eastAsia="Times New Roman" w:hAnsi="Times New Roman"/>
          <w:sz w:val="28"/>
          <w:szCs w:val="28"/>
          <w:lang w:eastAsia="uk-UA"/>
        </w:rPr>
        <w:t>-</w:t>
      </w:r>
      <w:r w:rsidRPr="007F4C72">
        <w:rPr>
          <w:rFonts w:ascii="Times New Roman" w:eastAsia="Times New Roman" w:hAnsi="Times New Roman"/>
          <w:sz w:val="28"/>
          <w:szCs w:val="28"/>
          <w:lang w:val="en-US" w:eastAsia="uk-UA"/>
        </w:rPr>
        <w:t>L</w:t>
      </w:r>
      <w:r w:rsidRPr="007F4C72">
        <w:rPr>
          <w:rFonts w:ascii="Times New Roman" w:eastAsia="Times New Roman" w:hAnsi="Times New Roman"/>
          <w:sz w:val="28"/>
          <w:szCs w:val="28"/>
          <w:lang w:eastAsia="uk-UA"/>
        </w:rPr>
        <w:t>2.</w:t>
      </w:r>
    </w:p>
    <w:p w14:paraId="7AF34A1E" w14:textId="77777777" w:rsidR="007F4C72" w:rsidRPr="002A42CD" w:rsidRDefault="007F4C72" w:rsidP="007F4C72">
      <w:pPr>
        <w:spacing w:line="360" w:lineRule="auto"/>
        <w:ind w:firstLine="709"/>
        <w:contextualSpacing/>
        <w:jc w:val="center"/>
        <w:rPr>
          <w:rFonts w:ascii="Times New Roman" w:eastAsia="Times New Roman" w:hAnsi="Times New Roman"/>
          <w:spacing w:val="-2"/>
          <w:sz w:val="28"/>
          <w:szCs w:val="28"/>
          <w:lang w:val="uk-UA" w:eastAsia="uk-UA"/>
        </w:rPr>
      </w:pPr>
    </w:p>
    <w:p w14:paraId="626F5C4E" w14:textId="77777777" w:rsidR="00E87D37" w:rsidRDefault="007F4C72" w:rsidP="007F4C72">
      <w:pPr>
        <w:spacing w:line="360" w:lineRule="auto"/>
        <w:ind w:firstLine="709"/>
        <w:contextualSpacing/>
        <w:jc w:val="center"/>
        <w:rPr>
          <w:rFonts w:ascii="Times New Roman" w:hAnsi="Times New Roman"/>
          <w:b/>
          <w:sz w:val="28"/>
          <w:szCs w:val="28"/>
          <w:lang w:val="uk-UA"/>
        </w:rPr>
      </w:pPr>
      <w:r>
        <w:rPr>
          <w:noProof/>
          <w:lang w:eastAsia="ru-RU"/>
        </w:rPr>
        <w:lastRenderedPageBreak/>
        <w:drawing>
          <wp:inline distT="0" distB="0" distL="0" distR="0" wp14:anchorId="591EF242" wp14:editId="1340BCCC">
            <wp:extent cx="5319840" cy="3625794"/>
            <wp:effectExtent l="0" t="0" r="0" b="0"/>
            <wp:docPr id="673" name="Рисунок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326561" cy="3630375"/>
                    </a:xfrm>
                    <a:prstGeom prst="rect">
                      <a:avLst/>
                    </a:prstGeom>
                  </pic:spPr>
                </pic:pic>
              </a:graphicData>
            </a:graphic>
          </wp:inline>
        </w:drawing>
      </w:r>
    </w:p>
    <w:p w14:paraId="6534FC78" w14:textId="77777777" w:rsidR="00E87D37" w:rsidRDefault="00E87D37" w:rsidP="00A27A3B">
      <w:pPr>
        <w:spacing w:line="360" w:lineRule="auto"/>
        <w:contextualSpacing/>
        <w:jc w:val="center"/>
        <w:rPr>
          <w:rFonts w:ascii="Times New Roman" w:hAnsi="Times New Roman"/>
          <w:b/>
          <w:sz w:val="28"/>
          <w:szCs w:val="28"/>
          <w:lang w:val="uk-UA"/>
        </w:rPr>
      </w:pPr>
    </w:p>
    <w:p w14:paraId="3CC66328" w14:textId="77777777" w:rsidR="007F4C72" w:rsidRPr="007F4C72" w:rsidRDefault="007F4C72" w:rsidP="007F4C72">
      <w:pPr>
        <w:spacing w:line="360" w:lineRule="auto"/>
        <w:contextualSpacing/>
        <w:jc w:val="center"/>
        <w:rPr>
          <w:rFonts w:ascii="Times New Roman" w:hAnsi="Times New Roman"/>
          <w:b/>
          <w:sz w:val="28"/>
          <w:szCs w:val="28"/>
          <w:lang w:val="uk-UA"/>
        </w:rPr>
      </w:pPr>
      <w:r w:rsidRPr="007F4C72">
        <w:rPr>
          <w:rFonts w:ascii="Times New Roman" w:hAnsi="Times New Roman"/>
          <w:bCs/>
          <w:sz w:val="28"/>
          <w:szCs w:val="28"/>
        </w:rPr>
        <w:t xml:space="preserve">Рис. </w:t>
      </w:r>
      <w:r w:rsidR="004103A7">
        <w:rPr>
          <w:rFonts w:ascii="Times New Roman" w:hAnsi="Times New Roman"/>
          <w:bCs/>
          <w:sz w:val="28"/>
          <w:szCs w:val="28"/>
          <w:lang w:val="uk-UA"/>
        </w:rPr>
        <w:t>3</w:t>
      </w:r>
      <w:r w:rsidRPr="007F4C72">
        <w:rPr>
          <w:rFonts w:ascii="Times New Roman" w:hAnsi="Times New Roman"/>
          <w:bCs/>
          <w:sz w:val="28"/>
          <w:szCs w:val="28"/>
        </w:rPr>
        <w:t>.2</w:t>
      </w:r>
      <w:r w:rsidR="004103A7">
        <w:rPr>
          <w:rFonts w:ascii="Times New Roman" w:hAnsi="Times New Roman"/>
          <w:bCs/>
          <w:sz w:val="28"/>
          <w:szCs w:val="28"/>
          <w:lang w:val="uk-UA"/>
        </w:rPr>
        <w:t>5</w:t>
      </w:r>
      <w:r w:rsidRPr="007F4C72">
        <w:rPr>
          <w:rFonts w:ascii="Times New Roman" w:hAnsi="Times New Roman"/>
          <w:bCs/>
          <w:sz w:val="28"/>
          <w:szCs w:val="28"/>
        </w:rPr>
        <w:t xml:space="preserve"> Графік зміни моментів</w:t>
      </w:r>
    </w:p>
    <w:p w14:paraId="21D6CE06" w14:textId="77777777" w:rsidR="00F30FAA" w:rsidRPr="00F30FAA" w:rsidRDefault="00F30FAA" w:rsidP="00F30FAA">
      <w:pPr>
        <w:spacing w:after="0" w:line="360" w:lineRule="auto"/>
        <w:contextualSpacing/>
        <w:mirrorIndents/>
        <w:jc w:val="both"/>
        <w:rPr>
          <w:rFonts w:ascii="Times New Roman" w:eastAsia="Times New Roman" w:hAnsi="Times New Roman"/>
          <w:sz w:val="28"/>
          <w:szCs w:val="28"/>
          <w:lang w:eastAsia="uk-UA"/>
        </w:rPr>
      </w:pPr>
      <w:r w:rsidRPr="00F30FAA">
        <w:rPr>
          <w:rFonts w:ascii="Times New Roman" w:eastAsia="Times New Roman" w:hAnsi="Times New Roman"/>
          <w:bCs/>
          <w:sz w:val="28"/>
          <w:szCs w:val="28"/>
          <w:lang w:eastAsia="uk-UA"/>
        </w:rPr>
        <w:t xml:space="preserve">де </w:t>
      </w:r>
      <w:r w:rsidRPr="00F30FAA">
        <w:rPr>
          <w:rFonts w:ascii="Times New Roman" w:eastAsia="Times New Roman" w:hAnsi="Times New Roman"/>
          <w:i/>
          <w:sz w:val="28"/>
          <w:szCs w:val="28"/>
          <w:lang w:val="en-US" w:eastAsia="uk-UA"/>
        </w:rPr>
        <w:t>M</w:t>
      </w:r>
      <w:r w:rsidRPr="00F30FAA">
        <w:rPr>
          <w:rFonts w:ascii="Times New Roman" w:eastAsia="Times New Roman" w:hAnsi="Times New Roman"/>
          <w:i/>
          <w:sz w:val="28"/>
          <w:szCs w:val="28"/>
          <w:vertAlign w:val="subscript"/>
          <w:lang w:eastAsia="uk-UA"/>
        </w:rPr>
        <w:t>1</w:t>
      </w:r>
      <w:r w:rsidRPr="00F30FAA">
        <w:rPr>
          <w:rFonts w:ascii="Times New Roman" w:eastAsia="Times New Roman" w:hAnsi="Times New Roman"/>
          <w:sz w:val="28"/>
          <w:szCs w:val="28"/>
          <w:lang w:eastAsia="uk-UA"/>
        </w:rPr>
        <w:t xml:space="preserve"> – вих</w:t>
      </w:r>
      <w:r w:rsidRPr="00F30FAA">
        <w:rPr>
          <w:rFonts w:ascii="Times New Roman" w:eastAsia="Times New Roman" w:hAnsi="Times New Roman"/>
          <w:sz w:val="28"/>
          <w:szCs w:val="28"/>
          <w:lang w:val="uk-UA" w:eastAsia="uk-UA"/>
        </w:rPr>
        <w:t>ідний сигнал з генератора імпульсів (заданий динамічний моме</w:t>
      </w:r>
      <w:r w:rsidRPr="00F30FAA">
        <w:rPr>
          <w:rFonts w:ascii="Times New Roman" w:eastAsia="Times New Roman" w:hAnsi="Times New Roman"/>
          <w:sz w:val="28"/>
          <w:szCs w:val="28"/>
          <w:lang w:eastAsia="uk-UA"/>
        </w:rPr>
        <w:t>нт);</w:t>
      </w:r>
    </w:p>
    <w:p w14:paraId="48AA8383" w14:textId="77777777" w:rsidR="00F30FAA" w:rsidRPr="00F30FAA" w:rsidRDefault="00F30FAA" w:rsidP="00F30FAA">
      <w:pPr>
        <w:spacing w:after="0" w:line="360" w:lineRule="auto"/>
        <w:contextualSpacing/>
        <w:mirrorIndents/>
        <w:jc w:val="both"/>
        <w:rPr>
          <w:rFonts w:ascii="Times New Roman" w:eastAsia="Times New Roman" w:hAnsi="Times New Roman"/>
          <w:sz w:val="28"/>
          <w:szCs w:val="28"/>
          <w:lang w:eastAsia="uk-UA"/>
        </w:rPr>
      </w:pPr>
      <w:r w:rsidRPr="00F30FAA">
        <w:rPr>
          <w:rFonts w:ascii="Times New Roman" w:eastAsia="Times New Roman" w:hAnsi="Times New Roman"/>
          <w:sz w:val="28"/>
          <w:szCs w:val="28"/>
          <w:lang w:eastAsia="uk-UA"/>
        </w:rPr>
        <w:t xml:space="preserve">      </w:t>
      </w:r>
      <w:bookmarkStart w:id="10" w:name="OLE_LINK73"/>
      <w:bookmarkStart w:id="11" w:name="OLE_LINK74"/>
      <w:r w:rsidRPr="00F30FAA">
        <w:rPr>
          <w:rFonts w:ascii="Times New Roman" w:eastAsia="Times New Roman" w:hAnsi="Times New Roman"/>
          <w:i/>
          <w:sz w:val="28"/>
          <w:szCs w:val="28"/>
          <w:lang w:val="en-US" w:eastAsia="uk-UA"/>
        </w:rPr>
        <w:t>M</w:t>
      </w:r>
      <w:r w:rsidRPr="00F30FAA">
        <w:rPr>
          <w:rFonts w:ascii="Times New Roman" w:eastAsia="Times New Roman" w:hAnsi="Times New Roman"/>
          <w:i/>
          <w:sz w:val="28"/>
          <w:szCs w:val="28"/>
          <w:vertAlign w:val="subscript"/>
          <w:lang w:eastAsia="uk-UA"/>
        </w:rPr>
        <w:t>2</w:t>
      </w:r>
      <w:bookmarkEnd w:id="10"/>
      <w:bookmarkEnd w:id="11"/>
      <w:r w:rsidRPr="00F30FAA">
        <w:rPr>
          <w:rFonts w:ascii="Times New Roman" w:eastAsia="Times New Roman" w:hAnsi="Times New Roman"/>
          <w:sz w:val="28"/>
          <w:szCs w:val="28"/>
          <w:lang w:val="uk-UA" w:eastAsia="uk-UA"/>
        </w:rPr>
        <w:t xml:space="preserve"> </w:t>
      </w:r>
      <w:r w:rsidRPr="00F30FAA">
        <w:rPr>
          <w:rFonts w:ascii="Times New Roman" w:eastAsia="Times New Roman" w:hAnsi="Times New Roman"/>
          <w:sz w:val="28"/>
          <w:szCs w:val="28"/>
          <w:lang w:eastAsia="uk-UA"/>
        </w:rPr>
        <w:t>– момент, що розвива</w:t>
      </w:r>
      <w:r w:rsidRPr="00F30FAA">
        <w:rPr>
          <w:rFonts w:ascii="Times New Roman" w:eastAsia="Times New Roman" w:hAnsi="Times New Roman"/>
          <w:sz w:val="28"/>
          <w:szCs w:val="28"/>
          <w:lang w:val="uk-UA" w:eastAsia="uk-UA"/>
        </w:rPr>
        <w:t>є двигун</w:t>
      </w:r>
      <w:r w:rsidRPr="00F30FAA">
        <w:rPr>
          <w:rFonts w:ascii="Times New Roman" w:eastAsia="Times New Roman" w:hAnsi="Times New Roman"/>
          <w:sz w:val="28"/>
          <w:szCs w:val="28"/>
          <w:lang w:eastAsia="uk-UA"/>
        </w:rPr>
        <w:t>;</w:t>
      </w:r>
    </w:p>
    <w:p w14:paraId="50840F6E" w14:textId="77777777" w:rsidR="007F4C72" w:rsidRPr="00F30FAA" w:rsidRDefault="00F30FAA" w:rsidP="00F30FAA">
      <w:pPr>
        <w:spacing w:after="0" w:line="360" w:lineRule="auto"/>
        <w:contextualSpacing/>
        <w:mirrorIndents/>
        <w:jc w:val="both"/>
        <w:rPr>
          <w:rFonts w:ascii="Times New Roman" w:eastAsia="Times New Roman" w:hAnsi="Times New Roman"/>
          <w:bCs/>
          <w:sz w:val="28"/>
          <w:szCs w:val="28"/>
          <w:lang w:val="uk-UA" w:eastAsia="uk-UA"/>
        </w:rPr>
      </w:pPr>
      <w:r w:rsidRPr="00F30FAA">
        <w:rPr>
          <w:rFonts w:ascii="Times New Roman" w:eastAsia="Times New Roman" w:hAnsi="Times New Roman"/>
          <w:sz w:val="28"/>
          <w:szCs w:val="28"/>
          <w:lang w:eastAsia="uk-UA"/>
        </w:rPr>
        <w:t xml:space="preserve">      </w:t>
      </w:r>
      <w:r w:rsidRPr="00F30FAA">
        <w:rPr>
          <w:rFonts w:ascii="Times New Roman" w:eastAsia="Times New Roman" w:hAnsi="Times New Roman"/>
          <w:i/>
          <w:sz w:val="28"/>
          <w:szCs w:val="28"/>
          <w:lang w:val="en-US" w:eastAsia="uk-UA"/>
        </w:rPr>
        <w:t>I</w:t>
      </w:r>
      <w:r w:rsidRPr="00F30FAA">
        <w:rPr>
          <w:rFonts w:ascii="Times New Roman" w:eastAsia="Times New Roman" w:hAnsi="Times New Roman"/>
          <w:i/>
          <w:sz w:val="28"/>
          <w:szCs w:val="28"/>
          <w:lang w:eastAsia="uk-UA"/>
        </w:rPr>
        <w:t xml:space="preserve"> </w:t>
      </w:r>
      <w:r w:rsidRPr="00F30FAA">
        <w:rPr>
          <w:rFonts w:ascii="Times New Roman" w:eastAsia="Times New Roman" w:hAnsi="Times New Roman"/>
          <w:sz w:val="28"/>
          <w:szCs w:val="28"/>
          <w:lang w:eastAsia="uk-UA"/>
        </w:rPr>
        <w:t>– струм.</w:t>
      </w:r>
    </w:p>
    <w:p w14:paraId="7550DCCE" w14:textId="77777777" w:rsidR="00F30FAA" w:rsidRDefault="00F30FAA" w:rsidP="00A27A3B">
      <w:pPr>
        <w:spacing w:line="360" w:lineRule="auto"/>
        <w:contextualSpacing/>
        <w:jc w:val="center"/>
        <w:rPr>
          <w:rFonts w:ascii="Times New Roman" w:hAnsi="Times New Roman"/>
          <w:b/>
          <w:sz w:val="28"/>
          <w:szCs w:val="28"/>
          <w:lang w:val="uk-UA"/>
        </w:rPr>
      </w:pPr>
    </w:p>
    <w:p w14:paraId="3A33AF9D" w14:textId="77777777" w:rsidR="00A27A3B" w:rsidRPr="00A27A3B" w:rsidRDefault="00A27A3B" w:rsidP="00A27A3B">
      <w:pPr>
        <w:spacing w:line="360" w:lineRule="auto"/>
        <w:contextualSpacing/>
        <w:jc w:val="center"/>
        <w:rPr>
          <w:rFonts w:ascii="Times New Roman" w:hAnsi="Times New Roman"/>
          <w:b/>
          <w:sz w:val="28"/>
          <w:szCs w:val="28"/>
          <w:lang w:val="uk-UA"/>
        </w:rPr>
      </w:pPr>
      <w:r w:rsidRPr="00A27A3B">
        <w:rPr>
          <w:rFonts w:ascii="Times New Roman" w:hAnsi="Times New Roman"/>
          <w:b/>
          <w:sz w:val="28"/>
          <w:szCs w:val="28"/>
          <w:lang w:val="uk-UA"/>
        </w:rPr>
        <w:t>3.</w:t>
      </w:r>
      <w:r w:rsidR="0049524E">
        <w:rPr>
          <w:rFonts w:ascii="Times New Roman" w:hAnsi="Times New Roman"/>
          <w:b/>
          <w:sz w:val="28"/>
          <w:szCs w:val="28"/>
          <w:lang w:val="uk-UA"/>
        </w:rPr>
        <w:t>5</w:t>
      </w:r>
      <w:r w:rsidRPr="00A27A3B">
        <w:rPr>
          <w:rFonts w:ascii="Times New Roman" w:hAnsi="Times New Roman"/>
          <w:b/>
          <w:sz w:val="28"/>
          <w:szCs w:val="28"/>
          <w:lang w:val="uk-UA"/>
        </w:rPr>
        <w:t xml:space="preserve"> Алгоритм програми ліфтової установки</w:t>
      </w:r>
    </w:p>
    <w:p w14:paraId="6BE4FFB6" w14:textId="77777777" w:rsidR="00A27A3B" w:rsidRPr="00A27A3B" w:rsidRDefault="00A27A3B" w:rsidP="00A27A3B">
      <w:pPr>
        <w:spacing w:line="360" w:lineRule="auto"/>
        <w:contextualSpacing/>
        <w:jc w:val="center"/>
        <w:rPr>
          <w:rFonts w:ascii="Times New Roman" w:hAnsi="Times New Roman"/>
          <w:b/>
          <w:sz w:val="28"/>
          <w:szCs w:val="28"/>
          <w:lang w:val="uk-UA"/>
        </w:rPr>
      </w:pPr>
    </w:p>
    <w:p w14:paraId="4B32D59D" w14:textId="77777777" w:rsidR="00A27A3B" w:rsidRPr="0062629C"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Алгоритми </w:t>
      </w:r>
      <w:r w:rsidR="00F441BC">
        <w:rPr>
          <w:rFonts w:ascii="Times New Roman" w:hAnsi="Times New Roman"/>
          <w:sz w:val="28"/>
          <w:szCs w:val="28"/>
          <w:lang w:val="uk-UA"/>
        </w:rPr>
        <w:t>управління</w:t>
      </w:r>
      <w:r w:rsidRPr="00A27A3B">
        <w:rPr>
          <w:rFonts w:ascii="Times New Roman" w:hAnsi="Times New Roman"/>
          <w:sz w:val="28"/>
          <w:szCs w:val="28"/>
          <w:lang w:val="uk-UA"/>
        </w:rPr>
        <w:t xml:space="preserve"> реалізують роботу ліфта в різних режимах</w:t>
      </w:r>
      <w:r w:rsidR="00F441BC">
        <w:rPr>
          <w:rFonts w:ascii="Times New Roman" w:hAnsi="Times New Roman"/>
          <w:sz w:val="28"/>
          <w:szCs w:val="28"/>
          <w:lang w:val="uk-UA"/>
        </w:rPr>
        <w:t xml:space="preserve"> його роботи</w:t>
      </w:r>
      <w:r w:rsidRPr="00A27A3B">
        <w:rPr>
          <w:rFonts w:ascii="Times New Roman" w:hAnsi="Times New Roman"/>
          <w:sz w:val="28"/>
          <w:szCs w:val="28"/>
          <w:lang w:val="uk-UA"/>
        </w:rPr>
        <w:t xml:space="preserve">. Алгоритм системи </w:t>
      </w:r>
      <w:r w:rsidR="00F441BC">
        <w:rPr>
          <w:rFonts w:ascii="Times New Roman" w:hAnsi="Times New Roman"/>
          <w:sz w:val="28"/>
          <w:szCs w:val="28"/>
          <w:lang w:val="uk-UA"/>
        </w:rPr>
        <w:t>керування</w:t>
      </w:r>
      <w:r w:rsidRPr="00A27A3B">
        <w:rPr>
          <w:rFonts w:ascii="Times New Roman" w:hAnsi="Times New Roman"/>
          <w:sz w:val="28"/>
          <w:szCs w:val="28"/>
          <w:lang w:val="uk-UA"/>
        </w:rPr>
        <w:t xml:space="preserve"> складається з основного алгоритму підпрограм, що реалізують різні режими роботи системи </w:t>
      </w:r>
      <w:r w:rsidR="00F441BC">
        <w:rPr>
          <w:rFonts w:ascii="Times New Roman" w:hAnsi="Times New Roman"/>
          <w:sz w:val="28"/>
          <w:szCs w:val="28"/>
          <w:lang w:val="uk-UA"/>
        </w:rPr>
        <w:t>керування</w:t>
      </w:r>
      <w:r w:rsidRPr="00A27A3B">
        <w:rPr>
          <w:rFonts w:ascii="Times New Roman" w:hAnsi="Times New Roman"/>
          <w:sz w:val="28"/>
          <w:szCs w:val="28"/>
          <w:lang w:val="uk-UA"/>
        </w:rPr>
        <w:t xml:space="preserve"> (ревізії, деблокування, управління з </w:t>
      </w:r>
      <w:r w:rsidR="0062629C">
        <w:rPr>
          <w:rFonts w:ascii="Times New Roman" w:hAnsi="Times New Roman"/>
          <w:sz w:val="28"/>
          <w:szCs w:val="28"/>
          <w:lang w:val="uk-UA"/>
        </w:rPr>
        <w:t>МП (</w:t>
      </w:r>
      <w:r w:rsidRPr="00A27A3B">
        <w:rPr>
          <w:rFonts w:ascii="Times New Roman" w:hAnsi="Times New Roman"/>
          <w:sz w:val="28"/>
          <w:szCs w:val="28"/>
          <w:lang w:val="uk-UA"/>
        </w:rPr>
        <w:t>машинного приміщення</w:t>
      </w:r>
      <w:r w:rsidR="0062629C">
        <w:rPr>
          <w:rFonts w:ascii="Times New Roman" w:hAnsi="Times New Roman"/>
          <w:sz w:val="28"/>
          <w:szCs w:val="28"/>
          <w:lang w:val="uk-UA"/>
        </w:rPr>
        <w:t>)</w:t>
      </w:r>
      <w:r w:rsidRPr="00A27A3B">
        <w:rPr>
          <w:rFonts w:ascii="Times New Roman" w:hAnsi="Times New Roman"/>
          <w:sz w:val="28"/>
          <w:szCs w:val="28"/>
          <w:lang w:val="uk-UA"/>
        </w:rPr>
        <w:t xml:space="preserve">, </w:t>
      </w:r>
      <w:r w:rsidR="0062629C">
        <w:rPr>
          <w:rFonts w:ascii="Times New Roman" w:hAnsi="Times New Roman"/>
          <w:sz w:val="28"/>
          <w:szCs w:val="28"/>
          <w:lang w:val="uk-UA"/>
        </w:rPr>
        <w:t>НР (нормальної роботи</w:t>
      </w:r>
      <w:r w:rsidR="00F441BC">
        <w:rPr>
          <w:rFonts w:ascii="Times New Roman" w:hAnsi="Times New Roman"/>
          <w:sz w:val="28"/>
          <w:szCs w:val="28"/>
          <w:lang w:val="uk-UA"/>
        </w:rPr>
        <w:t>)</w:t>
      </w:r>
      <w:r w:rsidR="0062629C">
        <w:rPr>
          <w:rFonts w:ascii="Times New Roman" w:hAnsi="Times New Roman"/>
          <w:sz w:val="28"/>
          <w:szCs w:val="28"/>
          <w:lang w:val="uk-UA"/>
        </w:rPr>
        <w:t>, ПН (пожежної небезпеки)</w:t>
      </w:r>
      <w:r w:rsidRPr="00A27A3B">
        <w:rPr>
          <w:rFonts w:ascii="Times New Roman" w:hAnsi="Times New Roman"/>
          <w:sz w:val="28"/>
          <w:szCs w:val="28"/>
          <w:lang w:val="uk-UA"/>
        </w:rPr>
        <w:t xml:space="preserve"> і алгоритмів додаткових підпрограм, що реалізують типові дії,</w:t>
      </w:r>
      <w:r w:rsidR="0062629C">
        <w:rPr>
          <w:rFonts w:ascii="Times New Roman" w:hAnsi="Times New Roman"/>
          <w:sz w:val="28"/>
          <w:szCs w:val="28"/>
          <w:lang w:val="uk-UA"/>
        </w:rPr>
        <w:t xml:space="preserve"> які</w:t>
      </w:r>
      <w:r w:rsidRPr="00A27A3B">
        <w:rPr>
          <w:rFonts w:ascii="Times New Roman" w:hAnsi="Times New Roman"/>
          <w:sz w:val="28"/>
          <w:szCs w:val="28"/>
          <w:lang w:val="uk-UA"/>
        </w:rPr>
        <w:t xml:space="preserve"> вироблені в режимі нормальної роботи (рух ліфта за наказом, зупинка кабіни на поверсі). Алгоритм починається з включення ліфта в роботу, після чого починається постійний контроль ланцюга безпеки. Якщо ланцюг розімкнути, відбувається аварійна зупинка ліфта. Залежно від причини аварійної зупинки або застосовується режим деблокування, якщо кабіна ліфта </w:t>
      </w:r>
      <w:r w:rsidRPr="00A27A3B">
        <w:rPr>
          <w:rFonts w:ascii="Times New Roman" w:hAnsi="Times New Roman"/>
          <w:sz w:val="28"/>
          <w:szCs w:val="28"/>
          <w:lang w:val="uk-UA"/>
        </w:rPr>
        <w:lastRenderedPageBreak/>
        <w:t>встановилася на уловлювачі або кінцеві вимикачі, або проводиться визначення і усунення іншого роду збою в системі, блоки визначають необхідність включення того чи іншого режиму роботи ліфта і реа</w:t>
      </w:r>
      <w:r w:rsidR="00F441BC">
        <w:rPr>
          <w:rFonts w:ascii="Times New Roman" w:hAnsi="Times New Roman"/>
          <w:sz w:val="28"/>
          <w:szCs w:val="28"/>
          <w:lang w:val="uk-UA"/>
        </w:rPr>
        <w:t>лізують відповідні підпрограми.</w:t>
      </w:r>
    </w:p>
    <w:p w14:paraId="7839C278" w14:textId="77777777" w:rsidR="00B9126D" w:rsidRDefault="00B9126D" w:rsidP="001C41DF">
      <w:pPr>
        <w:spacing w:line="360" w:lineRule="auto"/>
        <w:ind w:firstLine="709"/>
        <w:contextualSpacing/>
        <w:jc w:val="both"/>
        <w:rPr>
          <w:rFonts w:ascii="Times New Roman" w:hAnsi="Times New Roman"/>
          <w:sz w:val="28"/>
          <w:szCs w:val="28"/>
          <w:lang w:val="uk-UA"/>
        </w:rPr>
      </w:pPr>
      <w:r w:rsidRPr="00B9126D">
        <w:rPr>
          <w:rFonts w:ascii="Times New Roman" w:hAnsi="Times New Roman"/>
          <w:sz w:val="28"/>
          <w:szCs w:val="28"/>
          <w:lang w:val="uk-UA"/>
        </w:rPr>
        <w:t>Програма триває до тих пір, поки не буде виконана примусова зупинка ліфта. У цьому режимі здійснюється контроль пожежної безпеки, реєстрація та вихідних дзвінків, контроль завантаженості салону. Цей алгоритм розроблений з урахуванням роботи системи з колективним керуванням вниз, тобто супутні виклики здійснюються при переміщенні кабіни вниз.</w:t>
      </w:r>
    </w:p>
    <w:p w14:paraId="5AE67F03" w14:textId="77777777" w:rsidR="00EB5B2A" w:rsidRDefault="00B9126D" w:rsidP="001C41DF">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Так</w:t>
      </w:r>
      <w:r w:rsidRPr="00B9126D">
        <w:rPr>
          <w:rFonts w:ascii="Times New Roman" w:hAnsi="Times New Roman"/>
          <w:sz w:val="28"/>
          <w:szCs w:val="28"/>
          <w:lang w:val="uk-UA"/>
        </w:rPr>
        <w:t xml:space="preserve"> підпрограма реалізує очікування виклику і реєстрацію виклику, перевіряючи розташування кабіни ліфта на поверсі виклику. Залежно від цього відкриваються двері кабіни з подальшою роботою ліфта за наказом або перевіряється стан кабіни. Якщо кабіна вільна, блоки 9-20 задають напрямок руху кабіни і залежно від цього після отримання замовлення здійснюються пропускні виклики при русі вниз (якщо вони зареєстровані) або переміщенні кабіни на найвищий з поверхів. з якого надходили дзвінки, а потім після отримання наказу керівництво команди рухатися вниз.</w:t>
      </w:r>
      <w:r w:rsidR="00EB5B2A">
        <w:rPr>
          <w:rFonts w:ascii="Times New Roman" w:hAnsi="Times New Roman"/>
          <w:sz w:val="28"/>
          <w:szCs w:val="28"/>
          <w:lang w:val="uk-UA"/>
        </w:rPr>
        <w:t xml:space="preserve"> </w:t>
      </w:r>
    </w:p>
    <w:p w14:paraId="57A37506"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Якщо при реєстрації виклику кабіна зайнята, виклик, що виконується при попутному прямуванні кабіни за умови, що вона завантажена менш ніж на 90% номінальної завантаження. В іншому випадку очікують, поки кабіна не звільниться або не пройде в попутному напрямку, завантажена</w:t>
      </w:r>
      <w:r w:rsidR="008B33A7">
        <w:rPr>
          <w:rFonts w:ascii="Times New Roman" w:hAnsi="Times New Roman"/>
          <w:sz w:val="28"/>
          <w:szCs w:val="28"/>
          <w:lang w:val="uk-UA"/>
        </w:rPr>
        <w:t xml:space="preserve"> менш ніж на 90% (Рис.3.</w:t>
      </w:r>
      <w:r w:rsidR="00AD753F">
        <w:rPr>
          <w:rFonts w:ascii="Times New Roman" w:hAnsi="Times New Roman"/>
          <w:sz w:val="28"/>
          <w:szCs w:val="28"/>
          <w:lang w:val="uk-UA"/>
        </w:rPr>
        <w:t>26</w:t>
      </w:r>
      <w:r w:rsidR="008B33A7">
        <w:rPr>
          <w:rFonts w:ascii="Times New Roman" w:hAnsi="Times New Roman"/>
          <w:sz w:val="28"/>
          <w:szCs w:val="28"/>
          <w:lang w:val="uk-UA"/>
        </w:rPr>
        <w:t>-3.</w:t>
      </w:r>
      <w:r w:rsidR="00AD753F">
        <w:rPr>
          <w:rFonts w:ascii="Times New Roman" w:hAnsi="Times New Roman"/>
          <w:sz w:val="28"/>
          <w:szCs w:val="28"/>
          <w:lang w:val="uk-UA"/>
        </w:rPr>
        <w:t>27</w:t>
      </w:r>
      <w:r w:rsidR="008B33A7">
        <w:rPr>
          <w:rFonts w:ascii="Times New Roman" w:hAnsi="Times New Roman"/>
          <w:sz w:val="28"/>
          <w:szCs w:val="28"/>
          <w:lang w:val="uk-UA"/>
        </w:rPr>
        <w:t>).</w:t>
      </w:r>
    </w:p>
    <w:p w14:paraId="34CD4657" w14:textId="77777777" w:rsidR="00A27A3B" w:rsidRPr="00A27A3B" w:rsidRDefault="00A27A3B" w:rsidP="00A27A3B">
      <w:pPr>
        <w:spacing w:line="360" w:lineRule="auto"/>
        <w:contextualSpacing/>
        <w:jc w:val="both"/>
        <w:rPr>
          <w:rFonts w:ascii="Times New Roman" w:hAnsi="Times New Roman"/>
          <w:sz w:val="28"/>
          <w:szCs w:val="28"/>
          <w:lang w:val="uk-UA"/>
        </w:rPr>
      </w:pPr>
    </w:p>
    <w:p w14:paraId="4210454E" w14:textId="77777777" w:rsidR="00A27A3B" w:rsidRPr="00A27A3B" w:rsidRDefault="00A27A3B" w:rsidP="00A27A3B">
      <w:pPr>
        <w:spacing w:line="360" w:lineRule="auto"/>
        <w:contextualSpacing/>
        <w:jc w:val="center"/>
        <w:rPr>
          <w:rFonts w:ascii="Times New Roman" w:hAnsi="Times New Roman"/>
          <w:sz w:val="28"/>
          <w:szCs w:val="28"/>
          <w:lang w:val="uk-UA"/>
        </w:rPr>
      </w:pPr>
      <w:r w:rsidRPr="00A27A3B">
        <w:rPr>
          <w:rFonts w:ascii="Times New Roman" w:hAnsi="Times New Roman"/>
          <w:noProof/>
          <w:sz w:val="28"/>
          <w:szCs w:val="28"/>
          <w:lang w:eastAsia="ru-RU"/>
        </w:rPr>
        <w:lastRenderedPageBreak/>
        <w:drawing>
          <wp:inline distT="0" distB="0" distL="0" distR="0" wp14:anchorId="3597AA63" wp14:editId="16706E5C">
            <wp:extent cx="4783015" cy="8283827"/>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822005" cy="8351354"/>
                    </a:xfrm>
                    <a:prstGeom prst="rect">
                      <a:avLst/>
                    </a:prstGeom>
                    <a:noFill/>
                  </pic:spPr>
                </pic:pic>
              </a:graphicData>
            </a:graphic>
          </wp:inline>
        </w:drawing>
      </w:r>
    </w:p>
    <w:p w14:paraId="053FA90A" w14:textId="77777777" w:rsidR="00A27A3B" w:rsidRPr="00A27A3B" w:rsidRDefault="00A27A3B" w:rsidP="00A27A3B">
      <w:pPr>
        <w:spacing w:line="360" w:lineRule="auto"/>
        <w:contextualSpacing/>
        <w:jc w:val="center"/>
        <w:rPr>
          <w:rFonts w:ascii="Times New Roman" w:hAnsi="Times New Roman"/>
          <w:sz w:val="28"/>
          <w:szCs w:val="28"/>
          <w:lang w:val="uk-UA"/>
        </w:rPr>
      </w:pPr>
      <w:r w:rsidRPr="00A27A3B">
        <w:rPr>
          <w:rFonts w:ascii="Times New Roman" w:hAnsi="Times New Roman"/>
          <w:sz w:val="28"/>
          <w:szCs w:val="28"/>
          <w:lang w:val="uk-UA"/>
        </w:rPr>
        <w:t>Рисунок 3.</w:t>
      </w:r>
      <w:r w:rsidR="00AD753F">
        <w:rPr>
          <w:rFonts w:ascii="Times New Roman" w:hAnsi="Times New Roman"/>
          <w:sz w:val="28"/>
          <w:szCs w:val="28"/>
          <w:lang w:val="uk-UA"/>
        </w:rPr>
        <w:t>26</w:t>
      </w:r>
      <w:r w:rsidRPr="00A27A3B">
        <w:rPr>
          <w:rFonts w:ascii="Times New Roman" w:hAnsi="Times New Roman"/>
          <w:sz w:val="28"/>
          <w:szCs w:val="28"/>
          <w:lang w:val="uk-UA"/>
        </w:rPr>
        <w:t xml:space="preserve"> - Схема алгоритму основної програми</w:t>
      </w:r>
    </w:p>
    <w:p w14:paraId="7644A717" w14:textId="77777777" w:rsidR="00A27A3B" w:rsidRPr="00A27A3B" w:rsidRDefault="00A27A3B" w:rsidP="00A27A3B">
      <w:pPr>
        <w:spacing w:line="360" w:lineRule="auto"/>
        <w:contextualSpacing/>
        <w:jc w:val="both"/>
        <w:rPr>
          <w:rFonts w:ascii="Times New Roman" w:hAnsi="Times New Roman"/>
          <w:sz w:val="28"/>
          <w:szCs w:val="28"/>
          <w:lang w:val="uk-UA"/>
        </w:rPr>
      </w:pPr>
    </w:p>
    <w:p w14:paraId="42CB21FB" w14:textId="77777777" w:rsidR="00A27A3B" w:rsidRPr="00A27A3B" w:rsidRDefault="00A27A3B" w:rsidP="00A27A3B">
      <w:pPr>
        <w:spacing w:line="360" w:lineRule="auto"/>
        <w:contextualSpacing/>
        <w:jc w:val="center"/>
        <w:rPr>
          <w:rFonts w:ascii="Times New Roman" w:hAnsi="Times New Roman"/>
          <w:sz w:val="28"/>
          <w:szCs w:val="28"/>
          <w:lang w:val="uk-UA"/>
        </w:rPr>
      </w:pPr>
      <w:r w:rsidRPr="00A27A3B">
        <w:rPr>
          <w:rFonts w:ascii="Times New Roman" w:hAnsi="Times New Roman"/>
          <w:noProof/>
          <w:sz w:val="28"/>
          <w:szCs w:val="28"/>
          <w:lang w:eastAsia="ru-RU"/>
        </w:rPr>
        <w:lastRenderedPageBreak/>
        <w:drawing>
          <wp:inline distT="0" distB="0" distL="0" distR="0" wp14:anchorId="72468374" wp14:editId="162DF6A6">
            <wp:extent cx="3849728" cy="638517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91771" cy="6454902"/>
                    </a:xfrm>
                    <a:prstGeom prst="rect">
                      <a:avLst/>
                    </a:prstGeom>
                    <a:noFill/>
                  </pic:spPr>
                </pic:pic>
              </a:graphicData>
            </a:graphic>
          </wp:inline>
        </w:drawing>
      </w:r>
    </w:p>
    <w:p w14:paraId="05E36125" w14:textId="77777777" w:rsidR="00A27A3B" w:rsidRPr="00A27A3B" w:rsidRDefault="00A27A3B" w:rsidP="00A27A3B">
      <w:pPr>
        <w:spacing w:line="360" w:lineRule="auto"/>
        <w:contextualSpacing/>
        <w:jc w:val="center"/>
        <w:rPr>
          <w:rFonts w:ascii="Times New Roman" w:hAnsi="Times New Roman"/>
          <w:sz w:val="28"/>
          <w:szCs w:val="28"/>
          <w:lang w:val="uk-UA"/>
        </w:rPr>
      </w:pPr>
    </w:p>
    <w:p w14:paraId="7F127C70" w14:textId="77777777" w:rsidR="00A27A3B" w:rsidRPr="00A27A3B" w:rsidRDefault="00A27A3B" w:rsidP="00A27A3B">
      <w:pPr>
        <w:spacing w:line="360" w:lineRule="auto"/>
        <w:contextualSpacing/>
        <w:jc w:val="center"/>
        <w:rPr>
          <w:rFonts w:ascii="Times New Roman" w:hAnsi="Times New Roman"/>
          <w:sz w:val="28"/>
          <w:szCs w:val="28"/>
          <w:lang w:val="uk-UA"/>
        </w:rPr>
      </w:pPr>
      <w:r w:rsidRPr="00A27A3B">
        <w:rPr>
          <w:rFonts w:ascii="Times New Roman" w:hAnsi="Times New Roman"/>
          <w:sz w:val="28"/>
          <w:szCs w:val="28"/>
          <w:lang w:val="uk-UA"/>
        </w:rPr>
        <w:t>Рисунок 3.2</w:t>
      </w:r>
      <w:r w:rsidR="00AD753F">
        <w:rPr>
          <w:rFonts w:ascii="Times New Roman" w:hAnsi="Times New Roman"/>
          <w:sz w:val="28"/>
          <w:szCs w:val="28"/>
          <w:lang w:val="uk-UA"/>
        </w:rPr>
        <w:t>7</w:t>
      </w:r>
      <w:r w:rsidRPr="00A27A3B">
        <w:rPr>
          <w:rFonts w:ascii="Times New Roman" w:hAnsi="Times New Roman"/>
          <w:sz w:val="28"/>
          <w:szCs w:val="28"/>
          <w:lang w:val="uk-UA"/>
        </w:rPr>
        <w:t xml:space="preserve"> – Схема алгоритма підпрограми</w:t>
      </w:r>
    </w:p>
    <w:p w14:paraId="033CD724" w14:textId="77777777" w:rsidR="00A27A3B" w:rsidRPr="00A27A3B" w:rsidRDefault="00A27A3B" w:rsidP="00A27A3B">
      <w:pPr>
        <w:spacing w:line="360" w:lineRule="auto"/>
        <w:contextualSpacing/>
        <w:jc w:val="both"/>
        <w:rPr>
          <w:rFonts w:ascii="Times New Roman" w:hAnsi="Times New Roman"/>
          <w:sz w:val="28"/>
          <w:szCs w:val="28"/>
          <w:lang w:val="uk-UA"/>
        </w:rPr>
      </w:pPr>
    </w:p>
    <w:p w14:paraId="50163CB2" w14:textId="77777777" w:rsidR="00A27A3B" w:rsidRPr="00A27A3B" w:rsidRDefault="00A27A3B" w:rsidP="00A27A3B">
      <w:pPr>
        <w:spacing w:line="360" w:lineRule="auto"/>
        <w:contextualSpacing/>
        <w:jc w:val="center"/>
        <w:rPr>
          <w:rFonts w:ascii="Times New Roman" w:hAnsi="Times New Roman"/>
          <w:b/>
          <w:sz w:val="28"/>
          <w:szCs w:val="28"/>
          <w:lang w:val="uk-UA"/>
        </w:rPr>
      </w:pPr>
      <w:r w:rsidRPr="00A27A3B">
        <w:rPr>
          <w:rFonts w:ascii="Times New Roman" w:hAnsi="Times New Roman"/>
          <w:b/>
          <w:sz w:val="28"/>
          <w:szCs w:val="28"/>
          <w:lang w:val="uk-UA"/>
        </w:rPr>
        <w:t>3.</w:t>
      </w:r>
      <w:r w:rsidR="00A556A2">
        <w:rPr>
          <w:rFonts w:ascii="Times New Roman" w:hAnsi="Times New Roman"/>
          <w:b/>
          <w:sz w:val="28"/>
          <w:szCs w:val="28"/>
          <w:lang w:val="uk-UA"/>
        </w:rPr>
        <w:t>6</w:t>
      </w:r>
      <w:r w:rsidRPr="00A27A3B">
        <w:rPr>
          <w:rFonts w:ascii="Times New Roman" w:hAnsi="Times New Roman"/>
          <w:b/>
          <w:sz w:val="28"/>
          <w:szCs w:val="28"/>
          <w:lang w:val="uk-UA"/>
        </w:rPr>
        <w:t xml:space="preserve"> Система керування головним електроприводом</w:t>
      </w:r>
    </w:p>
    <w:p w14:paraId="0023507D"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Електроприводом </w:t>
      </w:r>
      <w:r w:rsidR="00D7655A">
        <w:rPr>
          <w:rFonts w:ascii="Times New Roman" w:hAnsi="Times New Roman"/>
          <w:sz w:val="28"/>
          <w:szCs w:val="28"/>
          <w:lang w:val="uk-UA"/>
        </w:rPr>
        <w:t xml:space="preserve">прийнято </w:t>
      </w:r>
      <w:r w:rsidRPr="00A27A3B">
        <w:rPr>
          <w:rFonts w:ascii="Times New Roman" w:hAnsi="Times New Roman"/>
          <w:sz w:val="28"/>
          <w:szCs w:val="28"/>
          <w:lang w:val="uk-UA"/>
        </w:rPr>
        <w:t>назива</w:t>
      </w:r>
      <w:r w:rsidR="00D7655A">
        <w:rPr>
          <w:rFonts w:ascii="Times New Roman" w:hAnsi="Times New Roman"/>
          <w:sz w:val="28"/>
          <w:szCs w:val="28"/>
          <w:lang w:val="uk-UA"/>
        </w:rPr>
        <w:t>ти</w:t>
      </w:r>
      <w:r w:rsidRPr="00A27A3B">
        <w:rPr>
          <w:rFonts w:ascii="Times New Roman" w:hAnsi="Times New Roman"/>
          <w:sz w:val="28"/>
          <w:szCs w:val="28"/>
          <w:lang w:val="uk-UA"/>
        </w:rPr>
        <w:t xml:space="preserve"> електромеханічн</w:t>
      </w:r>
      <w:r w:rsidR="00D7655A">
        <w:rPr>
          <w:rFonts w:ascii="Times New Roman" w:hAnsi="Times New Roman"/>
          <w:sz w:val="28"/>
          <w:szCs w:val="28"/>
          <w:lang w:val="uk-UA"/>
        </w:rPr>
        <w:t>у</w:t>
      </w:r>
      <w:r w:rsidRPr="00A27A3B">
        <w:rPr>
          <w:rFonts w:ascii="Times New Roman" w:hAnsi="Times New Roman"/>
          <w:sz w:val="28"/>
          <w:szCs w:val="28"/>
          <w:lang w:val="uk-UA"/>
        </w:rPr>
        <w:t xml:space="preserve"> систем</w:t>
      </w:r>
      <w:r w:rsidR="00D7655A">
        <w:rPr>
          <w:rFonts w:ascii="Times New Roman" w:hAnsi="Times New Roman"/>
          <w:sz w:val="28"/>
          <w:szCs w:val="28"/>
          <w:lang w:val="uk-UA"/>
        </w:rPr>
        <w:t>у</w:t>
      </w:r>
      <w:r w:rsidRPr="00A27A3B">
        <w:rPr>
          <w:rFonts w:ascii="Times New Roman" w:hAnsi="Times New Roman"/>
          <w:sz w:val="28"/>
          <w:szCs w:val="28"/>
          <w:lang w:val="uk-UA"/>
        </w:rPr>
        <w:t>, призначена для приведення в рух робочих органів машин і механізмів і управління їх технологічним процесом, що складається з електродвигуна, перетворювального пристрою, пристрою управління і передавального пристрою.</w:t>
      </w:r>
    </w:p>
    <w:p w14:paraId="65D36B07" w14:textId="77777777" w:rsidR="00D7655A" w:rsidRPr="00D7655A" w:rsidRDefault="00D7655A" w:rsidP="00D7655A">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lastRenderedPageBreak/>
        <w:t>Пасажирські ліфти, на відміну від вантажних, мають більш високу частоту циклів, більшу швидкість, управляються як із кабіни, так і зі сходового майданчика. Деякі системи також можуть викликати ліфти на одному поверсі для одночасного підйому та опускання кабіни.</w:t>
      </w:r>
    </w:p>
    <w:p w14:paraId="7ABDDE68" w14:textId="77777777" w:rsidR="00A27A3B" w:rsidRPr="00A27A3B" w:rsidRDefault="00D7655A" w:rsidP="00D7655A">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Однак умови експлуатації пасажирських ліфтів у житлових будинках, готелях та офісних будинках з різною поверховістю настільки різноманітні, що встановити для них лише одну єдину систему управління неможливо.</w:t>
      </w:r>
      <w:r w:rsidR="00D61750">
        <w:rPr>
          <w:rFonts w:ascii="Times New Roman" w:hAnsi="Times New Roman"/>
          <w:sz w:val="28"/>
          <w:szCs w:val="28"/>
          <w:lang w:val="uk-UA"/>
        </w:rPr>
        <w:t xml:space="preserve"> </w:t>
      </w:r>
      <w:r w:rsidR="00A27A3B" w:rsidRPr="00A27A3B">
        <w:rPr>
          <w:rFonts w:ascii="Times New Roman" w:hAnsi="Times New Roman"/>
          <w:sz w:val="28"/>
          <w:szCs w:val="28"/>
          <w:lang w:val="uk-UA"/>
        </w:rPr>
        <w:t>Системи керування ліфтами, в залежності від пасажиропотоку, висоти підйому і кількості ліфтів, поділяються на наступні види.</w:t>
      </w:r>
    </w:p>
    <w:p w14:paraId="610A3577"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Системи керування </w:t>
      </w:r>
      <w:r w:rsidR="003D42EB">
        <w:rPr>
          <w:rFonts w:ascii="Times New Roman" w:hAnsi="Times New Roman"/>
          <w:sz w:val="28"/>
          <w:szCs w:val="28"/>
          <w:lang w:val="uk-UA"/>
        </w:rPr>
        <w:t>однією ліфтовою установкою</w:t>
      </w:r>
      <w:r w:rsidRPr="00A27A3B">
        <w:rPr>
          <w:rFonts w:ascii="Times New Roman" w:hAnsi="Times New Roman"/>
          <w:sz w:val="28"/>
          <w:szCs w:val="28"/>
          <w:lang w:val="uk-UA"/>
        </w:rPr>
        <w:t>:</w:t>
      </w:r>
    </w:p>
    <w:p w14:paraId="5FB1EF78" w14:textId="77777777" w:rsidR="00A27A3B" w:rsidRPr="00A27A3B" w:rsidRDefault="00765C50" w:rsidP="001C41DF">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1. С</w:t>
      </w:r>
      <w:r w:rsidR="00A27A3B" w:rsidRPr="00A27A3B">
        <w:rPr>
          <w:rFonts w:ascii="Times New Roman" w:hAnsi="Times New Roman"/>
          <w:sz w:val="28"/>
          <w:szCs w:val="28"/>
          <w:lang w:val="uk-UA"/>
        </w:rPr>
        <w:t>истема, що працює по одиничним наказам і викликам без попутних зупинок при спуску для посадки пасажирів при наявності місця в кабіні</w:t>
      </w:r>
    </w:p>
    <w:p w14:paraId="483CB53F"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2. </w:t>
      </w:r>
      <w:r w:rsidR="00765C50">
        <w:rPr>
          <w:rFonts w:ascii="Times New Roman" w:hAnsi="Times New Roman"/>
          <w:sz w:val="28"/>
          <w:szCs w:val="28"/>
          <w:lang w:val="uk-UA"/>
        </w:rPr>
        <w:t>З</w:t>
      </w:r>
      <w:r w:rsidRPr="00A27A3B">
        <w:rPr>
          <w:rFonts w:ascii="Times New Roman" w:hAnsi="Times New Roman"/>
          <w:sz w:val="28"/>
          <w:szCs w:val="28"/>
          <w:lang w:val="uk-UA"/>
        </w:rPr>
        <w:t>бірна при спуску, яка працює з забороною виклику при підйомі з пасажирами</w:t>
      </w:r>
    </w:p>
    <w:p w14:paraId="5C0205E1"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3. </w:t>
      </w:r>
      <w:r w:rsidR="00765C50">
        <w:rPr>
          <w:rFonts w:ascii="Times New Roman" w:hAnsi="Times New Roman"/>
          <w:sz w:val="28"/>
          <w:szCs w:val="28"/>
          <w:lang w:val="uk-UA"/>
        </w:rPr>
        <w:t>З</w:t>
      </w:r>
      <w:r w:rsidRPr="00A27A3B">
        <w:rPr>
          <w:rFonts w:ascii="Times New Roman" w:hAnsi="Times New Roman"/>
          <w:sz w:val="28"/>
          <w:szCs w:val="28"/>
          <w:lang w:val="uk-UA"/>
        </w:rPr>
        <w:t>бірна при спуску, яка працює без обмеження часу виклику, тобто з регістра цією виклику на спуск в будь-який час з наступним його виконанням</w:t>
      </w:r>
    </w:p>
    <w:p w14:paraId="54A87A54"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p>
    <w:p w14:paraId="5E69D071"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Групов</w:t>
      </w:r>
      <w:r w:rsidR="003D42EB">
        <w:rPr>
          <w:rFonts w:ascii="Times New Roman" w:hAnsi="Times New Roman"/>
          <w:sz w:val="28"/>
          <w:szCs w:val="28"/>
          <w:lang w:val="uk-UA"/>
        </w:rPr>
        <w:t>а</w:t>
      </w:r>
      <w:r w:rsidRPr="00A27A3B">
        <w:rPr>
          <w:rFonts w:ascii="Times New Roman" w:hAnsi="Times New Roman"/>
          <w:sz w:val="28"/>
          <w:szCs w:val="28"/>
          <w:lang w:val="uk-UA"/>
        </w:rPr>
        <w:t xml:space="preserve"> систем</w:t>
      </w:r>
      <w:r w:rsidR="003D42EB">
        <w:rPr>
          <w:rFonts w:ascii="Times New Roman" w:hAnsi="Times New Roman"/>
          <w:sz w:val="28"/>
          <w:szCs w:val="28"/>
          <w:lang w:val="uk-UA"/>
        </w:rPr>
        <w:t>а</w:t>
      </w:r>
      <w:r w:rsidRPr="00A27A3B">
        <w:rPr>
          <w:rFonts w:ascii="Times New Roman" w:hAnsi="Times New Roman"/>
          <w:sz w:val="28"/>
          <w:szCs w:val="28"/>
          <w:lang w:val="uk-UA"/>
        </w:rPr>
        <w:t xml:space="preserve"> керування</w:t>
      </w:r>
      <w:r w:rsidR="003D42EB">
        <w:rPr>
          <w:rFonts w:ascii="Times New Roman" w:hAnsi="Times New Roman"/>
          <w:sz w:val="28"/>
          <w:szCs w:val="28"/>
          <w:lang w:val="uk-UA"/>
        </w:rPr>
        <w:t xml:space="preserve"> ліфтовими установками</w:t>
      </w:r>
      <w:r w:rsidRPr="00A27A3B">
        <w:rPr>
          <w:rFonts w:ascii="Times New Roman" w:hAnsi="Times New Roman"/>
          <w:sz w:val="28"/>
          <w:szCs w:val="28"/>
          <w:lang w:val="uk-UA"/>
        </w:rPr>
        <w:t>:</w:t>
      </w:r>
    </w:p>
    <w:p w14:paraId="1C6E566B" w14:textId="77777777" w:rsidR="00A27A3B" w:rsidRPr="003D42EB" w:rsidRDefault="00A27A3B" w:rsidP="001C41DF">
      <w:pPr>
        <w:spacing w:line="360" w:lineRule="auto"/>
        <w:ind w:firstLine="709"/>
        <w:contextualSpacing/>
        <w:jc w:val="both"/>
      </w:pPr>
      <w:r w:rsidRPr="00A27A3B">
        <w:rPr>
          <w:rFonts w:ascii="Times New Roman" w:hAnsi="Times New Roman"/>
          <w:sz w:val="28"/>
          <w:szCs w:val="28"/>
          <w:lang w:val="uk-UA"/>
        </w:rPr>
        <w:t xml:space="preserve">4. </w:t>
      </w:r>
      <w:r w:rsidR="003D42EB">
        <w:rPr>
          <w:rFonts w:ascii="Times New Roman" w:hAnsi="Times New Roman"/>
          <w:sz w:val="28"/>
          <w:szCs w:val="28"/>
          <w:lang w:val="uk-UA"/>
        </w:rPr>
        <w:t>З</w:t>
      </w:r>
      <w:r w:rsidRPr="00A27A3B">
        <w:rPr>
          <w:rFonts w:ascii="Times New Roman" w:hAnsi="Times New Roman"/>
          <w:sz w:val="28"/>
          <w:szCs w:val="28"/>
          <w:lang w:val="uk-UA"/>
        </w:rPr>
        <w:t xml:space="preserve">бірна при спуску, тобто з одною кнопкою виклику на посадових </w:t>
      </w:r>
      <w:r w:rsidR="003D42EB">
        <w:rPr>
          <w:rFonts w:ascii="Times New Roman" w:hAnsi="Times New Roman"/>
          <w:sz w:val="28"/>
          <w:szCs w:val="28"/>
          <w:lang w:val="uk-UA"/>
        </w:rPr>
        <w:t>площадках</w:t>
      </w:r>
      <w:r w:rsidRPr="00A27A3B">
        <w:rPr>
          <w:rFonts w:ascii="Times New Roman" w:hAnsi="Times New Roman"/>
          <w:sz w:val="28"/>
          <w:szCs w:val="28"/>
          <w:lang w:val="uk-UA"/>
        </w:rPr>
        <w:t xml:space="preserve">, незалежно від кількості встановлених ліфтів, використовується частіше всього з двома </w:t>
      </w:r>
      <w:r w:rsidR="003D42EB">
        <w:rPr>
          <w:rFonts w:ascii="Times New Roman" w:hAnsi="Times New Roman"/>
          <w:sz w:val="28"/>
          <w:szCs w:val="28"/>
          <w:lang w:val="uk-UA"/>
        </w:rPr>
        <w:t>та трьома</w:t>
      </w:r>
      <w:r w:rsidR="003D42EB" w:rsidRPr="003D42EB">
        <w:rPr>
          <w:rFonts w:ascii="Times New Roman" w:hAnsi="Times New Roman"/>
          <w:sz w:val="28"/>
          <w:szCs w:val="28"/>
          <w:lang w:val="uk-UA"/>
        </w:rPr>
        <w:t xml:space="preserve"> </w:t>
      </w:r>
      <w:r w:rsidR="003D42EB" w:rsidRPr="00A27A3B">
        <w:rPr>
          <w:rFonts w:ascii="Times New Roman" w:hAnsi="Times New Roman"/>
          <w:sz w:val="28"/>
          <w:szCs w:val="28"/>
          <w:lang w:val="uk-UA"/>
        </w:rPr>
        <w:t>ліфтами</w:t>
      </w:r>
      <w:r w:rsidR="003D42EB">
        <w:rPr>
          <w:rFonts w:ascii="Times New Roman" w:hAnsi="Times New Roman"/>
          <w:sz w:val="28"/>
          <w:szCs w:val="28"/>
          <w:lang w:val="uk-UA"/>
        </w:rPr>
        <w:t>.</w:t>
      </w:r>
    </w:p>
    <w:p w14:paraId="4FF618C4"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5. повна збірна з викликом на проміжних поверхах в будь-який час на підйом та спуск, використовується для адміністративних, учбових будівель, а також проектно-конструкторських організацій.</w:t>
      </w:r>
    </w:p>
    <w:p w14:paraId="2F210580"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Загальною ознакою сучасних систем керування є подача команд для виконання викликів і наказів натисканням кнопок (а останнім часом ще й доторканням до кнопки чи приближенні руки), тому всі системи по засобу керування можуть бути названі кнопковими.</w:t>
      </w:r>
    </w:p>
    <w:p w14:paraId="20DCC15D"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Перераховані системи керування характеризуються наступними особливостями управління:</w:t>
      </w:r>
    </w:p>
    <w:p w14:paraId="4FF2D9A9"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lastRenderedPageBreak/>
        <w:t>Система 1-го типу.</w:t>
      </w:r>
    </w:p>
    <w:p w14:paraId="3295102C" w14:textId="77777777" w:rsidR="00D7655A"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Порожня кабіна на один виклик переміщується на поверх, з якого надійшов виклик, а наступний виклик можна зробити не раніше ніж через 5-6 с після зупинки кабіни. Після входу одного або кількох пасажирів кабіна рухається послідовно відповідно до наказів пасажирів. До повного звільнення кабіни дзвінки в неї забороняються шляхом відключення ланцюгів живлення кнопок виклику.</w:t>
      </w:r>
    </w:p>
    <w:p w14:paraId="1B9A316B"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Система 2-го типу.</w:t>
      </w:r>
    </w:p>
    <w:p w14:paraId="056689A7" w14:textId="77777777" w:rsidR="00A27A3B" w:rsidRPr="00A27A3B"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Порожня кабіна стоїть на першому поверсі, піднімається на перший дзвінок, приймає пасажирів і при спуску на перший поверх приймає супроводжуючих пасажирів. При русі вгору забороняються інцидентні дзвінки шляхом відключення ланцюгів живлення кнопок виклику.</w:t>
      </w:r>
      <w:r w:rsidR="00A27A3B" w:rsidRPr="00A27A3B">
        <w:rPr>
          <w:rFonts w:ascii="Times New Roman" w:hAnsi="Times New Roman"/>
          <w:sz w:val="28"/>
          <w:szCs w:val="28"/>
          <w:lang w:val="uk-UA"/>
        </w:rPr>
        <w:t>Система 3-го типу.</w:t>
      </w:r>
    </w:p>
    <w:p w14:paraId="49BB6C7C" w14:textId="77777777" w:rsidR="00D7655A"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Дозволяє кілька одночасних викликів на спуск. Порожня кабіна піднімається на поверх найвищого виклику, а потім після входу пасажирів направляється за наказом зазвичай вниз і при русі зупиняється на тих поверхах, де є виклики, і в межах норми прийому приймає супроводжуючих пасажирів.</w:t>
      </w:r>
    </w:p>
    <w:p w14:paraId="363DC051"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Система 4-го типу.</w:t>
      </w:r>
    </w:p>
    <w:p w14:paraId="7A07B325" w14:textId="77777777" w:rsidR="00D7655A"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Вона відрізняється від системи типу 3 використанням загальних пристроїв виклику для двох і більше ліфтів, розташованих на одній ділянці в житлових будинках. При натисканні однієї кнопки на підлозі зупиняється тільки одна кабіна (яка спускається зверху - порожня, або з супроводжуючими пасажирами, або одна із стоячих вільних). Кабіни можуть залишатися на поверсі в кінці циклу після відправлення пасажирів або автоматично переходити на один з базових поверхів - на верхню стоянку (верхній або нижній).</w:t>
      </w:r>
    </w:p>
    <w:p w14:paraId="14709CD6"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Система 5-го типу.</w:t>
      </w:r>
    </w:p>
    <w:p w14:paraId="3F3D841A" w14:textId="77777777" w:rsidR="00A27A3B" w:rsidRPr="00A27A3B"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 xml:space="preserve">Забезпечує повну збірну систему керування групою ліфтів для кількох програм або однієї гнучкої програми. При цій системі на проміжних поверхах </w:t>
      </w:r>
      <w:r w:rsidRPr="00D7655A">
        <w:rPr>
          <w:rFonts w:ascii="Times New Roman" w:hAnsi="Times New Roman"/>
          <w:sz w:val="28"/>
          <w:szCs w:val="28"/>
          <w:lang w:val="uk-UA"/>
        </w:rPr>
        <w:lastRenderedPageBreak/>
        <w:t>на кожній посадочній площадці встановлюються дві кнопки – по одній для кожного напрямку руху. Залежно від зміни пасажиропотоку в часі, безкоштовні вагони ліфтів знаходяться на поверхах максимального попиту: вранці - на першому, вдень - на першому і проміжному, в кінці дня - на верхньому. поверху території, яку обслуговує цей ліфт. Перемикання з однієї програми на іншу здійснюється менеджером вручну або автоматично. В останньому випадку: як функція часу - на контактних електричних годинниках або як функція величини попиту, тобто кількості накопичених викликів у кожному напрямку. З групової системи управління одиночними ліфтами зазвичай можна вивести будь-який ліфт.</w:t>
      </w:r>
      <w:r w:rsidR="00AD753F">
        <w:rPr>
          <w:rFonts w:ascii="Times New Roman" w:hAnsi="Times New Roman"/>
          <w:sz w:val="28"/>
          <w:szCs w:val="28"/>
          <w:lang w:val="uk-UA"/>
        </w:rPr>
        <w:t xml:space="preserve"> </w:t>
      </w:r>
      <w:r w:rsidR="00A27A3B" w:rsidRPr="00A27A3B">
        <w:rPr>
          <w:rFonts w:ascii="Times New Roman" w:hAnsi="Times New Roman"/>
          <w:sz w:val="28"/>
          <w:szCs w:val="28"/>
          <w:lang w:val="uk-UA"/>
        </w:rPr>
        <w:t>Застосовув</w:t>
      </w:r>
      <w:r w:rsidR="00AD753F">
        <w:rPr>
          <w:rFonts w:ascii="Times New Roman" w:hAnsi="Times New Roman"/>
          <w:sz w:val="28"/>
          <w:szCs w:val="28"/>
          <w:lang w:val="uk-UA"/>
        </w:rPr>
        <w:t>ані технічні засоби направлені</w:t>
      </w:r>
      <w:r w:rsidR="00A27A3B" w:rsidRPr="00A27A3B">
        <w:rPr>
          <w:rFonts w:ascii="Times New Roman" w:hAnsi="Times New Roman"/>
          <w:sz w:val="28"/>
          <w:szCs w:val="28"/>
          <w:lang w:val="uk-UA"/>
        </w:rPr>
        <w:t xml:space="preserve"> на  скорочення до мінімуму втрат часу пасажирів на очікування кабіни, з іншого</w:t>
      </w:r>
      <w:r w:rsidR="00B635A3">
        <w:rPr>
          <w:rFonts w:ascii="Times New Roman" w:hAnsi="Times New Roman"/>
          <w:sz w:val="28"/>
          <w:szCs w:val="28"/>
          <w:lang w:val="uk-UA"/>
        </w:rPr>
        <w:t xml:space="preserve"> боку</w:t>
      </w:r>
      <w:r w:rsidR="00A27A3B" w:rsidRPr="00A27A3B">
        <w:rPr>
          <w:rFonts w:ascii="Times New Roman" w:hAnsi="Times New Roman"/>
          <w:sz w:val="28"/>
          <w:szCs w:val="28"/>
          <w:lang w:val="uk-UA"/>
        </w:rPr>
        <w:t xml:space="preserve"> – на скорочення кількості ліфтів за рахунок збільшення швидкості руху і зниження пробігів при викликах.</w:t>
      </w:r>
    </w:p>
    <w:p w14:paraId="3601A26D" w14:textId="77777777" w:rsidR="00D7655A"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Залежно від поверховості будівлі та прийнятого допустимого часу очікування розрахункова швидкість кабіни пасажирського ліфта встановлюється в діапазоні від 0,5 до 5,6 м/с, а у виняткових випадках у дуже високих будинках до 9 м/с. с.</w:t>
      </w:r>
    </w:p>
    <w:p w14:paraId="77C10649" w14:textId="77777777" w:rsidR="00D7655A" w:rsidRDefault="00D7655A" w:rsidP="001C41DF">
      <w:pPr>
        <w:spacing w:line="360" w:lineRule="auto"/>
        <w:ind w:firstLine="709"/>
        <w:contextualSpacing/>
        <w:jc w:val="both"/>
        <w:rPr>
          <w:rFonts w:ascii="Times New Roman" w:hAnsi="Times New Roman"/>
          <w:sz w:val="28"/>
          <w:szCs w:val="28"/>
          <w:lang w:val="uk-UA"/>
        </w:rPr>
      </w:pPr>
      <w:r w:rsidRPr="00D7655A">
        <w:rPr>
          <w:rFonts w:ascii="Times New Roman" w:hAnsi="Times New Roman"/>
          <w:sz w:val="28"/>
          <w:szCs w:val="28"/>
          <w:lang w:val="uk-UA"/>
        </w:rPr>
        <w:t>Швидкість кабіни менше 2 м/с здійснюється електроприводами змінного струму, а 2 м/с і більше - електроприводами постійного струму (на системі GD або на тиристорах). Тому за швидкістю та типом електроприводу пасажирські ліфти поділяють на одношвидкісні зі швидкістю кабіни до 0,71 м/с, двошвидкісні – до 1,4 м/с і швидкісні – 2 м/с. і багато іншого з приводами постійного струму.</w:t>
      </w:r>
    </w:p>
    <w:p w14:paraId="431B24CB"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Функціональна схема автоматизованого електроприводу представлена на рис.3.</w:t>
      </w:r>
      <w:r w:rsidR="00AD753F">
        <w:rPr>
          <w:rFonts w:ascii="Times New Roman" w:hAnsi="Times New Roman"/>
          <w:sz w:val="28"/>
          <w:szCs w:val="28"/>
          <w:lang w:val="uk-UA"/>
        </w:rPr>
        <w:t>28</w:t>
      </w:r>
      <w:r w:rsidR="002B6441">
        <w:rPr>
          <w:rFonts w:ascii="Times New Roman" w:hAnsi="Times New Roman"/>
          <w:sz w:val="28"/>
          <w:szCs w:val="28"/>
          <w:lang w:val="uk-UA"/>
        </w:rPr>
        <w:t>.</w:t>
      </w:r>
    </w:p>
    <w:p w14:paraId="035F4668"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w:t>
      </w:r>
    </w:p>
    <w:p w14:paraId="791CC245" w14:textId="77777777" w:rsidR="00A27A3B" w:rsidRPr="00A27A3B" w:rsidRDefault="00A27A3B" w:rsidP="00944E96">
      <w:pPr>
        <w:spacing w:line="360" w:lineRule="auto"/>
        <w:contextualSpacing/>
        <w:jc w:val="center"/>
        <w:rPr>
          <w:rFonts w:ascii="Times New Roman" w:hAnsi="Times New Roman"/>
          <w:sz w:val="28"/>
          <w:szCs w:val="28"/>
          <w:lang w:val="uk-UA"/>
        </w:rPr>
      </w:pPr>
      <w:r w:rsidRPr="00A27A3B">
        <w:rPr>
          <w:rFonts w:ascii="Times New Roman" w:hAnsi="Times New Roman"/>
          <w:noProof/>
          <w:sz w:val="28"/>
          <w:szCs w:val="28"/>
          <w:lang w:eastAsia="ru-RU"/>
        </w:rPr>
        <w:lastRenderedPageBreak/>
        <w:drawing>
          <wp:inline distT="0" distB="0" distL="0" distR="0" wp14:anchorId="7C5BFB5E" wp14:editId="6FC746C6">
            <wp:extent cx="4953000" cy="3708400"/>
            <wp:effectExtent l="0" t="0" r="0" b="635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66">
                      <a:extLst>
                        <a:ext uri="{28A0092B-C50C-407E-A947-70E740481C1C}">
                          <a14:useLocalDpi xmlns:a14="http://schemas.microsoft.com/office/drawing/2010/main" val="0"/>
                        </a:ext>
                      </a:extLst>
                    </a:blip>
                    <a:stretch>
                      <a:fillRect/>
                    </a:stretch>
                  </pic:blipFill>
                  <pic:spPr>
                    <a:xfrm>
                      <a:off x="0" y="0"/>
                      <a:ext cx="4953000" cy="3708400"/>
                    </a:xfrm>
                    <a:prstGeom prst="rect">
                      <a:avLst/>
                    </a:prstGeom>
                  </pic:spPr>
                </pic:pic>
              </a:graphicData>
            </a:graphic>
          </wp:inline>
        </w:drawing>
      </w:r>
    </w:p>
    <w:p w14:paraId="5F55BDA3" w14:textId="77777777" w:rsidR="00A27A3B" w:rsidRPr="00A27A3B" w:rsidRDefault="00A27A3B" w:rsidP="00A27A3B">
      <w:pPr>
        <w:spacing w:line="360" w:lineRule="auto"/>
        <w:contextualSpacing/>
        <w:jc w:val="center"/>
        <w:rPr>
          <w:rFonts w:ascii="Times New Roman" w:hAnsi="Times New Roman"/>
          <w:sz w:val="28"/>
          <w:szCs w:val="28"/>
          <w:lang w:val="uk-UA"/>
        </w:rPr>
      </w:pPr>
      <w:r w:rsidRPr="00A27A3B">
        <w:rPr>
          <w:rFonts w:ascii="Times New Roman" w:hAnsi="Times New Roman"/>
          <w:sz w:val="28"/>
          <w:szCs w:val="28"/>
          <w:lang w:val="uk-UA"/>
        </w:rPr>
        <w:t>Рисунок 3.</w:t>
      </w:r>
      <w:r w:rsidR="00AD753F">
        <w:rPr>
          <w:rFonts w:ascii="Times New Roman" w:hAnsi="Times New Roman"/>
          <w:sz w:val="28"/>
          <w:szCs w:val="28"/>
          <w:lang w:val="uk-UA"/>
        </w:rPr>
        <w:t>28</w:t>
      </w:r>
      <w:r w:rsidRPr="00A27A3B">
        <w:rPr>
          <w:rFonts w:ascii="Times New Roman" w:hAnsi="Times New Roman"/>
          <w:sz w:val="28"/>
          <w:szCs w:val="28"/>
          <w:lang w:val="uk-UA"/>
        </w:rPr>
        <w:t xml:space="preserve"> - Функціональна схема автоматизованого електроприводу</w:t>
      </w:r>
    </w:p>
    <w:p w14:paraId="7758F7B2" w14:textId="77777777" w:rsidR="00A27A3B" w:rsidRPr="00A27A3B" w:rsidRDefault="00A27A3B" w:rsidP="00A27A3B">
      <w:pPr>
        <w:spacing w:line="360" w:lineRule="auto"/>
        <w:contextualSpacing/>
        <w:jc w:val="both"/>
        <w:rPr>
          <w:rFonts w:ascii="Times New Roman" w:hAnsi="Times New Roman"/>
          <w:sz w:val="28"/>
          <w:szCs w:val="28"/>
          <w:lang w:val="uk-UA"/>
        </w:rPr>
      </w:pPr>
    </w:p>
    <w:p w14:paraId="2B234D91" w14:textId="77777777" w:rsidR="00A27A3B" w:rsidRPr="00A27A3B" w:rsidRDefault="00A27A3B" w:rsidP="001C41DF">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На рис.3.</w:t>
      </w:r>
      <w:r w:rsidR="00937870">
        <w:rPr>
          <w:rFonts w:ascii="Times New Roman" w:hAnsi="Times New Roman"/>
          <w:sz w:val="28"/>
          <w:szCs w:val="28"/>
          <w:lang w:val="uk-UA"/>
        </w:rPr>
        <w:t>28</w:t>
      </w:r>
      <w:r w:rsidRPr="00A27A3B">
        <w:rPr>
          <w:rFonts w:ascii="Times New Roman" w:hAnsi="Times New Roman"/>
          <w:sz w:val="28"/>
          <w:szCs w:val="28"/>
          <w:lang w:val="uk-UA"/>
        </w:rPr>
        <w:t xml:space="preserve"> прийняті наступні позначення:</w:t>
      </w:r>
    </w:p>
    <w:p w14:paraId="04638EB8"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ПрП – перетворювальний пристрій;</w:t>
      </w:r>
    </w:p>
    <w:p w14:paraId="7A66D08D"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СПП – силовий перетворювальний пристрій;</w:t>
      </w:r>
    </w:p>
    <w:p w14:paraId="555BBBC4"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ІСК – інформаційна система керування;</w:t>
      </w:r>
    </w:p>
    <w:p w14:paraId="3B3F2280"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ЕМП – електромеханічний перетворювач;</w:t>
      </w:r>
    </w:p>
    <w:p w14:paraId="001B493E"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РД – ротор двигуна;</w:t>
      </w:r>
    </w:p>
    <w:p w14:paraId="31D5809A"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ПП – передавальний пристрій;</w:t>
      </w:r>
    </w:p>
    <w:p w14:paraId="66B36CCF"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ВМ – робочий орган виконавчого механізму;</w:t>
      </w:r>
    </w:p>
    <w:p w14:paraId="0C6239C3"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ЗП – задаючі пристрої;</w:t>
      </w:r>
    </w:p>
    <w:p w14:paraId="2F4EAB48" w14:textId="77777777" w:rsidR="00A27A3B" w:rsidRPr="00A27A3B" w:rsidRDefault="00A27A3B" w:rsidP="001C41DF">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ДЗЗ – датчики зворотного зв'язку.</w:t>
      </w:r>
    </w:p>
    <w:p w14:paraId="780DC0E5" w14:textId="77777777" w:rsidR="00A27A3B" w:rsidRPr="00A27A3B" w:rsidRDefault="00A27A3B" w:rsidP="00A27A3B">
      <w:pPr>
        <w:spacing w:line="360" w:lineRule="auto"/>
        <w:contextualSpacing/>
        <w:jc w:val="both"/>
        <w:rPr>
          <w:rFonts w:ascii="Times New Roman" w:hAnsi="Times New Roman"/>
          <w:sz w:val="28"/>
          <w:szCs w:val="28"/>
          <w:lang w:val="uk-UA"/>
        </w:rPr>
      </w:pPr>
    </w:p>
    <w:p w14:paraId="42AE05EE"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lastRenderedPageBreak/>
        <w:t>Як випливає з визначення поняття «Електропривід», так і з його функціональної схеми, електропривід складається з чотирьох основних частин:</w:t>
      </w:r>
    </w:p>
    <w:p w14:paraId="2926554D"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t>- електричного двигуна;</w:t>
      </w:r>
    </w:p>
    <w:p w14:paraId="3EA33CA5"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t>- силового перетворювального пристрою;</w:t>
      </w:r>
    </w:p>
    <w:p w14:paraId="175A5F55"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t>- передавального пристрою;</w:t>
      </w:r>
    </w:p>
    <w:p w14:paraId="01080E1C"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t>- системи управління.</w:t>
      </w:r>
    </w:p>
    <w:p w14:paraId="2D11ED90"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p>
    <w:p w14:paraId="23D3794B"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313C0E">
        <w:rPr>
          <w:rFonts w:ascii="Times New Roman" w:hAnsi="Times New Roman"/>
          <w:sz w:val="28"/>
          <w:szCs w:val="28"/>
          <w:lang w:val="uk-UA"/>
        </w:rPr>
        <w:t>Розглянемо коротко складові частини електроприводу</w:t>
      </w:r>
      <w:r w:rsidRPr="00A27A3B">
        <w:rPr>
          <w:rFonts w:ascii="Times New Roman" w:hAnsi="Times New Roman"/>
          <w:sz w:val="28"/>
          <w:szCs w:val="28"/>
          <w:lang w:val="uk-UA"/>
        </w:rPr>
        <w:t>.</w:t>
      </w:r>
    </w:p>
    <w:p w14:paraId="02E0F845" w14:textId="77777777" w:rsidR="00A27A3B" w:rsidRPr="00313C0E"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Електричні двигуни призначені для перетворення електричної енергії в механічну. На рис.3.3 електричний двигун складається з двох частин: електромеханічного </w:t>
      </w:r>
      <w:r w:rsidRPr="00313C0E">
        <w:rPr>
          <w:rFonts w:ascii="Times New Roman" w:hAnsi="Times New Roman"/>
          <w:sz w:val="28"/>
          <w:szCs w:val="28"/>
          <w:lang w:val="uk-UA"/>
        </w:rPr>
        <w:t>перетворювача енергії ЕМП, що перетворює електричну енергію в електромагнітну, і ротора двигуна РД, в якому електромагнітна енергія перетворюється в механічну. Двигун розвиває момент M на валу ротора, який обертається з кутовою швидкістю ω.</w:t>
      </w:r>
    </w:p>
    <w:p w14:paraId="0BA12BE0"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p>
    <w:p w14:paraId="411CE012"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За родом споживаного струму електричні машини діляться на:</w:t>
      </w:r>
    </w:p>
    <w:p w14:paraId="0BCCE165"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двигуни постійного струму;</w:t>
      </w:r>
    </w:p>
    <w:p w14:paraId="4DEF9DE2"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двигуни змінного струму.</w:t>
      </w:r>
    </w:p>
    <w:p w14:paraId="7C88B7CC"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Розрізняють такі електродвигуни постійного струму:</w:t>
      </w:r>
    </w:p>
    <w:p w14:paraId="23FFFF01"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незалежного збудження;</w:t>
      </w:r>
    </w:p>
    <w:p w14:paraId="2EE68070"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паралельного збудження;</w:t>
      </w:r>
    </w:p>
    <w:p w14:paraId="5BDA0F91"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послідовного збудження;</w:t>
      </w:r>
    </w:p>
    <w:p w14:paraId="5794276F"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змішаного збудження;</w:t>
      </w:r>
    </w:p>
    <w:p w14:paraId="69B9AD88"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з порушенням від постійних магнітів;</w:t>
      </w:r>
    </w:p>
    <w:p w14:paraId="13431CF1"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з порожнистим немагнітним якорем;</w:t>
      </w:r>
    </w:p>
    <w:p w14:paraId="10B9F78F"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з друкованим якорем;</w:t>
      </w:r>
    </w:p>
    <w:p w14:paraId="495AF0A8"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з напівпровідниковим комутатором;</w:t>
      </w:r>
    </w:p>
    <w:p w14:paraId="40CF305A"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магнітогідродинамічні електродвигуни і т.д.</w:t>
      </w:r>
    </w:p>
    <w:p w14:paraId="677EC5EF"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lastRenderedPageBreak/>
        <w:t>Електроприводи змінного струму можуть бути реалізовані на базі наступних електродвигунів:</w:t>
      </w:r>
    </w:p>
    <w:p w14:paraId="057C487B"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асинхронних з короткозамкнутим ротором;</w:t>
      </w:r>
    </w:p>
    <w:p w14:paraId="0BF54452"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асинхронних з фазним ротором;</w:t>
      </w:r>
    </w:p>
    <w:p w14:paraId="5B4AA2A7"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синхронних з незалежним збудженням;</w:t>
      </w:r>
    </w:p>
    <w:p w14:paraId="594EC898"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синхронних з постійними магнітами;</w:t>
      </w:r>
    </w:p>
    <w:p w14:paraId="3E724696"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однофазних асинхронних двигунів;</w:t>
      </w:r>
    </w:p>
    <w:p w14:paraId="410ABA64"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подвійного живлення;</w:t>
      </w:r>
    </w:p>
    <w:p w14:paraId="539D5642"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реактивних синхронних;</w:t>
      </w:r>
    </w:p>
    <w:p w14:paraId="56030A33"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синхронних гістерезисних;</w:t>
      </w:r>
    </w:p>
    <w:p w14:paraId="4DAB39C4"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редукторних;</w:t>
      </w:r>
    </w:p>
    <w:p w14:paraId="3CD3FBFB"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лінійних;</w:t>
      </w:r>
    </w:p>
    <w:p w14:paraId="2B76959D"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колекторних змінного струму;</w:t>
      </w:r>
    </w:p>
    <w:p w14:paraId="7F56822C"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електровібраціонних;</w:t>
      </w:r>
    </w:p>
    <w:p w14:paraId="34CCBF88" w14:textId="77777777" w:rsidR="00A27A3B" w:rsidRPr="00A27A3B" w:rsidRDefault="00A27A3B" w:rsidP="00575BC3">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ємнісних і т.д.</w:t>
      </w:r>
    </w:p>
    <w:p w14:paraId="2DDC8D76"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Силові перетворюючі пристрої СПП можуть бути виконані на базі наступних пристроїв:</w:t>
      </w:r>
    </w:p>
    <w:p w14:paraId="012BC588"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електромашинних перетворювачів;</w:t>
      </w:r>
    </w:p>
    <w:p w14:paraId="0745A7D5"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електромагнітних перетворювачів;</w:t>
      </w:r>
    </w:p>
    <w:p w14:paraId="16445D6A"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напівпровідникових перетворювачів.</w:t>
      </w:r>
    </w:p>
    <w:p w14:paraId="57C071FA" w14:textId="77777777" w:rsidR="00A27A3B" w:rsidRPr="00A27A3B" w:rsidRDefault="00A27A3B" w:rsidP="00575BC3">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Передавальні пристрої ПП призначені для передачі механічної енергії від електродвигуна до виконавчого механізму ВМ і узгодження виду і характеру руху електродвигуна і робочого органу виконавчого механізму. </w:t>
      </w:r>
    </w:p>
    <w:p w14:paraId="0CE16A70"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Найбільш характерні типи передавальних пристроїв:</w:t>
      </w:r>
    </w:p>
    <w:p w14:paraId="3EBD07FB"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редуктори;</w:t>
      </w:r>
    </w:p>
    <w:p w14:paraId="74E7F1FC"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ланцюгові передачі;</w:t>
      </w:r>
    </w:p>
    <w:p w14:paraId="013B4D88"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ремінні передачі;</w:t>
      </w:r>
    </w:p>
    <w:p w14:paraId="5B1A0CFB"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планетарні системи;</w:t>
      </w:r>
    </w:p>
    <w:p w14:paraId="1170EA54"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кулісні механізми;</w:t>
      </w:r>
    </w:p>
    <w:p w14:paraId="33DA6219"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кулько-гвинтові передачі;</w:t>
      </w:r>
    </w:p>
    <w:p w14:paraId="5BF21ACB" w14:textId="77777777" w:rsidR="00A27A3B" w:rsidRPr="00A27A3B" w:rsidRDefault="00A27A3B" w:rsidP="00575BC3">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lastRenderedPageBreak/>
        <w:t>- електромагнітні муфти ковзання і т.д.</w:t>
      </w:r>
    </w:p>
    <w:p w14:paraId="71FAC30C"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xml:space="preserve">Системи управління електроприводу - це сукупність керуючих і інформаційних систем, призначених для керування електроприводом з метою забезпечення заданого руху робочого органу виконавчого механізму. </w:t>
      </w:r>
    </w:p>
    <w:p w14:paraId="3C199361"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Принципово системи управління відрізняються за рівнем основних функцій, які вони виконують:</w:t>
      </w:r>
    </w:p>
    <w:p w14:paraId="3C37B8FF"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пуск, реверс, гальмування, а також підтримання кутової швидкості з невисокою точністю в статиці і динаміці. Таку функцію виконують розімкнуті релейно-контакторні системи управління електроприводів постійного і змінного струму;</w:t>
      </w:r>
    </w:p>
    <w:p w14:paraId="40C0D06D"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підтримка швидкості з високою точністю в статиці, а також формування необхідних перехідних процесів. Таку функцію виконують системи «перетворювач - двигун» з різними зворотними зв'язками, наприклад, за швидкістю, струму двигуна, напругою перетворювача;</w:t>
      </w:r>
    </w:p>
    <w:p w14:paraId="4008AB82"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стеження за будь-якими, довільно змінюваними вхідними впливами. Цю функцію виконують слідкуючі системи;</w:t>
      </w:r>
    </w:p>
    <w:p w14:paraId="27A85FC3"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відпрацювання заданої програми. Таку функцію виконують системи програмного керування;</w:t>
      </w:r>
    </w:p>
    <w:p w14:paraId="016E84E6" w14:textId="77777777" w:rsidR="00A27A3B" w:rsidRPr="00A27A3B" w:rsidRDefault="00A27A3B" w:rsidP="00705625">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 вибір оптимальних режимів роботи. Цю функцію виконують адаптивні системи управління - автоматично змінюють свою структуру або параметри системи управління з метою, наприклад, вироблення оптимальних режимів роботи.</w:t>
      </w:r>
    </w:p>
    <w:p w14:paraId="07ED22DB" w14:textId="77777777" w:rsidR="00A27A3B" w:rsidRPr="00A27A3B" w:rsidRDefault="00A27A3B" w:rsidP="00211AB1">
      <w:pPr>
        <w:spacing w:line="360" w:lineRule="auto"/>
        <w:ind w:firstLine="709"/>
        <w:contextualSpacing/>
        <w:jc w:val="both"/>
        <w:rPr>
          <w:rFonts w:ascii="Times New Roman" w:hAnsi="Times New Roman"/>
          <w:sz w:val="28"/>
          <w:szCs w:val="28"/>
          <w:lang w:val="uk-UA"/>
        </w:rPr>
      </w:pPr>
      <w:r w:rsidRPr="00A27A3B">
        <w:rPr>
          <w:rFonts w:ascii="Times New Roman" w:hAnsi="Times New Roman"/>
          <w:sz w:val="28"/>
          <w:szCs w:val="28"/>
          <w:lang w:val="uk-UA"/>
        </w:rPr>
        <w:t>Вибір системи управління визначається як технологічним процесом, так і з техніко-економічних обґрунтувань.</w:t>
      </w:r>
    </w:p>
    <w:p w14:paraId="2F5EE0FC" w14:textId="77777777" w:rsidR="00A27A3B" w:rsidRPr="00A27A3B" w:rsidRDefault="00A27A3B" w:rsidP="00A27A3B">
      <w:pPr>
        <w:spacing w:line="360" w:lineRule="auto"/>
        <w:contextualSpacing/>
        <w:jc w:val="both"/>
        <w:rPr>
          <w:rFonts w:ascii="Times New Roman" w:hAnsi="Times New Roman"/>
          <w:sz w:val="28"/>
          <w:szCs w:val="28"/>
          <w:lang w:val="uk-UA"/>
        </w:rPr>
      </w:pPr>
    </w:p>
    <w:p w14:paraId="65E9F614" w14:textId="77777777" w:rsidR="00A27A3B" w:rsidRPr="00A27A3B" w:rsidRDefault="00A27A3B" w:rsidP="00A27A3B">
      <w:pPr>
        <w:spacing w:after="0" w:line="360" w:lineRule="auto"/>
        <w:jc w:val="center"/>
        <w:rPr>
          <w:rFonts w:ascii="Times New Roman" w:hAnsi="Times New Roman"/>
          <w:b/>
          <w:sz w:val="28"/>
        </w:rPr>
      </w:pPr>
      <w:r w:rsidRPr="00A27A3B">
        <w:rPr>
          <w:rFonts w:ascii="Times New Roman" w:hAnsi="Times New Roman"/>
          <w:b/>
          <w:sz w:val="28"/>
          <w:szCs w:val="28"/>
        </w:rPr>
        <w:t>3.</w:t>
      </w:r>
      <w:r w:rsidR="00A556A2">
        <w:rPr>
          <w:rFonts w:ascii="Times New Roman" w:hAnsi="Times New Roman"/>
          <w:b/>
          <w:sz w:val="28"/>
          <w:szCs w:val="28"/>
          <w:lang w:val="uk-UA"/>
        </w:rPr>
        <w:t>7</w:t>
      </w:r>
      <w:r w:rsidRPr="00A27A3B">
        <w:rPr>
          <w:rFonts w:ascii="Times New Roman" w:hAnsi="Times New Roman"/>
          <w:b/>
          <w:sz w:val="28"/>
          <w:szCs w:val="28"/>
        </w:rPr>
        <w:t xml:space="preserve"> Автоматична </w:t>
      </w:r>
      <w:r w:rsidRPr="00A27A3B">
        <w:rPr>
          <w:rFonts w:ascii="Times New Roman" w:hAnsi="Times New Roman"/>
          <w:b/>
          <w:sz w:val="28"/>
        </w:rPr>
        <w:t>робота станції керування</w:t>
      </w:r>
    </w:p>
    <w:p w14:paraId="5B924D3F" w14:textId="77777777" w:rsidR="00A27A3B" w:rsidRPr="00A27A3B" w:rsidRDefault="00A27A3B" w:rsidP="00705625">
      <w:pPr>
        <w:tabs>
          <w:tab w:val="left" w:pos="567"/>
        </w:tabs>
        <w:spacing w:line="360" w:lineRule="auto"/>
        <w:ind w:firstLine="709"/>
        <w:jc w:val="both"/>
        <w:rPr>
          <w:rFonts w:ascii="Times New Roman" w:hAnsi="Times New Roman"/>
          <w:sz w:val="28"/>
          <w:szCs w:val="28"/>
        </w:rPr>
      </w:pPr>
      <w:r w:rsidRPr="00A27A3B">
        <w:rPr>
          <w:rFonts w:ascii="Times New Roman" w:hAnsi="Times New Roman"/>
          <w:sz w:val="28"/>
          <w:szCs w:val="28"/>
        </w:rPr>
        <w:t>Автоматичну роботу ліфтової установки повністю забезпечує станція керування. Вона підключається до мережі через пристрій вводу та головний автоматичний вимикач, який забезпечує захист від короткого замикання.</w:t>
      </w:r>
    </w:p>
    <w:p w14:paraId="16AA424E" w14:textId="77777777" w:rsidR="00A27A3B" w:rsidRPr="00A27A3B" w:rsidRDefault="00A27A3B" w:rsidP="00705625">
      <w:pPr>
        <w:tabs>
          <w:tab w:val="left" w:pos="567"/>
        </w:tabs>
        <w:spacing w:line="360" w:lineRule="auto"/>
        <w:ind w:firstLine="709"/>
        <w:jc w:val="both"/>
        <w:rPr>
          <w:rFonts w:ascii="Times New Roman" w:hAnsi="Times New Roman"/>
          <w:sz w:val="28"/>
          <w:szCs w:val="28"/>
        </w:rPr>
      </w:pPr>
      <w:r w:rsidRPr="00A27A3B">
        <w:rPr>
          <w:rFonts w:ascii="Times New Roman" w:hAnsi="Times New Roman"/>
          <w:sz w:val="28"/>
          <w:szCs w:val="28"/>
        </w:rPr>
        <w:lastRenderedPageBreak/>
        <w:t>В шафі керування знаходиться трансформатор від якого живиться вся система ліфтової установки (окрім головного приводу). Первинна обмотка його живиться напругою 380 В з частотою 50 Гц. Вторинні обмотки призначені для живлення ланцюгів керування (18 В) та безпеки (110 В).</w:t>
      </w:r>
    </w:p>
    <w:p w14:paraId="1CBE6AB4" w14:textId="77777777" w:rsidR="00A27A3B" w:rsidRPr="00A27A3B" w:rsidRDefault="00A27A3B" w:rsidP="00705625">
      <w:pPr>
        <w:tabs>
          <w:tab w:val="left" w:pos="567"/>
        </w:tabs>
        <w:spacing w:line="360" w:lineRule="auto"/>
        <w:ind w:firstLine="709"/>
        <w:jc w:val="both"/>
        <w:rPr>
          <w:rFonts w:ascii="Times New Roman" w:hAnsi="Times New Roman"/>
          <w:sz w:val="28"/>
          <w:szCs w:val="28"/>
        </w:rPr>
      </w:pPr>
      <w:r w:rsidRPr="00A27A3B">
        <w:rPr>
          <w:rFonts w:ascii="Times New Roman" w:hAnsi="Times New Roman"/>
          <w:sz w:val="28"/>
          <w:szCs w:val="28"/>
        </w:rPr>
        <w:t>Стандартна схема керує електромагнітом гальма лебідки (220VDC, 2Amax). Можливе використання гальма з іншими параметрами при спеціальному замовленні. Наявність та величина струму контролюється за допомогою трансформатора струму. При відсутності живлення  електромагніта під час пуску, система управління фіксує несправність і подальший рух кабіни неможливий.</w:t>
      </w:r>
    </w:p>
    <w:p w14:paraId="50102FFD"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У системі керування встановлено контроль сили струму електродвигуна головного приводу за допомогою трансформатора струму.</w:t>
      </w:r>
    </w:p>
    <w:p w14:paraId="180DEA62"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При використанні двохшвидкісного двигуна, система управління також виконує функцію теплового реле</w:t>
      </w:r>
      <w:r w:rsidR="00F010B7">
        <w:rPr>
          <w:rFonts w:ascii="Times New Roman" w:hAnsi="Times New Roman"/>
          <w:sz w:val="28"/>
          <w:szCs w:val="28"/>
          <w:lang w:val="uk-UA"/>
        </w:rPr>
        <w:t xml:space="preserve"> та підключений</w:t>
      </w:r>
      <w:r w:rsidRPr="00A27A3B">
        <w:rPr>
          <w:rFonts w:ascii="Times New Roman" w:hAnsi="Times New Roman"/>
          <w:sz w:val="28"/>
          <w:szCs w:val="28"/>
        </w:rPr>
        <w:t xml:space="preserve"> захищає електродвигун від перевантаження та критичн</w:t>
      </w:r>
      <w:r w:rsidR="00F010B7">
        <w:rPr>
          <w:rFonts w:ascii="Times New Roman" w:hAnsi="Times New Roman"/>
          <w:sz w:val="28"/>
          <w:szCs w:val="28"/>
          <w:lang w:val="uk-UA"/>
        </w:rPr>
        <w:t>ої</w:t>
      </w:r>
      <w:r w:rsidRPr="00A27A3B">
        <w:rPr>
          <w:rFonts w:ascii="Times New Roman" w:hAnsi="Times New Roman"/>
          <w:sz w:val="28"/>
          <w:szCs w:val="28"/>
        </w:rPr>
        <w:t xml:space="preserve"> температур</w:t>
      </w:r>
      <w:r w:rsidR="00F010B7">
        <w:rPr>
          <w:rFonts w:ascii="Times New Roman" w:hAnsi="Times New Roman"/>
          <w:sz w:val="28"/>
          <w:szCs w:val="28"/>
          <w:lang w:val="uk-UA"/>
        </w:rPr>
        <w:t>и</w:t>
      </w:r>
      <w:r w:rsidRPr="00A27A3B">
        <w:rPr>
          <w:rFonts w:ascii="Times New Roman" w:hAnsi="Times New Roman"/>
          <w:sz w:val="28"/>
          <w:szCs w:val="28"/>
        </w:rPr>
        <w:t>. Під час руху кабіни, при спрацюванні електро</w:t>
      </w:r>
      <w:r w:rsidR="00F010B7">
        <w:rPr>
          <w:rFonts w:ascii="Times New Roman" w:hAnsi="Times New Roman"/>
          <w:sz w:val="28"/>
          <w:szCs w:val="28"/>
          <w:lang w:val="uk-UA"/>
        </w:rPr>
        <w:t>-</w:t>
      </w:r>
      <w:r w:rsidRPr="00A27A3B">
        <w:rPr>
          <w:rFonts w:ascii="Times New Roman" w:hAnsi="Times New Roman"/>
          <w:sz w:val="28"/>
          <w:szCs w:val="28"/>
        </w:rPr>
        <w:t xml:space="preserve">теплового реле, фіксується несправність і кабіна зупиняється. </w:t>
      </w:r>
      <w:r w:rsidR="003D0474">
        <w:rPr>
          <w:rFonts w:ascii="Times New Roman" w:hAnsi="Times New Roman"/>
          <w:sz w:val="28"/>
          <w:szCs w:val="28"/>
          <w:lang w:val="uk-UA"/>
        </w:rPr>
        <w:t>Коли в системі керування</w:t>
      </w:r>
      <w:r w:rsidRPr="00A27A3B">
        <w:rPr>
          <w:rFonts w:ascii="Times New Roman" w:hAnsi="Times New Roman"/>
          <w:sz w:val="28"/>
          <w:szCs w:val="28"/>
        </w:rPr>
        <w:t xml:space="preserve"> </w:t>
      </w:r>
      <w:r w:rsidR="003D0474">
        <w:rPr>
          <w:rFonts w:ascii="Times New Roman" w:hAnsi="Times New Roman"/>
          <w:sz w:val="28"/>
          <w:szCs w:val="28"/>
          <w:lang w:val="uk-UA"/>
        </w:rPr>
        <w:t xml:space="preserve">встановлений </w:t>
      </w:r>
      <w:r w:rsidRPr="00A27A3B">
        <w:rPr>
          <w:rFonts w:ascii="Times New Roman" w:hAnsi="Times New Roman"/>
          <w:sz w:val="28"/>
          <w:szCs w:val="28"/>
        </w:rPr>
        <w:t>перетворювач частоти, захист двигуна від перевантаження виконує сам ПЧ.</w:t>
      </w:r>
    </w:p>
    <w:p w14:paraId="68E57389"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Управління ліфтовою установкою у режимі «Нормальна робота» здійснюється від кнопок «наказу», які розташовані на панелі керування всередині кабіні. Виклик кабіни на поверх здійснюється кнопками «виклику», які встановлені на панелях на кожному поверсі. Після натискання кнопки, відповідний наказ (виклик) фіксується платою керування і кнопка підсвічується.</w:t>
      </w:r>
    </w:p>
    <w:p w14:paraId="458E48FA"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Система позиціонування –</w:t>
      </w:r>
      <w:r w:rsidR="00153AEC">
        <w:rPr>
          <w:rFonts w:ascii="Times New Roman" w:hAnsi="Times New Roman"/>
          <w:sz w:val="28"/>
          <w:szCs w:val="28"/>
          <w:lang w:val="uk-UA"/>
        </w:rPr>
        <w:t xml:space="preserve"> комплекс</w:t>
      </w:r>
      <w:r w:rsidR="00F93F9F">
        <w:rPr>
          <w:rFonts w:ascii="Times New Roman" w:hAnsi="Times New Roman"/>
          <w:sz w:val="28"/>
          <w:szCs w:val="28"/>
          <w:lang w:val="uk-UA"/>
        </w:rPr>
        <w:t xml:space="preserve"> електромагнітних</w:t>
      </w:r>
      <w:r w:rsidRPr="00A27A3B">
        <w:rPr>
          <w:rFonts w:ascii="Times New Roman" w:hAnsi="Times New Roman"/>
          <w:sz w:val="28"/>
          <w:szCs w:val="28"/>
        </w:rPr>
        <w:t xml:space="preserve"> датчикив та пристроїв реєстру сигналів, які служать для передачі інформації про місце знаходження кабіни в шахті</w:t>
      </w:r>
      <w:r w:rsidR="00A14A5A">
        <w:rPr>
          <w:rFonts w:ascii="Times New Roman" w:hAnsi="Times New Roman"/>
          <w:sz w:val="28"/>
          <w:szCs w:val="28"/>
          <w:lang w:val="uk-UA"/>
        </w:rPr>
        <w:t xml:space="preserve"> ліфта</w:t>
      </w:r>
      <w:r w:rsidRPr="00A27A3B">
        <w:rPr>
          <w:rFonts w:ascii="Times New Roman" w:hAnsi="Times New Roman"/>
          <w:sz w:val="28"/>
          <w:szCs w:val="28"/>
        </w:rPr>
        <w:t>.</w:t>
      </w:r>
    </w:p>
    <w:p w14:paraId="7E928279"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До системи позиціонування входять магнітокеровані датчики на кабіні які служать</w:t>
      </w:r>
      <w:r w:rsidR="00BD3079" w:rsidRPr="00BD3079">
        <w:rPr>
          <w:rFonts w:ascii="Times New Roman" w:hAnsi="Times New Roman"/>
          <w:sz w:val="28"/>
          <w:szCs w:val="28"/>
        </w:rPr>
        <w:t xml:space="preserve"> </w:t>
      </w:r>
      <w:r w:rsidR="00BD3079" w:rsidRPr="00A27A3B">
        <w:rPr>
          <w:rFonts w:ascii="Times New Roman" w:hAnsi="Times New Roman"/>
          <w:sz w:val="28"/>
          <w:szCs w:val="28"/>
        </w:rPr>
        <w:t>уповільнення при русі вниз</w:t>
      </w:r>
      <w:r w:rsidR="00BD3079">
        <w:rPr>
          <w:rFonts w:ascii="Times New Roman" w:hAnsi="Times New Roman"/>
          <w:sz w:val="28"/>
          <w:szCs w:val="28"/>
          <w:lang w:val="uk-UA"/>
        </w:rPr>
        <w:t>,</w:t>
      </w:r>
      <w:r w:rsidRPr="00A27A3B">
        <w:rPr>
          <w:rFonts w:ascii="Times New Roman" w:hAnsi="Times New Roman"/>
          <w:sz w:val="28"/>
          <w:szCs w:val="28"/>
        </w:rPr>
        <w:t xml:space="preserve"> д</w:t>
      </w:r>
      <w:r w:rsidR="00BD3079">
        <w:rPr>
          <w:rFonts w:ascii="Times New Roman" w:hAnsi="Times New Roman"/>
          <w:sz w:val="28"/>
          <w:szCs w:val="28"/>
        </w:rPr>
        <w:t>ля уповільнення при русі вгору</w:t>
      </w:r>
      <w:r w:rsidRPr="00A27A3B">
        <w:rPr>
          <w:rFonts w:ascii="Times New Roman" w:hAnsi="Times New Roman"/>
          <w:sz w:val="28"/>
          <w:szCs w:val="28"/>
        </w:rPr>
        <w:t xml:space="preserve">, </w:t>
      </w:r>
      <w:r w:rsidRPr="00A27A3B">
        <w:rPr>
          <w:rFonts w:ascii="Times New Roman" w:hAnsi="Times New Roman"/>
          <w:sz w:val="28"/>
          <w:szCs w:val="28"/>
        </w:rPr>
        <w:lastRenderedPageBreak/>
        <w:t xml:space="preserve">точної зупинки, бістабільний нижнього поверху (кінцевої зупинки), бістабільний верхнього поверху і магнітні шунти у шахті. </w:t>
      </w:r>
    </w:p>
    <w:p w14:paraId="55A44C20"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Режими роботи і алгоритм ліфта визначаються програмним забезпеченням, що закладене у мікропроцесор плати керування МСВ. Також на платі MCB розташований пульт управління з екраном виводу зображення, який призначений для:</w:t>
      </w:r>
    </w:p>
    <w:p w14:paraId="1B093E52"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перегляду оперативної інформації про стан ліфта;</w:t>
      </w:r>
    </w:p>
    <w:p w14:paraId="4CA88955"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перегляду поточних несправностей;</w:t>
      </w:r>
    </w:p>
    <w:p w14:paraId="78A96EE5"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перегляду архіву несправностей;</w:t>
      </w:r>
    </w:p>
    <w:p w14:paraId="17105269"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перегляду та редагування параметрів системи керування;</w:t>
      </w:r>
    </w:p>
    <w:p w14:paraId="68364C80"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встановлення мови меню екрана (українська, російська, англійська, польська).</w:t>
      </w:r>
    </w:p>
    <w:p w14:paraId="0621B9D9"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 xml:space="preserve">Шафа управління передбачає обов’язкове використання датчиків обмеження вантажопідйомності кабіни (вбудовуються під рухому підлогу), що не допускає закривання дверей кабіни та рух ліфта при перевантаженні +10% від номінального. При цьому спрацьовує відповідне голосове повідомлення для пасажирів про перевантаження кабіни, а на індикаторі панелі кабіни висвічується спеціальний знак або індикатор. </w:t>
      </w:r>
    </w:p>
    <w:p w14:paraId="56E36A29" w14:textId="77777777" w:rsidR="00A27A3B" w:rsidRPr="00C23964" w:rsidRDefault="00A27A3B" w:rsidP="00C23964">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rPr>
        <w:t>Також до системи керування може бути підключений датчик повного завантаження (90%), що робить неможливим зупинку кабіни по попутним викликам, а також датчик завантаження кабіни (15</w:t>
      </w:r>
      <w:r w:rsidR="00C23964">
        <w:rPr>
          <w:rFonts w:ascii="Times New Roman" w:hAnsi="Times New Roman"/>
          <w:sz w:val="28"/>
          <w:szCs w:val="28"/>
          <w:lang w:val="uk-UA"/>
        </w:rPr>
        <w:t xml:space="preserve"> </w:t>
      </w:r>
      <w:r w:rsidRPr="00A27A3B">
        <w:rPr>
          <w:rFonts w:ascii="Times New Roman" w:hAnsi="Times New Roman"/>
          <w:sz w:val="28"/>
          <w:szCs w:val="28"/>
        </w:rPr>
        <w:t>кг), що</w:t>
      </w:r>
      <w:r w:rsidR="00C23964">
        <w:rPr>
          <w:rFonts w:ascii="Times New Roman" w:hAnsi="Times New Roman"/>
          <w:sz w:val="28"/>
          <w:szCs w:val="28"/>
          <w:lang w:val="uk-UA"/>
        </w:rPr>
        <w:t xml:space="preserve"> при не досягненні 15 кг в кабіні</w:t>
      </w:r>
      <w:r w:rsidRPr="00A27A3B">
        <w:rPr>
          <w:rFonts w:ascii="Times New Roman" w:hAnsi="Times New Roman"/>
          <w:sz w:val="28"/>
          <w:szCs w:val="28"/>
        </w:rPr>
        <w:t xml:space="preserve"> не дозволяє реагувати </w:t>
      </w:r>
      <w:r w:rsidR="00C23964">
        <w:rPr>
          <w:rFonts w:ascii="Times New Roman" w:hAnsi="Times New Roman"/>
          <w:sz w:val="28"/>
          <w:szCs w:val="28"/>
        </w:rPr>
        <w:t>на спрацювання кнопок «наказу».</w:t>
      </w:r>
      <w:r w:rsidR="00C23964">
        <w:rPr>
          <w:rFonts w:ascii="Times New Roman" w:hAnsi="Times New Roman"/>
          <w:sz w:val="28"/>
          <w:szCs w:val="28"/>
          <w:lang w:val="uk-UA"/>
        </w:rPr>
        <w:t xml:space="preserve"> Також рівень 115% який показує перевантаження.</w:t>
      </w:r>
    </w:p>
    <w:p w14:paraId="6D6C86CD" w14:textId="77777777" w:rsidR="00A27A3B" w:rsidRPr="00310344" w:rsidRDefault="00A27A3B" w:rsidP="00705625">
      <w:pPr>
        <w:spacing w:after="0" w:line="360" w:lineRule="auto"/>
        <w:ind w:firstLine="709"/>
        <w:jc w:val="both"/>
        <w:rPr>
          <w:rFonts w:ascii="Times New Roman" w:hAnsi="Times New Roman"/>
          <w:sz w:val="28"/>
          <w:szCs w:val="28"/>
          <w:lang w:val="uk-UA"/>
        </w:rPr>
      </w:pPr>
      <w:r w:rsidRPr="00310344">
        <w:rPr>
          <w:rFonts w:ascii="Times New Roman" w:hAnsi="Times New Roman"/>
          <w:sz w:val="28"/>
          <w:szCs w:val="28"/>
          <w:lang w:val="uk-UA"/>
        </w:rPr>
        <w:t xml:space="preserve">При використанні датчика </w:t>
      </w:r>
      <w:r w:rsidRPr="00A27A3B">
        <w:rPr>
          <w:rFonts w:ascii="Times New Roman" w:hAnsi="Times New Roman"/>
          <w:sz w:val="28"/>
          <w:szCs w:val="28"/>
        </w:rPr>
        <w:t>LWX</w:t>
      </w:r>
      <w:r w:rsidRPr="00310344">
        <w:rPr>
          <w:rFonts w:ascii="Times New Roman" w:hAnsi="Times New Roman"/>
          <w:sz w:val="28"/>
          <w:szCs w:val="28"/>
          <w:lang w:val="uk-UA"/>
        </w:rPr>
        <w:t>, під час перебування пасажира всередині кабіни і відсутності зареєстрованих наказів, кабіна буде відправлена для обслуговування викликів після витримки часу, що заданий параметром «</w:t>
      </w:r>
      <w:r w:rsidRPr="00A27A3B">
        <w:rPr>
          <w:rFonts w:ascii="Times New Roman" w:hAnsi="Times New Roman"/>
          <w:sz w:val="28"/>
          <w:szCs w:val="28"/>
        </w:rPr>
        <w:t>t</w:t>
      </w:r>
      <w:r w:rsidRPr="00310344">
        <w:rPr>
          <w:rFonts w:ascii="Times New Roman" w:hAnsi="Times New Roman"/>
          <w:sz w:val="28"/>
          <w:szCs w:val="28"/>
          <w:lang w:val="uk-UA"/>
        </w:rPr>
        <w:t>06».</w:t>
      </w:r>
    </w:p>
    <w:p w14:paraId="777C537E" w14:textId="77777777" w:rsidR="00A27A3B" w:rsidRPr="00A27A3B" w:rsidRDefault="00A27A3B" w:rsidP="00705625">
      <w:pPr>
        <w:spacing w:after="0" w:line="360" w:lineRule="auto"/>
        <w:ind w:firstLine="709"/>
        <w:jc w:val="both"/>
        <w:rPr>
          <w:rFonts w:ascii="Times New Roman" w:hAnsi="Times New Roman"/>
          <w:sz w:val="28"/>
          <w:szCs w:val="28"/>
        </w:rPr>
      </w:pPr>
      <w:r w:rsidRPr="00310344">
        <w:rPr>
          <w:rFonts w:ascii="Times New Roman" w:hAnsi="Times New Roman"/>
          <w:sz w:val="28"/>
          <w:szCs w:val="28"/>
          <w:lang w:val="uk-UA"/>
        </w:rPr>
        <w:t xml:space="preserve"> </w:t>
      </w:r>
      <w:r w:rsidRPr="00A27A3B">
        <w:rPr>
          <w:rFonts w:ascii="Times New Roman" w:hAnsi="Times New Roman"/>
          <w:sz w:val="28"/>
          <w:szCs w:val="28"/>
        </w:rPr>
        <w:t xml:space="preserve">Система керування має можливість автоматичного реверсу дверей кабіни. </w:t>
      </w:r>
    </w:p>
    <w:p w14:paraId="779BEDB3" w14:textId="77777777" w:rsidR="00564978" w:rsidRDefault="00A27A3B" w:rsidP="00C23964">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rPr>
        <w:lastRenderedPageBreak/>
        <w:t xml:space="preserve">Виконання датчика реверсу може бути різним (механічний, світловий, електронний). Відкривання дверей кабіни може бути виконано пасажиром при натисканні на кнопку </w:t>
      </w:r>
      <w:r w:rsidR="00C23964">
        <w:rPr>
          <w:rFonts w:ascii="Times New Roman" w:hAnsi="Times New Roman"/>
          <w:sz w:val="28"/>
          <w:szCs w:val="28"/>
          <w:lang w:val="uk-UA"/>
        </w:rPr>
        <w:t>«</w:t>
      </w:r>
      <w:r w:rsidRPr="00A27A3B">
        <w:rPr>
          <w:rFonts w:ascii="Times New Roman" w:hAnsi="Times New Roman"/>
          <w:sz w:val="28"/>
          <w:szCs w:val="28"/>
        </w:rPr>
        <w:t>відкривання дверей</w:t>
      </w:r>
      <w:r w:rsidR="00C23964">
        <w:rPr>
          <w:rFonts w:ascii="Times New Roman" w:hAnsi="Times New Roman"/>
          <w:sz w:val="28"/>
          <w:szCs w:val="28"/>
          <w:lang w:val="uk-UA"/>
        </w:rPr>
        <w:t>»</w:t>
      </w:r>
      <w:r w:rsidRPr="00A27A3B">
        <w:rPr>
          <w:rFonts w:ascii="Times New Roman" w:hAnsi="Times New Roman"/>
          <w:sz w:val="28"/>
          <w:szCs w:val="28"/>
        </w:rPr>
        <w:t xml:space="preserve"> і можливе тільки у зоні точної зупинки на поверсі</w:t>
      </w:r>
      <w:r w:rsidR="00C23964">
        <w:rPr>
          <w:rFonts w:ascii="Times New Roman" w:hAnsi="Times New Roman"/>
          <w:sz w:val="28"/>
          <w:szCs w:val="28"/>
          <w:lang w:val="uk-UA"/>
        </w:rPr>
        <w:t xml:space="preserve"> та при нормальній роботі</w:t>
      </w:r>
      <w:r w:rsidRPr="00A27A3B">
        <w:rPr>
          <w:rFonts w:ascii="Times New Roman" w:hAnsi="Times New Roman"/>
          <w:sz w:val="28"/>
          <w:szCs w:val="28"/>
        </w:rPr>
        <w:t>. Рух кабіни можливий тільки при умові справності та наявності сигналів усіх пристроїв безпеки, при з</w:t>
      </w:r>
      <w:r w:rsidR="00C23964">
        <w:rPr>
          <w:rFonts w:ascii="Times New Roman" w:hAnsi="Times New Roman"/>
          <w:sz w:val="28"/>
          <w:szCs w:val="28"/>
        </w:rPr>
        <w:t xml:space="preserve">акритих дверях кабіни і шахти. </w:t>
      </w:r>
      <w:r w:rsidR="00C23964">
        <w:rPr>
          <w:rFonts w:ascii="Times New Roman" w:hAnsi="Times New Roman"/>
          <w:sz w:val="28"/>
          <w:szCs w:val="28"/>
          <w:lang w:val="uk-UA"/>
        </w:rPr>
        <w:t xml:space="preserve"> </w:t>
      </w:r>
    </w:p>
    <w:p w14:paraId="33FADFA5" w14:textId="77777777" w:rsidR="00A27A3B" w:rsidRPr="00A27A3B" w:rsidRDefault="00A27A3B" w:rsidP="00C23964">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Для контролю та моніторингу за режимами роботи та цілісністю окремих ланцюгів ліфтової установки на мікропроцесорних платах керування встановлені світодіоди, які служать індикаторами. Зовнішній вигляд плати керування зображена на рис. 3.</w:t>
      </w:r>
      <w:r w:rsidR="00BD15EC">
        <w:rPr>
          <w:rFonts w:ascii="Times New Roman" w:hAnsi="Times New Roman"/>
          <w:sz w:val="28"/>
          <w:szCs w:val="28"/>
          <w:lang w:val="uk-UA"/>
        </w:rPr>
        <w:t>29</w:t>
      </w:r>
      <w:r w:rsidRPr="00A27A3B">
        <w:rPr>
          <w:rFonts w:ascii="Times New Roman" w:hAnsi="Times New Roman"/>
          <w:sz w:val="28"/>
          <w:szCs w:val="28"/>
        </w:rPr>
        <w:t>.</w:t>
      </w:r>
    </w:p>
    <w:p w14:paraId="3A627AE8" w14:textId="77777777" w:rsidR="00A27A3B" w:rsidRPr="00A27A3B" w:rsidRDefault="00A27A3B" w:rsidP="00A27A3B">
      <w:pPr>
        <w:spacing w:after="0" w:line="360" w:lineRule="auto"/>
        <w:jc w:val="both"/>
        <w:rPr>
          <w:rFonts w:ascii="Times New Roman" w:hAnsi="Times New Roman"/>
          <w:sz w:val="28"/>
          <w:szCs w:val="28"/>
        </w:rPr>
      </w:pPr>
    </w:p>
    <w:p w14:paraId="6F11F86F" w14:textId="77777777" w:rsidR="00A27A3B" w:rsidRPr="00A27A3B" w:rsidRDefault="00A27A3B" w:rsidP="00A27A3B">
      <w:pPr>
        <w:spacing w:after="0" w:line="360" w:lineRule="auto"/>
        <w:jc w:val="center"/>
        <w:rPr>
          <w:rFonts w:ascii="Times New Roman" w:hAnsi="Times New Roman"/>
          <w:sz w:val="28"/>
          <w:szCs w:val="28"/>
        </w:rPr>
      </w:pPr>
      <w:r w:rsidRPr="00A27A3B">
        <w:rPr>
          <w:noProof/>
          <w:lang w:eastAsia="ru-RU"/>
        </w:rPr>
        <w:drawing>
          <wp:inline distT="0" distB="0" distL="0" distR="0" wp14:anchorId="4AF2FD0F" wp14:editId="66E30E46">
            <wp:extent cx="3897666" cy="2633089"/>
            <wp:effectExtent l="0" t="0" r="762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914068" cy="2644170"/>
                    </a:xfrm>
                    <a:prstGeom prst="rect">
                      <a:avLst/>
                    </a:prstGeom>
                  </pic:spPr>
                </pic:pic>
              </a:graphicData>
            </a:graphic>
          </wp:inline>
        </w:drawing>
      </w:r>
    </w:p>
    <w:p w14:paraId="1F74B895" w14:textId="77777777" w:rsidR="00A27A3B" w:rsidRPr="00A27A3B" w:rsidRDefault="00A27A3B" w:rsidP="00A27A3B">
      <w:pPr>
        <w:spacing w:after="0" w:line="360" w:lineRule="auto"/>
        <w:jc w:val="center"/>
        <w:rPr>
          <w:rFonts w:ascii="Times New Roman" w:hAnsi="Times New Roman"/>
          <w:sz w:val="28"/>
          <w:szCs w:val="28"/>
        </w:rPr>
      </w:pPr>
      <w:r w:rsidRPr="00A27A3B">
        <w:rPr>
          <w:rFonts w:ascii="Times New Roman" w:hAnsi="Times New Roman"/>
          <w:sz w:val="28"/>
          <w:szCs w:val="28"/>
        </w:rPr>
        <w:t>Рисунок 3.</w:t>
      </w:r>
      <w:r w:rsidR="00BD15EC">
        <w:rPr>
          <w:rFonts w:ascii="Times New Roman" w:hAnsi="Times New Roman"/>
          <w:sz w:val="28"/>
          <w:szCs w:val="28"/>
          <w:lang w:val="uk-UA"/>
        </w:rPr>
        <w:t>29</w:t>
      </w:r>
      <w:r w:rsidRPr="00A27A3B">
        <w:rPr>
          <w:rFonts w:ascii="Times New Roman" w:hAnsi="Times New Roman"/>
          <w:sz w:val="28"/>
          <w:szCs w:val="28"/>
        </w:rPr>
        <w:t xml:space="preserve"> – Зовнішній вигляд плати керування</w:t>
      </w:r>
    </w:p>
    <w:p w14:paraId="5BD9E227" w14:textId="77777777" w:rsidR="00A27A3B" w:rsidRPr="00A27A3B" w:rsidRDefault="00A27A3B" w:rsidP="00A27A3B">
      <w:pPr>
        <w:spacing w:after="0" w:line="360" w:lineRule="auto"/>
        <w:jc w:val="both"/>
        <w:rPr>
          <w:rFonts w:ascii="Times New Roman" w:hAnsi="Times New Roman"/>
          <w:b/>
          <w:sz w:val="28"/>
          <w:szCs w:val="28"/>
        </w:rPr>
      </w:pPr>
    </w:p>
    <w:p w14:paraId="50C5CA95" w14:textId="77777777" w:rsidR="00A27A3B" w:rsidRPr="00A27A3B" w:rsidRDefault="00A27A3B" w:rsidP="00A27A3B">
      <w:pPr>
        <w:spacing w:after="0" w:line="360" w:lineRule="auto"/>
        <w:jc w:val="center"/>
        <w:rPr>
          <w:rFonts w:ascii="Times New Roman" w:hAnsi="Times New Roman"/>
          <w:b/>
          <w:sz w:val="28"/>
        </w:rPr>
      </w:pPr>
      <w:r w:rsidRPr="00A27A3B">
        <w:rPr>
          <w:rFonts w:ascii="Times New Roman" w:hAnsi="Times New Roman"/>
          <w:b/>
          <w:sz w:val="28"/>
          <w:szCs w:val="28"/>
        </w:rPr>
        <w:t>3.</w:t>
      </w:r>
      <w:r w:rsidR="00A556A2">
        <w:rPr>
          <w:rFonts w:ascii="Times New Roman" w:hAnsi="Times New Roman"/>
          <w:b/>
          <w:sz w:val="28"/>
          <w:szCs w:val="28"/>
          <w:lang w:val="uk-UA"/>
        </w:rPr>
        <w:t>8</w:t>
      </w:r>
      <w:r w:rsidRPr="00A27A3B">
        <w:rPr>
          <w:rFonts w:ascii="Times New Roman" w:hAnsi="Times New Roman"/>
          <w:b/>
          <w:sz w:val="28"/>
          <w:szCs w:val="28"/>
        </w:rPr>
        <w:t xml:space="preserve"> Автоматична </w:t>
      </w:r>
      <w:r w:rsidRPr="00A27A3B">
        <w:rPr>
          <w:rFonts w:ascii="Times New Roman" w:hAnsi="Times New Roman"/>
          <w:b/>
          <w:sz w:val="28"/>
        </w:rPr>
        <w:t>робота пристроїв безпеки</w:t>
      </w:r>
    </w:p>
    <w:p w14:paraId="4EF99CDB"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t>Автоматичне відключення живлення двигуна головного приводу, яке супроводжується спрацюванням гальм, відбувається у наступних випадках:</w:t>
      </w:r>
    </w:p>
    <w:p w14:paraId="59035885"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відключенні автоматичного головного вимикача в станції керування під дією теплового розчеплювача, або від ручного натиску на механізм відключення;</w:t>
      </w:r>
    </w:p>
    <w:p w14:paraId="7067D3C9"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відсутності напруги живлення;</w:t>
      </w:r>
    </w:p>
    <w:p w14:paraId="5A34AE52"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lastRenderedPageBreak/>
        <w:sym w:font="Symbol" w:char="F0B7"/>
      </w:r>
      <w:r w:rsidRPr="00A27A3B">
        <w:rPr>
          <w:rFonts w:ascii="Times New Roman" w:hAnsi="Times New Roman"/>
          <w:sz w:val="28"/>
          <w:szCs w:val="28"/>
        </w:rPr>
        <w:t xml:space="preserve"> При відсутності однієї із фаз напруги живлення, при її  падінні, або перевищенні номінального значення напруги хоча б в одній фазі номінального значення на 1-15%, рекомендовано 6% (спрацьовує детектор контролю фаз на платі MCB);</w:t>
      </w:r>
    </w:p>
    <w:p w14:paraId="321053A3"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зміні фаз місцями, або при зсуві між ними;</w:t>
      </w:r>
    </w:p>
    <w:p w14:paraId="37655182"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переспуску або перепідйомі кабіни відносно крайніх зупинок;</w:t>
      </w:r>
    </w:p>
    <w:p w14:paraId="44F4B208"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Під час посадки кабіни на уловлювачі (розмикається контакт SOS);</w:t>
      </w:r>
    </w:p>
    <w:p w14:paraId="7A5EB385"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ослабленні або обриві каната обмежувача швидкості (розмикається контакт вимикача натяжного пристрою);</w:t>
      </w:r>
    </w:p>
    <w:p w14:paraId="1E19F49F"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ослабленні або обриві одного або кількох канатів кабіни;</w:t>
      </w:r>
    </w:p>
    <w:p w14:paraId="64CA429D"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спрацюванні кінцевих вимикачів приямка;</w:t>
      </w:r>
    </w:p>
    <w:p w14:paraId="3E6A6C7C"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відкриванні дверей кабіни або шахти;</w:t>
      </w:r>
    </w:p>
    <w:p w14:paraId="13D096A9" w14:textId="77777777" w:rsidR="00A27A3B" w:rsidRPr="00A27A3B" w:rsidRDefault="00A27A3B" w:rsidP="00705625">
      <w:pPr>
        <w:spacing w:after="0" w:line="360" w:lineRule="auto"/>
        <w:ind w:firstLine="709"/>
        <w:jc w:val="both"/>
        <w:rPr>
          <w:rFonts w:ascii="Times New Roman" w:hAnsi="Times New Roman"/>
          <w:sz w:val="28"/>
          <w:szCs w:val="28"/>
        </w:rPr>
      </w:pPr>
      <w:r w:rsidRPr="00A27A3B">
        <w:rPr>
          <w:rFonts w:ascii="Times New Roman" w:hAnsi="Times New Roman"/>
          <w:sz w:val="28"/>
          <w:szCs w:val="28"/>
        </w:rPr>
        <w:sym w:font="Symbol" w:char="F0B7"/>
      </w:r>
      <w:r w:rsidRPr="00A27A3B">
        <w:rPr>
          <w:rFonts w:ascii="Times New Roman" w:hAnsi="Times New Roman"/>
          <w:sz w:val="28"/>
          <w:szCs w:val="28"/>
        </w:rPr>
        <w:t xml:space="preserve"> При спрацюванні будь-якого іншого пристрою безпеки (розрив ланцюга безпеки). </w:t>
      </w:r>
    </w:p>
    <w:p w14:paraId="44307B0E" w14:textId="77777777" w:rsidR="008A15F2" w:rsidRPr="00D722ED" w:rsidRDefault="008A15F2" w:rsidP="008A15F2">
      <w:pPr>
        <w:spacing w:after="0" w:line="360" w:lineRule="auto"/>
        <w:ind w:firstLine="709"/>
        <w:jc w:val="both"/>
        <w:rPr>
          <w:rFonts w:ascii="Times New Roman" w:hAnsi="Times New Roman"/>
          <w:sz w:val="28"/>
          <w:szCs w:val="28"/>
        </w:rPr>
      </w:pPr>
      <w:r w:rsidRPr="00D722ED">
        <w:rPr>
          <w:rFonts w:ascii="Times New Roman" w:hAnsi="Times New Roman"/>
          <w:sz w:val="28"/>
          <w:szCs w:val="28"/>
        </w:rPr>
        <w:t>Для забезпечення безпечної роботи ліфтової установки та уникнення аварій розроблено ланцюг безпеки, який живиться від напруги 48 (110) В, проходить від ПУ через шахту до кабіни, і навпаки.</w:t>
      </w:r>
    </w:p>
    <w:p w14:paraId="12EDA1A1" w14:textId="77777777" w:rsidR="008A15F2" w:rsidRDefault="008A15F2" w:rsidP="008A15F2">
      <w:pPr>
        <w:spacing w:after="0" w:line="360" w:lineRule="auto"/>
        <w:ind w:firstLine="709"/>
        <w:jc w:val="both"/>
        <w:rPr>
          <w:rFonts w:ascii="Times New Roman" w:hAnsi="Times New Roman"/>
          <w:sz w:val="28"/>
          <w:szCs w:val="28"/>
        </w:rPr>
      </w:pPr>
      <w:r w:rsidRPr="00D722ED">
        <w:rPr>
          <w:rFonts w:ascii="Times New Roman" w:hAnsi="Times New Roman"/>
          <w:sz w:val="28"/>
          <w:szCs w:val="28"/>
        </w:rPr>
        <w:t>Наявність живлення в цій схемі свідчить про те, що ліфтова установка не порушує цілісності механічних частин ліфта або вказує на нормальне положення обладнання.</w:t>
      </w:r>
    </w:p>
    <w:p w14:paraId="415E5349" w14:textId="77777777" w:rsidR="008A15F2" w:rsidRPr="00A27A3B" w:rsidRDefault="008A15F2" w:rsidP="008A15F2">
      <w:pPr>
        <w:spacing w:after="0" w:line="360" w:lineRule="auto"/>
        <w:ind w:firstLine="709"/>
        <w:jc w:val="both"/>
        <w:rPr>
          <w:rFonts w:ascii="Times New Roman" w:hAnsi="Times New Roman"/>
          <w:sz w:val="28"/>
          <w:szCs w:val="28"/>
        </w:rPr>
      </w:pPr>
      <w:r w:rsidRPr="00D722ED">
        <w:rPr>
          <w:rFonts w:ascii="Times New Roman" w:hAnsi="Times New Roman"/>
          <w:sz w:val="28"/>
          <w:szCs w:val="28"/>
        </w:rPr>
        <w:t>Датчики з 2-3 положеннями підключаються до ланцюга безпеки, діючи на них, змінюють положення важеля, який перемикає положення із закритого на розімкнуте, завдяки чому напруга в ланцюзі безпеки зникає.</w:t>
      </w:r>
      <w:r>
        <w:rPr>
          <w:rFonts w:ascii="Times New Roman" w:hAnsi="Times New Roman"/>
          <w:sz w:val="28"/>
          <w:szCs w:val="28"/>
        </w:rPr>
        <w:t xml:space="preserve"> </w:t>
      </w:r>
      <w:r w:rsidRPr="00A27A3B">
        <w:rPr>
          <w:rFonts w:ascii="Times New Roman" w:hAnsi="Times New Roman"/>
          <w:sz w:val="28"/>
          <w:szCs w:val="28"/>
        </w:rPr>
        <w:t>Логіка роботи ланцюга безпеки зображено за допомогою блок-схеми на рис. 3.</w:t>
      </w:r>
      <w:r w:rsidR="00BD15EC">
        <w:rPr>
          <w:rFonts w:ascii="Times New Roman" w:hAnsi="Times New Roman"/>
          <w:sz w:val="28"/>
          <w:szCs w:val="28"/>
          <w:lang w:val="uk-UA"/>
        </w:rPr>
        <w:t>30</w:t>
      </w:r>
      <w:r w:rsidRPr="00A27A3B">
        <w:rPr>
          <w:rFonts w:ascii="Times New Roman" w:hAnsi="Times New Roman"/>
          <w:sz w:val="28"/>
          <w:szCs w:val="28"/>
        </w:rPr>
        <w:t>.</w:t>
      </w:r>
    </w:p>
    <w:p w14:paraId="5AAE0164" w14:textId="77777777" w:rsidR="008A15F2" w:rsidRPr="00D722ED" w:rsidRDefault="00F82D71" w:rsidP="00F82D71">
      <w:pPr>
        <w:spacing w:after="0" w:line="360" w:lineRule="auto"/>
        <w:ind w:firstLine="709"/>
        <w:jc w:val="both"/>
        <w:rPr>
          <w:rFonts w:ascii="Times New Roman" w:hAnsi="Times New Roman"/>
          <w:sz w:val="28"/>
          <w:szCs w:val="28"/>
        </w:rPr>
      </w:pPr>
      <w:r w:rsidRPr="00A27A3B">
        <w:rPr>
          <w:rFonts w:ascii="Times New Roman" w:hAnsi="Times New Roman"/>
          <w:sz w:val="28"/>
          <w:szCs w:val="28"/>
        </w:rPr>
        <w:t>Рух у режимі</w:t>
      </w:r>
      <w:r w:rsidRPr="00A27A3B">
        <w:rPr>
          <w:rFonts w:ascii="Times New Roman" w:hAnsi="Times New Roman"/>
          <w:b/>
          <w:sz w:val="28"/>
          <w:szCs w:val="28"/>
        </w:rPr>
        <w:t xml:space="preserve"> </w:t>
      </w:r>
      <w:r w:rsidRPr="00A27A3B">
        <w:rPr>
          <w:rFonts w:ascii="Times New Roman" w:hAnsi="Times New Roman"/>
          <w:sz w:val="28"/>
          <w:szCs w:val="28"/>
        </w:rPr>
        <w:t>нормальної роботи можливий тільки при повністю закритих дверях шахти і кабіни і замкнутих контактах апаратів ланцюга безпеки. У разі несправностей, що викликали розрив ланцюга безпеки в нормальному режимі, рух може бути відновлений тільки після усунення несправностей обслуговуючим персоналом.</w:t>
      </w:r>
    </w:p>
    <w:p w14:paraId="60784C6B" w14:textId="77777777" w:rsidR="00A27A3B" w:rsidRPr="00A27A3B" w:rsidRDefault="00A27A3B" w:rsidP="00A27A3B">
      <w:pPr>
        <w:spacing w:after="0" w:line="360" w:lineRule="auto"/>
        <w:jc w:val="both"/>
        <w:rPr>
          <w:rFonts w:ascii="Times New Roman" w:hAnsi="Times New Roman"/>
          <w:sz w:val="28"/>
          <w:szCs w:val="28"/>
        </w:rPr>
      </w:pPr>
    </w:p>
    <w:p w14:paraId="02187EB7" w14:textId="77777777" w:rsidR="00A27A3B" w:rsidRPr="00A27A3B" w:rsidRDefault="00A27A3B" w:rsidP="001856EA">
      <w:pPr>
        <w:spacing w:after="0" w:line="360" w:lineRule="auto"/>
        <w:ind w:firstLine="709"/>
        <w:jc w:val="center"/>
        <w:rPr>
          <w:rFonts w:ascii="Times New Roman" w:hAnsi="Times New Roman"/>
          <w:b/>
          <w:sz w:val="28"/>
        </w:rPr>
      </w:pPr>
      <w:r w:rsidRPr="00A27A3B">
        <w:rPr>
          <w:noProof/>
          <w:lang w:eastAsia="ru-RU"/>
        </w:rPr>
        <w:drawing>
          <wp:inline distT="0" distB="0" distL="0" distR="0" wp14:anchorId="2FA78DDD" wp14:editId="49FA297B">
            <wp:extent cx="4385743" cy="7975482"/>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491221" cy="8167295"/>
                    </a:xfrm>
                    <a:prstGeom prst="rect">
                      <a:avLst/>
                    </a:prstGeom>
                  </pic:spPr>
                </pic:pic>
              </a:graphicData>
            </a:graphic>
          </wp:inline>
        </w:drawing>
      </w:r>
    </w:p>
    <w:p w14:paraId="00C1DDCB" w14:textId="77777777" w:rsidR="00A27A3B" w:rsidRPr="00A27A3B" w:rsidRDefault="00A27A3B" w:rsidP="00A27A3B">
      <w:pPr>
        <w:spacing w:after="0" w:line="360" w:lineRule="auto"/>
        <w:jc w:val="both"/>
        <w:rPr>
          <w:rFonts w:ascii="Times New Roman" w:hAnsi="Times New Roman"/>
          <w:sz w:val="28"/>
          <w:szCs w:val="28"/>
        </w:rPr>
      </w:pPr>
    </w:p>
    <w:p w14:paraId="286667C7" w14:textId="77777777" w:rsidR="00A27A3B" w:rsidRPr="00A27A3B" w:rsidRDefault="00A27A3B" w:rsidP="00BD15EC">
      <w:pPr>
        <w:spacing w:after="0" w:line="360" w:lineRule="auto"/>
        <w:jc w:val="center"/>
        <w:rPr>
          <w:rFonts w:ascii="Times New Roman" w:hAnsi="Times New Roman"/>
          <w:sz w:val="28"/>
          <w:szCs w:val="28"/>
        </w:rPr>
        <w:sectPr w:rsidR="00A27A3B" w:rsidRPr="00A27A3B" w:rsidSect="009923E0">
          <w:footerReference w:type="default" r:id="rId69"/>
          <w:footerReference w:type="first" r:id="rId70"/>
          <w:pgSz w:w="11906" w:h="16838"/>
          <w:pgMar w:top="1134" w:right="850" w:bottom="1134" w:left="1701" w:header="708" w:footer="708" w:gutter="0"/>
          <w:cols w:space="708"/>
          <w:docGrid w:linePitch="360"/>
        </w:sectPr>
      </w:pPr>
      <w:r w:rsidRPr="00A27A3B">
        <w:rPr>
          <w:rFonts w:ascii="Times New Roman" w:hAnsi="Times New Roman"/>
          <w:sz w:val="28"/>
          <w:szCs w:val="28"/>
        </w:rPr>
        <w:t>Рисунок 3.</w:t>
      </w:r>
      <w:r w:rsidR="00BD15EC">
        <w:rPr>
          <w:rFonts w:ascii="Times New Roman" w:hAnsi="Times New Roman"/>
          <w:sz w:val="28"/>
          <w:szCs w:val="28"/>
          <w:lang w:val="uk-UA"/>
        </w:rPr>
        <w:t>30</w:t>
      </w:r>
      <w:r w:rsidRPr="00A27A3B">
        <w:rPr>
          <w:rFonts w:ascii="Times New Roman" w:hAnsi="Times New Roman"/>
          <w:sz w:val="28"/>
          <w:szCs w:val="28"/>
        </w:rPr>
        <w:t xml:space="preserve"> – Алгоритм роботи ла</w:t>
      </w:r>
      <w:r w:rsidR="00F82D71">
        <w:rPr>
          <w:rFonts w:ascii="Times New Roman" w:hAnsi="Times New Roman"/>
          <w:sz w:val="28"/>
          <w:szCs w:val="28"/>
        </w:rPr>
        <w:t>нцюга безпеки ліфтової установк</w:t>
      </w:r>
    </w:p>
    <w:p w14:paraId="7BA7FC26" w14:textId="77777777" w:rsidR="00A27A3B" w:rsidRPr="00A27A3B" w:rsidRDefault="00A27A3B" w:rsidP="00F82D71">
      <w:pPr>
        <w:spacing w:after="0"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3.</w:t>
      </w:r>
      <w:r w:rsidR="005D0D1D">
        <w:rPr>
          <w:rFonts w:ascii="Times New Roman" w:hAnsi="Times New Roman"/>
          <w:b/>
          <w:sz w:val="28"/>
          <w:szCs w:val="28"/>
          <w:lang w:val="uk-UA"/>
        </w:rPr>
        <w:t>9</w:t>
      </w:r>
      <w:r w:rsidRPr="00A27A3B">
        <w:rPr>
          <w:rFonts w:ascii="Times New Roman" w:hAnsi="Times New Roman"/>
          <w:b/>
          <w:sz w:val="28"/>
          <w:szCs w:val="28"/>
          <w:lang w:val="uk-UA"/>
        </w:rPr>
        <w:t xml:space="preserve"> Керування системою безпеки ліфта за допомогою штучного інтелекту</w:t>
      </w:r>
    </w:p>
    <w:p w14:paraId="76813A12" w14:textId="77777777" w:rsidR="00D170F3" w:rsidRDefault="00A27A3B" w:rsidP="00D170F3">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Звичайна та найпоширеніша схема ланцюга безпеки представляє собою провід який йде від станції керування до приямку і повертається назад, таким чином замикаючи себе. Таку</w:t>
      </w:r>
      <w:r w:rsidR="00D170F3">
        <w:rPr>
          <w:rFonts w:ascii="Times New Roman" w:hAnsi="Times New Roman"/>
          <w:sz w:val="28"/>
          <w:szCs w:val="28"/>
          <w:lang w:val="uk-UA"/>
        </w:rPr>
        <w:t xml:space="preserve"> систему показано на рис. 3.</w:t>
      </w:r>
      <w:r w:rsidR="001B088E">
        <w:rPr>
          <w:rFonts w:ascii="Times New Roman" w:hAnsi="Times New Roman"/>
          <w:sz w:val="28"/>
          <w:szCs w:val="28"/>
          <w:lang w:val="uk-UA"/>
        </w:rPr>
        <w:t>31</w:t>
      </w:r>
      <w:r w:rsidR="00D170F3">
        <w:rPr>
          <w:rFonts w:ascii="Times New Roman" w:hAnsi="Times New Roman"/>
          <w:sz w:val="28"/>
          <w:szCs w:val="28"/>
          <w:lang w:val="uk-UA"/>
        </w:rPr>
        <w:t xml:space="preserve">. </w:t>
      </w:r>
    </w:p>
    <w:p w14:paraId="569DBB4D" w14:textId="77777777" w:rsidR="00A27A3B" w:rsidRPr="00A27A3B" w:rsidRDefault="00A27A3B" w:rsidP="00A27A3B">
      <w:pPr>
        <w:spacing w:after="0" w:line="360" w:lineRule="auto"/>
        <w:jc w:val="both"/>
        <w:rPr>
          <w:rFonts w:ascii="Times New Roman" w:hAnsi="Times New Roman"/>
          <w:sz w:val="28"/>
          <w:szCs w:val="28"/>
          <w:lang w:val="uk-UA"/>
        </w:rPr>
      </w:pPr>
      <w:r w:rsidRPr="00A27A3B">
        <w:rPr>
          <w:noProof/>
          <w:lang w:eastAsia="ru-RU"/>
        </w:rPr>
        <w:drawing>
          <wp:inline distT="0" distB="0" distL="0" distR="0" wp14:anchorId="1D16377E" wp14:editId="785B8E26">
            <wp:extent cx="5964607" cy="4039738"/>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994716" cy="4060131"/>
                    </a:xfrm>
                    <a:prstGeom prst="rect">
                      <a:avLst/>
                    </a:prstGeom>
                  </pic:spPr>
                </pic:pic>
              </a:graphicData>
            </a:graphic>
          </wp:inline>
        </w:drawing>
      </w:r>
    </w:p>
    <w:p w14:paraId="7C274F10" w14:textId="77777777" w:rsidR="00A27A3B" w:rsidRPr="00A27A3B" w:rsidRDefault="00A27A3B" w:rsidP="00A27A3B">
      <w:pPr>
        <w:spacing w:after="0" w:line="360" w:lineRule="auto"/>
        <w:jc w:val="center"/>
        <w:rPr>
          <w:rFonts w:ascii="Times New Roman" w:hAnsi="Times New Roman"/>
          <w:sz w:val="28"/>
          <w:szCs w:val="28"/>
          <w:lang w:val="uk-UA"/>
        </w:rPr>
      </w:pPr>
      <w:r w:rsidRPr="00A27A3B">
        <w:rPr>
          <w:rFonts w:ascii="Times New Roman" w:hAnsi="Times New Roman"/>
          <w:sz w:val="28"/>
          <w:szCs w:val="28"/>
          <w:lang w:val="uk-UA"/>
        </w:rPr>
        <w:t>Рисунок 3.</w:t>
      </w:r>
      <w:r w:rsidR="001B088E">
        <w:rPr>
          <w:rFonts w:ascii="Times New Roman" w:hAnsi="Times New Roman"/>
          <w:sz w:val="28"/>
          <w:szCs w:val="28"/>
          <w:lang w:val="uk-UA"/>
        </w:rPr>
        <w:t>31</w:t>
      </w:r>
      <w:r w:rsidRPr="00A27A3B">
        <w:rPr>
          <w:rFonts w:ascii="Times New Roman" w:hAnsi="Times New Roman"/>
          <w:sz w:val="28"/>
          <w:szCs w:val="28"/>
          <w:lang w:val="uk-UA"/>
        </w:rPr>
        <w:t xml:space="preserve"> Ланцюг безпеки ліфтової установки</w:t>
      </w:r>
    </w:p>
    <w:p w14:paraId="0B110DB4" w14:textId="77777777" w:rsidR="000B1C78" w:rsidRDefault="000B1C78" w:rsidP="000B1C78">
      <w:pPr>
        <w:spacing w:after="0" w:line="360" w:lineRule="auto"/>
        <w:ind w:firstLine="709"/>
        <w:jc w:val="both"/>
        <w:rPr>
          <w:rFonts w:ascii="Times New Roman" w:hAnsi="Times New Roman"/>
          <w:sz w:val="28"/>
          <w:szCs w:val="28"/>
          <w:lang w:val="uk-UA"/>
        </w:rPr>
      </w:pPr>
    </w:p>
    <w:p w14:paraId="284773A8" w14:textId="77777777" w:rsidR="000B1C78" w:rsidRPr="00A27A3B" w:rsidRDefault="000B1C78" w:rsidP="000B1C78">
      <w:pPr>
        <w:spacing w:after="0" w:line="360" w:lineRule="auto"/>
        <w:ind w:firstLine="709"/>
        <w:jc w:val="both"/>
        <w:rPr>
          <w:rFonts w:ascii="Times New Roman" w:hAnsi="Times New Roman"/>
          <w:sz w:val="28"/>
          <w:szCs w:val="28"/>
          <w:lang w:val="uk-UA"/>
        </w:rPr>
      </w:pPr>
      <w:r w:rsidRPr="00D170F3">
        <w:rPr>
          <w:rFonts w:ascii="Times New Roman" w:hAnsi="Times New Roman"/>
          <w:sz w:val="28"/>
          <w:szCs w:val="28"/>
          <w:lang w:val="uk-UA"/>
        </w:rPr>
        <w:t xml:space="preserve">Схема з'єднує всі запобіжні пристрої, розташовані в машинному відділенні, ямі та кабіні. Це кінцеві вимикачі, кнопки </w:t>
      </w:r>
      <w:r>
        <w:rPr>
          <w:rFonts w:ascii="Times New Roman" w:hAnsi="Times New Roman"/>
          <w:sz w:val="28"/>
          <w:szCs w:val="28"/>
          <w:lang w:val="uk-UA"/>
        </w:rPr>
        <w:t>«</w:t>
      </w:r>
      <w:r w:rsidRPr="00D170F3">
        <w:rPr>
          <w:rFonts w:ascii="Times New Roman" w:hAnsi="Times New Roman"/>
          <w:sz w:val="28"/>
          <w:szCs w:val="28"/>
          <w:lang w:val="uk-UA"/>
        </w:rPr>
        <w:t>СТОП</w:t>
      </w:r>
      <w:r>
        <w:rPr>
          <w:rFonts w:ascii="Times New Roman" w:hAnsi="Times New Roman"/>
          <w:sz w:val="28"/>
          <w:szCs w:val="28"/>
          <w:lang w:val="uk-UA"/>
        </w:rPr>
        <w:t>»</w:t>
      </w:r>
      <w:r w:rsidRPr="00D170F3">
        <w:rPr>
          <w:rFonts w:ascii="Times New Roman" w:hAnsi="Times New Roman"/>
          <w:sz w:val="28"/>
          <w:szCs w:val="28"/>
          <w:lang w:val="uk-UA"/>
        </w:rPr>
        <w:t xml:space="preserve"> і контакти. При спрацьовуванні хоча б одного з них ланцюг розмикається, тому отримуємо помилку, яка виправляється платою управління і відразу відключає живлення головного приводу, тим самим відразу зупиняючи кабіну.</w:t>
      </w:r>
    </w:p>
    <w:p w14:paraId="582CAF86" w14:textId="77777777" w:rsidR="00A27A3B" w:rsidRPr="00A27A3B" w:rsidRDefault="00A27A3B" w:rsidP="00A27A3B">
      <w:pPr>
        <w:spacing w:after="0" w:line="360" w:lineRule="auto"/>
        <w:jc w:val="both"/>
        <w:rPr>
          <w:rFonts w:ascii="Times New Roman" w:hAnsi="Times New Roman"/>
          <w:sz w:val="28"/>
          <w:szCs w:val="28"/>
          <w:lang w:val="uk-UA"/>
        </w:rPr>
      </w:pPr>
    </w:p>
    <w:p w14:paraId="45568A0F" w14:textId="77777777" w:rsidR="00FD683E" w:rsidRPr="00FD683E" w:rsidRDefault="00FD683E" w:rsidP="00FD683E">
      <w:pPr>
        <w:tabs>
          <w:tab w:val="left" w:pos="1180"/>
        </w:tabs>
        <w:ind w:right="-1" w:firstLine="709"/>
        <w:jc w:val="both"/>
        <w:rPr>
          <w:rFonts w:ascii="Times New Roman" w:hAnsi="Times New Roman"/>
          <w:sz w:val="28"/>
          <w:szCs w:val="28"/>
        </w:rPr>
      </w:pPr>
      <w:r w:rsidRPr="00FD683E">
        <w:rPr>
          <w:rFonts w:ascii="Times New Roman" w:hAnsi="Times New Roman"/>
          <w:sz w:val="28"/>
          <w:szCs w:val="28"/>
        </w:rPr>
        <w:t>Для реалізації індикації можемо застосувати декілька методів:</w:t>
      </w:r>
    </w:p>
    <w:p w14:paraId="23FB4E3F" w14:textId="77777777" w:rsidR="00FD683E" w:rsidRPr="00FD683E" w:rsidRDefault="00FD683E" w:rsidP="00FD683E">
      <w:pPr>
        <w:tabs>
          <w:tab w:val="left" w:pos="1180"/>
        </w:tabs>
        <w:spacing w:line="360" w:lineRule="auto"/>
        <w:ind w:right="-1" w:firstLine="709"/>
        <w:jc w:val="both"/>
        <w:rPr>
          <w:rFonts w:ascii="Times New Roman" w:hAnsi="Times New Roman"/>
          <w:sz w:val="28"/>
          <w:szCs w:val="28"/>
        </w:rPr>
      </w:pPr>
      <w:r w:rsidRPr="00FD683E">
        <w:rPr>
          <w:rFonts w:ascii="Times New Roman" w:hAnsi="Times New Roman"/>
          <w:sz w:val="28"/>
          <w:szCs w:val="28"/>
        </w:rPr>
        <w:t>1. За допомогою світлодіодів. Тобто ми прив’яжемо до кожного вимикача сигнальний діод, який буде показувати його стан.</w:t>
      </w:r>
    </w:p>
    <w:p w14:paraId="7AF596D5" w14:textId="77777777" w:rsidR="00FD683E" w:rsidRDefault="00FD683E" w:rsidP="00FD683E">
      <w:pPr>
        <w:tabs>
          <w:tab w:val="left" w:pos="1180"/>
        </w:tabs>
        <w:spacing w:line="360" w:lineRule="auto"/>
        <w:ind w:right="-1" w:firstLine="709"/>
        <w:jc w:val="both"/>
        <w:rPr>
          <w:rFonts w:ascii="Times New Roman" w:hAnsi="Times New Roman"/>
          <w:sz w:val="28"/>
          <w:szCs w:val="28"/>
        </w:rPr>
      </w:pPr>
      <w:r w:rsidRPr="00FD683E">
        <w:rPr>
          <w:rFonts w:ascii="Times New Roman" w:hAnsi="Times New Roman"/>
          <w:sz w:val="28"/>
          <w:szCs w:val="28"/>
        </w:rPr>
        <w:lastRenderedPageBreak/>
        <w:t xml:space="preserve">2. За допомогою програми та виводу інформації на екран. Такий метод можна реалізувати за допомогою програмного забезпечення </w:t>
      </w:r>
      <w:r w:rsidRPr="00FD683E">
        <w:rPr>
          <w:rFonts w:ascii="Times New Roman" w:hAnsi="Times New Roman"/>
          <w:sz w:val="28"/>
          <w:szCs w:val="28"/>
          <w:lang w:val="en-US"/>
        </w:rPr>
        <w:t>Arduino</w:t>
      </w:r>
      <w:r w:rsidRPr="00FD683E">
        <w:rPr>
          <w:rFonts w:ascii="Times New Roman" w:hAnsi="Times New Roman"/>
          <w:sz w:val="28"/>
          <w:szCs w:val="28"/>
        </w:rPr>
        <w:t xml:space="preserve"> та ін. Таким чином ми матимемо змогу додати також інші функції, наприклад негайне сповіщення персоналу на телефон.</w:t>
      </w:r>
    </w:p>
    <w:p w14:paraId="3AA86250" w14:textId="77777777" w:rsidR="00FD683E" w:rsidRPr="00FD683E" w:rsidRDefault="00FD683E" w:rsidP="00FD683E">
      <w:pPr>
        <w:tabs>
          <w:tab w:val="left" w:pos="1180"/>
        </w:tabs>
        <w:spacing w:line="360" w:lineRule="auto"/>
        <w:ind w:right="-1" w:firstLine="709"/>
        <w:jc w:val="both"/>
        <w:rPr>
          <w:rFonts w:ascii="Times New Roman" w:hAnsi="Times New Roman"/>
          <w:sz w:val="28"/>
          <w:szCs w:val="28"/>
          <w:lang w:val="uk-UA"/>
        </w:rPr>
      </w:pPr>
      <w:r>
        <w:rPr>
          <w:rFonts w:ascii="Times New Roman" w:hAnsi="Times New Roman"/>
          <w:sz w:val="28"/>
          <w:szCs w:val="28"/>
          <w:lang w:val="uk-UA"/>
        </w:rPr>
        <w:t>3. За допомогою штучних нейронних мереж, яка матиме змогу аналізувати проблему та приймати відповідні рішення, наприклад під час простого збою перезавантажити ліфтову установку самостійно.</w:t>
      </w:r>
    </w:p>
    <w:p w14:paraId="68D0777E" w14:textId="77777777" w:rsidR="00FD683E" w:rsidRDefault="00FD683E" w:rsidP="000B3D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початку розглянемо реалізацію такої ідеї за допомогою простої логіки, тобто звичайного програмного коду та світлодіодної індикації. </w:t>
      </w:r>
      <w:r w:rsidRPr="00FD683E">
        <w:rPr>
          <w:rFonts w:ascii="Times New Roman" w:hAnsi="Times New Roman"/>
          <w:sz w:val="28"/>
          <w:szCs w:val="28"/>
          <w:lang w:val="uk-UA"/>
        </w:rPr>
        <w:t>Модель такої системи було розроблено в програмному середовищі LabVIEW, яка допоможе наглядно показати принцип роботи обраного режиму індикації.</w:t>
      </w:r>
      <w:r>
        <w:rPr>
          <w:rFonts w:ascii="Times New Roman" w:hAnsi="Times New Roman"/>
          <w:sz w:val="28"/>
          <w:szCs w:val="28"/>
          <w:lang w:val="uk-UA"/>
        </w:rPr>
        <w:t xml:space="preserve"> </w:t>
      </w:r>
      <w:r w:rsidRPr="00FD683E">
        <w:rPr>
          <w:rFonts w:ascii="Times New Roman" w:hAnsi="Times New Roman"/>
          <w:sz w:val="28"/>
          <w:szCs w:val="28"/>
          <w:lang w:val="uk-UA"/>
        </w:rPr>
        <w:t>На рис. 3</w:t>
      </w:r>
      <w:r>
        <w:rPr>
          <w:rFonts w:ascii="Times New Roman" w:hAnsi="Times New Roman"/>
          <w:sz w:val="28"/>
          <w:szCs w:val="28"/>
          <w:lang w:val="uk-UA"/>
        </w:rPr>
        <w:t>.</w:t>
      </w:r>
      <w:r w:rsidR="000B3D7C">
        <w:rPr>
          <w:rFonts w:ascii="Times New Roman" w:hAnsi="Times New Roman"/>
          <w:sz w:val="28"/>
          <w:szCs w:val="28"/>
          <w:lang w:val="uk-UA"/>
        </w:rPr>
        <w:t>32</w:t>
      </w:r>
      <w:r w:rsidRPr="00FD683E">
        <w:rPr>
          <w:rFonts w:ascii="Times New Roman" w:hAnsi="Times New Roman"/>
          <w:sz w:val="28"/>
          <w:szCs w:val="28"/>
          <w:lang w:val="uk-UA"/>
        </w:rPr>
        <w:t xml:space="preserve"> зображено фронтальну пан</w:t>
      </w:r>
      <w:r>
        <w:rPr>
          <w:rFonts w:ascii="Times New Roman" w:hAnsi="Times New Roman"/>
          <w:sz w:val="28"/>
          <w:szCs w:val="28"/>
          <w:lang w:val="uk-UA"/>
        </w:rPr>
        <w:t xml:space="preserve">ель моделі, створену в програмі </w:t>
      </w:r>
      <w:r w:rsidRPr="00FD683E">
        <w:rPr>
          <w:rFonts w:ascii="Times New Roman" w:hAnsi="Times New Roman"/>
          <w:sz w:val="28"/>
          <w:szCs w:val="28"/>
          <w:lang w:val="uk-UA"/>
        </w:rPr>
        <w:t>LabVIEW.</w:t>
      </w:r>
    </w:p>
    <w:p w14:paraId="20851436" w14:textId="77777777" w:rsidR="00FD683E" w:rsidRDefault="00FD683E" w:rsidP="00FD683E">
      <w:pPr>
        <w:jc w:val="both"/>
        <w:rPr>
          <w:rFonts w:ascii="Times New Roman" w:hAnsi="Times New Roman"/>
          <w:sz w:val="28"/>
          <w:szCs w:val="28"/>
          <w:lang w:val="uk-UA"/>
        </w:rPr>
      </w:pPr>
    </w:p>
    <w:p w14:paraId="2C6523A0" w14:textId="77777777" w:rsidR="00FD683E" w:rsidRPr="00FD683E" w:rsidRDefault="00FD683E" w:rsidP="00FD683E">
      <w:pPr>
        <w:jc w:val="center"/>
        <w:rPr>
          <w:rFonts w:ascii="Times New Roman" w:hAnsi="Times New Roman"/>
          <w:sz w:val="28"/>
          <w:szCs w:val="28"/>
          <w:lang w:val="uk-UA"/>
        </w:rPr>
      </w:pPr>
      <w:r>
        <w:rPr>
          <w:noProof/>
          <w:lang w:eastAsia="ru-RU"/>
        </w:rPr>
        <w:drawing>
          <wp:inline distT="0" distB="0" distL="0" distR="0" wp14:anchorId="6B693C8A" wp14:editId="3F447A56">
            <wp:extent cx="3562584" cy="43307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574772" cy="4345516"/>
                    </a:xfrm>
                    <a:prstGeom prst="rect">
                      <a:avLst/>
                    </a:prstGeom>
                  </pic:spPr>
                </pic:pic>
              </a:graphicData>
            </a:graphic>
          </wp:inline>
        </w:drawing>
      </w:r>
    </w:p>
    <w:p w14:paraId="3F1479F5" w14:textId="77777777" w:rsidR="00FD683E" w:rsidRPr="00B237BF" w:rsidRDefault="00FD683E" w:rsidP="00B237BF">
      <w:pPr>
        <w:tabs>
          <w:tab w:val="left" w:pos="3380"/>
        </w:tabs>
        <w:ind w:right="566" w:firstLine="567"/>
        <w:jc w:val="center"/>
        <w:rPr>
          <w:rFonts w:ascii="Times New Roman" w:hAnsi="Times New Roman"/>
          <w:sz w:val="28"/>
          <w:szCs w:val="28"/>
        </w:rPr>
      </w:pPr>
      <w:r w:rsidRPr="00FD683E">
        <w:rPr>
          <w:rFonts w:ascii="Times New Roman" w:hAnsi="Times New Roman"/>
          <w:sz w:val="28"/>
          <w:szCs w:val="28"/>
        </w:rPr>
        <w:t>Рисунок 3</w:t>
      </w:r>
      <w:r>
        <w:rPr>
          <w:rFonts w:ascii="Times New Roman" w:hAnsi="Times New Roman"/>
          <w:sz w:val="28"/>
          <w:szCs w:val="28"/>
          <w:lang w:val="uk-UA"/>
        </w:rPr>
        <w:t>.</w:t>
      </w:r>
      <w:r w:rsidR="000B3D7C">
        <w:rPr>
          <w:rFonts w:ascii="Times New Roman" w:hAnsi="Times New Roman"/>
          <w:sz w:val="28"/>
          <w:szCs w:val="28"/>
          <w:lang w:val="uk-UA"/>
        </w:rPr>
        <w:t>32</w:t>
      </w:r>
      <w:r w:rsidRPr="00FD683E">
        <w:rPr>
          <w:rFonts w:ascii="Times New Roman" w:hAnsi="Times New Roman"/>
          <w:sz w:val="28"/>
          <w:szCs w:val="28"/>
        </w:rPr>
        <w:t xml:space="preserve"> – Фронтальна панель моделі</w:t>
      </w:r>
    </w:p>
    <w:p w14:paraId="0F9774C3" w14:textId="77777777" w:rsidR="00FD683E" w:rsidRPr="00FD683E" w:rsidRDefault="00FD683E" w:rsidP="00FD683E">
      <w:pPr>
        <w:spacing w:after="0" w:line="360" w:lineRule="auto"/>
        <w:ind w:firstLine="709"/>
        <w:jc w:val="both"/>
        <w:rPr>
          <w:rFonts w:ascii="Times New Roman" w:hAnsi="Times New Roman"/>
          <w:sz w:val="28"/>
          <w:szCs w:val="28"/>
          <w:lang w:val="uk-UA"/>
        </w:rPr>
      </w:pPr>
      <w:r w:rsidRPr="00FD683E">
        <w:rPr>
          <w:rFonts w:ascii="Times New Roman" w:hAnsi="Times New Roman"/>
          <w:sz w:val="28"/>
          <w:szCs w:val="28"/>
          <w:lang w:val="uk-UA"/>
        </w:rPr>
        <w:lastRenderedPageBreak/>
        <w:t>Для прикладу було взято 7 вимикачів, до кожного прив’язано індикатор. Якщо діод не світиться датчик не спрацював тобто ланцюг безпеки зібрано, і навпаки.</w:t>
      </w:r>
    </w:p>
    <w:p w14:paraId="40671EA1" w14:textId="77777777" w:rsidR="00FD683E" w:rsidRDefault="00FD683E" w:rsidP="00FD683E">
      <w:pPr>
        <w:spacing w:after="0" w:line="360" w:lineRule="auto"/>
        <w:ind w:firstLine="709"/>
        <w:jc w:val="both"/>
        <w:rPr>
          <w:rFonts w:ascii="Times New Roman" w:hAnsi="Times New Roman"/>
          <w:sz w:val="28"/>
          <w:szCs w:val="28"/>
          <w:lang w:val="uk-UA"/>
        </w:rPr>
      </w:pPr>
      <w:r w:rsidRPr="00FD683E">
        <w:rPr>
          <w:rFonts w:ascii="Times New Roman" w:hAnsi="Times New Roman"/>
          <w:sz w:val="28"/>
          <w:szCs w:val="28"/>
          <w:lang w:val="uk-UA"/>
        </w:rPr>
        <w:t xml:space="preserve">Якщо ж вимикач спрацьовує, світлодіод починає світитися, а також ми отримуємо сповіщення про те, який саме контакт було розірвано, зображено на рис. </w:t>
      </w:r>
      <w:r>
        <w:rPr>
          <w:rFonts w:ascii="Times New Roman" w:hAnsi="Times New Roman"/>
          <w:sz w:val="28"/>
          <w:szCs w:val="28"/>
          <w:lang w:val="uk-UA"/>
        </w:rPr>
        <w:t>3.</w:t>
      </w:r>
      <w:r w:rsidR="00205541">
        <w:rPr>
          <w:rFonts w:ascii="Times New Roman" w:hAnsi="Times New Roman"/>
          <w:sz w:val="28"/>
          <w:szCs w:val="28"/>
          <w:lang w:val="uk-UA"/>
        </w:rPr>
        <w:t>33</w:t>
      </w:r>
      <w:r w:rsidRPr="00FD683E">
        <w:rPr>
          <w:rFonts w:ascii="Times New Roman" w:hAnsi="Times New Roman"/>
          <w:sz w:val="28"/>
          <w:szCs w:val="28"/>
          <w:lang w:val="uk-UA"/>
        </w:rPr>
        <w:t>.</w:t>
      </w:r>
    </w:p>
    <w:p w14:paraId="4F0ECC65" w14:textId="77777777" w:rsidR="00FD683E" w:rsidRDefault="00FD683E" w:rsidP="00FD683E">
      <w:pPr>
        <w:spacing w:after="0" w:line="360" w:lineRule="auto"/>
        <w:ind w:firstLine="709"/>
        <w:jc w:val="center"/>
        <w:rPr>
          <w:rFonts w:ascii="Times New Roman" w:hAnsi="Times New Roman"/>
          <w:sz w:val="28"/>
          <w:szCs w:val="28"/>
          <w:lang w:val="uk-UA"/>
        </w:rPr>
      </w:pPr>
      <w:r>
        <w:rPr>
          <w:noProof/>
          <w:lang w:eastAsia="ru-RU"/>
        </w:rPr>
        <w:drawing>
          <wp:inline distT="0" distB="0" distL="0" distR="0" wp14:anchorId="411606FD" wp14:editId="0516F846">
            <wp:extent cx="3984625" cy="4396504"/>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993586" cy="4406391"/>
                    </a:xfrm>
                    <a:prstGeom prst="rect">
                      <a:avLst/>
                    </a:prstGeom>
                  </pic:spPr>
                </pic:pic>
              </a:graphicData>
            </a:graphic>
          </wp:inline>
        </w:drawing>
      </w:r>
    </w:p>
    <w:p w14:paraId="05C42A98" w14:textId="77777777" w:rsidR="00FD683E" w:rsidRDefault="00FD683E" w:rsidP="001E09BD">
      <w:pPr>
        <w:tabs>
          <w:tab w:val="left" w:pos="2955"/>
        </w:tabs>
        <w:spacing w:after="0" w:line="360" w:lineRule="auto"/>
        <w:ind w:firstLine="709"/>
        <w:jc w:val="center"/>
        <w:rPr>
          <w:rFonts w:ascii="Times New Roman" w:hAnsi="Times New Roman"/>
          <w:sz w:val="28"/>
          <w:szCs w:val="28"/>
          <w:lang w:val="uk-UA"/>
        </w:rPr>
      </w:pPr>
      <w:r w:rsidRPr="00FD683E">
        <w:rPr>
          <w:rFonts w:ascii="Times New Roman" w:hAnsi="Times New Roman"/>
          <w:sz w:val="28"/>
          <w:szCs w:val="28"/>
          <w:lang w:val="uk-UA"/>
        </w:rPr>
        <w:t xml:space="preserve">Рисунок </w:t>
      </w:r>
      <w:r>
        <w:rPr>
          <w:rFonts w:ascii="Times New Roman" w:hAnsi="Times New Roman"/>
          <w:sz w:val="28"/>
          <w:szCs w:val="28"/>
          <w:lang w:val="uk-UA"/>
        </w:rPr>
        <w:t>3.</w:t>
      </w:r>
      <w:r w:rsidR="00205541">
        <w:rPr>
          <w:rFonts w:ascii="Times New Roman" w:hAnsi="Times New Roman"/>
          <w:sz w:val="28"/>
          <w:szCs w:val="28"/>
          <w:lang w:val="uk-UA"/>
        </w:rPr>
        <w:t>33</w:t>
      </w:r>
      <w:r w:rsidRPr="00FD683E">
        <w:rPr>
          <w:rFonts w:ascii="Times New Roman" w:hAnsi="Times New Roman"/>
          <w:sz w:val="28"/>
          <w:szCs w:val="28"/>
          <w:lang w:val="uk-UA"/>
        </w:rPr>
        <w:t xml:space="preserve"> – Сповіщення про спрацювання вимикача</w:t>
      </w:r>
    </w:p>
    <w:p w14:paraId="51A2ABE9" w14:textId="77777777" w:rsidR="00FD683E" w:rsidRDefault="00FD683E" w:rsidP="00770719">
      <w:pPr>
        <w:spacing w:after="0" w:line="360" w:lineRule="auto"/>
        <w:ind w:firstLine="709"/>
        <w:jc w:val="both"/>
        <w:rPr>
          <w:rFonts w:ascii="Times New Roman" w:hAnsi="Times New Roman"/>
          <w:sz w:val="28"/>
          <w:szCs w:val="28"/>
          <w:lang w:val="uk-UA"/>
        </w:rPr>
      </w:pPr>
    </w:p>
    <w:p w14:paraId="68A9E74E" w14:textId="77777777" w:rsidR="001E09BD" w:rsidRDefault="001E09BD" w:rsidP="00770719">
      <w:pPr>
        <w:spacing w:after="0" w:line="360" w:lineRule="auto"/>
        <w:ind w:firstLine="709"/>
        <w:jc w:val="both"/>
        <w:rPr>
          <w:rFonts w:ascii="Times New Roman" w:hAnsi="Times New Roman"/>
          <w:sz w:val="28"/>
          <w:szCs w:val="28"/>
          <w:lang w:val="uk-UA"/>
        </w:rPr>
      </w:pPr>
      <w:r w:rsidRPr="001E09BD">
        <w:rPr>
          <w:rFonts w:ascii="Times New Roman" w:hAnsi="Times New Roman"/>
          <w:sz w:val="28"/>
          <w:szCs w:val="28"/>
          <w:lang w:val="uk-UA"/>
        </w:rPr>
        <w:t>Таким чином отримуємо візуальне уявлення про те як буде виглядати такий пристрій індикації та сповіщення.</w:t>
      </w:r>
    </w:p>
    <w:p w14:paraId="591B771F" w14:textId="77777777" w:rsidR="00A27A3B" w:rsidRPr="00A27A3B" w:rsidRDefault="00A27A3B" w:rsidP="00770719">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Оскільки штучний інтелект здатен отримувати та обробляти інформацію, що є досить корисним для всіх електромеханічних систем, його застосування може значно покращити параметри конструкції або виконувати функцію керування як всім механізмом так і його окремою частиною.</w:t>
      </w:r>
    </w:p>
    <w:p w14:paraId="0DB5CDA9" w14:textId="77777777" w:rsidR="00A27A3B" w:rsidRPr="00A27A3B" w:rsidRDefault="00A27A3B" w:rsidP="00770719">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lastRenderedPageBreak/>
        <w:t>Для ліфтових установок пропонується застосовувати штучну нейронну мережу для підвищення рівня безпеки пасажирів та прискорення відновлення режиму нормальної роботи. Для забезпечення такої функції пропонується підключити НР до ланцюга відповідального за безпеку ліфта, таким чином ми зможемо частково автоматизувати процес виправлення помилок  та збоїв системи керування що надає змогу частково уникнути необхідності виклику обслуговуючого персоналу. Таким чином ми знімаємо частину завантаження компанії, яка відповідає за нагляд за цим об’єктом та значно прискоримо відновлення нормального режиму роботи.</w:t>
      </w:r>
    </w:p>
    <w:p w14:paraId="129F875E" w14:textId="77777777" w:rsidR="00A27A3B" w:rsidRPr="00A27A3B" w:rsidRDefault="00A27A3B" w:rsidP="00770719">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Для того щоб персонал у майбутньому зміг ознайомитися з історією помилок, система буде записувати їх у реєстр, та при необхідності його можна переглянути за допомогою пристрою виводу інформації (дисплею) або запросити відправити текстовим файлом на пошту компанії.</w:t>
      </w:r>
    </w:p>
    <w:p w14:paraId="0D18D2C1" w14:textId="77777777" w:rsidR="00A27A3B" w:rsidRPr="00A27A3B" w:rsidRDefault="00A27A3B" w:rsidP="00770719">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Реалізувати таку схему можна за допомогою підключення контролюючого контакту до кожного датчика та кнопок, таким чином буде проводитися контроль стану пристрою. Сигнал з цих додаткових контактів буде надходити до окремого блоку, в якому є штучна нейронна мережа.</w:t>
      </w:r>
    </w:p>
    <w:p w14:paraId="0C59F309" w14:textId="77777777" w:rsidR="00A27A3B" w:rsidRPr="00A27A3B" w:rsidRDefault="00A27A3B" w:rsidP="00770719">
      <w:pPr>
        <w:spacing w:after="0" w:line="360" w:lineRule="auto"/>
        <w:ind w:firstLine="709"/>
        <w:jc w:val="both"/>
        <w:rPr>
          <w:rFonts w:ascii="Times New Roman" w:hAnsi="Times New Roman"/>
          <w:sz w:val="28"/>
          <w:szCs w:val="28"/>
          <w:lang w:val="uk-UA"/>
        </w:rPr>
      </w:pPr>
    </w:p>
    <w:p w14:paraId="71CD473B" w14:textId="77777777" w:rsidR="00A27A3B" w:rsidRPr="00A27A3B" w:rsidRDefault="00A27A3B" w:rsidP="00770719">
      <w:pPr>
        <w:spacing w:line="360" w:lineRule="auto"/>
        <w:ind w:firstLine="709"/>
        <w:jc w:val="center"/>
        <w:rPr>
          <w:rFonts w:ascii="Times New Roman" w:hAnsi="Times New Roman"/>
          <w:b/>
          <w:sz w:val="28"/>
          <w:szCs w:val="28"/>
          <w:lang w:val="uk-UA"/>
        </w:rPr>
      </w:pPr>
      <w:r w:rsidRPr="00A27A3B">
        <w:rPr>
          <w:rFonts w:ascii="Times New Roman" w:hAnsi="Times New Roman"/>
          <w:b/>
          <w:sz w:val="28"/>
          <w:szCs w:val="28"/>
          <w:lang w:val="uk-UA"/>
        </w:rPr>
        <w:t>3.</w:t>
      </w:r>
      <w:r w:rsidR="005D0D1D">
        <w:rPr>
          <w:rFonts w:ascii="Times New Roman" w:hAnsi="Times New Roman"/>
          <w:b/>
          <w:sz w:val="28"/>
          <w:szCs w:val="28"/>
          <w:lang w:val="uk-UA"/>
        </w:rPr>
        <w:t>10</w:t>
      </w:r>
      <w:r w:rsidRPr="00A27A3B">
        <w:rPr>
          <w:rFonts w:ascii="Times New Roman" w:hAnsi="Times New Roman"/>
          <w:b/>
          <w:sz w:val="28"/>
          <w:szCs w:val="28"/>
          <w:lang w:val="uk-UA"/>
        </w:rPr>
        <w:t xml:space="preserve"> Розрахунок ліфтової установки</w:t>
      </w:r>
    </w:p>
    <w:p w14:paraId="6B328DA7" w14:textId="77777777" w:rsidR="00FA1D3D" w:rsidRPr="00FA1D3D" w:rsidRDefault="00FA1D3D" w:rsidP="00FA1D3D">
      <w:pPr>
        <w:spacing w:line="360" w:lineRule="auto"/>
        <w:ind w:firstLine="709"/>
        <w:jc w:val="both"/>
        <w:rPr>
          <w:rFonts w:ascii="Times New Roman" w:hAnsi="Times New Roman"/>
          <w:sz w:val="28"/>
          <w:szCs w:val="28"/>
          <w:lang w:val="uk-UA"/>
        </w:rPr>
      </w:pPr>
      <w:r w:rsidRPr="00FA1D3D">
        <w:rPr>
          <w:rFonts w:ascii="Times New Roman" w:hAnsi="Times New Roman"/>
          <w:sz w:val="28"/>
          <w:szCs w:val="28"/>
          <w:lang w:val="uk-UA"/>
        </w:rPr>
        <w:t>Ліфти — механізми вертикального транспорту, призначені для перевезення пасажирів у житлових, виробничих і офісних будівлях. Ці налаштування виконуються з високим рівнем автоматизації. Вони є універсальними, зручними та безпечними. Всі основні операції при відкриванні і закриванні дверей, переміщенні, уповільненні і точної зупинки кабіни ліфта здійснюються за допомогою автоматизованого електроприводу. Тільки він може відповідати вимогам, яким повинні відповідати сучасні ліфти.</w:t>
      </w:r>
    </w:p>
    <w:p w14:paraId="0D713D2D" w14:textId="77777777" w:rsidR="00FA1D3D" w:rsidRPr="00FA1D3D" w:rsidRDefault="00FA1D3D" w:rsidP="00FA1D3D">
      <w:pPr>
        <w:spacing w:line="360" w:lineRule="auto"/>
        <w:ind w:firstLine="709"/>
        <w:jc w:val="both"/>
        <w:rPr>
          <w:rFonts w:ascii="Times New Roman" w:hAnsi="Times New Roman"/>
          <w:sz w:val="28"/>
          <w:szCs w:val="28"/>
          <w:lang w:val="uk-UA"/>
        </w:rPr>
      </w:pPr>
      <w:r w:rsidRPr="00FA1D3D">
        <w:rPr>
          <w:rFonts w:ascii="Times New Roman" w:hAnsi="Times New Roman"/>
          <w:sz w:val="28"/>
          <w:szCs w:val="28"/>
          <w:lang w:val="uk-UA"/>
        </w:rPr>
        <w:t>Основними вимогами до електроприводу є можливість реверсу, точна зупинка кабіни на заданому рівні, забезпечення мінімального часу перехідних процесів при строго обмежених максимальних значеннях прискорень і ривків.</w:t>
      </w:r>
    </w:p>
    <w:p w14:paraId="4C44A46A" w14:textId="77777777" w:rsidR="00A27A3B" w:rsidRPr="00A27A3B" w:rsidRDefault="00FA1D3D" w:rsidP="00FA1D3D">
      <w:pPr>
        <w:spacing w:line="360" w:lineRule="auto"/>
        <w:ind w:firstLine="709"/>
        <w:jc w:val="both"/>
        <w:rPr>
          <w:rFonts w:ascii="Times New Roman" w:hAnsi="Times New Roman"/>
          <w:sz w:val="28"/>
          <w:szCs w:val="28"/>
          <w:lang w:val="uk-UA"/>
        </w:rPr>
      </w:pPr>
      <w:r w:rsidRPr="00FA1D3D">
        <w:rPr>
          <w:rFonts w:ascii="Times New Roman" w:hAnsi="Times New Roman"/>
          <w:sz w:val="28"/>
          <w:szCs w:val="28"/>
          <w:lang w:val="uk-UA"/>
        </w:rPr>
        <w:lastRenderedPageBreak/>
        <w:t>Важливим питанням, яке вирішується при проектуванні електроприводу, є точна зупинка кабіни на заданому рівні, із заданою точністю зупинки. Неточна зупинка тягне за собою збільшення часу входу і виходу пасажирів, що знижує продуктивність і комфорт роботи ліфта, що вкрай несприятливо. Ефективний спосіб підвищити точність зупинки — це перемикатися на знижену швидкість, з якою кабіна наближається до датчика точної зупинки.</w:t>
      </w:r>
      <w:r>
        <w:rPr>
          <w:rFonts w:ascii="Times New Roman" w:hAnsi="Times New Roman"/>
          <w:sz w:val="28"/>
          <w:szCs w:val="28"/>
          <w:lang w:val="uk-UA"/>
        </w:rPr>
        <w:t xml:space="preserve"> </w:t>
      </w:r>
      <w:r w:rsidR="00A27A3B" w:rsidRPr="00A27A3B">
        <w:rPr>
          <w:rFonts w:ascii="Times New Roman" w:hAnsi="Times New Roman"/>
          <w:sz w:val="28"/>
          <w:szCs w:val="28"/>
          <w:lang w:val="uk-UA"/>
        </w:rPr>
        <w:t xml:space="preserve">Так як точність зупинки </w:t>
      </w:r>
      <w:r w:rsidR="00A27A3B" w:rsidRPr="00A27A3B">
        <w:rPr>
          <w:rFonts w:ascii="Times New Roman" w:hAnsi="Times New Roman"/>
          <w:position w:val="-6"/>
          <w:sz w:val="28"/>
          <w:szCs w:val="28"/>
          <w:lang w:val="uk-UA"/>
        </w:rPr>
        <w:object w:dxaOrig="1260" w:dyaOrig="279" w14:anchorId="5D3F392B">
          <v:shape id="_x0000_i1031" type="#_x0000_t75" style="width:64pt;height:14.15pt" o:ole="">
            <v:imagedata r:id="rId74" o:title=""/>
          </v:shape>
          <o:OLEObject Type="Embed" ProgID="Equation.DSMT4" ShapeID="_x0000_i1031" DrawAspect="Content" ObjectID="_1704399137" r:id="rId75"/>
        </w:object>
      </w:r>
      <w:r w:rsidR="00A27A3B" w:rsidRPr="00A27A3B">
        <w:rPr>
          <w:rFonts w:ascii="Times New Roman" w:hAnsi="Times New Roman"/>
          <w:sz w:val="28"/>
          <w:szCs w:val="28"/>
          <w:lang w:val="uk-UA"/>
        </w:rPr>
        <w:t xml:space="preserve">, а швидкість кабіни </w:t>
      </w:r>
      <w:r w:rsidR="00A27A3B" w:rsidRPr="00A27A3B">
        <w:rPr>
          <w:rFonts w:ascii="Times New Roman" w:hAnsi="Times New Roman"/>
          <w:position w:val="-10"/>
          <w:sz w:val="28"/>
          <w:szCs w:val="28"/>
          <w:lang w:val="uk-UA"/>
        </w:rPr>
        <w:object w:dxaOrig="1260" w:dyaOrig="320" w14:anchorId="5D81191C">
          <v:shape id="_x0000_i1032" type="#_x0000_t75" style="width:64pt;height:16pt" o:ole="">
            <v:imagedata r:id="rId76" o:title=""/>
          </v:shape>
          <o:OLEObject Type="Embed" ProgID="Equation.DSMT4" ShapeID="_x0000_i1032" DrawAspect="Content" ObjectID="_1704399138" r:id="rId77"/>
        </w:object>
      </w:r>
      <w:r w:rsidR="00A27A3B" w:rsidRPr="00A27A3B">
        <w:rPr>
          <w:rFonts w:ascii="Times New Roman" w:hAnsi="Times New Roman"/>
          <w:sz w:val="28"/>
          <w:szCs w:val="28"/>
          <w:lang w:val="uk-UA"/>
        </w:rPr>
        <w:t xml:space="preserve">, то отримуємо діапазон регулювання </w:t>
      </w:r>
      <w:r w:rsidR="00A27A3B" w:rsidRPr="00A27A3B">
        <w:rPr>
          <w:rFonts w:ascii="Times New Roman" w:hAnsi="Times New Roman"/>
          <w:sz w:val="28"/>
          <w:szCs w:val="28"/>
          <w:lang w:val="en-US"/>
        </w:rPr>
        <w:t>D</w:t>
      </w:r>
      <w:r w:rsidR="00A27A3B" w:rsidRPr="00A27A3B">
        <w:rPr>
          <w:rFonts w:ascii="Times New Roman" w:hAnsi="Times New Roman"/>
          <w:sz w:val="28"/>
          <w:szCs w:val="28"/>
        </w:rPr>
        <w:t>=</w:t>
      </w:r>
      <w:r w:rsidR="00A27A3B" w:rsidRPr="00A27A3B">
        <w:rPr>
          <w:rFonts w:ascii="Times New Roman" w:hAnsi="Times New Roman"/>
          <w:sz w:val="28"/>
          <w:szCs w:val="28"/>
          <w:lang w:val="uk-UA"/>
        </w:rPr>
        <w:t>16.</w:t>
      </w:r>
    </w:p>
    <w:p w14:paraId="006451C6" w14:textId="77777777" w:rsidR="00A27A3B" w:rsidRPr="00A27A3B" w:rsidRDefault="00A27A3B" w:rsidP="00770719">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1) Вибір каната</w:t>
      </w:r>
    </w:p>
    <w:p w14:paraId="23A1D58C" w14:textId="77777777" w:rsidR="00A27A3B" w:rsidRPr="00D403B4" w:rsidRDefault="00D403B4" w:rsidP="00770719">
      <w:pPr>
        <w:spacing w:line="360" w:lineRule="auto"/>
        <w:ind w:firstLine="709"/>
        <w:jc w:val="both"/>
        <w:rPr>
          <w:rFonts w:ascii="Times New Roman" w:hAnsi="Times New Roman"/>
          <w:sz w:val="28"/>
          <w:szCs w:val="28"/>
          <w:lang w:val="uk-UA"/>
        </w:rPr>
      </w:pPr>
      <w:r w:rsidRPr="00D403B4">
        <w:rPr>
          <w:rFonts w:ascii="Times New Roman" w:hAnsi="Times New Roman"/>
          <w:sz w:val="28"/>
          <w:szCs w:val="28"/>
          <w:lang w:val="uk-UA"/>
        </w:rPr>
        <w:t>З</w:t>
      </w:r>
      <w:r w:rsidR="00A27A3B" w:rsidRPr="00D403B4">
        <w:rPr>
          <w:rFonts w:ascii="Times New Roman" w:hAnsi="Times New Roman"/>
          <w:sz w:val="28"/>
          <w:szCs w:val="28"/>
          <w:lang w:val="uk-UA"/>
        </w:rPr>
        <w:t xml:space="preserve"> вимог «Правила будови і безпечної експлуатації ліфтів», тягові канати кабіни ліфта повинні бути однакової конструкції, одного діаметра та мати однакові характеристики. </w:t>
      </w:r>
      <w:r w:rsidRPr="00D403B4">
        <w:rPr>
          <w:rFonts w:ascii="Times New Roman" w:hAnsi="Times New Roman"/>
          <w:sz w:val="28"/>
          <w:szCs w:val="28"/>
          <w:lang w:val="uk-UA"/>
        </w:rPr>
        <w:t>Мінімальний діаметр тягового каната для вантажо-пасажирського ліфта повинен бути не менше 10 мм. Кількість окремих канатів, на яких підвішуються кабіна та противага, має відповідати прийнятим нормам, розраховується коефіцієнт міцності сталевих канатів.</w:t>
      </w:r>
    </w:p>
    <w:p w14:paraId="128A33AE"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59264" behindDoc="0" locked="0" layoutInCell="1" allowOverlap="1" wp14:anchorId="3CAD35FE" wp14:editId="5BFD1D8D">
                <wp:simplePos x="0" y="0"/>
                <wp:positionH relativeFrom="column">
                  <wp:posOffset>5489868</wp:posOffset>
                </wp:positionH>
                <wp:positionV relativeFrom="paragraph">
                  <wp:posOffset>469704</wp:posOffset>
                </wp:positionV>
                <wp:extent cx="542302" cy="1404620"/>
                <wp:effectExtent l="0" t="0" r="0" b="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49A7B02F" w14:textId="77777777" w:rsidR="00313C0E" w:rsidRPr="00712261" w:rsidRDefault="00313C0E" w:rsidP="00A27A3B">
                            <w:pPr>
                              <w:rPr>
                                <w:rFonts w:ascii="Times New Roman" w:hAnsi="Times New Roman"/>
                                <w:sz w:val="28"/>
                              </w:rPr>
                            </w:pPr>
                            <w:r>
                              <w:rPr>
                                <w:rFonts w:ascii="Times New Roman" w:hAnsi="Times New Roman"/>
                                <w:sz w:val="28"/>
                              </w:rPr>
                              <w:t>(</w:t>
                            </w:r>
                            <w:r>
                              <w:rPr>
                                <w:rFonts w:ascii="Times New Roman" w:hAnsi="Times New Roman"/>
                                <w:sz w:val="28"/>
                                <w:lang w:val="uk-UA"/>
                              </w:rPr>
                              <w:t>3</w:t>
                            </w:r>
                            <w:r>
                              <w:rPr>
                                <w:rFonts w:ascii="Times New Roman" w:hAnsi="Times New Roman"/>
                                <w:sz w:val="28"/>
                              </w:rPr>
                              <w:t>.</w:t>
                            </w:r>
                            <w:r w:rsidR="00291B45">
                              <w:rPr>
                                <w:rFonts w:ascii="Times New Roman" w:hAnsi="Times New Roman"/>
                                <w:sz w:val="28"/>
                                <w:lang w:val="uk-UA"/>
                              </w:rPr>
                              <w:t>7</w:t>
                            </w:r>
                            <w:r w:rsidRPr="00712261">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AD35FE" id="_x0000_s1032" type="#_x0000_t202" style="position:absolute;left:0;text-align:left;margin-left:432.25pt;margin-top:37pt;width:42.7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t6zKQIAAAEEAAAOAAAAZHJzL2Uyb0RvYy54bWysU82O0zAQviPxDpbvND+k3d2o6WrZpQhp&#10;+ZEWHsB1nMbC8RjbbbLcuPMKvAMHDtx4he4bMXbaUsENkYNlZzzfzPfN5/nl0CmyFdZJ0BXNJikl&#10;QnOopV5X9P275ZNzSpxnumYKtKjovXD0cvH40bw3pcihBVULSxBEu7I3FW29N2WSON6KjrkJGKEx&#10;2IDtmMejXSe1ZT2idyrJ03SW9GBrY4EL5/DvzRiki4jfNIL7N03jhCeqotibj6uN6yqsyWLOyrVl&#10;ppV83wb7hy46JjUWPULdMM/Ixsq/oDrJLTho/IRDl0DTSC4iB2STpX+wuWuZEZELiuPMUSb3/2D5&#10;6+1bS2Rd0Tw7o0SzDoe0+7r7tvu++7n78fD54QvJg0q9cSVevjN43Q/PYMBpR8bO3AL/4IiG65bp&#10;tbiyFvpWsBq7zEJmcpI64rgAsupfQY3F2MZDBBoa2wUJURSC6Dit++OExOAJx5/TIn+a5pRwDGVF&#10;WszyOMKElYdsY51/IaAjYVNRiw6I6Gx763zohpWHK6GYhqVUKrpAadJX9GKaT2PCSaSTHk2qZFfR&#10;8zR8o20Cyee6jsmeSTXusYDSe9aB6EjZD6shyjw7iLmC+h5lsDB6Et8Qblqwnyjp0Y8VdR83zApK&#10;1EuNUl5kRREMHA/F9AyJE3saWZ1GmOYIVVFPybi99tH0gbIzVyj5UkY1wmzGTvYto8+iSPs3EYx8&#10;eo63fr/cxS8AAAD//wMAUEsDBBQABgAIAAAAIQA/mbJn3wAAAAoBAAAPAAAAZHJzL2Rvd25yZXYu&#10;eG1sTI/LTsMwEEX3SPyDNUjsqEOUPhIyqSrUliWlRKzd2E2ixg/Zbhr+nmEFy9Ec3XtuuZ70wEbl&#10;Q28NwvMsAaZMY2VvWoT6c/e0AhaiMFIM1iiEbxVgXd3flaKQ9mY+1HiMLaMQEwqB0MXoCs5D0ykt&#10;wsw6Zeh3tl6LSKdvufTiRuF64GmSLLgWvaGGTjj12qnmcrxqBBfdfvnm3w+b7W5M6q99nfbtFvHx&#10;Ydq8AItqin8w/OqTOlTkdLJXIwMbEFaLbE4owjKjTQTkWZ4DOyGk+TwFXpX8/4TqBwAA//8DAFBL&#10;AQItABQABgAIAAAAIQC2gziS/gAAAOEBAAATAAAAAAAAAAAAAAAAAAAAAABbQ29udGVudF9UeXBl&#10;c10ueG1sUEsBAi0AFAAGAAgAAAAhADj9If/WAAAAlAEAAAsAAAAAAAAAAAAAAAAALwEAAF9yZWxz&#10;Ly5yZWxzUEsBAi0AFAAGAAgAAAAhAGtC3rMpAgAAAQQAAA4AAAAAAAAAAAAAAAAALgIAAGRycy9l&#10;Mm9Eb2MueG1sUEsBAi0AFAAGAAgAAAAhAD+ZsmffAAAACgEAAA8AAAAAAAAAAAAAAAAAgwQAAGRy&#10;cy9kb3ducmV2LnhtbFBLBQYAAAAABAAEAPMAAACPBQAAAAA=&#10;" filled="f" stroked="f">
                <v:textbox style="mso-fit-shape-to-text:t">
                  <w:txbxContent>
                    <w:p w14:paraId="49A7B02F" w14:textId="77777777" w:rsidR="00313C0E" w:rsidRPr="00712261" w:rsidRDefault="00313C0E" w:rsidP="00A27A3B">
                      <w:pPr>
                        <w:rPr>
                          <w:rFonts w:ascii="Times New Roman" w:hAnsi="Times New Roman"/>
                          <w:sz w:val="28"/>
                        </w:rPr>
                      </w:pPr>
                      <w:r>
                        <w:rPr>
                          <w:rFonts w:ascii="Times New Roman" w:hAnsi="Times New Roman"/>
                          <w:sz w:val="28"/>
                        </w:rPr>
                        <w:t>(</w:t>
                      </w:r>
                      <w:r>
                        <w:rPr>
                          <w:rFonts w:ascii="Times New Roman" w:hAnsi="Times New Roman"/>
                          <w:sz w:val="28"/>
                          <w:lang w:val="uk-UA"/>
                        </w:rPr>
                        <w:t>3</w:t>
                      </w:r>
                      <w:r>
                        <w:rPr>
                          <w:rFonts w:ascii="Times New Roman" w:hAnsi="Times New Roman"/>
                          <w:sz w:val="28"/>
                        </w:rPr>
                        <w:t>.</w:t>
                      </w:r>
                      <w:r w:rsidR="00291B45">
                        <w:rPr>
                          <w:rFonts w:ascii="Times New Roman" w:hAnsi="Times New Roman"/>
                          <w:sz w:val="28"/>
                          <w:lang w:val="uk-UA"/>
                        </w:rPr>
                        <w:t>7</w:t>
                      </w:r>
                      <w:r w:rsidRPr="00712261">
                        <w:rPr>
                          <w:rFonts w:ascii="Times New Roman" w:hAnsi="Times New Roman"/>
                          <w:sz w:val="28"/>
                        </w:rPr>
                        <w:t>)</w:t>
                      </w:r>
                    </w:p>
                  </w:txbxContent>
                </v:textbox>
              </v:shape>
            </w:pict>
          </mc:Fallback>
        </mc:AlternateContent>
      </w:r>
      <w:r w:rsidRPr="00A27A3B">
        <w:rPr>
          <w:rFonts w:ascii="Times New Roman" w:hAnsi="Times New Roman"/>
          <w:sz w:val="28"/>
          <w:szCs w:val="28"/>
        </w:rPr>
        <w:t>Розрахункове навантаження у гілці каната статичне:</w:t>
      </w:r>
      <w:r w:rsidRPr="00A27A3B">
        <w:rPr>
          <w:rFonts w:ascii="Times New Roman" w:hAnsi="Times New Roman"/>
          <w:noProof/>
          <w:sz w:val="28"/>
          <w:szCs w:val="28"/>
          <w:lang w:eastAsia="ru-RU"/>
        </w:rPr>
        <w:t xml:space="preserve"> </w:t>
      </w:r>
    </w:p>
    <w:p w14:paraId="5AED5793"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m:rPr>
              <m:sty m:val="p"/>
            </m:rPr>
            <w:rPr>
              <w:rFonts w:ascii="Cambria Math" w:hAnsi="Cambria Math" w:cs="Cambria Math"/>
              <w:sz w:val="28"/>
              <w:szCs w:val="28"/>
            </w:rPr>
            <m:t>=</m:t>
          </m:r>
          <m:d>
            <m:dPr>
              <m:ctrlPr>
                <w:rPr>
                  <w:rFonts w:ascii="Cambria Math" w:hAnsi="Cambria Math" w:cs="Cambria Math"/>
                  <w:sz w:val="28"/>
                  <w:szCs w:val="28"/>
                </w:rPr>
              </m:ctrlPr>
            </m:dPr>
            <m:e>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k</m:t>
                      </m:r>
                    </m:sub>
                  </m:sSub>
                </m:num>
                <m:den>
                  <m:sSub>
                    <m:sSubPr>
                      <m:ctrlPr>
                        <w:rPr>
                          <w:rFonts w:ascii="Cambria Math" w:hAnsi="Cambria Math" w:cs="Cambria Math"/>
                          <w:sz w:val="28"/>
                          <w:szCs w:val="28"/>
                        </w:rPr>
                      </m:ctrlPr>
                    </m:sSubPr>
                    <m:e>
                      <m:r>
                        <m:rPr>
                          <m:sty m:val="p"/>
                        </m:rPr>
                        <w:rPr>
                          <w:rFonts w:ascii="Cambria Math" w:hAnsi="Cambria Math" w:cs="Cambria Math"/>
                          <w:sz w:val="28"/>
                          <w:szCs w:val="28"/>
                        </w:rPr>
                        <m:t>z</m:t>
                      </m:r>
                    </m:e>
                    <m:sub>
                      <m:r>
                        <w:rPr>
                          <w:rFonts w:ascii="Cambria Math" w:hAnsi="Cambria Math" w:cs="Cambria Math"/>
                          <w:sz w:val="28"/>
                          <w:szCs w:val="28"/>
                        </w:rPr>
                        <m:t>k</m:t>
                      </m:r>
                    </m:sub>
                  </m:sSub>
                </m:den>
              </m:f>
              <m:r>
                <w:rPr>
                  <w:rFonts w:ascii="Cambria Math" w:hAnsi="Cambria Math"/>
                  <w:sz w:val="28"/>
                  <w:szCs w:val="28"/>
                </w:rPr>
                <m:t>+q×H</m:t>
              </m:r>
              <m:ctrlPr>
                <w:rPr>
                  <w:rFonts w:ascii="Cambria Math" w:hAnsi="Cambria Math"/>
                  <w:i/>
                  <w:sz w:val="28"/>
                  <w:szCs w:val="28"/>
                </w:rPr>
              </m:ctrlPr>
            </m:e>
          </m:d>
          <m:r>
            <w:rPr>
              <w:rFonts w:ascii="Cambria Math" w:hAnsi="Cambria Math"/>
              <w:sz w:val="28"/>
              <w:szCs w:val="28"/>
            </w:rPr>
            <m:t xml:space="preserve">×g, H </m:t>
          </m:r>
        </m:oMath>
      </m:oMathPara>
    </w:p>
    <w:p w14:paraId="5E459989" w14:textId="77777777" w:rsidR="00A27A3B" w:rsidRPr="00A27A3B" w:rsidRDefault="00A27A3B" w:rsidP="00A27A3B">
      <w:pPr>
        <w:spacing w:line="360" w:lineRule="auto"/>
      </w:pPr>
      <w:r w:rsidRPr="00A27A3B">
        <w:rPr>
          <w:rFonts w:ascii="Times New Roman" w:hAnsi="Times New Roman"/>
          <w:noProof/>
          <w:sz w:val="28"/>
          <w:szCs w:val="28"/>
          <w:lang w:eastAsia="ru-RU"/>
        </w:rPr>
        <mc:AlternateContent>
          <mc:Choice Requires="wps">
            <w:drawing>
              <wp:anchor distT="45720" distB="45720" distL="114300" distR="114300" simplePos="0" relativeHeight="251660288" behindDoc="0" locked="0" layoutInCell="1" allowOverlap="1" wp14:anchorId="1863809E" wp14:editId="3C49F16F">
                <wp:simplePos x="0" y="0"/>
                <wp:positionH relativeFrom="column">
                  <wp:posOffset>5481613</wp:posOffset>
                </wp:positionH>
                <wp:positionV relativeFrom="paragraph">
                  <wp:posOffset>744220</wp:posOffset>
                </wp:positionV>
                <wp:extent cx="533675" cy="1404620"/>
                <wp:effectExtent l="0" t="0" r="0" b="0"/>
                <wp:wrapNone/>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675" cy="1404620"/>
                        </a:xfrm>
                        <a:prstGeom prst="rect">
                          <a:avLst/>
                        </a:prstGeom>
                        <a:noFill/>
                        <a:ln w="9525">
                          <a:noFill/>
                          <a:miter lim="800000"/>
                          <a:headEnd/>
                          <a:tailEnd/>
                        </a:ln>
                      </wps:spPr>
                      <wps:txbx>
                        <w:txbxContent>
                          <w:p w14:paraId="57F779E0"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291B45">
                              <w:rPr>
                                <w:rFonts w:ascii="Times New Roman" w:hAnsi="Times New Roman"/>
                                <w:sz w:val="28"/>
                                <w:szCs w:val="28"/>
                                <w:lang w:val="uk-UA"/>
                              </w:rPr>
                              <w:t>8</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63809E" id="_x0000_s1033" type="#_x0000_t202" style="position:absolute;margin-left:431.6pt;margin-top:58.6pt;width:42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4lKQIAAAAEAAAOAAAAZHJzL2Uyb0RvYy54bWysU0uOEzEQ3SNxB8t70p1MPjOtdEbDDEFI&#10;w0caOIDjdqctbJexnXQPu9lzBe7AggU7rpC5EWV3EiLYIXph2V2uV/VePc8vO63IVjgvwZR0OMgp&#10;EYZDJc26pB/eL5+dU+IDMxVTYERJ74Wnl4unT+atLcQIGlCVcARBjC9aW9ImBFtkmeeN0MwPwAqD&#10;wRqcZgGPbp1VjrWIrlU2yvNp1oKrrAMuvMe/N32QLhJ+XQse3ta1F4GokmJvIa0urau4Zos5K9aO&#10;2UbyfRvsH7rQTBoseoS6YYGRjZN/QWnJHXiow4CDzqCuJReJA7IZ5n+wuWuYFYkLiuPtUSb//2D5&#10;m+07R2RV0tGMEsM0zmj3dfdt9333c/fj8eHxCxlFkVrrC7x7Z/F26J5Dh8NOhL29Bf7REwPXDTNr&#10;ceUctI1gFTY5jJnZSWqP4yPIqn0NFRZjmwAJqKudjgqiJgTRcVj3xwGJLhCOPydnZ9PZhBKOoeE4&#10;H09HaYIZKw7Z1vnwUoAmcVNShwZI6Gx760PshhWHK7GYgaVUKplAGdKW9GIymqSEk4iWAT2qpC7p&#10;eR6/3jWR5AtTpeTApOr3WECZPetItKcculWXVJ4dxFxBdY8yOOgtiU8INw24z5S0aMeS+k8b5gQl&#10;6pVBKS+G43H0bzqMJzMkTtxpZHUaYYYjVEkDJf32OiTPR8reXqHkS5nUiLPpO9m3jDZLIu2fRPTx&#10;6Tnd+v1wF78AAAD//wMAUEsDBBQABgAIAAAAIQBBESAX3wAAAAsBAAAPAAAAZHJzL2Rvd25yZXYu&#10;eG1sTI/BTsMwEETvSPyDtUjcqNOkatM0TlWhthyBEnF2Y5NExGvLdtPw92xPcJvVPM3OlNvJDGzU&#10;PvQWBcxnCTCNjVU9tgLqj8NTDixEiUoOFrWAHx1gW93flbJQ9orvejzFllEIhkIK6GJ0Beeh6bSR&#10;YWadRvK+rDcy0ulbrry8UrgZeJokS25kj/Shk04/d7r5Pl2MABfdcfXiX992+8OY1J/HOu3bvRCP&#10;D9NuAyzqKf7BcKtP1aGiTmd7QRXYICBfZimhZMxXJIhYL27iLCDL8gXwquT/N1S/AAAA//8DAFBL&#10;AQItABQABgAIAAAAIQC2gziS/gAAAOEBAAATAAAAAAAAAAAAAAAAAAAAAABbQ29udGVudF9UeXBl&#10;c10ueG1sUEsBAi0AFAAGAAgAAAAhADj9If/WAAAAlAEAAAsAAAAAAAAAAAAAAAAALwEAAF9yZWxz&#10;Ly5yZWxzUEsBAi0AFAAGAAgAAAAhAL5HjiUpAgAAAAQAAA4AAAAAAAAAAAAAAAAALgIAAGRycy9l&#10;Mm9Eb2MueG1sUEsBAi0AFAAGAAgAAAAhAEERIBffAAAACwEAAA8AAAAAAAAAAAAAAAAAgwQAAGRy&#10;cy9kb3ducmV2LnhtbFBLBQYAAAAABAAEAPMAAACPBQAAAAA=&#10;" filled="f" stroked="f">
                <v:textbox style="mso-fit-shape-to-text:t">
                  <w:txbxContent>
                    <w:p w14:paraId="57F779E0"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291B45">
                        <w:rPr>
                          <w:rFonts w:ascii="Times New Roman" w:hAnsi="Times New Roman"/>
                          <w:sz w:val="28"/>
                          <w:szCs w:val="28"/>
                          <w:lang w:val="uk-UA"/>
                        </w:rPr>
                        <w:t>8</w:t>
                      </w:r>
                      <w:r w:rsidRPr="00712261">
                        <w:rPr>
                          <w:rFonts w:ascii="Times New Roman" w:hAnsi="Times New Roman"/>
                          <w:sz w:val="28"/>
                          <w:szCs w:val="28"/>
                        </w:rPr>
                        <w:t>)</w:t>
                      </w:r>
                    </w:p>
                  </w:txbxContent>
                </v:textbox>
              </v:shape>
            </w:pict>
          </mc:Fallback>
        </mc:AlternateContent>
      </w:r>
      <w:r w:rsidRPr="00A27A3B">
        <w:rPr>
          <w:rFonts w:ascii="Times New Roman" w:hAnsi="Times New Roman"/>
          <w:sz w:val="28"/>
          <w:szCs w:val="28"/>
        </w:rPr>
        <w:t>де zk – кількість канатів, на яких підвішена кабіна, zk = 4; q – погонна маса 1м. каната. Орієнтовно q = 0,3...0,8 кг/м.</w:t>
      </w:r>
      <w:r w:rsidRPr="00A27A3B">
        <w:rPr>
          <w:rFonts w:ascii="Times New Roman" w:hAnsi="Times New Roman"/>
          <w:noProof/>
          <w:sz w:val="28"/>
          <w:szCs w:val="28"/>
          <w:lang w:eastAsia="ru-RU"/>
        </w:rPr>
        <w:t xml:space="preserve"> </w:t>
      </w:r>
    </w:p>
    <w:p w14:paraId="2F2015A1"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m:rPr>
              <m:sty m:val="p"/>
            </m:rPr>
            <w:rPr>
              <w:rFonts w:ascii="Cambria Math" w:hAnsi="Cambria Math" w:cs="Cambria Math"/>
              <w:sz w:val="28"/>
              <w:szCs w:val="28"/>
            </w:rPr>
            <m:t>=</m:t>
          </m:r>
          <m:d>
            <m:dPr>
              <m:ctrlPr>
                <w:rPr>
                  <w:rFonts w:ascii="Cambria Math" w:hAnsi="Cambria Math" w:cs="Cambria Math"/>
                  <w:sz w:val="28"/>
                  <w:szCs w:val="28"/>
                </w:rPr>
              </m:ctrlPr>
            </m:dPr>
            <m:e>
              <m:f>
                <m:fPr>
                  <m:ctrlPr>
                    <w:rPr>
                      <w:rFonts w:ascii="Cambria Math" w:hAnsi="Cambria Math"/>
                      <w:sz w:val="28"/>
                      <w:szCs w:val="28"/>
                    </w:rPr>
                  </m:ctrlPr>
                </m:fPr>
                <m:num>
                  <m:r>
                    <w:rPr>
                      <w:rFonts w:ascii="Cambria Math" w:hAnsi="Cambria Math"/>
                      <w:sz w:val="28"/>
                      <w:szCs w:val="28"/>
                    </w:rPr>
                    <m:t>1000+1150</m:t>
                  </m:r>
                </m:num>
                <m:den>
                  <m:r>
                    <m:rPr>
                      <m:sty m:val="p"/>
                    </m:rPr>
                    <w:rPr>
                      <w:rFonts w:ascii="Cambria Math" w:hAnsi="Cambria Math" w:cs="Cambria Math"/>
                      <w:sz w:val="28"/>
                      <w:szCs w:val="28"/>
                    </w:rPr>
                    <m:t>4</m:t>
                  </m:r>
                </m:den>
              </m:f>
              <m:r>
                <w:rPr>
                  <w:rFonts w:ascii="Cambria Math" w:hAnsi="Cambria Math"/>
                  <w:sz w:val="28"/>
                  <w:szCs w:val="28"/>
                </w:rPr>
                <m:t>+0,8×91</m:t>
              </m:r>
              <m:ctrlPr>
                <w:rPr>
                  <w:rFonts w:ascii="Cambria Math" w:hAnsi="Cambria Math"/>
                  <w:i/>
                  <w:sz w:val="28"/>
                  <w:szCs w:val="28"/>
                </w:rPr>
              </m:ctrlPr>
            </m:e>
          </m:d>
          <m:r>
            <w:rPr>
              <w:rFonts w:ascii="Cambria Math" w:hAnsi="Cambria Math"/>
              <w:sz w:val="28"/>
              <w:szCs w:val="28"/>
            </w:rPr>
            <m:t>×9,81 =5987 H</m:t>
          </m:r>
        </m:oMath>
      </m:oMathPara>
    </w:p>
    <w:p w14:paraId="7CEA9ACD"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1312" behindDoc="0" locked="0" layoutInCell="1" allowOverlap="1" wp14:anchorId="7BC00676" wp14:editId="10C4E697">
                <wp:simplePos x="0" y="0"/>
                <wp:positionH relativeFrom="column">
                  <wp:posOffset>5488012</wp:posOffset>
                </wp:positionH>
                <wp:positionV relativeFrom="paragraph">
                  <wp:posOffset>398145</wp:posOffset>
                </wp:positionV>
                <wp:extent cx="542302" cy="1404620"/>
                <wp:effectExtent l="0" t="0" r="0" b="0"/>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02" cy="1404620"/>
                        </a:xfrm>
                        <a:prstGeom prst="rect">
                          <a:avLst/>
                        </a:prstGeom>
                        <a:noFill/>
                        <a:ln w="9525">
                          <a:noFill/>
                          <a:miter lim="800000"/>
                          <a:headEnd/>
                          <a:tailEnd/>
                        </a:ln>
                      </wps:spPr>
                      <wps:txbx>
                        <w:txbxContent>
                          <w:p w14:paraId="6D7F383E"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rPr>
                              <w:t>3.</w:t>
                            </w:r>
                            <w:r w:rsidR="00291B45">
                              <w:rPr>
                                <w:rFonts w:ascii="Times New Roman" w:hAnsi="Times New Roman"/>
                                <w:sz w:val="28"/>
                                <w:szCs w:val="28"/>
                                <w:lang w:val="uk-UA"/>
                              </w:rPr>
                              <w:t>9</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BC00676" id="_x0000_s1034" type="#_x0000_t202" style="position:absolute;left:0;text-align:left;margin-left:432.15pt;margin-top:31.35pt;width:42.7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WPaKAIAAAAEAAAOAAAAZHJzL2Uyb0RvYy54bWysU82O0zAQviPxDpbvNGlol27UdLXsUoS0&#10;/EgLD+A6TmNhe4ztNllue+cVeAcOHLjxCt03Yuy0pYIbIgfLzni+me+bz/OLXiuyFc5LMBUdj3JK&#10;hOFQS7Ou6If3yyczSnxgpmYKjKjonfD0YvH40byzpSigBVULRxDE+LKzFW1DsGWWed4KzfwIrDAY&#10;bMBpFvDo1lntWIfoWmVFnp9lHbjaOuDCe/x7PQTpIuE3jeDhbdN4EYiqKPYW0urSuoprtpizcu2Y&#10;bSXft8H+oQvNpMGiR6hrFhjZOPkXlJbcgYcmjDjoDJpGcpE4IJtx/geb25ZZkbigON4eZfL/D5a/&#10;2b5zRNYVLXBShmmc0e7r7tvu++7n7sfD/cMXUkSROutLvHtr8Xbon0OPw06Evb0B/tETA1ctM2tx&#10;6Rx0rWA1NjmOmdlJ6oDjI8iqew01FmObAAmob5yOCqImBNFxWHfHAYk+EI4/p5PiaV5QwjE0nuST&#10;syJNMGPlIds6H14K0CRuKurQAAmdbW98iN2w8nAlFjOwlEolEyhDuoqeT4tpSjiJaBnQo0rqis7y&#10;+A2uiSRfmDolBybVsMcCyuxZR6ID5dCv+qTy7CDmCuo7lMHBYEl8QrhpwX2mpEM7VtR/2jAnKFGv&#10;DEp5Pp5Mon/TYTJ9hsSJO42sTiPMcISqaKBk2F6F5PlI2dtLlHwpkxpxNkMn+5bRZkmk/ZOIPj49&#10;p1u/H+7iFwAAAP//AwBQSwMEFAAGAAgAAAAhAGxlUkDgAAAACgEAAA8AAABkcnMvZG93bnJldi54&#10;bWxMj8tOwzAQRfdI/IM1SOyoQ1qlSYhTVagtS0qJWLvxkETED9luGv6eYQW7Gc3RnXOrzaxHNqEP&#10;gzUCHhcJMDStVYPpBDTv+4ccWIjSKDlagwK+McCmvr2pZKns1bzhdIodoxATSimgj9GVnIe2Ry3D&#10;wjo0dPu0XstIq++48vJK4XrkaZJkXMvB0IdeOnzusf06XbQAF91h/eJfj9vdfkqaj0OTDt1OiPu7&#10;efsELOIc/2D41Sd1qMnpbC9GBTYKyLPVklABWboGRkCxKmg4C0jzZQG8rvj/CvUPAAAA//8DAFBL&#10;AQItABQABgAIAAAAIQC2gziS/gAAAOEBAAATAAAAAAAAAAAAAAAAAAAAAABbQ29udGVudF9UeXBl&#10;c10ueG1sUEsBAi0AFAAGAAgAAAAhADj9If/WAAAAlAEAAAsAAAAAAAAAAAAAAAAALwEAAF9yZWxz&#10;Ly5yZWxzUEsBAi0AFAAGAAgAAAAhAI4RY9ooAgAAAAQAAA4AAAAAAAAAAAAAAAAALgIAAGRycy9l&#10;Mm9Eb2MueG1sUEsBAi0AFAAGAAgAAAAhAGxlUkDgAAAACgEAAA8AAAAAAAAAAAAAAAAAggQAAGRy&#10;cy9kb3ducmV2LnhtbFBLBQYAAAAABAAEAPMAAACPBQAAAAA=&#10;" filled="f" stroked="f">
                <v:textbox style="mso-fit-shape-to-text:t">
                  <w:txbxContent>
                    <w:p w14:paraId="6D7F383E"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rPr>
                        <w:t>3.</w:t>
                      </w:r>
                      <w:r w:rsidR="00291B45">
                        <w:rPr>
                          <w:rFonts w:ascii="Times New Roman" w:hAnsi="Times New Roman"/>
                          <w:sz w:val="28"/>
                          <w:szCs w:val="28"/>
                          <w:lang w:val="uk-UA"/>
                        </w:rPr>
                        <w:t>9</w:t>
                      </w:r>
                      <w:r w:rsidRPr="00712261">
                        <w:rPr>
                          <w:rFonts w:ascii="Times New Roman" w:hAnsi="Times New Roman"/>
                          <w:sz w:val="28"/>
                          <w:szCs w:val="28"/>
                        </w:rPr>
                        <w:t>)</w:t>
                      </w:r>
                    </w:p>
                  </w:txbxContent>
                </v:textbox>
              </v:shape>
            </w:pict>
          </mc:Fallback>
        </mc:AlternateContent>
      </w:r>
      <w:r w:rsidRPr="00A27A3B">
        <w:rPr>
          <w:rFonts w:ascii="Times New Roman" w:hAnsi="Times New Roman"/>
          <w:noProof/>
          <w:sz w:val="28"/>
          <w:szCs w:val="28"/>
          <w:lang w:eastAsia="ru-RU"/>
        </w:rPr>
        <w:t>Розрахункове</w:t>
      </w:r>
      <w:r w:rsidRPr="00A27A3B">
        <w:rPr>
          <w:rFonts w:ascii="Times New Roman" w:hAnsi="Times New Roman"/>
          <w:sz w:val="28"/>
          <w:szCs w:val="28"/>
        </w:rPr>
        <w:t xml:space="preserve"> зусилля на розрив у гілці каната:</w:t>
      </w:r>
    </w:p>
    <w:p w14:paraId="4F419818"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p>
            <m:sSupPr>
              <m:ctrlPr>
                <w:rPr>
                  <w:rFonts w:ascii="Cambria Math" w:hAnsi="Cambria Math" w:cs="Cambria Math"/>
                  <w:i/>
                  <w:sz w:val="28"/>
                  <w:szCs w:val="28"/>
                  <w:lang w:val="en-US"/>
                </w:rPr>
              </m:ctrlPr>
            </m:sSupPr>
            <m:e>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e>
            <m:sup>
              <m:r>
                <w:rPr>
                  <w:rFonts w:ascii="Cambria Math" w:hAnsi="Cambria Math" w:cs="Cambria Math"/>
                  <w:sz w:val="28"/>
                  <w:szCs w:val="28"/>
                  <w:lang w:val="en-US"/>
                </w:rPr>
                <m:t>mp</m:t>
              </m:r>
            </m:sup>
          </m:sSup>
          <m:r>
            <w:rPr>
              <w:rFonts w:ascii="Cambria Math" w:hAnsi="Cambria Math"/>
              <w:sz w:val="28"/>
              <w:szCs w:val="28"/>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K</m:t>
              </m:r>
            </m:e>
            <m:sub>
              <m:r>
                <w:rPr>
                  <w:rFonts w:ascii="Cambria Math" w:hAnsi="Cambria Math" w:cs="Cambria Math"/>
                  <w:sz w:val="28"/>
                  <w:szCs w:val="28"/>
                  <w:lang w:val="en-US"/>
                </w:rPr>
                <m:t>з</m:t>
              </m:r>
            </m:sub>
          </m:sSub>
          <m:r>
            <w:rPr>
              <w:rFonts w:ascii="Cambria Math" w:hAnsi="Cambria Math" w:cs="Cambria Math"/>
              <w:sz w:val="28"/>
              <w:szCs w:val="28"/>
              <w:lang w:val="en-US"/>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w:rPr>
              <w:rFonts w:ascii="Cambria Math" w:hAnsi="Cambria Math" w:cs="Cambria Math"/>
              <w:sz w:val="28"/>
              <w:szCs w:val="28"/>
              <w:lang w:val="en-US"/>
            </w:rPr>
            <m:t>=13×</m:t>
          </m:r>
          <m:r>
            <w:rPr>
              <w:rFonts w:ascii="Cambria Math" w:hAnsi="Cambria Math"/>
              <w:sz w:val="28"/>
              <w:szCs w:val="28"/>
            </w:rPr>
            <m:t>5987=77831 H</m:t>
          </m:r>
        </m:oMath>
      </m:oMathPara>
    </w:p>
    <w:p w14:paraId="2274A0AB"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де КЗ – коефіцієнт запасу міцності каната, КЗ = 13 (табличне значення).</w:t>
      </w:r>
    </w:p>
    <w:p w14:paraId="6F4492B1"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lastRenderedPageBreak/>
        <w:t>Обираємо сталевий дротовий канат ЛК-О 6х19+1о.с. діаметром 12 мм з розривним зусиллям каната 78,8 кН і погонною масою 0,530 кг/м.</w:t>
      </w:r>
    </w:p>
    <w:p w14:paraId="34BC7096"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3)</w:t>
      </w:r>
      <w:r w:rsidRPr="00A27A3B">
        <w:t xml:space="preserve">  </w:t>
      </w:r>
      <w:r w:rsidRPr="00A27A3B">
        <w:rPr>
          <w:rFonts w:ascii="Times New Roman" w:hAnsi="Times New Roman"/>
          <w:sz w:val="28"/>
          <w:szCs w:val="28"/>
        </w:rPr>
        <w:t>Вибір основних розмірів канатоведучого шківа</w:t>
      </w:r>
    </w:p>
    <w:p w14:paraId="3C37EDB4" w14:textId="77777777" w:rsidR="00A27A3B" w:rsidRPr="00A27A3B" w:rsidRDefault="00A27A3B" w:rsidP="00A27A3B">
      <w:pPr>
        <w:spacing w:line="360" w:lineRule="auto"/>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2336" behindDoc="0" locked="0" layoutInCell="1" allowOverlap="1" wp14:anchorId="6CCEDCEF" wp14:editId="56FEB1DC">
                <wp:simplePos x="0" y="0"/>
                <wp:positionH relativeFrom="column">
                  <wp:posOffset>5406293</wp:posOffset>
                </wp:positionH>
                <wp:positionV relativeFrom="paragraph">
                  <wp:posOffset>731325</wp:posOffset>
                </wp:positionV>
                <wp:extent cx="628259" cy="1404620"/>
                <wp:effectExtent l="0" t="0" r="0" b="0"/>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259" cy="1404620"/>
                        </a:xfrm>
                        <a:prstGeom prst="rect">
                          <a:avLst/>
                        </a:prstGeom>
                        <a:noFill/>
                        <a:ln w="9525">
                          <a:noFill/>
                          <a:miter lim="800000"/>
                          <a:headEnd/>
                          <a:tailEnd/>
                        </a:ln>
                      </wps:spPr>
                      <wps:txbx>
                        <w:txbxContent>
                          <w:p w14:paraId="6BDAC986"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291B45">
                              <w:rPr>
                                <w:rFonts w:ascii="Times New Roman" w:hAnsi="Times New Roman"/>
                                <w:sz w:val="28"/>
                                <w:szCs w:val="28"/>
                                <w:lang w:val="uk-UA"/>
                              </w:rPr>
                              <w:t>10</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CEDCEF" id="_x0000_s1035" type="#_x0000_t202" style="position:absolute;left:0;text-align:left;margin-left:425.7pt;margin-top:57.6pt;width:49.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fxwJwIAAAAEAAAOAAAAZHJzL2Uyb0RvYy54bWysU82O0zAQviPxDpbvNG3UljZqulp2KUJa&#10;fqSFB3Adp7GwPcZ2m5Qbd16Bd+DAgRuv0H0jxk5bKrghcrDsjOeb+b75vLjqtCI74bwEU9LRYEiJ&#10;MBwqaTYlff9u9WRGiQ/MVEyBESXdC0+vlo8fLVpbiBwaUJVwBEGML1pb0iYEW2SZ543QzA/ACoPB&#10;GpxmAY9uk1WOtYiuVZYPh9OsBVdZB1x4j39v+yBdJvy6Fjy8qWsvAlElxd5CWl1a13HNlgtWbByz&#10;jeTHNtg/dKGZNFj0DHXLAiNbJ/+C0pI78FCHAQedQV1LLhIHZDMa/sHmvmFWJC4ojrdnmfz/g+Wv&#10;d28dkVVJ8zklhmmc0eHr4dvh++Hn4cfD54cvJI8itdYXePfe4u3QPYMOh50Ie3sH/IMnBm4aZjbi&#10;2jloG8EqbHIUM7OL1B7HR5B1+woqLMa2ARJQVzsdFURNCKLjsPbnAYkuEI4/p/ksn2CfHEOj8XA8&#10;zdMEM1acsq3z4YUATeKmpA4NkNDZ7s6H2A0rTldiMQMrqVQygTKkLel8kk9SwkVEy4AeVVKXdDaM&#10;X++aSPK5qVJyYFL1eyygzJF1JNpTDt26SyrPT2KuodqjDA56S+ITwk0D7hMlLdqxpP7jljlBiXpp&#10;UMr5aDyO/k2H8eQpEifuMrK+jDDDEaqkgZJ+exOS5yNlb69R8pVMasTZ9J0cW0abJZGOTyL6+PKc&#10;bv1+uMtfAAAA//8DAFBLAwQUAAYACAAAACEAjszvTuAAAAALAQAADwAAAGRycy9kb3ducmV2Lnht&#10;bEyPwU7DMBBE70j8g7VI3KidpCklxKkq1JYjUCLObrwkEfHait00/D3mBMfVPM28LTezGdiEo+8t&#10;SUgWAhhSY3VPrYT6fX+3BuaDIq0GSyjhGz1squurUhXaXugNp2NoWSwhXygJXQiu4Nw3HRrlF9Yh&#10;xezTjkaFeI4t16O6xHIz8FSIFTeqp7jQKYdPHTZfx7OR4II73D+PL6/b3X4S9cehTvt2J+Xtzbx9&#10;BBZwDn8w/OpHdaii08meSXs2SFjnyTKiMUjyFFgkHnKRATtJyLLVEnhV8v8/VD8AAAD//wMAUEsB&#10;Ai0AFAAGAAgAAAAhALaDOJL+AAAA4QEAABMAAAAAAAAAAAAAAAAAAAAAAFtDb250ZW50X1R5cGVz&#10;XS54bWxQSwECLQAUAAYACAAAACEAOP0h/9YAAACUAQAACwAAAAAAAAAAAAAAAAAvAQAAX3JlbHMv&#10;LnJlbHNQSwECLQAUAAYACAAAACEABBH8cCcCAAAABAAADgAAAAAAAAAAAAAAAAAuAgAAZHJzL2Uy&#10;b0RvYy54bWxQSwECLQAUAAYACAAAACEAjszvTuAAAAALAQAADwAAAAAAAAAAAAAAAACBBAAAZHJz&#10;L2Rvd25yZXYueG1sUEsFBgAAAAAEAAQA8wAAAI4FAAAAAA==&#10;" filled="f" stroked="f">
                <v:textbox style="mso-fit-shape-to-text:t">
                  <w:txbxContent>
                    <w:p w14:paraId="6BDAC986"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291B45">
                        <w:rPr>
                          <w:rFonts w:ascii="Times New Roman" w:hAnsi="Times New Roman"/>
                          <w:sz w:val="28"/>
                          <w:szCs w:val="28"/>
                          <w:lang w:val="uk-UA"/>
                        </w:rPr>
                        <w:t>10</w:t>
                      </w:r>
                      <w:r w:rsidRPr="00712261">
                        <w:rPr>
                          <w:rFonts w:ascii="Times New Roman" w:hAnsi="Times New Roman"/>
                          <w:sz w:val="28"/>
                          <w:szCs w:val="28"/>
                        </w:rPr>
                        <w:t>)</w:t>
                      </w:r>
                    </w:p>
                  </w:txbxContent>
                </v:textbox>
              </v:shape>
            </w:pict>
          </mc:Fallback>
        </mc:AlternateContent>
      </w:r>
      <w:r w:rsidRPr="00A27A3B">
        <w:rPr>
          <w:rFonts w:ascii="Times New Roman" w:hAnsi="Times New Roman"/>
          <w:sz w:val="28"/>
          <w:szCs w:val="28"/>
        </w:rPr>
        <w:t>Найменший допустимий діаметр канатоведучого шківа визначається за формулою:</w:t>
      </w:r>
      <w:r w:rsidRPr="00A27A3B">
        <w:rPr>
          <w:rFonts w:ascii="Times New Roman" w:hAnsi="Times New Roman"/>
          <w:noProof/>
          <w:sz w:val="28"/>
          <w:szCs w:val="28"/>
          <w:lang w:eastAsia="ru-RU"/>
        </w:rPr>
        <w:t xml:space="preserve"> </w:t>
      </w:r>
    </w:p>
    <w:p w14:paraId="48A6E99B"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lang w:val="en-US"/>
                </w:rPr>
                <m:t>ш</m:t>
              </m:r>
            </m:sub>
          </m:sSub>
          <m:r>
            <w:rPr>
              <w:rFonts w:ascii="Cambria Math" w:hAnsi="Cambria Math"/>
              <w:sz w:val="28"/>
              <w:szCs w:val="28"/>
            </w:rPr>
            <m:t>≥</m:t>
          </m:r>
          <m:r>
            <w:rPr>
              <w:rFonts w:ascii="Cambria Math" w:hAnsi="Cambria Math" w:cs="Cambria Math"/>
              <w:sz w:val="28"/>
              <w:szCs w:val="28"/>
              <w:lang w:val="en-US"/>
            </w:rPr>
            <m:t>е×</m:t>
          </m:r>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lang w:val="en-US"/>
                </w:rPr>
                <m:t>k</m:t>
              </m:r>
            </m:sub>
          </m:sSub>
          <m:r>
            <w:rPr>
              <w:rFonts w:ascii="Cambria Math" w:hAnsi="Cambria Math" w:cs="Cambria Math"/>
              <w:sz w:val="28"/>
              <w:szCs w:val="28"/>
              <w:lang w:val="en-US"/>
            </w:rPr>
            <m:t>=40×</m:t>
          </m:r>
          <m:r>
            <w:rPr>
              <w:rFonts w:ascii="Cambria Math" w:hAnsi="Cambria Math"/>
              <w:sz w:val="28"/>
              <w:szCs w:val="28"/>
            </w:rPr>
            <m:t>12=480 мм</m:t>
          </m:r>
        </m:oMath>
      </m:oMathPara>
    </w:p>
    <w:p w14:paraId="465CC9A2" w14:textId="77777777" w:rsidR="00A27A3B" w:rsidRPr="00A27A3B" w:rsidRDefault="00A27A3B" w:rsidP="00770719">
      <w:pPr>
        <w:ind w:firstLine="709"/>
        <w:rPr>
          <w:rFonts w:ascii="Times New Roman" w:eastAsiaTheme="minorEastAsia" w:hAnsi="Times New Roman"/>
          <w:sz w:val="28"/>
          <w:szCs w:val="28"/>
        </w:rPr>
      </w:pPr>
      <w:r w:rsidRPr="00A27A3B">
        <w:rPr>
          <w:rFonts w:ascii="Times New Roman" w:hAnsi="Times New Roman"/>
          <w:sz w:val="28"/>
          <w:szCs w:val="28"/>
        </w:rPr>
        <w:t xml:space="preserve">де </w:t>
      </w:r>
      <m:oMath>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rPr>
              <m:t>ш</m:t>
            </m:r>
          </m:sub>
        </m:sSub>
      </m:oMath>
      <w:r w:rsidRPr="00A27A3B">
        <w:rPr>
          <w:rFonts w:ascii="Times New Roman" w:hAnsi="Times New Roman"/>
          <w:sz w:val="28"/>
          <w:szCs w:val="28"/>
        </w:rPr>
        <w:t xml:space="preserve"> - діаметр шківа, вимірюваний за середньою лінією каната, мм;</w:t>
      </w:r>
    </w:p>
    <w:p w14:paraId="70B01C06"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е - коефіцієнт, який приймається за таблицями за швидкістю підйому кабіни 1,6 м/с ;</w:t>
      </w:r>
    </w:p>
    <w:p w14:paraId="2F2FF9A8" w14:textId="77777777" w:rsidR="00A27A3B" w:rsidRPr="00A27A3B" w:rsidRDefault="00A27A3B" w:rsidP="00770719">
      <w:pPr>
        <w:spacing w:line="360" w:lineRule="auto"/>
        <w:ind w:firstLine="709"/>
        <w:jc w:val="both"/>
        <w:rPr>
          <w:rFonts w:ascii="Times New Roman" w:eastAsiaTheme="minorEastAsia" w:hAnsi="Times New Roman"/>
          <w:i/>
          <w:sz w:val="28"/>
          <w:szCs w:val="28"/>
        </w:rPr>
      </w:pPr>
      <w:r w:rsidRPr="00A27A3B">
        <w:rPr>
          <w:rFonts w:ascii="Times New Roman" w:hAnsi="Times New Roman"/>
          <w:sz w:val="28"/>
          <w:szCs w:val="28"/>
        </w:rPr>
        <w:t xml:space="preserve"> </w:t>
      </w:r>
      <m:oMath>
        <m:sSub>
          <m:sSubPr>
            <m:ctrlPr>
              <w:rPr>
                <w:rFonts w:ascii="Cambria Math" w:hAnsi="Cambria Math" w:cs="Cambria Math"/>
                <w:i/>
                <w:sz w:val="28"/>
                <w:szCs w:val="28"/>
                <w:lang w:val="en-US"/>
              </w:rPr>
            </m:ctrlPr>
          </m:sSubPr>
          <m:e>
            <m:r>
              <w:rPr>
                <w:rFonts w:ascii="Cambria Math" w:hAnsi="Cambria Math" w:cs="Cambria Math"/>
                <w:sz w:val="28"/>
                <w:szCs w:val="28"/>
                <w:lang w:val="en-US"/>
              </w:rPr>
              <m:t>d</m:t>
            </m:r>
          </m:e>
          <m:sub>
            <m:r>
              <w:rPr>
                <w:rFonts w:ascii="Cambria Math" w:hAnsi="Cambria Math" w:cs="Cambria Math"/>
                <w:sz w:val="28"/>
                <w:szCs w:val="28"/>
                <w:lang w:val="en-US"/>
              </w:rPr>
              <m:t>k</m:t>
            </m:r>
          </m:sub>
        </m:sSub>
      </m:oMath>
      <w:r w:rsidRPr="00A27A3B">
        <w:rPr>
          <w:rFonts w:ascii="Times New Roman" w:hAnsi="Times New Roman"/>
          <w:sz w:val="28"/>
          <w:szCs w:val="28"/>
        </w:rPr>
        <w:t xml:space="preserve"> – діаметр каната, мм.</w:t>
      </w:r>
    </w:p>
    <w:p w14:paraId="5E897606"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Приймаємо діаметр шківа 560 мм, найближче значення з існуючих варіантів.</w:t>
      </w:r>
    </w:p>
    <w:p w14:paraId="5A81B5C5"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Крок канатів обирається конструктивно, виходячи з можливості розташування елементів кріплення кінців каната на кабіні та противазі. Для попереднього розрахунку приймається t=(3...4)dk.</w:t>
      </w:r>
    </w:p>
    <w:p w14:paraId="3D272E7E"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3360" behindDoc="0" locked="0" layoutInCell="1" allowOverlap="1" wp14:anchorId="03FA3AA3" wp14:editId="31A84067">
                <wp:simplePos x="0" y="0"/>
                <wp:positionH relativeFrom="column">
                  <wp:posOffset>5429933</wp:posOffset>
                </wp:positionH>
                <wp:positionV relativeFrom="paragraph">
                  <wp:posOffset>398780</wp:posOffset>
                </wp:positionV>
                <wp:extent cx="700111" cy="1404620"/>
                <wp:effectExtent l="0" t="0" r="0" b="0"/>
                <wp:wrapNone/>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0111" cy="1404620"/>
                        </a:xfrm>
                        <a:prstGeom prst="rect">
                          <a:avLst/>
                        </a:prstGeom>
                        <a:noFill/>
                        <a:ln w="9525">
                          <a:noFill/>
                          <a:miter lim="800000"/>
                          <a:headEnd/>
                          <a:tailEnd/>
                        </a:ln>
                      </wps:spPr>
                      <wps:txbx>
                        <w:txbxContent>
                          <w:p w14:paraId="07C88DEC"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291B45">
                              <w:rPr>
                                <w:rFonts w:ascii="Times New Roman" w:hAnsi="Times New Roman"/>
                                <w:sz w:val="28"/>
                                <w:szCs w:val="28"/>
                                <w:lang w:val="uk-UA"/>
                              </w:rPr>
                              <w:t>11</w:t>
                            </w:r>
                            <w:r w:rsidRPr="00712261">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3FA3AA3" id="_x0000_s1036" type="#_x0000_t202" style="position:absolute;left:0;text-align:left;margin-left:427.55pt;margin-top:31.4pt;width:55.1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uIGJwIAAAEEAAAOAAAAZHJzL2Uyb0RvYy54bWysU82O0zAQviPxDpbvNElp9ydqulp2KUJa&#10;fqSFB3Adp7GwPcZ2m5Tb3nkF3oEDB268QveNGDvdbgU3RA7WODPzeb7Pn2cXvVZkI5yXYCpajHJK&#10;hOFQS7Oq6McPi2dnlPjATM0UGFHRrfD0Yv70yayzpRhDC6oWjiCI8WVnK9qGYMss87wVmvkRWGEw&#10;2YDTLODWrbLasQ7RtcrGeX6SdeBq64AL7/Hv9ZCk84TfNIKHd03jRSCqojhbSKtL6zKu2XzGypVj&#10;tpV8Pwb7hyk0kwYPPUBds8DI2sm/oLTkDjw0YcRBZ9A0kovEAdkU+R9sbltmReKC4nh7kMn/P1j+&#10;dvPeEVlX9DnKY5jGO9p9233f/dj92v28v7v/SsZRpM76EmtvLVaH/gX0eNmJsLc3wD95YuCqZWYl&#10;Lp2DrhWsxiGL2JkdtQ44PoIsuzdQ42FsHSAB9Y3TUUHUhCA6TrM9XJDoA+H48zTPi6KghGOqmOST&#10;k3G6wYyVD93W+fBKgCYxqKhDAyR0trnxIU7DyoeSeJiBhVQqmUAZ0lX0fDqepoajjJYBPaqkruhZ&#10;Hr/BNZHkS1On5sCkGmI8QJk960h0oBz6ZZ9ULlJzlGQJ9RZ1cDB4Et8QBi24L5R06MeK+s9r5gQl&#10;6rVBLc+LySQaOG0m01NkTtxxZnmcYYYjVEUDJUN4FZLpI2dvL1HzhUxyPE6ynxl9llTav4lo5ON9&#10;qnp8ufPfAAAA//8DAFBLAwQUAAYACAAAACEAIixzTN8AAAAKAQAADwAAAGRycy9kb3ducmV2Lnht&#10;bEyPy07DMBBF90j8gzVI7KjTqAkhzaSqUFuWQIlYu/E0iYgfst00/D1mBcvRHN17brWZ1cgmcn4w&#10;GmG5SICRbo0cdIfQfOwfCmA+CC3FaDQhfJOHTX17U4lSmqt+p+kYOhZDtC8FQh+CLTn3bU9K+IWx&#10;pOPvbJwSIZ6u49KJawxXI0+TJOdKDDo29MLSc0/t1/GiEGywh8cX9/q23e2npPk8NOnQ7RDv7+bt&#10;GligOfzB8Ksf1aGOTidz0dKzEaHIsmVEEfI0TojAU56tgJ0Q0mKVAK8r/n9C/QMAAP//AwBQSwEC&#10;LQAUAAYACAAAACEAtoM4kv4AAADhAQAAEwAAAAAAAAAAAAAAAAAAAAAAW0NvbnRlbnRfVHlwZXNd&#10;LnhtbFBLAQItABQABgAIAAAAIQA4/SH/1gAAAJQBAAALAAAAAAAAAAAAAAAAAC8BAABfcmVscy8u&#10;cmVsc1BLAQItABQABgAIAAAAIQDumuIGJwIAAAEEAAAOAAAAAAAAAAAAAAAAAC4CAABkcnMvZTJv&#10;RG9jLnhtbFBLAQItABQABgAIAAAAIQAiLHNM3wAAAAoBAAAPAAAAAAAAAAAAAAAAAIEEAABkcnMv&#10;ZG93bnJldi54bWxQSwUGAAAAAAQABADzAAAAjQUAAAAA&#10;" filled="f" stroked="f">
                <v:textbox style="mso-fit-shape-to-text:t">
                  <w:txbxContent>
                    <w:p w14:paraId="07C88DEC" w14:textId="77777777" w:rsidR="00313C0E" w:rsidRPr="00712261" w:rsidRDefault="00313C0E" w:rsidP="00A27A3B">
                      <w:pPr>
                        <w:rPr>
                          <w:rFonts w:ascii="Times New Roman" w:hAnsi="Times New Roman"/>
                          <w:sz w:val="28"/>
                          <w:szCs w:val="28"/>
                        </w:rPr>
                      </w:pPr>
                      <w:r w:rsidRPr="00712261">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291B45">
                        <w:rPr>
                          <w:rFonts w:ascii="Times New Roman" w:hAnsi="Times New Roman"/>
                          <w:sz w:val="28"/>
                          <w:szCs w:val="28"/>
                          <w:lang w:val="uk-UA"/>
                        </w:rPr>
                        <w:t>11</w:t>
                      </w:r>
                      <w:r w:rsidRPr="00712261">
                        <w:rPr>
                          <w:rFonts w:ascii="Times New Roman" w:hAnsi="Times New Roman"/>
                          <w:sz w:val="28"/>
                          <w:szCs w:val="28"/>
                        </w:rPr>
                        <w:t>)</w:t>
                      </w:r>
                    </w:p>
                  </w:txbxContent>
                </v:textbox>
              </v:shape>
            </w:pict>
          </mc:Fallback>
        </mc:AlternateContent>
      </w:r>
      <w:r w:rsidRPr="00A27A3B">
        <w:rPr>
          <w:rFonts w:ascii="Times New Roman" w:hAnsi="Times New Roman"/>
          <w:sz w:val="28"/>
          <w:szCs w:val="28"/>
        </w:rPr>
        <w:t>Для розглянутого прикладу:</w:t>
      </w:r>
      <w:r w:rsidRPr="00A27A3B">
        <w:rPr>
          <w:rFonts w:ascii="Times New Roman" w:hAnsi="Times New Roman"/>
          <w:noProof/>
          <w:sz w:val="28"/>
          <w:szCs w:val="28"/>
          <w:lang w:eastAsia="ru-RU"/>
        </w:rPr>
        <w:t xml:space="preserve"> </w:t>
      </w:r>
    </w:p>
    <w:p w14:paraId="232F6F24" w14:textId="77777777" w:rsidR="00A27A3B" w:rsidRPr="00A27A3B" w:rsidRDefault="00A27A3B" w:rsidP="00A27A3B">
      <w:pPr>
        <w:spacing w:line="360" w:lineRule="auto"/>
        <w:jc w:val="both"/>
        <w:rPr>
          <w:rFonts w:ascii="Times New Roman" w:eastAsiaTheme="minorEastAsia" w:hAnsi="Times New Roman"/>
          <w:i/>
          <w:sz w:val="28"/>
          <w:szCs w:val="28"/>
        </w:rPr>
      </w:pPr>
      <m:oMathPara>
        <m:oMath>
          <m:r>
            <w:rPr>
              <w:rFonts w:ascii="Cambria Math" w:hAnsi="Cambria Math" w:cs="Cambria Math"/>
              <w:sz w:val="28"/>
              <w:szCs w:val="28"/>
              <w:lang w:val="en-US"/>
            </w:rPr>
            <m:t>t</m:t>
          </m:r>
          <m:r>
            <w:rPr>
              <w:rFonts w:ascii="Cambria Math" w:hAnsi="Cambria Math"/>
              <w:sz w:val="28"/>
              <w:szCs w:val="28"/>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K</m:t>
              </m:r>
            </m:e>
            <m:sub>
              <m:r>
                <w:rPr>
                  <w:rFonts w:ascii="Cambria Math" w:hAnsi="Cambria Math" w:cs="Cambria Math"/>
                  <w:sz w:val="28"/>
                  <w:szCs w:val="28"/>
                  <w:lang w:val="en-US"/>
                </w:rPr>
                <m:t>з</m:t>
              </m:r>
            </m:sub>
          </m:sSub>
          <m:r>
            <w:rPr>
              <w:rFonts w:ascii="Cambria Math" w:hAnsi="Cambria Math" w:cs="Cambria Math"/>
              <w:sz w:val="28"/>
              <w:szCs w:val="28"/>
              <w:lang w:val="en-US"/>
            </w:rPr>
            <m:t>×</m:t>
          </m:r>
          <m:sSub>
            <m:sSubPr>
              <m:ctrlPr>
                <w:rPr>
                  <w:rFonts w:ascii="Cambria Math" w:hAnsi="Cambria Math" w:cs="Cambria Math"/>
                  <w:i/>
                  <w:sz w:val="28"/>
                  <w:szCs w:val="28"/>
                  <w:lang w:val="en-US"/>
                </w:rPr>
              </m:ctrlPr>
            </m:sSubPr>
            <m:e>
              <m:r>
                <w:rPr>
                  <w:rFonts w:ascii="Cambria Math" w:hAnsi="Cambria Math" w:cs="Cambria Math"/>
                  <w:sz w:val="28"/>
                  <w:szCs w:val="28"/>
                  <w:lang w:val="en-US"/>
                </w:rPr>
                <m:t>F</m:t>
              </m:r>
            </m:e>
            <m:sub>
              <m:r>
                <w:rPr>
                  <w:rFonts w:ascii="Cambria Math" w:hAnsi="Cambria Math" w:cs="Cambria Math"/>
                  <w:sz w:val="28"/>
                  <w:szCs w:val="28"/>
                  <w:lang w:val="en-US"/>
                </w:rPr>
                <m:t>p</m:t>
              </m:r>
            </m:sub>
          </m:sSub>
          <m:r>
            <w:rPr>
              <w:rFonts w:ascii="Cambria Math" w:hAnsi="Cambria Math" w:cs="Cambria Math"/>
              <w:sz w:val="28"/>
              <w:szCs w:val="28"/>
              <w:lang w:val="en-US"/>
            </w:rPr>
            <m:t>=4×</m:t>
          </m:r>
          <m:r>
            <w:rPr>
              <w:rFonts w:ascii="Cambria Math" w:hAnsi="Cambria Math"/>
              <w:sz w:val="28"/>
              <w:szCs w:val="28"/>
            </w:rPr>
            <m:t>12=48 мм</m:t>
          </m:r>
        </m:oMath>
      </m:oMathPara>
    </w:p>
    <w:p w14:paraId="6DC789F9" w14:textId="77777777" w:rsidR="00A27A3B" w:rsidRPr="00A27A3B" w:rsidRDefault="00A27A3B" w:rsidP="00A27A3B">
      <w:pPr>
        <w:spacing w:line="360" w:lineRule="auto"/>
        <w:jc w:val="center"/>
        <w:rPr>
          <w:rFonts w:ascii="Times New Roman" w:hAnsi="Times New Roman"/>
          <w:sz w:val="28"/>
          <w:szCs w:val="28"/>
        </w:rPr>
      </w:pPr>
      <w:r w:rsidRPr="00A27A3B">
        <w:rPr>
          <w:noProof/>
          <w:lang w:eastAsia="ru-RU"/>
        </w:rPr>
        <w:drawing>
          <wp:inline distT="0" distB="0" distL="0" distR="0" wp14:anchorId="1EBB8A4F" wp14:editId="1BB5B8D7">
            <wp:extent cx="2333199" cy="1536693"/>
            <wp:effectExtent l="0" t="0" r="0" b="698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347436" cy="1546070"/>
                    </a:xfrm>
                    <a:prstGeom prst="rect">
                      <a:avLst/>
                    </a:prstGeom>
                  </pic:spPr>
                </pic:pic>
              </a:graphicData>
            </a:graphic>
          </wp:inline>
        </w:drawing>
      </w:r>
    </w:p>
    <w:p w14:paraId="1B0503C1" w14:textId="77777777" w:rsidR="00A27A3B" w:rsidRPr="00A27A3B" w:rsidRDefault="00A27A3B" w:rsidP="00A27A3B">
      <w:pPr>
        <w:spacing w:line="360" w:lineRule="auto"/>
        <w:jc w:val="center"/>
        <w:rPr>
          <w:rFonts w:ascii="Times New Roman" w:hAnsi="Times New Roman"/>
          <w:sz w:val="28"/>
          <w:szCs w:val="28"/>
        </w:rPr>
      </w:pPr>
      <w:r w:rsidRPr="00A27A3B">
        <w:rPr>
          <w:rFonts w:ascii="Times New Roman" w:hAnsi="Times New Roman"/>
          <w:sz w:val="28"/>
          <w:szCs w:val="28"/>
        </w:rPr>
        <w:t xml:space="preserve">Рисунок </w:t>
      </w:r>
      <w:r w:rsidRPr="00A27A3B">
        <w:rPr>
          <w:rFonts w:ascii="Times New Roman" w:hAnsi="Times New Roman"/>
          <w:sz w:val="28"/>
          <w:szCs w:val="28"/>
          <w:lang w:val="uk-UA"/>
        </w:rPr>
        <w:t>3</w:t>
      </w:r>
      <w:r w:rsidRPr="00A27A3B">
        <w:rPr>
          <w:rFonts w:ascii="Times New Roman" w:hAnsi="Times New Roman"/>
          <w:sz w:val="28"/>
          <w:szCs w:val="28"/>
        </w:rPr>
        <w:t>.</w:t>
      </w:r>
      <w:r w:rsidR="00C81446">
        <w:rPr>
          <w:rFonts w:ascii="Times New Roman" w:hAnsi="Times New Roman"/>
          <w:sz w:val="28"/>
          <w:szCs w:val="28"/>
          <w:lang w:val="uk-UA"/>
        </w:rPr>
        <w:t>34</w:t>
      </w:r>
      <w:r w:rsidRPr="00A27A3B">
        <w:rPr>
          <w:rFonts w:ascii="Times New Roman" w:hAnsi="Times New Roman"/>
          <w:sz w:val="28"/>
          <w:szCs w:val="28"/>
        </w:rPr>
        <w:t xml:space="preserve"> – Геометричні розміри канатоведучого шківа</w:t>
      </w:r>
    </w:p>
    <w:p w14:paraId="2A6DC4FA"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Приймаючи t=50мм, визначаємо ширину шківа:</w:t>
      </w:r>
      <w:r w:rsidRPr="00A27A3B">
        <w:rPr>
          <w:rFonts w:ascii="Times New Roman" w:hAnsi="Times New Roman"/>
          <w:noProof/>
          <w:sz w:val="28"/>
          <w:szCs w:val="28"/>
          <w:lang w:eastAsia="ru-RU"/>
        </w:rPr>
        <w:t xml:space="preserve"> </w:t>
      </w:r>
    </w:p>
    <w:p w14:paraId="502A77B2" w14:textId="77777777" w:rsidR="00A27A3B" w:rsidRPr="00A27A3B" w:rsidRDefault="00A27A3B" w:rsidP="00A27A3B">
      <w:pPr>
        <w:spacing w:line="360" w:lineRule="auto"/>
        <w:jc w:val="both"/>
        <w:rPr>
          <w:rFonts w:ascii="Times New Roman" w:eastAsiaTheme="minorEastAsia" w:hAnsi="Times New Roman"/>
          <w:i/>
          <w:sz w:val="28"/>
          <w:szCs w:val="28"/>
        </w:rPr>
      </w:pPr>
      <m:oMathPara>
        <m:oMath>
          <m:r>
            <w:rPr>
              <w:rFonts w:ascii="Cambria Math" w:hAnsi="Cambria Math" w:cs="Cambria Math"/>
              <w:sz w:val="28"/>
              <w:szCs w:val="28"/>
              <w:lang w:val="en-US"/>
            </w:rPr>
            <w:lastRenderedPageBreak/>
            <m:t>L</m:t>
          </m:r>
          <m:r>
            <w:rPr>
              <w:rFonts w:ascii="Cambria Math" w:hAnsi="Cambria Math"/>
              <w:sz w:val="28"/>
              <w:szCs w:val="28"/>
            </w:rPr>
            <m:t>=</m:t>
          </m:r>
          <m:r>
            <w:rPr>
              <w:rFonts w:ascii="Cambria Math" w:hAnsi="Cambria Math" w:cs="Cambria Math"/>
              <w:sz w:val="28"/>
              <w:szCs w:val="28"/>
              <w:lang w:val="en-US"/>
            </w:rPr>
            <m:t>z×t=4×</m:t>
          </m:r>
          <m:r>
            <w:rPr>
              <w:rFonts w:ascii="Cambria Math" w:hAnsi="Cambria Math"/>
              <w:sz w:val="28"/>
              <w:szCs w:val="28"/>
            </w:rPr>
            <m:t>50=200 мм</m:t>
          </m:r>
        </m:oMath>
      </m:oMathPara>
    </w:p>
    <w:p w14:paraId="083ECF72" w14:textId="77777777" w:rsidR="00A27A3B" w:rsidRPr="00A27A3B" w:rsidRDefault="00275821"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4384" behindDoc="0" locked="0" layoutInCell="1" allowOverlap="1" wp14:anchorId="2580D62A" wp14:editId="5AA4DCBA">
                <wp:simplePos x="0" y="0"/>
                <wp:positionH relativeFrom="column">
                  <wp:posOffset>5383188</wp:posOffset>
                </wp:positionH>
                <wp:positionV relativeFrom="paragraph">
                  <wp:posOffset>-534279</wp:posOffset>
                </wp:positionV>
                <wp:extent cx="683407" cy="1404620"/>
                <wp:effectExtent l="0" t="0" r="0" b="0"/>
                <wp:wrapNone/>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407" cy="1404620"/>
                        </a:xfrm>
                        <a:prstGeom prst="rect">
                          <a:avLst/>
                        </a:prstGeom>
                        <a:noFill/>
                        <a:ln w="9525">
                          <a:noFill/>
                          <a:miter lim="800000"/>
                          <a:headEnd/>
                          <a:tailEnd/>
                        </a:ln>
                      </wps:spPr>
                      <wps:txbx>
                        <w:txbxContent>
                          <w:p w14:paraId="7FF3D084"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12</w:t>
                            </w:r>
                            <w:r w:rsidRPr="00E251D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80D62A" id="_x0000_s1037" type="#_x0000_t202" style="position:absolute;left:0;text-align:left;margin-left:423.85pt;margin-top:-42.05pt;width:53.8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m2wKQIAAAEEAAAOAAAAZHJzL2Uyb0RvYy54bWysU82O0zAQviPxDpbvNEk37XajpqtllyKk&#10;5UdaeADXcRqL2GNst0m5cecVeAcOHLjxCt03Yux0uxXcEDlYdsbzzXzffJ5f9qolW2GdBF3SbJRS&#10;IjSHSup1ST+8Xz6bUeI80xVrQYuS7oSjl4unT+adKcQYGmgrYQmCaFd0pqSN96ZIEscboZgbgREa&#10;gzVYxTwe7TqpLOsQXbXJOE2nSQe2Mha4cA7/3gxBuoj4dS24f1vXTnjSlhR783G1cV2FNVnMWbG2&#10;zDSSH9pg/9CFYlJj0SPUDfOMbKz8C0pJbsFB7UccVAJ1LbmIHJBNlv7B5q5hRkQuKI4zR5nc/4Pl&#10;b7bvLJFVSc8ySjRTOKP9t/33/Y/9r/3P+y/3X8k4iNQZV+DdO4O3ff8cehx2JOzMLfCPjmi4bphe&#10;iytroWsEq7DJLGQmJ6kDjgsgq+41VFiMbTxEoL62KiiImhBEx2HtjgMSvSccf05nZ3l6TgnHUJan&#10;+XQcJ5iw4iHbWOdfClAkbEpq0QARnW1vnQ/dsOLhSiimYSnbNpqg1aQr6cVkPIkJJxElPXq0laqk&#10;szR8g2sCyRe6ismeyXbYY4FWH1gHogNl36/6qHIWNQmSrKDaoQ4WBk/iG8JNA/YzJR36saTu04ZZ&#10;QUn7SqOWF1meBwPHQz45R+bEnkZWpxGmOUKV1FMybK99NH3g7MwVar6UUY7HTg49o8+iSoc3EYx8&#10;eo63Hl/u4jcAAAD//wMAUEsDBBQABgAIAAAAIQAPKhnA4AAAAAsBAAAPAAAAZHJzL2Rvd25yZXYu&#10;eG1sTI/LTsMwEEX3SPyDNUjsWid9kBDiVBVqy7JQItZuPCQR8diy3TT8PWYFy9E9uvdMuZn0wEZ0&#10;vjckIJ0nwJAao3pqBdTv+1kOzAdJSg6GUMA3ethUtzelLJS50huOp9CyWEK+kAK6EGzBuW861NLP&#10;jUWK2adxWoZ4upYrJ6+xXA98kSQPXMue4kInLT532HydLlqADfaQvbjj63a3H5P641Av+nYnxP3d&#10;tH0CFnAKfzD86kd1qKLT2VxIeTYIyFdZFlEBs3yVAovE43q9BHaO6DJLgVcl//9D9QMAAP//AwBQ&#10;SwECLQAUAAYACAAAACEAtoM4kv4AAADhAQAAEwAAAAAAAAAAAAAAAAAAAAAAW0NvbnRlbnRfVHlw&#10;ZXNdLnhtbFBLAQItABQABgAIAAAAIQA4/SH/1gAAAJQBAAALAAAAAAAAAAAAAAAAAC8BAABfcmVs&#10;cy8ucmVsc1BLAQItABQABgAIAAAAIQAPEm2wKQIAAAEEAAAOAAAAAAAAAAAAAAAAAC4CAABkcnMv&#10;ZTJvRG9jLnhtbFBLAQItABQABgAIAAAAIQAPKhnA4AAAAAsBAAAPAAAAAAAAAAAAAAAAAIMEAABk&#10;cnMvZG93bnJldi54bWxQSwUGAAAAAAQABADzAAAAkAUAAAAA&#10;" filled="f" stroked="f">
                <v:textbox style="mso-fit-shape-to-text:t">
                  <w:txbxContent>
                    <w:p w14:paraId="7FF3D084"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12</w:t>
                      </w:r>
                      <w:r w:rsidRPr="00E251DA">
                        <w:rPr>
                          <w:rFonts w:ascii="Times New Roman" w:hAnsi="Times New Roman"/>
                          <w:sz w:val="28"/>
                        </w:rPr>
                        <w:t>)</w:t>
                      </w:r>
                    </w:p>
                  </w:txbxContent>
                </v:textbox>
              </v:shape>
            </w:pict>
          </mc:Fallback>
        </mc:AlternateContent>
      </w:r>
      <w:r w:rsidR="00A27A3B" w:rsidRPr="00A27A3B">
        <w:rPr>
          <w:rFonts w:ascii="Times New Roman" w:hAnsi="Times New Roman"/>
          <w:sz w:val="28"/>
          <w:szCs w:val="28"/>
        </w:rPr>
        <w:t>де z – кількість канатів, на яких підвішена кабіна ліфта.</w:t>
      </w:r>
    </w:p>
    <w:p w14:paraId="6CA8EB7A"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4) Перевірка тягової здатності канатоведучого шківа</w:t>
      </w:r>
    </w:p>
    <w:p w14:paraId="275EA7D3" w14:textId="77777777" w:rsidR="00A27A3B" w:rsidRPr="00A27A3B" w:rsidRDefault="00275821" w:rsidP="00BE72BE">
      <w:pPr>
        <w:spacing w:line="360" w:lineRule="auto"/>
        <w:ind w:right="-1"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5408" behindDoc="0" locked="0" layoutInCell="1" allowOverlap="1" wp14:anchorId="01B4B2C0" wp14:editId="0C3A27CD">
                <wp:simplePos x="0" y="0"/>
                <wp:positionH relativeFrom="column">
                  <wp:posOffset>5414059</wp:posOffset>
                </wp:positionH>
                <wp:positionV relativeFrom="paragraph">
                  <wp:posOffset>629920</wp:posOffset>
                </wp:positionV>
                <wp:extent cx="703140" cy="1404620"/>
                <wp:effectExtent l="0" t="0" r="0" b="0"/>
                <wp:wrapNone/>
                <wp:docPr id="1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140" cy="1404620"/>
                        </a:xfrm>
                        <a:prstGeom prst="rect">
                          <a:avLst/>
                        </a:prstGeom>
                        <a:noFill/>
                        <a:ln w="9525">
                          <a:noFill/>
                          <a:miter lim="800000"/>
                          <a:headEnd/>
                          <a:tailEnd/>
                        </a:ln>
                      </wps:spPr>
                      <wps:txbx>
                        <w:txbxContent>
                          <w:p w14:paraId="793CB8A0"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13</w:t>
                            </w:r>
                            <w:r w:rsidRPr="00E251D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B4B2C0" id="_x0000_s1038" type="#_x0000_t202" style="position:absolute;left:0;text-align:left;margin-left:426.3pt;margin-top:49.6pt;width:55.35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feEJQIAAAIEAAAOAAAAZHJzL2Uyb0RvYy54bWysU82O0zAQviPxDpbvNGlod7dR09WySxHS&#10;8iMtPIDrOI2F7TG226TcuPMKvAMHDtx4he4bMXa6pYIbIgdrnPF8nu+bz/PLXiuyFc5LMBUdj3JK&#10;hOFQS7Ou6Pt3yycXlPjATM0UGFHRnfD0cvH40byzpSigBVULRxDE+LKzFW1DsGWWed4KzfwIrDCY&#10;bMBpFnDr1lntWIfoWmVFnp9lHbjaOuDCe/x7MyTpIuE3jeDhTdN4EYiqKPYW0urSuoprtpizcu2Y&#10;bSU/tMH+oQvNpMFLj1A3LDCycfIvKC25Aw9NGHHQGTSN5CJxQDbj/A82dy2zInFBcbw9yuT/Hyx/&#10;vX3riKxxdrOCEsM0Dmn/df9t/33/c//j/vP9F1JElTrrSzx8Z/F46J9BjxWJsbe3wD94YuC6ZWYt&#10;rpyDrhWsxi7HsTI7KR1wfARZda+gxsvYJkAC6huno4QoCkF0nNbuOCHRB8Lx53n+dDzBDMcUBpOz&#10;Io0wY+VDtXU+vBCgSQwq6tABCZ1tb32I3bDy4Ui8zMBSKpVcoAzpKjqbFtNUcJLRMqBJldQVvcjj&#10;N9gmknxu6lQcmFRDjBcoc2AdiQ6UQ7/qB5mPaq6g3qEODgZT4iPCoAX3iZIODVlR/3HDnKBEvTSo&#10;5Ww8icxD2kym58icuNPM6jTDDEeoigZKhvA6JNdHzt5eoeZLmeSIwxk6OfSMRksqHR5FdPLpPp36&#10;/XQXvwAAAP//AwBQSwMEFAAGAAgAAAAhACOIJgffAAAACgEAAA8AAABkcnMvZG93bnJldi54bWxM&#10;j8FOwzAQRO9I/IO1SNyojQNpE+JUFWrLEWgjzm5skoh4bdluGv4ec4Ljap5m3lbr2Yxk0j4MFgXc&#10;LxgQja1VA3YCmuPubgUkRIlKjha1gG8dYF1fX1WyVPaC73o6xI6kEgylFNDH6EpKQ9trI8PCOo0p&#10;+7TeyJhO31Hl5SWVm5FyxnJq5IBpoZdOP/e6/TqcjQAX3X754l/fNtvdxJqPfcOHbivE7c28eQIS&#10;9Rz/YPjVT+pQJ6eTPaMKZBSweuR5QgUUBQeSgCLPMiAnARlnD0Driv5/of4BAAD//wMAUEsBAi0A&#10;FAAGAAgAAAAhALaDOJL+AAAA4QEAABMAAAAAAAAAAAAAAAAAAAAAAFtDb250ZW50X1R5cGVzXS54&#10;bWxQSwECLQAUAAYACAAAACEAOP0h/9YAAACUAQAACwAAAAAAAAAAAAAAAAAvAQAAX3JlbHMvLnJl&#10;bHNQSwECLQAUAAYACAAAACEAabX3hCUCAAACBAAADgAAAAAAAAAAAAAAAAAuAgAAZHJzL2Uyb0Rv&#10;Yy54bWxQSwECLQAUAAYACAAAACEAI4gmB98AAAAKAQAADwAAAAAAAAAAAAAAAAB/BAAAZHJzL2Rv&#10;d25yZXYueG1sUEsFBgAAAAAEAAQA8wAAAIsFAAAAAA==&#10;" filled="f" stroked="f">
                <v:textbox style="mso-fit-shape-to-text:t">
                  <w:txbxContent>
                    <w:p w14:paraId="793CB8A0"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13</w:t>
                      </w:r>
                      <w:r w:rsidRPr="00E251DA">
                        <w:rPr>
                          <w:rFonts w:ascii="Times New Roman" w:hAnsi="Times New Roman"/>
                          <w:sz w:val="28"/>
                        </w:rPr>
                        <w:t>)</w:t>
                      </w:r>
                    </w:p>
                  </w:txbxContent>
                </v:textbox>
              </v:shape>
            </w:pict>
          </mc:Fallback>
        </mc:AlternateContent>
      </w:r>
      <w:r w:rsidR="00A27A3B" w:rsidRPr="00A27A3B">
        <w:rPr>
          <w:rFonts w:ascii="Times New Roman" w:hAnsi="Times New Roman"/>
          <w:sz w:val="28"/>
          <w:szCs w:val="28"/>
        </w:rPr>
        <w:t>Мінімальний коефіцієнт запасу зчеплення каната зі лунками шківа з гладкою напівкруглою канавкою:</w:t>
      </w:r>
      <w:r w:rsidR="00A27A3B" w:rsidRPr="00A27A3B">
        <w:rPr>
          <w:rFonts w:ascii="Times New Roman" w:hAnsi="Times New Roman"/>
          <w:noProof/>
          <w:sz w:val="28"/>
          <w:szCs w:val="28"/>
          <w:lang w:eastAsia="ru-RU"/>
        </w:rPr>
        <w:t xml:space="preserve"> </w:t>
      </w:r>
    </w:p>
    <w:p w14:paraId="755910E8" w14:textId="77777777" w:rsidR="00A27A3B" w:rsidRPr="00A27A3B" w:rsidRDefault="00AD35EB" w:rsidP="00A27A3B">
      <w:pPr>
        <w:spacing w:line="360" w:lineRule="auto"/>
        <w:jc w:val="both"/>
        <w:rPr>
          <w:rFonts w:ascii="Times New Roman" w:eastAsiaTheme="minorEastAsia" w:hAnsi="Times New Roman"/>
          <w:sz w:val="28"/>
          <w:szCs w:val="28"/>
        </w:rPr>
      </w:pPr>
      <m:oMathPara>
        <m:oMath>
          <m:sSup>
            <m:sSupPr>
              <m:ctrlPr>
                <w:rPr>
                  <w:rFonts w:ascii="Cambria Math" w:hAnsi="Cambria Math" w:cs="Cambria Math"/>
                  <w:i/>
                  <w:sz w:val="28"/>
                  <w:szCs w:val="28"/>
                  <w:lang w:val="en-US"/>
                </w:rPr>
              </m:ctrlPr>
            </m:sSupPr>
            <m:e>
              <m:sSub>
                <m:sSubPr>
                  <m:ctrlPr>
                    <w:rPr>
                      <w:rFonts w:ascii="Cambria Math" w:hAnsi="Cambria Math" w:cs="Cambria Math"/>
                      <w:i/>
                      <w:sz w:val="28"/>
                      <w:szCs w:val="28"/>
                      <w:lang w:val="en-US"/>
                    </w:rPr>
                  </m:ctrlPr>
                </m:sSubPr>
                <m:e>
                  <m:r>
                    <w:rPr>
                      <w:rFonts w:ascii="Cambria Math" w:hAnsi="Cambria Math" w:cs="Cambria Math"/>
                      <w:sz w:val="28"/>
                      <w:szCs w:val="28"/>
                      <w:lang w:val="en-US"/>
                    </w:rPr>
                    <m:t>K</m:t>
                  </m:r>
                </m:e>
                <m:sub>
                  <m:r>
                    <w:rPr>
                      <w:rFonts w:ascii="Cambria Math" w:hAnsi="Cambria Math" w:cs="Cambria Math"/>
                      <w:sz w:val="28"/>
                      <w:szCs w:val="28"/>
                    </w:rPr>
                    <m:t>сц</m:t>
                  </m:r>
                </m:sub>
              </m:sSub>
            </m:e>
            <m:sup>
              <m:r>
                <w:rPr>
                  <w:rFonts w:ascii="Cambria Math" w:hAnsi="Cambria Math" w:cs="Cambria Math"/>
                  <w:sz w:val="28"/>
                  <w:szCs w:val="28"/>
                </w:rPr>
                <m:t>гл</m:t>
              </m:r>
            </m:sup>
          </m:sSup>
          <m:r>
            <w:rPr>
              <w:rFonts w:ascii="Cambria Math" w:hAnsi="Cambria Math"/>
              <w:sz w:val="28"/>
              <w:szCs w:val="28"/>
            </w:rPr>
            <m:t>=</m:t>
          </m:r>
          <m:sSup>
            <m:sSupPr>
              <m:ctrlPr>
                <w:rPr>
                  <w:rFonts w:ascii="Cambria Math" w:hAnsi="Cambria Math" w:cs="Cambria Math"/>
                  <w:i/>
                  <w:sz w:val="28"/>
                  <w:szCs w:val="28"/>
                </w:rPr>
              </m:ctrlPr>
            </m:sSupPr>
            <m:e>
              <m:r>
                <w:rPr>
                  <w:rFonts w:ascii="Cambria Math" w:hAnsi="Cambria Math" w:cs="Cambria Math"/>
                  <w:sz w:val="28"/>
                  <w:szCs w:val="28"/>
                </w:rPr>
                <m:t>C</m:t>
              </m:r>
            </m:e>
            <m:sup>
              <m:r>
                <w:rPr>
                  <w:rFonts w:ascii="Cambria Math" w:hAnsi="Cambria Math" w:cs="Cambria Math"/>
                  <w:sz w:val="28"/>
                  <w:szCs w:val="28"/>
                </w:rPr>
                <m:t>μα</m:t>
              </m:r>
            </m:sup>
          </m:sSup>
          <m:r>
            <w:rPr>
              <w:rFonts w:ascii="Cambria Math" w:hAnsi="Cambria Math" w:cs="Cambria Math"/>
              <w:sz w:val="28"/>
              <w:szCs w:val="28"/>
            </w:rPr>
            <m:t>=</m:t>
          </m:r>
          <m:sSup>
            <m:sSupPr>
              <m:ctrlPr>
                <w:rPr>
                  <w:rFonts w:ascii="Cambria Math" w:hAnsi="Cambria Math" w:cs="Cambria Math"/>
                  <w:i/>
                  <w:sz w:val="28"/>
                  <w:szCs w:val="28"/>
                </w:rPr>
              </m:ctrlPr>
            </m:sSupPr>
            <m:e>
              <m:r>
                <w:rPr>
                  <w:rFonts w:ascii="Cambria Math" w:hAnsi="Cambria Math" w:cs="Cambria Math"/>
                  <w:sz w:val="28"/>
                  <w:szCs w:val="28"/>
                </w:rPr>
                <m:t>2,7</m:t>
              </m:r>
            </m:e>
            <m:sup>
              <m:r>
                <w:rPr>
                  <w:rFonts w:ascii="Cambria Math" w:hAnsi="Cambria Math" w:cs="Cambria Math"/>
                  <w:sz w:val="28"/>
                  <w:szCs w:val="28"/>
                </w:rPr>
                <m:t>0,127×</m:t>
              </m:r>
              <m:r>
                <w:rPr>
                  <w:rFonts w:ascii="Cambria Math" w:hAnsi="Cambria Math" w:cs="Cambria Math"/>
                  <w:sz w:val="28"/>
                  <w:szCs w:val="28"/>
                  <w:lang w:val="en-US"/>
                </w:rPr>
                <m:t>π</m:t>
              </m:r>
            </m:sup>
          </m:sSup>
          <m:r>
            <w:rPr>
              <w:rFonts w:ascii="Cambria Math" w:hAnsi="Cambria Math"/>
              <w:sz w:val="28"/>
              <w:szCs w:val="28"/>
            </w:rPr>
            <m:t>=1,48</m:t>
          </m:r>
        </m:oMath>
      </m:oMathPara>
    </w:p>
    <w:p w14:paraId="74EA8A84"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 xml:space="preserve">де α – кут захоплення шківа канатом, α = π рад; </w:t>
      </w:r>
    </w:p>
    <w:p w14:paraId="64D0DC11"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μ – наведений коефіцієнт тертя каната по жолобу шківа (визначається залежно від форми жолобу).</w:t>
      </w:r>
    </w:p>
    <w:p w14:paraId="3B976A98" w14:textId="77777777" w:rsidR="00A27A3B" w:rsidRPr="00A27A3B" w:rsidRDefault="00A27A3B" w:rsidP="00770719">
      <w:pPr>
        <w:spacing w:line="360" w:lineRule="auto"/>
        <w:ind w:firstLine="709"/>
        <w:jc w:val="both"/>
        <w:rPr>
          <w:rFonts w:ascii="Times New Roman" w:hAnsi="Times New Roman"/>
          <w:noProof/>
          <w:sz w:val="28"/>
          <w:szCs w:val="28"/>
          <w:lang w:eastAsia="ru-RU"/>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6432" behindDoc="0" locked="0" layoutInCell="1" allowOverlap="1" wp14:anchorId="2E1591DB" wp14:editId="0C8959BE">
                <wp:simplePos x="0" y="0"/>
                <wp:positionH relativeFrom="column">
                  <wp:posOffset>5414450</wp:posOffset>
                </wp:positionH>
                <wp:positionV relativeFrom="paragraph">
                  <wp:posOffset>718527</wp:posOffset>
                </wp:positionV>
                <wp:extent cx="642815" cy="1404620"/>
                <wp:effectExtent l="0" t="0" r="0" b="0"/>
                <wp:wrapNone/>
                <wp:docPr id="1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815" cy="1404620"/>
                        </a:xfrm>
                        <a:prstGeom prst="rect">
                          <a:avLst/>
                        </a:prstGeom>
                        <a:noFill/>
                        <a:ln w="9525">
                          <a:noFill/>
                          <a:miter lim="800000"/>
                          <a:headEnd/>
                          <a:tailEnd/>
                        </a:ln>
                      </wps:spPr>
                      <wps:txbx>
                        <w:txbxContent>
                          <w:p w14:paraId="3F096AC8"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14</w:t>
                            </w:r>
                            <w:r w:rsidRPr="00E251D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E1591DB" id="_x0000_s1039" type="#_x0000_t202" style="position:absolute;left:0;text-align:left;margin-left:426.35pt;margin-top:56.6pt;width:50.6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8QRKQIAAAIEAAAOAAAAZHJzL2Uyb0RvYy54bWysU82O0zAQviPxDpbvNEk3LW3UdLXsUoS0&#10;/EgLD+A6TmPheIztNllu3HkF3oEDB268QveNGDttqeCGyMGyM55v5vvm8+KybxXZCesk6JJmo5QS&#10;oTlUUm9K+v7d6smMEueZrpgCLUp6Lxy9XD5+tOhMIcbQgKqEJQiiXdGZkjbemyJJHG9Ey9wIjNAY&#10;rMG2zOPRbpLKsg7RW5WM03SadGArY4EL5/DvzRCky4hf14L7N3XthCeqpNibj6uN6zqsyXLBio1l&#10;ppH80Ab7hy5aJjUWPUHdMM/I1sq/oFrJLTio/YhDm0BdSy4iB2STpX+wuWuYEZELiuPMSSb3/2D5&#10;691bS2SFs5tfUKJZi0Paf91/23/f/9z/ePj88IWMg0qdcQVevjN43ffPoMeMyNiZW+AfHNFw3TC9&#10;EVfWQtcIVmGXWchMzlIHHBdA1t0rqLAY23qIQH1t2yAhikIQHad1f5qQ6D3h+HOaj2fZhBKOoSxP&#10;8+k4jjBhxTHbWOdfCGhJ2JTUogMiOtvdOh+6YcXxSiimYSWVii5QmnQlnU/Gk5hwFmmlR5Mq2ZZ0&#10;loZvsE0g+VxXMdkzqYY9FlD6wDoQHSj7ft0PMl8c1VxDdY86WBhMiY8INw3YT5R0aMiSuo9bZgUl&#10;6qVGLedZngcHx0M+eYrMiT2PrM8jTHOEKqmnZNhe++j6wNmZK9R8JaMcYThDJ4ee0WhRpcOjCE4+&#10;P8dbv5/u8hcAAAD//wMAUEsDBBQABgAIAAAAIQBocuyP4AAAAAsBAAAPAAAAZHJzL2Rvd25yZXYu&#10;eG1sTI/BbsIwEETvlfoP1lbqrTgkUCDEQagCeqSlEWcTb5Oo8dqyTUj/vu6pPa7maeZtsRl1zwZ0&#10;vjMkYDpJgCHVRnXUCKg+9k9LYD5IUrI3hAK+0cOmvL8rZK7Mjd5xOIWGxRLyuRTQhmBzzn3dopZ+&#10;YixSzD6N0zLE0zVcOXmL5brnaZI8cy07iguttPjSYv11umoBNtjD4tUd37a7/ZBU50OVds1OiMeH&#10;cbsGFnAMfzD86kd1KKPTxVxJedYLWM7TRURjMM1SYJFYzbMVsIuALJvNgJcF//9D+QMAAP//AwBQ&#10;SwECLQAUAAYACAAAACEAtoM4kv4AAADhAQAAEwAAAAAAAAAAAAAAAAAAAAAAW0NvbnRlbnRfVHlw&#10;ZXNdLnhtbFBLAQItABQABgAIAAAAIQA4/SH/1gAAAJQBAAALAAAAAAAAAAAAAAAAAC8BAABfcmVs&#10;cy8ucmVsc1BLAQItABQABgAIAAAAIQAN48QRKQIAAAIEAAAOAAAAAAAAAAAAAAAAAC4CAABkcnMv&#10;ZTJvRG9jLnhtbFBLAQItABQABgAIAAAAIQBocuyP4AAAAAsBAAAPAAAAAAAAAAAAAAAAAIMEAABk&#10;cnMvZG93bnJldi54bWxQSwUGAAAAAAQABADzAAAAkAUAAAAA&#10;" filled="f" stroked="f">
                <v:textbox style="mso-fit-shape-to-text:t">
                  <w:txbxContent>
                    <w:p w14:paraId="3F096AC8"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14</w:t>
                      </w:r>
                      <w:r w:rsidRPr="00E251DA">
                        <w:rPr>
                          <w:rFonts w:ascii="Times New Roman" w:hAnsi="Times New Roman"/>
                          <w:sz w:val="28"/>
                        </w:rPr>
                        <w:t>)</w:t>
                      </w:r>
                    </w:p>
                  </w:txbxContent>
                </v:textbox>
              </v:shape>
            </w:pict>
          </mc:Fallback>
        </mc:AlternateContent>
      </w:r>
      <w:r w:rsidRPr="00A27A3B">
        <w:rPr>
          <w:rFonts w:ascii="Times New Roman" w:hAnsi="Times New Roman"/>
          <w:sz w:val="28"/>
          <w:szCs w:val="28"/>
        </w:rPr>
        <w:t>Приймаємо шків з напівкруглою канавкою, для якого наведений коефіцієнт тертя визначаємо за формулою:</w:t>
      </w:r>
      <w:r w:rsidRPr="00A27A3B">
        <w:rPr>
          <w:rFonts w:ascii="Times New Roman" w:hAnsi="Times New Roman"/>
          <w:noProof/>
          <w:sz w:val="28"/>
          <w:szCs w:val="28"/>
          <w:lang w:eastAsia="ru-RU"/>
        </w:rPr>
        <w:t xml:space="preserve"> </w:t>
      </w:r>
    </w:p>
    <w:p w14:paraId="3AE10AB5" w14:textId="77777777" w:rsidR="00A27A3B" w:rsidRPr="00A27A3B" w:rsidRDefault="00A27A3B" w:rsidP="00A27A3B">
      <w:pPr>
        <w:spacing w:line="360" w:lineRule="auto"/>
        <w:jc w:val="both"/>
        <w:rPr>
          <w:rFonts w:ascii="Times New Roman" w:hAnsi="Times New Roman"/>
          <w:i/>
          <w:sz w:val="28"/>
          <w:szCs w:val="28"/>
        </w:rPr>
      </w:pPr>
      <m:oMathPara>
        <m:oMath>
          <m:r>
            <m:rPr>
              <m:sty m:val="p"/>
            </m:rPr>
            <w:rPr>
              <w:rFonts w:ascii="Cambria Math" w:hAnsi="Cambria Math"/>
              <w:sz w:val="28"/>
              <w:szCs w:val="28"/>
            </w:rPr>
            <m:t>μ=</m:t>
          </m:r>
          <m:f>
            <m:fPr>
              <m:ctrlPr>
                <w:rPr>
                  <w:rFonts w:ascii="Cambria Math" w:hAnsi="Cambria Math"/>
                  <w:sz w:val="28"/>
                  <w:szCs w:val="28"/>
                </w:rPr>
              </m:ctrlPr>
            </m:fPr>
            <m:num>
              <m:r>
                <w:rPr>
                  <w:rFonts w:ascii="Cambria Math" w:hAnsi="Cambria Math"/>
                  <w:sz w:val="28"/>
                  <w:szCs w:val="28"/>
                </w:rPr>
                <m:t>4*</m:t>
              </m:r>
              <m:sSub>
                <m:sSubPr>
                  <m:ctrlPr>
                    <w:rPr>
                      <w:rFonts w:ascii="Cambria Math" w:hAnsi="Cambria Math"/>
                      <w:sz w:val="28"/>
                      <w:szCs w:val="28"/>
                    </w:rPr>
                  </m:ctrlPr>
                </m:sSubPr>
                <m:e>
                  <m:r>
                    <m:rPr>
                      <m:sty m:val="p"/>
                    </m:rPr>
                    <w:rPr>
                      <w:rFonts w:ascii="Cambria Math" w:hAnsi="Cambria Math"/>
                      <w:sz w:val="28"/>
                      <w:szCs w:val="28"/>
                    </w:rPr>
                    <m:t>μ</m:t>
                  </m:r>
                </m:e>
                <m:sub>
                  <m:r>
                    <w:rPr>
                      <w:rFonts w:ascii="Cambria Math" w:hAnsi="Cambria Math"/>
                      <w:sz w:val="28"/>
                      <w:szCs w:val="28"/>
                    </w:rPr>
                    <m:t>0</m:t>
                  </m:r>
                </m:sub>
              </m:sSub>
            </m:num>
            <m:den>
              <m:r>
                <m:rPr>
                  <m:sty m:val="p"/>
                </m:rPr>
                <w:rPr>
                  <w:rFonts w:ascii="Cambria Math" w:hAnsi="Cambria Math"/>
                  <w:sz w:val="28"/>
                  <w:szCs w:val="28"/>
                </w:rPr>
                <m:t>π</m:t>
              </m:r>
            </m:den>
          </m:f>
          <m:r>
            <w:rPr>
              <w:rFonts w:ascii="Cambria Math" w:hAnsi="Cambria Math"/>
              <w:sz w:val="28"/>
              <w:szCs w:val="28"/>
            </w:rPr>
            <m:t xml:space="preserve">= </m:t>
          </m:r>
          <m:f>
            <m:fPr>
              <m:ctrlPr>
                <w:rPr>
                  <w:rFonts w:ascii="Cambria Math" w:hAnsi="Cambria Math"/>
                  <w:sz w:val="28"/>
                  <w:szCs w:val="28"/>
                </w:rPr>
              </m:ctrlPr>
            </m:fPr>
            <m:num>
              <m:r>
                <w:rPr>
                  <w:rFonts w:ascii="Cambria Math" w:hAnsi="Cambria Math"/>
                  <w:sz w:val="28"/>
                  <w:szCs w:val="28"/>
                </w:rPr>
                <m:t>4*</m:t>
              </m:r>
              <m:r>
                <m:rPr>
                  <m:sty m:val="p"/>
                </m:rPr>
                <w:rPr>
                  <w:rFonts w:ascii="Cambria Math" w:hAnsi="Cambria Math"/>
                  <w:sz w:val="28"/>
                  <w:szCs w:val="28"/>
                </w:rPr>
                <m:t>0,1</m:t>
              </m:r>
            </m:num>
            <m:den>
              <m:r>
                <m:rPr>
                  <m:sty m:val="p"/>
                </m:rPr>
                <w:rPr>
                  <w:rFonts w:ascii="Cambria Math" w:hAnsi="Cambria Math"/>
                  <w:sz w:val="28"/>
                  <w:szCs w:val="28"/>
                </w:rPr>
                <m:t>3,14</m:t>
              </m:r>
            </m:den>
          </m:f>
          <m:r>
            <w:rPr>
              <w:rFonts w:ascii="Cambria Math" w:hAnsi="Cambria Math"/>
              <w:sz w:val="28"/>
              <w:szCs w:val="28"/>
            </w:rPr>
            <m:t>=0,127</m:t>
          </m:r>
        </m:oMath>
      </m:oMathPara>
    </w:p>
    <w:p w14:paraId="66649226"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0</m:t>
            </m:r>
          </m:sub>
        </m:sSub>
      </m:oMath>
      <w:r w:rsidRPr="00A27A3B">
        <w:rPr>
          <w:rFonts w:ascii="Times New Roman" w:hAnsi="Times New Roman"/>
          <w:sz w:val="28"/>
          <w:szCs w:val="28"/>
        </w:rPr>
        <w:t xml:space="preserve"> – коефіцієнт тертя каната по жолобу, </w:t>
      </w:r>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0</m:t>
            </m:r>
          </m:sub>
        </m:sSub>
      </m:oMath>
      <w:r w:rsidRPr="00A27A3B">
        <w:rPr>
          <w:rFonts w:ascii="Times New Roman" w:hAnsi="Times New Roman"/>
          <w:sz w:val="28"/>
          <w:szCs w:val="28"/>
        </w:rPr>
        <w:t xml:space="preserve"> = 0,1. </w:t>
      </w:r>
    </w:p>
    <w:p w14:paraId="3B47B830" w14:textId="77777777" w:rsidR="00A27A3B" w:rsidRPr="00A27A3B" w:rsidRDefault="00A27A3B" w:rsidP="00BE72BE">
      <w:pPr>
        <w:spacing w:line="360" w:lineRule="auto"/>
        <w:ind w:right="-1"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7456" behindDoc="0" locked="0" layoutInCell="1" allowOverlap="1" wp14:anchorId="0C44746D" wp14:editId="393343BD">
                <wp:simplePos x="0" y="0"/>
                <wp:positionH relativeFrom="column">
                  <wp:posOffset>5422265</wp:posOffset>
                </wp:positionH>
                <wp:positionV relativeFrom="paragraph">
                  <wp:posOffset>751889</wp:posOffset>
                </wp:positionV>
                <wp:extent cx="659521" cy="1404620"/>
                <wp:effectExtent l="0" t="0" r="0" b="0"/>
                <wp:wrapNone/>
                <wp:docPr id="1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521" cy="1404620"/>
                        </a:xfrm>
                        <a:prstGeom prst="rect">
                          <a:avLst/>
                        </a:prstGeom>
                        <a:noFill/>
                        <a:ln w="9525">
                          <a:noFill/>
                          <a:miter lim="800000"/>
                          <a:headEnd/>
                          <a:tailEnd/>
                        </a:ln>
                      </wps:spPr>
                      <wps:txbx>
                        <w:txbxContent>
                          <w:p w14:paraId="5A8394B3"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15</w:t>
                            </w:r>
                            <w:r w:rsidRPr="00E251D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C44746D" id="_x0000_s1040" type="#_x0000_t202" style="position:absolute;left:0;text-align:left;margin-left:426.95pt;margin-top:59.2pt;width:51.9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F6YJwIAAAIEAAAOAAAAZHJzL2Uyb0RvYy54bWysU82O0zAQviPxDpbvNGmVlm3UdLXsUoS0&#10;/EgLD+A6TmNhe4ztNllu3HkF3oEDB268QveNGDttqeCGyMGyM55v5vvm8+Ky14rshPMSTEXHo5wS&#10;YTjU0mwq+v7d6skFJT4wUzMFRlT0Xnh6uXz8aNHZUkygBVULRxDE+LKzFW1DsGWWed4KzfwIrDAY&#10;bMBpFvDoNlntWIfoWmWTPJ9lHbjaOuDCe/x7MwTpMuE3jeDhTdN4EYiqKPYW0urSuo5rtlywcuOY&#10;bSU/tMH+oQvNpMGiJ6gbFhjZOvkXlJbcgYcmjDjoDJpGcpE4IJtx/gebu5ZZkbigON6eZPL/D5a/&#10;3r11RNY4u3lBiWEah7T/uv+2/77/uf/x8PnhC5lElTrrS7x8Z/F66J9BjxmJsbe3wD94YuC6ZWYj&#10;rpyDrhWsxi7HMTM7Sx1wfARZd6+gxmJsGyAB9Y3TUUIUhSA6Tuv+NCHRB8Lx52w6n07GlHAMjYu8&#10;mE3SCDNWHrOt8+GFAE3ipqIOHZDQ2e7Wh9gNK49XYjEDK6lUcoEypKso4k9TwllEy4AmVVJX9CKP&#10;32CbSPK5qVNyYFINeyygzIF1JDpQDv26H2Qujmquob5HHRwMpsRHhJsW3CdKOjRkRf3HLXOCEvXS&#10;oJbzcVFEB6dDMX2KzIk7j6zPI8xwhKpooGTYXofk+sjZ2yvUfCWTHHE4QyeHntFoSaXDo4hOPj+n&#10;W7+f7vIXAAAA//8DAFBLAwQUAAYACAAAACEAne2Kr+AAAAALAQAADwAAAGRycy9kb3ducmV2Lnht&#10;bEyPy07DMBBF90j8gzVI7KjThrZJiFNVqC3LQolYu/GQRMQP2W4a/p5hBcvRPbpzbrmZ9MBG9KG3&#10;RsB8lgBD01jVm1ZA/b5/yICFKI2SgzUo4BsDbKrbm1IWyl7NG46n2DIqMaGQAroYXcF5aDrUMsys&#10;Q0PZp/VaRjp9y5WXVyrXA18kyYpr2Rv60EmHzx02X6eLFuCiO6xf/PF1u9uPSf1xqBd9uxPi/m7a&#10;PgGLOMU/GH71SR0qcjrbi1GBDQKyZZoTSsE8ewRGRL5c05izgDTNV8Crkv/fUP0AAAD//wMAUEsB&#10;Ai0AFAAGAAgAAAAhALaDOJL+AAAA4QEAABMAAAAAAAAAAAAAAAAAAAAAAFtDb250ZW50X1R5cGVz&#10;XS54bWxQSwECLQAUAAYACAAAACEAOP0h/9YAAACUAQAACwAAAAAAAAAAAAAAAAAvAQAAX3JlbHMv&#10;LnJlbHNQSwECLQAUAAYACAAAACEAyJBemCcCAAACBAAADgAAAAAAAAAAAAAAAAAuAgAAZHJzL2Uy&#10;b0RvYy54bWxQSwECLQAUAAYACAAAACEAne2Kr+AAAAALAQAADwAAAAAAAAAAAAAAAACBBAAAZHJz&#10;L2Rvd25yZXYueG1sUEsFBgAAAAAEAAQA8wAAAI4FAAAAAA==&#10;" filled="f" stroked="f">
                <v:textbox style="mso-fit-shape-to-text:t">
                  <w:txbxContent>
                    <w:p w14:paraId="5A8394B3"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00BE72BE">
                        <w:rPr>
                          <w:rFonts w:ascii="Times New Roman" w:hAnsi="Times New Roman"/>
                          <w:sz w:val="28"/>
                          <w:lang w:val="uk-UA"/>
                        </w:rPr>
                        <w:t>15</w:t>
                      </w:r>
                      <w:r w:rsidRPr="00E251DA">
                        <w:rPr>
                          <w:rFonts w:ascii="Times New Roman" w:hAnsi="Times New Roman"/>
                          <w:sz w:val="28"/>
                        </w:rPr>
                        <w:t>)</w:t>
                      </w:r>
                    </w:p>
                  </w:txbxContent>
                </v:textbox>
              </v:shape>
            </w:pict>
          </mc:Fallback>
        </mc:AlternateContent>
      </w:r>
      <w:r w:rsidRPr="00A27A3B">
        <w:rPr>
          <w:rFonts w:ascii="Times New Roman" w:hAnsi="Times New Roman"/>
          <w:sz w:val="28"/>
          <w:szCs w:val="28"/>
        </w:rPr>
        <w:t>Співвідношення зусиль у гілках каната для першого розрахункового випадку (підйом кабіни з вантажем з крайнього нижнього положення).</w:t>
      </w:r>
      <w:r w:rsidRPr="00A27A3B">
        <w:rPr>
          <w:rFonts w:ascii="Times New Roman" w:hAnsi="Times New Roman"/>
          <w:noProof/>
          <w:sz w:val="28"/>
          <w:szCs w:val="28"/>
          <w:lang w:eastAsia="ru-RU"/>
        </w:rPr>
        <w:t xml:space="preserve"> </w:t>
      </w:r>
    </w:p>
    <w:p w14:paraId="4971D0FE" w14:textId="77777777" w:rsidR="00A27A3B" w:rsidRPr="00A27A3B" w:rsidRDefault="00AD35EB" w:rsidP="00A27A3B">
      <w:pPr>
        <w:spacing w:line="360" w:lineRule="auto"/>
        <w:jc w:val="center"/>
        <w:rPr>
          <w:rFonts w:ascii="Times New Roman" w:hAnsi="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н</m:t>
              </m:r>
            </m:sub>
          </m:sSub>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+H×z)(g+a)</m:t>
              </m:r>
            </m:num>
            <m:den>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num>
                <m:den>
                  <m:r>
                    <w:rPr>
                      <w:rFonts w:ascii="Cambria Math" w:hAnsi="Cambria Math"/>
                      <w:sz w:val="28"/>
                      <w:szCs w:val="28"/>
                    </w:rPr>
                    <m:t>2</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)(g-a)</m:t>
              </m:r>
            </m:den>
          </m:f>
        </m:oMath>
      </m:oMathPara>
    </w:p>
    <w:p w14:paraId="2E6B8C06" w14:textId="77777777" w:rsidR="00A27A3B" w:rsidRPr="00BE72BE" w:rsidRDefault="00AD35EB" w:rsidP="00BE72BE">
      <w:pPr>
        <w:spacing w:line="360" w:lineRule="auto"/>
        <w:ind w:firstLine="709"/>
        <w:jc w:val="both"/>
        <w:rPr>
          <w:rFonts w:ascii="Times New Roman" w:hAnsi="Times New Roman"/>
          <w:sz w:val="28"/>
          <w:szCs w:val="28"/>
        </w:rPr>
      </w:pPr>
      <m:oMathPara>
        <m:oMathParaPr>
          <m:jc m:val="center"/>
        </m:oMathParaPr>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н</m:t>
              </m:r>
            </m:sub>
          </m:sSub>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(1000+1150+0.530×91×4)(9,81+0,5)</m:t>
              </m:r>
            </m:num>
            <m:den>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1000</m:t>
                  </m:r>
                </m:num>
                <m:den>
                  <m:r>
                    <w:rPr>
                      <w:rFonts w:ascii="Cambria Math" w:hAnsi="Cambria Math"/>
                      <w:sz w:val="28"/>
                      <w:szCs w:val="28"/>
                    </w:rPr>
                    <m:t>2</m:t>
                  </m:r>
                </m:den>
              </m:f>
              <m:r>
                <w:rPr>
                  <w:rFonts w:ascii="Cambria Math" w:hAnsi="Cambria Math"/>
                  <w:sz w:val="28"/>
                  <w:szCs w:val="28"/>
                </w:rPr>
                <m:t>+1150)(9,81-0,5)</m:t>
              </m:r>
            </m:den>
          </m:f>
          <m:r>
            <w:rPr>
              <w:rFonts w:ascii="Cambria Math" w:hAnsi="Cambria Math"/>
              <w:sz w:val="28"/>
              <w:szCs w:val="28"/>
            </w:rPr>
            <m:t>=1,572</m:t>
          </m:r>
        </m:oMath>
      </m:oMathPara>
    </w:p>
    <w:p w14:paraId="6EE77D4C"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 xml:space="preserve">де a – середнє розрахункове прискорення, а = 0,5 м/с2 . </w:t>
      </w:r>
    </w:p>
    <w:p w14:paraId="41BEB283"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Так як  Кн ˃</w:t>
      </w:r>
      <m:oMath>
        <m:sSup>
          <m:sSupPr>
            <m:ctrlPr>
              <w:rPr>
                <w:rFonts w:ascii="Cambria Math" w:hAnsi="Cambria Math" w:cs="Cambria Math"/>
                <w:i/>
                <w:sz w:val="28"/>
                <w:szCs w:val="28"/>
                <w:lang w:val="en-US"/>
              </w:rPr>
            </m:ctrlPr>
          </m:sSupPr>
          <m:e>
            <m:sSub>
              <m:sSubPr>
                <m:ctrlPr>
                  <w:rPr>
                    <w:rFonts w:ascii="Cambria Math" w:hAnsi="Cambria Math" w:cs="Cambria Math"/>
                    <w:i/>
                    <w:sz w:val="28"/>
                    <w:szCs w:val="28"/>
                    <w:lang w:val="en-US"/>
                  </w:rPr>
                </m:ctrlPr>
              </m:sSubPr>
              <m:e>
                <m:r>
                  <w:rPr>
                    <w:rFonts w:ascii="Cambria Math" w:hAnsi="Cambria Math" w:cs="Cambria Math"/>
                    <w:sz w:val="28"/>
                    <w:szCs w:val="28"/>
                  </w:rPr>
                  <m:t xml:space="preserve"> </m:t>
                </m:r>
                <m:r>
                  <w:rPr>
                    <w:rFonts w:ascii="Cambria Math" w:hAnsi="Cambria Math" w:cs="Cambria Math"/>
                    <w:sz w:val="28"/>
                    <w:szCs w:val="28"/>
                    <w:lang w:val="en-US"/>
                  </w:rPr>
                  <m:t>K</m:t>
                </m:r>
              </m:e>
              <m:sub>
                <m:r>
                  <w:rPr>
                    <w:rFonts w:ascii="Cambria Math" w:hAnsi="Cambria Math" w:cs="Cambria Math"/>
                    <w:sz w:val="28"/>
                    <w:szCs w:val="28"/>
                  </w:rPr>
                  <m:t>сц</m:t>
                </m:r>
              </m:sub>
            </m:sSub>
          </m:e>
          <m:sup>
            <m:r>
              <w:rPr>
                <w:rFonts w:ascii="Cambria Math" w:hAnsi="Cambria Math" w:cs="Cambria Math"/>
                <w:sz w:val="28"/>
                <w:szCs w:val="28"/>
              </w:rPr>
              <m:t>гл</m:t>
            </m:r>
          </m:sup>
        </m:sSup>
      </m:oMath>
      <w:r w:rsidRPr="00A27A3B">
        <w:rPr>
          <w:rFonts w:ascii="Times New Roman" w:hAnsi="Times New Roman"/>
          <w:sz w:val="28"/>
          <w:szCs w:val="28"/>
        </w:rPr>
        <w:t xml:space="preserve"> , напівкругла гладка канавка шківа не забезпечує достатнього зчеплення каната зі шківом. Тому, профіль канавки на канатоведучому шківі заміняємо на напівкруглу з підрізом (рис. </w:t>
      </w:r>
      <w:r w:rsidR="00C81446">
        <w:rPr>
          <w:rFonts w:ascii="Times New Roman" w:hAnsi="Times New Roman"/>
          <w:sz w:val="28"/>
          <w:szCs w:val="28"/>
          <w:lang w:val="uk-UA"/>
        </w:rPr>
        <w:t>3</w:t>
      </w:r>
      <w:r w:rsidRPr="00A27A3B">
        <w:rPr>
          <w:rFonts w:ascii="Times New Roman" w:hAnsi="Times New Roman"/>
          <w:sz w:val="28"/>
          <w:szCs w:val="28"/>
        </w:rPr>
        <w:t>.</w:t>
      </w:r>
      <w:r w:rsidR="00C81446">
        <w:rPr>
          <w:rFonts w:ascii="Times New Roman" w:hAnsi="Times New Roman"/>
          <w:sz w:val="28"/>
          <w:szCs w:val="28"/>
          <w:lang w:val="uk-UA"/>
        </w:rPr>
        <w:t>35</w:t>
      </w:r>
      <w:r w:rsidRPr="00A27A3B">
        <w:rPr>
          <w:rFonts w:ascii="Times New Roman" w:hAnsi="Times New Roman"/>
          <w:sz w:val="28"/>
          <w:szCs w:val="28"/>
        </w:rPr>
        <w:t>).</w:t>
      </w:r>
    </w:p>
    <w:p w14:paraId="4BD326A1" w14:textId="77777777" w:rsidR="00A27A3B" w:rsidRPr="00A27A3B" w:rsidRDefault="00A27A3B" w:rsidP="00BE72BE">
      <w:pPr>
        <w:spacing w:line="360" w:lineRule="auto"/>
        <w:ind w:firstLine="709"/>
        <w:jc w:val="center"/>
        <w:rPr>
          <w:rFonts w:ascii="Times New Roman" w:hAnsi="Times New Roman"/>
          <w:sz w:val="28"/>
          <w:szCs w:val="28"/>
        </w:rPr>
      </w:pPr>
      <w:r w:rsidRPr="00A27A3B">
        <w:rPr>
          <w:noProof/>
          <w:lang w:eastAsia="ru-RU"/>
        </w:rPr>
        <w:lastRenderedPageBreak/>
        <w:drawing>
          <wp:inline distT="0" distB="0" distL="0" distR="0" wp14:anchorId="7EBA8C73" wp14:editId="55AB17C1">
            <wp:extent cx="1874139" cy="1631050"/>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891492" cy="1646152"/>
                    </a:xfrm>
                    <a:prstGeom prst="rect">
                      <a:avLst/>
                    </a:prstGeom>
                  </pic:spPr>
                </pic:pic>
              </a:graphicData>
            </a:graphic>
          </wp:inline>
        </w:drawing>
      </w:r>
    </w:p>
    <w:p w14:paraId="7E7DBC8F" w14:textId="77777777" w:rsidR="00A27A3B" w:rsidRPr="00A27A3B" w:rsidRDefault="00A27A3B" w:rsidP="00BE72BE">
      <w:pPr>
        <w:spacing w:line="360" w:lineRule="auto"/>
        <w:ind w:firstLine="709"/>
        <w:jc w:val="center"/>
        <w:rPr>
          <w:rFonts w:ascii="Times New Roman" w:hAnsi="Times New Roman"/>
          <w:sz w:val="28"/>
          <w:szCs w:val="28"/>
        </w:rPr>
      </w:pPr>
      <w:r w:rsidRPr="00A27A3B">
        <w:rPr>
          <w:rFonts w:ascii="Times New Roman" w:hAnsi="Times New Roman"/>
          <w:sz w:val="28"/>
          <w:szCs w:val="28"/>
        </w:rPr>
        <w:t xml:space="preserve">Рисунок </w:t>
      </w:r>
      <w:r w:rsidR="00275821">
        <w:rPr>
          <w:rFonts w:ascii="Times New Roman" w:hAnsi="Times New Roman"/>
          <w:sz w:val="28"/>
          <w:szCs w:val="28"/>
          <w:lang w:val="uk-UA"/>
        </w:rPr>
        <w:t>3</w:t>
      </w:r>
      <w:r w:rsidRPr="00A27A3B">
        <w:rPr>
          <w:rFonts w:ascii="Times New Roman" w:hAnsi="Times New Roman"/>
          <w:sz w:val="28"/>
          <w:szCs w:val="28"/>
        </w:rPr>
        <w:t>.</w:t>
      </w:r>
      <w:r w:rsidR="00C81446">
        <w:rPr>
          <w:rFonts w:ascii="Times New Roman" w:hAnsi="Times New Roman"/>
          <w:sz w:val="28"/>
          <w:szCs w:val="28"/>
          <w:lang w:val="uk-UA"/>
        </w:rPr>
        <w:t>35</w:t>
      </w:r>
      <w:r w:rsidRPr="00A27A3B">
        <w:rPr>
          <w:rFonts w:ascii="Times New Roman" w:hAnsi="Times New Roman"/>
          <w:sz w:val="28"/>
          <w:szCs w:val="28"/>
        </w:rPr>
        <w:t xml:space="preserve"> – Розрахункова схема до визначення коефіцієнта тертя </w:t>
      </w:r>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0</m:t>
            </m:r>
          </m:sub>
        </m:sSub>
      </m:oMath>
    </w:p>
    <w:p w14:paraId="38B7C47E" w14:textId="77777777" w:rsidR="00A27A3B" w:rsidRPr="00A27A3B" w:rsidRDefault="00A27A3B" w:rsidP="00A27A3B">
      <w:pPr>
        <w:spacing w:line="360" w:lineRule="auto"/>
        <w:rPr>
          <w:rFonts w:ascii="Times New Roman" w:hAnsi="Times New Roman"/>
          <w:sz w:val="28"/>
          <w:szCs w:val="28"/>
        </w:rPr>
      </w:pPr>
    </w:p>
    <w:p w14:paraId="7CF9EA10" w14:textId="77777777" w:rsidR="00A27A3B" w:rsidRPr="00A27A3B" w:rsidRDefault="00A27A3B" w:rsidP="00770719">
      <w:pPr>
        <w:spacing w:line="360" w:lineRule="auto"/>
        <w:ind w:firstLine="709"/>
        <w:rPr>
          <w:rFonts w:ascii="Times New Roman" w:hAnsi="Times New Roman"/>
          <w:sz w:val="28"/>
          <w:szCs w:val="28"/>
        </w:rPr>
      </w:pPr>
      <w:r w:rsidRPr="00A27A3B">
        <w:rPr>
          <w:rFonts w:ascii="Times New Roman" w:hAnsi="Times New Roman"/>
          <w:sz w:val="28"/>
          <w:szCs w:val="28"/>
        </w:rPr>
        <w:t xml:space="preserve">Прийнявши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п</m:t>
            </m:r>
          </m:sub>
        </m:sSub>
      </m:oMath>
      <w:r w:rsidRPr="00A27A3B">
        <w:rPr>
          <w:rFonts w:ascii="Times New Roman" w:hAnsi="Times New Roman"/>
          <w:sz w:val="28"/>
          <w:szCs w:val="28"/>
        </w:rPr>
        <w:t>=45º , визначаємо значення наведеного коефіцієнта тертя каната по жолобу шківа.</w:t>
      </w:r>
      <w:r w:rsidRPr="00A27A3B">
        <w:rPr>
          <w:rFonts w:ascii="Times New Roman" w:hAnsi="Times New Roman"/>
          <w:noProof/>
          <w:sz w:val="28"/>
          <w:szCs w:val="28"/>
          <w:lang w:eastAsia="ru-RU"/>
        </w:rPr>
        <w:t xml:space="preserve"> </w:t>
      </w:r>
    </w:p>
    <w:p w14:paraId="1A957548" w14:textId="77777777" w:rsidR="00A27A3B" w:rsidRPr="00A27A3B" w:rsidRDefault="00A27A3B" w:rsidP="00A27A3B">
      <w:pPr>
        <w:spacing w:line="360" w:lineRule="auto"/>
        <w:jc w:val="center"/>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8480" behindDoc="0" locked="0" layoutInCell="1" allowOverlap="1" wp14:anchorId="1FBB2A3F" wp14:editId="6A507246">
                <wp:simplePos x="0" y="0"/>
                <wp:positionH relativeFrom="column">
                  <wp:posOffset>5422411</wp:posOffset>
                </wp:positionH>
                <wp:positionV relativeFrom="paragraph">
                  <wp:posOffset>245745</wp:posOffset>
                </wp:positionV>
                <wp:extent cx="628027" cy="1404620"/>
                <wp:effectExtent l="0" t="0" r="0" b="0"/>
                <wp:wrapNone/>
                <wp:docPr id="1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027" cy="1404620"/>
                        </a:xfrm>
                        <a:prstGeom prst="rect">
                          <a:avLst/>
                        </a:prstGeom>
                        <a:noFill/>
                        <a:ln w="9525">
                          <a:noFill/>
                          <a:miter lim="800000"/>
                          <a:headEnd/>
                          <a:tailEnd/>
                        </a:ln>
                      </wps:spPr>
                      <wps:txbx>
                        <w:txbxContent>
                          <w:p w14:paraId="7DB5A630"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Pr="00E251DA">
                              <w:rPr>
                                <w:rFonts w:ascii="Times New Roman" w:hAnsi="Times New Roman"/>
                                <w:sz w:val="28"/>
                              </w:rPr>
                              <w:t>1</w:t>
                            </w:r>
                            <w:r w:rsidR="00937910">
                              <w:rPr>
                                <w:rFonts w:ascii="Times New Roman" w:hAnsi="Times New Roman"/>
                                <w:sz w:val="28"/>
                                <w:lang w:val="uk-UA"/>
                              </w:rPr>
                              <w:t>6</w:t>
                            </w:r>
                            <w:r w:rsidRPr="00E251D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BB2A3F" id="_x0000_s1041" type="#_x0000_t202" style="position:absolute;left:0;text-align:left;margin-left:426.95pt;margin-top:19.35pt;width:49.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IZ1KQIAAAIEAAAOAAAAZHJzL2Uyb0RvYy54bWysU82O0zAQviPxDpbvNGnUdnejTVfLLkVI&#10;y4+08ACu4zQWtsfYbpNy476vwDtw4MCNV+i+EWOnLRXcEDlYdsbzzXzffL686rUiG+G8BFPR8Sin&#10;RBgOtTSrin54v3h2TokPzNRMgREV3QpPr+ZPn1x2thQFtKBq4QiCGF92tqJtCLbMMs9boZkfgRUG&#10;gw04zQIe3SqrHesQXausyPNZ1oGrrQMuvMe/t0OQzhN+0wge3jaNF4GoimJvIa0urcu4ZvNLVq4c&#10;s63k+zbYP3ShmTRY9Ah1ywIjayf/gtKSO/DQhBEHnUHTSC4SB2Qzzv9gc98yKxIXFMfbo0z+/8Hy&#10;N5t3jsgaZ3cxpcQwjUPafd19233f/dz9ePzy+ECKqFJnfYmX7y1eD/1z6DEjMfb2DvhHTwzctMys&#10;xLVz0LWC1djlOGZmJ6kDjo8gy+411FiMrQMkoL5xOkqIohBEx2ltjxMSfSAcf86K87w4o4RjaDzJ&#10;J7MijTBj5SHbOh9eCtAkbirq0AEJnW3ufIjdsPJwJRYzsJBKJRcoQ7qKXkyLaUo4iWgZ0KRK6oqe&#10;5/EbbBNJvjB1Sg5MqmGPBZTZs45EB8qhX/aDzNODmkuot6iDg8GU+Ihw04L7TEmHhqyo/7RmTlCi&#10;XhnU8mI8mUQHp8NkeobMiTuNLE8jzHCEqmigZNjehOT6yNnba9R8IZMccThDJ/ue0WhJpf2jiE4+&#10;Padbv5/u/BcAAAD//wMAUEsDBBQABgAIAAAAIQBK52TG3wAAAAoBAAAPAAAAZHJzL2Rvd25yZXYu&#10;eG1sTI/LTsMwEEX3SPyDNUjsqEOq0CTNpKpQW5ZAiVi78TSJiB+y3TT8PWYFy9Ec3XtutZnVyCZy&#10;fjAa4XGRACPdGjnoDqH52D/kwHwQWorRaEL4Jg+b+vamEqU0V/1O0zF0LIZoXwqEPgRbcu7bnpTw&#10;C2NJx9/ZOCVCPF3HpRPXGK5GnibJE1di0LGhF5aee2q/jheFYIM9rF7c69t2t5+S5vPQpEO3Q7y/&#10;m7drYIHm8AfDr35Uhzo6ncxFS89GhDxbFhFFWOYrYBEosjRuOSGkWVEAryv+f0L9AwAA//8DAFBL&#10;AQItABQABgAIAAAAIQC2gziS/gAAAOEBAAATAAAAAAAAAAAAAAAAAAAAAABbQ29udGVudF9UeXBl&#10;c10ueG1sUEsBAi0AFAAGAAgAAAAhADj9If/WAAAAlAEAAAsAAAAAAAAAAAAAAAAALwEAAF9yZWxz&#10;Ly5yZWxzUEsBAi0AFAAGAAgAAAAhAFDUhnUpAgAAAgQAAA4AAAAAAAAAAAAAAAAALgIAAGRycy9l&#10;Mm9Eb2MueG1sUEsBAi0AFAAGAAgAAAAhAErnZMbfAAAACgEAAA8AAAAAAAAAAAAAAAAAgwQAAGRy&#10;cy9kb3ducmV2LnhtbFBLBQYAAAAABAAEAPMAAACPBQAAAAA=&#10;" filled="f" stroked="f">
                <v:textbox style="mso-fit-shape-to-text:t">
                  <w:txbxContent>
                    <w:p w14:paraId="7DB5A630" w14:textId="77777777" w:rsidR="00313C0E" w:rsidRPr="00E251DA" w:rsidRDefault="00313C0E" w:rsidP="00A27A3B">
                      <w:pPr>
                        <w:rPr>
                          <w:rFonts w:ascii="Times New Roman" w:hAnsi="Times New Roman"/>
                          <w:sz w:val="28"/>
                        </w:rPr>
                      </w:pPr>
                      <w:r w:rsidRPr="00E251DA">
                        <w:rPr>
                          <w:rFonts w:ascii="Times New Roman" w:hAnsi="Times New Roman"/>
                          <w:sz w:val="28"/>
                        </w:rPr>
                        <w:t>(</w:t>
                      </w:r>
                      <w:r>
                        <w:rPr>
                          <w:rFonts w:ascii="Times New Roman" w:hAnsi="Times New Roman"/>
                          <w:sz w:val="28"/>
                          <w:lang w:val="uk-UA"/>
                        </w:rPr>
                        <w:t>3</w:t>
                      </w:r>
                      <w:r>
                        <w:rPr>
                          <w:rFonts w:ascii="Times New Roman" w:hAnsi="Times New Roman"/>
                          <w:sz w:val="28"/>
                        </w:rPr>
                        <w:t>.</w:t>
                      </w:r>
                      <w:r w:rsidRPr="00E251DA">
                        <w:rPr>
                          <w:rFonts w:ascii="Times New Roman" w:hAnsi="Times New Roman"/>
                          <w:sz w:val="28"/>
                        </w:rPr>
                        <w:t>1</w:t>
                      </w:r>
                      <w:r w:rsidR="00937910">
                        <w:rPr>
                          <w:rFonts w:ascii="Times New Roman" w:hAnsi="Times New Roman"/>
                          <w:sz w:val="28"/>
                          <w:lang w:val="uk-UA"/>
                        </w:rPr>
                        <w:t>6</w:t>
                      </w:r>
                      <w:r w:rsidRPr="00E251DA">
                        <w:rPr>
                          <w:rFonts w:ascii="Times New Roman" w:hAnsi="Times New Roman"/>
                          <w:sz w:val="28"/>
                        </w:rPr>
                        <w:t>)</w:t>
                      </w:r>
                    </w:p>
                  </w:txbxContent>
                </v:textbox>
              </v:shape>
            </w:pict>
          </mc:Fallback>
        </mc:AlternateContent>
      </w:r>
      <w:r w:rsidRPr="00A27A3B">
        <w:rPr>
          <w:noProof/>
          <w:lang w:eastAsia="ru-RU"/>
        </w:rPr>
        <w:drawing>
          <wp:inline distT="0" distB="0" distL="0" distR="0" wp14:anchorId="2B3CDAE5" wp14:editId="58A65982">
            <wp:extent cx="3745046" cy="704850"/>
            <wp:effectExtent l="0" t="0" r="825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872560" cy="728849"/>
                    </a:xfrm>
                    <a:prstGeom prst="rect">
                      <a:avLst/>
                    </a:prstGeom>
                  </pic:spPr>
                </pic:pic>
              </a:graphicData>
            </a:graphic>
          </wp:inline>
        </w:drawing>
      </w:r>
    </w:p>
    <w:p w14:paraId="72C0FC3B"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 xml:space="preserve">Мінімальне значення коефіцієнту запасу зчеплення каната зі шківом, що має напівкруглі канавки з підрізом </w:t>
      </w: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п</m:t>
            </m:r>
          </m:sub>
        </m:sSub>
      </m:oMath>
      <w:r w:rsidRPr="00A27A3B">
        <w:rPr>
          <w:rFonts w:ascii="Times New Roman" w:hAnsi="Times New Roman"/>
          <w:sz w:val="28"/>
          <w:szCs w:val="28"/>
        </w:rPr>
        <w:t>=45º ,</w:t>
      </w:r>
      <w:r w:rsidRPr="00A27A3B">
        <w:rPr>
          <w:rFonts w:ascii="Times New Roman" w:hAnsi="Times New Roman"/>
          <w:noProof/>
          <w:sz w:val="28"/>
          <w:szCs w:val="28"/>
          <w:lang w:eastAsia="ru-RU"/>
        </w:rPr>
        <w:t xml:space="preserve"> </w:t>
      </w:r>
    </w:p>
    <w:p w14:paraId="709962A9" w14:textId="77777777" w:rsidR="00A27A3B" w:rsidRPr="00A27A3B" w:rsidRDefault="00A27A3B" w:rsidP="00A27A3B">
      <w:pPr>
        <w:spacing w:line="360" w:lineRule="auto"/>
        <w:jc w:val="center"/>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69504" behindDoc="0" locked="0" layoutInCell="1" allowOverlap="1" wp14:anchorId="00C4B3A9" wp14:editId="152D0F4C">
                <wp:simplePos x="0" y="0"/>
                <wp:positionH relativeFrom="column">
                  <wp:posOffset>5402970</wp:posOffset>
                </wp:positionH>
                <wp:positionV relativeFrom="paragraph">
                  <wp:posOffset>14409</wp:posOffset>
                </wp:positionV>
                <wp:extent cx="628926" cy="1404620"/>
                <wp:effectExtent l="0" t="0" r="0" b="0"/>
                <wp:wrapNone/>
                <wp:docPr id="1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926" cy="1404620"/>
                        </a:xfrm>
                        <a:prstGeom prst="rect">
                          <a:avLst/>
                        </a:prstGeom>
                        <a:noFill/>
                        <a:ln w="9525">
                          <a:noFill/>
                          <a:miter lim="800000"/>
                          <a:headEnd/>
                          <a:tailEnd/>
                        </a:ln>
                      </wps:spPr>
                      <wps:txbx>
                        <w:txbxContent>
                          <w:p w14:paraId="193F304B" w14:textId="77777777" w:rsidR="00313C0E" w:rsidRPr="00E251DA" w:rsidRDefault="00313C0E" w:rsidP="00A27A3B">
                            <w:pPr>
                              <w:rPr>
                                <w:rFonts w:ascii="Times New Roman" w:hAnsi="Times New Roman"/>
                                <w:sz w:val="28"/>
                                <w:szCs w:val="28"/>
                              </w:rPr>
                            </w:pPr>
                            <w:r w:rsidRPr="00E251DA">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Pr="00E251DA">
                              <w:rPr>
                                <w:rFonts w:ascii="Times New Roman" w:hAnsi="Times New Roman"/>
                                <w:sz w:val="28"/>
                                <w:szCs w:val="28"/>
                              </w:rPr>
                              <w:t>1</w:t>
                            </w:r>
                            <w:r w:rsidR="00937910">
                              <w:rPr>
                                <w:rFonts w:ascii="Times New Roman" w:hAnsi="Times New Roman"/>
                                <w:sz w:val="28"/>
                                <w:szCs w:val="28"/>
                                <w:lang w:val="uk-UA"/>
                              </w:rPr>
                              <w:t>7</w:t>
                            </w:r>
                            <w:r w:rsidRPr="00E251DA">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0C4B3A9" id="_x0000_s1042" type="#_x0000_t202" style="position:absolute;left:0;text-align:left;margin-left:425.45pt;margin-top:1.15pt;width:49.5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MbJwIAAAIEAAAOAAAAZHJzL2Uyb0RvYy54bWysU82O0zAQviPxDpbvNG3UljZqulp2KUJa&#10;fqSFB3Adp7GwPcZ2m5Qbd16Bd+DAgRuv0H0jxk5bKrghcrDsjOeb+b75vLjqtCI74bwEU9LRYEiJ&#10;MBwqaTYlff9u9WRGiQ/MVEyBESXdC0+vlo8fLVpbiBwaUJVwBEGML1pb0iYEW2SZ543QzA/ACoPB&#10;GpxmAY9uk1WOtYiuVZYPh9OsBVdZB1x4j39v+yBdJvy6Fjy8qWsvAlElxd5CWl1a13HNlgtWbByz&#10;jeTHNtg/dKGZNFj0DHXLAiNbJ/+C0pI78FCHAQedQV1LLhIHZDMa/sHmvmFWJC4ojrdnmfz/g+Wv&#10;d28dkRXObj6lxDCNQzp8PXw7fD/8PPx4+PzwheRRpdb6Ai/fW7weumfQYUZi7O0d8A+eGLhpmNmI&#10;a+egbQSrsMtRzMwuUnscH0HW7SuosBjbBkhAXe10lBBFIYiO09qfJyS6QDj+nOazeY59cgyNxsPx&#10;NE8jzFhxyrbOhxcCNImbkjp0QEJnuzsfYjesOF2JxQyspFLJBcqQtqTzST5JCRcRLQOaVEld0tkw&#10;fr1tIsnnpkrJgUnV77GAMkfWkWhPOXTrrpd5elJzDdUedXDQmxIfEW4acJ8oadGQJfUft8wJStRL&#10;g1rOR+NxdHA6jCdPkTlxl5H1ZYQZjlAlDZT025uQXB85e3uNmq9kkiMOp+/k2DMaLal0fBTRyZfn&#10;dOv3013+AgAA//8DAFBLAwQUAAYACAAAACEAWUV5M90AAAAJAQAADwAAAGRycy9kb3ducmV2Lnht&#10;bEyPy07DMBBF90j8gzVI7KhNSmkT4lQVassSaCPWbjwkEfFDtpuGv2dYwfLoXt05U64nM7ARQ+yd&#10;lXA/E8DQNk73tpVQH3d3K2AxKavV4CxK+MYI6+r6qlSFdhf7juMhtYxGbCyUhC4lX3Aemw6NijPn&#10;0VL26YJRiTC0XAd1oXEz8EyIR25Ub+lCpzw+d9h8Hc5Ggk9+v3wJr2+b7W4U9ce+zvp2K+XtzbR5&#10;ApZwSn9l+NUndajI6eTOVkc2SFgtRE5VCdkcGOX5Q058Is7mC+BVyf9/UP0AAAD//wMAUEsBAi0A&#10;FAAGAAgAAAAhALaDOJL+AAAA4QEAABMAAAAAAAAAAAAAAAAAAAAAAFtDb250ZW50X1R5cGVzXS54&#10;bWxQSwECLQAUAAYACAAAACEAOP0h/9YAAACUAQAACwAAAAAAAAAAAAAAAAAvAQAAX3JlbHMvLnJl&#10;bHNQSwECLQAUAAYACAAAACEAv53jGycCAAACBAAADgAAAAAAAAAAAAAAAAAuAgAAZHJzL2Uyb0Rv&#10;Yy54bWxQSwECLQAUAAYACAAAACEAWUV5M90AAAAJAQAADwAAAAAAAAAAAAAAAACBBAAAZHJzL2Rv&#10;d25yZXYueG1sUEsFBgAAAAAEAAQA8wAAAIsFAAAAAA==&#10;" filled="f" stroked="f">
                <v:textbox style="mso-fit-shape-to-text:t">
                  <w:txbxContent>
                    <w:p w14:paraId="193F304B" w14:textId="77777777" w:rsidR="00313C0E" w:rsidRPr="00E251DA" w:rsidRDefault="00313C0E" w:rsidP="00A27A3B">
                      <w:pPr>
                        <w:rPr>
                          <w:rFonts w:ascii="Times New Roman" w:hAnsi="Times New Roman"/>
                          <w:sz w:val="28"/>
                          <w:szCs w:val="28"/>
                        </w:rPr>
                      </w:pPr>
                      <w:r w:rsidRPr="00E251DA">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Pr="00E251DA">
                        <w:rPr>
                          <w:rFonts w:ascii="Times New Roman" w:hAnsi="Times New Roman"/>
                          <w:sz w:val="28"/>
                          <w:szCs w:val="28"/>
                        </w:rPr>
                        <w:t>1</w:t>
                      </w:r>
                      <w:r w:rsidR="00937910">
                        <w:rPr>
                          <w:rFonts w:ascii="Times New Roman" w:hAnsi="Times New Roman"/>
                          <w:sz w:val="28"/>
                          <w:szCs w:val="28"/>
                          <w:lang w:val="uk-UA"/>
                        </w:rPr>
                        <w:t>7</w:t>
                      </w:r>
                      <w:r w:rsidRPr="00E251DA">
                        <w:rPr>
                          <w:rFonts w:ascii="Times New Roman" w:hAnsi="Times New Roman"/>
                          <w:sz w:val="28"/>
                          <w:szCs w:val="28"/>
                        </w:rPr>
                        <w:t>)</w:t>
                      </w:r>
                    </w:p>
                  </w:txbxContent>
                </v:textbox>
              </v:shape>
            </w:pict>
          </mc:Fallback>
        </mc:AlternateContent>
      </w:r>
      <w:r w:rsidRPr="00A27A3B">
        <w:rPr>
          <w:noProof/>
          <w:lang w:eastAsia="ru-RU"/>
        </w:rPr>
        <w:drawing>
          <wp:inline distT="0" distB="0" distL="0" distR="0" wp14:anchorId="7CB09339" wp14:editId="1D0CFB64">
            <wp:extent cx="1370754" cy="424281"/>
            <wp:effectExtent l="0" t="0" r="127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401769" cy="433881"/>
                    </a:xfrm>
                    <a:prstGeom prst="rect">
                      <a:avLst/>
                    </a:prstGeom>
                  </pic:spPr>
                </pic:pic>
              </a:graphicData>
            </a:graphic>
          </wp:inline>
        </w:drawing>
      </w:r>
    </w:p>
    <w:p w14:paraId="476AD7B8" w14:textId="77777777" w:rsidR="00A27A3B" w:rsidRPr="00A27A3B" w:rsidRDefault="002A4F3E"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70528" behindDoc="0" locked="0" layoutInCell="1" allowOverlap="1" wp14:anchorId="1614E8FF" wp14:editId="3B3B44EC">
                <wp:simplePos x="0" y="0"/>
                <wp:positionH relativeFrom="margin">
                  <wp:posOffset>5394471</wp:posOffset>
                </wp:positionH>
                <wp:positionV relativeFrom="paragraph">
                  <wp:posOffset>896229</wp:posOffset>
                </wp:positionV>
                <wp:extent cx="627776" cy="1404620"/>
                <wp:effectExtent l="0" t="0" r="0" b="0"/>
                <wp:wrapNone/>
                <wp:docPr id="19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776" cy="1404620"/>
                        </a:xfrm>
                        <a:prstGeom prst="rect">
                          <a:avLst/>
                        </a:prstGeom>
                        <a:noFill/>
                        <a:ln w="9525">
                          <a:noFill/>
                          <a:miter lim="800000"/>
                          <a:headEnd/>
                          <a:tailEnd/>
                        </a:ln>
                      </wps:spPr>
                      <wps:txbx>
                        <w:txbxContent>
                          <w:p w14:paraId="48FA9137" w14:textId="77777777" w:rsidR="00313C0E" w:rsidRPr="00E251DA" w:rsidRDefault="00313C0E" w:rsidP="00A27A3B">
                            <w:pPr>
                              <w:rPr>
                                <w:rFonts w:ascii="Times New Roman" w:hAnsi="Times New Roman"/>
                                <w:sz w:val="28"/>
                                <w:szCs w:val="28"/>
                              </w:rPr>
                            </w:pPr>
                            <w:r w:rsidRPr="00E251DA">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Pr="00E251DA">
                              <w:rPr>
                                <w:rFonts w:ascii="Times New Roman" w:hAnsi="Times New Roman"/>
                                <w:sz w:val="28"/>
                                <w:szCs w:val="28"/>
                              </w:rPr>
                              <w:t>1</w:t>
                            </w:r>
                            <w:r w:rsidR="00937910">
                              <w:rPr>
                                <w:rFonts w:ascii="Times New Roman" w:hAnsi="Times New Roman"/>
                                <w:sz w:val="28"/>
                                <w:szCs w:val="28"/>
                                <w:lang w:val="uk-UA"/>
                              </w:rPr>
                              <w:t>8</w:t>
                            </w:r>
                            <w:r w:rsidRPr="00E251DA">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14E8FF" id="_x0000_s1043" type="#_x0000_t202" style="position:absolute;left:0;text-align:left;margin-left:424.75pt;margin-top:70.55pt;width:49.45pt;height:110.6pt;z-index:2516705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DyXKQIAAAIEAAAOAAAAZHJzL2Uyb0RvYy54bWysU82O0zAQviPxDpbvNGnUNtuo6WrZpQhp&#10;+ZEWHsB1nMYi9hjbbbLcuO8r8A4cOHDjFbpvxNhpSwU3RA6WnfF8M983nxeXvWrJTlgnQZd0PEop&#10;EZpDJfWmpB/er55dUOI80xVrQYuS3gtHL5dPnyw6U4gMGmgrYQmCaFd0pqSN96ZIEscboZgbgREa&#10;gzVYxTwe7SapLOsQXbVJlqazpANbGQtcOId/b4YgXUb8uhbcv61rJzxpS4q9+bjauK7DmiwXrNhY&#10;ZhrJD22wf+hCMamx6AnqhnlGtlb+BaUkt+Cg9iMOKoG6llxEDshmnP7B5q5hRkQuKI4zJ5nc/4Pl&#10;b3bvLJEVzm6eU6KZwiHtv+6/7b/vf+5/PH55fCBZUKkzrsDLdwav+/459JgRGTtzC/yjIxquG6Y3&#10;4spa6BrBKuxyHDKTs9QBxwWQdfcaKizGth4iUF9bFSREUQii47TuTxMSvSccf86yPM9nlHAMjSfp&#10;ZJbFESasOGYb6/xLAYqETUktOiCis92t86EbVhyvhGIaVrJtowtaTbqSzqfZNCacRZT0aNJWqpJe&#10;pOEbbBNIvtBVTPZMtsMeC7T6wDoQHSj7ft0PMudHNddQ3aMOFgZT4iPCTQP2MyUdGrKk7tOWWUFJ&#10;+0qjlvPxZBIcHA+TaY7MiT2PrM8jTHOEKqmnZNhe++j6wNmZK9R8JaMcYThDJ4ee0WhRpcOjCE4+&#10;P8dbv5/u8hcAAAD//wMAUEsDBBQABgAIAAAAIQDCP/VA4AAAAAsBAAAPAAAAZHJzL2Rvd25yZXYu&#10;eG1sTI/LTsMwEEX3SPyDNUjsqJM0lDTEqSrUliVQItZuPCQR8UO2m4a/Z1jBcnSP7j1TbWY9sgl9&#10;GKwRkC4SYGhaqwbTCWje93cFsBClUXK0BgV8Y4BNfX1VyVLZi3nD6Rg7RiUmlFJAH6MrOQ9tj1qG&#10;hXVoKPu0XstIp++48vJC5XrkWZKsuJaDoYVeOnzqsf06nrUAF93h4dm/vG53+ylpPg5NNnQ7IW5v&#10;5u0jsIhz/IPhV5/UoSankz0bFdgooMjX94RSkKcpMCLWeZEDOwlYrrIl8Lri/3+ofwAAAP//AwBQ&#10;SwECLQAUAAYACAAAACEAtoM4kv4AAADhAQAAEwAAAAAAAAAAAAAAAAAAAAAAW0NvbnRlbnRfVHlw&#10;ZXNdLnhtbFBLAQItABQABgAIAAAAIQA4/SH/1gAAAJQBAAALAAAAAAAAAAAAAAAAAC8BAABfcmVs&#10;cy8ucmVsc1BLAQItABQABgAIAAAAIQDjGDyXKQIAAAIEAAAOAAAAAAAAAAAAAAAAAC4CAABkcnMv&#10;ZTJvRG9jLnhtbFBLAQItABQABgAIAAAAIQDCP/VA4AAAAAsBAAAPAAAAAAAAAAAAAAAAAIMEAABk&#10;cnMvZG93bnJldi54bWxQSwUGAAAAAAQABADzAAAAkAUAAAAA&#10;" filled="f" stroked="f">
                <v:textbox style="mso-fit-shape-to-text:t">
                  <w:txbxContent>
                    <w:p w14:paraId="48FA9137" w14:textId="77777777" w:rsidR="00313C0E" w:rsidRPr="00E251DA" w:rsidRDefault="00313C0E" w:rsidP="00A27A3B">
                      <w:pPr>
                        <w:rPr>
                          <w:rFonts w:ascii="Times New Roman" w:hAnsi="Times New Roman"/>
                          <w:sz w:val="28"/>
                          <w:szCs w:val="28"/>
                        </w:rPr>
                      </w:pPr>
                      <w:r w:rsidRPr="00E251DA">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Pr="00E251DA">
                        <w:rPr>
                          <w:rFonts w:ascii="Times New Roman" w:hAnsi="Times New Roman"/>
                          <w:sz w:val="28"/>
                          <w:szCs w:val="28"/>
                        </w:rPr>
                        <w:t>1</w:t>
                      </w:r>
                      <w:r w:rsidR="00937910">
                        <w:rPr>
                          <w:rFonts w:ascii="Times New Roman" w:hAnsi="Times New Roman"/>
                          <w:sz w:val="28"/>
                          <w:szCs w:val="28"/>
                          <w:lang w:val="uk-UA"/>
                        </w:rPr>
                        <w:t>8</w:t>
                      </w:r>
                      <w:r w:rsidRPr="00E251DA">
                        <w:rPr>
                          <w:rFonts w:ascii="Times New Roman" w:hAnsi="Times New Roman"/>
                          <w:sz w:val="28"/>
                          <w:szCs w:val="28"/>
                        </w:rPr>
                        <w:t>)</w:t>
                      </w:r>
                    </w:p>
                  </w:txbxContent>
                </v:textbox>
                <w10:wrap anchorx="margin"/>
              </v:shape>
            </w:pict>
          </mc:Fallback>
        </mc:AlternateContent>
      </w:r>
      <w:r w:rsidR="00D6787A" w:rsidRPr="00D6787A">
        <w:rPr>
          <w:rFonts w:ascii="Times New Roman" w:hAnsi="Times New Roman"/>
          <w:sz w:val="28"/>
          <w:szCs w:val="28"/>
        </w:rPr>
        <w:t>Співвідношення сил у відгалуженнях каната для другого розрахункового випадку (опускання порожньої кабіни верхнього положення)</w:t>
      </w:r>
      <w:r w:rsidR="00A27A3B" w:rsidRPr="00A27A3B">
        <w:rPr>
          <w:rFonts w:ascii="Times New Roman" w:hAnsi="Times New Roman"/>
          <w:sz w:val="28"/>
          <w:szCs w:val="28"/>
        </w:rPr>
        <w:t>:</w:t>
      </w:r>
      <w:r w:rsidR="00A27A3B" w:rsidRPr="00A27A3B">
        <w:rPr>
          <w:rFonts w:ascii="Times New Roman" w:hAnsi="Times New Roman"/>
          <w:noProof/>
          <w:sz w:val="28"/>
          <w:szCs w:val="28"/>
          <w:lang w:eastAsia="ru-RU"/>
        </w:rPr>
        <w:t xml:space="preserve"> </w:t>
      </w:r>
    </w:p>
    <w:p w14:paraId="68E27E17"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в</m:t>
              </m:r>
            </m:sub>
          </m:sSub>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num>
                <m:den>
                  <m:r>
                    <w:rPr>
                      <w:rFonts w:ascii="Cambria Math" w:hAnsi="Cambria Math"/>
                      <w:sz w:val="28"/>
                      <w:szCs w:val="28"/>
                      <w:lang w:val="en-US"/>
                    </w:rPr>
                    <m:t>2</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+q×H×z)(g+a)</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(g-a)</m:t>
              </m:r>
            </m:den>
          </m:f>
        </m:oMath>
      </m:oMathPara>
    </w:p>
    <w:p w14:paraId="540C26CD"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в</m:t>
              </m:r>
            </m:sub>
          </m:sSub>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1000</m:t>
                  </m:r>
                </m:num>
                <m:den>
                  <m:r>
                    <w:rPr>
                      <w:rFonts w:ascii="Cambria Math" w:hAnsi="Cambria Math"/>
                      <w:sz w:val="28"/>
                      <w:szCs w:val="28"/>
                      <w:lang w:val="en-US"/>
                    </w:rPr>
                    <m:t>2</m:t>
                  </m:r>
                </m:den>
              </m:f>
              <m:r>
                <w:rPr>
                  <w:rFonts w:ascii="Cambria Math" w:hAnsi="Cambria Math"/>
                  <w:sz w:val="28"/>
                  <w:szCs w:val="28"/>
                </w:rPr>
                <m:t>+1150+0.530×91×4)(9,81+0,5)</m:t>
              </m:r>
            </m:num>
            <m:den>
              <m:r>
                <w:rPr>
                  <w:rFonts w:ascii="Cambria Math" w:hAnsi="Cambria Math"/>
                  <w:sz w:val="28"/>
                  <w:szCs w:val="28"/>
                </w:rPr>
                <m:t>1150(9,81-0,5)</m:t>
              </m:r>
            </m:den>
          </m:f>
          <m:r>
            <w:rPr>
              <w:rFonts w:ascii="Cambria Math" w:hAnsi="Cambria Math"/>
              <w:sz w:val="28"/>
              <w:szCs w:val="28"/>
            </w:rPr>
            <m:t>=1,5931</m:t>
          </m:r>
        </m:oMath>
      </m:oMathPara>
    </w:p>
    <w:p w14:paraId="71395645" w14:textId="77777777" w:rsidR="00A27A3B" w:rsidRPr="00A27A3B" w:rsidRDefault="00A27A3B" w:rsidP="00770719">
      <w:pPr>
        <w:spacing w:line="360" w:lineRule="auto"/>
        <w:ind w:firstLine="709"/>
        <w:jc w:val="both"/>
        <w:rPr>
          <w:rFonts w:ascii="Times New Roman" w:eastAsiaTheme="minorEastAsia" w:hAnsi="Times New Roman"/>
          <w:sz w:val="28"/>
          <w:szCs w:val="28"/>
        </w:rPr>
      </w:pPr>
      <w:r w:rsidRPr="00A27A3B">
        <w:rPr>
          <w:rFonts w:ascii="Times New Roman" w:hAnsi="Times New Roman"/>
          <w:sz w:val="28"/>
          <w:szCs w:val="28"/>
        </w:rPr>
        <w:t xml:space="preserve">Оскільки </w:t>
      </w:r>
      <m:oMath>
        <m:sSub>
          <m:sSubPr>
            <m:ctrlPr>
              <w:rPr>
                <w:rFonts w:ascii="Cambria Math" w:hAnsi="Cambria Math" w:cs="Cambria Math"/>
                <w:i/>
                <w:sz w:val="28"/>
                <w:szCs w:val="28"/>
              </w:rPr>
            </m:ctrlPr>
          </m:sSubPr>
          <m:e>
            <m:r>
              <w:rPr>
                <w:rFonts w:ascii="Cambria Math" w:hAnsi="Cambria Math" w:cs="Cambria Math"/>
                <w:sz w:val="28"/>
                <w:szCs w:val="28"/>
              </w:rPr>
              <m:t>K</m:t>
            </m:r>
          </m:e>
          <m:sub>
            <m:r>
              <w:rPr>
                <w:rFonts w:ascii="Cambria Math" w:hAnsi="Cambria Math" w:cs="Cambria Math"/>
                <w:sz w:val="28"/>
                <w:szCs w:val="28"/>
              </w:rPr>
              <m:t>в</m:t>
            </m:r>
          </m:sub>
        </m:sSub>
        <m:r>
          <w:rPr>
            <w:rFonts w:ascii="Cambria Math" w:hAnsi="Cambria Math" w:cs="Cambria Math"/>
            <w:sz w:val="28"/>
            <w:szCs w:val="28"/>
          </w:rPr>
          <m:t>&gt;</m:t>
        </m:r>
        <m:sSubSup>
          <m:sSubSupPr>
            <m:ctrlPr>
              <w:rPr>
                <w:rFonts w:ascii="Cambria Math" w:hAnsi="Cambria Math" w:cs="Cambria Math"/>
                <w:i/>
                <w:sz w:val="28"/>
                <w:szCs w:val="28"/>
              </w:rPr>
            </m:ctrlPr>
          </m:sSubSupPr>
          <m:e>
            <m:r>
              <w:rPr>
                <w:rFonts w:ascii="Cambria Math" w:hAnsi="Cambria Math" w:cs="Cambria Math"/>
                <w:sz w:val="28"/>
                <w:szCs w:val="28"/>
              </w:rPr>
              <m:t>К</m:t>
            </m:r>
          </m:e>
          <m:sub>
            <m:r>
              <w:rPr>
                <w:rFonts w:ascii="Cambria Math" w:hAnsi="Cambria Math" w:cs="Cambria Math"/>
                <w:sz w:val="28"/>
                <w:szCs w:val="28"/>
              </w:rPr>
              <m:t>цн</m:t>
            </m:r>
          </m:sub>
          <m:sup>
            <m:r>
              <w:rPr>
                <w:rFonts w:ascii="Cambria Math" w:hAnsi="Cambria Math" w:cs="Cambria Math"/>
                <w:sz w:val="28"/>
                <w:szCs w:val="28"/>
                <w:lang w:val="en-US"/>
              </w:rPr>
              <m:t>n</m:t>
            </m:r>
          </m:sup>
        </m:sSubSup>
      </m:oMath>
      <w:r w:rsidRPr="00A27A3B">
        <w:rPr>
          <w:rFonts w:ascii="Times New Roman" w:eastAsiaTheme="minorEastAsia" w:hAnsi="Times New Roman"/>
          <w:sz w:val="28"/>
          <w:szCs w:val="28"/>
        </w:rPr>
        <w:t>, тягова здатність приводу буде забезпечена.</w:t>
      </w:r>
    </w:p>
    <w:p w14:paraId="3FAF8010" w14:textId="77777777" w:rsidR="00A27A3B" w:rsidRPr="00A27A3B" w:rsidRDefault="00A27A3B" w:rsidP="00A27A3B">
      <w:pPr>
        <w:spacing w:line="360" w:lineRule="auto"/>
        <w:jc w:val="both"/>
        <w:rPr>
          <w:rFonts w:ascii="Times New Roman" w:eastAsiaTheme="minorEastAsia" w:hAnsi="Times New Roman"/>
          <w:sz w:val="28"/>
          <w:szCs w:val="28"/>
        </w:rPr>
      </w:pPr>
    </w:p>
    <w:p w14:paraId="4AD0CE56"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lastRenderedPageBreak/>
        <w:t>5) Розрахунок потужності та вибір електродвигуна</w:t>
      </w:r>
    </w:p>
    <w:p w14:paraId="4788A1FE"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71552" behindDoc="0" locked="0" layoutInCell="1" allowOverlap="1" wp14:anchorId="6BCFD3BE" wp14:editId="1EFB2134">
                <wp:simplePos x="0" y="0"/>
                <wp:positionH relativeFrom="column">
                  <wp:posOffset>5415622</wp:posOffset>
                </wp:positionH>
                <wp:positionV relativeFrom="paragraph">
                  <wp:posOffset>424815</wp:posOffset>
                </wp:positionV>
                <wp:extent cx="635755" cy="1404620"/>
                <wp:effectExtent l="0" t="0" r="0" b="0"/>
                <wp:wrapNone/>
                <wp:docPr id="1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755" cy="1404620"/>
                        </a:xfrm>
                        <a:prstGeom prst="rect">
                          <a:avLst/>
                        </a:prstGeom>
                        <a:noFill/>
                        <a:ln w="9525">
                          <a:noFill/>
                          <a:miter lim="800000"/>
                          <a:headEnd/>
                          <a:tailEnd/>
                        </a:ln>
                      </wps:spPr>
                      <wps:txbx>
                        <w:txbxContent>
                          <w:p w14:paraId="0D7B4D48" w14:textId="77777777" w:rsidR="00313C0E" w:rsidRPr="0044622A" w:rsidRDefault="00313C0E" w:rsidP="00A27A3B">
                            <w:pPr>
                              <w:rPr>
                                <w:rFonts w:ascii="Times New Roman" w:hAnsi="Times New Roman"/>
                                <w:sz w:val="28"/>
                              </w:rPr>
                            </w:pPr>
                            <w:r w:rsidRPr="0044622A">
                              <w:rPr>
                                <w:rFonts w:ascii="Times New Roman" w:hAnsi="Times New Roman"/>
                                <w:sz w:val="28"/>
                              </w:rPr>
                              <w:t>(</w:t>
                            </w:r>
                            <w:r>
                              <w:rPr>
                                <w:rFonts w:ascii="Times New Roman" w:hAnsi="Times New Roman"/>
                                <w:sz w:val="28"/>
                                <w:lang w:val="uk-UA"/>
                              </w:rPr>
                              <w:t>3.</w:t>
                            </w:r>
                            <w:r w:rsidRPr="0044622A">
                              <w:rPr>
                                <w:rFonts w:ascii="Times New Roman" w:hAnsi="Times New Roman"/>
                                <w:sz w:val="28"/>
                              </w:rPr>
                              <w:t>1</w:t>
                            </w:r>
                            <w:r w:rsidR="00937910">
                              <w:rPr>
                                <w:rFonts w:ascii="Times New Roman" w:hAnsi="Times New Roman"/>
                                <w:sz w:val="28"/>
                                <w:lang w:val="uk-UA"/>
                              </w:rPr>
                              <w:t>9</w:t>
                            </w:r>
                            <w:r w:rsidRPr="0044622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CFD3BE" id="_x0000_s1044" type="#_x0000_t202" style="position:absolute;left:0;text-align:left;margin-left:426.45pt;margin-top:33.45pt;width:50.0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SHhKAIAAAIEAAAOAAAAZHJzL2Uyb0RvYy54bWysU82O0zAQviPxDpbvNG1pum3UdLXsUoS0&#10;/EgLD+A6TmNhe4ztNllu3HkF3oEDB268QveNGDttqeCGyMGyM55v5vvm8+Ky04rshPMSTElHgyEl&#10;wnCopNmU9P271ZMZJT4wUzEFRpT0Xnh6uXz8aNHaQoyhAVUJRxDE+KK1JW1CsEWWed4IzfwArDAY&#10;rMFpFvDoNlnlWIvoWmXj4XCateAq64AL7/HvTR+ky4Rf14KHN3XtRSCqpNhbSKtL6zqu2XLBio1j&#10;tpH80Ab7hy40kwaLnqBuWGBk6+RfUFpyBx7qMOCgM6hryUXigGxGwz/Y3DXMisQFxfH2JJP/f7D8&#10;9e6tI7LC2c1xVIZpHNL+6/7b/vv+5/7Hw+eHL2QcVWqtL/DyncXroXsGHWYkxt7eAv/giYHrhpmN&#10;uHIO2kawCrscxczsLLXH8RFk3b6CCouxbYAE1NVORwlRFILoOK3704REFwjHn9On+UWeU8IxNJoM&#10;J9NxGmHGimO2dT68EKBJ3JTUoQMSOtvd+hC7YcXxSixmYCWVSi5QhrQlnefjPCWcRbQMaFIldUln&#10;w/j1tokkn5sqJQcmVb/HAsocWEeiPeXQrbte5tlRzTVU96iDg96U+Ihw04D7REmLhiyp/7hlTlCi&#10;XhrUcj6aTKKD02GSXyBz4s4j6/MIMxyhShoo6bfXIbk+cvb2CjVfySRHHE7fyaFnNFpS6fAoopPP&#10;z+nW76e7/AUAAP//AwBQSwMEFAAGAAgAAAAhAC/vG/jfAAAACgEAAA8AAABkcnMvZG93bnJldi54&#10;bWxMj8FOwzAMhu9IvENkJG4sXdFKV+pOE9rGERgV56wJbUXjRE3WlbfHnOBkWf70+/vLzWwHMZkx&#10;9I4QlosEhKHG6Z5ahPp9f5eDCFGRVoMjg/BtAmyq66tSFdpd6M1Mx9gKDqFQKIQuRl9IGZrOWBUW&#10;zhvi26cbrYq8jq3Uo7pwuB1kmiSZtKon/tApb54603wdzxbBR394eB5fXre7/ZTUH4c67dsd4u3N&#10;vH0EEc0c/2D41Wd1qNjp5M6kgxgQ8lW6ZhQhy3gysF7dc7kTQprnS5BVKf9XqH4AAAD//wMAUEsB&#10;Ai0AFAAGAAgAAAAhALaDOJL+AAAA4QEAABMAAAAAAAAAAAAAAAAAAAAAAFtDb250ZW50X1R5cGVz&#10;XS54bWxQSwECLQAUAAYACAAAACEAOP0h/9YAAACUAQAACwAAAAAAAAAAAAAAAAAvAQAAX3JlbHMv&#10;LnJlbHNQSwECLQAUAAYACAAAACEAwD0h4SgCAAACBAAADgAAAAAAAAAAAAAAAAAuAgAAZHJzL2Uy&#10;b0RvYy54bWxQSwECLQAUAAYACAAAACEAL+8b+N8AAAAKAQAADwAAAAAAAAAAAAAAAACCBAAAZHJz&#10;L2Rvd25yZXYueG1sUEsFBgAAAAAEAAQA8wAAAI4FAAAAAA==&#10;" filled="f" stroked="f">
                <v:textbox style="mso-fit-shape-to-text:t">
                  <w:txbxContent>
                    <w:p w14:paraId="0D7B4D48" w14:textId="77777777" w:rsidR="00313C0E" w:rsidRPr="0044622A" w:rsidRDefault="00313C0E" w:rsidP="00A27A3B">
                      <w:pPr>
                        <w:rPr>
                          <w:rFonts w:ascii="Times New Roman" w:hAnsi="Times New Roman"/>
                          <w:sz w:val="28"/>
                        </w:rPr>
                      </w:pPr>
                      <w:r w:rsidRPr="0044622A">
                        <w:rPr>
                          <w:rFonts w:ascii="Times New Roman" w:hAnsi="Times New Roman"/>
                          <w:sz w:val="28"/>
                        </w:rPr>
                        <w:t>(</w:t>
                      </w:r>
                      <w:r>
                        <w:rPr>
                          <w:rFonts w:ascii="Times New Roman" w:hAnsi="Times New Roman"/>
                          <w:sz w:val="28"/>
                          <w:lang w:val="uk-UA"/>
                        </w:rPr>
                        <w:t>3.</w:t>
                      </w:r>
                      <w:r w:rsidRPr="0044622A">
                        <w:rPr>
                          <w:rFonts w:ascii="Times New Roman" w:hAnsi="Times New Roman"/>
                          <w:sz w:val="28"/>
                        </w:rPr>
                        <w:t>1</w:t>
                      </w:r>
                      <w:r w:rsidR="00937910">
                        <w:rPr>
                          <w:rFonts w:ascii="Times New Roman" w:hAnsi="Times New Roman"/>
                          <w:sz w:val="28"/>
                          <w:lang w:val="uk-UA"/>
                        </w:rPr>
                        <w:t>9</w:t>
                      </w:r>
                      <w:r w:rsidRPr="0044622A">
                        <w:rPr>
                          <w:rFonts w:ascii="Times New Roman" w:hAnsi="Times New Roman"/>
                          <w:sz w:val="28"/>
                        </w:rPr>
                        <w:t>)</w:t>
                      </w:r>
                    </w:p>
                  </w:txbxContent>
                </v:textbox>
              </v:shape>
            </w:pict>
          </mc:Fallback>
        </mc:AlternateContent>
      </w:r>
      <w:r w:rsidRPr="00A27A3B">
        <w:rPr>
          <w:rFonts w:ascii="Times New Roman" w:hAnsi="Times New Roman"/>
          <w:sz w:val="28"/>
          <w:szCs w:val="28"/>
        </w:rPr>
        <w:t>Необхідна потужність електродвигуна:</w:t>
      </w:r>
      <w:r w:rsidRPr="00A27A3B">
        <w:rPr>
          <w:rFonts w:ascii="Times New Roman" w:hAnsi="Times New Roman"/>
          <w:noProof/>
          <w:sz w:val="28"/>
          <w:szCs w:val="28"/>
          <w:lang w:eastAsia="ru-RU"/>
        </w:rPr>
        <w:t xml:space="preserve"> </w:t>
      </w:r>
    </w:p>
    <w:p w14:paraId="5FBB6490"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1</m:t>
              </m:r>
            </m:sub>
          </m:sSub>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1окр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тер1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тер2</m:t>
                  </m:r>
                </m:sub>
              </m:sSub>
              <m:r>
                <w:rPr>
                  <w:rFonts w:ascii="Cambria Math" w:hAnsi="Cambria Math"/>
                  <w:sz w:val="28"/>
                  <w:szCs w:val="28"/>
                </w:rPr>
                <m:t>)×</m:t>
              </m:r>
              <m:r>
                <m:rPr>
                  <m:sty m:val="p"/>
                </m:rPr>
                <w:rPr>
                  <w:rFonts w:ascii="Cambria Math" w:hAnsi="Cambria Math"/>
                  <w:sz w:val="28"/>
                  <w:szCs w:val="28"/>
                  <w:lang w:val="en-US"/>
                </w:rPr>
                <m:t>V</m:t>
              </m:r>
            </m:num>
            <m:den>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мех</m:t>
                  </m:r>
                </m:sub>
              </m:sSub>
            </m:den>
          </m:f>
        </m:oMath>
      </m:oMathPara>
    </w:p>
    <w:p w14:paraId="330DD99B"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P</m:t>
              </m:r>
            </m:e>
            <m:sub>
              <m:r>
                <w:rPr>
                  <w:rFonts w:ascii="Cambria Math" w:hAnsi="Cambria Math" w:cs="Cambria Math"/>
                  <w:sz w:val="28"/>
                  <w:szCs w:val="28"/>
                </w:rPr>
                <m:t>1</m:t>
              </m:r>
            </m:sub>
          </m:sSub>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m:t>
              </m:r>
              <m:r>
                <w:rPr>
                  <w:rFonts w:ascii="Cambria Math" w:hAnsi="Cambria Math"/>
                  <w:sz w:val="28"/>
                  <w:szCs w:val="28"/>
                  <w:lang w:val="en-US"/>
                </w:rPr>
                <m:t>7778,54</m:t>
              </m:r>
              <m:r>
                <w:rPr>
                  <w:rFonts w:ascii="Cambria Math" w:hAnsi="Cambria Math"/>
                  <w:sz w:val="28"/>
                  <w:szCs w:val="28"/>
                </w:rPr>
                <m:t>+431,6+</m:t>
              </m:r>
              <m:r>
                <w:rPr>
                  <w:rFonts w:ascii="Cambria Math" w:hAnsi="Cambria Math"/>
                  <w:sz w:val="28"/>
                  <w:szCs w:val="28"/>
                  <w:lang w:val="en-US"/>
                </w:rPr>
                <m:t>272,5</m:t>
              </m:r>
              <m:r>
                <w:rPr>
                  <w:rFonts w:ascii="Cambria Math" w:hAnsi="Cambria Math"/>
                  <w:sz w:val="28"/>
                  <w:szCs w:val="28"/>
                </w:rPr>
                <m:t>)×</m:t>
              </m:r>
              <m:r>
                <m:rPr>
                  <m:sty m:val="p"/>
                </m:rPr>
                <w:rPr>
                  <w:rFonts w:ascii="Cambria Math" w:hAnsi="Cambria Math"/>
                  <w:sz w:val="28"/>
                  <w:szCs w:val="28"/>
                  <w:lang w:val="en-US"/>
                </w:rPr>
                <m:t>1,6</m:t>
              </m:r>
            </m:num>
            <m:den>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×0,97</m:t>
              </m:r>
            </m:den>
          </m:f>
          <m:r>
            <w:rPr>
              <w:rFonts w:ascii="Cambria Math" w:hAnsi="Cambria Math"/>
              <w:sz w:val="28"/>
              <w:szCs w:val="28"/>
            </w:rPr>
            <m:t>=13,99 кВт</m:t>
          </m:r>
        </m:oMath>
      </m:oMathPara>
    </w:p>
    <w:p w14:paraId="3561DB5D" w14:textId="77777777" w:rsidR="00A27A3B" w:rsidRPr="00A27A3B" w:rsidRDefault="00937910"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72576" behindDoc="0" locked="0" layoutInCell="1" allowOverlap="1" wp14:anchorId="23358110" wp14:editId="56A50CFE">
                <wp:simplePos x="0" y="0"/>
                <wp:positionH relativeFrom="column">
                  <wp:posOffset>5402287</wp:posOffset>
                </wp:positionH>
                <wp:positionV relativeFrom="paragraph">
                  <wp:posOffset>1156970</wp:posOffset>
                </wp:positionV>
                <wp:extent cx="636474" cy="1404620"/>
                <wp:effectExtent l="0" t="0" r="0" b="0"/>
                <wp:wrapNone/>
                <wp:docPr id="1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474" cy="1404620"/>
                        </a:xfrm>
                        <a:prstGeom prst="rect">
                          <a:avLst/>
                        </a:prstGeom>
                        <a:noFill/>
                        <a:ln w="9525">
                          <a:noFill/>
                          <a:miter lim="800000"/>
                          <a:headEnd/>
                          <a:tailEnd/>
                        </a:ln>
                      </wps:spPr>
                      <wps:txbx>
                        <w:txbxContent>
                          <w:p w14:paraId="00A48DDD" w14:textId="77777777" w:rsidR="00313C0E" w:rsidRPr="0044622A" w:rsidRDefault="00313C0E" w:rsidP="00A27A3B">
                            <w:pPr>
                              <w:rPr>
                                <w:rFonts w:ascii="Times New Roman" w:hAnsi="Times New Roman"/>
                                <w:sz w:val="28"/>
                                <w:szCs w:val="28"/>
                              </w:rPr>
                            </w:pPr>
                            <w:r w:rsidRPr="0044622A">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937910">
                              <w:rPr>
                                <w:rFonts w:ascii="Times New Roman" w:hAnsi="Times New Roman"/>
                                <w:sz w:val="28"/>
                                <w:szCs w:val="28"/>
                                <w:lang w:val="uk-UA"/>
                              </w:rPr>
                              <w:t>20</w:t>
                            </w:r>
                            <w:r w:rsidRPr="0044622A">
                              <w:rPr>
                                <w:rFonts w:ascii="Times New Roman" w:hAnsi="Times New Roman"/>
                                <w:sz w:val="28"/>
                                <w:szCs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358110" id="_x0000_s1045" type="#_x0000_t202" style="position:absolute;left:0;text-align:left;margin-left:425.4pt;margin-top:91.1pt;width:50.1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GbOKAIAAAIEAAAOAAAAZHJzL2Uyb0RvYy54bWysU82O0zAQviPxDpbvNG1Ju9uo6WrZpQhp&#10;+ZEWHsB1nMbC9hjbbVJu3HkF3oEDB268QveNGDttqeCGyMGyM55v5vvm8/yq04pshfMSTElHgyEl&#10;wnCopFmX9P275ZNLSnxgpmIKjCjpTnh6tXj8aN7aQoyhAVUJRxDE+KK1JW1CsEWWed4IzfwArDAY&#10;rMFpFvDo1lnlWIvoWmXj4XCateAq64AL7/HvbR+ki4Rf14KHN3XtRSCqpNhbSKtL6yqu2WLOirVj&#10;tpH80Ab7hy40kwaLnqBuWWBk4+RfUFpyBx7qMOCgM6hryUXigGxGwz/Y3DfMisQFxfH2JJP/f7D8&#10;9fatI7LC2c1mlBimcUj7r/tv++/7n/sfD58fvpBxVKm1vsDL9xavh+4ZdJiRGHt7B/yDJwZuGmbW&#10;4to5aBvBKuxyFDOzs9Qex0eQVfsKKizGNgESUFc7HSVEUQii47R2pwmJLhCOP6dPp/lFTgnH0Cgf&#10;5tNxGmHGimO2dT68EKBJ3JTUoQMSOtve+RC7YcXxSixmYCmVSi5QhrQlnU3Gk5RwFtEyoEmV1CW9&#10;HMavt00k+dxUKTkwqfo9FlDmwDoS7SmHbtUdZD6quYJqhzo46E2Jjwg3DbhPlLRoyJL6jxvmBCXq&#10;pUEtZ6M8jw5Oh3xygcyJO4+sziPMcIQqaaCk396E5PrI2dtr1HwpkxxxOH0nh57RaEmlw6OITj4/&#10;p1u/n+7iFwAAAP//AwBQSwMEFAAGAAgAAAAhAE1s8V7fAAAACwEAAA8AAABkcnMvZG93bnJldi54&#10;bWxMj8FOwzAQRO9I/IO1SNyo3dDSEOJUFWrLEWgjzm5skoh4bdluGv6e5QTH0Yxm3pTryQ5sNCH2&#10;DiXMZwKYwcbpHlsJ9XF3lwOLSaFWg0Mj4dtEWFfXV6UqtLvguxkPqWVUgrFQErqUfMF5bDpjVZw5&#10;b5C8TxesSiRDy3VQFyq3A8+EeOBW9UgLnfLmuTPN1+FsJfjk96uX8Pq22e5GUX/s66xvt1Le3kyb&#10;J2DJTOkvDL/4hA4VMZ3cGXVkg4R8KQg9kZFnGTBKPC7n9O4kYSHuF8Crkv//UP0AAAD//wMAUEsB&#10;Ai0AFAAGAAgAAAAhALaDOJL+AAAA4QEAABMAAAAAAAAAAAAAAAAAAAAAAFtDb250ZW50X1R5cGVz&#10;XS54bWxQSwECLQAUAAYACAAAACEAOP0h/9YAAACUAQAACwAAAAAAAAAAAAAAAAAvAQAAX3JlbHMv&#10;LnJlbHNQSwECLQAUAAYACAAAACEAIGRmzigCAAACBAAADgAAAAAAAAAAAAAAAAAuAgAAZHJzL2Uy&#10;b0RvYy54bWxQSwECLQAUAAYACAAAACEATWzxXt8AAAALAQAADwAAAAAAAAAAAAAAAACCBAAAZHJz&#10;L2Rvd25yZXYueG1sUEsFBgAAAAAEAAQA8wAAAI4FAAAAAA==&#10;" filled="f" stroked="f">
                <v:textbox style="mso-fit-shape-to-text:t">
                  <w:txbxContent>
                    <w:p w14:paraId="00A48DDD" w14:textId="77777777" w:rsidR="00313C0E" w:rsidRPr="0044622A" w:rsidRDefault="00313C0E" w:rsidP="00A27A3B">
                      <w:pPr>
                        <w:rPr>
                          <w:rFonts w:ascii="Times New Roman" w:hAnsi="Times New Roman"/>
                          <w:sz w:val="28"/>
                          <w:szCs w:val="28"/>
                        </w:rPr>
                      </w:pPr>
                      <w:r w:rsidRPr="0044622A">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w:t>
                      </w:r>
                      <w:r w:rsidR="00937910">
                        <w:rPr>
                          <w:rFonts w:ascii="Times New Roman" w:hAnsi="Times New Roman"/>
                          <w:sz w:val="28"/>
                          <w:szCs w:val="28"/>
                          <w:lang w:val="uk-UA"/>
                        </w:rPr>
                        <w:t>20</w:t>
                      </w:r>
                      <w:r w:rsidRPr="0044622A">
                        <w:rPr>
                          <w:rFonts w:ascii="Times New Roman" w:hAnsi="Times New Roman"/>
                          <w:sz w:val="28"/>
                          <w:szCs w:val="28"/>
                        </w:rPr>
                        <w:t>)</w:t>
                      </w:r>
                    </w:p>
                  </w:txbxContent>
                </v:textbox>
              </v:shape>
            </w:pict>
          </mc:Fallback>
        </mc:AlternateContent>
      </w:r>
      <w:r w:rsidR="00A27A3B" w:rsidRPr="00A27A3B">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мех</m:t>
            </m:r>
          </m:sub>
        </m:sSub>
      </m:oMath>
      <w:r w:rsidR="00A27A3B" w:rsidRPr="00A27A3B">
        <w:rPr>
          <w:rFonts w:ascii="Times New Roman" w:hAnsi="Times New Roman"/>
          <w:sz w:val="28"/>
          <w:szCs w:val="28"/>
        </w:rPr>
        <w:t xml:space="preserve"> – ККД приводу з зубчастою передачею, де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мех</m:t>
            </m:r>
          </m:sub>
        </m:sSub>
      </m:oMath>
      <w:r w:rsidR="00A27A3B" w:rsidRPr="00A27A3B">
        <w:rPr>
          <w:rFonts w:ascii="Times New Roman" w:hAnsi="Times New Roman"/>
          <w:sz w:val="28"/>
          <w:szCs w:val="28"/>
        </w:rPr>
        <w:t xml:space="preserve"> = 0,97,</w:t>
      </w:r>
    </w:p>
    <w:p w14:paraId="06294047" w14:textId="77777777" w:rsidR="00A27A3B" w:rsidRPr="00A27A3B" w:rsidRDefault="00AD35EB" w:rsidP="00770719">
      <w:pPr>
        <w:spacing w:line="360" w:lineRule="auto"/>
        <w:ind w:firstLine="709"/>
        <w:jc w:val="both"/>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1окр</m:t>
            </m:r>
          </m:sub>
        </m:sSub>
      </m:oMath>
      <w:r w:rsidR="00A27A3B" w:rsidRPr="00A27A3B">
        <w:rPr>
          <w:rFonts w:ascii="Times New Roman" w:hAnsi="Times New Roman"/>
          <w:sz w:val="28"/>
          <w:szCs w:val="28"/>
        </w:rPr>
        <w:t xml:space="preserve"> – окружне зусилля від натягу у гілках канатів першого розрахункового випадку.</w:t>
      </w:r>
    </w:p>
    <w:p w14:paraId="77938DD3" w14:textId="77777777" w:rsidR="00A27A3B" w:rsidRPr="00A27A3B" w:rsidRDefault="00AD35EB" w:rsidP="00A27A3B">
      <w:pPr>
        <w:spacing w:line="360" w:lineRule="auto"/>
        <w:jc w:val="both"/>
        <w:rPr>
          <w:rFonts w:ascii="Times New Roman" w:eastAsiaTheme="minorEastAsia" w:hAnsi="Times New Roman"/>
          <w:i/>
          <w:sz w:val="28"/>
          <w:szCs w:val="28"/>
          <w:lang w:val="en-US"/>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1окр</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+q×H×z</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0,4</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e>
          </m:d>
          <m:r>
            <w:rPr>
              <w:rFonts w:ascii="Cambria Math" w:hAnsi="Cambria Math"/>
              <w:sz w:val="28"/>
              <w:szCs w:val="28"/>
            </w:rPr>
            <m:t>)×</m:t>
          </m:r>
          <m:r>
            <w:rPr>
              <w:rFonts w:ascii="Cambria Math" w:hAnsi="Cambria Math"/>
              <w:sz w:val="28"/>
              <w:szCs w:val="28"/>
              <w:lang w:val="en-US"/>
            </w:rPr>
            <m:t>g</m:t>
          </m:r>
        </m:oMath>
      </m:oMathPara>
    </w:p>
    <w:p w14:paraId="72B4D408" w14:textId="77777777" w:rsidR="00A27A3B" w:rsidRPr="00A27A3B" w:rsidRDefault="00AD35EB" w:rsidP="00A27A3B">
      <w:pPr>
        <w:spacing w:line="360" w:lineRule="auto"/>
        <w:jc w:val="both"/>
        <w:rPr>
          <w:rFonts w:ascii="Times New Roman" w:eastAsiaTheme="minorEastAsia" w:hAnsi="Times New Roman"/>
          <w:i/>
          <w:sz w:val="28"/>
          <w:szCs w:val="28"/>
          <w:lang w:val="en-US"/>
        </w:rPr>
      </w:pPr>
      <m:oMathPara>
        <m:oMathParaPr>
          <m:jc m:val="center"/>
        </m:oMathPara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1окр</m:t>
              </m:r>
            </m:sub>
          </m:sSub>
          <m:r>
            <w:rPr>
              <w:rFonts w:ascii="Cambria Math" w:hAnsi="Cambria Math"/>
              <w:sz w:val="28"/>
              <w:szCs w:val="28"/>
            </w:rPr>
            <m:t>=</m:t>
          </m:r>
          <m:d>
            <m:dPr>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2150+0,530×91×4</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0,4×2150</m:t>
                  </m:r>
                </m:e>
              </m:d>
            </m:e>
          </m:d>
          <m:r>
            <w:rPr>
              <w:rFonts w:ascii="Cambria Math" w:hAnsi="Cambria Math"/>
              <w:sz w:val="28"/>
              <w:szCs w:val="28"/>
            </w:rPr>
            <m:t>×</m:t>
          </m:r>
          <m:r>
            <w:rPr>
              <w:rFonts w:ascii="Cambria Math" w:hAnsi="Cambria Math"/>
              <w:sz w:val="28"/>
              <w:szCs w:val="28"/>
              <w:lang w:val="en-US"/>
            </w:rPr>
            <m:t>9,81=7778,54 H</m:t>
          </m:r>
        </m:oMath>
      </m:oMathPara>
    </w:p>
    <w:p w14:paraId="1E3724D4" w14:textId="77777777" w:rsidR="00A27A3B" w:rsidRPr="00A27A3B" w:rsidRDefault="00A27A3B" w:rsidP="00A27A3B">
      <w:pPr>
        <w:spacing w:line="360" w:lineRule="auto"/>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73600" behindDoc="0" locked="0" layoutInCell="1" allowOverlap="1" wp14:anchorId="14F03F5F" wp14:editId="5FBBE3D8">
                <wp:simplePos x="0" y="0"/>
                <wp:positionH relativeFrom="column">
                  <wp:posOffset>5420946</wp:posOffset>
                </wp:positionH>
                <wp:positionV relativeFrom="paragraph">
                  <wp:posOffset>750033</wp:posOffset>
                </wp:positionV>
                <wp:extent cx="638450" cy="1404620"/>
                <wp:effectExtent l="0" t="0" r="0" b="0"/>
                <wp:wrapNone/>
                <wp:docPr id="20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450" cy="1404620"/>
                        </a:xfrm>
                        <a:prstGeom prst="rect">
                          <a:avLst/>
                        </a:prstGeom>
                        <a:noFill/>
                        <a:ln w="9525">
                          <a:noFill/>
                          <a:miter lim="800000"/>
                          <a:headEnd/>
                          <a:tailEnd/>
                        </a:ln>
                      </wps:spPr>
                      <wps:txbx>
                        <w:txbxContent>
                          <w:p w14:paraId="76ED1A59" w14:textId="77777777" w:rsidR="00313C0E" w:rsidRPr="0044622A" w:rsidRDefault="00313C0E" w:rsidP="00A27A3B">
                            <w:pPr>
                              <w:rPr>
                                <w:rFonts w:ascii="Times New Roman" w:hAnsi="Times New Roman"/>
                                <w:sz w:val="28"/>
                              </w:rPr>
                            </w:pPr>
                            <w:r w:rsidRPr="0044622A">
                              <w:rPr>
                                <w:rFonts w:ascii="Times New Roman" w:hAnsi="Times New Roman"/>
                                <w:sz w:val="28"/>
                              </w:rPr>
                              <w:t>(</w:t>
                            </w:r>
                            <w:r>
                              <w:rPr>
                                <w:rFonts w:ascii="Times New Roman" w:hAnsi="Times New Roman"/>
                                <w:sz w:val="28"/>
                                <w:lang w:val="uk-UA"/>
                              </w:rPr>
                              <w:t>3</w:t>
                            </w:r>
                            <w:r>
                              <w:rPr>
                                <w:rFonts w:ascii="Times New Roman" w:hAnsi="Times New Roman"/>
                                <w:sz w:val="28"/>
                              </w:rPr>
                              <w:t>.</w:t>
                            </w:r>
                            <w:r w:rsidR="00937910">
                              <w:rPr>
                                <w:rFonts w:ascii="Times New Roman" w:hAnsi="Times New Roman"/>
                                <w:sz w:val="28"/>
                                <w:lang w:val="uk-UA"/>
                              </w:rPr>
                              <w:t>21</w:t>
                            </w:r>
                            <w:r w:rsidRPr="0044622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F03F5F" id="_x0000_s1046" type="#_x0000_t202" style="position:absolute;left:0;text-align:left;margin-left:426.85pt;margin-top:59.05pt;width:50.25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SVcJwIAAAIEAAAOAAAAZHJzL2Uyb0RvYy54bWysU82O0zAQviPxDpbvNG1JSzdqulp2KUJa&#10;fqSFB3Adp7GwPcZ2m5Tb3nkF3oEDB268QveNGDttqeCGyMGyM55v5vvm8/yy04pshfMSTElHgyEl&#10;wnCopFmX9MP75ZMZJT4wUzEFRpR0Jzy9XDx+NG9tIcbQgKqEIwhifNHakjYh2CLLPG+EZn4AVhgM&#10;1uA0C3h066xyrEV0rbLxcDjNWnCVdcCF9/j3pg/SRcKva8HD27r2IhBVUuwtpNWldRXXbDFnxdox&#10;20h+aIP9QxeaSYNFT1A3LDCycfIvKC25Aw91GHDQGdS15CJxQDaj4R9s7hpmReKC4nh7ksn/P1j+&#10;ZvvOEVmVFNWkxDCNQ9p/3X/bf9//3P94uH/4QsZRpdb6Ai/fWbweuufQ4bQTY29vgX/0xMB1w8xa&#10;XDkHbSNYhV2OYmZ2ltrj+Aiyal9DhcXYJkAC6mqno4QoCkF07GZ3mpDoAuH4c/p0lk8wwjE0yof5&#10;dJxGmLHimG2dDy8FaBI3JXXogITOtrc+xG5YcbwSixlYSqWSC5QhbUkvJuNJSjiLaBnQpErqks6G&#10;8ettE0m+MFVKDkyqfo8FlDmwjkR7yqFbdQeZj2quoNqhDg56U+Ijwk0D7jMlLRqypP7ThjlBiXpl&#10;UMuLUZ5HB6dDPnmGzIk7j6zOI8xwhCppoKTfXofk+sjZ2yvUfCmTHHE4fSeHntFoSaXDo4hOPj+n&#10;W7+f7uIXAAAA//8DAFBLAwQUAAYACAAAACEACNcFR+AAAAALAQAADwAAAGRycy9kb3ducmV2Lnht&#10;bEyPy07DMBBF90j8gzVI7KjzoDQNcaoKtWUJlIi1G5skIh5btpuGv2dYwXJ0j+49U21mM7JJ+zBY&#10;FJAuEmAaW6sG7AQ07/u7AliIEpUcLWoB3zrApr6+qmSp7AXf9HSMHaMSDKUU0MfoSs5D22sjw8I6&#10;jZR9Wm9kpNN3XHl5oXIz8ixJHriRA9JCL51+6nX7dTwbAS66w+rZv7xud/spaT4OTTZ0OyFub+bt&#10;I7Co5/gHw68+qUNNTid7RhXYKKBY5itCKUiLFBgR6+V9BuwkIM/XOfC64v9/qH8AAAD//wMAUEsB&#10;Ai0AFAAGAAgAAAAhALaDOJL+AAAA4QEAABMAAAAAAAAAAAAAAAAAAAAAAFtDb250ZW50X1R5cGVz&#10;XS54bWxQSwECLQAUAAYACAAAACEAOP0h/9YAAACUAQAACwAAAAAAAAAAAAAAAAAvAQAAX3JlbHMv&#10;LnJlbHNQSwECLQAUAAYACAAAACEA0VklXCcCAAACBAAADgAAAAAAAAAAAAAAAAAuAgAAZHJzL2Uy&#10;b0RvYy54bWxQSwECLQAUAAYACAAAACEACNcFR+AAAAALAQAADwAAAAAAAAAAAAAAAACBBAAAZHJz&#10;L2Rvd25yZXYueG1sUEsFBgAAAAAEAAQA8wAAAI4FAAAAAA==&#10;" filled="f" stroked="f">
                <v:textbox style="mso-fit-shape-to-text:t">
                  <w:txbxContent>
                    <w:p w14:paraId="76ED1A59" w14:textId="77777777" w:rsidR="00313C0E" w:rsidRPr="0044622A" w:rsidRDefault="00313C0E" w:rsidP="00A27A3B">
                      <w:pPr>
                        <w:rPr>
                          <w:rFonts w:ascii="Times New Roman" w:hAnsi="Times New Roman"/>
                          <w:sz w:val="28"/>
                        </w:rPr>
                      </w:pPr>
                      <w:r w:rsidRPr="0044622A">
                        <w:rPr>
                          <w:rFonts w:ascii="Times New Roman" w:hAnsi="Times New Roman"/>
                          <w:sz w:val="28"/>
                        </w:rPr>
                        <w:t>(</w:t>
                      </w:r>
                      <w:r>
                        <w:rPr>
                          <w:rFonts w:ascii="Times New Roman" w:hAnsi="Times New Roman"/>
                          <w:sz w:val="28"/>
                          <w:lang w:val="uk-UA"/>
                        </w:rPr>
                        <w:t>3</w:t>
                      </w:r>
                      <w:r>
                        <w:rPr>
                          <w:rFonts w:ascii="Times New Roman" w:hAnsi="Times New Roman"/>
                          <w:sz w:val="28"/>
                        </w:rPr>
                        <w:t>.</w:t>
                      </w:r>
                      <w:r w:rsidR="00937910">
                        <w:rPr>
                          <w:rFonts w:ascii="Times New Roman" w:hAnsi="Times New Roman"/>
                          <w:sz w:val="28"/>
                          <w:lang w:val="uk-UA"/>
                        </w:rPr>
                        <w:t>21</w:t>
                      </w:r>
                      <w:r w:rsidRPr="0044622A">
                        <w:rPr>
                          <w:rFonts w:ascii="Times New Roman" w:hAnsi="Times New Roman"/>
                          <w:sz w:val="28"/>
                        </w:rPr>
                        <w:t>)</w:t>
                      </w:r>
                    </w:p>
                  </w:txbxContent>
                </v:textbox>
              </v:shape>
            </w:pict>
          </mc:Fallback>
        </mc:AlternateContent>
      </w:r>
      <w:r w:rsidRPr="00A27A3B">
        <w:rPr>
          <w:rFonts w:ascii="Times New Roman" w:hAnsi="Times New Roman"/>
          <w:sz w:val="28"/>
          <w:szCs w:val="28"/>
        </w:rPr>
        <w:t>Wтер1 – опір від сил тертя кабіни з позацентрово розташованим вантажем за напрямними.</w:t>
      </w:r>
    </w:p>
    <w:p w14:paraId="448C9E79" w14:textId="77777777" w:rsidR="00A27A3B" w:rsidRPr="00A27A3B" w:rsidRDefault="00AD35EB" w:rsidP="00A27A3B">
      <w:pPr>
        <w:spacing w:line="360" w:lineRule="auto"/>
        <w:jc w:val="both"/>
        <w:rPr>
          <w:rFonts w:ascii="Times New Roman" w:eastAsiaTheme="minorEastAsia" w:hAnsi="Times New Roman"/>
          <w:i/>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sz w:val="28"/>
                  <w:szCs w:val="28"/>
                </w:rPr>
                <m:t>тер1</m:t>
              </m:r>
            </m:sub>
          </m:sSub>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(A+B)×g</m:t>
              </m:r>
            </m:num>
            <m:den>
              <m:r>
                <w:rPr>
                  <w:rFonts w:ascii="Cambria Math" w:hAnsi="Cambria Math"/>
                  <w:sz w:val="28"/>
                  <w:szCs w:val="28"/>
                </w:rPr>
                <m:t>3H</m:t>
              </m:r>
            </m:den>
          </m:f>
          <m:r>
            <w:rPr>
              <w:rFonts w:ascii="Cambria Math" w:hAnsi="Cambria Math"/>
              <w:sz w:val="28"/>
              <w:szCs w:val="28"/>
            </w:rPr>
            <m:t>,H</m:t>
          </m:r>
        </m:oMath>
      </m:oMathPara>
    </w:p>
    <w:p w14:paraId="61A87068" w14:textId="77777777" w:rsidR="00A27A3B" w:rsidRPr="00A27A3B" w:rsidRDefault="00AD35EB" w:rsidP="00A27A3B">
      <w:pPr>
        <w:spacing w:line="360" w:lineRule="auto"/>
        <w:jc w:val="both"/>
        <w:rPr>
          <w:rFonts w:ascii="Times New Roman" w:eastAsiaTheme="minorEastAsia" w:hAnsi="Times New Roman"/>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sz w:val="28"/>
                  <w:szCs w:val="28"/>
                </w:rPr>
                <m:t>тер1</m:t>
              </m:r>
            </m:sub>
          </m:sSub>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0,12×1000(1,1+1,54)×9,81</m:t>
              </m:r>
            </m:num>
            <m:den>
              <m:r>
                <w:rPr>
                  <w:rFonts w:ascii="Cambria Math" w:hAnsi="Cambria Math"/>
                  <w:sz w:val="28"/>
                  <w:szCs w:val="28"/>
                </w:rPr>
                <m:t>3×2,4</m:t>
              </m:r>
            </m:den>
          </m:f>
          <m:r>
            <w:rPr>
              <w:rFonts w:ascii="Cambria Math" w:hAnsi="Cambria Math"/>
              <w:sz w:val="28"/>
              <w:szCs w:val="28"/>
            </w:rPr>
            <m:t>=431,6 Н</m:t>
          </m:r>
        </m:oMath>
      </m:oMathPara>
    </w:p>
    <w:p w14:paraId="15ED2791"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sz w:val="28"/>
          <w:szCs w:val="28"/>
        </w:rPr>
        <w:t>де А, В – глибина й ширина кабіни, м. Розміри А і В приймаються конструктивно, виходячи з площі підлоги кабіни. Орієнтовно співвідношення А/В=1,2...1,4; Н – різниця рівнів установки башмаків, Н=2,2...2,4м;</w:t>
      </w:r>
    </w:p>
    <w:p w14:paraId="46139ABA" w14:textId="77777777" w:rsidR="00A27A3B" w:rsidRPr="00A27A3B" w:rsidRDefault="00A27A3B" w:rsidP="00770719">
      <w:pPr>
        <w:spacing w:line="360" w:lineRule="auto"/>
        <w:ind w:firstLine="709"/>
        <w:jc w:val="both"/>
        <w:rPr>
          <w:rFonts w:ascii="Times New Roman" w:hAnsi="Times New Roman"/>
          <w:sz w:val="28"/>
          <w:szCs w:val="28"/>
        </w:rPr>
      </w:pPr>
      <w:r w:rsidRPr="00A27A3B">
        <w:rPr>
          <w:rFonts w:ascii="Times New Roman" w:hAnsi="Times New Roman"/>
          <w:noProof/>
          <w:sz w:val="28"/>
          <w:szCs w:val="28"/>
          <w:lang w:eastAsia="ru-RU"/>
        </w:rPr>
        <mc:AlternateContent>
          <mc:Choice Requires="wps">
            <w:drawing>
              <wp:anchor distT="45720" distB="45720" distL="114300" distR="114300" simplePos="0" relativeHeight="251674624" behindDoc="0" locked="0" layoutInCell="1" allowOverlap="1" wp14:anchorId="4620C87C" wp14:editId="72B80FEA">
                <wp:simplePos x="0" y="0"/>
                <wp:positionH relativeFrom="column">
                  <wp:posOffset>5409565</wp:posOffset>
                </wp:positionH>
                <wp:positionV relativeFrom="paragraph">
                  <wp:posOffset>712861</wp:posOffset>
                </wp:positionV>
                <wp:extent cx="644382" cy="1404620"/>
                <wp:effectExtent l="0" t="0" r="0" b="0"/>
                <wp:wrapNone/>
                <wp:docPr id="2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382" cy="1404620"/>
                        </a:xfrm>
                        <a:prstGeom prst="rect">
                          <a:avLst/>
                        </a:prstGeom>
                        <a:noFill/>
                        <a:ln w="9525">
                          <a:noFill/>
                          <a:miter lim="800000"/>
                          <a:headEnd/>
                          <a:tailEnd/>
                        </a:ln>
                      </wps:spPr>
                      <wps:txbx>
                        <w:txbxContent>
                          <w:p w14:paraId="2D901001" w14:textId="77777777" w:rsidR="00313C0E" w:rsidRPr="0044622A" w:rsidRDefault="00313C0E" w:rsidP="00A27A3B">
                            <w:pPr>
                              <w:rPr>
                                <w:rFonts w:ascii="Times New Roman" w:hAnsi="Times New Roman"/>
                                <w:sz w:val="28"/>
                              </w:rPr>
                            </w:pPr>
                            <w:r w:rsidRPr="0044622A">
                              <w:rPr>
                                <w:rFonts w:ascii="Times New Roman" w:hAnsi="Times New Roman"/>
                                <w:sz w:val="28"/>
                              </w:rPr>
                              <w:t>(</w:t>
                            </w:r>
                            <w:r>
                              <w:rPr>
                                <w:rFonts w:ascii="Times New Roman" w:hAnsi="Times New Roman"/>
                                <w:sz w:val="28"/>
                                <w:lang w:val="uk-UA"/>
                              </w:rPr>
                              <w:t>3</w:t>
                            </w:r>
                            <w:r>
                              <w:rPr>
                                <w:rFonts w:ascii="Times New Roman" w:hAnsi="Times New Roman"/>
                                <w:sz w:val="28"/>
                              </w:rPr>
                              <w:t>.</w:t>
                            </w:r>
                            <w:r w:rsidR="00937910">
                              <w:rPr>
                                <w:rFonts w:ascii="Times New Roman" w:hAnsi="Times New Roman"/>
                                <w:sz w:val="28"/>
                                <w:lang w:val="uk-UA"/>
                              </w:rPr>
                              <w:t>22</w:t>
                            </w:r>
                            <w:r w:rsidRPr="0044622A">
                              <w:rPr>
                                <w:rFonts w:ascii="Times New Roman" w:hAnsi="Times New Roman"/>
                                <w:sz w:val="28"/>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620C87C" id="_x0000_s1047" type="#_x0000_t202" style="position:absolute;left:0;text-align:left;margin-left:425.95pt;margin-top:56.15pt;width:50.7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aUWJwIAAAIEAAAOAAAAZHJzL2Uyb0RvYy54bWysU82O0zAQviPxDpbvNGlJSzdqulp2KUJa&#10;fqSFB3Adp7GwPcZ2myw37rwC78CBAzdeoftGjJ1ut4IbIgfLzni+me+bz4vzXiuyE85LMBUdj3JK&#10;hOFQS7Op6If3qydzSnxgpmYKjKjorfD0fPn40aKzpZhAC6oWjiCI8WVnK9qGYMss87wVmvkRWGEw&#10;2IDTLODRbbLasQ7RtcomeT7LOnC1dcCF9/j3agjSZcJvGsHD26bxIhBVUewtpNWldR3XbLlg5cYx&#10;20p+aIP9QxeaSYNFj1BXLDCydfIvKC25Aw9NGHHQGTSN5CJxQDbj/A82Ny2zInFBcbw9yuT/Hyx/&#10;s3vniKwrivUpMUzjkPbf9t/3P/a/9j/vvtx9JZOoUmd9iZdvLF4P/XPocdqJsbfXwD96YuCyZWYj&#10;LpyDrhWsxi7HMTM7SR1wfARZd6+hxmJsGyAB9Y3TUUIUhSA6Tuv2OCHRB8Lx56wons4nlHAMjYu8&#10;mE3SCDNW3mdb58NLAZrETUUdOiChs921D7EbVt5ficUMrKRSyQXKkK6iZ9PJNCWcRLQMaFIldUXn&#10;efwG20SSL0ydkgOTathjAWUOrCPRgXLo1/0gc9IkSrKG+hZ1cDCYEh8Rblpwnynp0JAV9Z+2zAlK&#10;1CuDWp6NiyI6OB2K6TNkTtxpZH0aYYYjVEUDJcP2MiTXR87eXqDmK5nkeOjk0DMaLal0eBTRyafn&#10;dOvh6S5/AwAA//8DAFBLAwQUAAYACAAAACEAQc0eluAAAAALAQAADwAAAGRycy9kb3ducmV2Lnht&#10;bEyPwU7DMBBE70j8g7VI3KiTmEAb4lQVasuxUCLObrwkEfHait00/D3mBMfVPM28LdezGdiEo+8t&#10;SUgXCTCkxuqeWgn1++5uCcwHRVoNllDCN3pYV9dXpSq0vdAbTsfQslhCvlASuhBcwblvOjTKL6xD&#10;itmnHY0K8Rxbrkd1ieVm4FmSPHCjeooLnXL43GHzdTwbCS64/ePLeHjdbHdTUn/s66xvt1Le3syb&#10;J2AB5/AHw69+VIcqOp3smbRng4Rlnq4iGoM0E8AiscrFPbCTBCFEDrwq+f8fqh8AAAD//wMAUEsB&#10;Ai0AFAAGAAgAAAAhALaDOJL+AAAA4QEAABMAAAAAAAAAAAAAAAAAAAAAAFtDb250ZW50X1R5cGVz&#10;XS54bWxQSwECLQAUAAYACAAAACEAOP0h/9YAAACUAQAACwAAAAAAAAAAAAAAAAAvAQAAX3JlbHMv&#10;LnJlbHNQSwECLQAUAAYACAAAACEA5KGlFicCAAACBAAADgAAAAAAAAAAAAAAAAAuAgAAZHJzL2Uy&#10;b0RvYy54bWxQSwECLQAUAAYACAAAACEAQc0eluAAAAALAQAADwAAAAAAAAAAAAAAAACBBAAAZHJz&#10;L2Rvd25yZXYueG1sUEsFBgAAAAAEAAQA8wAAAI4FAAAAAA==&#10;" filled="f" stroked="f">
                <v:textbox style="mso-fit-shape-to-text:t">
                  <w:txbxContent>
                    <w:p w14:paraId="2D901001" w14:textId="77777777" w:rsidR="00313C0E" w:rsidRPr="0044622A" w:rsidRDefault="00313C0E" w:rsidP="00A27A3B">
                      <w:pPr>
                        <w:rPr>
                          <w:rFonts w:ascii="Times New Roman" w:hAnsi="Times New Roman"/>
                          <w:sz w:val="28"/>
                        </w:rPr>
                      </w:pPr>
                      <w:r w:rsidRPr="0044622A">
                        <w:rPr>
                          <w:rFonts w:ascii="Times New Roman" w:hAnsi="Times New Roman"/>
                          <w:sz w:val="28"/>
                        </w:rPr>
                        <w:t>(</w:t>
                      </w:r>
                      <w:r>
                        <w:rPr>
                          <w:rFonts w:ascii="Times New Roman" w:hAnsi="Times New Roman"/>
                          <w:sz w:val="28"/>
                          <w:lang w:val="uk-UA"/>
                        </w:rPr>
                        <w:t>3</w:t>
                      </w:r>
                      <w:r>
                        <w:rPr>
                          <w:rFonts w:ascii="Times New Roman" w:hAnsi="Times New Roman"/>
                          <w:sz w:val="28"/>
                        </w:rPr>
                        <w:t>.</w:t>
                      </w:r>
                      <w:r w:rsidR="00937910">
                        <w:rPr>
                          <w:rFonts w:ascii="Times New Roman" w:hAnsi="Times New Roman"/>
                          <w:sz w:val="28"/>
                          <w:lang w:val="uk-UA"/>
                        </w:rPr>
                        <w:t>22</w:t>
                      </w:r>
                      <w:r w:rsidRPr="0044622A">
                        <w:rPr>
                          <w:rFonts w:ascii="Times New Roman" w:hAnsi="Times New Roman"/>
                          <w:sz w:val="28"/>
                        </w:rPr>
                        <w:t>)</w:t>
                      </w:r>
                    </w:p>
                  </w:txbxContent>
                </v:textbox>
              </v:shape>
            </w:pict>
          </mc:Fallback>
        </mc:AlternateContent>
      </w:r>
      <w:r w:rsidRPr="00A27A3B">
        <w:rPr>
          <w:rFonts w:ascii="Times New Roman" w:hAnsi="Times New Roman"/>
          <w:sz w:val="28"/>
          <w:szCs w:val="28"/>
        </w:rPr>
        <w:t>Wтер 2 – опір від перегину каната і сил тертя каната по шківу, блоках, тертя в опорах підшипників для першого розрахункового випадку.</w:t>
      </w:r>
    </w:p>
    <w:p w14:paraId="79239C1F" w14:textId="77777777" w:rsidR="00A27A3B" w:rsidRPr="00A27A3B" w:rsidRDefault="00AD35EB" w:rsidP="00A27A3B">
      <w:pPr>
        <w:spacing w:line="360" w:lineRule="auto"/>
        <w:jc w:val="both"/>
        <w:rPr>
          <w:rFonts w:ascii="Times New Roman" w:eastAsiaTheme="minorEastAsia" w:hAnsi="Times New Roman"/>
          <w:i/>
          <w:sz w:val="28"/>
          <w:szCs w:val="28"/>
          <w:lang w:val="en-US"/>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sz w:val="28"/>
                  <w:szCs w:val="28"/>
                </w:rPr>
                <m:t>тер2</m:t>
              </m:r>
            </m:sub>
          </m:sSub>
          <m:r>
            <w:rPr>
              <w:rFonts w:ascii="Cambria Math" w:hAnsi="Cambria Math"/>
              <w:sz w:val="28"/>
              <w:szCs w:val="28"/>
            </w:rPr>
            <m:t>=</m:t>
          </m:r>
          <m:r>
            <w:rPr>
              <w:rFonts w:ascii="Cambria Math" w:hAnsi="Cambria Math" w:cs="Cambria Math"/>
              <w:sz w:val="28"/>
              <w:szCs w:val="28"/>
              <w:lang w:val="en-US"/>
            </w:rPr>
            <m:t>0,07(</m:t>
          </m:r>
          <m:d>
            <m:dPr>
              <m:ctrlPr>
                <w:rPr>
                  <w:rFonts w:ascii="Cambria Math" w:hAnsi="Cambria Math" w:cs="Cambria Math"/>
                  <w:i/>
                  <w:sz w:val="28"/>
                  <w:szCs w:val="28"/>
                  <w:lang w:val="en-US"/>
                </w:rPr>
              </m:ctrlPr>
            </m:d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+q×H×z</m:t>
              </m:r>
              <m:ctrlPr>
                <w:rPr>
                  <w:rFonts w:ascii="Cambria Math" w:hAnsi="Cambria Math"/>
                  <w:i/>
                  <w:sz w:val="28"/>
                  <w:szCs w:val="28"/>
                </w:rPr>
              </m:ctrlPr>
            </m:e>
          </m:d>
          <m:r>
            <w:rPr>
              <w:rFonts w:ascii="Cambria Math" w:hAnsi="Cambria Math" w:cs="Cambria Math"/>
              <w:sz w:val="28"/>
              <w:szCs w:val="28"/>
              <w:lang w:val="en-US"/>
            </w:rPr>
            <m:t>+</m:t>
          </m:r>
          <m:d>
            <m:dPr>
              <m:ctrlPr>
                <w:rPr>
                  <w:rFonts w:ascii="Cambria Math" w:hAnsi="Cambria Math" w:cs="Cambria Math"/>
                  <w:i/>
                  <w:sz w:val="28"/>
                  <w:szCs w:val="28"/>
                  <w:lang w:val="en-US"/>
                </w:rPr>
              </m:ctrlPr>
            </m:dPr>
            <m:e>
              <m:r>
                <w:rPr>
                  <w:rFonts w:ascii="Cambria Math" w:hAnsi="Cambria Math" w:cs="Cambria Math"/>
                  <w:sz w:val="28"/>
                  <w:szCs w:val="28"/>
                  <w:lang w:val="en-US"/>
                </w:rPr>
                <m:t>0,4</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ctrlPr>
                <w:rPr>
                  <w:rFonts w:ascii="Cambria Math" w:hAnsi="Cambria Math"/>
                  <w:i/>
                  <w:sz w:val="28"/>
                  <w:szCs w:val="28"/>
                </w:rPr>
              </m:ctrlPr>
            </m:e>
          </m:d>
          <m:r>
            <w:rPr>
              <w:rFonts w:ascii="Cambria Math" w:hAnsi="Cambria Math"/>
              <w:sz w:val="28"/>
              <w:szCs w:val="28"/>
            </w:rPr>
            <m:t>)×</m:t>
          </m:r>
          <m:r>
            <w:rPr>
              <w:rFonts w:ascii="Cambria Math" w:hAnsi="Cambria Math"/>
              <w:sz w:val="28"/>
              <w:szCs w:val="28"/>
              <w:lang w:val="en-US"/>
            </w:rPr>
            <m:t>g</m:t>
          </m:r>
        </m:oMath>
      </m:oMathPara>
    </w:p>
    <w:p w14:paraId="66294732" w14:textId="77777777" w:rsidR="00A27A3B" w:rsidRPr="00A27A3B" w:rsidRDefault="00AD35EB" w:rsidP="00A27A3B">
      <w:pPr>
        <w:spacing w:line="360" w:lineRule="auto"/>
        <w:jc w:val="both"/>
        <w:rPr>
          <w:rFonts w:ascii="Times New Roman" w:eastAsiaTheme="minorEastAsia" w:hAnsi="Times New Roman"/>
          <w:i/>
          <w:sz w:val="28"/>
          <w:szCs w:val="28"/>
          <w:lang w:val="en-US"/>
        </w:rPr>
      </w:pPr>
      <m:oMathPara>
        <m:oMath>
          <m:sSub>
            <m:sSubPr>
              <m:ctrlPr>
                <w:rPr>
                  <w:rFonts w:ascii="Cambria Math" w:hAnsi="Cambria Math" w:cs="Cambria Math"/>
                  <w:i/>
                  <w:sz w:val="28"/>
                  <w:szCs w:val="28"/>
                </w:rPr>
              </m:ctrlPr>
            </m:sSubPr>
            <m:e>
              <m:r>
                <w:rPr>
                  <w:rFonts w:ascii="Cambria Math" w:hAnsi="Cambria Math" w:cs="Cambria Math"/>
                  <w:sz w:val="28"/>
                  <w:szCs w:val="28"/>
                </w:rPr>
                <m:t>W</m:t>
              </m:r>
            </m:e>
            <m:sub>
              <m:r>
                <m:rPr>
                  <m:sty m:val="p"/>
                </m:rPr>
                <w:rPr>
                  <w:rFonts w:ascii="Cambria Math" w:hAnsi="Cambria Math"/>
                  <w:sz w:val="28"/>
                  <w:szCs w:val="28"/>
                </w:rPr>
                <m:t>тер2</m:t>
              </m:r>
            </m:sub>
          </m:sSub>
          <m:r>
            <w:rPr>
              <w:rFonts w:ascii="Cambria Math" w:hAnsi="Cambria Math"/>
              <w:sz w:val="28"/>
              <w:szCs w:val="28"/>
            </w:rPr>
            <m:t>=</m:t>
          </m:r>
          <m:r>
            <w:rPr>
              <w:rFonts w:ascii="Cambria Math" w:hAnsi="Cambria Math" w:cs="Cambria Math"/>
              <w:sz w:val="28"/>
              <w:szCs w:val="28"/>
              <w:lang w:val="en-US"/>
            </w:rPr>
            <m:t>0,07</m:t>
          </m:r>
          <m:d>
            <m:dPr>
              <m:ctrlPr>
                <w:rPr>
                  <w:rFonts w:ascii="Cambria Math" w:hAnsi="Cambria Math" w:cs="Cambria Math"/>
                  <w:i/>
                  <w:sz w:val="28"/>
                  <w:szCs w:val="28"/>
                  <w:lang w:val="en-US"/>
                </w:rPr>
              </m:ctrlPr>
            </m:dPr>
            <m:e>
              <m:d>
                <m:dPr>
                  <m:ctrlPr>
                    <w:rPr>
                      <w:rFonts w:ascii="Cambria Math" w:hAnsi="Cambria Math" w:cs="Cambria Math"/>
                      <w:i/>
                      <w:sz w:val="28"/>
                      <w:szCs w:val="28"/>
                      <w:lang w:val="en-US"/>
                    </w:rPr>
                  </m:ctrlPr>
                </m:dPr>
                <m:e>
                  <m:r>
                    <w:rPr>
                      <w:rFonts w:ascii="Cambria Math" w:hAnsi="Cambria Math"/>
                      <w:sz w:val="28"/>
                      <w:szCs w:val="28"/>
                    </w:rPr>
                    <m:t>2150+0,530×91×4</m:t>
                  </m:r>
                  <m:ctrlPr>
                    <w:rPr>
                      <w:rFonts w:ascii="Cambria Math" w:hAnsi="Cambria Math"/>
                      <w:i/>
                      <w:sz w:val="28"/>
                      <w:szCs w:val="28"/>
                    </w:rPr>
                  </m:ctrlPr>
                </m:e>
              </m:d>
              <m:r>
                <w:rPr>
                  <w:rFonts w:ascii="Cambria Math" w:hAnsi="Cambria Math" w:cs="Cambria Math"/>
                  <w:sz w:val="28"/>
                  <w:szCs w:val="28"/>
                  <w:lang w:val="en-US"/>
                </w:rPr>
                <m:t>+</m:t>
              </m:r>
              <m:d>
                <m:dPr>
                  <m:ctrlPr>
                    <w:rPr>
                      <w:rFonts w:ascii="Cambria Math" w:hAnsi="Cambria Math" w:cs="Cambria Math"/>
                      <w:i/>
                      <w:sz w:val="28"/>
                      <w:szCs w:val="28"/>
                      <w:lang w:val="en-US"/>
                    </w:rPr>
                  </m:ctrlPr>
                </m:dPr>
                <m:e>
                  <m:r>
                    <w:rPr>
                      <w:rFonts w:ascii="Cambria Math" w:hAnsi="Cambria Math" w:cs="Cambria Math"/>
                      <w:sz w:val="28"/>
                      <w:szCs w:val="28"/>
                      <w:lang w:val="en-US"/>
                    </w:rPr>
                    <m:t>0,4×</m:t>
                  </m:r>
                  <m:r>
                    <w:rPr>
                      <w:rFonts w:ascii="Cambria Math" w:hAnsi="Cambria Math"/>
                      <w:sz w:val="28"/>
                      <w:szCs w:val="28"/>
                    </w:rPr>
                    <m:t>1000+1150</m:t>
                  </m:r>
                  <m:ctrlPr>
                    <w:rPr>
                      <w:rFonts w:ascii="Cambria Math" w:hAnsi="Cambria Math"/>
                      <w:i/>
                      <w:sz w:val="28"/>
                      <w:szCs w:val="28"/>
                    </w:rPr>
                  </m:ctrlPr>
                </m:e>
              </m:d>
              <m:ctrlPr>
                <w:rPr>
                  <w:rFonts w:ascii="Cambria Math" w:hAnsi="Cambria Math"/>
                  <w:i/>
                  <w:sz w:val="28"/>
                  <w:szCs w:val="28"/>
                </w:rPr>
              </m:ctrlPr>
            </m:e>
          </m:d>
          <m:r>
            <w:rPr>
              <w:rFonts w:ascii="Cambria Math" w:hAnsi="Cambria Math"/>
              <w:sz w:val="28"/>
              <w:szCs w:val="28"/>
            </w:rPr>
            <m:t>×</m:t>
          </m:r>
          <m:r>
            <w:rPr>
              <w:rFonts w:ascii="Cambria Math" w:hAnsi="Cambria Math"/>
              <w:sz w:val="28"/>
              <w:szCs w:val="28"/>
              <w:lang w:val="en-US"/>
            </w:rPr>
            <m:t>9,81=272,5 H</m:t>
          </m:r>
        </m:oMath>
      </m:oMathPara>
    </w:p>
    <w:p w14:paraId="589D45C5" w14:textId="77777777" w:rsidR="00A27A3B" w:rsidRPr="00941175" w:rsidRDefault="00C13EA8" w:rsidP="00941175">
      <w:pPr>
        <w:spacing w:line="360" w:lineRule="auto"/>
        <w:ind w:firstLine="709"/>
        <w:jc w:val="both"/>
        <w:rPr>
          <w:rFonts w:ascii="Times New Roman" w:eastAsiaTheme="minorEastAsia" w:hAnsi="Times New Roman"/>
          <w:sz w:val="28"/>
          <w:szCs w:val="28"/>
        </w:rPr>
      </w:pPr>
      <w:r>
        <w:rPr>
          <w:rFonts w:ascii="Times New Roman" w:eastAsiaTheme="minorEastAsia" w:hAnsi="Times New Roman"/>
          <w:sz w:val="28"/>
          <w:szCs w:val="28"/>
        </w:rPr>
        <w:t>У п</w:t>
      </w:r>
      <w:r>
        <w:rPr>
          <w:rFonts w:ascii="Times New Roman" w:eastAsiaTheme="minorEastAsia" w:hAnsi="Times New Roman"/>
          <w:sz w:val="28"/>
          <w:szCs w:val="28"/>
          <w:lang w:val="uk-UA"/>
        </w:rPr>
        <w:t>ідсумку</w:t>
      </w:r>
      <w:r w:rsidR="00A27A3B" w:rsidRPr="00A27A3B">
        <w:rPr>
          <w:rFonts w:ascii="Times New Roman" w:eastAsiaTheme="minorEastAsia" w:hAnsi="Times New Roman"/>
          <w:sz w:val="28"/>
          <w:szCs w:val="28"/>
        </w:rPr>
        <w:t xml:space="preserve"> необхідна потужн</w:t>
      </w:r>
      <w:r>
        <w:rPr>
          <w:rFonts w:ascii="Times New Roman" w:eastAsiaTheme="minorEastAsia" w:hAnsi="Times New Roman"/>
          <w:sz w:val="28"/>
          <w:szCs w:val="28"/>
        </w:rPr>
        <w:t>ість електричного двигуна становить</w:t>
      </w:r>
      <w:r w:rsidR="00A27A3B" w:rsidRPr="00A27A3B">
        <w:rPr>
          <w:rFonts w:ascii="Times New Roman" w:eastAsiaTheme="minorEastAsia" w:hAnsi="Times New Roman"/>
          <w:sz w:val="28"/>
          <w:szCs w:val="28"/>
        </w:rPr>
        <w:t xml:space="preserve"> 13,99 кВт. </w:t>
      </w:r>
      <w:r>
        <w:rPr>
          <w:rFonts w:ascii="Times New Roman" w:eastAsiaTheme="minorEastAsia" w:hAnsi="Times New Roman"/>
          <w:sz w:val="28"/>
          <w:szCs w:val="28"/>
          <w:lang w:val="uk-UA"/>
        </w:rPr>
        <w:t xml:space="preserve">Тому </w:t>
      </w:r>
      <w:r>
        <w:rPr>
          <w:rFonts w:ascii="Times New Roman" w:eastAsiaTheme="minorEastAsia" w:hAnsi="Times New Roman"/>
          <w:sz w:val="28"/>
          <w:szCs w:val="28"/>
        </w:rPr>
        <w:t>ми</w:t>
      </w:r>
      <w:r w:rsidR="00A27A3B" w:rsidRPr="00A27A3B">
        <w:rPr>
          <w:rFonts w:ascii="Times New Roman" w:eastAsiaTheme="minorEastAsia" w:hAnsi="Times New Roman"/>
          <w:sz w:val="28"/>
          <w:szCs w:val="28"/>
        </w:rPr>
        <w:t xml:space="preserve"> обираємо лебідку</w:t>
      </w:r>
      <w:r w:rsidR="00457C01">
        <w:rPr>
          <w:rFonts w:ascii="Times New Roman" w:eastAsiaTheme="minorEastAsia" w:hAnsi="Times New Roman"/>
          <w:sz w:val="28"/>
          <w:szCs w:val="28"/>
          <w:lang w:val="uk-UA"/>
        </w:rPr>
        <w:t xml:space="preserve"> з </w:t>
      </w:r>
      <w:r w:rsidR="00457C01" w:rsidRPr="00A27A3B">
        <w:rPr>
          <w:rFonts w:ascii="Times New Roman" w:hAnsi="Times New Roman"/>
          <w:sz w:val="28"/>
          <w:szCs w:val="28"/>
        </w:rPr>
        <w:t>асинхронним електродвигуном</w:t>
      </w:r>
      <w:r w:rsidR="00A27A3B" w:rsidRPr="00A27A3B">
        <w:rPr>
          <w:rFonts w:ascii="Times New Roman" w:eastAsiaTheme="minorEastAsia" w:hAnsi="Times New Roman"/>
          <w:sz w:val="28"/>
          <w:szCs w:val="28"/>
        </w:rPr>
        <w:t xml:space="preserve"> </w:t>
      </w:r>
      <w:r w:rsidR="00A27A3B" w:rsidRPr="00A27A3B">
        <w:rPr>
          <w:rFonts w:ascii="Times New Roman" w:hAnsi="Times New Roman"/>
          <w:sz w:val="28"/>
          <w:szCs w:val="28"/>
        </w:rPr>
        <w:t>SICOR MR17 потуж</w:t>
      </w:r>
      <w:r w:rsidR="00457C01">
        <w:rPr>
          <w:rFonts w:ascii="Times New Roman" w:hAnsi="Times New Roman"/>
          <w:sz w:val="28"/>
          <w:szCs w:val="28"/>
        </w:rPr>
        <w:t>ністю 16,5 кВт, шківом 560 мм</w:t>
      </w:r>
      <w:r w:rsidR="00A27A3B" w:rsidRPr="00A27A3B">
        <w:rPr>
          <w:rFonts w:ascii="Times New Roman" w:hAnsi="Times New Roman"/>
          <w:sz w:val="28"/>
          <w:szCs w:val="28"/>
          <w:lang w:val="uk-UA"/>
        </w:rPr>
        <w:t>.</w:t>
      </w:r>
    </w:p>
    <w:p w14:paraId="248A7308" w14:textId="77777777" w:rsidR="00C13EA8" w:rsidRDefault="00C13EA8" w:rsidP="00A27A3B">
      <w:pPr>
        <w:spacing w:after="0" w:line="360" w:lineRule="auto"/>
        <w:jc w:val="center"/>
        <w:rPr>
          <w:rFonts w:ascii="Times New Roman" w:hAnsi="Times New Roman"/>
          <w:b/>
          <w:sz w:val="28"/>
          <w:szCs w:val="28"/>
        </w:rPr>
      </w:pPr>
    </w:p>
    <w:p w14:paraId="6E6BB2ED" w14:textId="77777777" w:rsidR="00A27A3B" w:rsidRPr="00A27A3B" w:rsidRDefault="00A27A3B" w:rsidP="00A27A3B">
      <w:pPr>
        <w:spacing w:after="0" w:line="360" w:lineRule="auto"/>
        <w:jc w:val="center"/>
        <w:rPr>
          <w:rFonts w:ascii="Times New Roman" w:hAnsi="Times New Roman"/>
          <w:b/>
          <w:sz w:val="28"/>
          <w:szCs w:val="28"/>
        </w:rPr>
      </w:pPr>
      <w:r w:rsidRPr="00A27A3B">
        <w:rPr>
          <w:rFonts w:ascii="Times New Roman" w:hAnsi="Times New Roman"/>
          <w:b/>
          <w:sz w:val="28"/>
          <w:szCs w:val="28"/>
        </w:rPr>
        <w:t>3.</w:t>
      </w:r>
      <w:r w:rsidR="000C3112">
        <w:rPr>
          <w:rFonts w:ascii="Times New Roman" w:hAnsi="Times New Roman"/>
          <w:b/>
          <w:sz w:val="28"/>
          <w:szCs w:val="28"/>
          <w:lang w:val="uk-UA"/>
        </w:rPr>
        <w:t>11</w:t>
      </w:r>
      <w:r w:rsidRPr="00A27A3B">
        <w:rPr>
          <w:rFonts w:ascii="Times New Roman" w:hAnsi="Times New Roman"/>
          <w:b/>
          <w:sz w:val="28"/>
          <w:szCs w:val="28"/>
        </w:rPr>
        <w:t xml:space="preserve"> Моделювання електроприводу ліфтової установки</w:t>
      </w:r>
    </w:p>
    <w:p w14:paraId="34BC10B4"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Силову частину елекртропривода утворюють перетвоювач частоти та електродвигун. Структурну схему силової частини показано на рис.3.4.</w:t>
      </w:r>
    </w:p>
    <w:p w14:paraId="2DD9A4BB" w14:textId="77777777" w:rsidR="00A27A3B" w:rsidRPr="00A27A3B" w:rsidRDefault="00A27A3B" w:rsidP="00A27A3B">
      <w:pPr>
        <w:spacing w:after="0" w:line="360" w:lineRule="auto"/>
        <w:jc w:val="both"/>
        <w:rPr>
          <w:rFonts w:ascii="Times New Roman" w:hAnsi="Times New Roman"/>
          <w:sz w:val="28"/>
          <w:szCs w:val="28"/>
        </w:rPr>
      </w:pPr>
    </w:p>
    <w:p w14:paraId="11915D86" w14:textId="77777777" w:rsidR="00A27A3B" w:rsidRPr="00A27A3B" w:rsidRDefault="00A27A3B" w:rsidP="00A27A3B">
      <w:pPr>
        <w:spacing w:after="0" w:line="360" w:lineRule="auto"/>
        <w:jc w:val="center"/>
        <w:rPr>
          <w:rFonts w:ascii="Times New Roman" w:hAnsi="Times New Roman"/>
          <w:sz w:val="28"/>
          <w:szCs w:val="28"/>
        </w:rPr>
      </w:pPr>
      <w:r w:rsidRPr="00A27A3B">
        <w:rPr>
          <w:noProof/>
          <w:lang w:eastAsia="ru-RU"/>
        </w:rPr>
        <w:drawing>
          <wp:inline distT="0" distB="0" distL="0" distR="0" wp14:anchorId="1A47802B" wp14:editId="440CA459">
            <wp:extent cx="5940425" cy="106680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940425" cy="1066800"/>
                    </a:xfrm>
                    <a:prstGeom prst="rect">
                      <a:avLst/>
                    </a:prstGeom>
                  </pic:spPr>
                </pic:pic>
              </a:graphicData>
            </a:graphic>
          </wp:inline>
        </w:drawing>
      </w:r>
    </w:p>
    <w:p w14:paraId="10BD8B04" w14:textId="77777777" w:rsidR="00A27A3B" w:rsidRPr="00A27A3B" w:rsidRDefault="00A27A3B" w:rsidP="00A27A3B">
      <w:pPr>
        <w:tabs>
          <w:tab w:val="left" w:pos="1958"/>
        </w:tabs>
        <w:jc w:val="center"/>
        <w:rPr>
          <w:rFonts w:ascii="Times New Roman" w:hAnsi="Times New Roman"/>
          <w:sz w:val="28"/>
          <w:szCs w:val="28"/>
        </w:rPr>
      </w:pPr>
      <w:r w:rsidRPr="00A27A3B">
        <w:rPr>
          <w:rFonts w:ascii="Times New Roman" w:hAnsi="Times New Roman"/>
          <w:sz w:val="28"/>
          <w:szCs w:val="28"/>
        </w:rPr>
        <w:t>Рисунок 3.</w:t>
      </w:r>
      <w:r w:rsidR="00C31399">
        <w:rPr>
          <w:rFonts w:ascii="Times New Roman" w:hAnsi="Times New Roman"/>
          <w:sz w:val="28"/>
          <w:szCs w:val="28"/>
          <w:lang w:val="uk-UA"/>
        </w:rPr>
        <w:t>36</w:t>
      </w:r>
      <w:r w:rsidRPr="00A27A3B">
        <w:rPr>
          <w:rFonts w:ascii="Times New Roman" w:hAnsi="Times New Roman"/>
          <w:sz w:val="28"/>
          <w:szCs w:val="28"/>
        </w:rPr>
        <w:t xml:space="preserve"> – Структурна схема силової частини електроприводу</w:t>
      </w:r>
    </w:p>
    <w:p w14:paraId="528AC7CF" w14:textId="77777777" w:rsidR="00A27A3B" w:rsidRPr="00A27A3B" w:rsidRDefault="00A27A3B" w:rsidP="00A27A3B">
      <w:pPr>
        <w:spacing w:after="0" w:line="360" w:lineRule="auto"/>
        <w:jc w:val="both"/>
        <w:rPr>
          <w:rFonts w:ascii="Times New Roman" w:hAnsi="Times New Roman"/>
          <w:sz w:val="28"/>
          <w:szCs w:val="28"/>
        </w:rPr>
      </w:pPr>
    </w:p>
    <w:p w14:paraId="3120223F"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Динамічні властивості перетворювача частоти разом із блоками вимірювання та перетворенням координат можуть бути спрощено враховані аперіодичною ланкою з наступною передатною функцією:</w:t>
      </w:r>
    </w:p>
    <w:p w14:paraId="38CEA0C1"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2480" w:dyaOrig="780" w14:anchorId="3409C30C">
          <v:shape id="_x0000_i1033" type="#_x0000_t75" style="width:145.8pt;height:43.1pt" o:ole="">
            <v:imagedata r:id="rId83" o:title=""/>
          </v:shape>
          <o:OLEObject Type="Embed" ProgID="Equation.DSMT4" ShapeID="_x0000_i1033" DrawAspect="Content" ObjectID="_1704399139" r:id="rId84"/>
        </w:object>
      </w:r>
      <w:r>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23</w:t>
      </w:r>
      <w:r w:rsidR="00A27A3B" w:rsidRPr="00A27A3B">
        <w:rPr>
          <w:rFonts w:ascii="Times New Roman" w:hAnsi="Times New Roman"/>
          <w:sz w:val="28"/>
          <w:szCs w:val="28"/>
        </w:rPr>
        <w:t>)</w:t>
      </w:r>
    </w:p>
    <w:p w14:paraId="69F9EC18"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де КПЧ – еквівалентний передатний коефіцієнт перетворювача.</w:t>
      </w:r>
    </w:p>
    <w:p w14:paraId="33E348B5"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1800" w:dyaOrig="820" w14:anchorId="758C7F98">
          <v:shape id="_x0000_i1034" type="#_x0000_t75" style="width:107.1pt;height:48pt" o:ole="">
            <v:imagedata r:id="rId85" o:title=""/>
          </v:shape>
          <o:OLEObject Type="Embed" ProgID="Equation.DSMT4" ShapeID="_x0000_i1034" DrawAspect="Content" ObjectID="_1704399140" r:id="rId86"/>
        </w:object>
      </w:r>
      <w:r>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24</w:t>
      </w:r>
      <w:r w:rsidR="00A27A3B" w:rsidRPr="00A27A3B">
        <w:rPr>
          <w:rFonts w:ascii="Times New Roman" w:hAnsi="Times New Roman"/>
          <w:sz w:val="28"/>
          <w:szCs w:val="28"/>
        </w:rPr>
        <w:t>)</w:t>
      </w:r>
    </w:p>
    <w:p w14:paraId="3169287D"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де Udmax – номінальна фазна напруга на виході перетворювача, В;</w:t>
      </w:r>
    </w:p>
    <w:p w14:paraId="2A4309FF" w14:textId="77777777" w:rsidR="00A27A3B" w:rsidRPr="00A27A3B" w:rsidRDefault="00A27A3B" w:rsidP="00CA7B27">
      <w:pPr>
        <w:spacing w:after="0" w:line="360" w:lineRule="auto"/>
        <w:ind w:firstLine="709"/>
        <w:jc w:val="both"/>
        <w:rPr>
          <w:rFonts w:ascii="Times New Roman" w:hAnsi="Times New Roman"/>
          <w:sz w:val="28"/>
          <w:szCs w:val="28"/>
        </w:rPr>
      </w:pPr>
      <w:r w:rsidRPr="00A27A3B">
        <w:rPr>
          <w:rFonts w:ascii="Times New Roman" w:hAnsi="Times New Roman"/>
          <w:sz w:val="28"/>
          <w:szCs w:val="28"/>
        </w:rPr>
        <w:t xml:space="preserve">  Uупр. max – максимальна напруга системи управління, В.</w:t>
      </w:r>
    </w:p>
    <w:p w14:paraId="68E33328"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Числове значення коефіцієнта передачі перетворювача частоти:</w:t>
      </w:r>
    </w:p>
    <w:p w14:paraId="6F2E7639" w14:textId="77777777" w:rsidR="00A27A3B" w:rsidRPr="00A27A3B" w:rsidRDefault="00AD35EB" w:rsidP="00A27A3B">
      <w:pPr>
        <w:spacing w:after="0" w:line="360" w:lineRule="auto"/>
        <w:jc w:val="center"/>
        <w:rPr>
          <w:rFonts w:ascii="Times New Roman" w:hAnsi="Times New Roman"/>
          <w:sz w:val="28"/>
          <w:szCs w:val="28"/>
        </w:rPr>
      </w:pPr>
      <m:oMathPara>
        <m:oMath>
          <m:sSub>
            <m:sSubPr>
              <m:ctrlPr>
                <w:rPr>
                  <w:rFonts w:ascii="Cambria Math" w:hAnsi="Cambria Math" w:cs="Cambria Math"/>
                  <w:i/>
                  <w:sz w:val="28"/>
                  <w:szCs w:val="28"/>
                </w:rPr>
              </m:ctrlPr>
            </m:sSubPr>
            <m:e>
              <m:r>
                <w:rPr>
                  <w:rFonts w:ascii="Cambria Math" w:hAnsi="Cambria Math" w:cs="Cambria Math"/>
                  <w:sz w:val="28"/>
                  <w:szCs w:val="28"/>
                </w:rPr>
                <m:t>K</m:t>
              </m:r>
            </m:e>
            <m:sub>
              <m:r>
                <m:rPr>
                  <m:sty m:val="p"/>
                </m:rPr>
                <w:rPr>
                  <w:rFonts w:ascii="Cambria Math" w:hAnsi="Cambria Math"/>
                  <w:sz w:val="28"/>
                  <w:szCs w:val="28"/>
                </w:rPr>
                <m:t>пч</m:t>
              </m:r>
            </m:sub>
          </m:sSub>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sz w:val="28"/>
                  <w:szCs w:val="28"/>
                </w:rPr>
                <m:t>380</m:t>
              </m:r>
            </m:num>
            <m:den>
              <m:r>
                <w:rPr>
                  <w:rFonts w:ascii="Cambria Math" w:hAnsi="Cambria Math"/>
                  <w:sz w:val="28"/>
                  <w:szCs w:val="28"/>
                </w:rPr>
                <m:t>10</m:t>
              </m:r>
            </m:den>
          </m:f>
          <m:r>
            <w:rPr>
              <w:rFonts w:ascii="Cambria Math" w:hAnsi="Cambria Math"/>
              <w:sz w:val="28"/>
              <w:szCs w:val="28"/>
            </w:rPr>
            <m:t>=38</m:t>
          </m:r>
        </m:oMath>
      </m:oMathPara>
    </w:p>
    <w:p w14:paraId="647A49BD" w14:textId="77777777" w:rsidR="00A27A3B" w:rsidRPr="00A27A3B" w:rsidRDefault="00A27A3B" w:rsidP="00D86441">
      <w:pPr>
        <w:spacing w:after="0" w:line="360" w:lineRule="auto"/>
        <w:ind w:firstLine="709"/>
        <w:jc w:val="both"/>
        <w:rPr>
          <w:rFonts w:ascii="Times New Roman" w:hAnsi="Times New Roman"/>
          <w:sz w:val="28"/>
          <w:szCs w:val="28"/>
        </w:rPr>
      </w:pPr>
      <w:r w:rsidRPr="00A27A3B">
        <w:rPr>
          <w:rFonts w:ascii="Times New Roman" w:hAnsi="Times New Roman"/>
          <w:sz w:val="28"/>
          <w:szCs w:val="28"/>
        </w:rPr>
        <w:lastRenderedPageBreak/>
        <w:t>ТПЧ – еквівалентна постійна часу перетворювача, с.</w:t>
      </w:r>
    </w:p>
    <w:p w14:paraId="426BBA31" w14:textId="77777777" w:rsidR="00A27A3B" w:rsidRPr="00A27A3B" w:rsidRDefault="00A27A3B" w:rsidP="00D86441">
      <w:pPr>
        <w:spacing w:after="0" w:line="360" w:lineRule="auto"/>
        <w:ind w:firstLine="709"/>
        <w:jc w:val="both"/>
        <w:rPr>
          <w:rFonts w:ascii="Times New Roman" w:hAnsi="Times New Roman"/>
          <w:sz w:val="28"/>
          <w:szCs w:val="28"/>
        </w:rPr>
      </w:pPr>
      <w:r w:rsidRPr="00A27A3B">
        <w:rPr>
          <w:rFonts w:ascii="Times New Roman" w:hAnsi="Times New Roman"/>
          <w:sz w:val="28"/>
          <w:szCs w:val="28"/>
        </w:rPr>
        <w:t>Вона складається з часу затримки включення ШІМ та часу, що витрачається процесором на перетворення та обчислення сигналів (Тпр=1 мс).</w:t>
      </w:r>
    </w:p>
    <w:p w14:paraId="39D2BE2C" w14:textId="77777777" w:rsidR="00A27A3B" w:rsidRPr="00A27A3B" w:rsidRDefault="00A27A3B" w:rsidP="00D86441">
      <w:pPr>
        <w:spacing w:after="0" w:line="360" w:lineRule="auto"/>
        <w:ind w:firstLine="709"/>
        <w:jc w:val="both"/>
        <w:rPr>
          <w:rFonts w:ascii="Times New Roman" w:hAnsi="Times New Roman"/>
          <w:sz w:val="28"/>
          <w:szCs w:val="28"/>
        </w:rPr>
      </w:pPr>
      <w:r w:rsidRPr="00A27A3B">
        <w:rPr>
          <w:rFonts w:ascii="Times New Roman" w:hAnsi="Times New Roman"/>
          <w:sz w:val="28"/>
          <w:szCs w:val="28"/>
        </w:rPr>
        <w:t>Час затримки ШІМ визначається:</w:t>
      </w:r>
    </w:p>
    <w:p w14:paraId="64D665B0" w14:textId="77777777" w:rsidR="00A27A3B" w:rsidRPr="00A27A3B" w:rsidRDefault="00ED5453" w:rsidP="00ED5453">
      <w:pPr>
        <w:spacing w:after="0" w:line="360" w:lineRule="auto"/>
        <w:jc w:val="right"/>
        <w:rPr>
          <w:rFonts w:ascii="Times New Roman" w:hAnsi="Times New Roman"/>
          <w:sz w:val="28"/>
          <w:szCs w:val="28"/>
        </w:rPr>
      </w:pPr>
      <w:r w:rsidRPr="00A27A3B">
        <w:rPr>
          <w:rFonts w:ascii="Times New Roman" w:hAnsi="Times New Roman"/>
          <w:sz w:val="28"/>
          <w:szCs w:val="28"/>
        </w:rPr>
        <w:object w:dxaOrig="4480" w:dyaOrig="780" w14:anchorId="2A07DB10">
          <v:shape id="_x0000_i1035" type="#_x0000_t75" style="width:253.55pt;height:43.7pt" o:ole="">
            <v:imagedata r:id="rId87" o:title=""/>
          </v:shape>
          <o:OLEObject Type="Embed" ProgID="Equation.DSMT4" ShapeID="_x0000_i1035" DrawAspect="Content" ObjectID="_1704399141" r:id="rId88"/>
        </w:object>
      </w:r>
      <w:r>
        <w:rPr>
          <w:rFonts w:ascii="Times New Roman" w:hAnsi="Times New Roman"/>
          <w:sz w:val="28"/>
          <w:szCs w:val="28"/>
        </w:rPr>
        <w:tab/>
        <w:t xml:space="preserve">       </w:t>
      </w:r>
      <w:r w:rsidR="00A27A3B" w:rsidRPr="00A27A3B">
        <w:rPr>
          <w:rFonts w:ascii="Times New Roman" w:hAnsi="Times New Roman"/>
          <w:sz w:val="28"/>
          <w:szCs w:val="28"/>
        </w:rPr>
        <w:t>(3.</w:t>
      </w:r>
      <w:r w:rsidR="00E61BB0">
        <w:rPr>
          <w:rFonts w:ascii="Times New Roman" w:hAnsi="Times New Roman"/>
          <w:sz w:val="28"/>
          <w:szCs w:val="28"/>
          <w:lang w:val="uk-UA"/>
        </w:rPr>
        <w:t>25</w:t>
      </w:r>
      <w:r w:rsidR="00A27A3B" w:rsidRPr="00A27A3B">
        <w:rPr>
          <w:rFonts w:ascii="Times New Roman" w:hAnsi="Times New Roman"/>
          <w:sz w:val="28"/>
          <w:szCs w:val="28"/>
        </w:rPr>
        <w:t>)</w:t>
      </w:r>
    </w:p>
    <w:p w14:paraId="10080AA0" w14:textId="77777777" w:rsidR="00A27A3B" w:rsidRPr="00A27A3B" w:rsidRDefault="00A27A3B" w:rsidP="00D86441">
      <w:pPr>
        <w:spacing w:after="0" w:line="360" w:lineRule="auto"/>
        <w:ind w:firstLine="709"/>
        <w:jc w:val="both"/>
        <w:rPr>
          <w:rFonts w:ascii="Times New Roman" w:hAnsi="Times New Roman"/>
          <w:sz w:val="28"/>
          <w:szCs w:val="28"/>
        </w:rPr>
      </w:pPr>
      <w:r w:rsidRPr="00A27A3B">
        <w:rPr>
          <w:rFonts w:ascii="Times New Roman" w:hAnsi="Times New Roman"/>
          <w:sz w:val="28"/>
          <w:szCs w:val="28"/>
        </w:rPr>
        <w:t>Числове значення постійної часу перетворювача:</w:t>
      </w:r>
    </w:p>
    <w:p w14:paraId="1F8C4F01" w14:textId="77777777" w:rsidR="00A27A3B" w:rsidRPr="00A27A3B" w:rsidRDefault="00ED5453"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4980" w:dyaOrig="380" w14:anchorId="0A6BBD92">
          <v:shape id="_x0000_i1036" type="#_x0000_t75" style="width:338.4pt;height:25.25pt" o:ole="">
            <v:imagedata r:id="rId89" o:title=""/>
          </v:shape>
          <o:OLEObject Type="Embed" ProgID="Equation.DSMT4" ShapeID="_x0000_i1036" DrawAspect="Content" ObjectID="_1704399142" r:id="rId90"/>
        </w:object>
      </w:r>
      <w:r w:rsidR="00A27A3B" w:rsidRPr="00A27A3B">
        <w:rPr>
          <w:rFonts w:ascii="Times New Roman" w:hAnsi="Times New Roman"/>
          <w:sz w:val="28"/>
          <w:szCs w:val="28"/>
        </w:rPr>
        <w:tab/>
        <w:t>(3.</w:t>
      </w:r>
      <w:r w:rsidR="00D86441">
        <w:rPr>
          <w:rFonts w:ascii="Times New Roman" w:hAnsi="Times New Roman"/>
          <w:sz w:val="28"/>
          <w:szCs w:val="28"/>
          <w:lang w:val="uk-UA"/>
        </w:rPr>
        <w:t>2</w:t>
      </w:r>
      <w:r w:rsidR="00E61BB0">
        <w:rPr>
          <w:rFonts w:ascii="Times New Roman" w:hAnsi="Times New Roman"/>
          <w:sz w:val="28"/>
          <w:szCs w:val="28"/>
          <w:lang w:val="uk-UA"/>
        </w:rPr>
        <w:t>6</w:t>
      </w:r>
      <w:r w:rsidR="00A27A3B" w:rsidRPr="00A27A3B">
        <w:rPr>
          <w:rFonts w:ascii="Times New Roman" w:hAnsi="Times New Roman"/>
          <w:sz w:val="28"/>
          <w:szCs w:val="28"/>
        </w:rPr>
        <w:t>)</w:t>
      </w:r>
    </w:p>
    <w:p w14:paraId="64BF99A6"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Електродвигун представляється передатними функціями електромагнітної та механічної частинами, які представляються у вигляді аперіодичної та інтегруючої ланками, що з’єднані між собою послідовно.</w:t>
      </w:r>
    </w:p>
    <w:p w14:paraId="25766FAA"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Електромагнітна частина являє собою передатну функцію від напруги статора до струму статора:</w:t>
      </w:r>
    </w:p>
    <w:p w14:paraId="4BA697FC"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2540" w:dyaOrig="780" w14:anchorId="62544BD3">
          <v:shape id="_x0000_i1037" type="#_x0000_t75" style="width:152pt;height:46.15pt" o:ole="">
            <v:imagedata r:id="rId91" o:title=""/>
          </v:shape>
          <o:OLEObject Type="Embed" ProgID="Equation.DSMT4" ShapeID="_x0000_i1037" DrawAspect="Content" ObjectID="_1704399143" r:id="rId92"/>
        </w:object>
      </w:r>
      <w:r>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27</w:t>
      </w:r>
      <w:r w:rsidR="00A27A3B" w:rsidRPr="00A27A3B">
        <w:rPr>
          <w:rFonts w:ascii="Times New Roman" w:hAnsi="Times New Roman"/>
          <w:sz w:val="28"/>
          <w:szCs w:val="28"/>
        </w:rPr>
        <w:t>)</w:t>
      </w:r>
    </w:p>
    <w:p w14:paraId="51218679" w14:textId="77777777" w:rsidR="00A27A3B" w:rsidRPr="00A27A3B" w:rsidRDefault="00A27A3B" w:rsidP="00770719">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де R</w:t>
      </w:r>
      <w:r w:rsidRPr="00A27A3B">
        <w:rPr>
          <w:rFonts w:ascii="Times New Roman" w:hAnsi="Times New Roman"/>
          <w:sz w:val="28"/>
          <w:szCs w:val="28"/>
          <w:vertAlign w:val="subscript"/>
        </w:rPr>
        <w:t>∑</w:t>
      </w:r>
      <w:r w:rsidRPr="00A27A3B">
        <w:rPr>
          <w:rFonts w:ascii="Times New Roman" w:hAnsi="Times New Roman"/>
          <w:sz w:val="28"/>
          <w:szCs w:val="28"/>
        </w:rPr>
        <w:t xml:space="preserve"> - cумарний опір двигуна визначається по формулі: </w:t>
      </w:r>
    </w:p>
    <w:p w14:paraId="0E30A754"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2400" w:dyaOrig="460" w14:anchorId="56EDC9EC">
          <v:shape id="_x0000_i1038" type="#_x0000_t75" style="width:192.6pt;height:36.3pt" o:ole="">
            <v:imagedata r:id="rId93" o:title=""/>
          </v:shape>
          <o:OLEObject Type="Embed" ProgID="Equation.DSMT4" ShapeID="_x0000_i1038" DrawAspect="Content" ObjectID="_1704399144" r:id="rId94"/>
        </w:object>
      </w:r>
      <w:r>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28</w:t>
      </w:r>
      <w:r w:rsidR="00A27A3B" w:rsidRPr="00A27A3B">
        <w:rPr>
          <w:rFonts w:ascii="Times New Roman" w:hAnsi="Times New Roman"/>
          <w:sz w:val="28"/>
          <w:szCs w:val="28"/>
        </w:rPr>
        <w:t>)</w:t>
      </w:r>
    </w:p>
    <w:p w14:paraId="7B8FED0C"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де R</w:t>
      </w:r>
      <w:r w:rsidRPr="00A27A3B">
        <w:rPr>
          <w:rFonts w:ascii="Times New Roman" w:hAnsi="Times New Roman"/>
          <w:sz w:val="28"/>
          <w:szCs w:val="28"/>
          <w:vertAlign w:val="subscript"/>
        </w:rPr>
        <w:t>ф2</w:t>
      </w:r>
      <w:r w:rsidRPr="00A27A3B">
        <w:rPr>
          <w:rFonts w:ascii="Times New Roman" w:hAnsi="Times New Roman"/>
          <w:sz w:val="28"/>
          <w:szCs w:val="28"/>
        </w:rPr>
        <w:t xml:space="preserve"> – активний опір вихідного фільтра на виході АІН, ОМ;</w:t>
      </w:r>
    </w:p>
    <w:p w14:paraId="5B85D3A7"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R</w:t>
      </w:r>
      <w:r w:rsidRPr="00A27A3B">
        <w:rPr>
          <w:rFonts w:ascii="Times New Roman" w:hAnsi="Times New Roman"/>
          <w:sz w:val="28"/>
          <w:szCs w:val="28"/>
          <w:vertAlign w:val="subscript"/>
        </w:rPr>
        <w:t>1</w:t>
      </w:r>
      <w:r w:rsidRPr="00A27A3B">
        <w:rPr>
          <w:rFonts w:ascii="Times New Roman" w:hAnsi="Times New Roman"/>
          <w:sz w:val="28"/>
          <w:szCs w:val="28"/>
        </w:rPr>
        <w:t xml:space="preserve">  – активний опір обмотки статора, Ом;</w:t>
      </w:r>
    </w:p>
    <w:p w14:paraId="381595E5"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R</w:t>
      </w:r>
      <w:r w:rsidRPr="00A27A3B">
        <w:rPr>
          <w:rFonts w:ascii="Times New Roman" w:hAnsi="Times New Roman"/>
          <w:sz w:val="28"/>
          <w:szCs w:val="28"/>
          <w:vertAlign w:val="subscript"/>
        </w:rPr>
        <w:t>2</w:t>
      </w:r>
      <w:r w:rsidRPr="00A27A3B">
        <w:rPr>
          <w:rFonts w:ascii="Times New Roman" w:hAnsi="Times New Roman"/>
          <w:sz w:val="28"/>
          <w:szCs w:val="28"/>
        </w:rPr>
        <w:t xml:space="preserve">  – приведений активний опір обмотки ротора, Ом;</w:t>
      </w:r>
    </w:p>
    <w:p w14:paraId="2F243F12" w14:textId="77777777" w:rsidR="00A27A3B" w:rsidRPr="00A27A3B" w:rsidRDefault="00A27A3B" w:rsidP="00DF477E">
      <w:pPr>
        <w:spacing w:after="0" w:line="360" w:lineRule="auto"/>
        <w:ind w:firstLine="709"/>
        <w:jc w:val="both"/>
        <w:rPr>
          <w:rFonts w:ascii="Times New Roman" w:hAnsi="Times New Roman"/>
          <w:sz w:val="28"/>
          <w:szCs w:val="28"/>
        </w:rPr>
      </w:pPr>
      <w:r w:rsidRPr="00A27A3B">
        <w:rPr>
          <w:rFonts w:ascii="Times New Roman" w:hAnsi="Times New Roman"/>
          <w:sz w:val="28"/>
          <w:szCs w:val="28"/>
        </w:rPr>
        <w:t>k</w:t>
      </w:r>
      <w:r w:rsidRPr="00A27A3B">
        <w:rPr>
          <w:rFonts w:ascii="Times New Roman" w:hAnsi="Times New Roman"/>
          <w:sz w:val="28"/>
          <w:szCs w:val="28"/>
          <w:vertAlign w:val="subscript"/>
        </w:rPr>
        <w:t>2</w:t>
      </w:r>
      <w:r w:rsidRPr="00A27A3B">
        <w:rPr>
          <w:rFonts w:ascii="Times New Roman" w:hAnsi="Times New Roman"/>
          <w:sz w:val="28"/>
          <w:szCs w:val="28"/>
        </w:rPr>
        <w:t xml:space="preserve">  - коефіцієнт електромагнітно</w:t>
      </w:r>
      <w:r w:rsidR="00DF477E">
        <w:rPr>
          <w:rFonts w:ascii="Times New Roman" w:hAnsi="Times New Roman"/>
          <w:sz w:val="28"/>
          <w:szCs w:val="28"/>
        </w:rPr>
        <w:t>го зв’язку ротора , Ом;</w:t>
      </w:r>
    </w:p>
    <w:p w14:paraId="1C9456F4"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Взаємна індуктивність асинхронного двигуна визначається:</w:t>
      </w:r>
    </w:p>
    <w:p w14:paraId="01D89813"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3120" w:dyaOrig="800" w14:anchorId="7B684EA1">
          <v:shape id="_x0000_i1039" type="#_x0000_t75" style="width:185.35pt;height:46.75pt" o:ole="">
            <v:imagedata r:id="rId95" o:title=""/>
          </v:shape>
          <o:OLEObject Type="Embed" ProgID="Equation.DSMT4" ShapeID="_x0000_i1039" DrawAspect="Content" ObjectID="_1704399145" r:id="rId96"/>
        </w:object>
      </w:r>
      <w:r>
        <w:rPr>
          <w:rFonts w:ascii="Times New Roman" w:hAnsi="Times New Roman"/>
          <w:sz w:val="28"/>
          <w:szCs w:val="28"/>
        </w:rPr>
        <w:tab/>
      </w:r>
      <w:r>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29</w:t>
      </w:r>
      <w:r w:rsidR="00A27A3B" w:rsidRPr="00A27A3B">
        <w:rPr>
          <w:rFonts w:ascii="Times New Roman" w:hAnsi="Times New Roman"/>
          <w:sz w:val="28"/>
          <w:szCs w:val="28"/>
        </w:rPr>
        <w:t>)</w:t>
      </w:r>
    </w:p>
    <w:p w14:paraId="6D4EC4AD" w14:textId="77777777" w:rsidR="00A27A3B" w:rsidRPr="00A27A3B" w:rsidRDefault="00A27A3B" w:rsidP="00A27A3B">
      <w:pPr>
        <w:spacing w:after="0" w:line="360" w:lineRule="auto"/>
        <w:jc w:val="both"/>
        <w:rPr>
          <w:rFonts w:ascii="Times New Roman" w:hAnsi="Times New Roman"/>
          <w:sz w:val="28"/>
          <w:szCs w:val="28"/>
        </w:rPr>
      </w:pPr>
    </w:p>
    <w:p w14:paraId="01DC0E66" w14:textId="77777777" w:rsidR="00A27A3B" w:rsidRPr="00A27A3B" w:rsidRDefault="00A27A3B" w:rsidP="00A27A3B">
      <w:pPr>
        <w:spacing w:after="0" w:line="360" w:lineRule="auto"/>
        <w:jc w:val="both"/>
        <w:rPr>
          <w:rFonts w:ascii="Times New Roman" w:hAnsi="Times New Roman"/>
          <w:sz w:val="28"/>
          <w:szCs w:val="28"/>
        </w:rPr>
      </w:pPr>
    </w:p>
    <w:p w14:paraId="722118AC"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 xml:space="preserve">Індуктивність розсіювання статора: </w:t>
      </w:r>
    </w:p>
    <w:p w14:paraId="7ABC7279"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3360" w:dyaOrig="780" w14:anchorId="6B9D65E8">
          <v:shape id="_x0000_i1040" type="#_x0000_t75" style="width:190.2pt;height:44.3pt" o:ole="">
            <v:imagedata r:id="rId97" o:title=""/>
          </v:shape>
          <o:OLEObject Type="Embed" ProgID="Equation.DSMT4" ShapeID="_x0000_i1040" DrawAspect="Content" ObjectID="_1704399146" r:id="rId98"/>
        </w:object>
      </w:r>
      <w:r w:rsidR="00A27A3B" w:rsidRPr="00A27A3B">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30</w:t>
      </w:r>
      <w:r w:rsidR="00A27A3B" w:rsidRPr="00A27A3B">
        <w:rPr>
          <w:rFonts w:ascii="Times New Roman" w:hAnsi="Times New Roman"/>
          <w:sz w:val="28"/>
          <w:szCs w:val="28"/>
        </w:rPr>
        <w:t>)</w:t>
      </w:r>
    </w:p>
    <w:p w14:paraId="2A8083C5"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Повна індуктивність розсіювання ротора:</w:t>
      </w:r>
    </w:p>
    <w:p w14:paraId="1F4BE121"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2940" w:dyaOrig="420" w14:anchorId="105B5305">
          <v:shape id="_x0000_i1041" type="#_x0000_t75" style="width:182.15pt;height:27.1pt" o:ole="">
            <v:imagedata r:id="rId99" o:title=""/>
          </v:shape>
          <o:OLEObject Type="Embed" ProgID="Equation.DSMT4" ShapeID="_x0000_i1041" DrawAspect="Content" ObjectID="_1704399147" r:id="rId100"/>
        </w:object>
      </w:r>
      <w:r>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31</w:t>
      </w:r>
      <w:r w:rsidR="00A27A3B" w:rsidRPr="00A27A3B">
        <w:rPr>
          <w:rFonts w:ascii="Times New Roman" w:hAnsi="Times New Roman"/>
          <w:sz w:val="28"/>
          <w:szCs w:val="28"/>
        </w:rPr>
        <w:t>)</w:t>
      </w:r>
    </w:p>
    <w:p w14:paraId="3D086A2F"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Індуктивність розсіювання ротора:</w:t>
      </w:r>
    </w:p>
    <w:p w14:paraId="06DE5396" w14:textId="77777777" w:rsidR="00A27A3B" w:rsidRPr="00A27A3B" w:rsidRDefault="00DF477E"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3200" w:dyaOrig="820" w14:anchorId="1A8CA349">
          <v:shape id="_x0000_i1042" type="#_x0000_t75" style="width:184pt;height:47.4pt" o:ole="">
            <v:imagedata r:id="rId101" o:title=""/>
          </v:shape>
          <o:OLEObject Type="Embed" ProgID="Equation.DSMT4" ShapeID="_x0000_i1042" DrawAspect="Content" ObjectID="_1704399148" r:id="rId102"/>
        </w:object>
      </w:r>
      <w:r>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32</w:t>
      </w:r>
      <w:r w:rsidR="00A27A3B" w:rsidRPr="00A27A3B">
        <w:rPr>
          <w:rFonts w:ascii="Times New Roman" w:hAnsi="Times New Roman"/>
          <w:sz w:val="28"/>
          <w:szCs w:val="28"/>
        </w:rPr>
        <w:t>)</w:t>
      </w:r>
    </w:p>
    <w:p w14:paraId="1A39520C"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Повна індуктивність фази ротора:</w:t>
      </w:r>
    </w:p>
    <w:p w14:paraId="240D64D0" w14:textId="77777777" w:rsidR="00A27A3B" w:rsidRPr="00A27A3B" w:rsidRDefault="008D1572"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3019" w:dyaOrig="460" w14:anchorId="2060F167">
          <v:shape id="_x0000_i1043" type="#_x0000_t75" style="width:189.6pt;height:30.15pt" o:ole="">
            <v:imagedata r:id="rId103" o:title=""/>
          </v:shape>
          <o:OLEObject Type="Embed" ProgID="Equation.DSMT4" ShapeID="_x0000_i1043" DrawAspect="Content" ObjectID="_1704399149" r:id="rId104"/>
        </w:object>
      </w:r>
      <w:r w:rsidR="00DF477E">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33</w:t>
      </w:r>
      <w:r w:rsidR="00A27A3B" w:rsidRPr="00A27A3B">
        <w:rPr>
          <w:rFonts w:ascii="Times New Roman" w:hAnsi="Times New Roman"/>
          <w:sz w:val="28"/>
          <w:szCs w:val="28"/>
        </w:rPr>
        <w:t>)</w:t>
      </w:r>
    </w:p>
    <w:p w14:paraId="30E139DC" w14:textId="77777777" w:rsidR="00A27A3B" w:rsidRPr="00A27A3B" w:rsidRDefault="00A27A3B" w:rsidP="00A27A3B">
      <w:pPr>
        <w:spacing w:after="0" w:line="360" w:lineRule="auto"/>
        <w:jc w:val="both"/>
        <w:rPr>
          <w:rFonts w:ascii="Times New Roman" w:hAnsi="Times New Roman"/>
          <w:sz w:val="28"/>
          <w:szCs w:val="28"/>
        </w:rPr>
      </w:pPr>
    </w:p>
    <w:p w14:paraId="4B756C89"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Індуктивність розсіювання асинхронного двигуна:</w:t>
      </w:r>
    </w:p>
    <w:p w14:paraId="72D1A5C6" w14:textId="77777777" w:rsidR="00A27A3B" w:rsidRPr="00A27A3B" w:rsidRDefault="008D1572" w:rsidP="008D1572">
      <w:pPr>
        <w:spacing w:after="0" w:line="360" w:lineRule="auto"/>
        <w:jc w:val="right"/>
        <w:rPr>
          <w:rFonts w:ascii="Times New Roman" w:hAnsi="Times New Roman"/>
          <w:sz w:val="28"/>
          <w:szCs w:val="28"/>
        </w:rPr>
      </w:pPr>
      <w:r w:rsidRPr="00A27A3B">
        <w:rPr>
          <w:rFonts w:ascii="Times New Roman" w:hAnsi="Times New Roman"/>
          <w:sz w:val="28"/>
          <w:szCs w:val="28"/>
        </w:rPr>
        <w:object w:dxaOrig="3040" w:dyaOrig="840" w14:anchorId="4219B3A4">
          <v:shape id="_x0000_i1044" type="#_x0000_t75" style="width:179.65pt;height:50.45pt" o:ole="">
            <v:imagedata r:id="rId105" o:title=""/>
          </v:shape>
          <o:OLEObject Type="Embed" ProgID="Equation.DSMT4" ShapeID="_x0000_i1044" DrawAspect="Content" ObjectID="_1704399150" r:id="rId106"/>
        </w:objec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(3.</w:t>
      </w:r>
      <w:r w:rsidR="00E61BB0">
        <w:rPr>
          <w:rFonts w:ascii="Times New Roman" w:hAnsi="Times New Roman"/>
          <w:sz w:val="28"/>
          <w:szCs w:val="28"/>
          <w:lang w:val="uk-UA"/>
        </w:rPr>
        <w:t>34</w:t>
      </w:r>
      <w:r>
        <w:rPr>
          <w:rFonts w:ascii="Times New Roman" w:hAnsi="Times New Roman"/>
          <w:sz w:val="28"/>
          <w:szCs w:val="28"/>
        </w:rPr>
        <w:t>)</w:t>
      </w:r>
    </w:p>
    <w:p w14:paraId="6FD18D3F"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Коефіцієнт електромагнітного зв’язку ротора визначається по формулі:</w:t>
      </w:r>
    </w:p>
    <w:p w14:paraId="55248E84" w14:textId="77777777" w:rsidR="00A27A3B" w:rsidRPr="00A27A3B" w:rsidRDefault="005D514C" w:rsidP="008D1572">
      <w:pPr>
        <w:spacing w:after="0" w:line="360" w:lineRule="auto"/>
        <w:jc w:val="right"/>
        <w:rPr>
          <w:rFonts w:ascii="Times New Roman" w:hAnsi="Times New Roman"/>
          <w:sz w:val="28"/>
          <w:szCs w:val="28"/>
        </w:rPr>
      </w:pPr>
      <w:r w:rsidRPr="00A27A3B">
        <w:rPr>
          <w:rFonts w:ascii="Times New Roman" w:hAnsi="Times New Roman"/>
          <w:sz w:val="28"/>
          <w:szCs w:val="28"/>
        </w:rPr>
        <w:object w:dxaOrig="2260" w:dyaOrig="800" w14:anchorId="6F0D6F65">
          <v:shape id="_x0000_i1045" type="#_x0000_t75" style="width:123.75pt;height:43.7pt" o:ole="">
            <v:imagedata r:id="rId107" o:title=""/>
          </v:shape>
          <o:OLEObject Type="Embed" ProgID="Equation.DSMT4" ShapeID="_x0000_i1045" DrawAspect="Content" ObjectID="_1704399151" r:id="rId108"/>
        </w:object>
      </w:r>
      <w:r w:rsidR="008D1572">
        <w:rPr>
          <w:rFonts w:ascii="Times New Roman" w:hAnsi="Times New Roman"/>
          <w:sz w:val="28"/>
          <w:szCs w:val="28"/>
        </w:rPr>
        <w:tab/>
      </w:r>
      <w:r w:rsidR="008D1572">
        <w:rPr>
          <w:rFonts w:ascii="Times New Roman" w:hAnsi="Times New Roman"/>
          <w:sz w:val="28"/>
          <w:szCs w:val="28"/>
        </w:rPr>
        <w:tab/>
      </w:r>
      <w:r w:rsidR="008D1572">
        <w:rPr>
          <w:rFonts w:ascii="Times New Roman" w:hAnsi="Times New Roman"/>
          <w:sz w:val="28"/>
          <w:szCs w:val="28"/>
        </w:rPr>
        <w:tab/>
      </w:r>
      <w:r w:rsidR="008D1572">
        <w:rPr>
          <w:rFonts w:ascii="Times New Roman" w:hAnsi="Times New Roman"/>
          <w:sz w:val="28"/>
          <w:szCs w:val="28"/>
        </w:rPr>
        <w:tab/>
        <w:t>(3.</w:t>
      </w:r>
      <w:r w:rsidR="00E61BB0">
        <w:rPr>
          <w:rFonts w:ascii="Times New Roman" w:hAnsi="Times New Roman"/>
          <w:sz w:val="28"/>
          <w:szCs w:val="28"/>
          <w:lang w:val="uk-UA"/>
        </w:rPr>
        <w:t>35</w:t>
      </w:r>
      <w:r w:rsidR="008D1572">
        <w:rPr>
          <w:rFonts w:ascii="Times New Roman" w:hAnsi="Times New Roman"/>
          <w:sz w:val="28"/>
          <w:szCs w:val="28"/>
        </w:rPr>
        <w:t>)</w:t>
      </w:r>
    </w:p>
    <w:p w14:paraId="767C35B1"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Числові значення сумарного опору двигуна визначаються:</w:t>
      </w:r>
    </w:p>
    <w:p w14:paraId="1624BC0B" w14:textId="77777777" w:rsidR="00A27A3B" w:rsidRPr="00A27A3B" w:rsidRDefault="00A27A3B"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4959" w:dyaOrig="420" w14:anchorId="71776735">
          <v:shape id="_x0000_i1046" type="#_x0000_t75" style="width:238.8pt;height:21.55pt" o:ole="">
            <v:imagedata r:id="rId109" o:title=""/>
          </v:shape>
          <o:OLEObject Type="Embed" ProgID="Equation.DSMT4" ShapeID="_x0000_i1046" DrawAspect="Content" ObjectID="_1704399152" r:id="rId110"/>
        </w:object>
      </w:r>
      <w:r w:rsidRPr="00A27A3B">
        <w:rPr>
          <w:rFonts w:ascii="Times New Roman" w:hAnsi="Times New Roman"/>
          <w:sz w:val="28"/>
          <w:szCs w:val="28"/>
        </w:rPr>
        <w:tab/>
      </w:r>
      <w:r w:rsidRPr="00A27A3B">
        <w:rPr>
          <w:rFonts w:ascii="Times New Roman" w:hAnsi="Times New Roman"/>
          <w:sz w:val="28"/>
          <w:szCs w:val="28"/>
        </w:rPr>
        <w:tab/>
        <w:t>(3.</w:t>
      </w:r>
      <w:r w:rsidR="00E61BB0">
        <w:rPr>
          <w:rFonts w:ascii="Times New Roman" w:hAnsi="Times New Roman"/>
          <w:sz w:val="28"/>
          <w:szCs w:val="28"/>
          <w:lang w:val="uk-UA"/>
        </w:rPr>
        <w:t>36</w:t>
      </w:r>
      <w:r w:rsidRPr="00A27A3B">
        <w:rPr>
          <w:rFonts w:ascii="Times New Roman" w:hAnsi="Times New Roman"/>
          <w:sz w:val="28"/>
          <w:szCs w:val="28"/>
        </w:rPr>
        <w:t>)</w:t>
      </w:r>
    </w:p>
    <w:p w14:paraId="1A4EA579" w14:textId="77777777" w:rsidR="00A27A3B" w:rsidRPr="00A27A3B" w:rsidRDefault="00A27A3B" w:rsidP="00A27A3B">
      <w:pPr>
        <w:spacing w:after="0" w:line="360" w:lineRule="auto"/>
        <w:jc w:val="both"/>
        <w:rPr>
          <w:rFonts w:ascii="Times New Roman" w:hAnsi="Times New Roman"/>
          <w:sz w:val="28"/>
          <w:szCs w:val="28"/>
        </w:rPr>
      </w:pPr>
    </w:p>
    <w:p w14:paraId="562EE4A1"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Електромагнітна постійна часу асинхронного двигуна визначається за формулою:</w:t>
      </w:r>
    </w:p>
    <w:p w14:paraId="6005CDE0" w14:textId="77777777" w:rsidR="00A27A3B" w:rsidRPr="00A27A3B" w:rsidRDefault="008D1572"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2299" w:dyaOrig="780" w14:anchorId="0CBF3D4A">
          <v:shape id="_x0000_i1047" type="#_x0000_t75" style="width:128.05pt;height:43.1pt" o:ole="">
            <v:imagedata r:id="rId111" o:title=""/>
          </v:shape>
          <o:OLEObject Type="Embed" ProgID="Equation.DSMT4" ShapeID="_x0000_i1047" DrawAspect="Content" ObjectID="_1704399153" r:id="rId112"/>
        </w:object>
      </w:r>
      <w:r w:rsidR="00A27A3B" w:rsidRPr="00A27A3B">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37</w:t>
      </w:r>
      <w:r w:rsidR="00A27A3B" w:rsidRPr="00A27A3B">
        <w:rPr>
          <w:rFonts w:ascii="Times New Roman" w:hAnsi="Times New Roman"/>
          <w:sz w:val="28"/>
          <w:szCs w:val="28"/>
        </w:rPr>
        <w:t>)</w:t>
      </w:r>
    </w:p>
    <w:p w14:paraId="59B7FEF6"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Електромагнітний момент двигуна формується на основі рівняння:</w:t>
      </w:r>
    </w:p>
    <w:p w14:paraId="02BD157D" w14:textId="77777777" w:rsidR="00A27A3B" w:rsidRPr="00A27A3B" w:rsidRDefault="005D514C"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4040" w:dyaOrig="700" w14:anchorId="1F9EFC0D">
          <v:shape id="_x0000_i1048" type="#_x0000_t75" style="width:236.35pt;height:41.25pt" o:ole="">
            <v:imagedata r:id="rId113" o:title=""/>
          </v:shape>
          <o:OLEObject Type="Embed" ProgID="Equation.DSMT4" ShapeID="_x0000_i1048" DrawAspect="Content" ObjectID="_1704399154" r:id="rId114"/>
        </w:object>
      </w:r>
      <w:r>
        <w:rPr>
          <w:rFonts w:ascii="Times New Roman" w:hAnsi="Times New Roman"/>
          <w:sz w:val="28"/>
          <w:szCs w:val="28"/>
        </w:rPr>
        <w:tab/>
      </w:r>
      <w:r>
        <w:rPr>
          <w:rFonts w:ascii="Times New Roman" w:hAnsi="Times New Roman"/>
          <w:sz w:val="28"/>
          <w:szCs w:val="28"/>
          <w:lang w:val="uk-UA"/>
        </w:rPr>
        <w:t xml:space="preserve">           </w:t>
      </w:r>
      <w:r w:rsidR="00A27A3B" w:rsidRPr="00A27A3B">
        <w:rPr>
          <w:rFonts w:ascii="Times New Roman" w:hAnsi="Times New Roman"/>
          <w:sz w:val="28"/>
          <w:szCs w:val="28"/>
        </w:rPr>
        <w:tab/>
        <w:t>(3.</w:t>
      </w:r>
      <w:r w:rsidR="00E61BB0">
        <w:rPr>
          <w:rFonts w:ascii="Times New Roman" w:hAnsi="Times New Roman"/>
          <w:sz w:val="28"/>
          <w:szCs w:val="28"/>
          <w:lang w:val="uk-UA"/>
        </w:rPr>
        <w:t>38</w:t>
      </w:r>
      <w:r w:rsidR="00A27A3B" w:rsidRPr="00A27A3B">
        <w:rPr>
          <w:rFonts w:ascii="Times New Roman" w:hAnsi="Times New Roman"/>
          <w:sz w:val="28"/>
          <w:szCs w:val="28"/>
        </w:rPr>
        <w:t>)</w:t>
      </w:r>
    </w:p>
    <w:p w14:paraId="2AEE0207"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lastRenderedPageBreak/>
        <w:t>де р</w:t>
      </w:r>
      <w:r w:rsidRPr="00A27A3B">
        <w:rPr>
          <w:rFonts w:ascii="Times New Roman" w:hAnsi="Times New Roman"/>
          <w:sz w:val="28"/>
          <w:szCs w:val="28"/>
          <w:vertAlign w:val="subscript"/>
        </w:rPr>
        <w:t xml:space="preserve">п </w:t>
      </w:r>
      <w:r w:rsidRPr="00A27A3B">
        <w:rPr>
          <w:rFonts w:ascii="Times New Roman" w:hAnsi="Times New Roman"/>
          <w:sz w:val="28"/>
          <w:szCs w:val="28"/>
        </w:rPr>
        <w:t>= 2  – число пар полюсів обмотки статора.</w:t>
      </w:r>
    </w:p>
    <w:p w14:paraId="07D08111" w14:textId="77777777" w:rsidR="00A27A3B" w:rsidRPr="00A27A3B" w:rsidRDefault="00A27A3B" w:rsidP="00D0638A">
      <w:pPr>
        <w:spacing w:after="0" w:line="360" w:lineRule="auto"/>
        <w:ind w:firstLine="709"/>
        <w:jc w:val="both"/>
        <w:rPr>
          <w:rFonts w:ascii="Times New Roman" w:hAnsi="Times New Roman"/>
          <w:sz w:val="28"/>
          <w:szCs w:val="28"/>
        </w:rPr>
      </w:pPr>
      <w:r w:rsidRPr="00A27A3B">
        <w:rPr>
          <w:rFonts w:ascii="Times New Roman" w:hAnsi="Times New Roman"/>
          <w:sz w:val="28"/>
          <w:szCs w:val="28"/>
        </w:rPr>
        <w:t>Механічна частина асинхронного двигуна представляється інтегруючою ланкою с передатною функцією:</w:t>
      </w:r>
    </w:p>
    <w:p w14:paraId="64F42E55" w14:textId="77777777" w:rsidR="00A27A3B" w:rsidRPr="00A27A3B" w:rsidRDefault="005D514C" w:rsidP="00A27A3B">
      <w:pPr>
        <w:spacing w:after="0" w:line="360" w:lineRule="auto"/>
        <w:jc w:val="right"/>
        <w:rPr>
          <w:rFonts w:ascii="Times New Roman" w:hAnsi="Times New Roman"/>
          <w:sz w:val="28"/>
          <w:szCs w:val="28"/>
        </w:rPr>
      </w:pPr>
      <w:r w:rsidRPr="00A27A3B">
        <w:rPr>
          <w:rFonts w:ascii="Times New Roman" w:hAnsi="Times New Roman"/>
          <w:sz w:val="28"/>
          <w:szCs w:val="28"/>
        </w:rPr>
        <w:object w:dxaOrig="2960" w:dyaOrig="760" w14:anchorId="31385318">
          <v:shape id="_x0000_i1049" type="#_x0000_t75" style="width:175.4pt;height:43.7pt" o:ole="">
            <v:imagedata r:id="rId115" o:title=""/>
          </v:shape>
          <o:OLEObject Type="Embed" ProgID="Equation.DSMT4" ShapeID="_x0000_i1049" DrawAspect="Content" ObjectID="_1704399155" r:id="rId116"/>
        </w:object>
      </w:r>
      <w:r w:rsidR="00A27A3B" w:rsidRPr="00A27A3B">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r>
      <w:r w:rsidR="00A27A3B" w:rsidRPr="00A27A3B">
        <w:rPr>
          <w:rFonts w:ascii="Times New Roman" w:hAnsi="Times New Roman"/>
          <w:sz w:val="28"/>
          <w:szCs w:val="28"/>
        </w:rPr>
        <w:tab/>
        <w:t>(3.</w:t>
      </w:r>
      <w:r w:rsidR="00E61BB0">
        <w:rPr>
          <w:rFonts w:ascii="Times New Roman" w:hAnsi="Times New Roman"/>
          <w:sz w:val="28"/>
          <w:szCs w:val="28"/>
          <w:lang w:val="uk-UA"/>
        </w:rPr>
        <w:t>39</w:t>
      </w:r>
      <w:r w:rsidR="00A27A3B" w:rsidRPr="00A27A3B">
        <w:rPr>
          <w:rFonts w:ascii="Times New Roman" w:hAnsi="Times New Roman"/>
          <w:sz w:val="28"/>
          <w:szCs w:val="28"/>
        </w:rPr>
        <w:t>)</w:t>
      </w:r>
    </w:p>
    <w:p w14:paraId="06A265D3" w14:textId="77777777" w:rsidR="00A27A3B" w:rsidRPr="00A27A3B" w:rsidRDefault="00A27A3B" w:rsidP="00D0638A">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Розрахунок перехідних процесів зробимо в програмі </w:t>
      </w:r>
      <w:r w:rsidRPr="00A27A3B">
        <w:rPr>
          <w:rFonts w:ascii="Times New Roman" w:hAnsi="Times New Roman"/>
          <w:sz w:val="28"/>
          <w:szCs w:val="28"/>
          <w:lang w:val="en-US"/>
        </w:rPr>
        <w:t>Matlab</w:t>
      </w:r>
      <w:r w:rsidRPr="00A27A3B">
        <w:rPr>
          <w:rFonts w:ascii="Times New Roman" w:hAnsi="Times New Roman"/>
          <w:sz w:val="28"/>
          <w:szCs w:val="28"/>
          <w:lang w:val="uk-UA"/>
        </w:rPr>
        <w:t xml:space="preserve"> в додатку </w:t>
      </w:r>
      <w:r w:rsidRPr="00A27A3B">
        <w:rPr>
          <w:rFonts w:ascii="Times New Roman" w:hAnsi="Times New Roman"/>
          <w:sz w:val="28"/>
          <w:szCs w:val="28"/>
          <w:lang w:val="en-US"/>
        </w:rPr>
        <w:t>Simulink</w:t>
      </w:r>
      <w:r w:rsidRPr="00A27A3B">
        <w:rPr>
          <w:rFonts w:ascii="Times New Roman" w:hAnsi="Times New Roman"/>
          <w:sz w:val="28"/>
          <w:szCs w:val="28"/>
          <w:lang w:val="uk-UA"/>
        </w:rPr>
        <w:t>.</w:t>
      </w:r>
    </w:p>
    <w:p w14:paraId="1F28F532" w14:textId="77777777" w:rsidR="00A27A3B" w:rsidRPr="00C31399" w:rsidRDefault="00A27A3B" w:rsidP="00D0638A">
      <w:pPr>
        <w:spacing w:after="0" w:line="360" w:lineRule="auto"/>
        <w:ind w:firstLine="709"/>
        <w:jc w:val="both"/>
        <w:rPr>
          <w:rFonts w:ascii="Times New Roman" w:hAnsi="Times New Roman"/>
          <w:position w:val="-32"/>
          <w:sz w:val="28"/>
          <w:szCs w:val="28"/>
          <w:lang w:val="uk-UA"/>
        </w:rPr>
      </w:pPr>
      <w:r w:rsidRPr="00A27A3B">
        <w:rPr>
          <w:rFonts w:ascii="Times New Roman" w:hAnsi="Times New Roman"/>
          <w:position w:val="-32"/>
          <w:sz w:val="28"/>
          <w:szCs w:val="28"/>
        </w:rPr>
        <w:t xml:space="preserve">Модель в </w:t>
      </w:r>
      <w:r w:rsidRPr="00A27A3B">
        <w:rPr>
          <w:rFonts w:ascii="Times New Roman" w:hAnsi="Times New Roman"/>
          <w:position w:val="-32"/>
          <w:sz w:val="28"/>
          <w:szCs w:val="28"/>
          <w:lang w:val="en-US"/>
        </w:rPr>
        <w:t>Simulink</w:t>
      </w:r>
      <w:r w:rsidRPr="00A27A3B">
        <w:rPr>
          <w:rFonts w:ascii="Times New Roman" w:hAnsi="Times New Roman"/>
          <w:position w:val="-32"/>
          <w:sz w:val="28"/>
          <w:szCs w:val="28"/>
        </w:rPr>
        <w:t xml:space="preserve"> представлена на рис. 3.</w:t>
      </w:r>
      <w:r w:rsidR="00C31399">
        <w:rPr>
          <w:rFonts w:ascii="Times New Roman" w:hAnsi="Times New Roman"/>
          <w:position w:val="-32"/>
          <w:sz w:val="28"/>
          <w:szCs w:val="28"/>
          <w:lang w:val="uk-UA"/>
        </w:rPr>
        <w:t>37.</w:t>
      </w:r>
    </w:p>
    <w:p w14:paraId="015332B8" w14:textId="77777777" w:rsidR="00A27A3B" w:rsidRPr="00A27A3B" w:rsidRDefault="00A27A3B" w:rsidP="00A27A3B">
      <w:pPr>
        <w:rPr>
          <w:rFonts w:ascii="Times New Roman" w:hAnsi="Times New Roman"/>
          <w:sz w:val="28"/>
          <w:szCs w:val="28"/>
        </w:rPr>
      </w:pPr>
      <w:r w:rsidRPr="00A27A3B">
        <w:rPr>
          <w:noProof/>
          <w:lang w:eastAsia="ru-RU"/>
        </w:rPr>
        <w:drawing>
          <wp:inline distT="0" distB="0" distL="0" distR="0" wp14:anchorId="58D8876D" wp14:editId="05D033EC">
            <wp:extent cx="6004035" cy="156984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6016271" cy="1573041"/>
                    </a:xfrm>
                    <a:prstGeom prst="rect">
                      <a:avLst/>
                    </a:prstGeom>
                  </pic:spPr>
                </pic:pic>
              </a:graphicData>
            </a:graphic>
          </wp:inline>
        </w:drawing>
      </w:r>
    </w:p>
    <w:p w14:paraId="6FCD6F1E" w14:textId="77777777" w:rsidR="00A27A3B" w:rsidRPr="00A27A3B" w:rsidRDefault="00A27A3B" w:rsidP="00A27A3B">
      <w:pPr>
        <w:jc w:val="center"/>
        <w:rPr>
          <w:rFonts w:ascii="Times New Roman" w:hAnsi="Times New Roman"/>
          <w:sz w:val="28"/>
          <w:szCs w:val="28"/>
        </w:rPr>
      </w:pPr>
      <w:r w:rsidRPr="00A27A3B">
        <w:rPr>
          <w:rFonts w:ascii="Times New Roman" w:hAnsi="Times New Roman"/>
          <w:sz w:val="28"/>
          <w:szCs w:val="28"/>
        </w:rPr>
        <w:t>Рисунок 3.</w:t>
      </w:r>
      <w:r w:rsidR="00C31399">
        <w:rPr>
          <w:rFonts w:ascii="Times New Roman" w:hAnsi="Times New Roman"/>
          <w:sz w:val="28"/>
          <w:szCs w:val="28"/>
          <w:lang w:val="uk-UA"/>
        </w:rPr>
        <w:t>37</w:t>
      </w:r>
      <w:r w:rsidRPr="00A27A3B">
        <w:rPr>
          <w:rFonts w:ascii="Times New Roman" w:hAnsi="Times New Roman"/>
          <w:sz w:val="28"/>
          <w:szCs w:val="28"/>
        </w:rPr>
        <w:t xml:space="preserve"> – Модель силової частини в </w:t>
      </w:r>
      <w:r w:rsidRPr="00A27A3B">
        <w:rPr>
          <w:rFonts w:ascii="Times New Roman" w:hAnsi="Times New Roman"/>
          <w:sz w:val="28"/>
          <w:szCs w:val="28"/>
          <w:lang w:val="en-US"/>
        </w:rPr>
        <w:t>Simulink</w:t>
      </w:r>
    </w:p>
    <w:p w14:paraId="372CCD88" w14:textId="77777777" w:rsidR="00A27A3B" w:rsidRPr="00A27A3B" w:rsidRDefault="00A27A3B" w:rsidP="00A27A3B">
      <w:pPr>
        <w:rPr>
          <w:rFonts w:ascii="Times New Roman" w:hAnsi="Times New Roman"/>
          <w:sz w:val="28"/>
          <w:szCs w:val="28"/>
        </w:rPr>
      </w:pPr>
    </w:p>
    <w:p w14:paraId="4CD5B48B" w14:textId="77777777" w:rsidR="00A27A3B" w:rsidRPr="00A27A3B" w:rsidRDefault="00A27A3B" w:rsidP="00D0638A">
      <w:pPr>
        <w:ind w:firstLine="709"/>
        <w:rPr>
          <w:rFonts w:ascii="Times New Roman" w:hAnsi="Times New Roman"/>
          <w:sz w:val="28"/>
          <w:szCs w:val="28"/>
        </w:rPr>
      </w:pPr>
      <w:r w:rsidRPr="00A27A3B">
        <w:rPr>
          <w:rFonts w:ascii="Times New Roman" w:hAnsi="Times New Roman"/>
          <w:sz w:val="28"/>
          <w:szCs w:val="28"/>
        </w:rPr>
        <w:t xml:space="preserve">Графік </w:t>
      </w:r>
      <w:r w:rsidR="00483FE1">
        <w:rPr>
          <w:rFonts w:ascii="Times New Roman" w:hAnsi="Times New Roman"/>
          <w:sz w:val="28"/>
          <w:szCs w:val="28"/>
          <w:lang w:val="uk-UA"/>
        </w:rPr>
        <w:t>прискорення</w:t>
      </w:r>
      <w:r w:rsidRPr="00A27A3B">
        <w:rPr>
          <w:rFonts w:ascii="Times New Roman" w:hAnsi="Times New Roman"/>
          <w:sz w:val="28"/>
          <w:szCs w:val="28"/>
        </w:rPr>
        <w:t xml:space="preserve"> електродвигуна ліфтової установки на рис. 3.</w:t>
      </w:r>
      <w:r w:rsidR="00C31399">
        <w:rPr>
          <w:rFonts w:ascii="Times New Roman" w:hAnsi="Times New Roman"/>
          <w:sz w:val="28"/>
          <w:szCs w:val="28"/>
          <w:lang w:val="uk-UA"/>
        </w:rPr>
        <w:t>38</w:t>
      </w:r>
      <w:r w:rsidRPr="00A27A3B">
        <w:rPr>
          <w:rFonts w:ascii="Times New Roman" w:hAnsi="Times New Roman"/>
          <w:sz w:val="28"/>
          <w:szCs w:val="28"/>
        </w:rPr>
        <w:t>.</w:t>
      </w:r>
    </w:p>
    <w:p w14:paraId="3D7C260B" w14:textId="77777777" w:rsidR="00A27A3B" w:rsidRPr="00A27A3B" w:rsidRDefault="00A27A3B" w:rsidP="00A27A3B">
      <w:pPr>
        <w:rPr>
          <w:rFonts w:ascii="Times New Roman" w:hAnsi="Times New Roman"/>
          <w:sz w:val="28"/>
          <w:szCs w:val="28"/>
        </w:rPr>
      </w:pPr>
    </w:p>
    <w:p w14:paraId="5ECC3CE6" w14:textId="77777777" w:rsidR="00A27A3B" w:rsidRPr="00A27A3B" w:rsidRDefault="00A27A3B" w:rsidP="00A27A3B">
      <w:pPr>
        <w:jc w:val="center"/>
        <w:rPr>
          <w:rFonts w:ascii="Times New Roman" w:hAnsi="Times New Roman"/>
          <w:sz w:val="28"/>
          <w:szCs w:val="28"/>
        </w:rPr>
      </w:pPr>
      <w:r w:rsidRPr="00A27A3B">
        <w:rPr>
          <w:rFonts w:ascii="Times New Roman" w:hAnsi="Times New Roman"/>
          <w:noProof/>
          <w:sz w:val="28"/>
          <w:szCs w:val="28"/>
          <w:lang w:eastAsia="ru-RU"/>
        </w:rPr>
        <w:drawing>
          <wp:inline distT="0" distB="0" distL="0" distR="0" wp14:anchorId="1F64979D" wp14:editId="71192252">
            <wp:extent cx="3498515" cy="2035534"/>
            <wp:effectExtent l="0" t="0" r="6985"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2020-01-09_23-58-05.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3534431" cy="2056431"/>
                    </a:xfrm>
                    <a:prstGeom prst="rect">
                      <a:avLst/>
                    </a:prstGeom>
                  </pic:spPr>
                </pic:pic>
              </a:graphicData>
            </a:graphic>
          </wp:inline>
        </w:drawing>
      </w:r>
    </w:p>
    <w:p w14:paraId="5C4939A4" w14:textId="77777777" w:rsidR="00A27A3B" w:rsidRPr="00A27A3B" w:rsidRDefault="00A27A3B" w:rsidP="00754CFD">
      <w:pPr>
        <w:spacing w:line="360" w:lineRule="auto"/>
        <w:jc w:val="center"/>
        <w:rPr>
          <w:rFonts w:ascii="Times New Roman" w:hAnsi="Times New Roman"/>
          <w:sz w:val="28"/>
          <w:szCs w:val="28"/>
        </w:rPr>
      </w:pPr>
      <w:r w:rsidRPr="00A27A3B">
        <w:rPr>
          <w:rFonts w:ascii="Times New Roman" w:hAnsi="Times New Roman"/>
          <w:sz w:val="28"/>
          <w:szCs w:val="28"/>
          <w:lang w:val="uk-UA"/>
        </w:rPr>
        <w:t>Рисунок 3.</w:t>
      </w:r>
      <w:r w:rsidR="00C31399">
        <w:rPr>
          <w:rFonts w:ascii="Times New Roman" w:hAnsi="Times New Roman"/>
          <w:sz w:val="28"/>
          <w:szCs w:val="28"/>
          <w:lang w:val="uk-UA"/>
        </w:rPr>
        <w:t>38</w:t>
      </w:r>
      <w:r w:rsidRPr="00A27A3B">
        <w:rPr>
          <w:rFonts w:ascii="Times New Roman" w:hAnsi="Times New Roman"/>
          <w:sz w:val="28"/>
          <w:szCs w:val="28"/>
          <w:lang w:val="uk-UA"/>
        </w:rPr>
        <w:t xml:space="preserve"> – Граф</w:t>
      </w:r>
      <w:r w:rsidR="00754CFD">
        <w:rPr>
          <w:rFonts w:ascii="Times New Roman" w:hAnsi="Times New Roman"/>
          <w:sz w:val="28"/>
          <w:szCs w:val="28"/>
        </w:rPr>
        <w:t>ік розгону електродвигуна</w:t>
      </w:r>
    </w:p>
    <w:p w14:paraId="00352C9D" w14:textId="77777777" w:rsidR="00754CFD" w:rsidRDefault="00754CFD" w:rsidP="00754CFD">
      <w:pPr>
        <w:spacing w:after="0" w:line="360" w:lineRule="auto"/>
        <w:ind w:firstLine="709"/>
        <w:jc w:val="both"/>
        <w:rPr>
          <w:rFonts w:ascii="Times New Roman" w:hAnsi="Times New Roman"/>
          <w:sz w:val="28"/>
          <w:szCs w:val="28"/>
        </w:rPr>
      </w:pPr>
    </w:p>
    <w:p w14:paraId="12FD22F5" w14:textId="77777777" w:rsidR="00754CFD" w:rsidRDefault="00754CFD" w:rsidP="00754CFD">
      <w:pPr>
        <w:spacing w:after="0" w:line="360" w:lineRule="auto"/>
        <w:ind w:firstLine="709"/>
        <w:jc w:val="both"/>
        <w:rPr>
          <w:rFonts w:ascii="Times New Roman" w:hAnsi="Times New Roman"/>
          <w:sz w:val="28"/>
          <w:szCs w:val="28"/>
        </w:rPr>
      </w:pPr>
      <w:r w:rsidRPr="00754CFD">
        <w:rPr>
          <w:rFonts w:ascii="Times New Roman" w:hAnsi="Times New Roman"/>
          <w:sz w:val="28"/>
          <w:szCs w:val="28"/>
        </w:rPr>
        <w:lastRenderedPageBreak/>
        <w:t>Як видно з графіка, прискорення відбувається плавно в два етапи, спочатку до рівня низької швидкості, потім до номінального режиму. Це забезпечує плавний розгін до номінальної швидкості, що значно підвищує рівень комфорту пасажирів та їх адаптацію до руху.</w:t>
      </w:r>
    </w:p>
    <w:p w14:paraId="1432D305" w14:textId="77777777" w:rsidR="00754CFD" w:rsidRDefault="00754CFD" w:rsidP="00754CFD">
      <w:pPr>
        <w:spacing w:after="0" w:line="360" w:lineRule="auto"/>
        <w:ind w:firstLine="709"/>
        <w:jc w:val="both"/>
        <w:rPr>
          <w:rFonts w:ascii="Times New Roman" w:hAnsi="Times New Roman"/>
          <w:sz w:val="28"/>
          <w:szCs w:val="28"/>
        </w:rPr>
      </w:pPr>
    </w:p>
    <w:p w14:paraId="7CD629A1" w14:textId="77777777" w:rsidR="00A27A3B" w:rsidRPr="00A27A3B" w:rsidRDefault="00A27A3B" w:rsidP="00EA5505">
      <w:pPr>
        <w:spacing w:after="0" w:line="360" w:lineRule="auto"/>
        <w:ind w:firstLine="709"/>
        <w:jc w:val="center"/>
        <w:rPr>
          <w:rFonts w:ascii="Times New Roman" w:hAnsi="Times New Roman"/>
          <w:b/>
          <w:sz w:val="28"/>
          <w:szCs w:val="28"/>
          <w:lang w:val="uk-UA"/>
        </w:rPr>
      </w:pPr>
      <w:r w:rsidRPr="00A27A3B">
        <w:rPr>
          <w:rFonts w:ascii="Times New Roman" w:hAnsi="Times New Roman"/>
          <w:b/>
          <w:sz w:val="28"/>
          <w:szCs w:val="28"/>
          <w:lang w:val="uk-UA"/>
        </w:rPr>
        <w:t>3.</w:t>
      </w:r>
      <w:r w:rsidR="000C3112">
        <w:rPr>
          <w:rFonts w:ascii="Times New Roman" w:hAnsi="Times New Roman"/>
          <w:b/>
          <w:sz w:val="28"/>
          <w:szCs w:val="28"/>
          <w:lang w:val="uk-UA"/>
        </w:rPr>
        <w:t>12</w:t>
      </w:r>
      <w:r w:rsidRPr="00A27A3B">
        <w:rPr>
          <w:rFonts w:ascii="Times New Roman" w:hAnsi="Times New Roman"/>
          <w:b/>
          <w:sz w:val="28"/>
          <w:szCs w:val="28"/>
          <w:lang w:val="uk-UA"/>
        </w:rPr>
        <w:t xml:space="preserve"> Синтез і розрахунок вузлів обмежень і захистів</w:t>
      </w:r>
    </w:p>
    <w:p w14:paraId="3F080E70" w14:textId="77777777" w:rsidR="00A27A3B" w:rsidRPr="00A27A3B" w:rsidRDefault="00F45AA5" w:rsidP="00DE4EB1">
      <w:pPr>
        <w:spacing w:after="0" w:line="360" w:lineRule="auto"/>
        <w:ind w:firstLine="709"/>
        <w:jc w:val="both"/>
        <w:rPr>
          <w:rFonts w:ascii="Times New Roman" w:hAnsi="Times New Roman"/>
          <w:b/>
          <w:sz w:val="28"/>
          <w:szCs w:val="28"/>
          <w:lang w:val="uk-UA"/>
        </w:rPr>
      </w:pPr>
      <w:r w:rsidRPr="00F45AA5">
        <w:rPr>
          <w:rFonts w:ascii="Times New Roman" w:hAnsi="Times New Roman"/>
          <w:sz w:val="28"/>
          <w:szCs w:val="28"/>
          <w:lang w:val="uk-UA"/>
        </w:rPr>
        <w:t xml:space="preserve">При синтезі </w:t>
      </w:r>
      <w:r>
        <w:rPr>
          <w:rFonts w:ascii="Times New Roman" w:hAnsi="Times New Roman"/>
          <w:sz w:val="28"/>
          <w:szCs w:val="28"/>
          <w:lang w:val="uk-UA"/>
        </w:rPr>
        <w:t>автоматичної системи керуваання</w:t>
      </w:r>
      <w:r w:rsidRPr="00F45AA5">
        <w:rPr>
          <w:rFonts w:ascii="Times New Roman" w:hAnsi="Times New Roman"/>
          <w:sz w:val="28"/>
          <w:szCs w:val="28"/>
          <w:lang w:val="uk-UA"/>
        </w:rPr>
        <w:t xml:space="preserve"> беремо за основу схему електроприводу КТЕ. В якості системи захисту візьміть блок захисту цього електропривода</w:t>
      </w:r>
      <w:r w:rsidR="00A27A3B" w:rsidRPr="00A27A3B">
        <w:rPr>
          <w:rFonts w:ascii="Times New Roman" w:hAnsi="Times New Roman"/>
          <w:sz w:val="28"/>
          <w:szCs w:val="28"/>
          <w:lang w:val="uk-UA"/>
        </w:rPr>
        <w:t xml:space="preserve">. </w:t>
      </w:r>
    </w:p>
    <w:p w14:paraId="331EC1F8" w14:textId="77777777" w:rsidR="00A27A3B" w:rsidRPr="00A27A3B" w:rsidRDefault="00A27A3B" w:rsidP="00DE4EB1">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Система захисту і сигналізації здійснює такі види захистів:</w:t>
      </w:r>
    </w:p>
    <w:p w14:paraId="3E04146C" w14:textId="77777777" w:rsidR="00A27A3B" w:rsidRPr="00A27A3B" w:rsidRDefault="00A27A3B" w:rsidP="00DE4EB1">
      <w:pPr>
        <w:numPr>
          <w:ilvl w:val="0"/>
          <w:numId w:val="3"/>
        </w:numPr>
        <w:spacing w:after="0"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від внутрішніх коротких замикань при виході з ладу тиристорів здійснюється шляхом блокування керуючих імпульсів по сигналу спрацьовування герконових датчиків на стороні змінного струму і відключення автоматичних вимикачів.</w:t>
      </w:r>
    </w:p>
    <w:p w14:paraId="3D903818" w14:textId="77777777" w:rsidR="00A27A3B" w:rsidRPr="00A27A3B" w:rsidRDefault="00A27A3B" w:rsidP="00DE4EB1">
      <w:pPr>
        <w:numPr>
          <w:ilvl w:val="0"/>
          <w:numId w:val="3"/>
        </w:numPr>
        <w:spacing w:after="0"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перевищенні миттєвого значення струму здійснюється за допомогою електронного струмового захисту спільно з автоматичним вимикачем. Електронний струмовий захист забезпечує достатню швидкодію, зрушуючи імпульси управління силових тиристорів в інверсну область з подальшим їх блокуванням. Сигнали струмового захисту надходять з герконового і напівпровідникового датчиків. Налаштування уставки герконових датчиків необхідно проводити спочатку на стороні постійного струму, а потім змінного струму при робочій напрузі головних ланцюгів і відключеному датчику струму S402A (A22).</w:t>
      </w:r>
    </w:p>
    <w:p w14:paraId="60C4C7C9"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аномальних режимах в мережі власних потреб реалізована на осередку ключів № 501В. При аномальних режимах в мережі власних потреб, наприклад таких як зниження напруги власних потреб більш ніж на 15% від номінального, обриві фази, сигнал з виходу осередку № 501В надходить на вхід елементу пам'яті № 617. де відбувається формування загального аварійного сигналу, що впливає на відключення приводу КТЕ.</w:t>
      </w:r>
    </w:p>
    <w:p w14:paraId="78314667"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lastRenderedPageBreak/>
        <w:t>Захист при перекиданні і прориві інвертора.</w:t>
      </w:r>
    </w:p>
    <w:p w14:paraId="1566DC33"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появі зрівняльних струмів.</w:t>
      </w:r>
    </w:p>
    <w:p w14:paraId="261A50E5"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несправності джерела стабілізованої напруги</w:t>
      </w:r>
    </w:p>
    <w:p w14:paraId="5A9E15CA" w14:textId="77777777" w:rsidR="00A27A3B" w:rsidRPr="00A27A3B" w:rsidRDefault="00A27A3B" w:rsidP="0006036C">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аварійному перевантаженні тиристорів по середньоквадратичному струму. Для даного захисту використовується сигнал з датчика струму S402A. Захист зібраний на осередку захисту від перевантаження № 314. При досягненні струмом КТЕ значення 1.5</w:t>
      </w:r>
      <w:r w:rsidRPr="00A27A3B">
        <w:rPr>
          <w:rFonts w:ascii="Times New Roman" w:hAnsi="Times New Roman"/>
          <w:sz w:val="28"/>
          <w:szCs w:val="28"/>
          <w:lang w:val="en-US"/>
        </w:rPr>
        <w:t>I</w:t>
      </w:r>
      <w:r w:rsidRPr="00A27A3B">
        <w:rPr>
          <w:rFonts w:ascii="Times New Roman" w:hAnsi="Times New Roman"/>
          <w:sz w:val="28"/>
          <w:szCs w:val="28"/>
          <w:lang w:val="uk-UA"/>
        </w:rPr>
        <w:t>н з витримкою часу відбувається аварійне відключення КТЕ по каналу середньоквадратичного струмового перевантаження тиристорів.</w:t>
      </w:r>
    </w:p>
    <w:p w14:paraId="7DB6D3D9"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перевищенні або при зниженні нижче допустимого рівня струму збудження електродвигуна. Він зібраний на порогових пристроях №501В. №311. Уставки спрацьовування захистів регулюються змінними резисторами R24. R32 осередків №501В і №311 відповідно, таким чином. щоб спрацьовування захисту відбувалося при перевищенні струму збудження вище 1.25</w:t>
      </w:r>
      <w:r w:rsidRPr="00A27A3B">
        <w:rPr>
          <w:rFonts w:ascii="Times New Roman" w:hAnsi="Times New Roman"/>
          <w:sz w:val="28"/>
          <w:szCs w:val="28"/>
          <w:lang w:val="en-US"/>
        </w:rPr>
        <w:t>I</w:t>
      </w:r>
      <w:r w:rsidRPr="00A27A3B">
        <w:rPr>
          <w:rFonts w:ascii="Times New Roman" w:hAnsi="Times New Roman"/>
          <w:sz w:val="28"/>
          <w:szCs w:val="28"/>
          <w:lang w:val="uk-UA"/>
        </w:rPr>
        <w:t xml:space="preserve">н і при зниженні струму збудження нижче 0.7 </w:t>
      </w:r>
      <w:r w:rsidRPr="00A27A3B">
        <w:rPr>
          <w:rFonts w:ascii="Times New Roman" w:hAnsi="Times New Roman"/>
          <w:sz w:val="28"/>
          <w:szCs w:val="28"/>
          <w:lang w:val="en-US"/>
        </w:rPr>
        <w:t>I</w:t>
      </w:r>
      <w:r w:rsidRPr="00A27A3B">
        <w:rPr>
          <w:rFonts w:ascii="Times New Roman" w:hAnsi="Times New Roman"/>
          <w:sz w:val="28"/>
          <w:szCs w:val="28"/>
          <w:lang w:val="uk-UA"/>
        </w:rPr>
        <w:t>н</w:t>
      </w:r>
    </w:p>
    <w:p w14:paraId="69EA3A7E"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зниженні нижче допустимого рівня або зникнення струму обмотки збудження тахогенератора. У систему захисту і сигналізації надходять дискретні сигнали про неприпустиме зниження струму збудження тахогенератора з системи допоміжних пристроїв про несправності джерела стабілізованої напруги ± 12.6 В. Ці сигнали діють безпосередньо на осередок пам'яті №617.</w:t>
      </w:r>
    </w:p>
    <w:p w14:paraId="59D2EDFB"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неприпустимому перевищенні напруги на якорі двигуна.</w:t>
      </w:r>
    </w:p>
    <w:p w14:paraId="0C0099D7"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при перевищенні допустимої швидкості обертання електродвигуна. Сигнал про перевищення допустимої швидкості обертання електродвигуна надходить на вхід комірки №617. де формується загальний аварійний сигнал, який впливає на відключення КТЕ.</w:t>
      </w:r>
    </w:p>
    <w:p w14:paraId="0E1A96EA"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lastRenderedPageBreak/>
        <w:t>Захист при виході з ладу запобіжників системи захисту від перенапруг і при зникненні напруги силових ланцюгів.</w:t>
      </w:r>
    </w:p>
    <w:p w14:paraId="2D1C3F43" w14:textId="77777777" w:rsidR="00A27A3B" w:rsidRPr="00A27A3B" w:rsidRDefault="00A27A3B" w:rsidP="00DE4EB1">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від перевантаження двигуна, що перевищує величину, задану протягом певного часу до 20 с (при неприпустимому часу стоянки двигуна під струмом). Даний захист зібраний на осередку №314. Час стоянки двигуна під струмом регулюється за допомогою змінного резистора і попередньо виставляється (35 ± 10) с.</w:t>
      </w:r>
    </w:p>
    <w:p w14:paraId="2FB3C648" w14:textId="77777777" w:rsidR="00A27A3B" w:rsidRDefault="00A27A3B" w:rsidP="004810F3">
      <w:pPr>
        <w:numPr>
          <w:ilvl w:val="0"/>
          <w:numId w:val="3"/>
        </w:numPr>
        <w:spacing w:line="360" w:lineRule="auto"/>
        <w:ind w:left="0" w:firstLine="709"/>
        <w:jc w:val="both"/>
        <w:rPr>
          <w:rFonts w:ascii="Times New Roman" w:hAnsi="Times New Roman"/>
          <w:sz w:val="28"/>
          <w:szCs w:val="28"/>
          <w:lang w:val="uk-UA"/>
        </w:rPr>
      </w:pPr>
      <w:r w:rsidRPr="00A27A3B">
        <w:rPr>
          <w:rFonts w:ascii="Times New Roman" w:hAnsi="Times New Roman"/>
          <w:sz w:val="28"/>
          <w:szCs w:val="28"/>
          <w:lang w:val="uk-UA"/>
        </w:rPr>
        <w:t>Захист силового трансформатора або реактора відтоків короткого замикання.</w:t>
      </w:r>
    </w:p>
    <w:p w14:paraId="1ECA82F0" w14:textId="77777777" w:rsidR="004810F3" w:rsidRPr="004810F3" w:rsidRDefault="004810F3" w:rsidP="004810F3">
      <w:pPr>
        <w:spacing w:line="360" w:lineRule="auto"/>
        <w:jc w:val="both"/>
        <w:rPr>
          <w:rFonts w:ascii="Times New Roman" w:hAnsi="Times New Roman"/>
          <w:sz w:val="28"/>
          <w:szCs w:val="28"/>
          <w:lang w:val="uk-UA"/>
        </w:rPr>
      </w:pPr>
    </w:p>
    <w:p w14:paraId="5A0DEF4D" w14:textId="77777777" w:rsidR="00A27A3B" w:rsidRPr="00A27A3B" w:rsidRDefault="00A27A3B" w:rsidP="00DE4EB1">
      <w:pPr>
        <w:spacing w:line="360" w:lineRule="auto"/>
        <w:ind w:firstLine="709"/>
        <w:jc w:val="center"/>
        <w:rPr>
          <w:rFonts w:ascii="Times New Roman" w:hAnsi="Times New Roman"/>
          <w:sz w:val="28"/>
          <w:szCs w:val="28"/>
          <w:lang w:val="uk-UA"/>
        </w:rPr>
      </w:pPr>
      <w:r w:rsidRPr="00A27A3B">
        <w:rPr>
          <w:rFonts w:ascii="Times New Roman" w:hAnsi="Times New Roman"/>
          <w:b/>
          <w:sz w:val="28"/>
          <w:szCs w:val="28"/>
          <w:lang w:val="uk-UA"/>
        </w:rPr>
        <w:t>3.</w:t>
      </w:r>
      <w:r w:rsidR="000C3112">
        <w:rPr>
          <w:rFonts w:ascii="Times New Roman" w:hAnsi="Times New Roman"/>
          <w:b/>
          <w:sz w:val="28"/>
          <w:szCs w:val="28"/>
          <w:lang w:val="uk-UA"/>
        </w:rPr>
        <w:t>13</w:t>
      </w:r>
      <w:r w:rsidRPr="00A27A3B">
        <w:rPr>
          <w:rFonts w:ascii="Times New Roman" w:hAnsi="Times New Roman"/>
          <w:b/>
          <w:sz w:val="28"/>
          <w:szCs w:val="28"/>
          <w:lang w:val="uk-UA"/>
        </w:rPr>
        <w:t xml:space="preserve"> Розрахунок часо-струмового захисту</w:t>
      </w:r>
    </w:p>
    <w:p w14:paraId="63A24D10" w14:textId="77777777" w:rsidR="00A27A3B" w:rsidRPr="00A27A3B" w:rsidRDefault="004452F5" w:rsidP="00DE4EB1">
      <w:pPr>
        <w:spacing w:after="0" w:line="360" w:lineRule="auto"/>
        <w:ind w:firstLine="709"/>
        <w:jc w:val="both"/>
        <w:rPr>
          <w:rFonts w:ascii="Times New Roman" w:hAnsi="Times New Roman"/>
          <w:sz w:val="28"/>
          <w:szCs w:val="28"/>
          <w:lang w:val="uk-UA"/>
        </w:rPr>
      </w:pPr>
      <w:r w:rsidRPr="004452F5">
        <w:rPr>
          <w:rFonts w:ascii="Times New Roman" w:hAnsi="Times New Roman"/>
          <w:sz w:val="28"/>
          <w:szCs w:val="28"/>
          <w:lang w:val="uk-UA"/>
        </w:rPr>
        <w:t>Розрахунок часу-струмового захисту зводиться до розрахунку та підбору елементів інтегратора А8 (R, C). Суть розрахунку полягає у визначенні часу наростання вихідного сигналу інтегратора до моменту спрацювання поро</w:t>
      </w:r>
      <w:r>
        <w:rPr>
          <w:rFonts w:ascii="Times New Roman" w:hAnsi="Times New Roman"/>
          <w:sz w:val="28"/>
          <w:szCs w:val="28"/>
          <w:lang w:val="uk-UA"/>
        </w:rPr>
        <w:t>гового пристрою, що вимикає КТЕ</w:t>
      </w:r>
      <w:r w:rsidR="00A27A3B" w:rsidRPr="00A27A3B">
        <w:rPr>
          <w:rFonts w:ascii="Times New Roman" w:hAnsi="Times New Roman"/>
          <w:sz w:val="28"/>
          <w:szCs w:val="28"/>
          <w:lang w:val="uk-UA"/>
        </w:rPr>
        <w:t xml:space="preserve">. </w:t>
      </w:r>
    </w:p>
    <w:p w14:paraId="647354D3" w14:textId="77777777" w:rsidR="00A27A3B" w:rsidRPr="00A27A3B" w:rsidRDefault="004452F5" w:rsidP="00DE4EB1">
      <w:pPr>
        <w:spacing w:after="0" w:line="360" w:lineRule="auto"/>
        <w:ind w:firstLine="709"/>
        <w:jc w:val="both"/>
        <w:rPr>
          <w:rFonts w:ascii="Times New Roman" w:hAnsi="Times New Roman"/>
          <w:sz w:val="28"/>
          <w:szCs w:val="28"/>
          <w:lang w:val="uk-UA"/>
        </w:rPr>
      </w:pPr>
      <w:r w:rsidRPr="004452F5">
        <w:rPr>
          <w:rFonts w:ascii="Times New Roman" w:hAnsi="Times New Roman"/>
          <w:sz w:val="28"/>
          <w:szCs w:val="28"/>
          <w:lang w:val="uk-UA"/>
        </w:rPr>
        <w:t>Рекомендований час спрацьовування захисту при струмі 1,75 In становить (70 ± 10) с. Припустимо, що при силі струму 1,75В і вхідній напрузі інтегратора 5 В, а робоча напруга порогового пристрою 10 В. Тоді постійна часу інтегратора буде дорівнює</w:t>
      </w:r>
      <w:r w:rsidR="00A27A3B" w:rsidRPr="00A27A3B">
        <w:rPr>
          <w:rFonts w:ascii="Times New Roman" w:hAnsi="Times New Roman"/>
          <w:sz w:val="28"/>
          <w:szCs w:val="28"/>
          <w:lang w:val="uk-UA"/>
        </w:rPr>
        <w:t>:</w:t>
      </w:r>
    </w:p>
    <w:p w14:paraId="3789FFB7" w14:textId="77777777" w:rsidR="00A27A3B" w:rsidRPr="00A27A3B" w:rsidRDefault="0014695B" w:rsidP="00A27A3B">
      <w:pPr>
        <w:spacing w:after="0" w:line="360" w:lineRule="auto"/>
        <w:jc w:val="right"/>
        <w:rPr>
          <w:rFonts w:ascii="Times New Roman" w:hAnsi="Times New Roman"/>
          <w:sz w:val="28"/>
          <w:szCs w:val="28"/>
          <w:lang w:val="uk-UA"/>
        </w:rPr>
      </w:pPr>
      <w:r w:rsidRPr="00A27A3B">
        <w:rPr>
          <w:rFonts w:ascii="Times New Roman" w:hAnsi="Times New Roman"/>
          <w:position w:val="-60"/>
          <w:sz w:val="28"/>
          <w:szCs w:val="28"/>
          <w:lang w:val="uk-UA"/>
        </w:rPr>
        <w:object w:dxaOrig="2400" w:dyaOrig="1320" w14:anchorId="6C469E25">
          <v:shape id="_x0000_i1050" type="#_x0000_t75" style="width:137.3pt;height:75.7pt" o:ole="">
            <v:imagedata r:id="rId119" o:title=""/>
          </v:shape>
          <o:OLEObject Type="Embed" ProgID="Equation.DSMT4" ShapeID="_x0000_i1050" DrawAspect="Content" ObjectID="_1704399156" r:id="rId120"/>
        </w:object>
      </w:r>
      <w:r w:rsidR="00A27A3B" w:rsidRPr="00A27A3B">
        <w:rPr>
          <w:rFonts w:ascii="Times New Roman" w:hAnsi="Times New Roman"/>
          <w:sz w:val="28"/>
          <w:szCs w:val="28"/>
          <w:lang w:val="uk-UA"/>
        </w:rPr>
        <w:tab/>
      </w:r>
      <w:r w:rsidR="00A27A3B" w:rsidRPr="00A27A3B">
        <w:rPr>
          <w:rFonts w:ascii="Times New Roman" w:hAnsi="Times New Roman"/>
          <w:sz w:val="28"/>
          <w:szCs w:val="28"/>
          <w:lang w:val="uk-UA"/>
        </w:rPr>
        <w:tab/>
      </w:r>
      <w:r w:rsidR="00A27A3B" w:rsidRPr="00A27A3B">
        <w:rPr>
          <w:rFonts w:ascii="Times New Roman" w:hAnsi="Times New Roman"/>
          <w:sz w:val="28"/>
          <w:szCs w:val="28"/>
          <w:lang w:val="uk-UA"/>
        </w:rPr>
        <w:tab/>
      </w:r>
      <w:r w:rsidR="00A27A3B" w:rsidRPr="00A27A3B">
        <w:rPr>
          <w:rFonts w:ascii="Times New Roman" w:hAnsi="Times New Roman"/>
          <w:sz w:val="28"/>
          <w:szCs w:val="28"/>
          <w:lang w:val="uk-UA"/>
        </w:rPr>
        <w:tab/>
        <w:t>(3.</w:t>
      </w:r>
      <w:r w:rsidR="00E61BB0">
        <w:rPr>
          <w:rFonts w:ascii="Times New Roman" w:hAnsi="Times New Roman"/>
          <w:sz w:val="28"/>
          <w:szCs w:val="28"/>
          <w:lang w:val="uk-UA"/>
        </w:rPr>
        <w:t>40</w:t>
      </w:r>
      <w:r w:rsidR="00A27A3B" w:rsidRPr="00A27A3B">
        <w:rPr>
          <w:rFonts w:ascii="Times New Roman" w:hAnsi="Times New Roman"/>
          <w:sz w:val="28"/>
          <w:szCs w:val="28"/>
          <w:lang w:val="uk-UA"/>
        </w:rPr>
        <w:t>)</w:t>
      </w:r>
    </w:p>
    <w:p w14:paraId="4423D9E2" w14:textId="77777777" w:rsidR="00A27A3B" w:rsidRPr="00A27A3B" w:rsidRDefault="00A27A3B" w:rsidP="00A27A3B">
      <w:pPr>
        <w:spacing w:after="0" w:line="360" w:lineRule="auto"/>
        <w:jc w:val="both"/>
        <w:rPr>
          <w:rFonts w:ascii="Times New Roman" w:hAnsi="Times New Roman"/>
          <w:sz w:val="28"/>
          <w:szCs w:val="28"/>
          <w:lang w:val="uk-UA"/>
        </w:rPr>
      </w:pPr>
    </w:p>
    <w:p w14:paraId="2E6A9B1A" w14:textId="77777777" w:rsidR="00A27A3B" w:rsidRPr="00A27A3B" w:rsidRDefault="00A27A3B" w:rsidP="00B13D67">
      <w:pPr>
        <w:spacing w:after="0" w:line="360" w:lineRule="auto"/>
        <w:ind w:firstLine="709"/>
        <w:jc w:val="both"/>
        <w:rPr>
          <w:rFonts w:ascii="Times New Roman" w:hAnsi="Times New Roman"/>
          <w:sz w:val="28"/>
          <w:szCs w:val="28"/>
        </w:rPr>
      </w:pPr>
      <w:r w:rsidRPr="00A27A3B">
        <w:rPr>
          <w:rFonts w:ascii="Times New Roman" w:hAnsi="Times New Roman"/>
          <w:sz w:val="28"/>
          <w:szCs w:val="28"/>
          <w:lang w:val="uk-UA"/>
        </w:rPr>
        <w:t xml:space="preserve">Приймаємо С=13мкФ, тоді </w:t>
      </w:r>
    </w:p>
    <w:p w14:paraId="4ACD12C8" w14:textId="77777777" w:rsidR="00A27A3B" w:rsidRPr="00A27A3B" w:rsidRDefault="0014695B" w:rsidP="00A27A3B">
      <w:pPr>
        <w:spacing w:after="0" w:line="360" w:lineRule="auto"/>
        <w:jc w:val="right"/>
        <w:rPr>
          <w:rFonts w:ascii="Times New Roman" w:hAnsi="Times New Roman"/>
          <w:sz w:val="28"/>
          <w:szCs w:val="28"/>
          <w:lang w:val="uk-UA"/>
        </w:rPr>
      </w:pPr>
      <w:r w:rsidRPr="00A27A3B">
        <w:rPr>
          <w:rFonts w:ascii="Times New Roman" w:hAnsi="Times New Roman"/>
          <w:position w:val="-24"/>
          <w:sz w:val="28"/>
          <w:szCs w:val="28"/>
          <w:lang w:val="en-US"/>
        </w:rPr>
        <w:object w:dxaOrig="3080" w:dyaOrig="620" w14:anchorId="6C2DE31B">
          <v:shape id="_x0000_i1051" type="#_x0000_t75" style="width:179.1pt;height:35.7pt" o:ole="">
            <v:imagedata r:id="rId121" o:title=""/>
          </v:shape>
          <o:OLEObject Type="Embed" ProgID="Equation.DSMT4" ShapeID="_x0000_i1051" DrawAspect="Content" ObjectID="_1704399157" r:id="rId122"/>
        </w:object>
      </w:r>
      <w:r w:rsidR="00A27A3B" w:rsidRPr="00A27A3B">
        <w:rPr>
          <w:rFonts w:ascii="Times New Roman" w:hAnsi="Times New Roman"/>
          <w:sz w:val="28"/>
          <w:szCs w:val="28"/>
          <w:lang w:val="uk-UA"/>
        </w:rPr>
        <w:tab/>
      </w:r>
      <w:r w:rsidR="00A27A3B" w:rsidRPr="00A27A3B">
        <w:rPr>
          <w:rFonts w:ascii="Times New Roman" w:hAnsi="Times New Roman"/>
          <w:sz w:val="28"/>
          <w:szCs w:val="28"/>
          <w:lang w:val="uk-UA"/>
        </w:rPr>
        <w:tab/>
        <w:t xml:space="preserve"> (3.</w:t>
      </w:r>
      <w:r w:rsidR="00E61BB0">
        <w:rPr>
          <w:rFonts w:ascii="Times New Roman" w:hAnsi="Times New Roman"/>
          <w:sz w:val="28"/>
          <w:szCs w:val="28"/>
          <w:lang w:val="uk-UA"/>
        </w:rPr>
        <w:t>41</w:t>
      </w:r>
      <w:r w:rsidR="00A27A3B" w:rsidRPr="00A27A3B">
        <w:rPr>
          <w:rFonts w:ascii="Times New Roman" w:hAnsi="Times New Roman"/>
          <w:sz w:val="28"/>
          <w:szCs w:val="28"/>
          <w:lang w:val="uk-UA"/>
        </w:rPr>
        <w:t>)</w:t>
      </w:r>
    </w:p>
    <w:p w14:paraId="3856506F" w14:textId="77777777" w:rsidR="00A27A3B" w:rsidRPr="00B13D67" w:rsidRDefault="00A27A3B" w:rsidP="00B13D67">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Приймаємо </w:t>
      </w:r>
      <w:r w:rsidRPr="00A27A3B">
        <w:rPr>
          <w:rFonts w:ascii="Times New Roman" w:hAnsi="Times New Roman"/>
          <w:sz w:val="28"/>
          <w:szCs w:val="28"/>
          <w:lang w:val="en-US"/>
        </w:rPr>
        <w:t>R</w:t>
      </w:r>
      <w:r w:rsidRPr="00A27A3B">
        <w:rPr>
          <w:rFonts w:ascii="Times New Roman" w:hAnsi="Times New Roman"/>
          <w:sz w:val="28"/>
          <w:szCs w:val="28"/>
        </w:rPr>
        <w:t>=2.7</w:t>
      </w:r>
      <w:r w:rsidRPr="00A27A3B">
        <w:rPr>
          <w:rFonts w:ascii="Times New Roman" w:hAnsi="Times New Roman"/>
          <w:sz w:val="28"/>
          <w:szCs w:val="28"/>
          <w:lang w:val="uk-UA"/>
        </w:rPr>
        <w:t>МОм</w:t>
      </w:r>
    </w:p>
    <w:p w14:paraId="62587AA1" w14:textId="77777777" w:rsidR="00A27A3B" w:rsidRPr="00A27A3B" w:rsidRDefault="00A27A3B" w:rsidP="00A27A3B">
      <w:pPr>
        <w:spacing w:after="0"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3.1</w:t>
      </w:r>
      <w:r w:rsidR="000C3112">
        <w:rPr>
          <w:rFonts w:ascii="Times New Roman" w:hAnsi="Times New Roman"/>
          <w:b/>
          <w:sz w:val="28"/>
          <w:szCs w:val="28"/>
          <w:lang w:val="uk-UA"/>
        </w:rPr>
        <w:t>4</w:t>
      </w:r>
      <w:r w:rsidRPr="00A27A3B">
        <w:rPr>
          <w:rFonts w:ascii="Times New Roman" w:hAnsi="Times New Roman"/>
          <w:b/>
          <w:sz w:val="28"/>
          <w:szCs w:val="28"/>
          <w:lang w:val="uk-UA"/>
        </w:rPr>
        <w:t xml:space="preserve"> Максимально-струмовий захист</w:t>
      </w:r>
    </w:p>
    <w:p w14:paraId="77655730" w14:textId="77777777" w:rsidR="00A27A3B" w:rsidRPr="00A27A3B" w:rsidRDefault="00A27A3B" w:rsidP="0006036C">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Налаштування уставки максимально-струмового захисту необхідно проводити досвідченим шляхом, обертанням шліца резистора R18 осередку №501В касети управління. У процесі установки необхідне плавне збільшення струму до моменту спрацювування порогового пристрою. Спрацювування захисту повинно статися при струмі КТЕ 2.65</w:t>
      </w:r>
      <w:r w:rsidRPr="00A27A3B">
        <w:rPr>
          <w:rFonts w:ascii="Times New Roman" w:hAnsi="Times New Roman"/>
          <w:sz w:val="28"/>
          <w:szCs w:val="28"/>
          <w:lang w:val="en-US"/>
        </w:rPr>
        <w:t>I</w:t>
      </w:r>
      <w:r w:rsidRPr="00A27A3B">
        <w:rPr>
          <w:rFonts w:ascii="Times New Roman" w:hAnsi="Times New Roman"/>
          <w:sz w:val="28"/>
          <w:szCs w:val="28"/>
          <w:lang w:val="uk-UA"/>
        </w:rPr>
        <w:t>н.</w:t>
      </w:r>
    </w:p>
    <w:p w14:paraId="05CED170" w14:textId="77777777" w:rsidR="00A27A3B" w:rsidRPr="00A27A3B" w:rsidRDefault="00A27A3B" w:rsidP="0006036C">
      <w:pPr>
        <w:spacing w:after="0"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У якості блоку обмежень сигналів на виході регулятора швидкості на рівні ± 10 В, що відповідає 2</w:t>
      </w:r>
      <w:r w:rsidRPr="00A27A3B">
        <w:rPr>
          <w:rFonts w:ascii="Times New Roman" w:hAnsi="Times New Roman"/>
          <w:sz w:val="28"/>
          <w:szCs w:val="28"/>
          <w:lang w:val="en-US"/>
        </w:rPr>
        <w:t>I</w:t>
      </w:r>
      <w:r w:rsidRPr="00A27A3B">
        <w:rPr>
          <w:rFonts w:ascii="Times New Roman" w:hAnsi="Times New Roman"/>
          <w:sz w:val="28"/>
          <w:szCs w:val="28"/>
          <w:lang w:val="uk-UA"/>
        </w:rPr>
        <w:t>н, використовуємо таку схему:</w:t>
      </w:r>
    </w:p>
    <w:p w14:paraId="6A45790C" w14:textId="77777777" w:rsidR="00A27A3B" w:rsidRPr="00A27A3B" w:rsidRDefault="00A27A3B" w:rsidP="0006036C">
      <w:pPr>
        <w:spacing w:after="0" w:line="360" w:lineRule="auto"/>
        <w:ind w:firstLine="709"/>
        <w:jc w:val="both"/>
        <w:rPr>
          <w:rFonts w:ascii="Times New Roman" w:hAnsi="Times New Roman"/>
          <w:sz w:val="28"/>
          <w:szCs w:val="28"/>
          <w:lang w:val="uk-UA"/>
        </w:rPr>
      </w:pPr>
    </w:p>
    <w:p w14:paraId="0641A684" w14:textId="77777777" w:rsidR="00A27A3B" w:rsidRPr="00A27A3B" w:rsidRDefault="00A27A3B" w:rsidP="00A27A3B">
      <w:pPr>
        <w:spacing w:line="360" w:lineRule="auto"/>
        <w:jc w:val="center"/>
        <w:rPr>
          <w:rFonts w:ascii="Times New Roman" w:hAnsi="Times New Roman"/>
          <w:sz w:val="28"/>
          <w:szCs w:val="28"/>
        </w:rPr>
      </w:pPr>
      <w:r w:rsidRPr="00A27A3B">
        <w:rPr>
          <w:rFonts w:ascii="Times New Roman" w:hAnsi="Times New Roman"/>
          <w:noProof/>
          <w:sz w:val="28"/>
          <w:szCs w:val="28"/>
          <w:lang w:eastAsia="ru-RU"/>
        </w:rPr>
        <w:drawing>
          <wp:inline distT="0" distB="0" distL="0" distR="0" wp14:anchorId="376E71C7" wp14:editId="230FB995">
            <wp:extent cx="3766796" cy="4333164"/>
            <wp:effectExtent l="0" t="0" r="571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787214" cy="4356652"/>
                    </a:xfrm>
                    <a:prstGeom prst="rect">
                      <a:avLst/>
                    </a:prstGeom>
                    <a:noFill/>
                    <a:ln>
                      <a:noFill/>
                    </a:ln>
                  </pic:spPr>
                </pic:pic>
              </a:graphicData>
            </a:graphic>
          </wp:inline>
        </w:drawing>
      </w:r>
    </w:p>
    <w:p w14:paraId="1F9DD1AC" w14:textId="77777777" w:rsidR="00A27A3B" w:rsidRPr="00A27A3B" w:rsidRDefault="00A27A3B" w:rsidP="00A27A3B">
      <w:pPr>
        <w:spacing w:after="0" w:line="360" w:lineRule="auto"/>
        <w:jc w:val="center"/>
        <w:rPr>
          <w:rFonts w:ascii="Times New Roman" w:hAnsi="Times New Roman"/>
          <w:sz w:val="28"/>
          <w:szCs w:val="28"/>
          <w:lang w:val="uk-UA"/>
        </w:rPr>
      </w:pPr>
      <w:r w:rsidRPr="00A27A3B">
        <w:rPr>
          <w:rFonts w:ascii="Times New Roman" w:hAnsi="Times New Roman"/>
          <w:sz w:val="28"/>
          <w:szCs w:val="28"/>
          <w:lang w:val="uk-UA"/>
        </w:rPr>
        <w:t>Рисунок 3.</w:t>
      </w:r>
      <w:r w:rsidR="00C31399">
        <w:rPr>
          <w:rFonts w:ascii="Times New Roman" w:hAnsi="Times New Roman"/>
          <w:sz w:val="28"/>
          <w:szCs w:val="28"/>
          <w:lang w:val="uk-UA"/>
        </w:rPr>
        <w:t>39</w:t>
      </w:r>
      <w:r w:rsidRPr="00A27A3B">
        <w:rPr>
          <w:rFonts w:ascii="Times New Roman" w:hAnsi="Times New Roman"/>
          <w:sz w:val="28"/>
          <w:szCs w:val="28"/>
          <w:lang w:val="uk-UA"/>
        </w:rPr>
        <w:t xml:space="preserve"> - Блок обмежень</w:t>
      </w:r>
    </w:p>
    <w:p w14:paraId="04818469" w14:textId="77777777" w:rsidR="00A27A3B" w:rsidRPr="00A27A3B" w:rsidRDefault="00A27A3B" w:rsidP="00A27A3B">
      <w:pPr>
        <w:spacing w:line="360" w:lineRule="auto"/>
        <w:jc w:val="both"/>
        <w:rPr>
          <w:rFonts w:ascii="Times New Roman" w:hAnsi="Times New Roman"/>
          <w:sz w:val="28"/>
          <w:szCs w:val="28"/>
          <w:lang w:val="uk-UA"/>
        </w:rPr>
      </w:pPr>
    </w:p>
    <w:p w14:paraId="77C16A36" w14:textId="77777777" w:rsidR="00A27A3B" w:rsidRPr="00A27A3B" w:rsidRDefault="00A27A3B" w:rsidP="00A27A3B">
      <w:pPr>
        <w:spacing w:line="360" w:lineRule="auto"/>
        <w:jc w:val="both"/>
        <w:rPr>
          <w:rFonts w:ascii="Times New Roman" w:hAnsi="Times New Roman"/>
          <w:sz w:val="28"/>
          <w:szCs w:val="28"/>
          <w:lang w:val="uk-UA"/>
        </w:rPr>
        <w:sectPr w:rsidR="00A27A3B" w:rsidRPr="00A27A3B" w:rsidSect="00744EFE">
          <w:headerReference w:type="first" r:id="rId124"/>
          <w:footerReference w:type="first" r:id="rId125"/>
          <w:pgSz w:w="11906" w:h="16838"/>
          <w:pgMar w:top="1134" w:right="850" w:bottom="1134" w:left="1701" w:header="708" w:footer="708" w:gutter="0"/>
          <w:cols w:space="708"/>
          <w:titlePg/>
          <w:docGrid w:linePitch="360"/>
        </w:sectPr>
      </w:pPr>
    </w:p>
    <w:p w14:paraId="5214910D" w14:textId="77777777" w:rsidR="00A27A3B" w:rsidRPr="00A27A3B" w:rsidRDefault="00A27A3B" w:rsidP="00A27A3B">
      <w:pPr>
        <w:spacing w:after="0" w:line="360" w:lineRule="auto"/>
        <w:jc w:val="center"/>
        <w:rPr>
          <w:rFonts w:ascii="Times New Roman" w:hAnsi="Times New Roman"/>
          <w:b/>
          <w:color w:val="222222"/>
          <w:sz w:val="28"/>
          <w:szCs w:val="28"/>
          <w:shd w:val="clear" w:color="auto" w:fill="FFFFFF"/>
          <w:lang w:val="uk-UA"/>
        </w:rPr>
      </w:pPr>
      <w:r w:rsidRPr="00A27A3B">
        <w:rPr>
          <w:rFonts w:ascii="Times New Roman" w:hAnsi="Times New Roman"/>
          <w:b/>
          <w:color w:val="222222"/>
          <w:sz w:val="28"/>
          <w:szCs w:val="28"/>
          <w:shd w:val="clear" w:color="auto" w:fill="FFFFFF"/>
          <w:lang w:val="uk-UA"/>
        </w:rPr>
        <w:lastRenderedPageBreak/>
        <w:t>РОЗДІЛ 4 РОЗРОБКА СТАРТАП-ПРОЕКТУ</w:t>
      </w:r>
    </w:p>
    <w:p w14:paraId="7A0D8E3D" w14:textId="77777777" w:rsidR="00A27A3B" w:rsidRPr="00A27A3B" w:rsidRDefault="00A27A3B" w:rsidP="00A27A3B">
      <w:pPr>
        <w:spacing w:after="0" w:line="360" w:lineRule="auto"/>
        <w:jc w:val="center"/>
        <w:rPr>
          <w:rFonts w:ascii="Times New Roman" w:hAnsi="Times New Roman"/>
          <w:b/>
          <w:color w:val="222222"/>
          <w:sz w:val="28"/>
          <w:szCs w:val="28"/>
          <w:shd w:val="clear" w:color="auto" w:fill="FFFFFF"/>
          <w:lang w:val="uk-UA"/>
        </w:rPr>
      </w:pPr>
      <w:r w:rsidRPr="00A27A3B">
        <w:rPr>
          <w:rFonts w:ascii="Times New Roman" w:hAnsi="Times New Roman"/>
          <w:b/>
          <w:color w:val="222222"/>
          <w:sz w:val="28"/>
          <w:szCs w:val="28"/>
          <w:shd w:val="clear" w:color="auto" w:fill="FFFFFF"/>
          <w:lang w:val="uk-UA"/>
        </w:rPr>
        <w:t xml:space="preserve">Тема: </w:t>
      </w:r>
      <w:r w:rsidRPr="00A27A3B">
        <w:rPr>
          <w:rFonts w:ascii="Times New Roman" w:hAnsi="Times New Roman"/>
          <w:b/>
          <w:spacing w:val="3"/>
          <w:sz w:val="28"/>
          <w:szCs w:val="28"/>
          <w:shd w:val="clear" w:color="auto" w:fill="FFFFFF"/>
        </w:rPr>
        <w:t>Інтелектуальна система управління швидкісною ліфтовою установкою громадського призначення</w:t>
      </w:r>
    </w:p>
    <w:p w14:paraId="7516B74A" w14:textId="77777777" w:rsidR="00A27A3B" w:rsidRPr="00A27A3B" w:rsidRDefault="00A27A3B" w:rsidP="00A27A3B">
      <w:pPr>
        <w:spacing w:after="0" w:line="360" w:lineRule="auto"/>
        <w:jc w:val="center"/>
        <w:rPr>
          <w:rFonts w:ascii="Times New Roman" w:hAnsi="Times New Roman"/>
          <w:b/>
          <w:color w:val="222222"/>
          <w:sz w:val="28"/>
          <w:szCs w:val="28"/>
          <w:shd w:val="clear" w:color="auto" w:fill="FFFFFF"/>
          <w:lang w:val="uk-UA"/>
        </w:rPr>
      </w:pPr>
    </w:p>
    <w:p w14:paraId="038278EA" w14:textId="77777777" w:rsidR="00A27A3B" w:rsidRPr="00A27A3B" w:rsidRDefault="00A27A3B" w:rsidP="00A27A3B">
      <w:pPr>
        <w:spacing w:after="0" w:line="360" w:lineRule="auto"/>
        <w:jc w:val="center"/>
        <w:rPr>
          <w:rFonts w:ascii="Times New Roman" w:hAnsi="Times New Roman"/>
          <w:b/>
          <w:color w:val="222222"/>
          <w:sz w:val="28"/>
          <w:szCs w:val="28"/>
          <w:shd w:val="clear" w:color="auto" w:fill="FFFFFF"/>
          <w:lang w:val="uk-UA"/>
        </w:rPr>
      </w:pPr>
      <w:r w:rsidRPr="00A27A3B">
        <w:rPr>
          <w:rFonts w:ascii="Times New Roman" w:hAnsi="Times New Roman"/>
          <w:b/>
          <w:color w:val="222222"/>
          <w:sz w:val="28"/>
          <w:szCs w:val="28"/>
          <w:shd w:val="clear" w:color="auto" w:fill="FFFFFF"/>
          <w:lang w:val="uk-UA"/>
        </w:rPr>
        <w:t>4.1 Опис ідеї проекту</w:t>
      </w:r>
    </w:p>
    <w:p w14:paraId="3F655331" w14:textId="77777777" w:rsidR="00A27A3B" w:rsidRPr="00A27A3B" w:rsidRDefault="00A27A3B" w:rsidP="0006036C">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У великому місті тисячі ліфтів, виконують перевезення мільйонів людей. Однак ці установки не є досконалим транспортом, і будь який вплив на його систему, зношення окремих деталей можуть призвести до виникнення збоїв та аварій. Досить часта ситуація коли ліфт переходить в аварійний режим через короткочасне перевищення або зниження рівня напруги, адже в частотному перетворювачі може спрацювати захист і він відімкне подачу живлення на електродвигун. Для усунення такої помилки достатньо перезавантажити ліфтову установку.</w:t>
      </w:r>
      <w:r w:rsidRPr="00310344">
        <w:rPr>
          <w:rFonts w:ascii="Times New Roman" w:hAnsi="Times New Roman"/>
          <w:sz w:val="28"/>
          <w:szCs w:val="28"/>
        </w:rPr>
        <w:t xml:space="preserve"> </w:t>
      </w:r>
      <w:r w:rsidRPr="00A27A3B">
        <w:rPr>
          <w:rFonts w:ascii="Times New Roman" w:hAnsi="Times New Roman"/>
          <w:sz w:val="28"/>
          <w:szCs w:val="28"/>
          <w:lang w:val="uk-UA"/>
        </w:rPr>
        <w:t>Для проведення такої простої операції буде викликано обслуговуючий персонал, що змусить їх виїзжати на об’єкт який може знаходитися досить далеко</w:t>
      </w:r>
      <w:r w:rsidRPr="00310344">
        <w:rPr>
          <w:rFonts w:ascii="Times New Roman" w:hAnsi="Times New Roman"/>
          <w:sz w:val="28"/>
          <w:szCs w:val="28"/>
        </w:rPr>
        <w:t xml:space="preserve">, </w:t>
      </w:r>
      <w:r w:rsidRPr="00A27A3B">
        <w:rPr>
          <w:rFonts w:ascii="Times New Roman" w:hAnsi="Times New Roman"/>
          <w:sz w:val="28"/>
          <w:szCs w:val="28"/>
          <w:lang w:val="uk-UA"/>
        </w:rPr>
        <w:t>це займе досить довгий проміжок часу.</w:t>
      </w:r>
    </w:p>
    <w:p w14:paraId="2D3562C2" w14:textId="77777777" w:rsidR="00A27A3B" w:rsidRPr="00A27A3B" w:rsidRDefault="00A27A3B" w:rsidP="0006036C">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Також у разі виникнення аварії в результаті спрацювання одного з десятка кінцевих датчиків персонал повинен провести діагностику ліфтової установки для того щоб знайти який з них спрацював, оскільки стандартна система моніторингу помилок не передбачає індикацію стану кожного вимикача, які знаходяться в шахті, машинному приміщенні, на кабіні та в приямку.</w:t>
      </w:r>
      <w:r w:rsidRPr="00310344">
        <w:rPr>
          <w:rFonts w:ascii="Times New Roman" w:hAnsi="Times New Roman"/>
          <w:sz w:val="28"/>
          <w:szCs w:val="28"/>
        </w:rPr>
        <w:t xml:space="preserve"> </w:t>
      </w:r>
      <w:r w:rsidRPr="00A27A3B">
        <w:rPr>
          <w:rFonts w:ascii="Times New Roman" w:hAnsi="Times New Roman"/>
          <w:sz w:val="28"/>
          <w:szCs w:val="28"/>
          <w:lang w:val="uk-UA"/>
        </w:rPr>
        <w:t>Оскільки представляе собою просту одноконтурну схему яка йде від станції керування через всю конструкцію (яка може налічувати десятки поверхів), та повертається назад, аби замкнути коло. До такої схеми не передбачено системи, яка буде відслідковувати стан кожного вимикача в ланцюзі беспеки.</w:t>
      </w:r>
    </w:p>
    <w:p w14:paraId="741A6BCA" w14:textId="77777777" w:rsidR="00A27A3B" w:rsidRPr="00A27A3B" w:rsidRDefault="00A27A3B" w:rsidP="00E73EA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Ідея проекту полягає в тому що незначні помилки можна виправити автоматично, а процес діагностики для людей, у разі порушення системи безпеки, був спрощений. Однак ми не можемо довірити безпеку пасажирів та обладнання простій логіці. Тому для усунення таких помилок та як </w:t>
      </w:r>
      <w:r w:rsidRPr="00A27A3B">
        <w:rPr>
          <w:rFonts w:ascii="Times New Roman" w:hAnsi="Times New Roman"/>
          <w:sz w:val="28"/>
          <w:szCs w:val="28"/>
          <w:lang w:val="uk-UA"/>
        </w:rPr>
        <w:lastRenderedPageBreak/>
        <w:t>найшвидшого відновлення режиму нормальної роботи ліфта пропонується до ланцюга безпеки та живлення підключити пристрій з нейронною мережею, яка буде моніторити стан ліфтової установки.</w:t>
      </w:r>
      <w:r w:rsidR="00E73EA3">
        <w:rPr>
          <w:rFonts w:ascii="Times New Roman" w:hAnsi="Times New Roman"/>
          <w:sz w:val="28"/>
          <w:szCs w:val="28"/>
          <w:lang w:val="uk-UA"/>
        </w:rPr>
        <w:t xml:space="preserve"> </w:t>
      </w:r>
      <w:r w:rsidRPr="00A27A3B">
        <w:rPr>
          <w:rFonts w:ascii="Times New Roman" w:hAnsi="Times New Roman"/>
          <w:sz w:val="28"/>
          <w:szCs w:val="28"/>
          <w:lang w:val="uk-UA"/>
        </w:rPr>
        <w:t>У разі виникнення аварії НМ буде діагностувати ланцюги безпеки ліфтової установки, код помилки на платі керування та частотному перетворювачі, наявність в кабіні пасажирів. Коли вона побачить що система в порядку а помилку можна скинути, буде перезавантажено ліфт. При цьому створиться відповідний запис до реєстру та відправиться сповіщення персоналу зі звітом.</w:t>
      </w:r>
    </w:p>
    <w:p w14:paraId="34A610E1" w14:textId="77777777" w:rsidR="00952600" w:rsidRPr="00E73EA3" w:rsidRDefault="00A27A3B" w:rsidP="00E73EA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У разі якщо один з кінцевих вимикачів спрацює, НМ зробить повну діагностику системи ліфтової установки та одразу оповістить обслуговуючу організацію про виникнення аварійної ситуації та додасть звіт про стан системи, який датчик спрацював, положення кабіни  та наявність пасажирів в середині. Таким чином бригада яка буде виїзжати на виклик матиме змогу ознайомитись з проблемою ще до того як прибудуть на об’єкт.</w:t>
      </w:r>
      <w:r w:rsidR="00E73EA3">
        <w:rPr>
          <w:rFonts w:ascii="Times New Roman" w:hAnsi="Times New Roman"/>
          <w:sz w:val="28"/>
          <w:szCs w:val="28"/>
          <w:lang w:val="uk-UA"/>
        </w:rPr>
        <w:t xml:space="preserve"> </w:t>
      </w:r>
      <w:r w:rsidR="00952600">
        <w:rPr>
          <w:rFonts w:ascii="Times New Roman" w:hAnsi="Times New Roman"/>
          <w:sz w:val="28"/>
          <w:szCs w:val="28"/>
          <w:lang w:val="uk-UA"/>
        </w:rPr>
        <w:t>Перед тим як розпочати розробку даного стартап-проекту потрібно об</w:t>
      </w:r>
      <w:r w:rsidR="00952600" w:rsidRPr="00102F43">
        <w:rPr>
          <w:rFonts w:ascii="Times New Roman" w:hAnsi="Times New Roman"/>
          <w:bCs/>
          <w:sz w:val="28"/>
          <w:szCs w:val="28"/>
          <w:lang w:val="uk-UA"/>
        </w:rPr>
        <w:t>ґ</w:t>
      </w:r>
      <w:r w:rsidR="00952600">
        <w:rPr>
          <w:rFonts w:ascii="Times New Roman" w:hAnsi="Times New Roman"/>
          <w:bCs/>
          <w:sz w:val="28"/>
          <w:szCs w:val="28"/>
          <w:lang w:val="uk-UA"/>
        </w:rPr>
        <w:t>рунтувати цілі етапів його реалізації (табл. 4.1 ).</w:t>
      </w:r>
    </w:p>
    <w:p w14:paraId="61E2622D" w14:textId="77777777" w:rsidR="00952600" w:rsidRPr="00952600" w:rsidRDefault="00952600" w:rsidP="00952600">
      <w:pPr>
        <w:spacing w:after="0" w:line="312" w:lineRule="auto"/>
        <w:ind w:firstLine="426"/>
        <w:jc w:val="right"/>
        <w:rPr>
          <w:rFonts w:ascii="Times New Roman" w:hAnsi="Times New Roman"/>
          <w:bCs/>
          <w:sz w:val="28"/>
          <w:szCs w:val="28"/>
          <w:lang w:val="uk-UA"/>
        </w:rPr>
      </w:pPr>
      <w:r w:rsidRPr="00952600">
        <w:rPr>
          <w:rFonts w:ascii="Times New Roman" w:hAnsi="Times New Roman"/>
          <w:bCs/>
          <w:sz w:val="28"/>
          <w:szCs w:val="28"/>
          <w:lang w:val="uk-UA"/>
        </w:rPr>
        <w:t xml:space="preserve">Таблиця </w:t>
      </w:r>
      <w:r>
        <w:rPr>
          <w:rFonts w:ascii="Times New Roman" w:hAnsi="Times New Roman"/>
          <w:bCs/>
          <w:sz w:val="28"/>
          <w:szCs w:val="28"/>
          <w:lang w:val="uk-UA"/>
        </w:rPr>
        <w:t>4.</w:t>
      </w:r>
      <w:r w:rsidRPr="00952600">
        <w:rPr>
          <w:rFonts w:ascii="Times New Roman" w:hAnsi="Times New Roman"/>
          <w:bCs/>
          <w:sz w:val="28"/>
          <w:szCs w:val="28"/>
          <w:lang w:val="uk-UA"/>
        </w:rPr>
        <w:t>1</w:t>
      </w:r>
      <w:r>
        <w:rPr>
          <w:rFonts w:ascii="Times New Roman" w:hAnsi="Times New Roman"/>
          <w:bCs/>
          <w:sz w:val="28"/>
          <w:szCs w:val="28"/>
          <w:lang w:val="uk-UA"/>
        </w:rPr>
        <w:t xml:space="preserve"> – </w:t>
      </w:r>
      <w:r w:rsidRPr="00952600">
        <w:rPr>
          <w:rFonts w:ascii="Times New Roman" w:hAnsi="Times New Roman"/>
          <w:bCs/>
          <w:sz w:val="28"/>
          <w:szCs w:val="28"/>
          <w:lang w:val="uk-UA"/>
        </w:rPr>
        <w:t>Цілі основних етапів реалізації стартап-проекту</w:t>
      </w:r>
    </w:p>
    <w:tbl>
      <w:tblPr>
        <w:tblStyle w:val="2"/>
        <w:tblW w:w="0" w:type="auto"/>
        <w:tblLook w:val="04A0" w:firstRow="1" w:lastRow="0" w:firstColumn="1" w:lastColumn="0" w:noHBand="0" w:noVBand="1"/>
      </w:tblPr>
      <w:tblGrid>
        <w:gridCol w:w="2547"/>
        <w:gridCol w:w="6797"/>
      </w:tblGrid>
      <w:tr w:rsidR="00952600" w:rsidRPr="00952600" w14:paraId="1333451E" w14:textId="77777777" w:rsidTr="00952600">
        <w:tc>
          <w:tcPr>
            <w:tcW w:w="2547" w:type="dxa"/>
            <w:vAlign w:val="center"/>
          </w:tcPr>
          <w:p w14:paraId="44DD3B67"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Етапи реалізації стартап-проекту</w:t>
            </w:r>
          </w:p>
        </w:tc>
        <w:tc>
          <w:tcPr>
            <w:tcW w:w="6797" w:type="dxa"/>
            <w:vAlign w:val="center"/>
          </w:tcPr>
          <w:p w14:paraId="763CBD33"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Цілі етапів реалізації стартап-проекту</w:t>
            </w:r>
          </w:p>
        </w:tc>
      </w:tr>
      <w:tr w:rsidR="00952600" w:rsidRPr="00952600" w14:paraId="24C0D0F0" w14:textId="77777777" w:rsidTr="00952600">
        <w:tc>
          <w:tcPr>
            <w:tcW w:w="2547" w:type="dxa"/>
            <w:vAlign w:val="center"/>
          </w:tcPr>
          <w:p w14:paraId="30EF3F7B"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Початковий етап стартап-проекту</w:t>
            </w:r>
          </w:p>
        </w:tc>
        <w:tc>
          <w:tcPr>
            <w:tcW w:w="6797" w:type="dxa"/>
            <w:vAlign w:val="center"/>
          </w:tcPr>
          <w:p w14:paraId="65631245"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952600" w:rsidRPr="00952600" w14:paraId="56D23DBE" w14:textId="77777777" w:rsidTr="00952600">
        <w:tc>
          <w:tcPr>
            <w:tcW w:w="2547" w:type="dxa"/>
            <w:vAlign w:val="center"/>
          </w:tcPr>
          <w:p w14:paraId="141C41EF"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Етап обґрунтування актуальності та новизни інноваційної ідеї</w:t>
            </w:r>
          </w:p>
        </w:tc>
        <w:tc>
          <w:tcPr>
            <w:tcW w:w="6797" w:type="dxa"/>
            <w:vAlign w:val="center"/>
          </w:tcPr>
          <w:p w14:paraId="1B1A30E3"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952600" w:rsidRPr="00310344" w14:paraId="2EDE7650" w14:textId="77777777" w:rsidTr="00952600">
        <w:tc>
          <w:tcPr>
            <w:tcW w:w="2547" w:type="dxa"/>
            <w:vAlign w:val="center"/>
          </w:tcPr>
          <w:p w14:paraId="5A979496"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hAnsi="Times New Roman"/>
                <w:bCs/>
                <w:sz w:val="28"/>
                <w:szCs w:val="28"/>
                <w:lang w:val="uk-UA"/>
              </w:rPr>
              <w:t>Етап аналізу конкурентного середовища</w:t>
            </w:r>
          </w:p>
        </w:tc>
        <w:tc>
          <w:tcPr>
            <w:tcW w:w="6797" w:type="dxa"/>
            <w:vAlign w:val="center"/>
          </w:tcPr>
          <w:p w14:paraId="042C3449" w14:textId="77777777" w:rsidR="00952600" w:rsidRPr="00952600" w:rsidRDefault="00952600" w:rsidP="00952600">
            <w:pPr>
              <w:spacing w:after="0"/>
              <w:jc w:val="center"/>
              <w:rPr>
                <w:rFonts w:ascii="Times New Roman" w:hAnsi="Times New Roman"/>
                <w:bCs/>
                <w:sz w:val="28"/>
                <w:szCs w:val="28"/>
                <w:lang w:val="uk-UA"/>
              </w:rPr>
            </w:pPr>
            <w:r w:rsidRPr="00952600">
              <w:rPr>
                <w:rFonts w:ascii="Times New Roman" w:eastAsia="Times New Roman" w:hAnsi="Times New Roman"/>
                <w:sz w:val="28"/>
                <w:szCs w:val="28"/>
                <w:lang w:val="uk-UA" w:eastAsia="ru-RU"/>
              </w:rPr>
              <w:t xml:space="preserve">Виявлення можливих конкурентів-виробників, які  виготовляють </w:t>
            </w:r>
            <w:r>
              <w:rPr>
                <w:rFonts w:ascii="Times New Roman" w:eastAsia="Times New Roman" w:hAnsi="Times New Roman"/>
                <w:sz w:val="28"/>
                <w:szCs w:val="28"/>
                <w:lang w:val="uk-UA" w:eastAsia="ru-RU"/>
              </w:rPr>
              <w:t>подібне</w:t>
            </w:r>
            <w:r w:rsidRPr="00952600">
              <w:rPr>
                <w:rFonts w:ascii="Times New Roman" w:eastAsia="Times New Roman" w:hAnsi="Times New Roman"/>
                <w:sz w:val="28"/>
                <w:szCs w:val="28"/>
                <w:lang w:val="uk-UA" w:eastAsia="ru-RU"/>
              </w:rPr>
              <w:t xml:space="preserve"> обладнання або пропонують схожі технології та здійснення порівняльного аналізу </w:t>
            </w:r>
            <w:r w:rsidRPr="00952600">
              <w:rPr>
                <w:rFonts w:ascii="Times New Roman" w:hAnsi="Times New Roman"/>
                <w:kern w:val="24"/>
                <w:sz w:val="28"/>
                <w:szCs w:val="28"/>
                <w:lang w:val="uk-UA"/>
              </w:rPr>
              <w:t xml:space="preserve">техніко-економічних </w:t>
            </w:r>
            <w:r w:rsidRPr="00952600">
              <w:rPr>
                <w:rFonts w:ascii="Times New Roman" w:eastAsia="Times New Roman" w:hAnsi="Times New Roman"/>
                <w:sz w:val="28"/>
                <w:szCs w:val="28"/>
                <w:lang w:val="uk-UA" w:eastAsia="ru-RU"/>
              </w:rPr>
              <w:t>переваг та недоліків реалізації пропонованої ідеї</w:t>
            </w:r>
          </w:p>
        </w:tc>
      </w:tr>
    </w:tbl>
    <w:p w14:paraId="276DB1D5" w14:textId="77777777" w:rsidR="005875CC" w:rsidRDefault="005875CC" w:rsidP="00E73EA3">
      <w:pPr>
        <w:spacing w:line="360" w:lineRule="auto"/>
        <w:jc w:val="right"/>
        <w:rPr>
          <w:rFonts w:ascii="Times New Roman" w:hAnsi="Times New Roman"/>
          <w:bCs/>
          <w:sz w:val="28"/>
          <w:szCs w:val="28"/>
          <w:lang w:val="uk-UA"/>
        </w:rPr>
      </w:pPr>
      <w:r>
        <w:rPr>
          <w:rFonts w:ascii="Times New Roman" w:hAnsi="Times New Roman"/>
          <w:bCs/>
          <w:sz w:val="28"/>
          <w:szCs w:val="28"/>
          <w:lang w:val="uk-UA"/>
        </w:rPr>
        <w:lastRenderedPageBreak/>
        <w:t>Продовження таблиці 4.1</w:t>
      </w:r>
    </w:p>
    <w:tbl>
      <w:tblPr>
        <w:tblStyle w:val="2"/>
        <w:tblW w:w="0" w:type="auto"/>
        <w:tblLook w:val="04A0" w:firstRow="1" w:lastRow="0" w:firstColumn="1" w:lastColumn="0" w:noHBand="0" w:noVBand="1"/>
      </w:tblPr>
      <w:tblGrid>
        <w:gridCol w:w="2547"/>
        <w:gridCol w:w="6797"/>
      </w:tblGrid>
      <w:tr w:rsidR="005875CC" w:rsidRPr="00952600" w14:paraId="37D263CD" w14:textId="77777777" w:rsidTr="0069699C">
        <w:tc>
          <w:tcPr>
            <w:tcW w:w="2547" w:type="dxa"/>
          </w:tcPr>
          <w:p w14:paraId="364BF8E5" w14:textId="77777777" w:rsidR="005875CC" w:rsidRPr="00952600" w:rsidRDefault="005875CC" w:rsidP="0069699C">
            <w:pPr>
              <w:spacing w:after="0"/>
              <w:jc w:val="center"/>
              <w:rPr>
                <w:rFonts w:ascii="Times New Roman" w:hAnsi="Times New Roman"/>
                <w:bCs/>
                <w:sz w:val="28"/>
                <w:szCs w:val="28"/>
                <w:lang w:val="uk-UA"/>
              </w:rPr>
            </w:pPr>
            <w:r w:rsidRPr="00952600">
              <w:rPr>
                <w:rFonts w:ascii="Times New Roman" w:hAnsi="Times New Roman"/>
                <w:sz w:val="28"/>
                <w:szCs w:val="28"/>
                <w:lang w:val="uk-UA"/>
              </w:rPr>
              <w:t>Етап обґрунтування ресурсного забезпечення проекту</w:t>
            </w:r>
          </w:p>
        </w:tc>
        <w:tc>
          <w:tcPr>
            <w:tcW w:w="6797" w:type="dxa"/>
          </w:tcPr>
          <w:p w14:paraId="1B982BBB" w14:textId="77777777" w:rsidR="005875CC" w:rsidRPr="00952600" w:rsidRDefault="005875CC" w:rsidP="0069699C">
            <w:pPr>
              <w:spacing w:after="0"/>
              <w:jc w:val="center"/>
              <w:rPr>
                <w:rFonts w:ascii="Times New Roman" w:hAnsi="Times New Roman"/>
                <w:bCs/>
                <w:sz w:val="28"/>
                <w:szCs w:val="28"/>
                <w:lang w:val="uk-UA"/>
              </w:rPr>
            </w:pPr>
            <w:r w:rsidRPr="00952600">
              <w:rPr>
                <w:rFonts w:ascii="Times New Roman" w:hAnsi="Times New Roman"/>
                <w:sz w:val="28"/>
                <w:szCs w:val="28"/>
                <w:lang w:val="uk-UA"/>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5875CC" w:rsidRPr="00310344" w14:paraId="02359C7A" w14:textId="77777777" w:rsidTr="0069699C">
        <w:tc>
          <w:tcPr>
            <w:tcW w:w="2547" w:type="dxa"/>
          </w:tcPr>
          <w:p w14:paraId="1D4B7229" w14:textId="77777777" w:rsidR="005875CC" w:rsidRPr="005875CC" w:rsidRDefault="005875CC" w:rsidP="0069699C">
            <w:pPr>
              <w:spacing w:after="0"/>
              <w:jc w:val="center"/>
              <w:rPr>
                <w:rFonts w:ascii="Times New Roman" w:hAnsi="Times New Roman"/>
                <w:sz w:val="28"/>
                <w:szCs w:val="24"/>
                <w:lang w:val="uk-UA"/>
              </w:rPr>
            </w:pPr>
            <w:r w:rsidRPr="005875CC">
              <w:rPr>
                <w:rFonts w:ascii="Times New Roman" w:hAnsi="Times New Roman"/>
                <w:sz w:val="28"/>
                <w:szCs w:val="24"/>
                <w:lang w:val="uk-UA"/>
              </w:rPr>
              <w:t>Етап фінансового забезпечення реалізації проекту</w:t>
            </w:r>
          </w:p>
        </w:tc>
        <w:tc>
          <w:tcPr>
            <w:tcW w:w="6797" w:type="dxa"/>
          </w:tcPr>
          <w:p w14:paraId="72675BB1" w14:textId="77777777" w:rsidR="005875CC" w:rsidRPr="005875CC" w:rsidRDefault="005875CC" w:rsidP="0069699C">
            <w:pPr>
              <w:spacing w:after="0"/>
              <w:jc w:val="center"/>
              <w:rPr>
                <w:rFonts w:ascii="Times New Roman" w:hAnsi="Times New Roman"/>
                <w:sz w:val="28"/>
                <w:szCs w:val="24"/>
                <w:lang w:val="uk-UA"/>
              </w:rPr>
            </w:pPr>
            <w:r w:rsidRPr="005875CC">
              <w:rPr>
                <w:rFonts w:ascii="Times New Roman" w:hAnsi="Times New Roman"/>
                <w:sz w:val="28"/>
                <w:szCs w:val="24"/>
                <w:lang w:val="uk-UA"/>
              </w:rPr>
              <w:t>Обґрунтування собівартості та ціни реалізації інноваційної ідеї</w:t>
            </w:r>
          </w:p>
        </w:tc>
      </w:tr>
      <w:tr w:rsidR="005875CC" w:rsidRPr="005875CC" w14:paraId="361228FB" w14:textId="77777777" w:rsidTr="0069699C">
        <w:tc>
          <w:tcPr>
            <w:tcW w:w="2547" w:type="dxa"/>
          </w:tcPr>
          <w:p w14:paraId="5DC09B82" w14:textId="77777777" w:rsidR="005875CC" w:rsidRPr="005875CC" w:rsidRDefault="005875CC" w:rsidP="0069699C">
            <w:pPr>
              <w:spacing w:after="0"/>
              <w:jc w:val="center"/>
              <w:rPr>
                <w:rFonts w:ascii="Times New Roman" w:hAnsi="Times New Roman"/>
                <w:bCs/>
                <w:sz w:val="28"/>
                <w:szCs w:val="24"/>
                <w:lang w:val="uk-UA"/>
              </w:rPr>
            </w:pPr>
            <w:r w:rsidRPr="005875CC">
              <w:rPr>
                <w:rFonts w:ascii="Times New Roman" w:hAnsi="Times New Roman"/>
                <w:bCs/>
                <w:sz w:val="28"/>
                <w:szCs w:val="24"/>
                <w:lang w:val="uk-UA"/>
              </w:rPr>
              <w:t>Інвестиційний етап реалізації стартап-проекту</w:t>
            </w:r>
          </w:p>
        </w:tc>
        <w:tc>
          <w:tcPr>
            <w:tcW w:w="6797" w:type="dxa"/>
          </w:tcPr>
          <w:p w14:paraId="411AA3FE" w14:textId="77777777" w:rsidR="005875CC" w:rsidRPr="005875CC" w:rsidRDefault="005875CC" w:rsidP="0069699C">
            <w:pPr>
              <w:spacing w:after="0"/>
              <w:jc w:val="center"/>
              <w:rPr>
                <w:rFonts w:ascii="Times New Roman" w:hAnsi="Times New Roman"/>
                <w:bCs/>
                <w:sz w:val="28"/>
                <w:szCs w:val="24"/>
                <w:lang w:val="uk-UA"/>
              </w:rPr>
            </w:pPr>
            <w:r w:rsidRPr="005875CC">
              <w:rPr>
                <w:rFonts w:ascii="Times New Roman" w:hAnsi="Times New Roman"/>
                <w:bCs/>
                <w:sz w:val="28"/>
                <w:szCs w:val="24"/>
                <w:lang w:val="uk-UA"/>
              </w:rPr>
              <w:t>Пошук потенційних інвесторів фінансування стартап-проекту</w:t>
            </w:r>
          </w:p>
        </w:tc>
      </w:tr>
      <w:tr w:rsidR="005875CC" w:rsidRPr="005875CC" w14:paraId="0F9A6E9C" w14:textId="77777777" w:rsidTr="0069699C">
        <w:tc>
          <w:tcPr>
            <w:tcW w:w="2547" w:type="dxa"/>
          </w:tcPr>
          <w:p w14:paraId="71BAF9A0" w14:textId="77777777" w:rsidR="005875CC" w:rsidRPr="005875CC" w:rsidRDefault="005875CC" w:rsidP="0069699C">
            <w:pPr>
              <w:spacing w:after="0"/>
              <w:jc w:val="center"/>
              <w:rPr>
                <w:rFonts w:ascii="Times New Roman" w:hAnsi="Times New Roman"/>
                <w:bCs/>
                <w:sz w:val="28"/>
                <w:szCs w:val="24"/>
                <w:lang w:val="uk-UA"/>
              </w:rPr>
            </w:pPr>
            <w:r w:rsidRPr="005875CC">
              <w:rPr>
                <w:rFonts w:ascii="Times New Roman" w:hAnsi="Times New Roman"/>
                <w:bCs/>
                <w:sz w:val="28"/>
                <w:szCs w:val="24"/>
                <w:lang w:val="uk-UA"/>
              </w:rPr>
              <w:t>Маркетинговий етап реалізації проекту</w:t>
            </w:r>
          </w:p>
        </w:tc>
        <w:tc>
          <w:tcPr>
            <w:tcW w:w="6797" w:type="dxa"/>
          </w:tcPr>
          <w:p w14:paraId="2D07642A" w14:textId="77777777" w:rsidR="005875CC" w:rsidRPr="005875CC" w:rsidRDefault="005875CC" w:rsidP="0069699C">
            <w:pPr>
              <w:spacing w:after="0"/>
              <w:jc w:val="center"/>
              <w:rPr>
                <w:rFonts w:ascii="Times New Roman" w:hAnsi="Times New Roman"/>
                <w:bCs/>
                <w:sz w:val="28"/>
                <w:szCs w:val="24"/>
                <w:lang w:val="uk-UA"/>
              </w:rPr>
            </w:pPr>
            <w:r w:rsidRPr="005875CC">
              <w:rPr>
                <w:rFonts w:ascii="Times New Roman" w:hAnsi="Times New Roman"/>
                <w:bCs/>
                <w:sz w:val="28"/>
                <w:szCs w:val="24"/>
                <w:lang w:val="uk-UA"/>
              </w:rPr>
              <w:t>Обґрунтування каналів збуту продукту стартап-проекту, залучення потенційних споживачів, формування необхідних сегментів ринку</w:t>
            </w:r>
          </w:p>
        </w:tc>
      </w:tr>
    </w:tbl>
    <w:p w14:paraId="329217DC" w14:textId="77777777" w:rsidR="00A27A3B" w:rsidRPr="00A27A3B" w:rsidRDefault="00A27A3B" w:rsidP="00425784">
      <w:pPr>
        <w:spacing w:line="360" w:lineRule="auto"/>
        <w:rPr>
          <w:rFonts w:ascii="Times New Roman" w:hAnsi="Times New Roman"/>
          <w:sz w:val="28"/>
          <w:szCs w:val="28"/>
          <w:lang w:val="uk-UA"/>
        </w:rPr>
      </w:pPr>
    </w:p>
    <w:p w14:paraId="29AA2DD0" w14:textId="77777777" w:rsidR="00A27A3B" w:rsidRDefault="00A27A3B" w:rsidP="00425784">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Реалізувати блок з штучною нейронною мережею пропоную завдяки модулю з сенсорним дисплеєм, який можна вмонтувати в станцію керування ліфта. Таким чином ми зможемо не займати місце в машинному приміщенні. На рис. 4.1 показано як може виглядати така установка.</w:t>
      </w:r>
    </w:p>
    <w:p w14:paraId="00AC44B5" w14:textId="77777777" w:rsidR="00425784" w:rsidRPr="00A27A3B" w:rsidRDefault="00425784" w:rsidP="00425784">
      <w:pPr>
        <w:spacing w:line="360" w:lineRule="auto"/>
        <w:jc w:val="center"/>
        <w:rPr>
          <w:rFonts w:ascii="Times New Roman" w:hAnsi="Times New Roman"/>
          <w:sz w:val="28"/>
          <w:szCs w:val="28"/>
          <w:lang w:val="uk-UA"/>
        </w:rPr>
      </w:pPr>
      <w:r w:rsidRPr="00A27A3B">
        <w:rPr>
          <w:noProof/>
          <w:lang w:eastAsia="ru-RU"/>
        </w:rPr>
        <w:drawing>
          <wp:inline distT="0" distB="0" distL="0" distR="0" wp14:anchorId="2D4F5E40" wp14:editId="58DF7DE9">
            <wp:extent cx="3813337" cy="310896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889017" cy="3170661"/>
                    </a:xfrm>
                    <a:prstGeom prst="rect">
                      <a:avLst/>
                    </a:prstGeom>
                  </pic:spPr>
                </pic:pic>
              </a:graphicData>
            </a:graphic>
          </wp:inline>
        </w:drawing>
      </w:r>
    </w:p>
    <w:p w14:paraId="6BD47372" w14:textId="77777777" w:rsidR="00425784" w:rsidRDefault="00425784" w:rsidP="00425784">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Рисунок 4.1 Зовнішній вигляд</w:t>
      </w:r>
      <w:r>
        <w:rPr>
          <w:rFonts w:ascii="Times New Roman" w:hAnsi="Times New Roman"/>
          <w:sz w:val="28"/>
          <w:szCs w:val="28"/>
          <w:lang w:val="uk-UA"/>
        </w:rPr>
        <w:t xml:space="preserve"> блоку з НМ в станції керування</w:t>
      </w:r>
    </w:p>
    <w:p w14:paraId="505DD63F" w14:textId="77777777" w:rsidR="00A27A3B" w:rsidRPr="00A27A3B" w:rsidRDefault="00A27A3B" w:rsidP="00425784">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lastRenderedPageBreak/>
        <w:t>Такий метод реалізації є досить зручним та гнучким, оскільки шафи управління ліфтів без машинного приміщення мають невеликі розміри.</w:t>
      </w:r>
    </w:p>
    <w:p w14:paraId="3AF1219A" w14:textId="77777777" w:rsidR="00A27A3B" w:rsidRP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 xml:space="preserve">Модуль повинен бути підключений до мережі інтернет через </w:t>
      </w:r>
      <w:r w:rsidRPr="00A27A3B">
        <w:rPr>
          <w:rFonts w:ascii="Times New Roman" w:hAnsi="Times New Roman"/>
          <w:sz w:val="28"/>
          <w:szCs w:val="28"/>
          <w:lang w:val="en-US"/>
        </w:rPr>
        <w:t>Wi</w:t>
      </w:r>
      <w:r w:rsidRPr="00310344">
        <w:rPr>
          <w:rFonts w:ascii="Times New Roman" w:hAnsi="Times New Roman"/>
          <w:sz w:val="28"/>
          <w:szCs w:val="28"/>
          <w:lang w:val="uk-UA"/>
        </w:rPr>
        <w:t>-</w:t>
      </w:r>
      <w:r w:rsidRPr="00A27A3B">
        <w:rPr>
          <w:rFonts w:ascii="Times New Roman" w:hAnsi="Times New Roman"/>
          <w:sz w:val="28"/>
          <w:szCs w:val="28"/>
          <w:lang w:val="en-US"/>
        </w:rPr>
        <w:t>Fi</w:t>
      </w:r>
      <w:r w:rsidRPr="00310344">
        <w:rPr>
          <w:rFonts w:ascii="Times New Roman" w:hAnsi="Times New Roman"/>
          <w:sz w:val="28"/>
          <w:szCs w:val="28"/>
          <w:lang w:val="uk-UA"/>
        </w:rPr>
        <w:t xml:space="preserve">, </w:t>
      </w:r>
      <w:r w:rsidRPr="00A27A3B">
        <w:rPr>
          <w:rFonts w:ascii="Times New Roman" w:hAnsi="Times New Roman"/>
          <w:sz w:val="28"/>
          <w:szCs w:val="28"/>
          <w:lang w:val="uk-UA"/>
        </w:rPr>
        <w:t xml:space="preserve">спеціальний кабель або </w:t>
      </w:r>
      <w:r w:rsidRPr="00A27A3B">
        <w:rPr>
          <w:rFonts w:ascii="Times New Roman" w:hAnsi="Times New Roman"/>
          <w:sz w:val="28"/>
          <w:szCs w:val="28"/>
          <w:lang w:val="en-US"/>
        </w:rPr>
        <w:t>SIM</w:t>
      </w:r>
      <w:r w:rsidRPr="00310344">
        <w:rPr>
          <w:rFonts w:ascii="Times New Roman" w:hAnsi="Times New Roman"/>
          <w:sz w:val="28"/>
          <w:szCs w:val="28"/>
          <w:lang w:val="uk-UA"/>
        </w:rPr>
        <w:t>-</w:t>
      </w:r>
      <w:r w:rsidRPr="00A27A3B">
        <w:rPr>
          <w:rFonts w:ascii="Times New Roman" w:hAnsi="Times New Roman"/>
          <w:sz w:val="28"/>
          <w:szCs w:val="28"/>
          <w:lang w:val="uk-UA"/>
        </w:rPr>
        <w:t>карту, для того щоб мати зв’язок з обслуговуючою організацією, та мати змогу надсилати сповіщення та звіти у разі необхідності.</w:t>
      </w:r>
    </w:p>
    <w:p w14:paraId="4FA2EE4E" w14:textId="77777777" w:rsid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 xml:space="preserve">Рекомендується підключати пристрій до мережі через блок безперебійного живлення, який повинен бути присутній в ліфтових установках відповідно до «Загальних вимог безпеки до улаштування ліфтів» EN 81-20:2014. </w:t>
      </w:r>
    </w:p>
    <w:p w14:paraId="389D0C9D" w14:textId="77777777" w:rsidR="00D05AA3" w:rsidRPr="00A27A3B" w:rsidRDefault="00D05AA3" w:rsidP="00A27A3B">
      <w:pPr>
        <w:spacing w:line="360" w:lineRule="auto"/>
        <w:jc w:val="both"/>
        <w:rPr>
          <w:rFonts w:ascii="Times New Roman" w:hAnsi="Times New Roman"/>
          <w:sz w:val="28"/>
          <w:szCs w:val="28"/>
          <w:lang w:val="uk-UA"/>
        </w:rPr>
      </w:pPr>
    </w:p>
    <w:p w14:paraId="7BF9BA8C" w14:textId="77777777" w:rsidR="00A27A3B" w:rsidRPr="00A27A3B" w:rsidRDefault="00A27A3B" w:rsidP="00A27A3B">
      <w:pPr>
        <w:spacing w:after="0" w:line="360" w:lineRule="auto"/>
        <w:jc w:val="center"/>
        <w:rPr>
          <w:rFonts w:ascii="Times New Roman" w:hAnsi="Times New Roman"/>
          <w:b/>
          <w:color w:val="222222"/>
          <w:sz w:val="28"/>
          <w:szCs w:val="28"/>
          <w:shd w:val="clear" w:color="auto" w:fill="FFFFFF"/>
          <w:lang w:val="uk-UA"/>
        </w:rPr>
      </w:pPr>
      <w:r w:rsidRPr="00A27A3B">
        <w:rPr>
          <w:rFonts w:ascii="Times New Roman" w:hAnsi="Times New Roman"/>
          <w:b/>
          <w:color w:val="222222"/>
          <w:sz w:val="28"/>
          <w:szCs w:val="28"/>
          <w:shd w:val="clear" w:color="auto" w:fill="FFFFFF"/>
          <w:lang w:val="uk-UA"/>
        </w:rPr>
        <w:t>4.2 Конкуренти</w:t>
      </w:r>
    </w:p>
    <w:p w14:paraId="3676930F" w14:textId="77777777" w:rsidR="00A27A3B" w:rsidRPr="00A27A3B" w:rsidRDefault="00A27A3B" w:rsidP="0067635D">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Головним конкурентом є компанія «ZKTeco», вона виготовляє контроллери керування ліфтовими установками, які дають змогу дистанційно керувати ліфтовими установками та моніторити стан ліфта (працює або ні).</w:t>
      </w:r>
    </w:p>
    <w:p w14:paraId="7DF46636" w14:textId="77777777" w:rsidR="00A27A3B" w:rsidRPr="00A27A3B" w:rsidRDefault="00A27A3B" w:rsidP="00A27A3B">
      <w:pPr>
        <w:spacing w:line="360" w:lineRule="auto"/>
        <w:jc w:val="center"/>
        <w:rPr>
          <w:rFonts w:ascii="Times New Roman" w:hAnsi="Times New Roman"/>
          <w:sz w:val="28"/>
          <w:szCs w:val="28"/>
          <w:lang w:val="uk-UA"/>
        </w:rPr>
      </w:pPr>
      <w:r w:rsidRPr="00A27A3B">
        <w:rPr>
          <w:noProof/>
          <w:lang w:eastAsia="ru-RU"/>
        </w:rPr>
        <w:drawing>
          <wp:inline distT="0" distB="0" distL="0" distR="0" wp14:anchorId="10EE4A7C" wp14:editId="20AC2DAC">
            <wp:extent cx="2223408" cy="2026693"/>
            <wp:effectExtent l="0" t="0" r="5715" b="0"/>
            <wp:docPr id="35" name="Рисунок 35" descr="ZKTeco EX16/Case A,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ZKTeco EX16/Case A, фото 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246611" cy="2047843"/>
                    </a:xfrm>
                    <a:prstGeom prst="rect">
                      <a:avLst/>
                    </a:prstGeom>
                    <a:noFill/>
                    <a:ln>
                      <a:noFill/>
                    </a:ln>
                  </pic:spPr>
                </pic:pic>
              </a:graphicData>
            </a:graphic>
          </wp:inline>
        </w:drawing>
      </w:r>
      <w:r w:rsidRPr="00A27A3B">
        <w:rPr>
          <w:noProof/>
          <w:lang w:eastAsia="ru-RU"/>
        </w:rPr>
        <w:drawing>
          <wp:inline distT="0" distB="0" distL="0" distR="0" wp14:anchorId="0860E2EC" wp14:editId="07EE3D7F">
            <wp:extent cx="2449773" cy="2449773"/>
            <wp:effectExtent l="0" t="0" r="8255" b="8255"/>
            <wp:docPr id="34" name="Рисунок 34" descr="https://cdn.secur.ua/media/catalog/product/cache/1/image/9df78eab33525d08d6e5fb8d27136e95/_/e/_ec-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cdn.secur.ua/media/catalog/product/cache/1/image/9df78eab33525d08d6e5fb8d27136e95/_/e/_ec-10.jp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480712" cy="2480712"/>
                    </a:xfrm>
                    <a:prstGeom prst="rect">
                      <a:avLst/>
                    </a:prstGeom>
                    <a:noFill/>
                    <a:ln>
                      <a:noFill/>
                    </a:ln>
                  </pic:spPr>
                </pic:pic>
              </a:graphicData>
            </a:graphic>
          </wp:inline>
        </w:drawing>
      </w:r>
    </w:p>
    <w:p w14:paraId="24021590" w14:textId="77777777" w:rsidR="00A27A3B" w:rsidRPr="00A27A3B" w:rsidRDefault="00A27A3B" w:rsidP="0067635D">
      <w:pPr>
        <w:tabs>
          <w:tab w:val="left" w:pos="2063"/>
        </w:tabs>
        <w:ind w:firstLine="709"/>
        <w:rPr>
          <w:rFonts w:ascii="Times New Roman" w:hAnsi="Times New Roman"/>
          <w:sz w:val="28"/>
          <w:szCs w:val="28"/>
          <w:lang w:val="uk-UA"/>
        </w:rPr>
      </w:pPr>
      <w:r w:rsidRPr="00A27A3B">
        <w:rPr>
          <w:rFonts w:ascii="Times New Roman" w:hAnsi="Times New Roman"/>
          <w:sz w:val="28"/>
          <w:szCs w:val="28"/>
          <w:lang w:val="uk-UA"/>
        </w:rPr>
        <w:t>Рисунок 4.2 Блоки дистанційного керування ліфтами компанії ZKTeco</w:t>
      </w:r>
    </w:p>
    <w:p w14:paraId="7F01F72C" w14:textId="77777777" w:rsidR="00A27A3B" w:rsidRPr="00A27A3B" w:rsidRDefault="00A27A3B" w:rsidP="00A27A3B">
      <w:pPr>
        <w:tabs>
          <w:tab w:val="left" w:pos="2063"/>
        </w:tabs>
        <w:spacing w:line="360" w:lineRule="auto"/>
        <w:jc w:val="both"/>
        <w:rPr>
          <w:rFonts w:ascii="Times New Roman" w:hAnsi="Times New Roman"/>
          <w:sz w:val="28"/>
          <w:szCs w:val="28"/>
          <w:lang w:val="uk-UA"/>
        </w:rPr>
      </w:pPr>
      <w:r w:rsidRPr="00A27A3B">
        <w:rPr>
          <w:rFonts w:ascii="Times New Roman" w:hAnsi="Times New Roman"/>
          <w:sz w:val="28"/>
          <w:szCs w:val="28"/>
          <w:lang w:val="uk-UA"/>
        </w:rPr>
        <w:t>Різниця від стартап-проекту полягає у відсутності штучної нейронної мережі та повного моніторингу ланцюга безпеки ліфта. Також не має можливості автоматично презапускати ліфт та зберігати коди помилок.</w:t>
      </w:r>
    </w:p>
    <w:p w14:paraId="0974463A" w14:textId="77777777" w:rsidR="00A27A3B" w:rsidRPr="00A27A3B" w:rsidRDefault="00A27A3B" w:rsidP="00A27A3B">
      <w:pPr>
        <w:tabs>
          <w:tab w:val="left" w:pos="2063"/>
        </w:tabs>
        <w:spacing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4.3 Технологічний аудит ідеї проекту</w:t>
      </w:r>
    </w:p>
    <w:p w14:paraId="4CB6E0A2" w14:textId="77777777" w:rsidR="00A27A3B" w:rsidRPr="00A27A3B" w:rsidRDefault="00A27A3B" w:rsidP="0067635D">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Технології, які необхідні для реалізації даного проекту занесено до табл. 4.</w:t>
      </w:r>
      <w:r w:rsidR="008935B9">
        <w:rPr>
          <w:rFonts w:ascii="Times New Roman" w:hAnsi="Times New Roman"/>
          <w:sz w:val="28"/>
          <w:szCs w:val="28"/>
          <w:lang w:val="uk-UA"/>
        </w:rPr>
        <w:t>2</w:t>
      </w:r>
      <w:r w:rsidRPr="00A27A3B">
        <w:rPr>
          <w:rFonts w:ascii="Times New Roman" w:hAnsi="Times New Roman"/>
          <w:sz w:val="28"/>
          <w:szCs w:val="28"/>
          <w:lang w:val="uk-UA"/>
        </w:rPr>
        <w:t>.</w:t>
      </w:r>
    </w:p>
    <w:p w14:paraId="1ED47E38" w14:textId="77777777" w:rsidR="00A27A3B" w:rsidRPr="00A27A3B" w:rsidRDefault="00A27A3B" w:rsidP="00A27A3B">
      <w:pPr>
        <w:tabs>
          <w:tab w:val="left" w:pos="2063"/>
        </w:tabs>
        <w:spacing w:line="360" w:lineRule="auto"/>
        <w:jc w:val="right"/>
        <w:rPr>
          <w:rFonts w:ascii="Times New Roman" w:hAnsi="Times New Roman"/>
          <w:sz w:val="28"/>
          <w:szCs w:val="28"/>
          <w:lang w:val="uk-UA"/>
        </w:rPr>
      </w:pPr>
      <w:r w:rsidRPr="00A27A3B">
        <w:rPr>
          <w:rFonts w:ascii="Times New Roman" w:hAnsi="Times New Roman"/>
          <w:sz w:val="28"/>
          <w:szCs w:val="28"/>
          <w:lang w:val="uk-UA"/>
        </w:rPr>
        <w:t>Таблиця 4.</w:t>
      </w:r>
      <w:r w:rsidR="008935B9">
        <w:rPr>
          <w:rFonts w:ascii="Times New Roman" w:hAnsi="Times New Roman"/>
          <w:sz w:val="28"/>
          <w:szCs w:val="28"/>
          <w:lang w:val="uk-UA"/>
        </w:rPr>
        <w:t>2</w:t>
      </w:r>
      <w:r w:rsidRPr="00A27A3B">
        <w:rPr>
          <w:rFonts w:ascii="Times New Roman" w:hAnsi="Times New Roman"/>
          <w:sz w:val="28"/>
          <w:szCs w:val="28"/>
          <w:lang w:val="uk-UA"/>
        </w:rPr>
        <w:t>– Необхідні технології для реалізації</w:t>
      </w:r>
    </w:p>
    <w:tbl>
      <w:tblPr>
        <w:tblStyle w:val="10"/>
        <w:tblW w:w="0" w:type="auto"/>
        <w:tblLook w:val="04A0" w:firstRow="1" w:lastRow="0" w:firstColumn="1" w:lastColumn="0" w:noHBand="0" w:noVBand="1"/>
      </w:tblPr>
      <w:tblGrid>
        <w:gridCol w:w="4672"/>
        <w:gridCol w:w="4673"/>
      </w:tblGrid>
      <w:tr w:rsidR="00A27A3B" w:rsidRPr="00A27A3B" w14:paraId="65EAB05D" w14:textId="77777777" w:rsidTr="00744EFE">
        <w:trPr>
          <w:trHeight w:val="511"/>
        </w:trPr>
        <w:tc>
          <w:tcPr>
            <w:tcW w:w="4672" w:type="dxa"/>
            <w:vAlign w:val="center"/>
          </w:tcPr>
          <w:p w14:paraId="58FAFC3D"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Технологія</w:t>
            </w:r>
          </w:p>
        </w:tc>
        <w:tc>
          <w:tcPr>
            <w:tcW w:w="4673" w:type="dxa"/>
            <w:vAlign w:val="center"/>
          </w:tcPr>
          <w:p w14:paraId="2FAB9E75"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Інформація</w:t>
            </w:r>
          </w:p>
        </w:tc>
      </w:tr>
      <w:tr w:rsidR="00A27A3B" w:rsidRPr="00A27A3B" w14:paraId="616BA482" w14:textId="77777777" w:rsidTr="00744EFE">
        <w:tc>
          <w:tcPr>
            <w:tcW w:w="4672" w:type="dxa"/>
            <w:vAlign w:val="center"/>
          </w:tcPr>
          <w:p w14:paraId="777CD306"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Штучний інтелект</w:t>
            </w:r>
          </w:p>
        </w:tc>
        <w:tc>
          <w:tcPr>
            <w:tcW w:w="4673" w:type="dxa"/>
            <w:vAlign w:val="center"/>
          </w:tcPr>
          <w:p w14:paraId="0AB874F5"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ШІ необхідного рівня вже широко впроваджується в різноманітні розробки та нові технології, тому є можливість написати схожу програму для його використання</w:t>
            </w:r>
          </w:p>
        </w:tc>
      </w:tr>
      <w:tr w:rsidR="00A27A3B" w:rsidRPr="00A27A3B" w14:paraId="419C37B1" w14:textId="77777777" w:rsidTr="00744EFE">
        <w:tc>
          <w:tcPr>
            <w:tcW w:w="4672" w:type="dxa"/>
            <w:vAlign w:val="center"/>
          </w:tcPr>
          <w:p w14:paraId="7992F055"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Сенсорні екрани</w:t>
            </w:r>
          </w:p>
        </w:tc>
        <w:tc>
          <w:tcPr>
            <w:tcW w:w="4673" w:type="dxa"/>
            <w:vAlign w:val="center"/>
          </w:tcPr>
          <w:p w14:paraId="151AD64E"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Нині поширена технологія</w:t>
            </w:r>
          </w:p>
        </w:tc>
      </w:tr>
      <w:tr w:rsidR="00A27A3B" w:rsidRPr="00A27A3B" w14:paraId="7A1FDFDE" w14:textId="77777777" w:rsidTr="00744EFE">
        <w:tc>
          <w:tcPr>
            <w:tcW w:w="4672" w:type="dxa"/>
            <w:vAlign w:val="center"/>
          </w:tcPr>
          <w:p w14:paraId="21115479"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Плати з необхідними чіпами (процессор, пам’ять і тд)</w:t>
            </w:r>
          </w:p>
        </w:tc>
        <w:tc>
          <w:tcPr>
            <w:tcW w:w="4673" w:type="dxa"/>
            <w:vAlign w:val="center"/>
          </w:tcPr>
          <w:p w14:paraId="30E27143"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 xml:space="preserve">Маємо широкий асортимент від пристроїв </w:t>
            </w:r>
            <w:r w:rsidRPr="00A27A3B">
              <w:rPr>
                <w:rFonts w:ascii="Times New Roman" w:hAnsi="Times New Roman"/>
                <w:sz w:val="28"/>
                <w:szCs w:val="28"/>
                <w:lang w:val="en-US"/>
              </w:rPr>
              <w:t>Arduino</w:t>
            </w:r>
            <w:r w:rsidRPr="00310344">
              <w:rPr>
                <w:rFonts w:ascii="Times New Roman" w:hAnsi="Times New Roman"/>
                <w:sz w:val="28"/>
                <w:szCs w:val="28"/>
              </w:rPr>
              <w:t xml:space="preserve"> </w:t>
            </w:r>
            <w:r w:rsidRPr="00A27A3B">
              <w:rPr>
                <w:rFonts w:ascii="Times New Roman" w:hAnsi="Times New Roman"/>
                <w:sz w:val="28"/>
                <w:szCs w:val="28"/>
                <w:lang w:val="uk-UA"/>
              </w:rPr>
              <w:t>до комплектуючих для персональних комп’ютерів</w:t>
            </w:r>
          </w:p>
        </w:tc>
      </w:tr>
      <w:tr w:rsidR="00A27A3B" w:rsidRPr="00A27A3B" w14:paraId="24496288" w14:textId="77777777" w:rsidTr="00744EFE">
        <w:tc>
          <w:tcPr>
            <w:tcW w:w="4672" w:type="dxa"/>
            <w:vAlign w:val="center"/>
          </w:tcPr>
          <w:p w14:paraId="33DC4142"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 xml:space="preserve">Модулі </w:t>
            </w:r>
            <w:r w:rsidRPr="00A27A3B">
              <w:rPr>
                <w:rFonts w:ascii="Times New Roman" w:hAnsi="Times New Roman"/>
                <w:sz w:val="28"/>
                <w:szCs w:val="28"/>
                <w:lang w:val="en-US"/>
              </w:rPr>
              <w:t>Wi</w:t>
            </w:r>
            <w:r w:rsidRPr="00310344">
              <w:rPr>
                <w:rFonts w:ascii="Times New Roman" w:hAnsi="Times New Roman"/>
                <w:sz w:val="28"/>
                <w:szCs w:val="28"/>
              </w:rPr>
              <w:t>-</w:t>
            </w:r>
            <w:r w:rsidRPr="00A27A3B">
              <w:rPr>
                <w:rFonts w:ascii="Times New Roman" w:hAnsi="Times New Roman"/>
                <w:sz w:val="28"/>
                <w:szCs w:val="28"/>
                <w:lang w:val="en-US"/>
              </w:rPr>
              <w:t>Fi</w:t>
            </w:r>
            <w:r w:rsidRPr="00310344">
              <w:rPr>
                <w:rFonts w:ascii="Times New Roman" w:hAnsi="Times New Roman"/>
                <w:sz w:val="28"/>
                <w:szCs w:val="28"/>
              </w:rPr>
              <w:t xml:space="preserve"> </w:t>
            </w:r>
            <w:r w:rsidRPr="00A27A3B">
              <w:rPr>
                <w:rFonts w:ascii="Times New Roman" w:hAnsi="Times New Roman"/>
                <w:sz w:val="28"/>
                <w:szCs w:val="28"/>
                <w:lang w:val="uk-UA"/>
              </w:rPr>
              <w:t>та модеми</w:t>
            </w:r>
          </w:p>
        </w:tc>
        <w:tc>
          <w:tcPr>
            <w:tcW w:w="4673" w:type="dxa"/>
            <w:vAlign w:val="center"/>
          </w:tcPr>
          <w:p w14:paraId="23C05353" w14:textId="77777777" w:rsidR="00A27A3B" w:rsidRPr="00A27A3B" w:rsidRDefault="00A27A3B" w:rsidP="00A27A3B">
            <w:pPr>
              <w:tabs>
                <w:tab w:val="left" w:pos="2063"/>
              </w:tabs>
              <w:spacing w:line="360" w:lineRule="auto"/>
              <w:jc w:val="center"/>
              <w:rPr>
                <w:rFonts w:ascii="Times New Roman" w:hAnsi="Times New Roman"/>
                <w:sz w:val="28"/>
                <w:szCs w:val="28"/>
                <w:lang w:val="uk-UA"/>
              </w:rPr>
            </w:pPr>
            <w:r w:rsidRPr="00A27A3B">
              <w:rPr>
                <w:rFonts w:ascii="Times New Roman" w:hAnsi="Times New Roman"/>
                <w:sz w:val="28"/>
                <w:szCs w:val="28"/>
                <w:lang w:val="uk-UA"/>
              </w:rPr>
              <w:t>Широко використовуються та є доступними різних видів та параметрів</w:t>
            </w:r>
          </w:p>
        </w:tc>
      </w:tr>
    </w:tbl>
    <w:p w14:paraId="2E55CAE8" w14:textId="77777777" w:rsidR="00A27A3B" w:rsidRPr="00A27A3B" w:rsidRDefault="00A27A3B" w:rsidP="00A27A3B">
      <w:pPr>
        <w:tabs>
          <w:tab w:val="left" w:pos="2063"/>
        </w:tabs>
        <w:spacing w:line="360" w:lineRule="auto"/>
        <w:jc w:val="both"/>
        <w:rPr>
          <w:rFonts w:ascii="Times New Roman" w:hAnsi="Times New Roman"/>
          <w:sz w:val="28"/>
          <w:szCs w:val="28"/>
          <w:lang w:val="uk-UA"/>
        </w:rPr>
      </w:pPr>
    </w:p>
    <w:p w14:paraId="2C55F568" w14:textId="77777777" w:rsidR="00A27A3B" w:rsidRPr="00A27A3B" w:rsidRDefault="00A27A3B" w:rsidP="008935B9">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Отже з перерахованого в табл. 4.</w:t>
      </w:r>
      <w:r w:rsidR="008935B9">
        <w:rPr>
          <w:rFonts w:ascii="Times New Roman" w:hAnsi="Times New Roman"/>
          <w:sz w:val="28"/>
          <w:szCs w:val="28"/>
          <w:lang w:val="uk-UA"/>
        </w:rPr>
        <w:t>2</w:t>
      </w:r>
      <w:r w:rsidRPr="00A27A3B">
        <w:rPr>
          <w:rFonts w:ascii="Times New Roman" w:hAnsi="Times New Roman"/>
          <w:sz w:val="28"/>
          <w:szCs w:val="28"/>
          <w:lang w:val="uk-UA"/>
        </w:rPr>
        <w:t xml:space="preserve"> можна реалізувати проект який було представлено та запропоновано для полегшення роботи обслуговуючому персоналу. Проект має змогу розвиватися далі у майбутньому, оскільки НР дозволяють нам розширити можливості пристроїв при необхідності.</w:t>
      </w:r>
    </w:p>
    <w:p w14:paraId="78B4696D" w14:textId="77777777" w:rsidR="00A27A3B" w:rsidRPr="00A27A3B" w:rsidRDefault="00A27A3B" w:rsidP="00A27A3B">
      <w:pPr>
        <w:tabs>
          <w:tab w:val="left" w:pos="2063"/>
        </w:tabs>
        <w:spacing w:line="360" w:lineRule="auto"/>
        <w:jc w:val="both"/>
        <w:rPr>
          <w:rFonts w:ascii="Times New Roman" w:hAnsi="Times New Roman"/>
          <w:sz w:val="28"/>
          <w:szCs w:val="28"/>
          <w:lang w:val="uk-UA"/>
        </w:rPr>
      </w:pPr>
    </w:p>
    <w:p w14:paraId="3C3D61D9" w14:textId="77777777" w:rsidR="009948AA" w:rsidRDefault="009948AA" w:rsidP="00A27A3B">
      <w:pPr>
        <w:tabs>
          <w:tab w:val="left" w:pos="2063"/>
        </w:tabs>
        <w:spacing w:line="360" w:lineRule="auto"/>
        <w:jc w:val="both"/>
        <w:rPr>
          <w:rFonts w:ascii="Times New Roman" w:hAnsi="Times New Roman"/>
          <w:b/>
          <w:sz w:val="28"/>
          <w:szCs w:val="28"/>
          <w:lang w:val="uk-UA"/>
        </w:rPr>
      </w:pPr>
    </w:p>
    <w:p w14:paraId="19DFA75D" w14:textId="77777777" w:rsidR="00A27A3B" w:rsidRPr="00A27A3B" w:rsidRDefault="00A27A3B" w:rsidP="009948AA">
      <w:pPr>
        <w:tabs>
          <w:tab w:val="left" w:pos="2063"/>
        </w:tabs>
        <w:spacing w:line="360" w:lineRule="auto"/>
        <w:ind w:firstLine="709"/>
        <w:jc w:val="both"/>
        <w:rPr>
          <w:rFonts w:ascii="Times New Roman" w:hAnsi="Times New Roman"/>
          <w:b/>
          <w:sz w:val="28"/>
          <w:szCs w:val="28"/>
          <w:lang w:val="uk-UA"/>
        </w:rPr>
      </w:pPr>
      <w:r w:rsidRPr="00A27A3B">
        <w:rPr>
          <w:rFonts w:ascii="Times New Roman" w:hAnsi="Times New Roman"/>
          <w:b/>
          <w:sz w:val="28"/>
          <w:szCs w:val="28"/>
          <w:lang w:val="uk-UA"/>
        </w:rPr>
        <w:lastRenderedPageBreak/>
        <w:t>Фактори, що сприяють ринковому впровадженню ідеї</w:t>
      </w:r>
    </w:p>
    <w:p w14:paraId="342452FC"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1. Відсутність  прямих конкурентів</w:t>
      </w:r>
    </w:p>
    <w:p w14:paraId="709049DD"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2. Ідея нова</w:t>
      </w:r>
    </w:p>
    <w:p w14:paraId="6A6E8597"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3. Є можливість вийти на світовий ринок</w:t>
      </w:r>
    </w:p>
    <w:p w14:paraId="2D07D7AF"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4. Значне полегшення роботи персоналу</w:t>
      </w:r>
    </w:p>
    <w:p w14:paraId="20EA28A5"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5. Проведення маркетингових досліджень з вивчення нових каналів збуту</w:t>
      </w:r>
    </w:p>
    <w:p w14:paraId="52261423"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p>
    <w:p w14:paraId="19DF6686"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b/>
          <w:sz w:val="28"/>
          <w:szCs w:val="28"/>
          <w:lang w:val="uk-UA"/>
        </w:rPr>
        <w:t>Фактори, що перешкоджають ринковому впровадженню ідеї</w:t>
      </w:r>
    </w:p>
    <w:p w14:paraId="2A6CD40F"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1. Фінансові затрати</w:t>
      </w:r>
    </w:p>
    <w:p w14:paraId="2C1011D3"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2. Недостатня розвиненість технологій</w:t>
      </w:r>
    </w:p>
    <w:p w14:paraId="7F88A557"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3. Консерватизм споживачів</w:t>
      </w:r>
    </w:p>
    <w:p w14:paraId="383BE4B4" w14:textId="77777777" w:rsidR="00A27A3B" w:rsidRPr="00A27A3B" w:rsidRDefault="00A27A3B" w:rsidP="009948AA">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4. Сила бренду: повністю новий бренд і технологія, що не має значної реклами серед людей</w:t>
      </w:r>
    </w:p>
    <w:p w14:paraId="6CC1AF05" w14:textId="77777777" w:rsidR="00A27A3B" w:rsidRPr="00A27A3B" w:rsidRDefault="00A27A3B" w:rsidP="00A27A3B">
      <w:pPr>
        <w:tabs>
          <w:tab w:val="left" w:pos="2063"/>
        </w:tabs>
        <w:spacing w:line="360" w:lineRule="auto"/>
        <w:jc w:val="both"/>
        <w:rPr>
          <w:rFonts w:ascii="Times New Roman" w:hAnsi="Times New Roman"/>
          <w:sz w:val="28"/>
          <w:szCs w:val="28"/>
          <w:lang w:val="uk-UA"/>
        </w:rPr>
      </w:pPr>
    </w:p>
    <w:p w14:paraId="5D6446A7" w14:textId="77777777" w:rsidR="00A27A3B" w:rsidRPr="00A27A3B" w:rsidRDefault="00A27A3B" w:rsidP="00D4002C">
      <w:pPr>
        <w:spacing w:line="360" w:lineRule="auto"/>
        <w:jc w:val="center"/>
        <w:rPr>
          <w:rFonts w:ascii="Times New Roman" w:hAnsi="Times New Roman"/>
          <w:b/>
          <w:sz w:val="28"/>
          <w:szCs w:val="28"/>
          <w:lang w:val="uk-UA"/>
        </w:rPr>
      </w:pPr>
      <w:r w:rsidRPr="00A27A3B">
        <w:rPr>
          <w:rFonts w:ascii="Times New Roman" w:hAnsi="Times New Roman"/>
          <w:b/>
          <w:sz w:val="28"/>
          <w:szCs w:val="28"/>
          <w:lang w:val="uk-UA"/>
        </w:rPr>
        <w:t>4.4 Ступеневий аналіз конкуренції на ринку</w:t>
      </w:r>
    </w:p>
    <w:p w14:paraId="6AF76DF9" w14:textId="77777777" w:rsidR="00D4002C" w:rsidRPr="00D87789" w:rsidRDefault="00A27A3B" w:rsidP="00D4002C">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Проведемо аналіз конкуренції на ринку, враховуючи також компанії за межами України. Дані занесемо до табл. 4.</w:t>
      </w:r>
      <w:r w:rsidR="005979B3">
        <w:rPr>
          <w:rFonts w:ascii="Times New Roman" w:hAnsi="Times New Roman"/>
          <w:sz w:val="28"/>
          <w:szCs w:val="28"/>
          <w:lang w:val="uk-UA"/>
        </w:rPr>
        <w:t>3</w:t>
      </w:r>
      <w:r w:rsidRPr="00A27A3B">
        <w:rPr>
          <w:rFonts w:ascii="Times New Roman" w:hAnsi="Times New Roman"/>
          <w:sz w:val="28"/>
          <w:szCs w:val="28"/>
          <w:lang w:val="uk-UA"/>
        </w:rPr>
        <w:t>.</w:t>
      </w:r>
      <w:r w:rsidR="005979B3">
        <w:rPr>
          <w:rFonts w:ascii="Times New Roman" w:hAnsi="Times New Roman"/>
          <w:sz w:val="28"/>
          <w:szCs w:val="28"/>
          <w:lang w:val="uk-UA"/>
        </w:rPr>
        <w:t>.</w:t>
      </w:r>
      <w:r w:rsidR="00D4002C">
        <w:rPr>
          <w:rFonts w:ascii="Times New Roman" w:hAnsi="Times New Roman"/>
          <w:sz w:val="28"/>
          <w:szCs w:val="28"/>
          <w:lang w:val="uk-UA"/>
        </w:rPr>
        <w:t xml:space="preserve"> </w:t>
      </w:r>
    </w:p>
    <w:p w14:paraId="3142EC95" w14:textId="77777777" w:rsidR="009948AA" w:rsidRDefault="009948AA" w:rsidP="00D4002C">
      <w:pPr>
        <w:spacing w:line="360" w:lineRule="auto"/>
        <w:jc w:val="right"/>
        <w:rPr>
          <w:rFonts w:ascii="Times New Roman" w:hAnsi="Times New Roman"/>
          <w:sz w:val="28"/>
          <w:szCs w:val="28"/>
          <w:lang w:val="uk-UA"/>
        </w:rPr>
      </w:pPr>
    </w:p>
    <w:p w14:paraId="6F7AE52C" w14:textId="77777777" w:rsidR="009948AA" w:rsidRDefault="009948AA" w:rsidP="00D4002C">
      <w:pPr>
        <w:spacing w:line="360" w:lineRule="auto"/>
        <w:jc w:val="right"/>
        <w:rPr>
          <w:rFonts w:ascii="Times New Roman" w:hAnsi="Times New Roman"/>
          <w:sz w:val="28"/>
          <w:szCs w:val="28"/>
          <w:lang w:val="uk-UA"/>
        </w:rPr>
      </w:pPr>
    </w:p>
    <w:p w14:paraId="58B6A90B" w14:textId="77777777" w:rsidR="009948AA" w:rsidRDefault="009948AA" w:rsidP="00D4002C">
      <w:pPr>
        <w:spacing w:line="360" w:lineRule="auto"/>
        <w:jc w:val="right"/>
        <w:rPr>
          <w:rFonts w:ascii="Times New Roman" w:hAnsi="Times New Roman"/>
          <w:sz w:val="28"/>
          <w:szCs w:val="28"/>
          <w:lang w:val="uk-UA"/>
        </w:rPr>
      </w:pPr>
    </w:p>
    <w:p w14:paraId="727FDFBD" w14:textId="77777777" w:rsidR="009948AA" w:rsidRDefault="009948AA" w:rsidP="00D4002C">
      <w:pPr>
        <w:spacing w:line="360" w:lineRule="auto"/>
        <w:jc w:val="right"/>
        <w:rPr>
          <w:rFonts w:ascii="Times New Roman" w:hAnsi="Times New Roman"/>
          <w:sz w:val="28"/>
          <w:szCs w:val="28"/>
          <w:lang w:val="uk-UA"/>
        </w:rPr>
      </w:pPr>
    </w:p>
    <w:p w14:paraId="2EB74036" w14:textId="77777777" w:rsidR="00D4002C" w:rsidRPr="00A27A3B" w:rsidRDefault="00D4002C" w:rsidP="00D4002C">
      <w:pPr>
        <w:spacing w:line="360" w:lineRule="auto"/>
        <w:jc w:val="right"/>
        <w:rPr>
          <w:rFonts w:ascii="Times New Roman" w:hAnsi="Times New Roman"/>
          <w:sz w:val="28"/>
          <w:szCs w:val="28"/>
          <w:lang w:val="uk-UA"/>
        </w:rPr>
      </w:pPr>
      <w:r w:rsidRPr="00A27A3B">
        <w:rPr>
          <w:rFonts w:ascii="Times New Roman" w:hAnsi="Times New Roman"/>
          <w:sz w:val="28"/>
          <w:szCs w:val="28"/>
          <w:lang w:val="uk-UA"/>
        </w:rPr>
        <w:lastRenderedPageBreak/>
        <w:t>Таблиця 4.</w:t>
      </w:r>
      <w:r>
        <w:rPr>
          <w:rFonts w:ascii="Times New Roman" w:hAnsi="Times New Roman"/>
          <w:sz w:val="28"/>
          <w:szCs w:val="28"/>
          <w:lang w:val="uk-UA"/>
        </w:rPr>
        <w:t>3</w:t>
      </w:r>
      <w:r w:rsidRPr="00A27A3B">
        <w:rPr>
          <w:rFonts w:ascii="Times New Roman" w:hAnsi="Times New Roman"/>
          <w:sz w:val="28"/>
          <w:szCs w:val="28"/>
          <w:lang w:val="uk-UA"/>
        </w:rPr>
        <w:t xml:space="preserve"> – Аналіз конкуренції стартап-проекту на ринку</w:t>
      </w:r>
    </w:p>
    <w:tbl>
      <w:tblPr>
        <w:tblStyle w:val="10"/>
        <w:tblW w:w="0" w:type="auto"/>
        <w:tblLook w:val="04A0" w:firstRow="1" w:lastRow="0" w:firstColumn="1" w:lastColumn="0" w:noHBand="0" w:noVBand="1"/>
      </w:tblPr>
      <w:tblGrid>
        <w:gridCol w:w="3086"/>
        <w:gridCol w:w="3128"/>
        <w:gridCol w:w="3131"/>
      </w:tblGrid>
      <w:tr w:rsidR="00D4002C" w:rsidRPr="00A27A3B" w14:paraId="07AE9415" w14:textId="77777777" w:rsidTr="0072038B">
        <w:trPr>
          <w:trHeight w:val="1856"/>
        </w:trPr>
        <w:tc>
          <w:tcPr>
            <w:tcW w:w="3086" w:type="dxa"/>
            <w:shd w:val="clear" w:color="auto" w:fill="D9D9D9" w:themeFill="background1" w:themeFillShade="D9"/>
            <w:vAlign w:val="center"/>
          </w:tcPr>
          <w:p w14:paraId="4727167B" w14:textId="77777777" w:rsidR="00D4002C" w:rsidRPr="00A27A3B" w:rsidRDefault="00D4002C" w:rsidP="0069699C">
            <w:pPr>
              <w:autoSpaceDE w:val="0"/>
              <w:autoSpaceDN w:val="0"/>
              <w:adjustRightInd w:val="0"/>
              <w:spacing w:after="0" w:line="240" w:lineRule="auto"/>
              <w:jc w:val="center"/>
              <w:rPr>
                <w:rFonts w:ascii="Times New Roman" w:eastAsiaTheme="minorHAnsi" w:hAnsi="Times New Roman"/>
                <w:sz w:val="28"/>
                <w:szCs w:val="28"/>
              </w:rPr>
            </w:pPr>
            <w:r w:rsidRPr="00A27A3B">
              <w:rPr>
                <w:rFonts w:ascii="Times New Roman" w:eastAsiaTheme="minorHAnsi" w:hAnsi="Times New Roman"/>
                <w:i/>
                <w:iCs/>
                <w:sz w:val="28"/>
                <w:szCs w:val="28"/>
              </w:rPr>
              <w:t>Особливості конкурентного середовища</w:t>
            </w:r>
          </w:p>
          <w:p w14:paraId="419655BC" w14:textId="77777777" w:rsidR="00D4002C" w:rsidRPr="00A27A3B" w:rsidRDefault="00D4002C" w:rsidP="0069699C">
            <w:pPr>
              <w:spacing w:line="360" w:lineRule="auto"/>
              <w:jc w:val="center"/>
              <w:rPr>
                <w:rFonts w:ascii="Times New Roman" w:hAnsi="Times New Roman"/>
                <w:sz w:val="28"/>
                <w:szCs w:val="28"/>
              </w:rPr>
            </w:pPr>
          </w:p>
        </w:tc>
        <w:tc>
          <w:tcPr>
            <w:tcW w:w="3128" w:type="dxa"/>
            <w:shd w:val="clear" w:color="auto" w:fill="D9D9D9" w:themeFill="background1" w:themeFillShade="D9"/>
            <w:vAlign w:val="center"/>
          </w:tcPr>
          <w:p w14:paraId="3F63DA19" w14:textId="77777777" w:rsidR="00D4002C" w:rsidRPr="00A27A3B" w:rsidRDefault="00D4002C" w:rsidP="0069699C">
            <w:pPr>
              <w:autoSpaceDE w:val="0"/>
              <w:autoSpaceDN w:val="0"/>
              <w:adjustRightInd w:val="0"/>
              <w:spacing w:after="0" w:line="240" w:lineRule="auto"/>
              <w:jc w:val="center"/>
              <w:rPr>
                <w:rFonts w:ascii="Times New Roman" w:eastAsiaTheme="minorHAnsi" w:hAnsi="Times New Roman"/>
                <w:sz w:val="28"/>
                <w:szCs w:val="28"/>
              </w:rPr>
            </w:pPr>
            <w:r w:rsidRPr="00A27A3B">
              <w:rPr>
                <w:rFonts w:ascii="Times New Roman" w:eastAsiaTheme="minorHAnsi" w:hAnsi="Times New Roman"/>
                <w:i/>
                <w:iCs/>
                <w:sz w:val="28"/>
                <w:szCs w:val="28"/>
              </w:rPr>
              <w:t>В чому проявляється дана характеристика</w:t>
            </w:r>
          </w:p>
          <w:p w14:paraId="74B2D1E3" w14:textId="77777777" w:rsidR="00D4002C" w:rsidRPr="00A27A3B" w:rsidRDefault="00D4002C" w:rsidP="0069699C">
            <w:pPr>
              <w:spacing w:line="360" w:lineRule="auto"/>
              <w:jc w:val="center"/>
              <w:rPr>
                <w:rFonts w:ascii="Times New Roman" w:hAnsi="Times New Roman"/>
                <w:sz w:val="28"/>
                <w:szCs w:val="28"/>
                <w:lang w:val="uk-UA"/>
              </w:rPr>
            </w:pPr>
          </w:p>
        </w:tc>
        <w:tc>
          <w:tcPr>
            <w:tcW w:w="3131" w:type="dxa"/>
            <w:shd w:val="clear" w:color="auto" w:fill="D9D9D9" w:themeFill="background1" w:themeFillShade="D9"/>
            <w:vAlign w:val="center"/>
          </w:tcPr>
          <w:p w14:paraId="0B2AE562" w14:textId="77777777" w:rsidR="00D4002C" w:rsidRPr="0072038B" w:rsidRDefault="00D4002C" w:rsidP="0072038B">
            <w:pPr>
              <w:autoSpaceDE w:val="0"/>
              <w:autoSpaceDN w:val="0"/>
              <w:adjustRightInd w:val="0"/>
              <w:spacing w:after="0" w:line="240" w:lineRule="auto"/>
              <w:jc w:val="center"/>
              <w:rPr>
                <w:rFonts w:ascii="Times New Roman" w:eastAsiaTheme="minorHAnsi" w:hAnsi="Times New Roman"/>
                <w:sz w:val="28"/>
                <w:szCs w:val="28"/>
              </w:rPr>
            </w:pPr>
            <w:r w:rsidRPr="00A27A3B">
              <w:rPr>
                <w:rFonts w:ascii="Times New Roman" w:eastAsiaTheme="minorHAnsi" w:hAnsi="Times New Roman"/>
                <w:i/>
                <w:iCs/>
                <w:sz w:val="28"/>
                <w:szCs w:val="28"/>
              </w:rPr>
              <w:t>Вплив на діяльність підприємства (можливі дії компанії, щоб бути конкурентос-проможною)</w:t>
            </w:r>
          </w:p>
        </w:tc>
      </w:tr>
      <w:tr w:rsidR="00D4002C" w:rsidRPr="00A27A3B" w14:paraId="6851BB85" w14:textId="77777777" w:rsidTr="0069699C">
        <w:tc>
          <w:tcPr>
            <w:tcW w:w="3086" w:type="dxa"/>
            <w:vAlign w:val="center"/>
          </w:tcPr>
          <w:p w14:paraId="4F7394F0" w14:textId="77777777" w:rsidR="00D4002C" w:rsidRPr="00A27A3B" w:rsidRDefault="00D4002C" w:rsidP="0069699C">
            <w:pPr>
              <w:autoSpaceDE w:val="0"/>
              <w:autoSpaceDN w:val="0"/>
              <w:adjustRightInd w:val="0"/>
              <w:spacing w:after="0" w:line="240" w:lineRule="auto"/>
              <w:jc w:val="center"/>
              <w:rPr>
                <w:rFonts w:ascii="Times New Roman" w:eastAsiaTheme="minorHAnsi" w:hAnsi="Times New Roman"/>
                <w:color w:val="000000"/>
                <w:sz w:val="28"/>
                <w:szCs w:val="28"/>
              </w:rPr>
            </w:pPr>
            <w:r w:rsidRPr="00A27A3B">
              <w:rPr>
                <w:rFonts w:ascii="Times New Roman" w:eastAsiaTheme="minorHAnsi" w:hAnsi="Times New Roman"/>
                <w:color w:val="000000"/>
                <w:sz w:val="28"/>
                <w:szCs w:val="28"/>
                <w:lang w:val="uk-UA"/>
              </w:rPr>
              <w:t>Т</w:t>
            </w:r>
            <w:r w:rsidRPr="00A27A3B">
              <w:rPr>
                <w:rFonts w:ascii="Times New Roman" w:eastAsiaTheme="minorHAnsi" w:hAnsi="Times New Roman"/>
                <w:color w:val="000000"/>
                <w:sz w:val="28"/>
                <w:szCs w:val="28"/>
              </w:rPr>
              <w:t>ип конкуренції</w:t>
            </w:r>
          </w:p>
          <w:p w14:paraId="20259494" w14:textId="77777777" w:rsidR="00D4002C" w:rsidRPr="00A27A3B" w:rsidRDefault="00D4002C" w:rsidP="0069699C">
            <w:pPr>
              <w:spacing w:line="360" w:lineRule="auto"/>
              <w:jc w:val="center"/>
              <w:rPr>
                <w:rFonts w:ascii="Times New Roman" w:hAnsi="Times New Roman"/>
                <w:sz w:val="28"/>
                <w:szCs w:val="28"/>
                <w:lang w:val="uk-UA"/>
              </w:rPr>
            </w:pPr>
          </w:p>
        </w:tc>
        <w:tc>
          <w:tcPr>
            <w:tcW w:w="3128" w:type="dxa"/>
            <w:vAlign w:val="center"/>
          </w:tcPr>
          <w:p w14:paraId="5CC1BFFD" w14:textId="77777777" w:rsidR="00D4002C" w:rsidRPr="00A27A3B" w:rsidRDefault="00D4002C" w:rsidP="0069699C">
            <w:pPr>
              <w:autoSpaceDE w:val="0"/>
              <w:autoSpaceDN w:val="0"/>
              <w:adjustRightInd w:val="0"/>
              <w:spacing w:after="0" w:line="240" w:lineRule="auto"/>
              <w:jc w:val="center"/>
              <w:rPr>
                <w:rFonts w:ascii="Times New Roman" w:eastAsiaTheme="minorHAnsi" w:hAnsi="Times New Roman"/>
                <w:color w:val="000000"/>
                <w:sz w:val="28"/>
                <w:szCs w:val="28"/>
                <w:lang w:val="uk-UA"/>
              </w:rPr>
            </w:pPr>
            <w:r w:rsidRPr="00A27A3B">
              <w:rPr>
                <w:rFonts w:ascii="Times New Roman" w:eastAsiaTheme="minorHAnsi" w:hAnsi="Times New Roman"/>
                <w:color w:val="000000"/>
                <w:sz w:val="28"/>
                <w:szCs w:val="28"/>
                <w:lang w:val="uk-UA"/>
              </w:rPr>
              <w:t>Монополія</w:t>
            </w:r>
          </w:p>
        </w:tc>
        <w:tc>
          <w:tcPr>
            <w:tcW w:w="3131" w:type="dxa"/>
            <w:vAlign w:val="center"/>
          </w:tcPr>
          <w:p w14:paraId="0FEF3F07" w14:textId="77777777" w:rsidR="00D4002C" w:rsidRPr="00A27A3B" w:rsidRDefault="00D4002C" w:rsidP="0069699C">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Не має прямих конкурентів</w:t>
            </w:r>
          </w:p>
        </w:tc>
      </w:tr>
      <w:tr w:rsidR="009948AA" w:rsidRPr="00A27A3B" w14:paraId="76248270" w14:textId="77777777" w:rsidTr="009948AA">
        <w:tc>
          <w:tcPr>
            <w:tcW w:w="3086" w:type="dxa"/>
          </w:tcPr>
          <w:p w14:paraId="2293BE33" w14:textId="77777777" w:rsidR="009948AA" w:rsidRPr="00A27A3B" w:rsidRDefault="009948AA" w:rsidP="00E170DA">
            <w:pPr>
              <w:autoSpaceDE w:val="0"/>
              <w:autoSpaceDN w:val="0"/>
              <w:adjustRightInd w:val="0"/>
              <w:spacing w:after="0" w:line="240" w:lineRule="auto"/>
              <w:jc w:val="center"/>
              <w:rPr>
                <w:rFonts w:ascii="Times New Roman" w:eastAsiaTheme="minorHAnsi" w:hAnsi="Times New Roman"/>
                <w:color w:val="000000"/>
                <w:sz w:val="28"/>
                <w:szCs w:val="28"/>
                <w:lang w:val="uk-UA"/>
              </w:rPr>
            </w:pPr>
            <w:r w:rsidRPr="00A27A3B">
              <w:rPr>
                <w:rFonts w:ascii="Times New Roman" w:eastAsiaTheme="minorHAnsi" w:hAnsi="Times New Roman"/>
                <w:color w:val="000000"/>
                <w:sz w:val="28"/>
                <w:szCs w:val="28"/>
              </w:rPr>
              <w:t>За рівнем конкурентної боротьби</w:t>
            </w:r>
          </w:p>
        </w:tc>
        <w:tc>
          <w:tcPr>
            <w:tcW w:w="3128" w:type="dxa"/>
          </w:tcPr>
          <w:p w14:paraId="18F47F0D"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Інтернаціональний</w:t>
            </w:r>
          </w:p>
        </w:tc>
        <w:tc>
          <w:tcPr>
            <w:tcW w:w="3131" w:type="dxa"/>
          </w:tcPr>
          <w:p w14:paraId="76BAC500"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Може використовуватися в будь-якій країні</w:t>
            </w:r>
          </w:p>
        </w:tc>
      </w:tr>
      <w:tr w:rsidR="009948AA" w:rsidRPr="00A27A3B" w14:paraId="45537E68" w14:textId="77777777" w:rsidTr="009948AA">
        <w:tc>
          <w:tcPr>
            <w:tcW w:w="3086" w:type="dxa"/>
          </w:tcPr>
          <w:p w14:paraId="71AD0330" w14:textId="77777777" w:rsidR="009948AA" w:rsidRPr="00A27A3B" w:rsidRDefault="009948AA" w:rsidP="00E170DA">
            <w:pPr>
              <w:autoSpaceDE w:val="0"/>
              <w:autoSpaceDN w:val="0"/>
              <w:adjustRightInd w:val="0"/>
              <w:spacing w:after="0" w:line="240" w:lineRule="auto"/>
              <w:jc w:val="center"/>
              <w:rPr>
                <w:rFonts w:ascii="Times New Roman" w:eastAsiaTheme="minorHAnsi" w:hAnsi="Times New Roman"/>
                <w:color w:val="000000"/>
                <w:sz w:val="28"/>
                <w:szCs w:val="28"/>
              </w:rPr>
            </w:pPr>
            <w:r w:rsidRPr="00A27A3B">
              <w:rPr>
                <w:rFonts w:ascii="Times New Roman" w:eastAsiaTheme="minorHAnsi" w:hAnsi="Times New Roman"/>
                <w:color w:val="000000"/>
                <w:sz w:val="28"/>
                <w:szCs w:val="28"/>
              </w:rPr>
              <w:t>За галузевою ознакою</w:t>
            </w:r>
          </w:p>
          <w:p w14:paraId="1560360F" w14:textId="77777777" w:rsidR="009948AA" w:rsidRPr="00A27A3B" w:rsidRDefault="009948AA" w:rsidP="00E170DA">
            <w:pPr>
              <w:spacing w:line="360" w:lineRule="auto"/>
              <w:jc w:val="center"/>
              <w:rPr>
                <w:rFonts w:ascii="Times New Roman" w:hAnsi="Times New Roman"/>
                <w:sz w:val="28"/>
                <w:szCs w:val="28"/>
                <w:lang w:val="uk-UA"/>
              </w:rPr>
            </w:pPr>
          </w:p>
        </w:tc>
        <w:tc>
          <w:tcPr>
            <w:tcW w:w="3128" w:type="dxa"/>
          </w:tcPr>
          <w:p w14:paraId="2706AD66"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М</w:t>
            </w:r>
            <w:r w:rsidRPr="00A27A3B">
              <w:rPr>
                <w:rFonts w:ascii="Times New Roman" w:hAnsi="Times New Roman"/>
                <w:sz w:val="28"/>
                <w:szCs w:val="28"/>
              </w:rPr>
              <w:t>іжгалузева</w:t>
            </w:r>
          </w:p>
        </w:tc>
        <w:tc>
          <w:tcPr>
            <w:tcW w:w="3131" w:type="dxa"/>
          </w:tcPr>
          <w:p w14:paraId="4636F4A0"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Корисно в багатьох галузях</w:t>
            </w:r>
          </w:p>
        </w:tc>
      </w:tr>
      <w:tr w:rsidR="009948AA" w:rsidRPr="00A27A3B" w14:paraId="6AF7E2B3" w14:textId="77777777" w:rsidTr="009948AA">
        <w:tc>
          <w:tcPr>
            <w:tcW w:w="3086" w:type="dxa"/>
          </w:tcPr>
          <w:p w14:paraId="2F254548" w14:textId="77777777" w:rsidR="009948AA" w:rsidRPr="00A27A3B" w:rsidRDefault="009948AA" w:rsidP="00E170DA">
            <w:pPr>
              <w:autoSpaceDE w:val="0"/>
              <w:autoSpaceDN w:val="0"/>
              <w:adjustRightInd w:val="0"/>
              <w:spacing w:after="0" w:line="240" w:lineRule="auto"/>
              <w:jc w:val="center"/>
              <w:rPr>
                <w:rFonts w:ascii="Times New Roman" w:eastAsiaTheme="minorHAnsi" w:hAnsi="Times New Roman"/>
                <w:color w:val="000000"/>
                <w:sz w:val="28"/>
                <w:szCs w:val="28"/>
              </w:rPr>
            </w:pPr>
            <w:r w:rsidRPr="00A27A3B">
              <w:rPr>
                <w:rFonts w:ascii="Times New Roman" w:eastAsiaTheme="minorHAnsi" w:hAnsi="Times New Roman"/>
                <w:color w:val="000000"/>
                <w:sz w:val="28"/>
                <w:szCs w:val="28"/>
              </w:rPr>
              <w:t>Конкуренція за видами товарів:</w:t>
            </w:r>
          </w:p>
          <w:p w14:paraId="43DFAB68" w14:textId="77777777" w:rsidR="009948AA" w:rsidRPr="00A27A3B" w:rsidRDefault="009948AA" w:rsidP="00E170DA">
            <w:pPr>
              <w:spacing w:line="360" w:lineRule="auto"/>
              <w:jc w:val="center"/>
              <w:rPr>
                <w:rFonts w:ascii="Times New Roman" w:hAnsi="Times New Roman"/>
                <w:sz w:val="28"/>
                <w:szCs w:val="28"/>
                <w:lang w:val="uk-UA"/>
              </w:rPr>
            </w:pPr>
          </w:p>
        </w:tc>
        <w:tc>
          <w:tcPr>
            <w:tcW w:w="3128" w:type="dxa"/>
          </w:tcPr>
          <w:p w14:paraId="76BF7CDC"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Товарно-родова конкуренція</w:t>
            </w:r>
          </w:p>
        </w:tc>
        <w:tc>
          <w:tcPr>
            <w:tcW w:w="3131" w:type="dxa"/>
          </w:tcPr>
          <w:p w14:paraId="2B25FA16"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 xml:space="preserve">Конкуренція </w:t>
            </w:r>
            <w:r>
              <w:rPr>
                <w:rFonts w:ascii="Times New Roman" w:hAnsi="Times New Roman"/>
                <w:sz w:val="28"/>
                <w:szCs w:val="28"/>
                <w:lang w:val="uk-UA"/>
              </w:rPr>
              <w:t>дистанційними блоками керування та системами диспетчеризації</w:t>
            </w:r>
          </w:p>
        </w:tc>
      </w:tr>
      <w:tr w:rsidR="009948AA" w:rsidRPr="00A27A3B" w14:paraId="4612DD52" w14:textId="77777777" w:rsidTr="009948AA">
        <w:tc>
          <w:tcPr>
            <w:tcW w:w="3086" w:type="dxa"/>
          </w:tcPr>
          <w:p w14:paraId="42C0DC85" w14:textId="77777777" w:rsidR="009948AA" w:rsidRPr="00A27A3B" w:rsidRDefault="009948AA" w:rsidP="00E170DA">
            <w:pPr>
              <w:autoSpaceDE w:val="0"/>
              <w:autoSpaceDN w:val="0"/>
              <w:adjustRightInd w:val="0"/>
              <w:spacing w:after="0" w:line="240" w:lineRule="auto"/>
              <w:jc w:val="center"/>
              <w:rPr>
                <w:rFonts w:ascii="Times New Roman" w:eastAsiaTheme="minorHAnsi" w:hAnsi="Times New Roman"/>
                <w:color w:val="000000"/>
                <w:sz w:val="28"/>
                <w:szCs w:val="28"/>
              </w:rPr>
            </w:pPr>
            <w:r w:rsidRPr="00A27A3B">
              <w:rPr>
                <w:rFonts w:ascii="Times New Roman" w:eastAsiaTheme="minorHAnsi" w:hAnsi="Times New Roman"/>
                <w:color w:val="000000"/>
                <w:sz w:val="28"/>
                <w:szCs w:val="28"/>
              </w:rPr>
              <w:t>За характером конкурентних переваг</w:t>
            </w:r>
          </w:p>
          <w:p w14:paraId="7BD8BEF1" w14:textId="77777777" w:rsidR="009948AA" w:rsidRPr="00A27A3B" w:rsidRDefault="009948AA" w:rsidP="00E170DA">
            <w:pPr>
              <w:spacing w:line="360" w:lineRule="auto"/>
              <w:jc w:val="center"/>
              <w:rPr>
                <w:rFonts w:ascii="Times New Roman" w:hAnsi="Times New Roman"/>
                <w:sz w:val="28"/>
                <w:szCs w:val="28"/>
                <w:lang w:val="uk-UA"/>
              </w:rPr>
            </w:pPr>
          </w:p>
        </w:tc>
        <w:tc>
          <w:tcPr>
            <w:tcW w:w="3128" w:type="dxa"/>
          </w:tcPr>
          <w:p w14:paraId="45222195"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Нецінова</w:t>
            </w:r>
          </w:p>
        </w:tc>
        <w:tc>
          <w:tcPr>
            <w:tcW w:w="3131" w:type="dxa"/>
          </w:tcPr>
          <w:p w14:paraId="496F18AF"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Ідея націлена перш за все на ро</w:t>
            </w:r>
            <w:r>
              <w:rPr>
                <w:rFonts w:ascii="Times New Roman" w:hAnsi="Times New Roman"/>
                <w:sz w:val="28"/>
                <w:szCs w:val="28"/>
                <w:lang w:val="uk-UA"/>
              </w:rPr>
              <w:t>з</w:t>
            </w:r>
            <w:r w:rsidRPr="00A27A3B">
              <w:rPr>
                <w:rFonts w:ascii="Times New Roman" w:hAnsi="Times New Roman"/>
                <w:sz w:val="28"/>
                <w:szCs w:val="28"/>
                <w:lang w:val="uk-UA"/>
              </w:rPr>
              <w:t>виток нових технологій</w:t>
            </w:r>
          </w:p>
        </w:tc>
      </w:tr>
      <w:tr w:rsidR="009948AA" w:rsidRPr="00A27A3B" w14:paraId="27ED176E" w14:textId="77777777" w:rsidTr="009948AA">
        <w:trPr>
          <w:trHeight w:val="643"/>
        </w:trPr>
        <w:tc>
          <w:tcPr>
            <w:tcW w:w="3086" w:type="dxa"/>
          </w:tcPr>
          <w:p w14:paraId="5CC17445" w14:textId="77777777" w:rsidR="009948AA" w:rsidRPr="00A27A3B" w:rsidRDefault="009948AA" w:rsidP="00E170DA">
            <w:pPr>
              <w:autoSpaceDE w:val="0"/>
              <w:autoSpaceDN w:val="0"/>
              <w:adjustRightInd w:val="0"/>
              <w:spacing w:after="0" w:line="240" w:lineRule="auto"/>
              <w:jc w:val="center"/>
              <w:rPr>
                <w:rFonts w:ascii="Times New Roman" w:eastAsiaTheme="minorHAnsi" w:hAnsi="Times New Roman"/>
                <w:color w:val="000000"/>
                <w:sz w:val="28"/>
                <w:szCs w:val="28"/>
              </w:rPr>
            </w:pPr>
            <w:r w:rsidRPr="00A27A3B">
              <w:rPr>
                <w:rFonts w:ascii="Times New Roman" w:eastAsiaTheme="minorHAnsi" w:hAnsi="Times New Roman"/>
                <w:color w:val="000000"/>
                <w:sz w:val="28"/>
                <w:szCs w:val="28"/>
                <w:lang w:val="uk-UA"/>
              </w:rPr>
              <w:t>З</w:t>
            </w:r>
            <w:r w:rsidRPr="00A27A3B">
              <w:rPr>
                <w:rFonts w:ascii="Times New Roman" w:eastAsiaTheme="minorHAnsi" w:hAnsi="Times New Roman"/>
                <w:color w:val="000000"/>
                <w:sz w:val="28"/>
                <w:szCs w:val="28"/>
              </w:rPr>
              <w:t>а інтенсивністю</w:t>
            </w:r>
          </w:p>
        </w:tc>
        <w:tc>
          <w:tcPr>
            <w:tcW w:w="3128" w:type="dxa"/>
          </w:tcPr>
          <w:p w14:paraId="049660F9" w14:textId="77777777" w:rsidR="009948AA" w:rsidRPr="00A27A3B" w:rsidRDefault="009948AA" w:rsidP="00E170DA">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Не марочна</w:t>
            </w:r>
          </w:p>
        </w:tc>
        <w:tc>
          <w:tcPr>
            <w:tcW w:w="3131" w:type="dxa"/>
          </w:tcPr>
          <w:p w14:paraId="1812E522" w14:textId="77777777" w:rsidR="009948AA" w:rsidRPr="00A27A3B" w:rsidRDefault="009948AA" w:rsidP="00E170DA">
            <w:pPr>
              <w:spacing w:line="360" w:lineRule="auto"/>
              <w:jc w:val="center"/>
              <w:rPr>
                <w:rFonts w:ascii="Times New Roman" w:hAnsi="Times New Roman"/>
                <w:sz w:val="28"/>
                <w:szCs w:val="28"/>
                <w:lang w:val="uk-UA"/>
              </w:rPr>
            </w:pPr>
          </w:p>
        </w:tc>
      </w:tr>
    </w:tbl>
    <w:p w14:paraId="4DA894C7" w14:textId="77777777" w:rsidR="009948AA" w:rsidRDefault="009948AA" w:rsidP="009948AA">
      <w:pPr>
        <w:spacing w:after="160" w:line="360" w:lineRule="auto"/>
        <w:ind w:firstLine="709"/>
        <w:rPr>
          <w:rFonts w:ascii="Times New Roman" w:hAnsi="Times New Roman"/>
          <w:sz w:val="28"/>
          <w:szCs w:val="28"/>
          <w:lang w:val="uk-UA"/>
        </w:rPr>
      </w:pPr>
    </w:p>
    <w:p w14:paraId="57606A83" w14:textId="77777777" w:rsidR="00D4002C" w:rsidRPr="009948AA" w:rsidRDefault="005979B3" w:rsidP="009948AA">
      <w:pPr>
        <w:spacing w:after="160" w:line="360" w:lineRule="auto"/>
        <w:ind w:firstLine="709"/>
        <w:rPr>
          <w:rFonts w:ascii="Times New Roman" w:hAnsi="Times New Roman"/>
          <w:sz w:val="28"/>
          <w:szCs w:val="28"/>
          <w:lang w:val="uk-UA"/>
        </w:rPr>
      </w:pPr>
      <w:r w:rsidRPr="00A27A3B">
        <w:rPr>
          <w:rFonts w:ascii="Times New Roman" w:hAnsi="Times New Roman"/>
          <w:sz w:val="28"/>
          <w:szCs w:val="28"/>
          <w:lang w:val="uk-UA"/>
        </w:rPr>
        <w:t>Згідно таблиці можна зробити висновок, що з огляду на конкурентну ситуацію проект конкурентоспроможний та може бути впроваджений на ринку. Також дана ідея може бути застосована в основному в розважальній, офісній, та житловій галузях, що робить її міжгалузевою.</w:t>
      </w:r>
    </w:p>
    <w:p w14:paraId="28E303B9" w14:textId="77777777" w:rsidR="0072038B" w:rsidRDefault="0072038B" w:rsidP="00A27A3B">
      <w:pPr>
        <w:spacing w:line="360" w:lineRule="auto"/>
        <w:jc w:val="center"/>
        <w:rPr>
          <w:rFonts w:ascii="Times New Roman" w:hAnsi="Times New Roman"/>
          <w:b/>
          <w:sz w:val="28"/>
          <w:szCs w:val="28"/>
          <w:lang w:val="uk-UA"/>
        </w:rPr>
      </w:pPr>
    </w:p>
    <w:p w14:paraId="2812ABC5" w14:textId="77777777" w:rsidR="00A27A3B" w:rsidRDefault="00A27A3B" w:rsidP="00A27A3B">
      <w:pPr>
        <w:spacing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 xml:space="preserve">4.5 </w:t>
      </w:r>
      <w:r w:rsidRPr="00A27A3B">
        <w:rPr>
          <w:rFonts w:ascii="Times New Roman" w:hAnsi="Times New Roman"/>
          <w:b/>
          <w:sz w:val="28"/>
          <w:szCs w:val="28"/>
          <w:lang w:val="en-US"/>
        </w:rPr>
        <w:t>SWOT</w:t>
      </w:r>
      <w:r w:rsidRPr="00310344">
        <w:rPr>
          <w:rFonts w:ascii="Times New Roman" w:hAnsi="Times New Roman"/>
          <w:b/>
          <w:sz w:val="28"/>
          <w:szCs w:val="28"/>
          <w:lang w:val="uk-UA"/>
        </w:rPr>
        <w:t>-</w:t>
      </w:r>
      <w:r w:rsidRPr="00A27A3B">
        <w:rPr>
          <w:rFonts w:ascii="Times New Roman" w:hAnsi="Times New Roman"/>
          <w:b/>
          <w:sz w:val="28"/>
          <w:szCs w:val="28"/>
          <w:lang w:val="uk-UA"/>
        </w:rPr>
        <w:t>аналіз стартап-проекту</w:t>
      </w:r>
    </w:p>
    <w:p w14:paraId="6F547D0E" w14:textId="77777777" w:rsidR="00E53A8C" w:rsidRPr="00E53A8C" w:rsidRDefault="00E53A8C" w:rsidP="00E53A8C">
      <w:pPr>
        <w:spacing w:line="360" w:lineRule="auto"/>
        <w:ind w:firstLine="709"/>
        <w:jc w:val="both"/>
        <w:rPr>
          <w:rFonts w:ascii="Times New Roman" w:hAnsi="Times New Roman"/>
          <w:sz w:val="28"/>
          <w:szCs w:val="28"/>
          <w:lang w:val="uk-UA"/>
        </w:rPr>
      </w:pPr>
      <w:r w:rsidRPr="00E53A8C">
        <w:rPr>
          <w:rFonts w:ascii="Times New Roman" w:hAnsi="Times New Roman"/>
          <w:sz w:val="28"/>
          <w:szCs w:val="28"/>
          <w:lang w:val="uk-UA"/>
        </w:rPr>
        <w:t>Найважливіш</w:t>
      </w:r>
      <w:r w:rsidR="000C48FD">
        <w:rPr>
          <w:rFonts w:ascii="Times New Roman" w:hAnsi="Times New Roman"/>
          <w:sz w:val="28"/>
          <w:szCs w:val="28"/>
          <w:lang w:val="uk-UA"/>
        </w:rPr>
        <w:t>им</w:t>
      </w:r>
      <w:r w:rsidRPr="00E53A8C">
        <w:rPr>
          <w:rFonts w:ascii="Times New Roman" w:hAnsi="Times New Roman"/>
          <w:sz w:val="28"/>
          <w:szCs w:val="28"/>
          <w:lang w:val="uk-UA"/>
        </w:rPr>
        <w:t xml:space="preserve"> завдання</w:t>
      </w:r>
      <w:r w:rsidR="000C48FD">
        <w:rPr>
          <w:rFonts w:ascii="Times New Roman" w:hAnsi="Times New Roman"/>
          <w:sz w:val="28"/>
          <w:szCs w:val="28"/>
          <w:lang w:val="uk-UA"/>
        </w:rPr>
        <w:t>м</w:t>
      </w:r>
      <w:r w:rsidRPr="00E53A8C">
        <w:rPr>
          <w:rFonts w:ascii="Times New Roman" w:hAnsi="Times New Roman"/>
          <w:sz w:val="28"/>
          <w:szCs w:val="28"/>
          <w:lang w:val="uk-UA"/>
        </w:rPr>
        <w:t xml:space="preserve"> SWOT-аналізу </w:t>
      </w:r>
      <w:r w:rsidR="000C48FD">
        <w:rPr>
          <w:rFonts w:ascii="Times New Roman" w:hAnsi="Times New Roman"/>
          <w:sz w:val="28"/>
          <w:szCs w:val="28"/>
          <w:lang w:val="uk-UA"/>
        </w:rPr>
        <w:t>є</w:t>
      </w:r>
      <w:r w:rsidRPr="00E53A8C">
        <w:rPr>
          <w:rFonts w:ascii="Times New Roman" w:hAnsi="Times New Roman"/>
          <w:sz w:val="28"/>
          <w:szCs w:val="28"/>
          <w:lang w:val="uk-UA"/>
        </w:rPr>
        <w:t xml:space="preserve"> допомог</w:t>
      </w:r>
      <w:r w:rsidR="000C48FD">
        <w:rPr>
          <w:rFonts w:ascii="Times New Roman" w:hAnsi="Times New Roman"/>
          <w:sz w:val="28"/>
          <w:szCs w:val="28"/>
          <w:lang w:val="uk-UA"/>
        </w:rPr>
        <w:t>а</w:t>
      </w:r>
      <w:r w:rsidRPr="00E53A8C">
        <w:rPr>
          <w:rFonts w:ascii="Times New Roman" w:hAnsi="Times New Roman"/>
          <w:sz w:val="28"/>
          <w:szCs w:val="28"/>
          <w:lang w:val="uk-UA"/>
        </w:rPr>
        <w:t xml:space="preserve"> </w:t>
      </w:r>
      <w:r w:rsidR="000C48FD">
        <w:rPr>
          <w:rFonts w:ascii="Times New Roman" w:hAnsi="Times New Roman"/>
          <w:sz w:val="28"/>
          <w:szCs w:val="28"/>
          <w:lang w:val="uk-UA"/>
        </w:rPr>
        <w:t>компаніям</w:t>
      </w:r>
      <w:r w:rsidRPr="00E53A8C">
        <w:rPr>
          <w:rFonts w:ascii="Times New Roman" w:hAnsi="Times New Roman"/>
          <w:sz w:val="28"/>
          <w:szCs w:val="28"/>
          <w:lang w:val="uk-UA"/>
        </w:rPr>
        <w:t xml:space="preserve"> </w:t>
      </w:r>
      <w:r w:rsidR="000C48FD">
        <w:rPr>
          <w:rFonts w:ascii="Times New Roman" w:hAnsi="Times New Roman"/>
          <w:sz w:val="28"/>
          <w:szCs w:val="28"/>
          <w:lang w:val="uk-UA"/>
        </w:rPr>
        <w:t>побачити, зрозуміти</w:t>
      </w:r>
      <w:r w:rsidRPr="00E53A8C">
        <w:rPr>
          <w:rFonts w:ascii="Times New Roman" w:hAnsi="Times New Roman"/>
          <w:sz w:val="28"/>
          <w:szCs w:val="28"/>
          <w:lang w:val="uk-UA"/>
        </w:rPr>
        <w:t xml:space="preserve"> та оцінити всі </w:t>
      </w:r>
      <w:r w:rsidR="000C48FD">
        <w:rPr>
          <w:rFonts w:ascii="Times New Roman" w:hAnsi="Times New Roman"/>
          <w:sz w:val="28"/>
          <w:szCs w:val="28"/>
          <w:lang w:val="uk-UA"/>
        </w:rPr>
        <w:t>фактори</w:t>
      </w:r>
      <w:r w:rsidRPr="00E53A8C">
        <w:rPr>
          <w:rFonts w:ascii="Times New Roman" w:hAnsi="Times New Roman"/>
          <w:sz w:val="28"/>
          <w:szCs w:val="28"/>
          <w:lang w:val="uk-UA"/>
        </w:rPr>
        <w:t>, що</w:t>
      </w:r>
      <w:r w:rsidR="000C48FD">
        <w:rPr>
          <w:rFonts w:ascii="Times New Roman" w:hAnsi="Times New Roman"/>
          <w:sz w:val="28"/>
          <w:szCs w:val="28"/>
          <w:lang w:val="uk-UA"/>
        </w:rPr>
        <w:t xml:space="preserve"> можуть або вже</w:t>
      </w:r>
      <w:r w:rsidRPr="00E53A8C">
        <w:rPr>
          <w:rFonts w:ascii="Times New Roman" w:hAnsi="Times New Roman"/>
          <w:sz w:val="28"/>
          <w:szCs w:val="28"/>
          <w:lang w:val="uk-UA"/>
        </w:rPr>
        <w:t xml:space="preserve"> впливають на прийняття рішень, а також визначити можливості</w:t>
      </w:r>
      <w:r w:rsidR="000C48FD">
        <w:rPr>
          <w:rFonts w:ascii="Times New Roman" w:hAnsi="Times New Roman"/>
          <w:sz w:val="28"/>
          <w:szCs w:val="28"/>
          <w:lang w:val="uk-UA"/>
        </w:rPr>
        <w:t xml:space="preserve"> подальшого</w:t>
      </w:r>
      <w:r w:rsidRPr="00E53A8C">
        <w:rPr>
          <w:rFonts w:ascii="Times New Roman" w:hAnsi="Times New Roman"/>
          <w:sz w:val="28"/>
          <w:szCs w:val="28"/>
          <w:lang w:val="uk-UA"/>
        </w:rPr>
        <w:t xml:space="preserve"> розвитку.</w:t>
      </w:r>
    </w:p>
    <w:p w14:paraId="174E6FC9" w14:textId="77777777" w:rsidR="00A16F93" w:rsidRDefault="00A27A3B" w:rsidP="00E53A8C">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В табл.</w:t>
      </w:r>
      <w:r w:rsidR="00E53A8C">
        <w:rPr>
          <w:rFonts w:ascii="Times New Roman" w:hAnsi="Times New Roman"/>
          <w:sz w:val="28"/>
          <w:szCs w:val="28"/>
          <w:lang w:val="uk-UA"/>
        </w:rPr>
        <w:t xml:space="preserve"> </w:t>
      </w:r>
      <w:r w:rsidRPr="00A27A3B">
        <w:rPr>
          <w:rFonts w:ascii="Times New Roman" w:hAnsi="Times New Roman"/>
          <w:sz w:val="28"/>
          <w:szCs w:val="28"/>
          <w:lang w:val="uk-UA"/>
        </w:rPr>
        <w:t>4.</w:t>
      </w:r>
      <w:r w:rsidR="00FC69C8">
        <w:rPr>
          <w:rFonts w:ascii="Times New Roman" w:hAnsi="Times New Roman"/>
          <w:sz w:val="28"/>
          <w:szCs w:val="28"/>
          <w:lang w:val="uk-UA"/>
        </w:rPr>
        <w:t>4</w:t>
      </w:r>
      <w:r w:rsidRPr="00A27A3B">
        <w:rPr>
          <w:rFonts w:ascii="Times New Roman" w:hAnsi="Times New Roman"/>
          <w:sz w:val="28"/>
          <w:szCs w:val="28"/>
          <w:lang w:val="uk-UA"/>
        </w:rPr>
        <w:t xml:space="preserve"> приведено </w:t>
      </w:r>
      <w:r w:rsidRPr="00A27A3B">
        <w:rPr>
          <w:rFonts w:ascii="Times New Roman" w:hAnsi="Times New Roman"/>
          <w:sz w:val="28"/>
          <w:szCs w:val="28"/>
          <w:lang w:val="en-US"/>
        </w:rPr>
        <w:t>SWOT</w:t>
      </w:r>
      <w:r w:rsidRPr="00A27A3B">
        <w:rPr>
          <w:rFonts w:ascii="Times New Roman" w:hAnsi="Times New Roman"/>
          <w:sz w:val="28"/>
          <w:szCs w:val="28"/>
        </w:rPr>
        <w:t>-</w:t>
      </w:r>
      <w:r w:rsidRPr="00A27A3B">
        <w:rPr>
          <w:rFonts w:ascii="Times New Roman" w:hAnsi="Times New Roman"/>
          <w:sz w:val="28"/>
          <w:szCs w:val="28"/>
          <w:lang w:val="uk-UA"/>
        </w:rPr>
        <w:t>аналіз проекту, розглянуто можливості розвитку, його сильні та слабкі сторони, і загрози при виходу продукту на ринок.</w:t>
      </w:r>
    </w:p>
    <w:p w14:paraId="37232280" w14:textId="77777777" w:rsidR="00A27A3B" w:rsidRPr="00A27A3B" w:rsidRDefault="00A27A3B" w:rsidP="00A27A3B">
      <w:pPr>
        <w:spacing w:line="360" w:lineRule="auto"/>
        <w:jc w:val="right"/>
        <w:rPr>
          <w:rFonts w:ascii="Times New Roman" w:hAnsi="Times New Roman"/>
          <w:sz w:val="28"/>
          <w:szCs w:val="28"/>
          <w:lang w:val="uk-UA"/>
        </w:rPr>
      </w:pPr>
      <w:r w:rsidRPr="00A27A3B">
        <w:rPr>
          <w:rFonts w:ascii="Times New Roman" w:hAnsi="Times New Roman"/>
          <w:sz w:val="28"/>
          <w:szCs w:val="28"/>
          <w:lang w:val="uk-UA"/>
        </w:rPr>
        <w:t>Таблиця 4.</w:t>
      </w:r>
      <w:r w:rsidR="00FC69C8">
        <w:rPr>
          <w:rFonts w:ascii="Times New Roman" w:hAnsi="Times New Roman"/>
          <w:sz w:val="28"/>
          <w:szCs w:val="28"/>
          <w:lang w:val="uk-UA"/>
        </w:rPr>
        <w:t>4</w:t>
      </w:r>
      <w:r w:rsidRPr="00A27A3B">
        <w:rPr>
          <w:rFonts w:ascii="Times New Roman" w:hAnsi="Times New Roman"/>
          <w:sz w:val="28"/>
          <w:szCs w:val="28"/>
          <w:lang w:val="uk-UA"/>
        </w:rPr>
        <w:t xml:space="preserve"> </w:t>
      </w:r>
      <w:r w:rsidR="00FC69C8">
        <w:rPr>
          <w:rFonts w:ascii="Times New Roman" w:hAnsi="Times New Roman"/>
          <w:sz w:val="28"/>
          <w:szCs w:val="28"/>
          <w:lang w:val="uk-UA"/>
        </w:rPr>
        <w:t xml:space="preserve">– </w:t>
      </w:r>
      <w:r w:rsidRPr="00A27A3B">
        <w:rPr>
          <w:rFonts w:ascii="Times New Roman" w:hAnsi="Times New Roman"/>
          <w:sz w:val="28"/>
          <w:szCs w:val="28"/>
          <w:lang w:val="en-US"/>
        </w:rPr>
        <w:t>SWOT</w:t>
      </w:r>
      <w:r w:rsidRPr="00A27A3B">
        <w:rPr>
          <w:rFonts w:ascii="Times New Roman" w:hAnsi="Times New Roman"/>
          <w:sz w:val="28"/>
          <w:szCs w:val="28"/>
        </w:rPr>
        <w:t>-</w:t>
      </w:r>
      <w:r w:rsidRPr="00A27A3B">
        <w:rPr>
          <w:rFonts w:ascii="Times New Roman" w:hAnsi="Times New Roman"/>
          <w:sz w:val="28"/>
          <w:szCs w:val="28"/>
          <w:lang w:val="uk-UA"/>
        </w:rPr>
        <w:t>аналіз стартап-проекту</w:t>
      </w:r>
    </w:p>
    <w:tbl>
      <w:tblPr>
        <w:tblStyle w:val="10"/>
        <w:tblW w:w="0" w:type="auto"/>
        <w:tblInd w:w="142" w:type="dxa"/>
        <w:tblLook w:val="04A0" w:firstRow="1" w:lastRow="0" w:firstColumn="1" w:lastColumn="0" w:noHBand="0" w:noVBand="1"/>
      </w:tblPr>
      <w:tblGrid>
        <w:gridCol w:w="4616"/>
        <w:gridCol w:w="4587"/>
      </w:tblGrid>
      <w:tr w:rsidR="00A27A3B" w:rsidRPr="00A27A3B" w14:paraId="36E8A6F9" w14:textId="77777777" w:rsidTr="00744EFE">
        <w:trPr>
          <w:trHeight w:val="335"/>
        </w:trPr>
        <w:tc>
          <w:tcPr>
            <w:tcW w:w="4727" w:type="dxa"/>
            <w:shd w:val="clear" w:color="auto" w:fill="92D050"/>
            <w:vAlign w:val="center"/>
          </w:tcPr>
          <w:p w14:paraId="59EF4FFB" w14:textId="77777777" w:rsidR="00A27A3B" w:rsidRPr="00A27A3B" w:rsidRDefault="00A27A3B" w:rsidP="00A27A3B">
            <w:pPr>
              <w:spacing w:line="360" w:lineRule="auto"/>
              <w:jc w:val="center"/>
              <w:rPr>
                <w:rFonts w:ascii="Times New Roman" w:hAnsi="Times New Roman"/>
                <w:b/>
                <w:sz w:val="28"/>
                <w:szCs w:val="28"/>
                <w:lang w:val="uk-UA"/>
              </w:rPr>
            </w:pPr>
            <w:r w:rsidRPr="00A27A3B">
              <w:rPr>
                <w:rFonts w:ascii="Times New Roman" w:hAnsi="Times New Roman"/>
                <w:b/>
                <w:color w:val="FFFFFF" w:themeColor="background1"/>
                <w:sz w:val="28"/>
                <w:szCs w:val="28"/>
                <w:lang w:val="uk-UA"/>
              </w:rPr>
              <w:t>Сильні сторони</w:t>
            </w:r>
          </w:p>
        </w:tc>
        <w:tc>
          <w:tcPr>
            <w:tcW w:w="4702" w:type="dxa"/>
            <w:shd w:val="clear" w:color="auto" w:fill="BFBFBF" w:themeFill="background1" w:themeFillShade="BF"/>
            <w:vAlign w:val="center"/>
          </w:tcPr>
          <w:p w14:paraId="4CDC34F6" w14:textId="77777777" w:rsidR="00A27A3B" w:rsidRPr="00A27A3B" w:rsidRDefault="00A27A3B" w:rsidP="00A27A3B">
            <w:pPr>
              <w:spacing w:line="360" w:lineRule="auto"/>
              <w:jc w:val="center"/>
              <w:rPr>
                <w:rFonts w:ascii="Times New Roman" w:hAnsi="Times New Roman"/>
                <w:b/>
                <w:color w:val="FFFFFF" w:themeColor="background1"/>
                <w:sz w:val="28"/>
                <w:szCs w:val="28"/>
                <w:lang w:val="uk-UA"/>
              </w:rPr>
            </w:pPr>
            <w:r w:rsidRPr="00A27A3B">
              <w:rPr>
                <w:rFonts w:ascii="Times New Roman" w:hAnsi="Times New Roman"/>
                <w:b/>
                <w:color w:val="FFFFFF" w:themeColor="background1"/>
                <w:sz w:val="28"/>
                <w:szCs w:val="28"/>
                <w:lang w:val="uk-UA"/>
              </w:rPr>
              <w:t>Слабкі сторони</w:t>
            </w:r>
          </w:p>
        </w:tc>
      </w:tr>
      <w:tr w:rsidR="00A27A3B" w:rsidRPr="00A27A3B" w14:paraId="77ACFC31" w14:textId="77777777" w:rsidTr="00744EFE">
        <w:trPr>
          <w:trHeight w:val="2545"/>
        </w:trPr>
        <w:tc>
          <w:tcPr>
            <w:tcW w:w="4727" w:type="dxa"/>
            <w:shd w:val="clear" w:color="auto" w:fill="CCE9AD"/>
          </w:tcPr>
          <w:p w14:paraId="165A5DA0" w14:textId="77777777" w:rsidR="00A27A3B" w:rsidRP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 новизна</w:t>
            </w:r>
          </w:p>
          <w:p w14:paraId="23C67B53" w14:textId="77777777" w:rsidR="00A27A3B" w:rsidRP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w:t>
            </w:r>
            <w:r w:rsidR="00694160">
              <w:rPr>
                <w:rFonts w:ascii="Times New Roman" w:hAnsi="Times New Roman"/>
                <w:sz w:val="28"/>
                <w:szCs w:val="28"/>
                <w:lang w:val="uk-UA"/>
              </w:rPr>
              <w:t xml:space="preserve"> </w:t>
            </w:r>
            <w:r w:rsidRPr="00A27A3B">
              <w:rPr>
                <w:rFonts w:ascii="Times New Roman" w:hAnsi="Times New Roman"/>
                <w:sz w:val="28"/>
                <w:szCs w:val="28"/>
                <w:lang w:val="uk-UA"/>
              </w:rPr>
              <w:t>відсутність прямих конкурентів</w:t>
            </w:r>
          </w:p>
          <w:p w14:paraId="1075DB79" w14:textId="77777777" w:rsid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 високий рівень кваліфікації кадрів</w:t>
            </w:r>
          </w:p>
          <w:p w14:paraId="14716CE7" w14:textId="77777777" w:rsidR="00E53A8C" w:rsidRPr="00A27A3B" w:rsidRDefault="00694160" w:rsidP="00E53A8C">
            <w:pPr>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E53A8C">
              <w:rPr>
                <w:rFonts w:ascii="Times New Roman" w:hAnsi="Times New Roman"/>
                <w:sz w:val="28"/>
                <w:szCs w:val="28"/>
                <w:lang w:val="uk-UA"/>
              </w:rPr>
              <w:t>простота в виготовленні продукції</w:t>
            </w:r>
          </w:p>
          <w:p w14:paraId="5E6B9961" w14:textId="77777777" w:rsidR="00694160" w:rsidRPr="00A27A3B" w:rsidRDefault="00694160" w:rsidP="00694160">
            <w:pPr>
              <w:spacing w:line="360" w:lineRule="auto"/>
              <w:rPr>
                <w:rFonts w:ascii="Times New Roman" w:hAnsi="Times New Roman"/>
                <w:sz w:val="28"/>
                <w:szCs w:val="28"/>
                <w:lang w:val="uk-UA"/>
              </w:rPr>
            </w:pPr>
          </w:p>
        </w:tc>
        <w:tc>
          <w:tcPr>
            <w:tcW w:w="4702" w:type="dxa"/>
            <w:shd w:val="clear" w:color="auto" w:fill="F2F2F2" w:themeFill="background1" w:themeFillShade="F2"/>
          </w:tcPr>
          <w:p w14:paraId="60E818AB" w14:textId="77777777" w:rsidR="00A27A3B" w:rsidRPr="00A27A3B" w:rsidRDefault="00A27A3B" w:rsidP="00A27A3B">
            <w:pPr>
              <w:spacing w:line="360" w:lineRule="auto"/>
              <w:rPr>
                <w:rFonts w:ascii="Times New Roman" w:hAnsi="Times New Roman"/>
                <w:sz w:val="28"/>
                <w:szCs w:val="28"/>
                <w:lang w:val="uk-UA"/>
              </w:rPr>
            </w:pPr>
            <w:r w:rsidRPr="00A27A3B">
              <w:rPr>
                <w:rFonts w:ascii="Times New Roman" w:hAnsi="Times New Roman"/>
                <w:sz w:val="28"/>
                <w:szCs w:val="28"/>
                <w:lang w:val="uk-UA"/>
              </w:rPr>
              <w:t>-недостатня розвиненість технологій</w:t>
            </w:r>
          </w:p>
          <w:p w14:paraId="430750AE" w14:textId="77777777" w:rsidR="00A27A3B" w:rsidRP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 консерватизм споживачів</w:t>
            </w:r>
          </w:p>
          <w:p w14:paraId="0AAF0705" w14:textId="77777777" w:rsidR="00694160" w:rsidRP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 сила бренду: повністю новий бренд і технологія, що не має значної реклами серед людей</w:t>
            </w:r>
          </w:p>
        </w:tc>
      </w:tr>
      <w:tr w:rsidR="00A27A3B" w:rsidRPr="00A27A3B" w14:paraId="12B6C522" w14:textId="77777777" w:rsidTr="00744EFE">
        <w:trPr>
          <w:trHeight w:val="318"/>
        </w:trPr>
        <w:tc>
          <w:tcPr>
            <w:tcW w:w="4727" w:type="dxa"/>
            <w:shd w:val="clear" w:color="auto" w:fill="F7E579"/>
            <w:vAlign w:val="center"/>
          </w:tcPr>
          <w:p w14:paraId="4253D88A" w14:textId="77777777" w:rsidR="00A27A3B" w:rsidRPr="00A27A3B" w:rsidRDefault="00A27A3B" w:rsidP="00A27A3B">
            <w:pPr>
              <w:spacing w:line="360" w:lineRule="auto"/>
              <w:jc w:val="center"/>
              <w:rPr>
                <w:rFonts w:ascii="Times New Roman" w:hAnsi="Times New Roman"/>
                <w:b/>
                <w:sz w:val="28"/>
                <w:szCs w:val="28"/>
                <w:lang w:val="uk-UA"/>
              </w:rPr>
            </w:pPr>
            <w:r w:rsidRPr="00A27A3B">
              <w:rPr>
                <w:rFonts w:ascii="Times New Roman" w:hAnsi="Times New Roman"/>
                <w:b/>
                <w:sz w:val="28"/>
                <w:szCs w:val="28"/>
                <w:lang w:val="uk-UA"/>
              </w:rPr>
              <w:t>Можливості</w:t>
            </w:r>
          </w:p>
        </w:tc>
        <w:tc>
          <w:tcPr>
            <w:tcW w:w="4702" w:type="dxa"/>
            <w:shd w:val="clear" w:color="auto" w:fill="FF5050"/>
            <w:vAlign w:val="center"/>
          </w:tcPr>
          <w:p w14:paraId="25A6FFF9" w14:textId="77777777" w:rsidR="00A27A3B" w:rsidRPr="00A27A3B" w:rsidRDefault="00A27A3B" w:rsidP="00A27A3B">
            <w:pPr>
              <w:spacing w:line="360" w:lineRule="auto"/>
              <w:jc w:val="center"/>
              <w:rPr>
                <w:rFonts w:ascii="Times New Roman" w:hAnsi="Times New Roman"/>
                <w:b/>
                <w:sz w:val="28"/>
                <w:szCs w:val="28"/>
                <w:lang w:val="uk-UA"/>
              </w:rPr>
            </w:pPr>
            <w:r w:rsidRPr="00A27A3B">
              <w:rPr>
                <w:rFonts w:ascii="Times New Roman" w:hAnsi="Times New Roman"/>
                <w:b/>
                <w:color w:val="FFFFFF" w:themeColor="background1"/>
                <w:sz w:val="28"/>
                <w:szCs w:val="28"/>
                <w:lang w:val="uk-UA"/>
              </w:rPr>
              <w:t>Загрози</w:t>
            </w:r>
          </w:p>
        </w:tc>
      </w:tr>
      <w:tr w:rsidR="00A27A3B" w:rsidRPr="00A27A3B" w14:paraId="289CD806" w14:textId="77777777" w:rsidTr="00744EFE">
        <w:trPr>
          <w:trHeight w:val="3064"/>
        </w:trPr>
        <w:tc>
          <w:tcPr>
            <w:tcW w:w="4727" w:type="dxa"/>
            <w:shd w:val="clear" w:color="auto" w:fill="FCF6D0"/>
          </w:tcPr>
          <w:p w14:paraId="08B55C62" w14:textId="77777777" w:rsidR="00A27A3B" w:rsidRPr="00A27A3B" w:rsidRDefault="00A27A3B" w:rsidP="00A27A3B">
            <w:pPr>
              <w:spacing w:line="360" w:lineRule="auto"/>
              <w:rPr>
                <w:rFonts w:ascii="Times New Roman" w:hAnsi="Times New Roman"/>
                <w:sz w:val="28"/>
                <w:szCs w:val="28"/>
                <w:lang w:val="uk-UA"/>
              </w:rPr>
            </w:pPr>
            <w:r w:rsidRPr="00A27A3B">
              <w:rPr>
                <w:rFonts w:ascii="Times New Roman" w:hAnsi="Times New Roman"/>
                <w:sz w:val="28"/>
                <w:szCs w:val="28"/>
                <w:lang w:val="uk-UA"/>
              </w:rPr>
              <w:t>- у разі прийняття, можливість виходу на світовий ринок</w:t>
            </w:r>
          </w:p>
          <w:p w14:paraId="30A5C377" w14:textId="77777777" w:rsidR="00A27A3B" w:rsidRPr="00A27A3B" w:rsidRDefault="00A27A3B" w:rsidP="00A27A3B">
            <w:pPr>
              <w:spacing w:line="360" w:lineRule="auto"/>
              <w:rPr>
                <w:rFonts w:ascii="Times New Roman" w:hAnsi="Times New Roman"/>
                <w:sz w:val="28"/>
                <w:szCs w:val="28"/>
                <w:lang w:val="uk-UA"/>
              </w:rPr>
            </w:pPr>
            <w:r w:rsidRPr="00A27A3B">
              <w:rPr>
                <w:rFonts w:ascii="Times New Roman" w:hAnsi="Times New Roman"/>
                <w:sz w:val="28"/>
                <w:szCs w:val="28"/>
                <w:lang w:val="uk-UA"/>
              </w:rPr>
              <w:t>- якісне обслуговування</w:t>
            </w:r>
          </w:p>
          <w:p w14:paraId="624877FB" w14:textId="77777777" w:rsidR="00694160" w:rsidRPr="00A27A3B" w:rsidRDefault="00A27A3B" w:rsidP="00A27A3B">
            <w:pPr>
              <w:spacing w:line="360" w:lineRule="auto"/>
              <w:rPr>
                <w:rFonts w:ascii="Times New Roman" w:hAnsi="Times New Roman"/>
                <w:sz w:val="28"/>
                <w:szCs w:val="28"/>
                <w:lang w:val="uk-UA"/>
              </w:rPr>
            </w:pPr>
            <w:r w:rsidRPr="00A27A3B">
              <w:rPr>
                <w:rFonts w:ascii="Times New Roman" w:hAnsi="Times New Roman"/>
                <w:sz w:val="28"/>
                <w:szCs w:val="28"/>
                <w:lang w:val="uk-UA"/>
              </w:rPr>
              <w:t>- проведення маркетингових досліджень з вивчення нових каналів збуту</w:t>
            </w:r>
          </w:p>
        </w:tc>
        <w:tc>
          <w:tcPr>
            <w:tcW w:w="4702" w:type="dxa"/>
            <w:shd w:val="clear" w:color="auto" w:fill="FFAFAF"/>
          </w:tcPr>
          <w:p w14:paraId="112FCA87" w14:textId="77777777" w:rsidR="00A27A3B" w:rsidRPr="00A27A3B" w:rsidRDefault="00A27A3B" w:rsidP="00A27A3B">
            <w:pPr>
              <w:spacing w:line="360" w:lineRule="auto"/>
              <w:jc w:val="both"/>
              <w:rPr>
                <w:rFonts w:ascii="Times New Roman" w:hAnsi="Times New Roman"/>
                <w:sz w:val="28"/>
                <w:szCs w:val="28"/>
                <w:lang w:val="uk-UA"/>
              </w:rPr>
            </w:pPr>
            <w:r w:rsidRPr="00A27A3B">
              <w:rPr>
                <w:rFonts w:ascii="Times New Roman" w:hAnsi="Times New Roman"/>
                <w:sz w:val="28"/>
                <w:szCs w:val="28"/>
                <w:lang w:val="uk-UA"/>
              </w:rPr>
              <w:t>- протидія з сторони конкурентів: виникнення конкурентів, зниження цін, розробка нової конструкції</w:t>
            </w:r>
          </w:p>
          <w:p w14:paraId="7179578F" w14:textId="77777777" w:rsidR="00A27A3B" w:rsidRPr="00A27A3B" w:rsidRDefault="00A27A3B" w:rsidP="00A27A3B">
            <w:pPr>
              <w:spacing w:line="360" w:lineRule="auto"/>
              <w:rPr>
                <w:rFonts w:ascii="Times New Roman" w:hAnsi="Times New Roman"/>
                <w:sz w:val="28"/>
                <w:szCs w:val="28"/>
                <w:lang w:val="uk-UA"/>
              </w:rPr>
            </w:pPr>
            <w:r w:rsidRPr="00A27A3B">
              <w:rPr>
                <w:rFonts w:ascii="Times New Roman" w:hAnsi="Times New Roman"/>
                <w:sz w:val="28"/>
                <w:szCs w:val="28"/>
                <w:lang w:val="uk-UA"/>
              </w:rPr>
              <w:t>- ріст витрат в області</w:t>
            </w:r>
          </w:p>
          <w:p w14:paraId="572103D5" w14:textId="77777777" w:rsidR="00A27A3B" w:rsidRPr="00A27A3B" w:rsidRDefault="00A27A3B" w:rsidP="00A27A3B">
            <w:pPr>
              <w:spacing w:line="360" w:lineRule="auto"/>
              <w:rPr>
                <w:rFonts w:ascii="Times New Roman" w:hAnsi="Times New Roman"/>
                <w:sz w:val="28"/>
                <w:szCs w:val="28"/>
                <w:lang w:val="uk-UA"/>
              </w:rPr>
            </w:pPr>
            <w:r w:rsidRPr="00A27A3B">
              <w:rPr>
                <w:rFonts w:ascii="Times New Roman" w:hAnsi="Times New Roman"/>
                <w:sz w:val="28"/>
                <w:szCs w:val="28"/>
                <w:lang w:val="uk-UA"/>
              </w:rPr>
              <w:t>- нові розробки з розширеними  можливостями</w:t>
            </w:r>
          </w:p>
        </w:tc>
      </w:tr>
    </w:tbl>
    <w:p w14:paraId="24182943" w14:textId="77777777" w:rsidR="00A27A3B" w:rsidRPr="00A27A3B" w:rsidRDefault="00A27A3B" w:rsidP="00A27A3B">
      <w:pPr>
        <w:spacing w:line="360" w:lineRule="auto"/>
        <w:jc w:val="center"/>
        <w:rPr>
          <w:rFonts w:ascii="Times New Roman" w:hAnsi="Times New Roman"/>
          <w:b/>
          <w:sz w:val="28"/>
          <w:szCs w:val="28"/>
          <w:lang w:val="uk-UA"/>
        </w:rPr>
      </w:pPr>
    </w:p>
    <w:p w14:paraId="4DF3A2F7" w14:textId="77777777" w:rsidR="00E53A8C" w:rsidRDefault="00E53A8C" w:rsidP="001D0448">
      <w:pPr>
        <w:spacing w:line="360" w:lineRule="auto"/>
        <w:rPr>
          <w:rFonts w:ascii="Times New Roman" w:hAnsi="Times New Roman"/>
          <w:b/>
          <w:sz w:val="28"/>
          <w:szCs w:val="28"/>
          <w:lang w:val="uk-UA"/>
        </w:rPr>
      </w:pPr>
    </w:p>
    <w:p w14:paraId="16BFBD58" w14:textId="77777777" w:rsidR="00A27A3B" w:rsidRPr="00A27A3B" w:rsidRDefault="00A27A3B" w:rsidP="00A27A3B">
      <w:pPr>
        <w:spacing w:line="360" w:lineRule="auto"/>
        <w:jc w:val="center"/>
        <w:rPr>
          <w:rFonts w:ascii="Times New Roman" w:hAnsi="Times New Roman"/>
          <w:b/>
          <w:sz w:val="28"/>
          <w:szCs w:val="28"/>
          <w:lang w:val="uk-UA"/>
        </w:rPr>
      </w:pPr>
      <w:r w:rsidRPr="00A27A3B">
        <w:rPr>
          <w:rFonts w:ascii="Times New Roman" w:hAnsi="Times New Roman"/>
          <w:b/>
          <w:sz w:val="28"/>
          <w:szCs w:val="28"/>
          <w:lang w:val="uk-UA"/>
        </w:rPr>
        <w:lastRenderedPageBreak/>
        <w:t>4.6 Розробка ринкової стратегії проекту</w:t>
      </w:r>
    </w:p>
    <w:p w14:paraId="54CF83C0" w14:textId="77777777" w:rsidR="00A27A3B" w:rsidRPr="00A27A3B" w:rsidRDefault="00A27A3B" w:rsidP="00A27A3B">
      <w:pPr>
        <w:spacing w:line="360" w:lineRule="auto"/>
        <w:jc w:val="right"/>
        <w:rPr>
          <w:rFonts w:ascii="Times New Roman" w:hAnsi="Times New Roman"/>
          <w:sz w:val="28"/>
          <w:szCs w:val="28"/>
          <w:lang w:val="uk-UA"/>
        </w:rPr>
      </w:pPr>
      <w:r w:rsidRPr="00A27A3B">
        <w:rPr>
          <w:rFonts w:ascii="Times New Roman" w:hAnsi="Times New Roman"/>
          <w:sz w:val="28"/>
          <w:szCs w:val="28"/>
          <w:lang w:val="uk-UA"/>
        </w:rPr>
        <w:t>Таблиця 4.</w:t>
      </w:r>
      <w:r w:rsidR="00F06373">
        <w:rPr>
          <w:rFonts w:ascii="Times New Roman" w:hAnsi="Times New Roman"/>
          <w:sz w:val="28"/>
          <w:szCs w:val="28"/>
          <w:lang w:val="uk-UA"/>
        </w:rPr>
        <w:t>5</w:t>
      </w:r>
      <w:r w:rsidRPr="00A27A3B">
        <w:rPr>
          <w:rFonts w:ascii="Times New Roman" w:hAnsi="Times New Roman"/>
          <w:sz w:val="28"/>
          <w:szCs w:val="28"/>
          <w:lang w:val="uk-UA"/>
        </w:rPr>
        <w:t xml:space="preserve"> – Розробка ринкової стратегії</w:t>
      </w:r>
    </w:p>
    <w:tbl>
      <w:tblPr>
        <w:tblStyle w:val="10"/>
        <w:tblW w:w="0" w:type="auto"/>
        <w:tblLook w:val="04A0" w:firstRow="1" w:lastRow="0" w:firstColumn="1" w:lastColumn="0" w:noHBand="0" w:noVBand="1"/>
      </w:tblPr>
      <w:tblGrid>
        <w:gridCol w:w="1086"/>
        <w:gridCol w:w="1720"/>
        <w:gridCol w:w="1585"/>
        <w:gridCol w:w="1751"/>
        <w:gridCol w:w="1790"/>
        <w:gridCol w:w="1413"/>
      </w:tblGrid>
      <w:tr w:rsidR="00A27A3B" w:rsidRPr="00A27A3B" w14:paraId="533385AD" w14:textId="77777777" w:rsidTr="00744EFE">
        <w:tc>
          <w:tcPr>
            <w:tcW w:w="1196" w:type="dxa"/>
            <w:shd w:val="clear" w:color="auto" w:fill="D9D9D9" w:themeFill="background1" w:themeFillShade="D9"/>
            <w:vAlign w:val="center"/>
          </w:tcPr>
          <w:p w14:paraId="37FE5217"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№п/п</w:t>
            </w:r>
          </w:p>
        </w:tc>
        <w:tc>
          <w:tcPr>
            <w:tcW w:w="1720" w:type="dxa"/>
            <w:shd w:val="clear" w:color="auto" w:fill="D9D9D9" w:themeFill="background1" w:themeFillShade="D9"/>
            <w:vAlign w:val="center"/>
          </w:tcPr>
          <w:p w14:paraId="32A00111"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Опис профілю цільової групи потенційних клієнтів</w:t>
            </w:r>
          </w:p>
        </w:tc>
        <w:tc>
          <w:tcPr>
            <w:tcW w:w="1587" w:type="dxa"/>
            <w:shd w:val="clear" w:color="auto" w:fill="D9D9D9" w:themeFill="background1" w:themeFillShade="D9"/>
            <w:vAlign w:val="center"/>
          </w:tcPr>
          <w:p w14:paraId="3F55B24E"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Готовність споживачів сприйняти продукт</w:t>
            </w:r>
          </w:p>
        </w:tc>
        <w:tc>
          <w:tcPr>
            <w:tcW w:w="1751" w:type="dxa"/>
            <w:shd w:val="clear" w:color="auto" w:fill="D9D9D9" w:themeFill="background1" w:themeFillShade="D9"/>
            <w:vAlign w:val="center"/>
          </w:tcPr>
          <w:p w14:paraId="55A63EF7"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Орієнтовний попит в межах цільової групи (сегменту)</w:t>
            </w:r>
          </w:p>
        </w:tc>
        <w:tc>
          <w:tcPr>
            <w:tcW w:w="1864" w:type="dxa"/>
            <w:shd w:val="clear" w:color="auto" w:fill="D9D9D9" w:themeFill="background1" w:themeFillShade="D9"/>
            <w:vAlign w:val="center"/>
          </w:tcPr>
          <w:p w14:paraId="65CA6165"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Інтенсив-ність конкуренції в сегменті</w:t>
            </w:r>
          </w:p>
        </w:tc>
        <w:tc>
          <w:tcPr>
            <w:tcW w:w="1453" w:type="dxa"/>
            <w:shd w:val="clear" w:color="auto" w:fill="D9D9D9" w:themeFill="background1" w:themeFillShade="D9"/>
            <w:vAlign w:val="center"/>
          </w:tcPr>
          <w:p w14:paraId="20074D77"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Простота входу у сегмент</w:t>
            </w:r>
          </w:p>
        </w:tc>
      </w:tr>
      <w:tr w:rsidR="00A27A3B" w:rsidRPr="00A27A3B" w14:paraId="55D5285A" w14:textId="77777777" w:rsidTr="00744EFE">
        <w:trPr>
          <w:cantSplit/>
          <w:trHeight w:val="1134"/>
        </w:trPr>
        <w:tc>
          <w:tcPr>
            <w:tcW w:w="1196" w:type="dxa"/>
            <w:shd w:val="clear" w:color="auto" w:fill="D9D9D9" w:themeFill="background1" w:themeFillShade="D9"/>
            <w:vAlign w:val="center"/>
          </w:tcPr>
          <w:p w14:paraId="7A9C2791"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1</w:t>
            </w:r>
          </w:p>
        </w:tc>
        <w:tc>
          <w:tcPr>
            <w:tcW w:w="1720" w:type="dxa"/>
            <w:vAlign w:val="center"/>
          </w:tcPr>
          <w:p w14:paraId="53A6F131"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Адміністра-тивні</w:t>
            </w:r>
          </w:p>
          <w:p w14:paraId="467FC708"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будівлі</w:t>
            </w:r>
          </w:p>
        </w:tc>
        <w:tc>
          <w:tcPr>
            <w:tcW w:w="1587" w:type="dxa"/>
            <w:vAlign w:val="center"/>
          </w:tcPr>
          <w:p w14:paraId="2F035CC4"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w:t>
            </w:r>
          </w:p>
        </w:tc>
        <w:tc>
          <w:tcPr>
            <w:tcW w:w="1751" w:type="dxa"/>
            <w:vAlign w:val="center"/>
          </w:tcPr>
          <w:p w14:paraId="2F0AA365"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Середній</w:t>
            </w:r>
          </w:p>
        </w:tc>
        <w:tc>
          <w:tcPr>
            <w:tcW w:w="1864" w:type="dxa"/>
            <w:vAlign w:val="center"/>
          </w:tcPr>
          <w:p w14:paraId="462B2B83"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Низька</w:t>
            </w:r>
          </w:p>
        </w:tc>
        <w:tc>
          <w:tcPr>
            <w:tcW w:w="1453" w:type="dxa"/>
            <w:vAlign w:val="center"/>
          </w:tcPr>
          <w:p w14:paraId="013127EC"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Просто</w:t>
            </w:r>
          </w:p>
        </w:tc>
      </w:tr>
      <w:tr w:rsidR="00A27A3B" w:rsidRPr="00A27A3B" w14:paraId="0ED3EB79" w14:textId="77777777" w:rsidTr="00744EFE">
        <w:trPr>
          <w:cantSplit/>
          <w:trHeight w:val="1134"/>
        </w:trPr>
        <w:tc>
          <w:tcPr>
            <w:tcW w:w="1196" w:type="dxa"/>
            <w:shd w:val="clear" w:color="auto" w:fill="D9D9D9" w:themeFill="background1" w:themeFillShade="D9"/>
            <w:vAlign w:val="center"/>
          </w:tcPr>
          <w:p w14:paraId="6D79F78F"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2</w:t>
            </w:r>
          </w:p>
        </w:tc>
        <w:tc>
          <w:tcPr>
            <w:tcW w:w="1720" w:type="dxa"/>
            <w:vAlign w:val="center"/>
          </w:tcPr>
          <w:p w14:paraId="7B1B1FB5"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Торгово-розважальні центри</w:t>
            </w:r>
          </w:p>
        </w:tc>
        <w:tc>
          <w:tcPr>
            <w:tcW w:w="1587" w:type="dxa"/>
            <w:vAlign w:val="center"/>
          </w:tcPr>
          <w:p w14:paraId="5A9C5F35"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w:t>
            </w:r>
          </w:p>
        </w:tc>
        <w:tc>
          <w:tcPr>
            <w:tcW w:w="1751" w:type="dxa"/>
            <w:vAlign w:val="center"/>
          </w:tcPr>
          <w:p w14:paraId="3BFD6938"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Середній</w:t>
            </w:r>
          </w:p>
        </w:tc>
        <w:tc>
          <w:tcPr>
            <w:tcW w:w="1864" w:type="dxa"/>
            <w:vAlign w:val="center"/>
          </w:tcPr>
          <w:p w14:paraId="03BA5194"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Низька</w:t>
            </w:r>
          </w:p>
        </w:tc>
        <w:tc>
          <w:tcPr>
            <w:tcW w:w="1453" w:type="dxa"/>
            <w:vAlign w:val="center"/>
          </w:tcPr>
          <w:p w14:paraId="1DD85224"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Просто</w:t>
            </w:r>
          </w:p>
        </w:tc>
      </w:tr>
      <w:tr w:rsidR="00A27A3B" w:rsidRPr="00A27A3B" w14:paraId="60D706D9" w14:textId="77777777" w:rsidTr="00744EFE">
        <w:trPr>
          <w:cantSplit/>
          <w:trHeight w:val="1134"/>
        </w:trPr>
        <w:tc>
          <w:tcPr>
            <w:tcW w:w="1196" w:type="dxa"/>
            <w:shd w:val="clear" w:color="auto" w:fill="D9D9D9" w:themeFill="background1" w:themeFillShade="D9"/>
            <w:vAlign w:val="center"/>
          </w:tcPr>
          <w:p w14:paraId="72FD43DD"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3</w:t>
            </w:r>
          </w:p>
        </w:tc>
        <w:tc>
          <w:tcPr>
            <w:tcW w:w="1720" w:type="dxa"/>
            <w:vAlign w:val="center"/>
          </w:tcPr>
          <w:p w14:paraId="79217D5A"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Житлові будинки</w:t>
            </w:r>
          </w:p>
        </w:tc>
        <w:tc>
          <w:tcPr>
            <w:tcW w:w="1587" w:type="dxa"/>
            <w:vAlign w:val="center"/>
          </w:tcPr>
          <w:p w14:paraId="14D2E081"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w:t>
            </w:r>
          </w:p>
        </w:tc>
        <w:tc>
          <w:tcPr>
            <w:tcW w:w="1751" w:type="dxa"/>
            <w:vAlign w:val="center"/>
          </w:tcPr>
          <w:p w14:paraId="78FB839C"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Низький</w:t>
            </w:r>
          </w:p>
        </w:tc>
        <w:tc>
          <w:tcPr>
            <w:tcW w:w="1864" w:type="dxa"/>
            <w:vAlign w:val="center"/>
          </w:tcPr>
          <w:p w14:paraId="63F4F433"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Низька</w:t>
            </w:r>
          </w:p>
        </w:tc>
        <w:tc>
          <w:tcPr>
            <w:tcW w:w="1453" w:type="dxa"/>
            <w:vAlign w:val="center"/>
          </w:tcPr>
          <w:p w14:paraId="47494489"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sz w:val="28"/>
                <w:szCs w:val="28"/>
                <w:lang w:val="uk-UA"/>
              </w:rPr>
              <w:t>Просто</w:t>
            </w:r>
          </w:p>
        </w:tc>
      </w:tr>
    </w:tbl>
    <w:p w14:paraId="342E8CD2" w14:textId="77777777" w:rsidR="00A27A3B" w:rsidRPr="00A27A3B" w:rsidRDefault="00A27A3B" w:rsidP="00A27A3B">
      <w:pPr>
        <w:spacing w:line="360" w:lineRule="auto"/>
        <w:jc w:val="both"/>
        <w:rPr>
          <w:rFonts w:ascii="Times New Roman" w:hAnsi="Times New Roman"/>
          <w:sz w:val="28"/>
          <w:szCs w:val="28"/>
          <w:lang w:val="uk-UA"/>
        </w:rPr>
      </w:pPr>
    </w:p>
    <w:p w14:paraId="78DD33E5" w14:textId="77777777" w:rsidR="00A27A3B" w:rsidRPr="00310344" w:rsidRDefault="00A27A3B" w:rsidP="00694160">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Обирається стратегія диференційованого маркетингу, проаналізувавши потенційні сегменти споживачів,  так як проект працює з кількома сегментами, з різними програмами ринкового впливу для кожного,  проект є досить гнучким та існує можливість індивідуально підбирати функції під замовника.</w:t>
      </w:r>
    </w:p>
    <w:p w14:paraId="591CCFB3" w14:textId="77777777" w:rsidR="00F06373" w:rsidRDefault="00F06373" w:rsidP="00A27A3B">
      <w:pPr>
        <w:spacing w:line="360" w:lineRule="auto"/>
        <w:jc w:val="center"/>
        <w:rPr>
          <w:rFonts w:ascii="Times New Roman" w:hAnsi="Times New Roman"/>
          <w:b/>
          <w:sz w:val="28"/>
          <w:szCs w:val="28"/>
          <w:lang w:val="uk-UA"/>
        </w:rPr>
      </w:pPr>
    </w:p>
    <w:p w14:paraId="4158FB71" w14:textId="77777777" w:rsidR="00A27A3B" w:rsidRPr="00A27A3B" w:rsidRDefault="003B2156" w:rsidP="00A27A3B">
      <w:pPr>
        <w:spacing w:line="360" w:lineRule="auto"/>
        <w:jc w:val="center"/>
        <w:rPr>
          <w:rFonts w:ascii="Times New Roman" w:hAnsi="Times New Roman"/>
          <w:b/>
          <w:sz w:val="28"/>
          <w:szCs w:val="28"/>
          <w:lang w:val="uk-UA"/>
        </w:rPr>
      </w:pPr>
      <w:r>
        <w:rPr>
          <w:rFonts w:ascii="Times New Roman" w:hAnsi="Times New Roman"/>
          <w:b/>
          <w:sz w:val="28"/>
          <w:szCs w:val="28"/>
          <w:lang w:val="uk-UA"/>
        </w:rPr>
        <w:t>4</w:t>
      </w:r>
      <w:r w:rsidR="00A27A3B" w:rsidRPr="00A27A3B">
        <w:rPr>
          <w:rFonts w:ascii="Times New Roman" w:hAnsi="Times New Roman"/>
          <w:b/>
          <w:sz w:val="28"/>
          <w:szCs w:val="28"/>
          <w:lang w:val="uk-UA"/>
        </w:rPr>
        <w:t>.7 Стратегія конкурентної поведінки</w:t>
      </w:r>
    </w:p>
    <w:p w14:paraId="0DB2E9BB"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В даному випадку, доцільно обрати стратегію лідера, оскільки на ринку відсутні прямі конкуренти.</w:t>
      </w:r>
    </w:p>
    <w:p w14:paraId="23BD6FF2"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lastRenderedPageBreak/>
        <w:t xml:space="preserve">Залежно від міри сформованості товарного (галузевого) ринку, характеру конкурентної боротьби, компанії-лідери обирають одну з трьох стратегій: оборонну або наступальну стратегію, розширення первинного попиту або ж застосувати демаркетинг або диверсифікацію. </w:t>
      </w:r>
    </w:p>
    <w:p w14:paraId="357C558E" w14:textId="77777777" w:rsidR="00A27A3B" w:rsidRPr="00A27A3B" w:rsidRDefault="008825B9" w:rsidP="00F06373">
      <w:pPr>
        <w:spacing w:line="360" w:lineRule="auto"/>
        <w:ind w:firstLine="709"/>
        <w:jc w:val="both"/>
        <w:rPr>
          <w:rFonts w:ascii="Times New Roman" w:hAnsi="Times New Roman"/>
          <w:sz w:val="28"/>
          <w:szCs w:val="28"/>
          <w:lang w:val="uk-UA"/>
        </w:rPr>
      </w:pPr>
      <w:r w:rsidRPr="008825B9">
        <w:rPr>
          <w:rFonts w:ascii="Times New Roman" w:hAnsi="Times New Roman"/>
          <w:sz w:val="28"/>
          <w:szCs w:val="28"/>
          <w:lang w:val="uk-UA"/>
        </w:rPr>
        <w:t>Стратегія розширення первинного попиту доцільна, якщо фірмі-лідеру не доцільно обмінюватися на боротьбу з дрібними конкурентами, вона може отримати велику економічну віддачу від розширення первинного рівня попиту. У цьому випадку підприємство реалізує заходи щодо формування попиту (навчання споживачів користуватися товаром, формування регулярного попиту, збільшення одноразового споживання), а також інтенсивну рекламу та просування нових застосувань існуючих товарів, виявлення нових видів продукції. споживачів. Підвищуючи таким чином попит ринку, лідер надає допомогу всім компаніям, які «слідують» за ним, несучи при цьому основні фінансові витрати, здійснюючи найбільш революційні науково-дослідні роботи. Така стратегія можлива лише на початкових етапах життєвого циклу товару, коли попит здатний зростати, а взаємний тиск конкурентів ще незначний. В іншому випадку провідній компанії необхідно прийняти оборонну або наступальну стратегію.</w:t>
      </w:r>
      <w:r>
        <w:rPr>
          <w:rFonts w:ascii="Times New Roman" w:hAnsi="Times New Roman"/>
          <w:sz w:val="28"/>
          <w:szCs w:val="28"/>
          <w:lang w:val="uk-UA"/>
        </w:rPr>
        <w:t xml:space="preserve"> </w:t>
      </w:r>
      <w:r w:rsidR="00A27A3B" w:rsidRPr="00A27A3B">
        <w:rPr>
          <w:rFonts w:ascii="Times New Roman" w:hAnsi="Times New Roman"/>
          <w:sz w:val="28"/>
          <w:szCs w:val="28"/>
          <w:lang w:val="uk-UA"/>
        </w:rPr>
        <w:t xml:space="preserve">Конкуренти-імітатори починають створювати тиск, коли у міру зростання ринку компанія стає на позицію новатора. Тоді, фірма може розпочати притримуватися оборонної стратегії, метою якої є захист власної частини ринку. </w:t>
      </w:r>
    </w:p>
    <w:p w14:paraId="7DEAFCBA"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Обороною можуть бути: </w:t>
      </w:r>
    </w:p>
    <w:p w14:paraId="3AEE6B19"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1) Інновації з метою постановки технологічних бар’єрів для входу в ринок нових конкурентів, подальшого збільшення відриву від них; </w:t>
      </w:r>
    </w:p>
    <w:p w14:paraId="678F7DEA"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2) Ліквідація ям для проникнення конкурентів, за допомогою розширення товарного асортименту, захоплення каналів збуту, «цінових парасольок»; </w:t>
      </w:r>
    </w:p>
    <w:p w14:paraId="06DE6010" w14:textId="77777777" w:rsidR="00A27A3B" w:rsidRPr="00A27A3B" w:rsidRDefault="00A27A3B" w:rsidP="0069699C">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lastRenderedPageBreak/>
        <w:t xml:space="preserve">3) Ведення цінової війни і/або проведення масованої рекламної атаки. </w:t>
      </w:r>
    </w:p>
    <w:p w14:paraId="1C18086D"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Наступальна стратегія допускає збільшення своєї частки ринку. При цьому переслідувана мета полягає в подальшому підвищенні прибутковості роботи компанії на ринку за рахунок максимального використання ефекту масштабу. Проте, існує межа, при перевищенні якої подальше зростання частки ринку стає невигідним. Це або чисто економічна недоцільність відвойовування добре захищених часток, що сильно захищаються, у дрібніших виробників або ж попадання під дію антимонопольного законодавства. </w:t>
      </w:r>
    </w:p>
    <w:p w14:paraId="6108036E"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Наступальна стратегія допускає досить активну інноваційну політику компанії. Вона постійно перевищує власні ж досягнення, збільшуючи розрив між собою і основними конкурентами. Постійні технічні та економічні покращення та удосконалення, модифікація розміру, форми та кольорів упаковки, використання event-маркетингу – типові складові арсеналу компаній-лідерів. </w:t>
      </w:r>
    </w:p>
    <w:p w14:paraId="0B7877E5" w14:textId="77777777" w:rsidR="00A27A3B" w:rsidRP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Якщо фірма потрапляє під дію антимонопольного законодавства, вона може удатися до стратегії демаркетинга, що припускає скорочення своєї частки ринку, зниження рівня попиту на деяких сегментах за рахунок підвищення ціни. При цьому ставиться завдання недопущення на ці ніші конкурентів, а компенсація втрат прибутку через зменшення обсягів виробництва компенсується встановленням </w:t>
      </w:r>
      <w:r w:rsidRPr="00A27A3B">
        <w:rPr>
          <w:rFonts w:ascii="Times New Roman" w:hAnsi="Times New Roman"/>
          <w:sz w:val="28"/>
          <w:szCs w:val="28"/>
        </w:rPr>
        <w:t>в</w:t>
      </w:r>
      <w:r w:rsidR="00D4002C">
        <w:rPr>
          <w:rFonts w:ascii="Times New Roman" w:hAnsi="Times New Roman"/>
          <w:sz w:val="28"/>
          <w:szCs w:val="28"/>
          <w:lang w:val="uk-UA"/>
        </w:rPr>
        <w:t>и</w:t>
      </w:r>
      <w:r w:rsidRPr="00A27A3B">
        <w:rPr>
          <w:rFonts w:ascii="Times New Roman" w:hAnsi="Times New Roman"/>
          <w:sz w:val="28"/>
          <w:szCs w:val="28"/>
        </w:rPr>
        <w:t>щих</w:t>
      </w:r>
      <w:r w:rsidRPr="00A27A3B">
        <w:rPr>
          <w:rFonts w:ascii="Times New Roman" w:hAnsi="Times New Roman"/>
          <w:sz w:val="28"/>
          <w:szCs w:val="28"/>
          <w:lang w:val="uk-UA"/>
        </w:rPr>
        <w:t xml:space="preserve"> цін. </w:t>
      </w:r>
    </w:p>
    <w:p w14:paraId="279C3302" w14:textId="77777777" w:rsidR="00A27A3B" w:rsidRDefault="00A27A3B" w:rsidP="00F06373">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Проте у більшості випадків найпривабливішою стратегією для компаній-лідерів є диверсифікація, тобто розширення асортименту їх продукції, що дозволяє використати переваги масштабу виробництва.</w:t>
      </w:r>
    </w:p>
    <w:p w14:paraId="2E5D8AA7" w14:textId="77777777" w:rsidR="0069699C" w:rsidRDefault="0069699C" w:rsidP="00F06373">
      <w:pPr>
        <w:spacing w:line="360" w:lineRule="auto"/>
        <w:ind w:firstLine="709"/>
        <w:jc w:val="both"/>
        <w:rPr>
          <w:rFonts w:ascii="Times New Roman" w:hAnsi="Times New Roman"/>
          <w:sz w:val="28"/>
          <w:szCs w:val="28"/>
          <w:lang w:val="uk-UA"/>
        </w:rPr>
      </w:pPr>
    </w:p>
    <w:p w14:paraId="559CE19D" w14:textId="77777777" w:rsidR="00E170DA" w:rsidRPr="00E170DA" w:rsidRDefault="00E170DA" w:rsidP="00E170DA">
      <w:pPr>
        <w:tabs>
          <w:tab w:val="center" w:pos="4819"/>
          <w:tab w:val="right" w:pos="9639"/>
        </w:tabs>
        <w:spacing w:after="0" w:line="360" w:lineRule="auto"/>
        <w:ind w:firstLine="709"/>
        <w:jc w:val="center"/>
        <w:rPr>
          <w:rFonts w:ascii="Times New Roman" w:hAnsi="Times New Roman"/>
          <w:b/>
          <w:sz w:val="28"/>
          <w:lang w:val="uk-UA"/>
        </w:rPr>
      </w:pPr>
      <w:r>
        <w:rPr>
          <w:rFonts w:ascii="Times New Roman" w:hAnsi="Times New Roman"/>
          <w:b/>
          <w:sz w:val="28"/>
          <w:lang w:val="uk-UA"/>
        </w:rPr>
        <w:t xml:space="preserve">4.8 </w:t>
      </w:r>
      <w:r w:rsidRPr="00E170DA">
        <w:rPr>
          <w:rFonts w:ascii="Times New Roman" w:hAnsi="Times New Roman"/>
          <w:b/>
          <w:sz w:val="28"/>
          <w:lang w:val="uk-UA"/>
        </w:rPr>
        <w:t>Обгрунтування ресурсного забезпечення проекту</w:t>
      </w:r>
    </w:p>
    <w:p w14:paraId="7E881FAB" w14:textId="77777777" w:rsidR="00E170DA" w:rsidRPr="00E170DA" w:rsidRDefault="00E170DA" w:rsidP="00E170DA">
      <w:pPr>
        <w:spacing w:after="0" w:line="360" w:lineRule="auto"/>
        <w:ind w:firstLine="709"/>
        <w:jc w:val="both"/>
        <w:textAlignment w:val="center"/>
        <w:rPr>
          <w:rFonts w:ascii="Times New Roman" w:eastAsia="Times New Roman" w:hAnsi="Times New Roman"/>
          <w:sz w:val="36"/>
          <w:szCs w:val="28"/>
          <w:lang w:val="uk-UA" w:eastAsia="ru-RU"/>
        </w:rPr>
      </w:pPr>
      <w:r w:rsidRPr="00E170DA">
        <w:rPr>
          <w:rFonts w:ascii="Times New Roman" w:hAnsi="Times New Roman"/>
          <w:color w:val="000000"/>
          <w:sz w:val="28"/>
          <w:lang w:val="uk-UA"/>
        </w:rPr>
        <w:t xml:space="preserve">Велике значення в досягненні прибутковості проекту мають економічні ресурси, які визначають характер функціонування, темпи та структуру </w:t>
      </w:r>
      <w:r w:rsidRPr="00E170DA">
        <w:rPr>
          <w:rFonts w:ascii="Times New Roman" w:hAnsi="Times New Roman"/>
          <w:color w:val="000000"/>
          <w:sz w:val="28"/>
          <w:lang w:val="uk-UA"/>
        </w:rPr>
        <w:lastRenderedPageBreak/>
        <w:t xml:space="preserve">розвитку підприємницької діяльності. Вони являють собою базу для економічного зростання. Тому має місце обгрунтування ресурсів стартап-проекту. </w:t>
      </w:r>
    </w:p>
    <w:p w14:paraId="4733E8F1" w14:textId="77777777" w:rsidR="008825B9" w:rsidRDefault="00E170DA" w:rsidP="00E170DA">
      <w:pPr>
        <w:spacing w:after="0" w:line="360" w:lineRule="auto"/>
        <w:ind w:firstLine="709"/>
        <w:jc w:val="both"/>
        <w:textAlignment w:val="center"/>
        <w:rPr>
          <w:rFonts w:ascii="Times New Roman" w:eastAsia="Times New Roman" w:hAnsi="Times New Roman"/>
          <w:sz w:val="28"/>
          <w:szCs w:val="28"/>
          <w:lang w:val="uk-UA" w:eastAsia="ru-RU"/>
        </w:rPr>
      </w:pPr>
      <w:r w:rsidRPr="00E170DA">
        <w:rPr>
          <w:rFonts w:ascii="Times New Roman" w:eastAsia="Times New Roman" w:hAnsi="Times New Roman"/>
          <w:i/>
          <w:sz w:val="28"/>
          <w:szCs w:val="28"/>
          <w:lang w:val="uk-UA" w:eastAsia="ru-RU"/>
        </w:rPr>
        <w:t>Матеріальні ресурси.</w:t>
      </w:r>
      <w:r w:rsidRPr="00E170DA">
        <w:rPr>
          <w:rFonts w:ascii="Times New Roman" w:eastAsia="Times New Roman" w:hAnsi="Times New Roman"/>
          <w:sz w:val="28"/>
          <w:szCs w:val="28"/>
          <w:lang w:val="uk-UA" w:eastAsia="ru-RU"/>
        </w:rPr>
        <w:t xml:space="preserve"> </w:t>
      </w:r>
      <w:r w:rsidR="008825B9" w:rsidRPr="008825B9">
        <w:rPr>
          <w:rFonts w:ascii="Times New Roman" w:eastAsia="Times New Roman" w:hAnsi="Times New Roman"/>
          <w:sz w:val="28"/>
          <w:szCs w:val="28"/>
          <w:lang w:val="uk-UA" w:eastAsia="ru-RU"/>
        </w:rPr>
        <w:t>Виробничі п</w:t>
      </w:r>
      <w:r w:rsidR="008825B9">
        <w:rPr>
          <w:rFonts w:ascii="Times New Roman" w:eastAsia="Times New Roman" w:hAnsi="Times New Roman"/>
          <w:sz w:val="28"/>
          <w:szCs w:val="28"/>
          <w:lang w:val="uk-UA" w:eastAsia="ru-RU"/>
        </w:rPr>
        <w:t>отужності</w:t>
      </w:r>
      <w:r w:rsidR="008825B9" w:rsidRPr="008825B9">
        <w:rPr>
          <w:rFonts w:ascii="Times New Roman" w:eastAsia="Times New Roman" w:hAnsi="Times New Roman"/>
          <w:sz w:val="28"/>
          <w:szCs w:val="28"/>
          <w:lang w:val="uk-UA" w:eastAsia="ru-RU"/>
        </w:rPr>
        <w:t xml:space="preserve"> (робочі та силові машини та обладнання); будівлі; транспортні засоби; передавальні пристрої; вимірювальні та регулювальні прилади та прилади; комп'ютерна техніка та програмне забезпечення для неї; інструмент; виробничо-побутовий інвентар і приладдя.</w:t>
      </w:r>
    </w:p>
    <w:p w14:paraId="2D7C4F47" w14:textId="77777777" w:rsidR="00E170DA" w:rsidRPr="00E170DA" w:rsidRDefault="00E170DA" w:rsidP="00E170DA">
      <w:pPr>
        <w:spacing w:after="0" w:line="360" w:lineRule="auto"/>
        <w:ind w:firstLine="709"/>
        <w:jc w:val="both"/>
        <w:textAlignment w:val="center"/>
        <w:rPr>
          <w:rFonts w:ascii="Times New Roman" w:eastAsia="Times New Roman" w:hAnsi="Times New Roman"/>
          <w:sz w:val="28"/>
          <w:szCs w:val="28"/>
          <w:lang w:val="uk-UA" w:eastAsia="ru-RU"/>
        </w:rPr>
      </w:pPr>
      <w:r w:rsidRPr="00E170DA">
        <w:rPr>
          <w:rFonts w:ascii="Times New Roman" w:eastAsia="Times New Roman" w:hAnsi="Times New Roman"/>
          <w:i/>
          <w:sz w:val="28"/>
          <w:szCs w:val="28"/>
          <w:lang w:val="uk-UA" w:eastAsia="ru-RU"/>
        </w:rPr>
        <w:t>Інтелектуальні ресурси.</w:t>
      </w:r>
      <w:r w:rsidRPr="00E170DA">
        <w:rPr>
          <w:rFonts w:ascii="Times New Roman" w:eastAsia="Times New Roman" w:hAnsi="Times New Roman"/>
          <w:sz w:val="28"/>
          <w:szCs w:val="28"/>
          <w:lang w:val="uk-UA" w:eastAsia="ru-RU"/>
        </w:rPr>
        <w:t xml:space="preserve"> </w:t>
      </w:r>
      <w:r w:rsidR="008825B9" w:rsidRPr="008825B9">
        <w:rPr>
          <w:rFonts w:ascii="Times New Roman" w:hAnsi="Times New Roman"/>
          <w:sz w:val="28"/>
          <w:lang w:val="uk-UA"/>
        </w:rPr>
        <w:t>Патенти, авторські права, права на дизайн, комерційні таємниці, ноу-хау, торгові марки, знаки обслуговування.</w:t>
      </w:r>
    </w:p>
    <w:p w14:paraId="14FA1596" w14:textId="77777777" w:rsidR="00E170DA" w:rsidRPr="00E170DA" w:rsidRDefault="00E170DA" w:rsidP="00E170DA">
      <w:pPr>
        <w:spacing w:after="0" w:line="360" w:lineRule="auto"/>
        <w:ind w:firstLine="709"/>
        <w:jc w:val="both"/>
        <w:textAlignment w:val="center"/>
        <w:rPr>
          <w:rFonts w:ascii="Times New Roman" w:eastAsia="Times New Roman" w:hAnsi="Times New Roman"/>
          <w:sz w:val="28"/>
          <w:szCs w:val="28"/>
          <w:lang w:val="uk-UA" w:eastAsia="ru-RU"/>
        </w:rPr>
      </w:pPr>
      <w:r w:rsidRPr="00E170DA">
        <w:rPr>
          <w:rFonts w:ascii="Times New Roman" w:eastAsia="Times New Roman" w:hAnsi="Times New Roman"/>
          <w:i/>
          <w:sz w:val="28"/>
          <w:szCs w:val="28"/>
          <w:lang w:val="uk-UA" w:eastAsia="ru-RU"/>
        </w:rPr>
        <w:t xml:space="preserve">Людські ресурси. </w:t>
      </w:r>
      <w:r w:rsidR="008825B9">
        <w:rPr>
          <w:rFonts w:ascii="Times New Roman" w:eastAsia="Times New Roman" w:hAnsi="Times New Roman"/>
          <w:sz w:val="28"/>
          <w:szCs w:val="28"/>
          <w:lang w:val="uk-UA" w:eastAsia="ru-RU"/>
        </w:rPr>
        <w:t>Персонал, к</w:t>
      </w:r>
      <w:r w:rsidR="008825B9" w:rsidRPr="008825B9">
        <w:rPr>
          <w:rFonts w:ascii="Times New Roman" w:eastAsia="Times New Roman" w:hAnsi="Times New Roman"/>
          <w:sz w:val="28"/>
          <w:szCs w:val="28"/>
          <w:lang w:val="uk-UA" w:eastAsia="ru-RU"/>
        </w:rPr>
        <w:t>олектив науковців та висококваліфікованих спеціалістів у галузях електроніки, літакобудування, автоматики, механіки</w:t>
      </w:r>
      <w:r w:rsidRPr="00E170DA">
        <w:rPr>
          <w:rFonts w:ascii="Times New Roman" w:eastAsia="Times New Roman" w:hAnsi="Times New Roman"/>
          <w:sz w:val="28"/>
          <w:szCs w:val="28"/>
          <w:lang w:val="uk-UA" w:eastAsia="ru-RU"/>
        </w:rPr>
        <w:t>.</w:t>
      </w:r>
    </w:p>
    <w:p w14:paraId="591AD735" w14:textId="77777777" w:rsidR="00E170DA" w:rsidRPr="00E170DA" w:rsidRDefault="00E170DA" w:rsidP="00E170DA">
      <w:pPr>
        <w:spacing w:after="0" w:line="360" w:lineRule="auto"/>
        <w:ind w:firstLine="709"/>
        <w:jc w:val="both"/>
        <w:textAlignment w:val="center"/>
        <w:rPr>
          <w:rFonts w:ascii="Times New Roman" w:eastAsia="Times New Roman" w:hAnsi="Times New Roman"/>
          <w:sz w:val="28"/>
          <w:szCs w:val="28"/>
          <w:lang w:val="uk-UA" w:eastAsia="ru-RU"/>
        </w:rPr>
      </w:pPr>
      <w:r w:rsidRPr="00E170DA">
        <w:rPr>
          <w:rFonts w:ascii="Times New Roman" w:eastAsia="Times New Roman" w:hAnsi="Times New Roman"/>
          <w:i/>
          <w:sz w:val="28"/>
          <w:szCs w:val="28"/>
          <w:lang w:val="uk-UA" w:eastAsia="ru-RU"/>
        </w:rPr>
        <w:t xml:space="preserve">Інформаційні ресурси. </w:t>
      </w:r>
      <w:r w:rsidRPr="00E170DA">
        <w:rPr>
          <w:rFonts w:ascii="Times New Roman" w:eastAsia="Times New Roman" w:hAnsi="Times New Roman"/>
          <w:sz w:val="28"/>
          <w:szCs w:val="28"/>
          <w:lang w:val="uk-UA" w:eastAsia="ru-RU"/>
        </w:rPr>
        <w:t>Інформаційні технології.</w:t>
      </w:r>
    </w:p>
    <w:p w14:paraId="75BF0389" w14:textId="77777777" w:rsidR="008825B9" w:rsidRPr="008825B9" w:rsidRDefault="00E170DA" w:rsidP="008825B9">
      <w:pPr>
        <w:spacing w:after="0" w:line="360" w:lineRule="auto"/>
        <w:ind w:firstLine="709"/>
        <w:jc w:val="both"/>
        <w:textAlignment w:val="center"/>
        <w:rPr>
          <w:rFonts w:ascii="Times New Roman" w:eastAsia="Times New Roman" w:hAnsi="Times New Roman"/>
          <w:sz w:val="28"/>
          <w:szCs w:val="28"/>
          <w:lang w:val="uk-UA" w:eastAsia="ru-RU"/>
        </w:rPr>
      </w:pPr>
      <w:r w:rsidRPr="00E170DA">
        <w:rPr>
          <w:rFonts w:ascii="Times New Roman" w:eastAsia="Times New Roman" w:hAnsi="Times New Roman"/>
          <w:i/>
          <w:sz w:val="28"/>
          <w:szCs w:val="28"/>
          <w:lang w:val="uk-UA" w:eastAsia="ru-RU"/>
        </w:rPr>
        <w:t>Фінанси.</w:t>
      </w:r>
      <w:r w:rsidRPr="00E170DA">
        <w:rPr>
          <w:rFonts w:ascii="Times New Roman" w:eastAsia="Times New Roman" w:hAnsi="Times New Roman"/>
          <w:sz w:val="28"/>
          <w:szCs w:val="28"/>
          <w:lang w:val="uk-UA" w:eastAsia="ru-RU"/>
        </w:rPr>
        <w:t xml:space="preserve"> </w:t>
      </w:r>
      <w:r w:rsidR="008825B9">
        <w:rPr>
          <w:rFonts w:ascii="Times New Roman" w:eastAsia="Times New Roman" w:hAnsi="Times New Roman"/>
          <w:sz w:val="28"/>
          <w:szCs w:val="28"/>
          <w:lang w:val="uk-UA" w:eastAsia="ru-RU"/>
        </w:rPr>
        <w:t>Гроші</w:t>
      </w:r>
      <w:r w:rsidR="008825B9" w:rsidRPr="008825B9">
        <w:rPr>
          <w:rFonts w:ascii="Times New Roman" w:eastAsia="Times New Roman" w:hAnsi="Times New Roman"/>
          <w:sz w:val="28"/>
          <w:szCs w:val="28"/>
          <w:lang w:val="uk-UA" w:eastAsia="ru-RU"/>
        </w:rPr>
        <w:t>, кредитні лінії або резерв запасів для найму працівників на керівні посади. Використання частини виручених коштів для фінансування розробок замовника є гарантією того, що вони не будуть замовляти обладнання у конкурентів.</w:t>
      </w:r>
    </w:p>
    <w:p w14:paraId="3BF7A591" w14:textId="77777777" w:rsidR="00E170DA" w:rsidRPr="00E170DA" w:rsidRDefault="008825B9" w:rsidP="008825B9">
      <w:pPr>
        <w:spacing w:after="0" w:line="360" w:lineRule="auto"/>
        <w:ind w:firstLine="709"/>
        <w:jc w:val="both"/>
        <w:textAlignment w:val="center"/>
        <w:rPr>
          <w:rFonts w:ascii="Times New Roman" w:hAnsi="Times New Roman"/>
          <w:sz w:val="28"/>
          <w:szCs w:val="28"/>
          <w:lang w:val="uk-UA"/>
        </w:rPr>
      </w:pPr>
      <w:r w:rsidRPr="008825B9">
        <w:rPr>
          <w:rFonts w:ascii="Times New Roman" w:eastAsia="Times New Roman" w:hAnsi="Times New Roman"/>
          <w:sz w:val="28"/>
          <w:szCs w:val="28"/>
          <w:lang w:val="uk-UA" w:eastAsia="ru-RU"/>
        </w:rPr>
        <w:t>Вартість проекту поєднує процеси планування, бюджетування, власного фінансування, управління та контролю, які забезпечують виконання проекту в межах затвердженого бюджету.</w:t>
      </w:r>
      <w:r w:rsidR="00E170DA" w:rsidRPr="00E170DA">
        <w:rPr>
          <w:rFonts w:ascii="Times New Roman" w:hAnsi="Times New Roman"/>
          <w:sz w:val="28"/>
          <w:szCs w:val="28"/>
          <w:lang w:val="uk-UA"/>
        </w:rPr>
        <w:t xml:space="preserve"> </w:t>
      </w:r>
    </w:p>
    <w:p w14:paraId="26977CD3" w14:textId="77777777" w:rsidR="00A44CF2" w:rsidRDefault="00A44CF2" w:rsidP="00E170DA">
      <w:pPr>
        <w:spacing w:after="0" w:line="360" w:lineRule="auto"/>
        <w:ind w:firstLine="709"/>
        <w:jc w:val="both"/>
        <w:rPr>
          <w:rFonts w:ascii="Times New Roman" w:hAnsi="Times New Roman"/>
          <w:sz w:val="28"/>
          <w:szCs w:val="28"/>
          <w:lang w:val="uk-UA"/>
        </w:rPr>
      </w:pPr>
      <w:r w:rsidRPr="00A44CF2">
        <w:rPr>
          <w:rFonts w:ascii="Times New Roman" w:hAnsi="Times New Roman"/>
          <w:sz w:val="28"/>
          <w:szCs w:val="28"/>
          <w:lang w:val="uk-UA"/>
        </w:rPr>
        <w:t xml:space="preserve">При контролі вартості проекту доцільно враховувати зміни витрат, які здійснюють зацікавлені сторони проекту, оскільки учасники проекту можуть розраховувати його вартість різними способами. В першу чергу це стосується вартості ресурсів, необхідних для виконання проектних операцій. При цьому в управлінні витратами проекту доцільно прогнозувати вплив управлінських рішень на його обслуговування та технічне забезпечення, подальші поточні споживчі та експлуатаційні витрати та результати впровадження. Наприклад, обмеження кількості перевірок відповідності фактичним проектним </w:t>
      </w:r>
      <w:r w:rsidRPr="00A44CF2">
        <w:rPr>
          <w:rFonts w:ascii="Times New Roman" w:hAnsi="Times New Roman"/>
          <w:sz w:val="28"/>
          <w:szCs w:val="28"/>
          <w:lang w:val="uk-UA"/>
        </w:rPr>
        <w:lastRenderedPageBreak/>
        <w:t>кресленням може знизити вартість проекту, але значно знизити його якість і збільшити експлуатаційні витрати замовника.</w:t>
      </w:r>
    </w:p>
    <w:p w14:paraId="1C9C79A1" w14:textId="77777777" w:rsid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Обґрунтуємо та узагальнимо в табл.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6</w:t>
      </w:r>
      <w:r w:rsidR="00FF3E95" w:rsidRPr="00E170DA">
        <w:rPr>
          <w:rFonts w:ascii="Times New Roman" w:hAnsi="Times New Roman"/>
          <w:sz w:val="28"/>
          <w:szCs w:val="28"/>
        </w:rPr>
        <w:t xml:space="preserve"> </w:t>
      </w:r>
      <w:r w:rsidRPr="00E170DA">
        <w:rPr>
          <w:rFonts w:ascii="Times New Roman" w:hAnsi="Times New Roman"/>
          <w:sz w:val="28"/>
          <w:szCs w:val="28"/>
          <w:lang w:val="uk-UA"/>
        </w:rPr>
        <w:t>величину необхідних капіталовкладень на реалізацію стартап-проекту.</w:t>
      </w:r>
    </w:p>
    <w:p w14:paraId="39F2DA33" w14:textId="77777777" w:rsidR="00A44CF2" w:rsidRPr="00E170DA" w:rsidRDefault="00A44CF2" w:rsidP="00E170DA">
      <w:pPr>
        <w:spacing w:after="0" w:line="360" w:lineRule="auto"/>
        <w:ind w:firstLine="709"/>
        <w:jc w:val="both"/>
        <w:rPr>
          <w:rFonts w:ascii="Times New Roman" w:hAnsi="Times New Roman"/>
          <w:sz w:val="28"/>
          <w:szCs w:val="28"/>
          <w:lang w:val="uk-UA"/>
        </w:rPr>
      </w:pPr>
    </w:p>
    <w:p w14:paraId="34A99FA9" w14:textId="77777777" w:rsidR="00E170DA" w:rsidRPr="00E170DA" w:rsidRDefault="00E170DA" w:rsidP="00CB5C72">
      <w:pPr>
        <w:spacing w:before="120" w:after="0" w:line="360" w:lineRule="auto"/>
        <w:ind w:firstLine="709"/>
        <w:jc w:val="right"/>
        <w:rPr>
          <w:rFonts w:ascii="Times New Roman" w:hAnsi="Times New Roman"/>
          <w:sz w:val="28"/>
          <w:szCs w:val="28"/>
        </w:rPr>
      </w:pPr>
      <w:r w:rsidRPr="00E170DA">
        <w:rPr>
          <w:rFonts w:ascii="Times New Roman" w:hAnsi="Times New Roman"/>
          <w:sz w:val="28"/>
          <w:szCs w:val="28"/>
          <w:lang w:val="uk-UA"/>
        </w:rPr>
        <w:t xml:space="preserve">Таблиця </w:t>
      </w:r>
      <w:r w:rsidR="00FF3E95">
        <w:rPr>
          <w:rFonts w:ascii="Times New Roman" w:hAnsi="Times New Roman"/>
          <w:sz w:val="28"/>
          <w:szCs w:val="28"/>
        </w:rPr>
        <w:t>4</w:t>
      </w:r>
      <w:r w:rsidRPr="00E170DA">
        <w:rPr>
          <w:rFonts w:ascii="Times New Roman" w:hAnsi="Times New Roman"/>
          <w:sz w:val="28"/>
          <w:szCs w:val="28"/>
        </w:rPr>
        <w:t>.</w:t>
      </w:r>
      <w:r w:rsidR="00FF3E95">
        <w:rPr>
          <w:rFonts w:ascii="Times New Roman" w:hAnsi="Times New Roman"/>
          <w:sz w:val="28"/>
          <w:szCs w:val="28"/>
        </w:rPr>
        <w:t>6</w:t>
      </w:r>
      <w:r w:rsidRPr="00E170DA">
        <w:rPr>
          <w:rFonts w:ascii="Times New Roman" w:hAnsi="Times New Roman"/>
          <w:sz w:val="28"/>
          <w:szCs w:val="28"/>
        </w:rPr>
        <w:t xml:space="preserve"> – </w:t>
      </w:r>
      <w:r w:rsidRPr="00E170DA">
        <w:rPr>
          <w:rFonts w:ascii="Times New Roman" w:hAnsi="Times New Roman"/>
          <w:sz w:val="28"/>
          <w:szCs w:val="28"/>
          <w:lang w:val="uk-UA"/>
        </w:rPr>
        <w:t xml:space="preserve">Обґрунтування капіталовкладень </w:t>
      </w:r>
      <w:r w:rsidRPr="00E170DA">
        <w:rPr>
          <w:rFonts w:ascii="Times New Roman" w:hAnsi="Times New Roman"/>
          <w:color w:val="000000"/>
          <w:sz w:val="28"/>
          <w:szCs w:val="28"/>
          <w:lang w:val="uk-UA"/>
        </w:rPr>
        <w:t>на реалізацію проекту</w:t>
      </w:r>
    </w:p>
    <w:tbl>
      <w:tblPr>
        <w:tblpPr w:leftFromText="180" w:rightFromText="180" w:vertAnchor="text" w:horzAnchor="margin" w:tblpXSpec="center" w:tblpY="16"/>
        <w:tblOverlap w:val="never"/>
        <w:tblW w:w="5225"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89"/>
        <w:gridCol w:w="2477"/>
      </w:tblGrid>
      <w:tr w:rsidR="00E170DA" w:rsidRPr="00E170DA" w14:paraId="55474038"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6A5ED4A8" w14:textId="77777777" w:rsidR="00E170DA" w:rsidRPr="00CB5C72" w:rsidRDefault="00E170DA" w:rsidP="00E170DA">
            <w:pPr>
              <w:spacing w:after="0" w:line="264" w:lineRule="auto"/>
              <w:ind w:firstLine="709"/>
              <w:jc w:val="center"/>
              <w:rPr>
                <w:rFonts w:ascii="Times New Roman" w:hAnsi="Times New Roman"/>
                <w:b/>
                <w:i/>
                <w:sz w:val="28"/>
                <w:szCs w:val="28"/>
                <w:lang w:val="uk-UA"/>
              </w:rPr>
            </w:pPr>
            <w:r w:rsidRPr="00CB5C72">
              <w:rPr>
                <w:rFonts w:ascii="Times New Roman" w:hAnsi="Times New Roman"/>
                <w:b/>
                <w:i/>
                <w:sz w:val="28"/>
                <w:szCs w:val="28"/>
                <w:lang w:val="uk-UA"/>
              </w:rPr>
              <w:t>Статті капіталовкладень</w:t>
            </w:r>
          </w:p>
        </w:tc>
        <w:tc>
          <w:tcPr>
            <w:tcW w:w="1268" w:type="pct"/>
            <w:tcBorders>
              <w:top w:val="single" w:sz="4" w:space="0" w:color="auto"/>
              <w:left w:val="single" w:sz="4" w:space="0" w:color="auto"/>
              <w:bottom w:val="single" w:sz="4" w:space="0" w:color="auto"/>
              <w:right w:val="single" w:sz="4" w:space="0" w:color="auto"/>
            </w:tcBorders>
          </w:tcPr>
          <w:p w14:paraId="53112F0F" w14:textId="77777777" w:rsidR="00E170DA" w:rsidRPr="00CB5C72" w:rsidRDefault="00E170DA" w:rsidP="00CB5C72">
            <w:pPr>
              <w:spacing w:after="0" w:line="264" w:lineRule="auto"/>
              <w:rPr>
                <w:rFonts w:ascii="Times New Roman" w:hAnsi="Times New Roman"/>
                <w:b/>
                <w:bCs/>
                <w:i/>
                <w:sz w:val="28"/>
                <w:szCs w:val="28"/>
                <w:lang w:val="uk-UA"/>
              </w:rPr>
            </w:pPr>
            <w:r w:rsidRPr="00CB5C72">
              <w:rPr>
                <w:rFonts w:ascii="Times New Roman" w:hAnsi="Times New Roman"/>
                <w:b/>
                <w:bCs/>
                <w:i/>
                <w:sz w:val="28"/>
                <w:szCs w:val="28"/>
                <w:lang w:val="uk-UA"/>
              </w:rPr>
              <w:t>Величина, тис. грн.</w:t>
            </w:r>
          </w:p>
        </w:tc>
      </w:tr>
      <w:tr w:rsidR="00E170DA" w:rsidRPr="00E170DA" w14:paraId="01743EFC"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29778228" w14:textId="77777777" w:rsidR="00E170DA" w:rsidRPr="00CB5C72" w:rsidRDefault="00E170DA" w:rsidP="00E170DA">
            <w:pPr>
              <w:spacing w:after="0" w:line="264" w:lineRule="auto"/>
              <w:ind w:firstLine="709"/>
              <w:jc w:val="center"/>
              <w:rPr>
                <w:rFonts w:ascii="Times New Roman" w:hAnsi="Times New Roman"/>
                <w:b/>
                <w:bCs/>
                <w:i/>
                <w:sz w:val="28"/>
                <w:szCs w:val="28"/>
                <w:lang w:val="uk-UA"/>
              </w:rPr>
            </w:pPr>
            <w:r w:rsidRPr="00CB5C72">
              <w:rPr>
                <w:rFonts w:ascii="Times New Roman" w:hAnsi="Times New Roman"/>
                <w:b/>
                <w:bCs/>
                <w:i/>
                <w:sz w:val="28"/>
                <w:szCs w:val="28"/>
                <w:lang w:val="uk-UA"/>
              </w:rPr>
              <w:t>Прямі матеріальні затрати</w:t>
            </w:r>
          </w:p>
        </w:tc>
        <w:tc>
          <w:tcPr>
            <w:tcW w:w="1268" w:type="pct"/>
            <w:tcBorders>
              <w:top w:val="single" w:sz="4" w:space="0" w:color="auto"/>
              <w:left w:val="single" w:sz="4" w:space="0" w:color="auto"/>
              <w:bottom w:val="single" w:sz="4" w:space="0" w:color="auto"/>
              <w:right w:val="single" w:sz="4" w:space="0" w:color="auto"/>
            </w:tcBorders>
          </w:tcPr>
          <w:p w14:paraId="68C8FBE4" w14:textId="77777777" w:rsidR="00E170DA" w:rsidRPr="00CB5C72" w:rsidRDefault="00E170DA" w:rsidP="00E170DA">
            <w:pPr>
              <w:spacing w:after="0" w:line="264" w:lineRule="auto"/>
              <w:ind w:firstLine="709"/>
              <w:jc w:val="center"/>
              <w:rPr>
                <w:rFonts w:ascii="Times New Roman" w:hAnsi="Times New Roman"/>
                <w:b/>
                <w:bCs/>
                <w:i/>
                <w:sz w:val="28"/>
                <w:szCs w:val="28"/>
                <w:lang w:val="uk-UA"/>
              </w:rPr>
            </w:pPr>
          </w:p>
        </w:tc>
      </w:tr>
      <w:tr w:rsidR="00E170DA" w:rsidRPr="00E170DA" w14:paraId="31C43006"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63A10543" w14:textId="77777777" w:rsidR="00E170DA" w:rsidRPr="00CB5C72" w:rsidRDefault="00E170DA" w:rsidP="00E170DA">
            <w:pPr>
              <w:spacing w:after="0" w:line="264" w:lineRule="auto"/>
              <w:ind w:firstLine="709"/>
              <w:jc w:val="center"/>
              <w:rPr>
                <w:rFonts w:ascii="Times New Roman" w:hAnsi="Times New Roman"/>
                <w:b/>
                <w:bCs/>
                <w:sz w:val="28"/>
                <w:szCs w:val="28"/>
                <w:lang w:val="uk-UA"/>
              </w:rPr>
            </w:pPr>
            <w:r w:rsidRPr="00CB5C72">
              <w:rPr>
                <w:rFonts w:ascii="Times New Roman" w:hAnsi="Times New Roman"/>
                <w:iCs/>
                <w:sz w:val="28"/>
                <w:szCs w:val="28"/>
                <w:lang w:val="uk-UA"/>
              </w:rPr>
              <w:t>витрати матеріалів</w:t>
            </w:r>
          </w:p>
        </w:tc>
        <w:tc>
          <w:tcPr>
            <w:tcW w:w="1268" w:type="pct"/>
            <w:tcBorders>
              <w:top w:val="single" w:sz="4" w:space="0" w:color="auto"/>
              <w:left w:val="single" w:sz="4" w:space="0" w:color="auto"/>
              <w:bottom w:val="single" w:sz="4" w:space="0" w:color="auto"/>
              <w:right w:val="single" w:sz="4" w:space="0" w:color="auto"/>
            </w:tcBorders>
          </w:tcPr>
          <w:p w14:paraId="3353D2A1" w14:textId="77777777" w:rsidR="00E170DA" w:rsidRPr="00CB5C72" w:rsidRDefault="00E170DA" w:rsidP="00E170DA">
            <w:pPr>
              <w:spacing w:after="0" w:line="264" w:lineRule="auto"/>
              <w:ind w:firstLine="709"/>
              <w:jc w:val="center"/>
              <w:rPr>
                <w:rFonts w:ascii="Times New Roman" w:hAnsi="Times New Roman"/>
                <w:iCs/>
                <w:sz w:val="28"/>
                <w:szCs w:val="28"/>
                <w:lang w:val="uk-UA"/>
              </w:rPr>
            </w:pPr>
            <w:r w:rsidRPr="00CB5C72">
              <w:rPr>
                <w:rFonts w:ascii="Times New Roman" w:hAnsi="Times New Roman"/>
                <w:iCs/>
                <w:sz w:val="28"/>
                <w:szCs w:val="28"/>
                <w:lang w:val="uk-UA"/>
              </w:rPr>
              <w:t>30</w:t>
            </w:r>
          </w:p>
        </w:tc>
      </w:tr>
      <w:tr w:rsidR="00E170DA" w:rsidRPr="00E170DA" w14:paraId="67D74A4A"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4E731F3C"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витрати комплектуючих виробів</w:t>
            </w:r>
          </w:p>
        </w:tc>
        <w:tc>
          <w:tcPr>
            <w:tcW w:w="1268" w:type="pct"/>
            <w:tcBorders>
              <w:top w:val="single" w:sz="4" w:space="0" w:color="auto"/>
              <w:left w:val="single" w:sz="4" w:space="0" w:color="auto"/>
              <w:bottom w:val="single" w:sz="4" w:space="0" w:color="auto"/>
              <w:right w:val="single" w:sz="4" w:space="0" w:color="auto"/>
            </w:tcBorders>
          </w:tcPr>
          <w:p w14:paraId="31821E75" w14:textId="77777777" w:rsidR="00E170DA" w:rsidRPr="00CB5C72" w:rsidRDefault="00E170DA" w:rsidP="00E170DA">
            <w:pPr>
              <w:tabs>
                <w:tab w:val="left" w:pos="354"/>
              </w:tabs>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12</w:t>
            </w:r>
          </w:p>
        </w:tc>
      </w:tr>
      <w:tr w:rsidR="00E170DA" w:rsidRPr="00E170DA" w14:paraId="242E8A98"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4949E647"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витрати електроенергії</w:t>
            </w:r>
          </w:p>
        </w:tc>
        <w:tc>
          <w:tcPr>
            <w:tcW w:w="1268" w:type="pct"/>
            <w:tcBorders>
              <w:top w:val="single" w:sz="4" w:space="0" w:color="auto"/>
              <w:left w:val="single" w:sz="4" w:space="0" w:color="auto"/>
              <w:bottom w:val="single" w:sz="4" w:space="0" w:color="auto"/>
              <w:right w:val="single" w:sz="4" w:space="0" w:color="auto"/>
            </w:tcBorders>
          </w:tcPr>
          <w:p w14:paraId="33141320" w14:textId="77777777" w:rsidR="00E170DA" w:rsidRPr="00CB5C72" w:rsidRDefault="000F2EB1" w:rsidP="00E170DA">
            <w:pPr>
              <w:tabs>
                <w:tab w:val="left" w:pos="354"/>
              </w:tabs>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Pr>
                <w:rFonts w:ascii="Times New Roman" w:eastAsia="Arial Unicode MS" w:hAnsi="Times New Roman"/>
                <w:sz w:val="28"/>
                <w:szCs w:val="24"/>
                <w:lang w:val="uk-UA"/>
              </w:rPr>
              <w:t>12,1</w:t>
            </w:r>
          </w:p>
        </w:tc>
      </w:tr>
      <w:tr w:rsidR="00E170DA" w:rsidRPr="00E170DA" w14:paraId="70741CDA"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2887A623"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витрати на запасні частини</w:t>
            </w:r>
          </w:p>
        </w:tc>
        <w:tc>
          <w:tcPr>
            <w:tcW w:w="1268" w:type="pct"/>
            <w:tcBorders>
              <w:top w:val="single" w:sz="4" w:space="0" w:color="auto"/>
              <w:left w:val="single" w:sz="4" w:space="0" w:color="auto"/>
              <w:bottom w:val="single" w:sz="4" w:space="0" w:color="auto"/>
              <w:right w:val="single" w:sz="4" w:space="0" w:color="auto"/>
            </w:tcBorders>
          </w:tcPr>
          <w:p w14:paraId="76FD5A0A" w14:textId="77777777" w:rsidR="00E170DA" w:rsidRPr="00CB5C72" w:rsidRDefault="00E170DA" w:rsidP="00E170DA">
            <w:pPr>
              <w:tabs>
                <w:tab w:val="left" w:pos="354"/>
              </w:tabs>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6</w:t>
            </w:r>
          </w:p>
        </w:tc>
      </w:tr>
      <w:tr w:rsidR="00E170DA" w:rsidRPr="00E170DA" w14:paraId="3D94F5C4"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3183D4B4"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інші матеріальні витрати</w:t>
            </w:r>
          </w:p>
        </w:tc>
        <w:tc>
          <w:tcPr>
            <w:tcW w:w="1268" w:type="pct"/>
            <w:tcBorders>
              <w:top w:val="single" w:sz="4" w:space="0" w:color="auto"/>
              <w:left w:val="single" w:sz="4" w:space="0" w:color="auto"/>
              <w:bottom w:val="single" w:sz="4" w:space="0" w:color="auto"/>
              <w:right w:val="single" w:sz="4" w:space="0" w:color="auto"/>
            </w:tcBorders>
          </w:tcPr>
          <w:p w14:paraId="2983BA75" w14:textId="77777777" w:rsidR="00E170DA" w:rsidRPr="00CB5C72" w:rsidRDefault="00E170DA" w:rsidP="00E170DA">
            <w:pPr>
              <w:tabs>
                <w:tab w:val="left" w:pos="354"/>
              </w:tabs>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40</w:t>
            </w:r>
          </w:p>
        </w:tc>
      </w:tr>
      <w:tr w:rsidR="00E170DA" w:rsidRPr="00E170DA" w14:paraId="2C2CB52C"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16A54330" w14:textId="77777777" w:rsidR="00E170DA" w:rsidRPr="00CB5C72" w:rsidRDefault="00E170DA" w:rsidP="00E170DA">
            <w:pPr>
              <w:spacing w:after="0" w:line="264" w:lineRule="auto"/>
              <w:ind w:firstLine="709"/>
              <w:jc w:val="center"/>
              <w:rPr>
                <w:rFonts w:ascii="Times New Roman" w:hAnsi="Times New Roman"/>
                <w:b/>
                <w:i/>
                <w:sz w:val="28"/>
                <w:szCs w:val="28"/>
                <w:lang w:val="uk-UA"/>
              </w:rPr>
            </w:pPr>
            <w:r w:rsidRPr="00CB5C72">
              <w:rPr>
                <w:rFonts w:ascii="Times New Roman" w:hAnsi="Times New Roman"/>
                <w:b/>
                <w:bCs/>
                <w:i/>
                <w:sz w:val="28"/>
                <w:szCs w:val="28"/>
                <w:lang w:val="uk-UA"/>
              </w:rPr>
              <w:t>Прямі затрати на оплату праці</w:t>
            </w:r>
            <w:r w:rsidRPr="00CB5C72">
              <w:rPr>
                <w:rFonts w:ascii="Times New Roman" w:hAnsi="Times New Roman"/>
                <w:b/>
                <w:i/>
                <w:iCs/>
                <w:sz w:val="28"/>
                <w:szCs w:val="28"/>
                <w:lang w:val="uk-UA"/>
              </w:rPr>
              <w:t xml:space="preserve">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5D0F39E4" w14:textId="77777777" w:rsidR="00E170DA" w:rsidRPr="00CB5C72" w:rsidRDefault="00E170DA" w:rsidP="00E170DA">
            <w:pPr>
              <w:spacing w:after="0" w:line="264" w:lineRule="auto"/>
              <w:ind w:firstLine="709"/>
              <w:jc w:val="center"/>
              <w:rPr>
                <w:rFonts w:ascii="Times New Roman" w:hAnsi="Times New Roman"/>
                <w:b/>
                <w:bCs/>
                <w:i/>
                <w:sz w:val="28"/>
                <w:szCs w:val="28"/>
                <w:lang w:val="uk-UA"/>
              </w:rPr>
            </w:pPr>
          </w:p>
        </w:tc>
      </w:tr>
      <w:tr w:rsidR="00E170DA" w:rsidRPr="00E170DA" w14:paraId="6A28A7C6"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4A2F2E8D" w14:textId="77777777" w:rsidR="00E170DA" w:rsidRPr="00CB5C72" w:rsidRDefault="00E170DA" w:rsidP="00E170DA">
            <w:pPr>
              <w:spacing w:after="0" w:line="264" w:lineRule="auto"/>
              <w:ind w:firstLine="709"/>
              <w:jc w:val="center"/>
              <w:rPr>
                <w:rFonts w:ascii="Times New Roman" w:hAnsi="Times New Roman"/>
                <w:bCs/>
                <w:iCs/>
                <w:sz w:val="28"/>
                <w:szCs w:val="28"/>
                <w:lang w:val="uk-UA"/>
              </w:rPr>
            </w:pPr>
            <w:r w:rsidRPr="00CB5C72">
              <w:rPr>
                <w:rFonts w:ascii="Times New Roman" w:hAnsi="Times New Roman"/>
                <w:iCs/>
                <w:sz w:val="28"/>
                <w:szCs w:val="28"/>
                <w:lang w:val="uk-UA"/>
              </w:rPr>
              <w:t>заробітна плата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0F19C1B3" w14:textId="77777777" w:rsidR="00E170DA" w:rsidRPr="006F2B95" w:rsidRDefault="006F2B95" w:rsidP="00E170DA">
            <w:pPr>
              <w:tabs>
                <w:tab w:val="left" w:pos="0"/>
              </w:tabs>
              <w:spacing w:after="0" w:line="264" w:lineRule="auto"/>
              <w:ind w:firstLine="709"/>
              <w:jc w:val="center"/>
              <w:rPr>
                <w:rFonts w:ascii="Times New Roman" w:hAnsi="Times New Roman"/>
                <w:iCs/>
                <w:sz w:val="28"/>
                <w:szCs w:val="28"/>
                <w:lang w:val="uk-UA"/>
              </w:rPr>
            </w:pPr>
            <w:r w:rsidRPr="006F2B95">
              <w:rPr>
                <w:rFonts w:ascii="Times New Roman" w:eastAsia="Arial Unicode MS" w:hAnsi="Times New Roman"/>
                <w:bCs/>
                <w:sz w:val="28"/>
                <w:szCs w:val="24"/>
                <w:lang w:val="uk-UA"/>
              </w:rPr>
              <w:t>2766,96</w:t>
            </w:r>
          </w:p>
        </w:tc>
      </w:tr>
      <w:tr w:rsidR="00E170DA" w:rsidRPr="00E170DA" w14:paraId="340610AE"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34B9362A" w14:textId="77777777" w:rsidR="00E170DA" w:rsidRPr="00CB5C72" w:rsidRDefault="00E170DA" w:rsidP="00E170DA">
            <w:pPr>
              <w:spacing w:after="0" w:line="264" w:lineRule="auto"/>
              <w:ind w:firstLine="709"/>
              <w:jc w:val="center"/>
              <w:rPr>
                <w:rFonts w:ascii="Times New Roman" w:hAnsi="Times New Roman"/>
                <w:iCs/>
                <w:sz w:val="28"/>
                <w:szCs w:val="28"/>
                <w:lang w:val="uk-UA"/>
              </w:rPr>
            </w:pPr>
            <w:r w:rsidRPr="00CB5C72">
              <w:rPr>
                <w:rFonts w:ascii="Times New Roman" w:hAnsi="Times New Roman"/>
                <w:iCs/>
                <w:sz w:val="28"/>
                <w:szCs w:val="28"/>
                <w:lang w:val="uk-UA"/>
              </w:rPr>
              <w:t>премії, заохочення, компенсаційні виплати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405FBDED" w14:textId="77777777" w:rsidR="00E170DA" w:rsidRPr="00CB5C72" w:rsidRDefault="00E170DA" w:rsidP="00E170DA">
            <w:pPr>
              <w:tabs>
                <w:tab w:val="left" w:pos="0"/>
              </w:tabs>
              <w:spacing w:after="0" w:line="264" w:lineRule="auto"/>
              <w:ind w:firstLine="709"/>
              <w:jc w:val="center"/>
              <w:rPr>
                <w:rFonts w:ascii="Times New Roman" w:hAnsi="Times New Roman"/>
                <w:iCs/>
                <w:sz w:val="28"/>
                <w:szCs w:val="28"/>
                <w:lang w:val="uk-UA"/>
              </w:rPr>
            </w:pPr>
            <w:r w:rsidRPr="00CB5C72">
              <w:rPr>
                <w:rFonts w:ascii="Times New Roman" w:hAnsi="Times New Roman"/>
                <w:iCs/>
                <w:sz w:val="28"/>
                <w:szCs w:val="28"/>
                <w:lang w:val="uk-UA"/>
              </w:rPr>
              <w:t>40</w:t>
            </w:r>
          </w:p>
        </w:tc>
      </w:tr>
      <w:tr w:rsidR="00E170DA" w:rsidRPr="00E170DA" w14:paraId="344798A6"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67BAA60B" w14:textId="77777777" w:rsidR="00E170DA" w:rsidRPr="00CB5C72" w:rsidRDefault="00E170DA" w:rsidP="00E170DA">
            <w:pPr>
              <w:spacing w:after="0" w:line="264" w:lineRule="auto"/>
              <w:ind w:firstLine="709"/>
              <w:jc w:val="center"/>
              <w:rPr>
                <w:rFonts w:ascii="Times New Roman" w:hAnsi="Times New Roman"/>
                <w:bCs/>
                <w:iCs/>
                <w:sz w:val="28"/>
                <w:szCs w:val="28"/>
                <w:lang w:val="uk-UA"/>
              </w:rPr>
            </w:pPr>
            <w:r w:rsidRPr="00CB5C72">
              <w:rPr>
                <w:rFonts w:ascii="Times New Roman" w:hAnsi="Times New Roman"/>
                <w:iCs/>
                <w:sz w:val="28"/>
                <w:szCs w:val="28"/>
                <w:lang w:val="uk-UA"/>
              </w:rPr>
              <w:t>оплата відпусток виробничих працівників</w:t>
            </w:r>
          </w:p>
        </w:tc>
        <w:tc>
          <w:tcPr>
            <w:tcW w:w="1268" w:type="pct"/>
            <w:tcBorders>
              <w:top w:val="single" w:sz="4" w:space="0" w:color="auto"/>
              <w:left w:val="single" w:sz="4" w:space="0" w:color="auto"/>
              <w:bottom w:val="single" w:sz="4" w:space="0" w:color="auto"/>
              <w:right w:val="single" w:sz="4" w:space="0" w:color="auto"/>
            </w:tcBorders>
          </w:tcPr>
          <w:p w14:paraId="7E80F518" w14:textId="77777777" w:rsidR="00E170DA" w:rsidRPr="00CB5C72" w:rsidRDefault="00E170DA" w:rsidP="00E170DA">
            <w:pPr>
              <w:tabs>
                <w:tab w:val="left" w:pos="0"/>
              </w:tabs>
              <w:spacing w:after="0" w:line="264" w:lineRule="auto"/>
              <w:ind w:firstLine="709"/>
              <w:jc w:val="center"/>
              <w:rPr>
                <w:rFonts w:ascii="Times New Roman" w:hAnsi="Times New Roman"/>
                <w:iCs/>
                <w:sz w:val="28"/>
                <w:szCs w:val="28"/>
                <w:lang w:val="uk-UA"/>
              </w:rPr>
            </w:pPr>
            <w:r w:rsidRPr="00CB5C72">
              <w:rPr>
                <w:rFonts w:ascii="Times New Roman" w:hAnsi="Times New Roman"/>
                <w:iCs/>
                <w:sz w:val="28"/>
                <w:szCs w:val="28"/>
                <w:lang w:val="uk-UA"/>
              </w:rPr>
              <w:t>45</w:t>
            </w:r>
          </w:p>
        </w:tc>
      </w:tr>
      <w:tr w:rsidR="00E170DA" w:rsidRPr="00E170DA" w14:paraId="5DD31D8B"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39B7E6C1" w14:textId="77777777" w:rsidR="00E170DA" w:rsidRPr="00CB5C72" w:rsidRDefault="00E170DA" w:rsidP="00E170DA">
            <w:pPr>
              <w:spacing w:after="0" w:line="264" w:lineRule="auto"/>
              <w:ind w:firstLine="709"/>
              <w:jc w:val="center"/>
              <w:rPr>
                <w:rFonts w:ascii="Times New Roman" w:hAnsi="Times New Roman"/>
                <w:b/>
                <w:i/>
                <w:sz w:val="28"/>
                <w:szCs w:val="28"/>
                <w:lang w:val="uk-UA"/>
              </w:rPr>
            </w:pPr>
            <w:r w:rsidRPr="00CB5C72">
              <w:rPr>
                <w:rFonts w:ascii="Times New Roman" w:hAnsi="Times New Roman"/>
                <w:b/>
                <w:i/>
                <w:sz w:val="28"/>
                <w:szCs w:val="28"/>
                <w:lang w:val="uk-UA"/>
              </w:rPr>
              <w:t>Вартість основних фондів та нематеріальних активів виробничого призначення</w:t>
            </w:r>
          </w:p>
        </w:tc>
        <w:tc>
          <w:tcPr>
            <w:tcW w:w="1268" w:type="pct"/>
            <w:tcBorders>
              <w:top w:val="single" w:sz="4" w:space="0" w:color="auto"/>
              <w:left w:val="single" w:sz="4" w:space="0" w:color="auto"/>
              <w:bottom w:val="single" w:sz="4" w:space="0" w:color="auto"/>
              <w:right w:val="single" w:sz="4" w:space="0" w:color="auto"/>
            </w:tcBorders>
          </w:tcPr>
          <w:p w14:paraId="5F1C5AC5" w14:textId="77777777" w:rsidR="00E170DA" w:rsidRPr="00CB5C72" w:rsidRDefault="00E170DA" w:rsidP="00E170DA">
            <w:pPr>
              <w:spacing w:after="0" w:line="264" w:lineRule="auto"/>
              <w:ind w:firstLine="709"/>
              <w:jc w:val="center"/>
              <w:rPr>
                <w:rFonts w:ascii="Times New Roman" w:hAnsi="Times New Roman"/>
                <w:sz w:val="28"/>
                <w:szCs w:val="28"/>
                <w:lang w:val="uk-UA"/>
              </w:rPr>
            </w:pPr>
          </w:p>
        </w:tc>
      </w:tr>
      <w:tr w:rsidR="00E170DA" w:rsidRPr="00E170DA" w14:paraId="5FE8937A"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07213F82" w14:textId="77777777" w:rsidR="00E170DA" w:rsidRPr="00CB5C72" w:rsidRDefault="00E170DA" w:rsidP="00E170DA">
            <w:pPr>
              <w:spacing w:after="0" w:line="264" w:lineRule="auto"/>
              <w:ind w:firstLine="709"/>
              <w:jc w:val="center"/>
              <w:rPr>
                <w:rFonts w:ascii="Times New Roman" w:hAnsi="Times New Roman"/>
                <w:bCs/>
                <w:iCs/>
                <w:sz w:val="28"/>
                <w:szCs w:val="28"/>
                <w:lang w:val="uk-UA"/>
              </w:rPr>
            </w:pPr>
            <w:r w:rsidRPr="00CB5C72">
              <w:rPr>
                <w:rFonts w:ascii="Times New Roman" w:hAnsi="Times New Roman"/>
                <w:iCs/>
                <w:sz w:val="28"/>
                <w:szCs w:val="28"/>
                <w:lang w:val="uk-UA"/>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68" w:type="pct"/>
            <w:tcBorders>
              <w:top w:val="single" w:sz="4" w:space="0" w:color="auto"/>
              <w:left w:val="single" w:sz="4" w:space="0" w:color="auto"/>
              <w:bottom w:val="single" w:sz="4" w:space="0" w:color="auto"/>
              <w:right w:val="single" w:sz="4" w:space="0" w:color="auto"/>
            </w:tcBorders>
          </w:tcPr>
          <w:p w14:paraId="218E01D2" w14:textId="77777777" w:rsidR="00E170DA" w:rsidRPr="00CB5C72" w:rsidRDefault="00E170DA" w:rsidP="00E170DA">
            <w:pPr>
              <w:tabs>
                <w:tab w:val="left" w:pos="354"/>
              </w:tabs>
              <w:spacing w:after="0" w:line="264" w:lineRule="auto"/>
              <w:ind w:firstLine="709"/>
              <w:jc w:val="center"/>
              <w:rPr>
                <w:rFonts w:ascii="Times New Roman" w:hAnsi="Times New Roman"/>
                <w:iCs/>
                <w:sz w:val="28"/>
                <w:szCs w:val="28"/>
                <w:lang w:val="uk-UA"/>
              </w:rPr>
            </w:pPr>
            <w:r w:rsidRPr="00CB5C72">
              <w:rPr>
                <w:rFonts w:ascii="Times New Roman" w:hAnsi="Times New Roman"/>
                <w:iCs/>
                <w:sz w:val="28"/>
                <w:szCs w:val="28"/>
                <w:lang w:val="uk-UA"/>
              </w:rPr>
              <w:t>291</w:t>
            </w:r>
          </w:p>
        </w:tc>
      </w:tr>
      <w:tr w:rsidR="00E170DA" w:rsidRPr="00E170DA" w14:paraId="21BDD46D"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786EA661" w14:textId="77777777" w:rsidR="00E170DA" w:rsidRPr="00CB5C72" w:rsidRDefault="00E170DA" w:rsidP="00E170DA">
            <w:pPr>
              <w:spacing w:after="0" w:line="264" w:lineRule="auto"/>
              <w:ind w:firstLine="709"/>
              <w:jc w:val="center"/>
              <w:rPr>
                <w:rFonts w:ascii="Times New Roman" w:hAnsi="Times New Roman"/>
                <w:b/>
                <w:i/>
                <w:sz w:val="28"/>
                <w:szCs w:val="28"/>
                <w:lang w:val="uk-UA"/>
              </w:rPr>
            </w:pPr>
            <w:r w:rsidRPr="00CB5C72">
              <w:rPr>
                <w:rFonts w:ascii="Times New Roman" w:hAnsi="Times New Roman"/>
                <w:b/>
                <w:i/>
                <w:sz w:val="28"/>
                <w:szCs w:val="28"/>
                <w:lang w:val="uk-UA"/>
              </w:rPr>
              <w:t>Інші прямі витрати</w:t>
            </w:r>
          </w:p>
        </w:tc>
        <w:tc>
          <w:tcPr>
            <w:tcW w:w="1268" w:type="pct"/>
            <w:tcBorders>
              <w:top w:val="single" w:sz="4" w:space="0" w:color="auto"/>
              <w:left w:val="single" w:sz="4" w:space="0" w:color="auto"/>
              <w:bottom w:val="single" w:sz="4" w:space="0" w:color="auto"/>
              <w:right w:val="single" w:sz="4" w:space="0" w:color="auto"/>
            </w:tcBorders>
          </w:tcPr>
          <w:p w14:paraId="47F1C921" w14:textId="77777777" w:rsidR="00E170DA" w:rsidRPr="00CB5C72" w:rsidRDefault="00E170DA" w:rsidP="00E170DA">
            <w:pPr>
              <w:spacing w:after="0" w:line="264" w:lineRule="auto"/>
              <w:ind w:firstLine="709"/>
              <w:jc w:val="center"/>
              <w:rPr>
                <w:rFonts w:ascii="Times New Roman" w:hAnsi="Times New Roman"/>
                <w:sz w:val="28"/>
                <w:szCs w:val="28"/>
                <w:lang w:val="uk-UA"/>
              </w:rPr>
            </w:pPr>
          </w:p>
        </w:tc>
      </w:tr>
      <w:tr w:rsidR="00E170DA" w:rsidRPr="00E170DA" w14:paraId="7712F978"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0A8B207C"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b/>
                <w:sz w:val="28"/>
                <w:szCs w:val="28"/>
                <w:lang w:val="uk-UA" w:eastAsia="ru-RU"/>
              </w:rPr>
            </w:pPr>
            <w:r w:rsidRPr="00CB5C72">
              <w:rPr>
                <w:rFonts w:ascii="Times New Roman" w:eastAsia="Times New Roman" w:hAnsi="Times New Roman"/>
                <w:color w:val="000000"/>
                <w:sz w:val="28"/>
                <w:szCs w:val="28"/>
                <w:lang w:val="uk-UA" w:eastAsia="ru-RU"/>
              </w:rPr>
              <w:t>витрати на дослідження та розробку інноваційних продуктів</w:t>
            </w:r>
          </w:p>
        </w:tc>
        <w:tc>
          <w:tcPr>
            <w:tcW w:w="1268" w:type="pct"/>
            <w:tcBorders>
              <w:top w:val="single" w:sz="4" w:space="0" w:color="auto"/>
              <w:left w:val="single" w:sz="4" w:space="0" w:color="auto"/>
              <w:bottom w:val="single" w:sz="4" w:space="0" w:color="auto"/>
              <w:right w:val="single" w:sz="4" w:space="0" w:color="auto"/>
            </w:tcBorders>
          </w:tcPr>
          <w:p w14:paraId="1669E215"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color w:val="000000"/>
                <w:sz w:val="28"/>
                <w:szCs w:val="28"/>
                <w:lang w:val="uk-UA" w:eastAsia="ru-RU"/>
              </w:rPr>
            </w:pPr>
            <w:r w:rsidRPr="00CB5C72">
              <w:rPr>
                <w:rFonts w:ascii="Times New Roman" w:eastAsia="Times New Roman" w:hAnsi="Times New Roman"/>
                <w:color w:val="000000"/>
                <w:sz w:val="28"/>
                <w:szCs w:val="28"/>
                <w:lang w:val="uk-UA" w:eastAsia="ru-RU"/>
              </w:rPr>
              <w:t>200</w:t>
            </w:r>
          </w:p>
        </w:tc>
      </w:tr>
      <w:tr w:rsidR="00E170DA" w:rsidRPr="00E170DA" w14:paraId="3313943C"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2DF9797D"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витрати на послуги сторонніх підприємств (охорона, реклама, оренда)</w:t>
            </w:r>
          </w:p>
        </w:tc>
        <w:tc>
          <w:tcPr>
            <w:tcW w:w="1268" w:type="pct"/>
            <w:tcBorders>
              <w:top w:val="single" w:sz="4" w:space="0" w:color="auto"/>
              <w:left w:val="single" w:sz="4" w:space="0" w:color="auto"/>
              <w:bottom w:val="single" w:sz="4" w:space="0" w:color="auto"/>
              <w:right w:val="single" w:sz="4" w:space="0" w:color="auto"/>
            </w:tcBorders>
          </w:tcPr>
          <w:p w14:paraId="56B684DA" w14:textId="77777777" w:rsidR="00E170DA" w:rsidRPr="00CB5C72" w:rsidRDefault="00E170DA" w:rsidP="00E170DA">
            <w:pPr>
              <w:autoSpaceDE w:val="0"/>
              <w:autoSpaceDN w:val="0"/>
              <w:adjustRightInd w:val="0"/>
              <w:spacing w:after="0" w:line="264" w:lineRule="auto"/>
              <w:ind w:firstLine="709"/>
              <w:jc w:val="center"/>
              <w:rPr>
                <w:rFonts w:ascii="Times New Roman" w:eastAsia="Times New Roman" w:hAnsi="Times New Roman"/>
                <w:iCs/>
                <w:sz w:val="28"/>
                <w:szCs w:val="28"/>
                <w:lang w:val="uk-UA" w:eastAsia="ru-RU"/>
              </w:rPr>
            </w:pPr>
            <w:r w:rsidRPr="00CB5C72">
              <w:rPr>
                <w:rFonts w:ascii="Times New Roman" w:eastAsia="Times New Roman" w:hAnsi="Times New Roman"/>
                <w:iCs/>
                <w:sz w:val="28"/>
                <w:szCs w:val="28"/>
                <w:lang w:val="uk-UA" w:eastAsia="ru-RU"/>
              </w:rPr>
              <w:t>100</w:t>
            </w:r>
          </w:p>
        </w:tc>
      </w:tr>
      <w:tr w:rsidR="00E170DA" w:rsidRPr="00E170DA" w14:paraId="67BE5A61"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112A9100" w14:textId="77777777" w:rsidR="00E170DA" w:rsidRPr="00CB5C72" w:rsidRDefault="00E170DA" w:rsidP="00E170DA">
            <w:pPr>
              <w:spacing w:after="0" w:line="264" w:lineRule="auto"/>
              <w:ind w:firstLine="709"/>
              <w:jc w:val="center"/>
              <w:rPr>
                <w:rFonts w:ascii="Times New Roman" w:hAnsi="Times New Roman"/>
                <w:b/>
                <w:sz w:val="28"/>
                <w:szCs w:val="28"/>
                <w:lang w:val="uk-UA"/>
              </w:rPr>
            </w:pPr>
            <w:r w:rsidRPr="00CB5C72">
              <w:rPr>
                <w:rFonts w:ascii="Times New Roman" w:hAnsi="Times New Roman"/>
                <w:iCs/>
                <w:sz w:val="28"/>
                <w:szCs w:val="28"/>
                <w:lang w:val="uk-UA"/>
              </w:rPr>
              <w:t>витрати на оплату комунальних послуг</w:t>
            </w:r>
          </w:p>
        </w:tc>
        <w:tc>
          <w:tcPr>
            <w:tcW w:w="1268" w:type="pct"/>
            <w:tcBorders>
              <w:top w:val="single" w:sz="4" w:space="0" w:color="auto"/>
              <w:left w:val="single" w:sz="4" w:space="0" w:color="auto"/>
              <w:bottom w:val="single" w:sz="4" w:space="0" w:color="auto"/>
              <w:right w:val="single" w:sz="4" w:space="0" w:color="auto"/>
            </w:tcBorders>
          </w:tcPr>
          <w:p w14:paraId="29096041" w14:textId="77777777" w:rsidR="00E170DA" w:rsidRPr="00CB5C72" w:rsidRDefault="00A86AF1" w:rsidP="00E170DA">
            <w:pPr>
              <w:spacing w:after="0" w:line="264" w:lineRule="auto"/>
              <w:ind w:firstLine="709"/>
              <w:jc w:val="center"/>
              <w:rPr>
                <w:rFonts w:ascii="Times New Roman" w:hAnsi="Times New Roman"/>
                <w:iCs/>
                <w:sz w:val="28"/>
                <w:szCs w:val="28"/>
                <w:lang w:val="uk-UA"/>
              </w:rPr>
            </w:pPr>
            <w:r>
              <w:rPr>
                <w:rFonts w:ascii="Times New Roman" w:eastAsia="Arial Unicode MS" w:hAnsi="Times New Roman"/>
                <w:sz w:val="28"/>
                <w:szCs w:val="24"/>
                <w:lang w:val="uk-UA"/>
              </w:rPr>
              <w:t>48,96</w:t>
            </w:r>
          </w:p>
        </w:tc>
      </w:tr>
      <w:tr w:rsidR="00E170DA" w:rsidRPr="00E170DA" w14:paraId="0F2AA232" w14:textId="77777777" w:rsidTr="00E170DA">
        <w:trPr>
          <w:cantSplit/>
          <w:trHeight w:val="263"/>
        </w:trPr>
        <w:tc>
          <w:tcPr>
            <w:tcW w:w="3732" w:type="pct"/>
            <w:tcBorders>
              <w:top w:val="single" w:sz="4" w:space="0" w:color="auto"/>
              <w:left w:val="single" w:sz="4" w:space="0" w:color="auto"/>
              <w:bottom w:val="single" w:sz="4" w:space="0" w:color="auto"/>
              <w:right w:val="single" w:sz="4" w:space="0" w:color="auto"/>
            </w:tcBorders>
          </w:tcPr>
          <w:p w14:paraId="0C9E20FF" w14:textId="77777777" w:rsidR="00E170DA" w:rsidRPr="00CB5C72" w:rsidRDefault="00E170DA" w:rsidP="00E170DA">
            <w:pPr>
              <w:spacing w:after="0" w:line="264" w:lineRule="auto"/>
              <w:ind w:firstLine="709"/>
              <w:jc w:val="center"/>
              <w:rPr>
                <w:rFonts w:ascii="Times New Roman" w:hAnsi="Times New Roman"/>
                <w:b/>
                <w:i/>
                <w:sz w:val="28"/>
                <w:szCs w:val="28"/>
              </w:rPr>
            </w:pPr>
            <w:r w:rsidRPr="00CB5C72">
              <w:rPr>
                <w:rFonts w:ascii="Times New Roman" w:hAnsi="Times New Roman"/>
                <w:b/>
                <w:i/>
                <w:sz w:val="28"/>
                <w:szCs w:val="28"/>
              </w:rPr>
              <w:t>З</w:t>
            </w:r>
            <w:r w:rsidRPr="00CB5C72">
              <w:rPr>
                <w:rFonts w:ascii="Times New Roman" w:hAnsi="Times New Roman"/>
                <w:b/>
                <w:i/>
                <w:sz w:val="28"/>
                <w:szCs w:val="28"/>
                <w:lang w:val="uk-UA"/>
              </w:rPr>
              <w:t>агальновиробничі витрати</w:t>
            </w:r>
          </w:p>
        </w:tc>
        <w:tc>
          <w:tcPr>
            <w:tcW w:w="1268" w:type="pct"/>
            <w:tcBorders>
              <w:top w:val="single" w:sz="4" w:space="0" w:color="auto"/>
              <w:left w:val="single" w:sz="4" w:space="0" w:color="auto"/>
              <w:bottom w:val="single" w:sz="4" w:space="0" w:color="auto"/>
              <w:right w:val="single" w:sz="4" w:space="0" w:color="auto"/>
            </w:tcBorders>
          </w:tcPr>
          <w:p w14:paraId="29647D60" w14:textId="77777777" w:rsidR="00E170DA" w:rsidRPr="00CB5C72" w:rsidRDefault="00E170DA" w:rsidP="00E170DA">
            <w:pPr>
              <w:spacing w:after="0" w:line="264" w:lineRule="auto"/>
              <w:ind w:firstLine="709"/>
              <w:jc w:val="center"/>
              <w:rPr>
                <w:rFonts w:ascii="Times New Roman" w:hAnsi="Times New Roman"/>
                <w:sz w:val="28"/>
                <w:szCs w:val="28"/>
              </w:rPr>
            </w:pPr>
          </w:p>
        </w:tc>
      </w:tr>
      <w:tr w:rsidR="00E170DA" w:rsidRPr="00E170DA" w14:paraId="024BB6CC" w14:textId="77777777" w:rsidTr="00E170DA">
        <w:trPr>
          <w:cantSplit/>
        </w:trPr>
        <w:tc>
          <w:tcPr>
            <w:tcW w:w="3732" w:type="pct"/>
            <w:tcBorders>
              <w:top w:val="single" w:sz="4" w:space="0" w:color="auto"/>
              <w:left w:val="single" w:sz="4" w:space="0" w:color="auto"/>
              <w:bottom w:val="single" w:sz="4" w:space="0" w:color="auto"/>
              <w:right w:val="single" w:sz="4" w:space="0" w:color="auto"/>
            </w:tcBorders>
          </w:tcPr>
          <w:p w14:paraId="719D153A" w14:textId="77777777" w:rsidR="00E170DA" w:rsidRPr="00CB5C72" w:rsidRDefault="00E170DA" w:rsidP="00E170DA">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витрати на управління виробництвом (оплата праці управлінського персоналу всіх підрозділів підприємства)</w:t>
            </w:r>
          </w:p>
        </w:tc>
        <w:tc>
          <w:tcPr>
            <w:tcW w:w="1268" w:type="pct"/>
            <w:tcBorders>
              <w:top w:val="single" w:sz="4" w:space="0" w:color="auto"/>
              <w:left w:val="single" w:sz="4" w:space="0" w:color="auto"/>
              <w:bottom w:val="single" w:sz="4" w:space="0" w:color="auto"/>
              <w:right w:val="single" w:sz="4" w:space="0" w:color="auto"/>
            </w:tcBorders>
          </w:tcPr>
          <w:p w14:paraId="324453B3" w14:textId="77777777" w:rsidR="00E170DA" w:rsidRPr="00CB5C72" w:rsidRDefault="00CB5C72" w:rsidP="00E170DA">
            <w:pPr>
              <w:spacing w:before="120"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200</w:t>
            </w:r>
          </w:p>
        </w:tc>
      </w:tr>
    </w:tbl>
    <w:p w14:paraId="2DB06F80" w14:textId="77777777" w:rsidR="00E170DA" w:rsidRPr="00E170DA" w:rsidRDefault="00E170DA" w:rsidP="00E170DA">
      <w:pPr>
        <w:tabs>
          <w:tab w:val="center" w:pos="4819"/>
          <w:tab w:val="right" w:pos="9639"/>
        </w:tabs>
        <w:spacing w:after="0" w:line="360" w:lineRule="auto"/>
        <w:ind w:firstLine="709"/>
        <w:jc w:val="both"/>
        <w:rPr>
          <w:rFonts w:ascii="Times New Roman" w:eastAsia="Times New Roman" w:hAnsi="Times New Roman"/>
          <w:b/>
          <w:bCs/>
          <w:sz w:val="28"/>
          <w:szCs w:val="28"/>
          <w:lang w:val="uk-UA" w:eastAsia="ru-RU"/>
        </w:rPr>
      </w:pPr>
    </w:p>
    <w:p w14:paraId="64B24E9A" w14:textId="77777777" w:rsidR="00A44CF2" w:rsidRDefault="00A44CF2" w:rsidP="00CB5C72">
      <w:pPr>
        <w:tabs>
          <w:tab w:val="center" w:pos="4819"/>
          <w:tab w:val="right" w:pos="9639"/>
        </w:tabs>
        <w:spacing w:after="0" w:line="360" w:lineRule="auto"/>
        <w:ind w:firstLine="709"/>
        <w:jc w:val="right"/>
        <w:rPr>
          <w:rFonts w:ascii="Times New Roman" w:eastAsia="Times New Roman" w:hAnsi="Times New Roman"/>
          <w:bCs/>
          <w:sz w:val="28"/>
          <w:szCs w:val="28"/>
          <w:lang w:val="uk-UA" w:eastAsia="ru-RU"/>
        </w:rPr>
      </w:pPr>
    </w:p>
    <w:p w14:paraId="277E5744" w14:textId="77777777" w:rsidR="00A44CF2" w:rsidRDefault="00A44CF2" w:rsidP="00CB5C72">
      <w:pPr>
        <w:tabs>
          <w:tab w:val="center" w:pos="4819"/>
          <w:tab w:val="right" w:pos="9639"/>
        </w:tabs>
        <w:spacing w:after="0" w:line="360" w:lineRule="auto"/>
        <w:ind w:firstLine="709"/>
        <w:jc w:val="right"/>
        <w:rPr>
          <w:rFonts w:ascii="Times New Roman" w:eastAsia="Times New Roman" w:hAnsi="Times New Roman"/>
          <w:bCs/>
          <w:sz w:val="28"/>
          <w:szCs w:val="28"/>
          <w:lang w:val="uk-UA" w:eastAsia="ru-RU"/>
        </w:rPr>
      </w:pPr>
    </w:p>
    <w:p w14:paraId="34E6A611" w14:textId="77777777" w:rsidR="00E170DA" w:rsidRPr="00CB5C72" w:rsidRDefault="00CB5C72" w:rsidP="00CB5C72">
      <w:pPr>
        <w:tabs>
          <w:tab w:val="center" w:pos="4819"/>
          <w:tab w:val="right" w:pos="9639"/>
        </w:tabs>
        <w:spacing w:after="0" w:line="360" w:lineRule="auto"/>
        <w:ind w:firstLine="709"/>
        <w:jc w:val="right"/>
        <w:rPr>
          <w:rFonts w:ascii="Times New Roman" w:eastAsia="Times New Roman" w:hAnsi="Times New Roman"/>
          <w:bCs/>
          <w:sz w:val="28"/>
          <w:szCs w:val="28"/>
          <w:lang w:val="uk-UA" w:eastAsia="ru-RU"/>
        </w:rPr>
      </w:pPr>
      <w:r w:rsidRPr="00CB5C72">
        <w:rPr>
          <w:rFonts w:ascii="Times New Roman" w:eastAsia="Times New Roman" w:hAnsi="Times New Roman"/>
          <w:bCs/>
          <w:sz w:val="28"/>
          <w:szCs w:val="28"/>
          <w:lang w:val="uk-UA" w:eastAsia="ru-RU"/>
        </w:rPr>
        <w:lastRenderedPageBreak/>
        <w:t>Продовження таблиці</w:t>
      </w:r>
      <w:r w:rsidR="00FF3E95">
        <w:rPr>
          <w:rFonts w:ascii="Times New Roman" w:eastAsia="Times New Roman" w:hAnsi="Times New Roman"/>
          <w:bCs/>
          <w:sz w:val="28"/>
          <w:szCs w:val="28"/>
          <w:lang w:val="uk-UA" w:eastAsia="ru-RU"/>
        </w:rPr>
        <w:t xml:space="preserve">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6</w:t>
      </w:r>
    </w:p>
    <w:tbl>
      <w:tblPr>
        <w:tblpPr w:leftFromText="180" w:rightFromText="180" w:vertAnchor="text" w:horzAnchor="margin" w:tblpXSpec="center" w:tblpY="16"/>
        <w:tblOverlap w:val="never"/>
        <w:tblW w:w="5225"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289"/>
        <w:gridCol w:w="2477"/>
      </w:tblGrid>
      <w:tr w:rsidR="00CB5C72" w:rsidRPr="00CB5C72" w14:paraId="1CAA40BD" w14:textId="77777777" w:rsidTr="00684928">
        <w:trPr>
          <w:cantSplit/>
        </w:trPr>
        <w:tc>
          <w:tcPr>
            <w:tcW w:w="3732" w:type="pct"/>
            <w:tcBorders>
              <w:top w:val="single" w:sz="4" w:space="0" w:color="auto"/>
              <w:left w:val="single" w:sz="4" w:space="0" w:color="auto"/>
              <w:bottom w:val="single" w:sz="4" w:space="0" w:color="auto"/>
              <w:right w:val="single" w:sz="4" w:space="0" w:color="auto"/>
            </w:tcBorders>
          </w:tcPr>
          <w:p w14:paraId="0F7DB644" w14:textId="77777777" w:rsidR="00CB5C72" w:rsidRPr="00CB5C72" w:rsidRDefault="00CB5C72" w:rsidP="00684928">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витрати на основні засоби та нематеріальні активи загальновиробничого призначення</w:t>
            </w:r>
          </w:p>
        </w:tc>
        <w:tc>
          <w:tcPr>
            <w:tcW w:w="1268" w:type="pct"/>
            <w:tcBorders>
              <w:top w:val="single" w:sz="4" w:space="0" w:color="auto"/>
              <w:left w:val="single" w:sz="4" w:space="0" w:color="auto"/>
              <w:bottom w:val="single" w:sz="4" w:space="0" w:color="auto"/>
              <w:right w:val="single" w:sz="4" w:space="0" w:color="auto"/>
            </w:tcBorders>
          </w:tcPr>
          <w:p w14:paraId="64C60B3E" w14:textId="77777777" w:rsidR="00CB5C72" w:rsidRPr="00CB5C72" w:rsidRDefault="00CB5C72" w:rsidP="00684928">
            <w:pPr>
              <w:spacing w:before="120"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100</w:t>
            </w:r>
          </w:p>
        </w:tc>
      </w:tr>
      <w:tr w:rsidR="00CB5C72" w:rsidRPr="00CB5C72" w14:paraId="5FA263E6" w14:textId="77777777" w:rsidTr="00684928">
        <w:trPr>
          <w:cantSplit/>
        </w:trPr>
        <w:tc>
          <w:tcPr>
            <w:tcW w:w="3732" w:type="pct"/>
            <w:tcBorders>
              <w:top w:val="single" w:sz="4" w:space="0" w:color="auto"/>
              <w:left w:val="single" w:sz="4" w:space="0" w:color="auto"/>
              <w:bottom w:val="single" w:sz="4" w:space="0" w:color="auto"/>
              <w:right w:val="single" w:sz="4" w:space="0" w:color="auto"/>
            </w:tcBorders>
          </w:tcPr>
          <w:p w14:paraId="4A8245C3" w14:textId="77777777" w:rsidR="00CB5C72" w:rsidRPr="00CB5C72" w:rsidRDefault="00CB5C72" w:rsidP="00684928">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витрати на вдосконалення технології й організації виробництва</w:t>
            </w:r>
          </w:p>
        </w:tc>
        <w:tc>
          <w:tcPr>
            <w:tcW w:w="1268" w:type="pct"/>
            <w:tcBorders>
              <w:top w:val="single" w:sz="4" w:space="0" w:color="auto"/>
              <w:left w:val="single" w:sz="4" w:space="0" w:color="auto"/>
              <w:bottom w:val="single" w:sz="4" w:space="0" w:color="auto"/>
              <w:right w:val="single" w:sz="4" w:space="0" w:color="auto"/>
            </w:tcBorders>
          </w:tcPr>
          <w:p w14:paraId="02BB1F0A" w14:textId="77777777" w:rsidR="00CB5C72" w:rsidRPr="00CB5C72" w:rsidRDefault="00CB5C72" w:rsidP="00684928">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100</w:t>
            </w:r>
          </w:p>
        </w:tc>
      </w:tr>
      <w:tr w:rsidR="00CB5C72" w:rsidRPr="00CB5C72" w14:paraId="2BB5C140" w14:textId="77777777" w:rsidTr="00684928">
        <w:trPr>
          <w:cantSplit/>
        </w:trPr>
        <w:tc>
          <w:tcPr>
            <w:tcW w:w="3732" w:type="pct"/>
            <w:tcBorders>
              <w:top w:val="single" w:sz="4" w:space="0" w:color="auto"/>
              <w:left w:val="single" w:sz="4" w:space="0" w:color="auto"/>
              <w:bottom w:val="single" w:sz="4" w:space="0" w:color="auto"/>
              <w:right w:val="single" w:sz="4" w:space="0" w:color="auto"/>
            </w:tcBorders>
          </w:tcPr>
          <w:p w14:paraId="73DF6145" w14:textId="77777777" w:rsidR="00CB5C72" w:rsidRPr="00CB5C72" w:rsidRDefault="00CB5C72" w:rsidP="00684928">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витрати на опалення, освітлення, водопостачання, водовідведення та інше утримання виробничих приміщень</w:t>
            </w:r>
          </w:p>
        </w:tc>
        <w:tc>
          <w:tcPr>
            <w:tcW w:w="1268" w:type="pct"/>
            <w:tcBorders>
              <w:top w:val="single" w:sz="4" w:space="0" w:color="auto"/>
              <w:left w:val="single" w:sz="4" w:space="0" w:color="auto"/>
              <w:bottom w:val="single" w:sz="4" w:space="0" w:color="auto"/>
              <w:right w:val="single" w:sz="4" w:space="0" w:color="auto"/>
            </w:tcBorders>
          </w:tcPr>
          <w:p w14:paraId="5BA3886E" w14:textId="77777777" w:rsidR="00CB5C72" w:rsidRPr="00CB5C72" w:rsidRDefault="00CB5C72" w:rsidP="00684928">
            <w:pPr>
              <w:spacing w:before="120"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20</w:t>
            </w:r>
          </w:p>
        </w:tc>
      </w:tr>
      <w:tr w:rsidR="00CB5C72" w:rsidRPr="00CB5C72" w14:paraId="50AF8201" w14:textId="77777777" w:rsidTr="00684928">
        <w:trPr>
          <w:cantSplit/>
        </w:trPr>
        <w:tc>
          <w:tcPr>
            <w:tcW w:w="3732" w:type="pct"/>
            <w:tcBorders>
              <w:top w:val="single" w:sz="4" w:space="0" w:color="auto"/>
              <w:left w:val="single" w:sz="4" w:space="0" w:color="auto"/>
              <w:bottom w:val="single" w:sz="4" w:space="0" w:color="auto"/>
              <w:right w:val="single" w:sz="4" w:space="0" w:color="auto"/>
            </w:tcBorders>
          </w:tcPr>
          <w:p w14:paraId="76C36D31" w14:textId="77777777" w:rsidR="00CB5C72" w:rsidRPr="00CB5C72" w:rsidRDefault="00CB5C72" w:rsidP="00684928">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витрати на охорону праці, техніку безпеки і охорону довкілля</w:t>
            </w:r>
          </w:p>
        </w:tc>
        <w:tc>
          <w:tcPr>
            <w:tcW w:w="1268" w:type="pct"/>
            <w:tcBorders>
              <w:top w:val="single" w:sz="4" w:space="0" w:color="auto"/>
              <w:left w:val="single" w:sz="4" w:space="0" w:color="auto"/>
              <w:bottom w:val="single" w:sz="4" w:space="0" w:color="auto"/>
              <w:right w:val="single" w:sz="4" w:space="0" w:color="auto"/>
            </w:tcBorders>
          </w:tcPr>
          <w:p w14:paraId="4240F2CD" w14:textId="77777777" w:rsidR="00CB5C72" w:rsidRPr="00CB5C72" w:rsidRDefault="00CB5C72" w:rsidP="00684928">
            <w:pPr>
              <w:spacing w:after="0" w:line="264" w:lineRule="auto"/>
              <w:ind w:firstLine="709"/>
              <w:jc w:val="center"/>
              <w:rPr>
                <w:rFonts w:ascii="Times New Roman" w:hAnsi="Times New Roman"/>
                <w:sz w:val="28"/>
                <w:szCs w:val="28"/>
                <w:lang w:val="uk-UA"/>
              </w:rPr>
            </w:pPr>
            <w:r w:rsidRPr="00CB5C72">
              <w:rPr>
                <w:rFonts w:ascii="Times New Roman" w:hAnsi="Times New Roman"/>
                <w:sz w:val="28"/>
                <w:szCs w:val="28"/>
                <w:lang w:val="uk-UA"/>
              </w:rPr>
              <w:t>50</w:t>
            </w:r>
          </w:p>
        </w:tc>
      </w:tr>
      <w:tr w:rsidR="00CB5C72" w:rsidRPr="00CB5C72" w14:paraId="3350F8A6" w14:textId="77777777" w:rsidTr="00684928">
        <w:trPr>
          <w:cantSplit/>
          <w:trHeight w:val="134"/>
        </w:trPr>
        <w:tc>
          <w:tcPr>
            <w:tcW w:w="3732" w:type="pct"/>
            <w:tcBorders>
              <w:top w:val="single" w:sz="4" w:space="0" w:color="auto"/>
              <w:left w:val="single" w:sz="4" w:space="0" w:color="auto"/>
              <w:bottom w:val="single" w:sz="4" w:space="0" w:color="auto"/>
              <w:right w:val="single" w:sz="4" w:space="0" w:color="auto"/>
            </w:tcBorders>
          </w:tcPr>
          <w:p w14:paraId="781B50E7" w14:textId="77777777" w:rsidR="00CB5C72" w:rsidRPr="00CB5C72" w:rsidRDefault="00CB5C72" w:rsidP="00684928">
            <w:pPr>
              <w:spacing w:after="0" w:line="264" w:lineRule="auto"/>
              <w:ind w:firstLine="709"/>
              <w:jc w:val="center"/>
              <w:rPr>
                <w:rFonts w:ascii="Times New Roman" w:hAnsi="Times New Roman"/>
                <w:b/>
                <w:i/>
                <w:sz w:val="28"/>
                <w:szCs w:val="28"/>
                <w:lang w:val="uk-UA"/>
              </w:rPr>
            </w:pPr>
            <w:r w:rsidRPr="00CB5C72">
              <w:rPr>
                <w:rFonts w:ascii="Times New Roman" w:hAnsi="Times New Roman"/>
                <w:b/>
                <w:i/>
                <w:sz w:val="28"/>
                <w:szCs w:val="28"/>
                <w:lang w:val="uk-UA"/>
              </w:rPr>
              <w:t>Всього капіталовкладень на реалізацію проекту</w:t>
            </w:r>
          </w:p>
        </w:tc>
        <w:tc>
          <w:tcPr>
            <w:tcW w:w="1268" w:type="pct"/>
            <w:tcBorders>
              <w:top w:val="single" w:sz="4" w:space="0" w:color="auto"/>
              <w:left w:val="single" w:sz="4" w:space="0" w:color="auto"/>
              <w:bottom w:val="single" w:sz="4" w:space="0" w:color="auto"/>
              <w:right w:val="single" w:sz="4" w:space="0" w:color="auto"/>
            </w:tcBorders>
          </w:tcPr>
          <w:p w14:paraId="4AFBA760" w14:textId="77777777" w:rsidR="00CB5C72" w:rsidRPr="000F2EB1" w:rsidRDefault="00E51EAA" w:rsidP="000F2EB1">
            <w:pPr>
              <w:spacing w:after="0" w:line="264" w:lineRule="auto"/>
              <w:ind w:firstLine="709"/>
              <w:jc w:val="center"/>
              <w:rPr>
                <w:rFonts w:ascii="Times New Roman" w:hAnsi="Times New Roman"/>
                <w:sz w:val="28"/>
                <w:szCs w:val="28"/>
                <w:lang w:val="uk-UA"/>
              </w:rPr>
            </w:pPr>
            <w:r>
              <w:rPr>
                <w:rFonts w:ascii="Times New Roman" w:hAnsi="Times New Roman"/>
                <w:sz w:val="28"/>
                <w:szCs w:val="28"/>
              </w:rPr>
              <w:t>14</w:t>
            </w:r>
            <w:r w:rsidR="000F2EB1">
              <w:rPr>
                <w:rFonts w:ascii="Times New Roman" w:hAnsi="Times New Roman"/>
                <w:sz w:val="28"/>
                <w:szCs w:val="28"/>
                <w:lang w:val="uk-UA"/>
              </w:rPr>
              <w:t>76</w:t>
            </w:r>
            <w:r>
              <w:rPr>
                <w:rFonts w:ascii="Times New Roman" w:hAnsi="Times New Roman"/>
                <w:sz w:val="28"/>
                <w:szCs w:val="28"/>
              </w:rPr>
              <w:t>,</w:t>
            </w:r>
            <w:r w:rsidR="000F2EB1">
              <w:rPr>
                <w:rFonts w:ascii="Times New Roman" w:hAnsi="Times New Roman"/>
                <w:sz w:val="28"/>
                <w:szCs w:val="28"/>
                <w:lang w:val="uk-UA"/>
              </w:rPr>
              <w:t>1</w:t>
            </w:r>
          </w:p>
        </w:tc>
      </w:tr>
    </w:tbl>
    <w:p w14:paraId="445FCBED" w14:textId="77777777" w:rsidR="00CB5C72" w:rsidRPr="00E170DA" w:rsidRDefault="00CB5C72" w:rsidP="00E170DA">
      <w:pPr>
        <w:tabs>
          <w:tab w:val="center" w:pos="4819"/>
          <w:tab w:val="right" w:pos="9639"/>
        </w:tabs>
        <w:spacing w:after="0" w:line="360" w:lineRule="auto"/>
        <w:ind w:firstLine="709"/>
        <w:jc w:val="both"/>
        <w:rPr>
          <w:rFonts w:ascii="Times New Roman" w:eastAsia="Times New Roman" w:hAnsi="Times New Roman"/>
          <w:b/>
          <w:bCs/>
          <w:sz w:val="28"/>
          <w:szCs w:val="28"/>
          <w:lang w:val="uk-UA" w:eastAsia="ru-RU"/>
        </w:rPr>
      </w:pPr>
    </w:p>
    <w:p w14:paraId="2A1F11D9" w14:textId="77777777" w:rsidR="00E170DA" w:rsidRPr="00E170DA" w:rsidRDefault="00E170DA" w:rsidP="000F2EB1">
      <w:pPr>
        <w:spacing w:after="0" w:line="360" w:lineRule="auto"/>
        <w:rPr>
          <w:rFonts w:ascii="Times New Roman" w:eastAsia="Times New Roman" w:hAnsi="Times New Roman"/>
          <w:bCs/>
          <w:sz w:val="28"/>
          <w:szCs w:val="28"/>
          <w:lang w:val="uk-UA" w:eastAsia="ru-RU"/>
        </w:rPr>
      </w:pPr>
    </w:p>
    <w:p w14:paraId="04FC8801" w14:textId="77777777" w:rsidR="00E170DA" w:rsidRPr="00E170DA" w:rsidRDefault="00FA12C4" w:rsidP="00E51EAA">
      <w:pPr>
        <w:keepNext/>
        <w:keepLines/>
        <w:spacing w:after="0" w:line="360" w:lineRule="auto"/>
        <w:ind w:left="709"/>
        <w:jc w:val="center"/>
        <w:outlineLvl w:val="0"/>
        <w:rPr>
          <w:rFonts w:ascii="Times New Roman" w:eastAsia="Times New Roman" w:hAnsi="Times New Roman"/>
          <w:b/>
          <w:sz w:val="28"/>
          <w:szCs w:val="28"/>
          <w:lang w:val="uk-UA" w:eastAsia="ru-RU"/>
        </w:rPr>
      </w:pPr>
      <w:bookmarkStart w:id="12" w:name="_Toc10705836"/>
      <w:r>
        <w:rPr>
          <w:rFonts w:ascii="Times New Roman" w:eastAsia="Times New Roman" w:hAnsi="Times New Roman"/>
          <w:b/>
          <w:sz w:val="28"/>
          <w:szCs w:val="28"/>
          <w:lang w:val="uk-UA" w:eastAsia="ru-RU"/>
        </w:rPr>
        <w:t xml:space="preserve">4.8.1 </w:t>
      </w:r>
      <w:r w:rsidR="00E170DA" w:rsidRPr="00E170DA">
        <w:rPr>
          <w:rFonts w:ascii="Times New Roman" w:eastAsia="Times New Roman" w:hAnsi="Times New Roman"/>
          <w:b/>
          <w:sz w:val="28"/>
          <w:szCs w:val="28"/>
          <w:lang w:val="uk-UA" w:eastAsia="ru-RU"/>
        </w:rPr>
        <w:t>Фінансове обґрунтування стартап-проекту</w:t>
      </w:r>
      <w:bookmarkEnd w:id="12"/>
    </w:p>
    <w:p w14:paraId="66FA3D7E" w14:textId="77777777" w:rsidR="00E170DA" w:rsidRPr="00E170DA" w:rsidRDefault="00E170DA" w:rsidP="00E170DA">
      <w:pPr>
        <w:spacing w:after="0" w:line="360" w:lineRule="auto"/>
        <w:ind w:firstLine="709"/>
        <w:jc w:val="both"/>
        <w:textAlignment w:val="center"/>
        <w:rPr>
          <w:rFonts w:ascii="Times New Roman" w:hAnsi="Times New Roman"/>
          <w:sz w:val="28"/>
          <w:szCs w:val="28"/>
          <w:lang w:val="uk-UA"/>
        </w:rPr>
      </w:pPr>
      <w:r w:rsidRPr="00E170DA">
        <w:rPr>
          <w:rFonts w:ascii="Times New Roman" w:eastAsia="Times New Roman" w:hAnsi="Times New Roman"/>
          <w:sz w:val="28"/>
          <w:szCs w:val="28"/>
          <w:lang w:val="uk-UA" w:eastAsia="ru-RU"/>
        </w:rPr>
        <w:t xml:space="preserve">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E170DA">
        <w:rPr>
          <w:rFonts w:ascii="Times New Roman" w:hAnsi="Times New Roman"/>
          <w:sz w:val="28"/>
          <w:szCs w:val="28"/>
          <w:lang w:val="uk-UA"/>
        </w:rPr>
        <w:t>Витратне обґрунтування ціни товару передбачає обґрунтування собівартості виробництва товару. Собівартість узагальнює витрати підприємства на виробництво і реалізацію товару. Положення бухгалт</w:t>
      </w:r>
      <w:r w:rsidR="00FF3E95">
        <w:rPr>
          <w:rFonts w:ascii="Times New Roman" w:hAnsi="Times New Roman"/>
          <w:sz w:val="28"/>
          <w:szCs w:val="28"/>
          <w:lang w:val="uk-UA"/>
        </w:rPr>
        <w:t xml:space="preserve">ерського обліку – 16 «Витрати», </w:t>
      </w:r>
      <w:r w:rsidRPr="00E170DA">
        <w:rPr>
          <w:rFonts w:ascii="Times New Roman" w:hAnsi="Times New Roman"/>
          <w:sz w:val="28"/>
          <w:szCs w:val="28"/>
          <w:lang w:val="uk-UA"/>
        </w:rPr>
        <w:t>найбільш узагальнений підхід до класифікації витрат, передбачає п’ять економічних елементів (табл</w:t>
      </w:r>
      <w:r w:rsidRPr="00310344">
        <w:rPr>
          <w:rFonts w:ascii="Times New Roman" w:hAnsi="Times New Roman"/>
          <w:sz w:val="28"/>
          <w:szCs w:val="28"/>
          <w:lang w:val="uk-UA"/>
        </w:rPr>
        <w:t>.</w:t>
      </w:r>
      <w:r w:rsidRPr="00E170DA">
        <w:rPr>
          <w:rFonts w:ascii="Times New Roman" w:hAnsi="Times New Roman"/>
          <w:sz w:val="28"/>
          <w:szCs w:val="28"/>
          <w:lang w:val="uk-UA"/>
        </w:rPr>
        <w:t xml:space="preserve">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7</w:t>
      </w:r>
      <w:r w:rsidRPr="00E170DA">
        <w:rPr>
          <w:rFonts w:ascii="Times New Roman" w:hAnsi="Times New Roman"/>
          <w:sz w:val="28"/>
          <w:szCs w:val="28"/>
          <w:lang w:val="uk-UA"/>
        </w:rPr>
        <w:t xml:space="preserve">). </w:t>
      </w:r>
    </w:p>
    <w:p w14:paraId="2915EE48" w14:textId="77777777" w:rsidR="00E170DA" w:rsidRPr="00E170DA" w:rsidRDefault="00E170DA" w:rsidP="00E170DA">
      <w:pPr>
        <w:spacing w:before="120"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Таблиця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7</w:t>
      </w:r>
      <w:r w:rsidR="00FF3E95" w:rsidRPr="00E170DA">
        <w:rPr>
          <w:rFonts w:ascii="Times New Roman" w:hAnsi="Times New Roman"/>
          <w:sz w:val="28"/>
          <w:szCs w:val="28"/>
        </w:rPr>
        <w:t xml:space="preserve"> </w:t>
      </w:r>
      <w:r w:rsidRPr="00E170DA">
        <w:rPr>
          <w:rFonts w:ascii="Times New Roman" w:hAnsi="Times New Roman"/>
          <w:sz w:val="28"/>
          <w:szCs w:val="28"/>
        </w:rPr>
        <w:t xml:space="preserve">– </w:t>
      </w:r>
      <w:r w:rsidRPr="00E170DA">
        <w:rPr>
          <w:rFonts w:ascii="Times New Roman" w:hAnsi="Times New Roman"/>
          <w:sz w:val="28"/>
          <w:szCs w:val="28"/>
          <w:lang w:val="uk-UA"/>
        </w:rPr>
        <w:t>Витрати виробництва за економічним елементами</w:t>
      </w:r>
    </w:p>
    <w:tbl>
      <w:tblPr>
        <w:tblpPr w:leftFromText="180" w:rightFromText="180" w:vertAnchor="text" w:horzAnchor="margin" w:tblpXSpec="center"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7"/>
        <w:gridCol w:w="8678"/>
      </w:tblGrid>
      <w:tr w:rsidR="00E170DA" w:rsidRPr="00E170DA" w14:paraId="08B9A675" w14:textId="77777777" w:rsidTr="00E170DA">
        <w:trPr>
          <w:cantSplit/>
        </w:trPr>
        <w:tc>
          <w:tcPr>
            <w:tcW w:w="357" w:type="pct"/>
            <w:vMerge w:val="restart"/>
            <w:tcBorders>
              <w:top w:val="single" w:sz="4" w:space="0" w:color="auto"/>
              <w:left w:val="single" w:sz="4" w:space="0" w:color="auto"/>
              <w:right w:val="single" w:sz="4" w:space="0" w:color="auto"/>
            </w:tcBorders>
            <w:textDirection w:val="btLr"/>
          </w:tcPr>
          <w:p w14:paraId="4962FC06" w14:textId="77777777" w:rsidR="00E170DA" w:rsidRPr="00E170DA" w:rsidRDefault="00E170DA" w:rsidP="00E170DA">
            <w:pPr>
              <w:spacing w:after="0" w:line="240" w:lineRule="auto"/>
              <w:ind w:firstLine="709"/>
              <w:jc w:val="center"/>
              <w:rPr>
                <w:rFonts w:ascii="Times New Roman" w:hAnsi="Times New Roman"/>
                <w:b/>
                <w:bCs/>
                <w:sz w:val="26"/>
                <w:szCs w:val="26"/>
                <w:lang w:val="uk-UA"/>
              </w:rPr>
            </w:pPr>
            <w:r w:rsidRPr="00E170DA">
              <w:rPr>
                <w:rFonts w:ascii="Times New Roman" w:hAnsi="Times New Roman"/>
                <w:b/>
                <w:bCs/>
                <w:sz w:val="26"/>
                <w:szCs w:val="26"/>
                <w:lang w:val="uk-UA"/>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tcPr>
          <w:p w14:paraId="756B5109" w14:textId="77777777" w:rsidR="00E170DA" w:rsidRPr="00E170DA" w:rsidRDefault="00E170DA" w:rsidP="00E170DA">
            <w:pPr>
              <w:spacing w:after="0" w:line="240" w:lineRule="auto"/>
              <w:ind w:firstLine="709"/>
              <w:rPr>
                <w:rFonts w:ascii="Times New Roman" w:hAnsi="Times New Roman"/>
                <w:b/>
                <w:sz w:val="26"/>
                <w:szCs w:val="26"/>
                <w:lang w:val="uk-UA"/>
              </w:rPr>
            </w:pPr>
            <w:r w:rsidRPr="00E170DA">
              <w:rPr>
                <w:rFonts w:ascii="Times New Roman" w:hAnsi="Times New Roman"/>
                <w:b/>
                <w:bCs/>
                <w:sz w:val="26"/>
                <w:szCs w:val="26"/>
                <w:lang w:val="uk-UA"/>
              </w:rPr>
              <w:t>Прямі матеріальні затрати:</w:t>
            </w:r>
          </w:p>
          <w:p w14:paraId="3110C4D3" w14:textId="77777777" w:rsidR="00E170DA" w:rsidRPr="00E170DA" w:rsidRDefault="00E170DA" w:rsidP="00E170DA">
            <w:pPr>
              <w:numPr>
                <w:ilvl w:val="0"/>
                <w:numId w:val="25"/>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iCs/>
                <w:sz w:val="26"/>
                <w:szCs w:val="26"/>
                <w:lang w:val="uk-UA" w:eastAsia="ru-RU"/>
              </w:rPr>
              <w:t>витрати сировини й матеріалів;</w:t>
            </w:r>
          </w:p>
          <w:p w14:paraId="6B5BA48C" w14:textId="77777777" w:rsidR="00E170DA" w:rsidRPr="00E170DA" w:rsidRDefault="00E170DA" w:rsidP="00E170DA">
            <w:pPr>
              <w:numPr>
                <w:ilvl w:val="0"/>
                <w:numId w:val="25"/>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iCs/>
                <w:sz w:val="26"/>
                <w:szCs w:val="26"/>
                <w:lang w:val="uk-UA" w:eastAsia="ru-RU"/>
              </w:rPr>
              <w:t>витрати комплектуючих виробів;</w:t>
            </w:r>
          </w:p>
          <w:p w14:paraId="35C47D28" w14:textId="77777777" w:rsidR="00E170DA" w:rsidRPr="00E170DA" w:rsidRDefault="00E170DA" w:rsidP="00E170DA">
            <w:pPr>
              <w:numPr>
                <w:ilvl w:val="0"/>
                <w:numId w:val="25"/>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iCs/>
                <w:sz w:val="26"/>
                <w:szCs w:val="26"/>
                <w:lang w:val="uk-UA" w:eastAsia="ru-RU"/>
              </w:rPr>
              <w:t>витрати палива й енергії;</w:t>
            </w:r>
          </w:p>
          <w:p w14:paraId="4E022965" w14:textId="77777777" w:rsidR="00E170DA" w:rsidRPr="00E170DA" w:rsidRDefault="00E170DA" w:rsidP="00E170DA">
            <w:pPr>
              <w:numPr>
                <w:ilvl w:val="0"/>
                <w:numId w:val="25"/>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iCs/>
                <w:sz w:val="26"/>
                <w:szCs w:val="26"/>
                <w:lang w:val="uk-UA" w:eastAsia="ru-RU"/>
              </w:rPr>
              <w:t>витрати запасних частин;</w:t>
            </w:r>
          </w:p>
          <w:p w14:paraId="43FAD491" w14:textId="77777777" w:rsidR="00E170DA" w:rsidRPr="00E170DA" w:rsidRDefault="00E170DA" w:rsidP="00E170DA">
            <w:pPr>
              <w:numPr>
                <w:ilvl w:val="0"/>
                <w:numId w:val="25"/>
              </w:numPr>
              <w:tabs>
                <w:tab w:val="left" w:pos="354"/>
              </w:tabs>
              <w:autoSpaceDE w:val="0"/>
              <w:autoSpaceDN w:val="0"/>
              <w:adjustRightInd w:val="0"/>
              <w:spacing w:after="0" w:line="240" w:lineRule="auto"/>
              <w:ind w:left="0" w:firstLine="709"/>
              <w:jc w:val="both"/>
              <w:rPr>
                <w:rFonts w:ascii="Times New Roman" w:eastAsia="Times New Roman" w:hAnsi="Times New Roman"/>
                <w:sz w:val="26"/>
                <w:szCs w:val="26"/>
                <w:lang w:val="uk-UA" w:eastAsia="ru-RU"/>
              </w:rPr>
            </w:pPr>
            <w:r w:rsidRPr="00E170DA">
              <w:rPr>
                <w:rFonts w:ascii="Times New Roman" w:eastAsia="Times New Roman" w:hAnsi="Times New Roman"/>
                <w:i/>
                <w:iCs/>
                <w:sz w:val="26"/>
                <w:szCs w:val="26"/>
                <w:lang w:val="uk-UA" w:eastAsia="ru-RU"/>
              </w:rPr>
              <w:t>інші матеріальні витрати;</w:t>
            </w:r>
          </w:p>
        </w:tc>
      </w:tr>
      <w:tr w:rsidR="00E170DA" w:rsidRPr="00E170DA" w14:paraId="469E0FEE" w14:textId="77777777" w:rsidTr="00E170DA">
        <w:trPr>
          <w:cantSplit/>
        </w:trPr>
        <w:tc>
          <w:tcPr>
            <w:tcW w:w="357" w:type="pct"/>
            <w:vMerge/>
            <w:tcBorders>
              <w:left w:val="single" w:sz="4" w:space="0" w:color="auto"/>
              <w:right w:val="single" w:sz="4" w:space="0" w:color="auto"/>
            </w:tcBorders>
            <w:vAlign w:val="center"/>
          </w:tcPr>
          <w:p w14:paraId="55337992" w14:textId="77777777" w:rsidR="00E170DA" w:rsidRPr="00E170DA" w:rsidRDefault="00E170DA" w:rsidP="00E170DA">
            <w:pPr>
              <w:spacing w:after="0" w:line="240" w:lineRule="auto"/>
              <w:ind w:firstLine="709"/>
              <w:jc w:val="center"/>
              <w:rPr>
                <w:rFonts w:ascii="Times New Roman" w:hAnsi="Times New Roman"/>
                <w:b/>
                <w:bCs/>
                <w:sz w:val="26"/>
                <w:szCs w:val="26"/>
                <w:lang w:val="uk-UA"/>
              </w:rPr>
            </w:pPr>
          </w:p>
        </w:tc>
        <w:tc>
          <w:tcPr>
            <w:tcW w:w="4643" w:type="pct"/>
            <w:tcBorders>
              <w:top w:val="single" w:sz="4" w:space="0" w:color="auto"/>
              <w:left w:val="single" w:sz="4" w:space="0" w:color="auto"/>
              <w:bottom w:val="single" w:sz="4" w:space="0" w:color="auto"/>
              <w:right w:val="single" w:sz="4" w:space="0" w:color="auto"/>
            </w:tcBorders>
          </w:tcPr>
          <w:p w14:paraId="32CBB02E" w14:textId="77777777" w:rsidR="00E170DA" w:rsidRPr="00E170DA" w:rsidRDefault="00E170DA" w:rsidP="00E170DA">
            <w:pPr>
              <w:spacing w:after="0" w:line="240" w:lineRule="auto"/>
              <w:ind w:firstLine="709"/>
              <w:rPr>
                <w:rFonts w:ascii="Times New Roman" w:hAnsi="Times New Roman"/>
                <w:b/>
                <w:sz w:val="26"/>
                <w:szCs w:val="26"/>
                <w:lang w:val="uk-UA"/>
              </w:rPr>
            </w:pPr>
            <w:r w:rsidRPr="00E170DA">
              <w:rPr>
                <w:rFonts w:ascii="Times New Roman" w:hAnsi="Times New Roman"/>
                <w:b/>
                <w:bCs/>
                <w:sz w:val="26"/>
                <w:szCs w:val="26"/>
                <w:lang w:val="uk-UA"/>
              </w:rPr>
              <w:t>Прямі затрати на оплату праці:</w:t>
            </w:r>
          </w:p>
          <w:p w14:paraId="4B329BE4" w14:textId="77777777" w:rsidR="00E170DA" w:rsidRPr="00E170DA" w:rsidRDefault="00E170DA" w:rsidP="00E170DA">
            <w:pPr>
              <w:numPr>
                <w:ilvl w:val="0"/>
                <w:numId w:val="4"/>
              </w:numPr>
              <w:tabs>
                <w:tab w:val="left" w:pos="354"/>
              </w:tabs>
              <w:spacing w:after="0" w:line="240" w:lineRule="auto"/>
              <w:ind w:left="0" w:firstLine="709"/>
              <w:rPr>
                <w:rFonts w:ascii="Times New Roman" w:hAnsi="Times New Roman"/>
                <w:bCs/>
                <w:i/>
                <w:iCs/>
                <w:sz w:val="26"/>
                <w:szCs w:val="26"/>
                <w:lang w:val="uk-UA"/>
              </w:rPr>
            </w:pPr>
            <w:r w:rsidRPr="00E170DA">
              <w:rPr>
                <w:rFonts w:ascii="Times New Roman" w:hAnsi="Times New Roman"/>
                <w:i/>
                <w:iCs/>
                <w:sz w:val="26"/>
                <w:szCs w:val="26"/>
                <w:lang w:val="uk-UA"/>
              </w:rPr>
              <w:t>заробітна плата за ставками і тарифами;</w:t>
            </w:r>
          </w:p>
          <w:p w14:paraId="6F936918" w14:textId="77777777" w:rsidR="00E170DA" w:rsidRPr="00E170DA" w:rsidRDefault="00E170DA" w:rsidP="00E170DA">
            <w:pPr>
              <w:numPr>
                <w:ilvl w:val="0"/>
                <w:numId w:val="4"/>
              </w:numPr>
              <w:tabs>
                <w:tab w:val="left" w:pos="354"/>
              </w:tabs>
              <w:spacing w:after="0" w:line="240" w:lineRule="auto"/>
              <w:ind w:left="0" w:firstLine="709"/>
              <w:rPr>
                <w:rFonts w:ascii="Times New Roman" w:hAnsi="Times New Roman"/>
                <w:bCs/>
                <w:i/>
                <w:iCs/>
                <w:sz w:val="26"/>
                <w:szCs w:val="26"/>
                <w:lang w:val="uk-UA"/>
              </w:rPr>
            </w:pPr>
            <w:r w:rsidRPr="00E170DA">
              <w:rPr>
                <w:rFonts w:ascii="Times New Roman" w:hAnsi="Times New Roman"/>
                <w:i/>
                <w:iCs/>
                <w:sz w:val="26"/>
                <w:szCs w:val="26"/>
                <w:lang w:val="uk-UA"/>
              </w:rPr>
              <w:t>премії, заохочення, компенсаційні виплати, оплата відпусток;</w:t>
            </w:r>
          </w:p>
          <w:p w14:paraId="0533B3CF" w14:textId="77777777" w:rsidR="00E170DA" w:rsidRPr="00E170DA" w:rsidRDefault="00E170DA" w:rsidP="00E170DA">
            <w:pPr>
              <w:numPr>
                <w:ilvl w:val="0"/>
                <w:numId w:val="4"/>
              </w:numPr>
              <w:tabs>
                <w:tab w:val="left" w:pos="354"/>
              </w:tabs>
              <w:spacing w:after="0" w:line="240" w:lineRule="auto"/>
              <w:ind w:left="0" w:firstLine="709"/>
              <w:rPr>
                <w:rFonts w:ascii="Times New Roman" w:hAnsi="Times New Roman"/>
                <w:bCs/>
                <w:i/>
                <w:iCs/>
                <w:sz w:val="26"/>
                <w:szCs w:val="26"/>
                <w:lang w:val="uk-UA"/>
              </w:rPr>
            </w:pPr>
            <w:r w:rsidRPr="00E170DA">
              <w:rPr>
                <w:rFonts w:ascii="Times New Roman" w:hAnsi="Times New Roman"/>
                <w:i/>
                <w:iCs/>
                <w:sz w:val="26"/>
                <w:szCs w:val="26"/>
                <w:lang w:val="uk-UA"/>
              </w:rPr>
              <w:t>оплата іншого невідпрацьованого часу;</w:t>
            </w:r>
          </w:p>
          <w:p w14:paraId="2B85C9DE" w14:textId="77777777" w:rsidR="00E170DA" w:rsidRPr="00E170DA" w:rsidRDefault="00E170DA" w:rsidP="00E170DA">
            <w:pPr>
              <w:numPr>
                <w:ilvl w:val="0"/>
                <w:numId w:val="4"/>
              </w:numPr>
              <w:tabs>
                <w:tab w:val="left" w:pos="354"/>
              </w:tabs>
              <w:spacing w:after="0" w:line="240" w:lineRule="auto"/>
              <w:ind w:left="0" w:firstLine="709"/>
              <w:rPr>
                <w:rFonts w:ascii="Times New Roman" w:hAnsi="Times New Roman"/>
                <w:bCs/>
                <w:sz w:val="26"/>
                <w:szCs w:val="26"/>
                <w:lang w:val="uk-UA"/>
              </w:rPr>
            </w:pPr>
            <w:r w:rsidRPr="00E170DA">
              <w:rPr>
                <w:rFonts w:ascii="Times New Roman" w:hAnsi="Times New Roman"/>
                <w:i/>
                <w:iCs/>
                <w:sz w:val="26"/>
                <w:szCs w:val="26"/>
                <w:lang w:val="uk-UA"/>
              </w:rPr>
              <w:t>інші витрати на оплату праці.</w:t>
            </w:r>
          </w:p>
        </w:tc>
      </w:tr>
      <w:tr w:rsidR="00E170DA" w:rsidRPr="00E170DA" w14:paraId="0236D020" w14:textId="77777777" w:rsidTr="00E170DA">
        <w:trPr>
          <w:cantSplit/>
          <w:trHeight w:val="343"/>
        </w:trPr>
        <w:tc>
          <w:tcPr>
            <w:tcW w:w="357" w:type="pct"/>
            <w:vMerge/>
            <w:tcBorders>
              <w:left w:val="single" w:sz="4" w:space="0" w:color="auto"/>
              <w:right w:val="single" w:sz="4" w:space="0" w:color="auto"/>
            </w:tcBorders>
            <w:vAlign w:val="center"/>
          </w:tcPr>
          <w:p w14:paraId="38D605D6" w14:textId="77777777" w:rsidR="00E170DA" w:rsidRPr="00E170DA" w:rsidRDefault="00E170DA" w:rsidP="00E170DA">
            <w:pPr>
              <w:spacing w:after="0" w:line="240" w:lineRule="auto"/>
              <w:ind w:firstLine="709"/>
              <w:jc w:val="center"/>
              <w:rPr>
                <w:rFonts w:ascii="Times New Roman" w:hAnsi="Times New Roman"/>
                <w:b/>
                <w:bCs/>
                <w:sz w:val="26"/>
                <w:szCs w:val="26"/>
                <w:lang w:val="uk-UA"/>
              </w:rPr>
            </w:pPr>
          </w:p>
        </w:tc>
        <w:tc>
          <w:tcPr>
            <w:tcW w:w="4643" w:type="pct"/>
            <w:tcBorders>
              <w:top w:val="single" w:sz="4" w:space="0" w:color="auto"/>
              <w:left w:val="single" w:sz="4" w:space="0" w:color="auto"/>
              <w:bottom w:val="single" w:sz="4" w:space="0" w:color="auto"/>
              <w:right w:val="single" w:sz="4" w:space="0" w:color="auto"/>
            </w:tcBorders>
          </w:tcPr>
          <w:p w14:paraId="05AABD8F" w14:textId="77777777" w:rsidR="00E170DA" w:rsidRPr="00E170DA" w:rsidRDefault="00E170DA" w:rsidP="000F2EB1">
            <w:pPr>
              <w:spacing w:after="0" w:line="240" w:lineRule="auto"/>
              <w:rPr>
                <w:rFonts w:ascii="Times New Roman" w:hAnsi="Times New Roman"/>
                <w:b/>
                <w:sz w:val="26"/>
                <w:szCs w:val="26"/>
                <w:lang w:val="uk-UA"/>
              </w:rPr>
            </w:pPr>
            <w:r w:rsidRPr="00E170DA">
              <w:rPr>
                <w:rFonts w:ascii="Times New Roman" w:hAnsi="Times New Roman"/>
                <w:b/>
                <w:bCs/>
                <w:sz w:val="26"/>
                <w:szCs w:val="26"/>
                <w:lang w:val="uk-UA"/>
              </w:rPr>
              <w:t>Соціальні відрахування до Пенсійного фонду – 22% по заробітній платі</w:t>
            </w:r>
          </w:p>
        </w:tc>
      </w:tr>
    </w:tbl>
    <w:p w14:paraId="0BDAFF72" w14:textId="77777777" w:rsidR="00E170DA" w:rsidRPr="00E170DA" w:rsidRDefault="00E170DA" w:rsidP="00E170DA">
      <w:pPr>
        <w:spacing w:after="0" w:line="360" w:lineRule="auto"/>
        <w:ind w:firstLine="709"/>
        <w:rPr>
          <w:rFonts w:ascii="Times New Roman" w:eastAsia="Times New Roman" w:hAnsi="Times New Roman"/>
          <w:bCs/>
          <w:sz w:val="28"/>
          <w:szCs w:val="28"/>
          <w:lang w:val="uk-UA" w:eastAsia="ru-RU"/>
        </w:rPr>
      </w:pPr>
    </w:p>
    <w:p w14:paraId="6B866525" w14:textId="77777777" w:rsidR="000F2EB1" w:rsidRDefault="000F2EB1" w:rsidP="000F2EB1">
      <w:pPr>
        <w:spacing w:after="0" w:line="360" w:lineRule="auto"/>
        <w:jc w:val="right"/>
        <w:rPr>
          <w:rFonts w:ascii="Times New Roman" w:eastAsia="Times New Roman" w:hAnsi="Times New Roman"/>
          <w:bCs/>
          <w:sz w:val="28"/>
          <w:szCs w:val="28"/>
          <w:lang w:val="uk-UA" w:eastAsia="ru-RU"/>
        </w:rPr>
      </w:pPr>
    </w:p>
    <w:p w14:paraId="1DE33E23" w14:textId="77777777" w:rsidR="00E170DA" w:rsidRDefault="000F2EB1" w:rsidP="000F2EB1">
      <w:pPr>
        <w:spacing w:after="0" w:line="360" w:lineRule="auto"/>
        <w:jc w:val="right"/>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lastRenderedPageBreak/>
        <w:t>Продовження таблиці</w:t>
      </w:r>
      <w:r w:rsidR="00FF3E95">
        <w:rPr>
          <w:rFonts w:ascii="Times New Roman" w:eastAsia="Times New Roman" w:hAnsi="Times New Roman"/>
          <w:bCs/>
          <w:sz w:val="28"/>
          <w:szCs w:val="28"/>
          <w:lang w:val="uk-UA" w:eastAsia="ru-RU"/>
        </w:rPr>
        <w:t xml:space="preserve">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7</w:t>
      </w:r>
    </w:p>
    <w:tbl>
      <w:tblPr>
        <w:tblStyle w:val="TableGrid"/>
        <w:tblW w:w="9345" w:type="dxa"/>
        <w:tblLook w:val="04A0" w:firstRow="1" w:lastRow="0" w:firstColumn="1" w:lastColumn="0" w:noHBand="0" w:noVBand="1"/>
      </w:tblPr>
      <w:tblGrid>
        <w:gridCol w:w="704"/>
        <w:gridCol w:w="8641"/>
      </w:tblGrid>
      <w:tr w:rsidR="000F2EB1" w14:paraId="697F3E21" w14:textId="77777777" w:rsidTr="000F2EB1">
        <w:tc>
          <w:tcPr>
            <w:tcW w:w="704" w:type="dxa"/>
            <w:vMerge w:val="restart"/>
          </w:tcPr>
          <w:p w14:paraId="31D37917" w14:textId="77777777" w:rsidR="000F2EB1" w:rsidRDefault="000F2EB1" w:rsidP="000F2EB1">
            <w:pPr>
              <w:spacing w:after="0" w:line="360" w:lineRule="auto"/>
              <w:jc w:val="right"/>
              <w:rPr>
                <w:rFonts w:ascii="Times New Roman" w:eastAsia="Times New Roman" w:hAnsi="Times New Roman"/>
                <w:bCs/>
                <w:sz w:val="28"/>
                <w:szCs w:val="28"/>
                <w:lang w:val="uk-UA" w:eastAsia="ru-RU"/>
              </w:rPr>
            </w:pPr>
          </w:p>
        </w:tc>
        <w:tc>
          <w:tcPr>
            <w:tcW w:w="8641" w:type="dxa"/>
          </w:tcPr>
          <w:p w14:paraId="18D93FEC" w14:textId="77777777" w:rsidR="000F2EB1" w:rsidRPr="00E170DA" w:rsidRDefault="000F2EB1" w:rsidP="000F2EB1">
            <w:pPr>
              <w:spacing w:after="0" w:line="240" w:lineRule="auto"/>
              <w:ind w:firstLine="709"/>
              <w:rPr>
                <w:rFonts w:ascii="Times New Roman" w:hAnsi="Times New Roman"/>
                <w:b/>
                <w:sz w:val="26"/>
                <w:szCs w:val="26"/>
                <w:lang w:val="uk-UA"/>
              </w:rPr>
            </w:pPr>
            <w:r w:rsidRPr="00E170DA">
              <w:rPr>
                <w:rFonts w:ascii="Times New Roman" w:hAnsi="Times New Roman"/>
                <w:b/>
                <w:sz w:val="26"/>
                <w:szCs w:val="26"/>
                <w:lang w:val="uk-UA"/>
              </w:rPr>
              <w:t>Амортизація основних фондів та нематеріальних активів для власного виробничого призначення:</w:t>
            </w:r>
          </w:p>
          <w:p w14:paraId="61760F08" w14:textId="77777777" w:rsidR="000F2EB1" w:rsidRPr="00E170DA" w:rsidRDefault="000F2EB1" w:rsidP="000F2EB1">
            <w:pPr>
              <w:numPr>
                <w:ilvl w:val="1"/>
                <w:numId w:val="26"/>
              </w:numPr>
              <w:tabs>
                <w:tab w:val="left" w:pos="354"/>
              </w:tabs>
              <w:spacing w:after="0" w:line="240" w:lineRule="auto"/>
              <w:ind w:left="0" w:firstLine="709"/>
              <w:rPr>
                <w:rFonts w:ascii="Times New Roman" w:hAnsi="Times New Roman"/>
                <w:bCs/>
                <w:i/>
                <w:iCs/>
                <w:sz w:val="26"/>
                <w:szCs w:val="26"/>
                <w:lang w:val="uk-UA"/>
              </w:rPr>
            </w:pPr>
            <w:r w:rsidRPr="00E170DA">
              <w:rPr>
                <w:rFonts w:ascii="Times New Roman" w:hAnsi="Times New Roman"/>
                <w:i/>
                <w:iCs/>
                <w:sz w:val="26"/>
                <w:szCs w:val="26"/>
                <w:lang w:val="uk-UA"/>
              </w:rPr>
              <w:t>амортизація основних засобів та необоротних  нематеріальних активів;</w:t>
            </w:r>
          </w:p>
          <w:p w14:paraId="092B9EFE" w14:textId="77777777" w:rsidR="000F2EB1" w:rsidRPr="00E170DA" w:rsidRDefault="000F2EB1" w:rsidP="000F2EB1">
            <w:pPr>
              <w:numPr>
                <w:ilvl w:val="1"/>
                <w:numId w:val="26"/>
              </w:numPr>
              <w:tabs>
                <w:tab w:val="left" w:pos="354"/>
              </w:tabs>
              <w:spacing w:after="0" w:line="240" w:lineRule="auto"/>
              <w:ind w:left="0" w:firstLine="709"/>
              <w:rPr>
                <w:rFonts w:ascii="Times New Roman" w:hAnsi="Times New Roman"/>
                <w:bCs/>
                <w:i/>
                <w:iCs/>
                <w:sz w:val="26"/>
                <w:szCs w:val="26"/>
                <w:lang w:val="uk-UA"/>
              </w:rPr>
            </w:pPr>
            <w:r w:rsidRPr="00E170DA">
              <w:rPr>
                <w:rFonts w:ascii="Times New Roman" w:hAnsi="Times New Roman"/>
                <w:i/>
                <w:iCs/>
                <w:sz w:val="26"/>
                <w:szCs w:val="26"/>
                <w:lang w:val="uk-UA"/>
              </w:rPr>
              <w:t>амортизація інших необоротних матеріальних активів;.</w:t>
            </w:r>
          </w:p>
        </w:tc>
      </w:tr>
      <w:tr w:rsidR="000F2EB1" w14:paraId="41F64602" w14:textId="77777777" w:rsidTr="000F2EB1">
        <w:tc>
          <w:tcPr>
            <w:tcW w:w="704" w:type="dxa"/>
            <w:vMerge/>
          </w:tcPr>
          <w:p w14:paraId="517F593F" w14:textId="77777777" w:rsidR="000F2EB1" w:rsidRDefault="000F2EB1" w:rsidP="000F2EB1">
            <w:pPr>
              <w:spacing w:after="0" w:line="360" w:lineRule="auto"/>
              <w:jc w:val="right"/>
              <w:rPr>
                <w:rFonts w:ascii="Times New Roman" w:eastAsia="Times New Roman" w:hAnsi="Times New Roman"/>
                <w:bCs/>
                <w:sz w:val="28"/>
                <w:szCs w:val="28"/>
                <w:lang w:val="uk-UA" w:eastAsia="ru-RU"/>
              </w:rPr>
            </w:pPr>
          </w:p>
        </w:tc>
        <w:tc>
          <w:tcPr>
            <w:tcW w:w="8641" w:type="dxa"/>
          </w:tcPr>
          <w:p w14:paraId="1D8F96E3" w14:textId="77777777" w:rsidR="000F2EB1" w:rsidRPr="00E170DA" w:rsidRDefault="000F2EB1" w:rsidP="000F2EB1">
            <w:pPr>
              <w:spacing w:after="0" w:line="240" w:lineRule="auto"/>
              <w:ind w:firstLine="709"/>
              <w:rPr>
                <w:rFonts w:ascii="Times New Roman" w:hAnsi="Times New Roman"/>
                <w:b/>
                <w:sz w:val="26"/>
                <w:szCs w:val="26"/>
                <w:lang w:val="uk-UA"/>
              </w:rPr>
            </w:pPr>
            <w:r w:rsidRPr="00E170DA">
              <w:rPr>
                <w:rFonts w:ascii="Times New Roman" w:hAnsi="Times New Roman"/>
                <w:b/>
                <w:sz w:val="26"/>
                <w:szCs w:val="26"/>
                <w:lang w:val="uk-UA"/>
              </w:rPr>
              <w:t>Інші прямі витрати:</w:t>
            </w:r>
          </w:p>
          <w:p w14:paraId="289C4381" w14:textId="77777777" w:rsidR="000F2EB1" w:rsidRPr="00E170DA" w:rsidRDefault="000F2EB1" w:rsidP="000F2EB1">
            <w:pPr>
              <w:numPr>
                <w:ilvl w:val="0"/>
                <w:numId w:val="27"/>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color w:val="000000"/>
                <w:sz w:val="26"/>
                <w:szCs w:val="26"/>
                <w:lang w:val="uk-UA" w:eastAsia="ru-RU"/>
              </w:rPr>
              <w:t>витрати на дослідження та розробки;</w:t>
            </w:r>
          </w:p>
          <w:p w14:paraId="0DD678D1" w14:textId="77777777" w:rsidR="000F2EB1" w:rsidRPr="00E170DA" w:rsidRDefault="000F2EB1" w:rsidP="000F2EB1">
            <w:pPr>
              <w:numPr>
                <w:ilvl w:val="0"/>
                <w:numId w:val="27"/>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iCs/>
                <w:sz w:val="26"/>
                <w:szCs w:val="26"/>
                <w:lang w:val="uk-UA" w:eastAsia="ru-RU"/>
              </w:rPr>
              <w:t>вартість робіт, послуг сторонніх підприємств та комунальних послуг;</w:t>
            </w:r>
          </w:p>
          <w:p w14:paraId="77E5B24E" w14:textId="77777777" w:rsidR="000F2EB1" w:rsidRPr="00E170DA" w:rsidRDefault="000F2EB1" w:rsidP="000F2EB1">
            <w:pPr>
              <w:numPr>
                <w:ilvl w:val="0"/>
                <w:numId w:val="27"/>
              </w:numPr>
              <w:tabs>
                <w:tab w:val="left" w:pos="354"/>
              </w:tabs>
              <w:autoSpaceDE w:val="0"/>
              <w:autoSpaceDN w:val="0"/>
              <w:adjustRightInd w:val="0"/>
              <w:spacing w:after="0" w:line="240" w:lineRule="auto"/>
              <w:ind w:left="0" w:firstLine="709"/>
              <w:jc w:val="both"/>
              <w:rPr>
                <w:rFonts w:ascii="Times New Roman" w:eastAsia="Times New Roman" w:hAnsi="Times New Roman"/>
                <w:i/>
                <w:iCs/>
                <w:sz w:val="26"/>
                <w:szCs w:val="26"/>
                <w:lang w:val="uk-UA" w:eastAsia="ru-RU"/>
              </w:rPr>
            </w:pPr>
            <w:r w:rsidRPr="00E170DA">
              <w:rPr>
                <w:rFonts w:ascii="Times New Roman" w:eastAsia="Times New Roman" w:hAnsi="Times New Roman"/>
                <w:i/>
                <w:iCs/>
                <w:sz w:val="26"/>
                <w:szCs w:val="26"/>
                <w:lang w:val="uk-UA" w:eastAsia="ru-RU"/>
              </w:rPr>
              <w:t>вартість оренди, повернення інвестицій та їх обслуговування.</w:t>
            </w:r>
          </w:p>
        </w:tc>
      </w:tr>
      <w:tr w:rsidR="000F2EB1" w14:paraId="150F62A2" w14:textId="77777777" w:rsidTr="000F2EB1">
        <w:tc>
          <w:tcPr>
            <w:tcW w:w="704" w:type="dxa"/>
            <w:vMerge/>
          </w:tcPr>
          <w:p w14:paraId="1FE89551" w14:textId="77777777" w:rsidR="000F2EB1" w:rsidRDefault="000F2EB1" w:rsidP="000F2EB1">
            <w:pPr>
              <w:spacing w:after="0" w:line="360" w:lineRule="auto"/>
              <w:jc w:val="right"/>
              <w:rPr>
                <w:rFonts w:ascii="Times New Roman" w:eastAsia="Times New Roman" w:hAnsi="Times New Roman"/>
                <w:bCs/>
                <w:sz w:val="28"/>
                <w:szCs w:val="28"/>
                <w:lang w:val="uk-UA" w:eastAsia="ru-RU"/>
              </w:rPr>
            </w:pPr>
          </w:p>
        </w:tc>
        <w:tc>
          <w:tcPr>
            <w:tcW w:w="8641" w:type="dxa"/>
          </w:tcPr>
          <w:p w14:paraId="38B50F0E" w14:textId="77777777" w:rsidR="000F2EB1" w:rsidRPr="00E170DA" w:rsidRDefault="000F2EB1" w:rsidP="000F2EB1">
            <w:pPr>
              <w:spacing w:after="0" w:line="240" w:lineRule="auto"/>
              <w:ind w:firstLine="709"/>
              <w:rPr>
                <w:rFonts w:ascii="Times New Roman" w:hAnsi="Times New Roman"/>
                <w:b/>
                <w:sz w:val="26"/>
                <w:szCs w:val="26"/>
                <w:lang w:val="uk-UA"/>
              </w:rPr>
            </w:pPr>
            <w:r w:rsidRPr="00E170DA">
              <w:rPr>
                <w:rFonts w:ascii="Times New Roman" w:hAnsi="Times New Roman"/>
                <w:b/>
                <w:sz w:val="26"/>
                <w:szCs w:val="26"/>
                <w:lang w:val="uk-UA"/>
              </w:rPr>
              <w:t>Загальновиробничі витрати</w:t>
            </w:r>
          </w:p>
        </w:tc>
      </w:tr>
    </w:tbl>
    <w:p w14:paraId="0A478C77" w14:textId="77777777" w:rsidR="000F2EB1" w:rsidRDefault="000F2EB1" w:rsidP="00E51EAA">
      <w:pPr>
        <w:spacing w:after="0" w:line="360" w:lineRule="auto"/>
        <w:rPr>
          <w:rFonts w:ascii="Times New Roman" w:eastAsia="Times New Roman" w:hAnsi="Times New Roman"/>
          <w:bCs/>
          <w:sz w:val="28"/>
          <w:szCs w:val="28"/>
          <w:lang w:val="uk-UA" w:eastAsia="ru-RU"/>
        </w:rPr>
      </w:pPr>
    </w:p>
    <w:p w14:paraId="75E459C4" w14:textId="77777777" w:rsidR="00851CB1" w:rsidRPr="00E170DA" w:rsidRDefault="00851CB1" w:rsidP="00E51EAA">
      <w:pPr>
        <w:spacing w:after="0" w:line="360" w:lineRule="auto"/>
        <w:rPr>
          <w:rFonts w:ascii="Times New Roman" w:eastAsia="Times New Roman" w:hAnsi="Times New Roman"/>
          <w:bCs/>
          <w:sz w:val="28"/>
          <w:szCs w:val="28"/>
          <w:lang w:val="uk-UA" w:eastAsia="ru-RU"/>
        </w:rPr>
      </w:pPr>
    </w:p>
    <w:p w14:paraId="5454984E" w14:textId="77777777" w:rsidR="00E170DA" w:rsidRPr="00E170DA" w:rsidRDefault="00FA12C4" w:rsidP="00E51EAA">
      <w:pPr>
        <w:keepNext/>
        <w:keepLines/>
        <w:spacing w:after="0" w:line="360" w:lineRule="auto"/>
        <w:ind w:left="709"/>
        <w:contextualSpacing/>
        <w:jc w:val="center"/>
        <w:outlineLvl w:val="0"/>
        <w:rPr>
          <w:rFonts w:ascii="Times New Roman" w:eastAsia="Times New Roman" w:hAnsi="Times New Roman"/>
          <w:b/>
          <w:sz w:val="28"/>
          <w:szCs w:val="28"/>
          <w:lang w:val="uk-UA"/>
        </w:rPr>
      </w:pPr>
      <w:bookmarkStart w:id="13" w:name="_Toc10705837"/>
      <w:r>
        <w:rPr>
          <w:rFonts w:ascii="Times New Roman" w:eastAsia="Times New Roman" w:hAnsi="Times New Roman"/>
          <w:b/>
          <w:sz w:val="28"/>
          <w:szCs w:val="28"/>
          <w:lang w:val="uk-UA" w:eastAsia="ru-RU"/>
        </w:rPr>
        <w:t xml:space="preserve">4.8.2 </w:t>
      </w:r>
      <w:r w:rsidR="00E170DA" w:rsidRPr="00E170DA">
        <w:rPr>
          <w:rFonts w:ascii="Times New Roman" w:eastAsia="Times New Roman" w:hAnsi="Times New Roman"/>
          <w:b/>
          <w:sz w:val="28"/>
          <w:szCs w:val="28"/>
          <w:lang w:val="uk-UA"/>
        </w:rPr>
        <w:t>Прямі матеріальні витрати</w:t>
      </w:r>
      <w:bookmarkEnd w:id="13"/>
    </w:p>
    <w:p w14:paraId="4C63DBF3" w14:textId="77777777" w:rsidR="00E51EAA" w:rsidRDefault="00B63C92" w:rsidP="00E51EA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00E170DA" w:rsidRPr="00E170DA">
        <w:rPr>
          <w:rFonts w:ascii="Times New Roman" w:hAnsi="Times New Roman"/>
          <w:sz w:val="28"/>
          <w:szCs w:val="28"/>
          <w:lang w:val="uk-UA"/>
        </w:rPr>
        <w:t>бґрунтуємо прямі матеріальні витрати на одиницю продукції – витрати на матеріали, комплектуючі, паливо, енергію, комунальні послуги, запасні частини, малоцінні необоротні витрати (МНМА). Останні згідно з П(С)БО-7 «Основні засоби» – спеціальні інструменти, пристрої, предмети, термін використання яких більше одного ро</w:t>
      </w:r>
      <w:r w:rsidR="004E4980">
        <w:rPr>
          <w:rFonts w:ascii="Times New Roman" w:hAnsi="Times New Roman"/>
          <w:sz w:val="28"/>
          <w:szCs w:val="28"/>
          <w:lang w:val="uk-UA"/>
        </w:rPr>
        <w:t>ку</w:t>
      </w:r>
      <w:r w:rsidR="00E170DA" w:rsidRPr="00E170DA">
        <w:rPr>
          <w:rFonts w:ascii="Times New Roman" w:hAnsi="Times New Roman"/>
          <w:sz w:val="28"/>
          <w:szCs w:val="28"/>
          <w:lang w:val="uk-UA"/>
        </w:rPr>
        <w:t xml:space="preserve">. </w:t>
      </w:r>
    </w:p>
    <w:p w14:paraId="2DF9DD88" w14:textId="77777777" w:rsidR="00E170DA" w:rsidRPr="00E170DA" w:rsidRDefault="00E170DA" w:rsidP="00E51EA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Підприємствам надано самостійне право відносити до складу МНМА інструменти та пристрої вартістю до 6 тис. грн. Вони можуть списуватися на собівартість одноразово. </w:t>
      </w:r>
    </w:p>
    <w:p w14:paraId="65B48598" w14:textId="77777777" w:rsidR="00E170DA" w:rsidRDefault="00E170DA" w:rsidP="00E51EAA">
      <w:pPr>
        <w:spacing w:after="0" w:line="360" w:lineRule="auto"/>
        <w:ind w:firstLine="709"/>
        <w:jc w:val="both"/>
        <w:rPr>
          <w:rFonts w:ascii="Times New Roman" w:eastAsia="Times New Roman" w:hAnsi="Times New Roman"/>
          <w:sz w:val="28"/>
          <w:szCs w:val="20"/>
          <w:lang w:val="uk-UA" w:eastAsia="ru-RU"/>
        </w:rPr>
      </w:pPr>
      <w:r w:rsidRPr="00E170DA">
        <w:rPr>
          <w:rFonts w:ascii="Times New Roman" w:eastAsia="Times New Roman" w:hAnsi="Times New Roman"/>
          <w:sz w:val="28"/>
          <w:szCs w:val="20"/>
          <w:lang w:val="uk-UA" w:eastAsia="ru-RU"/>
        </w:rPr>
        <w:t>Для обґрунтування витрат електроенергії річний обсяг спожитої електрое</w:t>
      </w:r>
      <w:r w:rsidR="00E51EAA">
        <w:rPr>
          <w:rFonts w:ascii="Times New Roman" w:eastAsia="Times New Roman" w:hAnsi="Times New Roman"/>
          <w:sz w:val="28"/>
          <w:szCs w:val="20"/>
          <w:lang w:val="uk-UA" w:eastAsia="ru-RU"/>
        </w:rPr>
        <w:t xml:space="preserve">нергії визначається </w:t>
      </w:r>
      <w:r w:rsidRPr="00E170DA">
        <w:rPr>
          <w:rFonts w:ascii="Times New Roman" w:eastAsia="Times New Roman" w:hAnsi="Times New Roman"/>
          <w:sz w:val="28"/>
          <w:szCs w:val="20"/>
          <w:lang w:val="uk-UA" w:eastAsia="ru-RU"/>
        </w:rPr>
        <w:t>спрощено за формулою:</w:t>
      </w:r>
    </w:p>
    <w:p w14:paraId="5975F43B" w14:textId="77777777" w:rsidR="00E51EAA" w:rsidRPr="00E51EAA" w:rsidRDefault="00E51EAA" w:rsidP="00E51EAA">
      <w:pPr>
        <w:spacing w:after="0" w:line="360" w:lineRule="auto"/>
        <w:ind w:firstLine="709"/>
        <w:jc w:val="both"/>
        <w:rPr>
          <w:rFonts w:ascii="Times New Roman" w:eastAsia="Times New Roman" w:hAnsi="Times New Roman"/>
          <w:sz w:val="24"/>
          <w:szCs w:val="24"/>
          <w:lang w:val="uk-UA" w:eastAsia="ru-RU"/>
        </w:rPr>
      </w:pPr>
    </w:p>
    <w:p w14:paraId="1D275760" w14:textId="77777777" w:rsidR="00E51EAA" w:rsidRPr="00310344" w:rsidRDefault="00AD35EB" w:rsidP="00E51EAA">
      <w:pPr>
        <w:spacing w:after="0" w:line="360" w:lineRule="auto"/>
        <w:ind w:firstLine="708"/>
        <w:jc w:val="right"/>
        <w:rPr>
          <w:rFonts w:ascii="Times New Roman" w:eastAsia="Times New Roman" w:hAnsi="Times New Roman"/>
          <w:i/>
          <w:sz w:val="28"/>
          <w:szCs w:val="20"/>
          <w:lang w:val="uk-UA" w:eastAsia="ru-RU"/>
        </w:rPr>
      </w:pPr>
      <m:oMath>
        <m:sSub>
          <m:sSubPr>
            <m:ctrlPr>
              <w:rPr>
                <w:rFonts w:ascii="Cambria Math" w:eastAsia="Times New Roman" w:hAnsi="Cambria Math"/>
                <w:i/>
                <w:sz w:val="28"/>
                <w:szCs w:val="20"/>
                <w:lang w:val="uk-UA" w:eastAsia="ru-RU"/>
              </w:rPr>
            </m:ctrlPr>
          </m:sSubPr>
          <m:e>
            <m:r>
              <w:rPr>
                <w:rFonts w:ascii="Cambria Math" w:eastAsia="Times New Roman" w:hAnsi="Cambria Math"/>
                <w:sz w:val="28"/>
                <w:szCs w:val="20"/>
                <w:lang w:val="uk-UA" w:eastAsia="ru-RU"/>
              </w:rPr>
              <m:t>С</m:t>
            </m:r>
          </m:e>
          <m:sub>
            <m:r>
              <w:rPr>
                <w:rFonts w:ascii="Cambria Math" w:eastAsia="Times New Roman" w:hAnsi="Cambria Math"/>
                <w:sz w:val="28"/>
                <w:szCs w:val="20"/>
                <w:lang w:val="uk-UA" w:eastAsia="ru-RU"/>
              </w:rPr>
              <m:t>ел.ен</m:t>
            </m:r>
          </m:sub>
        </m:sSub>
        <m:r>
          <w:rPr>
            <w:rFonts w:ascii="Cambria Math" w:eastAsia="Times New Roman" w:hAnsi="Cambria Math"/>
            <w:sz w:val="28"/>
            <w:szCs w:val="20"/>
            <w:lang w:val="uk-UA" w:eastAsia="ru-RU"/>
          </w:rPr>
          <m:t>=</m:t>
        </m:r>
        <m:r>
          <w:rPr>
            <w:rFonts w:ascii="Cambria Math" w:eastAsia="Times New Roman" w:hAnsi="Cambria Math"/>
            <w:sz w:val="28"/>
            <w:szCs w:val="20"/>
            <w:lang w:val="en-US" w:eastAsia="ru-RU"/>
          </w:rPr>
          <m:t>W</m:t>
        </m:r>
        <m:r>
          <w:rPr>
            <w:rFonts w:ascii="Cambria Math" w:eastAsia="Times New Roman" w:hAnsi="Cambria Math"/>
            <w:sz w:val="28"/>
            <w:szCs w:val="20"/>
            <w:lang w:val="uk-UA" w:eastAsia="ru-RU"/>
          </w:rPr>
          <m:t>×</m:t>
        </m:r>
        <m:r>
          <w:rPr>
            <w:rFonts w:ascii="Cambria Math" w:eastAsia="Times New Roman" w:hAnsi="Cambria Math"/>
            <w:sz w:val="28"/>
            <w:szCs w:val="20"/>
            <w:lang w:val="en-US" w:eastAsia="ru-RU"/>
          </w:rPr>
          <m:t>a</m:t>
        </m:r>
        <m:r>
          <w:rPr>
            <w:rFonts w:ascii="Cambria Math" w:eastAsia="Times New Roman" w:hAnsi="Cambria Math"/>
            <w:sz w:val="28"/>
            <w:szCs w:val="20"/>
            <w:lang w:val="uk-UA" w:eastAsia="ru-RU"/>
          </w:rPr>
          <m:t xml:space="preserve">= 700×1,68=1176 грн </m:t>
        </m:r>
      </m:oMath>
      <w:r w:rsidR="00E51EAA" w:rsidRPr="00310344">
        <w:rPr>
          <w:rFonts w:ascii="Times New Roman" w:eastAsia="Times New Roman" w:hAnsi="Times New Roman"/>
          <w:sz w:val="28"/>
          <w:szCs w:val="20"/>
          <w:lang w:val="uk-UA" w:eastAsia="ru-RU"/>
        </w:rPr>
        <w:tab/>
      </w:r>
      <w:r w:rsidR="00E51EAA" w:rsidRPr="00310344">
        <w:rPr>
          <w:rFonts w:ascii="Times New Roman" w:eastAsia="Times New Roman" w:hAnsi="Times New Roman"/>
          <w:sz w:val="28"/>
          <w:szCs w:val="20"/>
          <w:lang w:val="uk-UA" w:eastAsia="ru-RU"/>
        </w:rPr>
        <w:tab/>
      </w:r>
      <w:r w:rsidR="00E51EAA" w:rsidRPr="00310344">
        <w:rPr>
          <w:rFonts w:ascii="Times New Roman" w:eastAsia="Times New Roman" w:hAnsi="Times New Roman"/>
          <w:sz w:val="28"/>
          <w:szCs w:val="20"/>
          <w:lang w:val="uk-UA" w:eastAsia="ru-RU"/>
        </w:rPr>
        <w:tab/>
        <w:t>(</w:t>
      </w:r>
      <w:r w:rsidR="004E4980">
        <w:rPr>
          <w:rFonts w:ascii="Times New Roman" w:eastAsia="Times New Roman" w:hAnsi="Times New Roman"/>
          <w:sz w:val="28"/>
          <w:szCs w:val="20"/>
          <w:lang w:val="uk-UA" w:eastAsia="ru-RU"/>
        </w:rPr>
        <w:t>4.1</w:t>
      </w:r>
      <w:r w:rsidR="00E51EAA" w:rsidRPr="00310344">
        <w:rPr>
          <w:rFonts w:ascii="Times New Roman" w:eastAsia="Times New Roman" w:hAnsi="Times New Roman"/>
          <w:sz w:val="28"/>
          <w:szCs w:val="20"/>
          <w:lang w:val="uk-UA" w:eastAsia="ru-RU"/>
        </w:rPr>
        <w:t>)</w:t>
      </w:r>
    </w:p>
    <w:p w14:paraId="094FAC7C" w14:textId="77777777" w:rsidR="00E170DA" w:rsidRPr="00310344" w:rsidRDefault="00E170DA" w:rsidP="00E51EAA">
      <w:pPr>
        <w:spacing w:after="0" w:line="360" w:lineRule="auto"/>
        <w:ind w:firstLine="709"/>
        <w:jc w:val="center"/>
        <w:rPr>
          <w:rFonts w:ascii="Times New Roman" w:eastAsia="Times New Roman" w:hAnsi="Times New Roman"/>
          <w:sz w:val="28"/>
          <w:szCs w:val="20"/>
          <w:lang w:val="uk-UA" w:eastAsia="ru-RU"/>
        </w:rPr>
      </w:pPr>
    </w:p>
    <w:p w14:paraId="5098C3C6" w14:textId="77777777" w:rsidR="00E170DA" w:rsidRPr="00E170DA" w:rsidRDefault="00E170DA" w:rsidP="00E51EAA">
      <w:pPr>
        <w:spacing w:after="0" w:line="360" w:lineRule="auto"/>
        <w:ind w:right="-144" w:firstLine="709"/>
        <w:rPr>
          <w:rFonts w:ascii="Times New Roman" w:eastAsia="Times New Roman" w:hAnsi="Times New Roman"/>
          <w:sz w:val="28"/>
          <w:szCs w:val="28"/>
          <w:lang w:val="uk-UA" w:eastAsia="ru-RU"/>
        </w:rPr>
      </w:pPr>
      <w:r w:rsidRPr="00E170DA">
        <w:rPr>
          <w:rFonts w:ascii="Times New Roman" w:eastAsia="Times New Roman" w:hAnsi="Times New Roman"/>
          <w:sz w:val="28"/>
          <w:szCs w:val="28"/>
          <w:lang w:val="uk-UA" w:eastAsia="ru-RU"/>
        </w:rPr>
        <w:t xml:space="preserve">де </w:t>
      </w:r>
      <w:r w:rsidRPr="00E170DA">
        <w:rPr>
          <w:rFonts w:ascii="Times New Roman" w:eastAsia="Times New Roman" w:hAnsi="Times New Roman"/>
          <w:position w:val="-6"/>
          <w:sz w:val="28"/>
          <w:szCs w:val="28"/>
          <w:lang w:val="uk-UA" w:eastAsia="ru-RU"/>
        </w:rPr>
        <w:object w:dxaOrig="220" w:dyaOrig="240" w14:anchorId="59B9E8BB">
          <v:shape id="_x0000_i1052" type="#_x0000_t75" style="width:10.45pt;height:11.7pt" o:ole="">
            <v:imagedata r:id="rId129" o:title=""/>
          </v:shape>
          <o:OLEObject Type="Embed" ProgID="Equation.DSMT4" ShapeID="_x0000_i1052" DrawAspect="Content" ObjectID="_1704399158" r:id="rId130"/>
        </w:object>
      </w:r>
      <w:r w:rsidRPr="00E170DA">
        <w:rPr>
          <w:rFonts w:ascii="Times New Roman" w:eastAsia="Times New Roman" w:hAnsi="Times New Roman"/>
          <w:sz w:val="28"/>
          <w:szCs w:val="28"/>
          <w:lang w:val="uk-UA" w:eastAsia="ru-RU"/>
        </w:rPr>
        <w:t xml:space="preserve"> – тарифна вартість електроенергії, </w:t>
      </w:r>
      <w:r w:rsidRPr="00E170DA">
        <w:rPr>
          <w:rFonts w:ascii="Times New Roman" w:eastAsia="Times New Roman" w:hAnsi="Times New Roman"/>
          <w:spacing w:val="2"/>
          <w:sz w:val="28"/>
          <w:szCs w:val="28"/>
          <w:lang w:val="uk-UA" w:eastAsia="ru-RU"/>
        </w:rPr>
        <w:t>грн</w:t>
      </w:r>
      <w:r w:rsidRPr="00E170DA">
        <w:rPr>
          <w:rFonts w:ascii="Times New Roman" w:eastAsia="Times New Roman" w:hAnsi="Times New Roman"/>
          <w:sz w:val="28"/>
          <w:szCs w:val="28"/>
          <w:lang w:val="uk-UA" w:eastAsia="ru-RU"/>
        </w:rPr>
        <w:t>/</w:t>
      </w:r>
      <w:r w:rsidR="00E51EAA" w:rsidRPr="00E170DA">
        <w:rPr>
          <w:rFonts w:ascii="Times New Roman" w:eastAsia="Times New Roman" w:hAnsi="Times New Roman"/>
          <w:sz w:val="28"/>
          <w:szCs w:val="28"/>
          <w:lang w:val="uk-UA" w:eastAsia="ru-RU"/>
        </w:rPr>
        <w:t xml:space="preserve"> </w:t>
      </w:r>
      <w:r w:rsidR="00E51EAA">
        <w:rPr>
          <w:rFonts w:ascii="Times New Roman" w:eastAsia="Times New Roman" w:hAnsi="Times New Roman"/>
          <w:sz w:val="28"/>
          <w:szCs w:val="28"/>
          <w:lang w:val="uk-UA" w:eastAsia="ru-RU"/>
        </w:rPr>
        <w:t>КВт</w:t>
      </w:r>
      <w:r w:rsidRPr="00E170DA">
        <w:rPr>
          <w:rFonts w:ascii="Times New Roman" w:eastAsia="Times New Roman" w:hAnsi="Times New Roman"/>
          <w:sz w:val="28"/>
          <w:szCs w:val="28"/>
          <w:lang w:val="uk-UA" w:eastAsia="ru-RU"/>
        </w:rPr>
        <w:t>‧год,</w:t>
      </w:r>
      <w:r w:rsidR="00E51EAA">
        <w:rPr>
          <w:rFonts w:ascii="Times New Roman" w:eastAsia="Times New Roman" w:hAnsi="Times New Roman"/>
          <w:sz w:val="28"/>
          <w:szCs w:val="28"/>
          <w:lang w:val="uk-UA" w:eastAsia="ru-RU"/>
        </w:rPr>
        <w:t xml:space="preserve"> і дорівнює 1,68 </w:t>
      </w:r>
      <w:r w:rsidR="00E51EAA" w:rsidRPr="00E170DA">
        <w:rPr>
          <w:rFonts w:ascii="Times New Roman" w:eastAsia="Times New Roman" w:hAnsi="Times New Roman"/>
          <w:spacing w:val="2"/>
          <w:sz w:val="28"/>
          <w:szCs w:val="28"/>
          <w:lang w:val="uk-UA" w:eastAsia="ru-RU"/>
        </w:rPr>
        <w:t>грн</w:t>
      </w:r>
      <w:r w:rsidR="00E51EAA" w:rsidRPr="00E170DA">
        <w:rPr>
          <w:rFonts w:ascii="Times New Roman" w:eastAsia="Times New Roman" w:hAnsi="Times New Roman"/>
          <w:sz w:val="28"/>
          <w:szCs w:val="28"/>
          <w:lang w:val="uk-UA" w:eastAsia="ru-RU"/>
        </w:rPr>
        <w:t xml:space="preserve">/ </w:t>
      </w:r>
      <w:r w:rsidR="00E51EAA">
        <w:rPr>
          <w:rFonts w:ascii="Times New Roman" w:eastAsia="Times New Roman" w:hAnsi="Times New Roman"/>
          <w:sz w:val="28"/>
          <w:szCs w:val="28"/>
          <w:lang w:val="uk-UA" w:eastAsia="ru-RU"/>
        </w:rPr>
        <w:t>КВт</w:t>
      </w:r>
      <w:r w:rsidR="00E51EAA" w:rsidRPr="00E170DA">
        <w:rPr>
          <w:rFonts w:ascii="Times New Roman" w:eastAsia="Times New Roman" w:hAnsi="Times New Roman"/>
          <w:sz w:val="28"/>
          <w:szCs w:val="28"/>
          <w:lang w:val="uk-UA" w:eastAsia="ru-RU"/>
        </w:rPr>
        <w:t>‧год</w:t>
      </w:r>
      <w:r w:rsidRPr="00E170DA">
        <w:rPr>
          <w:rFonts w:ascii="Times New Roman" w:eastAsia="Times New Roman" w:hAnsi="Times New Roman"/>
          <w:sz w:val="28"/>
          <w:szCs w:val="28"/>
          <w:lang w:val="uk-UA" w:eastAsia="ru-RU"/>
        </w:rPr>
        <w:t>.</w:t>
      </w:r>
    </w:p>
    <w:p w14:paraId="0F9B5BA6" w14:textId="77777777" w:rsidR="00E170DA" w:rsidRPr="00E170DA" w:rsidRDefault="00E170DA" w:rsidP="00E51EA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Означені витрати узагальнимо в табл</w:t>
      </w:r>
      <w:r w:rsidRPr="00310344">
        <w:rPr>
          <w:rFonts w:ascii="Times New Roman" w:hAnsi="Times New Roman"/>
          <w:sz w:val="28"/>
          <w:szCs w:val="28"/>
        </w:rPr>
        <w:t>.</w:t>
      </w:r>
      <w:r w:rsidRPr="00E170DA">
        <w:rPr>
          <w:rFonts w:ascii="Times New Roman" w:hAnsi="Times New Roman"/>
          <w:sz w:val="28"/>
          <w:szCs w:val="28"/>
          <w:lang w:val="uk-UA"/>
        </w:rPr>
        <w:t xml:space="preserve">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8</w:t>
      </w:r>
      <w:r w:rsidRPr="00E170DA">
        <w:rPr>
          <w:rFonts w:ascii="Times New Roman" w:hAnsi="Times New Roman"/>
          <w:sz w:val="28"/>
          <w:szCs w:val="28"/>
          <w:lang w:val="uk-UA"/>
        </w:rPr>
        <w:t>.</w:t>
      </w:r>
    </w:p>
    <w:p w14:paraId="5617A52D" w14:textId="77777777" w:rsidR="00E170DA" w:rsidRPr="00E170DA" w:rsidRDefault="00E170DA" w:rsidP="00E170DA">
      <w:pPr>
        <w:spacing w:after="0" w:line="360" w:lineRule="auto"/>
        <w:ind w:firstLine="709"/>
        <w:jc w:val="both"/>
        <w:rPr>
          <w:rFonts w:ascii="Times New Roman" w:hAnsi="Times New Roman"/>
          <w:sz w:val="28"/>
          <w:szCs w:val="28"/>
          <w:lang w:val="uk-UA"/>
        </w:rPr>
      </w:pPr>
    </w:p>
    <w:p w14:paraId="6428A030" w14:textId="77777777" w:rsidR="00E51EAA" w:rsidRDefault="00E51EAA" w:rsidP="00E170DA">
      <w:pPr>
        <w:spacing w:after="0" w:line="360" w:lineRule="auto"/>
        <w:ind w:firstLine="709"/>
        <w:jc w:val="right"/>
        <w:rPr>
          <w:rFonts w:ascii="Times New Roman" w:hAnsi="Times New Roman"/>
          <w:bCs/>
          <w:iCs/>
          <w:sz w:val="28"/>
          <w:szCs w:val="28"/>
          <w:lang w:val="uk-UA"/>
        </w:rPr>
      </w:pPr>
    </w:p>
    <w:p w14:paraId="05964069" w14:textId="77777777" w:rsidR="000F2EB1" w:rsidRDefault="000F2EB1" w:rsidP="001D04EE">
      <w:pPr>
        <w:spacing w:after="0" w:line="360" w:lineRule="auto"/>
        <w:rPr>
          <w:rFonts w:ascii="Times New Roman" w:hAnsi="Times New Roman"/>
          <w:bCs/>
          <w:iCs/>
          <w:sz w:val="28"/>
          <w:szCs w:val="28"/>
          <w:lang w:val="uk-UA"/>
        </w:rPr>
      </w:pPr>
    </w:p>
    <w:p w14:paraId="7031AFFE" w14:textId="77777777" w:rsidR="00E170DA" w:rsidRPr="00E170DA" w:rsidRDefault="00E170DA" w:rsidP="00E170DA">
      <w:pPr>
        <w:spacing w:after="0" w:line="360" w:lineRule="auto"/>
        <w:ind w:firstLine="709"/>
        <w:jc w:val="right"/>
        <w:rPr>
          <w:rFonts w:ascii="Times New Roman" w:hAnsi="Times New Roman"/>
          <w:bCs/>
          <w:iCs/>
          <w:sz w:val="28"/>
          <w:szCs w:val="28"/>
          <w:lang w:val="uk-UA"/>
        </w:rPr>
      </w:pPr>
      <w:r w:rsidRPr="00E170DA">
        <w:rPr>
          <w:rFonts w:ascii="Times New Roman" w:hAnsi="Times New Roman"/>
          <w:bCs/>
          <w:iCs/>
          <w:sz w:val="28"/>
          <w:szCs w:val="28"/>
          <w:lang w:val="uk-UA"/>
        </w:rPr>
        <w:lastRenderedPageBreak/>
        <w:t xml:space="preserve">Таблиця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8</w:t>
      </w:r>
      <w:r w:rsidR="00FF3E95" w:rsidRPr="00E170DA">
        <w:rPr>
          <w:rFonts w:ascii="Times New Roman" w:hAnsi="Times New Roman"/>
          <w:sz w:val="28"/>
          <w:szCs w:val="28"/>
        </w:rPr>
        <w:t xml:space="preserve"> </w:t>
      </w:r>
      <w:r w:rsidRPr="00E170DA">
        <w:rPr>
          <w:rFonts w:ascii="Times New Roman" w:hAnsi="Times New Roman"/>
          <w:bCs/>
          <w:iCs/>
          <w:sz w:val="28"/>
          <w:szCs w:val="28"/>
        </w:rPr>
        <w:t xml:space="preserve">– </w:t>
      </w:r>
      <w:r w:rsidRPr="00E170DA">
        <w:rPr>
          <w:rFonts w:ascii="Times New Roman" w:hAnsi="Times New Roman"/>
          <w:bCs/>
          <w:sz w:val="28"/>
          <w:szCs w:val="28"/>
          <w:lang w:val="uk-UA"/>
        </w:rPr>
        <w:t>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8"/>
        <w:gridCol w:w="1951"/>
        <w:gridCol w:w="1477"/>
        <w:gridCol w:w="1277"/>
        <w:gridCol w:w="1890"/>
        <w:gridCol w:w="1762"/>
      </w:tblGrid>
      <w:tr w:rsidR="00E170DA" w:rsidRPr="00E170DA" w14:paraId="696A49F8" w14:textId="77777777" w:rsidTr="00E51EAA">
        <w:trPr>
          <w:trHeight w:val="638"/>
          <w:jc w:val="center"/>
        </w:trPr>
        <w:tc>
          <w:tcPr>
            <w:tcW w:w="529" w:type="pct"/>
            <w:tcMar>
              <w:top w:w="15" w:type="dxa"/>
              <w:left w:w="15" w:type="dxa"/>
              <w:bottom w:w="0" w:type="dxa"/>
              <w:right w:w="15" w:type="dxa"/>
            </w:tcMar>
            <w:vAlign w:val="center"/>
          </w:tcPr>
          <w:p w14:paraId="3D3997CA" w14:textId="77777777" w:rsidR="00E170DA" w:rsidRPr="00E51EAA" w:rsidRDefault="00E170DA" w:rsidP="00E51EAA">
            <w:pPr>
              <w:spacing w:after="0"/>
              <w:jc w:val="center"/>
              <w:rPr>
                <w:rFonts w:ascii="Times New Roman" w:eastAsia="Arial Unicode MS" w:hAnsi="Times New Roman"/>
                <w:b/>
                <w:i/>
                <w:sz w:val="28"/>
                <w:szCs w:val="24"/>
                <w:lang w:val="uk-UA"/>
              </w:rPr>
            </w:pPr>
            <w:r w:rsidRPr="00E51EAA">
              <w:rPr>
                <w:rFonts w:ascii="Times New Roman" w:hAnsi="Times New Roman"/>
                <w:b/>
                <w:i/>
                <w:sz w:val="28"/>
                <w:szCs w:val="24"/>
                <w:lang w:val="uk-UA"/>
              </w:rPr>
              <w:t>№ п/п</w:t>
            </w:r>
          </w:p>
        </w:tc>
        <w:tc>
          <w:tcPr>
            <w:tcW w:w="1044" w:type="pct"/>
            <w:tcMar>
              <w:top w:w="15" w:type="dxa"/>
              <w:left w:w="15" w:type="dxa"/>
              <w:bottom w:w="0" w:type="dxa"/>
              <w:right w:w="15" w:type="dxa"/>
            </w:tcMar>
            <w:vAlign w:val="center"/>
          </w:tcPr>
          <w:p w14:paraId="6580E53D" w14:textId="77777777" w:rsidR="00E170DA" w:rsidRPr="00E51EAA" w:rsidRDefault="00E170DA" w:rsidP="00E51EAA">
            <w:pPr>
              <w:spacing w:after="0"/>
              <w:jc w:val="center"/>
              <w:rPr>
                <w:rFonts w:ascii="Times New Roman" w:eastAsia="Arial Unicode MS" w:hAnsi="Times New Roman"/>
                <w:b/>
                <w:i/>
                <w:sz w:val="28"/>
                <w:szCs w:val="24"/>
                <w:lang w:val="uk-UA"/>
              </w:rPr>
            </w:pPr>
            <w:r w:rsidRPr="00E51EAA">
              <w:rPr>
                <w:rFonts w:ascii="Times New Roman" w:hAnsi="Times New Roman"/>
                <w:b/>
                <w:i/>
                <w:sz w:val="28"/>
                <w:szCs w:val="24"/>
                <w:lang w:val="uk-UA"/>
              </w:rPr>
              <w:t>Назва ресурсу</w:t>
            </w:r>
          </w:p>
        </w:tc>
        <w:tc>
          <w:tcPr>
            <w:tcW w:w="790" w:type="pct"/>
            <w:tcMar>
              <w:top w:w="15" w:type="dxa"/>
              <w:left w:w="15" w:type="dxa"/>
              <w:bottom w:w="0" w:type="dxa"/>
              <w:right w:w="15" w:type="dxa"/>
            </w:tcMar>
            <w:vAlign w:val="center"/>
          </w:tcPr>
          <w:p w14:paraId="1CE75298" w14:textId="77777777" w:rsidR="00E170DA" w:rsidRPr="00E51EAA" w:rsidRDefault="00E170DA" w:rsidP="00E51EAA">
            <w:pPr>
              <w:spacing w:after="0"/>
              <w:jc w:val="center"/>
              <w:rPr>
                <w:rFonts w:ascii="Times New Roman" w:eastAsia="Arial Unicode MS" w:hAnsi="Times New Roman"/>
                <w:b/>
                <w:i/>
                <w:sz w:val="28"/>
                <w:szCs w:val="24"/>
                <w:lang w:val="uk-UA"/>
              </w:rPr>
            </w:pPr>
            <w:r w:rsidRPr="00E51EAA">
              <w:rPr>
                <w:rFonts w:ascii="Times New Roman" w:hAnsi="Times New Roman"/>
                <w:b/>
                <w:i/>
                <w:sz w:val="28"/>
                <w:szCs w:val="24"/>
                <w:lang w:val="uk-UA"/>
              </w:rPr>
              <w:t>Од. вим.</w:t>
            </w:r>
          </w:p>
        </w:tc>
        <w:tc>
          <w:tcPr>
            <w:tcW w:w="683" w:type="pct"/>
            <w:tcMar>
              <w:top w:w="15" w:type="dxa"/>
              <w:left w:w="15" w:type="dxa"/>
              <w:bottom w:w="0" w:type="dxa"/>
              <w:right w:w="15" w:type="dxa"/>
            </w:tcMar>
            <w:vAlign w:val="center"/>
          </w:tcPr>
          <w:p w14:paraId="7158473D" w14:textId="77777777" w:rsidR="00E170DA" w:rsidRPr="00E51EAA" w:rsidRDefault="00E170DA" w:rsidP="00E51EAA">
            <w:pPr>
              <w:spacing w:after="0"/>
              <w:jc w:val="center"/>
              <w:rPr>
                <w:rFonts w:ascii="Times New Roman" w:eastAsia="Arial Unicode MS" w:hAnsi="Times New Roman"/>
                <w:b/>
                <w:i/>
                <w:sz w:val="28"/>
                <w:szCs w:val="24"/>
                <w:lang w:val="uk-UA"/>
              </w:rPr>
            </w:pPr>
            <w:r w:rsidRPr="00E51EAA">
              <w:rPr>
                <w:rFonts w:ascii="Times New Roman" w:hAnsi="Times New Roman"/>
                <w:b/>
                <w:i/>
                <w:sz w:val="28"/>
                <w:szCs w:val="24"/>
                <w:lang w:val="uk-UA"/>
              </w:rPr>
              <w:t>Ціна</w:t>
            </w:r>
          </w:p>
        </w:tc>
        <w:tc>
          <w:tcPr>
            <w:tcW w:w="1011" w:type="pct"/>
            <w:tcMar>
              <w:top w:w="15" w:type="dxa"/>
              <w:left w:w="15" w:type="dxa"/>
              <w:bottom w:w="0" w:type="dxa"/>
              <w:right w:w="15" w:type="dxa"/>
            </w:tcMar>
            <w:vAlign w:val="center"/>
          </w:tcPr>
          <w:p w14:paraId="62B1EDF0" w14:textId="77777777" w:rsidR="00E170DA" w:rsidRPr="00E51EAA" w:rsidRDefault="00E170DA" w:rsidP="00E51EAA">
            <w:pPr>
              <w:spacing w:after="0"/>
              <w:jc w:val="center"/>
              <w:rPr>
                <w:rFonts w:ascii="Times New Roman" w:eastAsia="Arial Unicode MS" w:hAnsi="Times New Roman"/>
                <w:b/>
                <w:i/>
                <w:sz w:val="28"/>
                <w:szCs w:val="24"/>
                <w:lang w:val="uk-UA"/>
              </w:rPr>
            </w:pPr>
            <w:r w:rsidRPr="00E51EAA">
              <w:rPr>
                <w:rFonts w:ascii="Times New Roman" w:hAnsi="Times New Roman"/>
                <w:b/>
                <w:i/>
                <w:sz w:val="28"/>
                <w:szCs w:val="24"/>
                <w:lang w:val="uk-UA"/>
              </w:rPr>
              <w:t>Кількість ресурсу</w:t>
            </w:r>
          </w:p>
        </w:tc>
        <w:tc>
          <w:tcPr>
            <w:tcW w:w="943" w:type="pct"/>
            <w:vAlign w:val="center"/>
          </w:tcPr>
          <w:p w14:paraId="5F01F6EA" w14:textId="77777777" w:rsidR="00E170DA" w:rsidRPr="00E51EAA" w:rsidRDefault="00E170DA" w:rsidP="00E51EAA">
            <w:pPr>
              <w:spacing w:before="200" w:after="0"/>
              <w:jc w:val="center"/>
              <w:rPr>
                <w:rFonts w:ascii="Times New Roman" w:hAnsi="Times New Roman"/>
                <w:b/>
                <w:i/>
                <w:sz w:val="28"/>
                <w:szCs w:val="24"/>
                <w:lang w:val="uk-UA"/>
              </w:rPr>
            </w:pPr>
            <w:r w:rsidRPr="00E51EAA">
              <w:rPr>
                <w:rFonts w:ascii="Times New Roman" w:hAnsi="Times New Roman"/>
                <w:b/>
                <w:i/>
                <w:sz w:val="28"/>
                <w:szCs w:val="24"/>
                <w:lang w:val="uk-UA"/>
              </w:rPr>
              <w:t>Потреба на рік</w:t>
            </w:r>
          </w:p>
        </w:tc>
      </w:tr>
      <w:tr w:rsidR="00E170DA" w:rsidRPr="00E170DA" w14:paraId="5F8E400D" w14:textId="77777777" w:rsidTr="00E51EAA">
        <w:trPr>
          <w:trHeight w:val="563"/>
          <w:jc w:val="center"/>
        </w:trPr>
        <w:tc>
          <w:tcPr>
            <w:tcW w:w="529" w:type="pct"/>
            <w:tcMar>
              <w:top w:w="15" w:type="dxa"/>
              <w:left w:w="15" w:type="dxa"/>
              <w:bottom w:w="0" w:type="dxa"/>
              <w:right w:w="15" w:type="dxa"/>
            </w:tcMar>
            <w:vAlign w:val="center"/>
          </w:tcPr>
          <w:p w14:paraId="2DA49C91" w14:textId="77777777" w:rsidR="00E170DA" w:rsidRPr="00E51EAA" w:rsidRDefault="00E51EAA" w:rsidP="00E51EAA">
            <w:pPr>
              <w:spacing w:after="0"/>
              <w:jc w:val="center"/>
              <w:rPr>
                <w:rFonts w:ascii="Times New Roman" w:hAnsi="Times New Roman"/>
                <w:sz w:val="28"/>
                <w:szCs w:val="24"/>
                <w:lang w:val="uk-UA"/>
              </w:rPr>
            </w:pPr>
            <w:r>
              <w:rPr>
                <w:rFonts w:ascii="Times New Roman" w:hAnsi="Times New Roman"/>
                <w:sz w:val="28"/>
                <w:szCs w:val="24"/>
                <w:lang w:val="uk-UA"/>
              </w:rPr>
              <w:t>1</w:t>
            </w:r>
          </w:p>
        </w:tc>
        <w:tc>
          <w:tcPr>
            <w:tcW w:w="1044" w:type="pct"/>
            <w:tcMar>
              <w:top w:w="15" w:type="dxa"/>
              <w:left w:w="15" w:type="dxa"/>
              <w:bottom w:w="0" w:type="dxa"/>
              <w:right w:w="15" w:type="dxa"/>
            </w:tcMar>
            <w:vAlign w:val="center"/>
          </w:tcPr>
          <w:p w14:paraId="1F17289D" w14:textId="77777777" w:rsidR="00E170DA" w:rsidRPr="00E51EAA" w:rsidRDefault="00E170DA" w:rsidP="00E51EAA">
            <w:pPr>
              <w:spacing w:after="0"/>
              <w:jc w:val="center"/>
              <w:rPr>
                <w:rFonts w:ascii="Times New Roman" w:hAnsi="Times New Roman"/>
                <w:sz w:val="28"/>
                <w:szCs w:val="24"/>
                <w:lang w:val="uk-UA"/>
              </w:rPr>
            </w:pPr>
            <w:r w:rsidRPr="00E51EAA">
              <w:rPr>
                <w:rFonts w:ascii="Times New Roman" w:hAnsi="Times New Roman"/>
                <w:iCs/>
                <w:sz w:val="28"/>
                <w:szCs w:val="24"/>
                <w:lang w:val="uk-UA"/>
              </w:rPr>
              <w:t>Витрати матеріалів</w:t>
            </w:r>
          </w:p>
        </w:tc>
        <w:tc>
          <w:tcPr>
            <w:tcW w:w="790" w:type="pct"/>
            <w:tcMar>
              <w:top w:w="15" w:type="dxa"/>
              <w:left w:w="15" w:type="dxa"/>
              <w:bottom w:w="0" w:type="dxa"/>
              <w:right w:w="15" w:type="dxa"/>
            </w:tcMar>
            <w:vAlign w:val="center"/>
          </w:tcPr>
          <w:p w14:paraId="567DE2E1" w14:textId="77777777" w:rsidR="00E170DA" w:rsidRPr="00E51EAA" w:rsidRDefault="00E170DA" w:rsidP="00E51EAA">
            <w:pPr>
              <w:spacing w:after="0"/>
              <w:jc w:val="center"/>
              <w:rPr>
                <w:rFonts w:ascii="Times New Roman" w:hAnsi="Times New Roman"/>
                <w:sz w:val="28"/>
                <w:szCs w:val="24"/>
                <w:lang w:val="uk-UA"/>
              </w:rPr>
            </w:pPr>
            <w:r w:rsidRPr="00E51EAA">
              <w:rPr>
                <w:rFonts w:ascii="Times New Roman" w:hAnsi="Times New Roman"/>
                <w:sz w:val="28"/>
                <w:szCs w:val="24"/>
                <w:lang w:val="uk-UA"/>
              </w:rPr>
              <w:t>тис. грн</w:t>
            </w:r>
          </w:p>
        </w:tc>
        <w:tc>
          <w:tcPr>
            <w:tcW w:w="683" w:type="pct"/>
            <w:tcMar>
              <w:top w:w="15" w:type="dxa"/>
              <w:left w:w="15" w:type="dxa"/>
              <w:bottom w:w="0" w:type="dxa"/>
              <w:right w:w="15" w:type="dxa"/>
            </w:tcMar>
            <w:vAlign w:val="center"/>
          </w:tcPr>
          <w:p w14:paraId="3675B565" w14:textId="77777777" w:rsidR="00E170DA" w:rsidRPr="00E51EAA" w:rsidRDefault="00E170DA" w:rsidP="00861AB1">
            <w:pPr>
              <w:spacing w:after="0"/>
              <w:jc w:val="center"/>
              <w:rPr>
                <w:rFonts w:ascii="Times New Roman" w:hAnsi="Times New Roman"/>
                <w:sz w:val="28"/>
                <w:szCs w:val="24"/>
                <w:lang w:val="uk-UA"/>
              </w:rPr>
            </w:pPr>
            <w:r w:rsidRPr="00E51EAA">
              <w:rPr>
                <w:rFonts w:ascii="Times New Roman" w:hAnsi="Times New Roman"/>
                <w:sz w:val="28"/>
                <w:szCs w:val="24"/>
                <w:lang w:val="uk-UA"/>
              </w:rPr>
              <w:t>20</w:t>
            </w:r>
          </w:p>
        </w:tc>
        <w:tc>
          <w:tcPr>
            <w:tcW w:w="1011" w:type="pct"/>
            <w:tcMar>
              <w:top w:w="15" w:type="dxa"/>
              <w:left w:w="15" w:type="dxa"/>
              <w:bottom w:w="0" w:type="dxa"/>
              <w:right w:w="15" w:type="dxa"/>
            </w:tcMar>
            <w:vAlign w:val="center"/>
          </w:tcPr>
          <w:p w14:paraId="5CBCAD7F" w14:textId="77777777" w:rsidR="00E170DA" w:rsidRPr="00E51EAA" w:rsidRDefault="00E170DA" w:rsidP="00861AB1">
            <w:pPr>
              <w:spacing w:after="0"/>
              <w:jc w:val="center"/>
              <w:rPr>
                <w:rFonts w:ascii="Times New Roman" w:hAnsi="Times New Roman"/>
                <w:sz w:val="28"/>
                <w:szCs w:val="24"/>
                <w:lang w:val="uk-UA"/>
              </w:rPr>
            </w:pPr>
            <w:r w:rsidRPr="00E51EAA">
              <w:rPr>
                <w:rFonts w:ascii="Times New Roman" w:hAnsi="Times New Roman"/>
                <w:sz w:val="28"/>
                <w:szCs w:val="24"/>
                <w:lang w:val="uk-UA"/>
              </w:rPr>
              <w:t>1000</w:t>
            </w:r>
          </w:p>
        </w:tc>
        <w:tc>
          <w:tcPr>
            <w:tcW w:w="943" w:type="pct"/>
            <w:vAlign w:val="center"/>
          </w:tcPr>
          <w:p w14:paraId="4D58B7C1" w14:textId="77777777" w:rsidR="00E170DA" w:rsidRPr="00E51EAA" w:rsidRDefault="00E51EAA" w:rsidP="00861AB1">
            <w:pPr>
              <w:spacing w:after="0"/>
              <w:jc w:val="center"/>
              <w:rPr>
                <w:rFonts w:ascii="Times New Roman" w:hAnsi="Times New Roman"/>
                <w:sz w:val="28"/>
                <w:szCs w:val="24"/>
                <w:lang w:val="uk-UA"/>
              </w:rPr>
            </w:pPr>
            <w:r>
              <w:rPr>
                <w:rFonts w:ascii="Times New Roman" w:hAnsi="Times New Roman"/>
                <w:sz w:val="28"/>
                <w:szCs w:val="24"/>
                <w:lang w:val="uk-UA"/>
              </w:rPr>
              <w:t>30</w:t>
            </w:r>
          </w:p>
        </w:tc>
      </w:tr>
      <w:tr w:rsidR="00E170DA" w:rsidRPr="00E170DA" w14:paraId="58D2B286" w14:textId="77777777" w:rsidTr="00E51EAA">
        <w:trPr>
          <w:trHeight w:val="270"/>
          <w:jc w:val="center"/>
        </w:trPr>
        <w:tc>
          <w:tcPr>
            <w:tcW w:w="529" w:type="pct"/>
            <w:tcMar>
              <w:top w:w="15" w:type="dxa"/>
              <w:left w:w="15" w:type="dxa"/>
              <w:bottom w:w="0" w:type="dxa"/>
              <w:right w:w="15" w:type="dxa"/>
            </w:tcMar>
            <w:vAlign w:val="center"/>
          </w:tcPr>
          <w:p w14:paraId="6F3C23DD" w14:textId="77777777" w:rsidR="00E170DA" w:rsidRPr="00E51EAA" w:rsidRDefault="00E51EAA" w:rsidP="00E51EAA">
            <w:pPr>
              <w:spacing w:after="0"/>
              <w:jc w:val="center"/>
              <w:rPr>
                <w:rFonts w:ascii="Times New Roman" w:hAnsi="Times New Roman"/>
                <w:sz w:val="28"/>
                <w:szCs w:val="24"/>
                <w:lang w:val="uk-UA"/>
              </w:rPr>
            </w:pPr>
            <w:r>
              <w:rPr>
                <w:rFonts w:ascii="Times New Roman" w:hAnsi="Times New Roman"/>
                <w:sz w:val="28"/>
                <w:szCs w:val="24"/>
                <w:lang w:val="uk-UA"/>
              </w:rPr>
              <w:t>2</w:t>
            </w:r>
          </w:p>
        </w:tc>
        <w:tc>
          <w:tcPr>
            <w:tcW w:w="1044" w:type="pct"/>
            <w:tcMar>
              <w:top w:w="15" w:type="dxa"/>
              <w:left w:w="15" w:type="dxa"/>
              <w:bottom w:w="0" w:type="dxa"/>
              <w:right w:w="15" w:type="dxa"/>
            </w:tcMar>
            <w:vAlign w:val="center"/>
          </w:tcPr>
          <w:p w14:paraId="7138B9C3" w14:textId="77777777" w:rsidR="00E170DA" w:rsidRPr="00E51EAA" w:rsidRDefault="00E170DA" w:rsidP="00E51EAA">
            <w:pPr>
              <w:spacing w:after="0"/>
              <w:jc w:val="center"/>
              <w:rPr>
                <w:rFonts w:ascii="Times New Roman" w:hAnsi="Times New Roman"/>
                <w:iCs/>
                <w:sz w:val="28"/>
                <w:szCs w:val="24"/>
                <w:lang w:val="uk-UA"/>
              </w:rPr>
            </w:pPr>
            <w:r w:rsidRPr="00E51EAA">
              <w:rPr>
                <w:rFonts w:ascii="Times New Roman" w:hAnsi="Times New Roman"/>
                <w:iCs/>
                <w:sz w:val="28"/>
                <w:szCs w:val="24"/>
                <w:lang w:val="uk-UA"/>
              </w:rPr>
              <w:t>Витрати купівельних</w:t>
            </w:r>
          </w:p>
          <w:p w14:paraId="283B5E02" w14:textId="77777777" w:rsidR="00E170DA" w:rsidRPr="00E51EAA" w:rsidRDefault="00E170DA" w:rsidP="00E51EAA">
            <w:pPr>
              <w:spacing w:after="0"/>
              <w:jc w:val="center"/>
              <w:rPr>
                <w:rFonts w:ascii="Times New Roman" w:hAnsi="Times New Roman"/>
                <w:iCs/>
                <w:sz w:val="28"/>
                <w:szCs w:val="24"/>
                <w:lang w:val="uk-UA"/>
              </w:rPr>
            </w:pPr>
            <w:r w:rsidRPr="00E51EAA">
              <w:rPr>
                <w:rFonts w:ascii="Times New Roman" w:hAnsi="Times New Roman"/>
                <w:iCs/>
                <w:sz w:val="28"/>
                <w:szCs w:val="24"/>
                <w:lang w:val="uk-UA"/>
              </w:rPr>
              <w:t>комплектуючих виробів</w:t>
            </w:r>
          </w:p>
        </w:tc>
        <w:tc>
          <w:tcPr>
            <w:tcW w:w="790" w:type="pct"/>
            <w:tcMar>
              <w:top w:w="15" w:type="dxa"/>
              <w:left w:w="15" w:type="dxa"/>
              <w:bottom w:w="0" w:type="dxa"/>
              <w:right w:w="15" w:type="dxa"/>
            </w:tcMar>
            <w:vAlign w:val="center"/>
          </w:tcPr>
          <w:p w14:paraId="0892496C" w14:textId="77777777" w:rsidR="00E170DA" w:rsidRPr="00E51EAA" w:rsidRDefault="00E170DA" w:rsidP="00E51EAA">
            <w:pPr>
              <w:spacing w:after="0"/>
              <w:jc w:val="center"/>
              <w:rPr>
                <w:rFonts w:ascii="Times New Roman" w:hAnsi="Times New Roman"/>
                <w:sz w:val="28"/>
                <w:szCs w:val="24"/>
                <w:lang w:val="uk-UA"/>
              </w:rPr>
            </w:pPr>
            <w:r w:rsidRPr="00E51EAA">
              <w:rPr>
                <w:rFonts w:ascii="Times New Roman" w:hAnsi="Times New Roman"/>
                <w:sz w:val="28"/>
                <w:szCs w:val="24"/>
                <w:lang w:val="uk-UA"/>
              </w:rPr>
              <w:t>тис. грн</w:t>
            </w:r>
          </w:p>
        </w:tc>
        <w:tc>
          <w:tcPr>
            <w:tcW w:w="683" w:type="pct"/>
            <w:tcMar>
              <w:top w:w="15" w:type="dxa"/>
              <w:left w:w="15" w:type="dxa"/>
              <w:bottom w:w="0" w:type="dxa"/>
              <w:right w:w="15" w:type="dxa"/>
            </w:tcMar>
            <w:vAlign w:val="center"/>
          </w:tcPr>
          <w:p w14:paraId="6F176DC7" w14:textId="77777777" w:rsidR="00E170DA" w:rsidRPr="00E51EAA" w:rsidRDefault="00E170DA" w:rsidP="00861AB1">
            <w:pPr>
              <w:spacing w:after="0"/>
              <w:jc w:val="center"/>
              <w:rPr>
                <w:rFonts w:ascii="Times New Roman" w:hAnsi="Times New Roman"/>
                <w:sz w:val="28"/>
                <w:szCs w:val="24"/>
                <w:lang w:val="uk-UA"/>
              </w:rPr>
            </w:pPr>
            <w:r w:rsidRPr="00E51EAA">
              <w:rPr>
                <w:rFonts w:ascii="Times New Roman" w:hAnsi="Times New Roman"/>
                <w:sz w:val="28"/>
                <w:szCs w:val="24"/>
                <w:lang w:val="uk-UA"/>
              </w:rPr>
              <w:t>100</w:t>
            </w:r>
          </w:p>
        </w:tc>
        <w:tc>
          <w:tcPr>
            <w:tcW w:w="1011" w:type="pct"/>
            <w:tcMar>
              <w:top w:w="15" w:type="dxa"/>
              <w:left w:w="15" w:type="dxa"/>
              <w:bottom w:w="0" w:type="dxa"/>
              <w:right w:w="15" w:type="dxa"/>
            </w:tcMar>
            <w:vAlign w:val="center"/>
          </w:tcPr>
          <w:p w14:paraId="70DB5850" w14:textId="77777777" w:rsidR="00E170DA" w:rsidRPr="00E51EAA" w:rsidRDefault="00E170DA" w:rsidP="00861AB1">
            <w:pPr>
              <w:spacing w:after="0"/>
              <w:jc w:val="center"/>
              <w:rPr>
                <w:rFonts w:ascii="Times New Roman" w:hAnsi="Times New Roman"/>
                <w:sz w:val="28"/>
                <w:szCs w:val="24"/>
                <w:lang w:val="uk-UA"/>
              </w:rPr>
            </w:pPr>
            <w:r w:rsidRPr="00E51EAA">
              <w:rPr>
                <w:rFonts w:ascii="Times New Roman" w:hAnsi="Times New Roman"/>
                <w:sz w:val="28"/>
                <w:szCs w:val="24"/>
                <w:lang w:val="uk-UA"/>
              </w:rPr>
              <w:t>100</w:t>
            </w:r>
          </w:p>
        </w:tc>
        <w:tc>
          <w:tcPr>
            <w:tcW w:w="943" w:type="pct"/>
            <w:vAlign w:val="center"/>
          </w:tcPr>
          <w:p w14:paraId="29D7D9FE" w14:textId="77777777" w:rsidR="00E170DA" w:rsidRPr="00E51EAA" w:rsidRDefault="000F2EB1" w:rsidP="00861AB1">
            <w:pPr>
              <w:spacing w:after="0"/>
              <w:jc w:val="center"/>
              <w:rPr>
                <w:rFonts w:ascii="Times New Roman" w:hAnsi="Times New Roman"/>
                <w:sz w:val="28"/>
                <w:szCs w:val="24"/>
                <w:lang w:val="uk-UA"/>
              </w:rPr>
            </w:pPr>
            <w:r w:rsidRPr="00CB5C72">
              <w:rPr>
                <w:rFonts w:ascii="Times New Roman" w:eastAsia="Times New Roman" w:hAnsi="Times New Roman"/>
                <w:iCs/>
                <w:sz w:val="28"/>
                <w:szCs w:val="28"/>
                <w:lang w:val="uk-UA" w:eastAsia="ru-RU"/>
              </w:rPr>
              <w:t>12</w:t>
            </w:r>
          </w:p>
        </w:tc>
      </w:tr>
      <w:tr w:rsidR="00E170DA" w:rsidRPr="00E170DA" w14:paraId="0BB0BC99" w14:textId="77777777" w:rsidTr="00E51EAA">
        <w:trPr>
          <w:trHeight w:val="315"/>
          <w:jc w:val="center"/>
        </w:trPr>
        <w:tc>
          <w:tcPr>
            <w:tcW w:w="529" w:type="pct"/>
            <w:tcMar>
              <w:top w:w="15" w:type="dxa"/>
              <w:left w:w="15" w:type="dxa"/>
              <w:bottom w:w="0" w:type="dxa"/>
              <w:right w:w="15" w:type="dxa"/>
            </w:tcMar>
            <w:vAlign w:val="center"/>
          </w:tcPr>
          <w:p w14:paraId="2617A2F0" w14:textId="77777777" w:rsidR="00E170DA" w:rsidRPr="00E51EAA" w:rsidRDefault="00E51EAA" w:rsidP="00E51EAA">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3</w:t>
            </w:r>
          </w:p>
        </w:tc>
        <w:tc>
          <w:tcPr>
            <w:tcW w:w="1044" w:type="pct"/>
            <w:tcMar>
              <w:top w:w="15" w:type="dxa"/>
              <w:left w:w="15" w:type="dxa"/>
              <w:bottom w:w="0" w:type="dxa"/>
              <w:right w:w="15" w:type="dxa"/>
            </w:tcMar>
            <w:vAlign w:val="center"/>
          </w:tcPr>
          <w:p w14:paraId="73D28602" w14:textId="77777777" w:rsidR="00E170DA" w:rsidRPr="00E51EAA" w:rsidRDefault="00E170DA" w:rsidP="00E51EAA">
            <w:pPr>
              <w:spacing w:after="0"/>
              <w:jc w:val="center"/>
              <w:rPr>
                <w:rFonts w:ascii="Times New Roman" w:eastAsia="Arial Unicode MS" w:hAnsi="Times New Roman"/>
                <w:sz w:val="28"/>
                <w:szCs w:val="24"/>
                <w:lang w:val="uk-UA"/>
              </w:rPr>
            </w:pPr>
            <w:r w:rsidRPr="00E51EAA">
              <w:rPr>
                <w:rFonts w:ascii="Times New Roman" w:hAnsi="Times New Roman"/>
                <w:sz w:val="28"/>
                <w:szCs w:val="24"/>
                <w:lang w:val="uk-UA"/>
              </w:rPr>
              <w:t>Електроенергія</w:t>
            </w:r>
          </w:p>
        </w:tc>
        <w:tc>
          <w:tcPr>
            <w:tcW w:w="790" w:type="pct"/>
            <w:tcMar>
              <w:top w:w="15" w:type="dxa"/>
              <w:left w:w="15" w:type="dxa"/>
              <w:bottom w:w="0" w:type="dxa"/>
              <w:right w:w="15" w:type="dxa"/>
            </w:tcMar>
            <w:vAlign w:val="center"/>
          </w:tcPr>
          <w:p w14:paraId="6E6BFD19" w14:textId="77777777" w:rsidR="00E170DA" w:rsidRPr="00E51EAA" w:rsidRDefault="00E51EAA" w:rsidP="000F2EB1">
            <w:pPr>
              <w:spacing w:after="0"/>
              <w:rPr>
                <w:rFonts w:ascii="Times New Roman" w:eastAsia="Arial Unicode MS" w:hAnsi="Times New Roman"/>
                <w:sz w:val="28"/>
                <w:szCs w:val="24"/>
                <w:lang w:val="uk-UA"/>
              </w:rPr>
            </w:pPr>
            <w:r>
              <w:rPr>
                <w:rFonts w:ascii="Times New Roman" w:hAnsi="Times New Roman"/>
                <w:sz w:val="28"/>
                <w:szCs w:val="24"/>
                <w:lang w:val="uk-UA"/>
              </w:rPr>
              <w:t>грн/К</w:t>
            </w:r>
            <w:r w:rsidR="00E170DA" w:rsidRPr="00E51EAA">
              <w:rPr>
                <w:rFonts w:ascii="Times New Roman" w:hAnsi="Times New Roman"/>
                <w:sz w:val="28"/>
                <w:szCs w:val="24"/>
                <w:lang w:val="uk-UA"/>
              </w:rPr>
              <w:t>Вт‧год</w:t>
            </w:r>
          </w:p>
        </w:tc>
        <w:tc>
          <w:tcPr>
            <w:tcW w:w="683" w:type="pct"/>
            <w:tcMar>
              <w:top w:w="15" w:type="dxa"/>
              <w:left w:w="15" w:type="dxa"/>
              <w:bottom w:w="0" w:type="dxa"/>
              <w:right w:w="15" w:type="dxa"/>
            </w:tcMar>
            <w:vAlign w:val="center"/>
          </w:tcPr>
          <w:p w14:paraId="3FD9AA62" w14:textId="77777777" w:rsidR="00E170DA" w:rsidRPr="00E51EAA" w:rsidRDefault="000F2EB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1,68</w:t>
            </w:r>
          </w:p>
        </w:tc>
        <w:tc>
          <w:tcPr>
            <w:tcW w:w="1011" w:type="pct"/>
            <w:tcMar>
              <w:top w:w="15" w:type="dxa"/>
              <w:left w:w="15" w:type="dxa"/>
              <w:bottom w:w="0" w:type="dxa"/>
              <w:right w:w="15" w:type="dxa"/>
            </w:tcMar>
            <w:vAlign w:val="center"/>
          </w:tcPr>
          <w:p w14:paraId="1C6A46A6" w14:textId="77777777" w:rsidR="00E170DA" w:rsidRPr="00E51EAA" w:rsidRDefault="000F2EB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7200</w:t>
            </w:r>
          </w:p>
        </w:tc>
        <w:tc>
          <w:tcPr>
            <w:tcW w:w="943" w:type="pct"/>
            <w:vAlign w:val="center"/>
          </w:tcPr>
          <w:p w14:paraId="34250800" w14:textId="77777777" w:rsidR="00E170DA" w:rsidRPr="00E51EAA" w:rsidRDefault="000F2EB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12,1</w:t>
            </w:r>
          </w:p>
        </w:tc>
      </w:tr>
      <w:tr w:rsidR="00E170DA" w:rsidRPr="00E170DA" w14:paraId="2F78246D" w14:textId="77777777" w:rsidTr="00E51EAA">
        <w:trPr>
          <w:trHeight w:val="315"/>
          <w:jc w:val="center"/>
        </w:trPr>
        <w:tc>
          <w:tcPr>
            <w:tcW w:w="529" w:type="pct"/>
            <w:tcMar>
              <w:top w:w="15" w:type="dxa"/>
              <w:left w:w="15" w:type="dxa"/>
              <w:bottom w:w="0" w:type="dxa"/>
              <w:right w:w="15" w:type="dxa"/>
            </w:tcMar>
            <w:vAlign w:val="center"/>
          </w:tcPr>
          <w:p w14:paraId="163FEFD5" w14:textId="77777777" w:rsidR="00E170DA" w:rsidRPr="00E51EAA" w:rsidRDefault="00E51EAA" w:rsidP="00E51EAA">
            <w:pPr>
              <w:spacing w:after="0"/>
              <w:jc w:val="center"/>
              <w:rPr>
                <w:rFonts w:ascii="Times New Roman" w:hAnsi="Times New Roman"/>
                <w:sz w:val="28"/>
                <w:szCs w:val="24"/>
                <w:lang w:val="uk-UA"/>
              </w:rPr>
            </w:pPr>
            <w:r>
              <w:rPr>
                <w:rFonts w:ascii="Times New Roman" w:hAnsi="Times New Roman"/>
                <w:sz w:val="28"/>
                <w:szCs w:val="24"/>
                <w:lang w:val="uk-UA"/>
              </w:rPr>
              <w:t>4</w:t>
            </w:r>
          </w:p>
        </w:tc>
        <w:tc>
          <w:tcPr>
            <w:tcW w:w="1044" w:type="pct"/>
            <w:tcMar>
              <w:top w:w="15" w:type="dxa"/>
              <w:left w:w="15" w:type="dxa"/>
              <w:bottom w:w="0" w:type="dxa"/>
              <w:right w:w="15" w:type="dxa"/>
            </w:tcMar>
            <w:vAlign w:val="center"/>
          </w:tcPr>
          <w:p w14:paraId="2DE08556" w14:textId="77777777" w:rsidR="00E170DA" w:rsidRPr="00E51EAA" w:rsidRDefault="00E170DA" w:rsidP="00E51EAA">
            <w:pPr>
              <w:spacing w:after="0"/>
              <w:jc w:val="center"/>
              <w:rPr>
                <w:rFonts w:ascii="Times New Roman" w:eastAsia="Arial Unicode MS" w:hAnsi="Times New Roman"/>
                <w:sz w:val="28"/>
                <w:szCs w:val="24"/>
                <w:lang w:val="uk-UA"/>
              </w:rPr>
            </w:pPr>
            <w:r w:rsidRPr="00E51EAA">
              <w:rPr>
                <w:rFonts w:ascii="Times New Roman" w:hAnsi="Times New Roman"/>
                <w:sz w:val="28"/>
                <w:szCs w:val="24"/>
                <w:lang w:val="uk-UA"/>
              </w:rPr>
              <w:t>Комунальні послуги</w:t>
            </w:r>
          </w:p>
        </w:tc>
        <w:tc>
          <w:tcPr>
            <w:tcW w:w="790" w:type="pct"/>
            <w:tcMar>
              <w:top w:w="15" w:type="dxa"/>
              <w:left w:w="15" w:type="dxa"/>
              <w:bottom w:w="0" w:type="dxa"/>
              <w:right w:w="15" w:type="dxa"/>
            </w:tcMar>
            <w:vAlign w:val="center"/>
          </w:tcPr>
          <w:p w14:paraId="19680E9C" w14:textId="77777777" w:rsidR="00E170DA" w:rsidRPr="00E51EAA" w:rsidRDefault="00E170DA" w:rsidP="00E51EAA">
            <w:pPr>
              <w:spacing w:after="0"/>
              <w:jc w:val="center"/>
              <w:rPr>
                <w:rFonts w:ascii="Times New Roman" w:eastAsia="Arial Unicode MS" w:hAnsi="Times New Roman"/>
                <w:sz w:val="28"/>
                <w:szCs w:val="24"/>
                <w:lang w:val="uk-UA"/>
              </w:rPr>
            </w:pPr>
            <w:r w:rsidRPr="00E51EAA">
              <w:rPr>
                <w:rFonts w:ascii="Times New Roman" w:hAnsi="Times New Roman"/>
                <w:sz w:val="28"/>
                <w:szCs w:val="24"/>
                <w:lang w:val="uk-UA"/>
              </w:rPr>
              <w:t>грн/м</w:t>
            </w:r>
            <w:r w:rsidRPr="00E51EAA">
              <w:rPr>
                <w:rFonts w:ascii="Times New Roman" w:hAnsi="Times New Roman"/>
                <w:sz w:val="28"/>
                <w:szCs w:val="24"/>
                <w:vertAlign w:val="superscript"/>
                <w:lang w:val="uk-UA"/>
              </w:rPr>
              <w:t>2</w:t>
            </w:r>
          </w:p>
        </w:tc>
        <w:tc>
          <w:tcPr>
            <w:tcW w:w="683" w:type="pct"/>
            <w:tcMar>
              <w:top w:w="15" w:type="dxa"/>
              <w:left w:w="15" w:type="dxa"/>
              <w:bottom w:w="0" w:type="dxa"/>
              <w:right w:w="15" w:type="dxa"/>
            </w:tcMar>
            <w:vAlign w:val="center"/>
          </w:tcPr>
          <w:p w14:paraId="48052C65" w14:textId="77777777" w:rsidR="00E170DA" w:rsidRPr="00E51EAA" w:rsidRDefault="00A86AF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5,1</w:t>
            </w:r>
          </w:p>
        </w:tc>
        <w:tc>
          <w:tcPr>
            <w:tcW w:w="1011" w:type="pct"/>
            <w:tcMar>
              <w:top w:w="15" w:type="dxa"/>
              <w:left w:w="15" w:type="dxa"/>
              <w:bottom w:w="0" w:type="dxa"/>
              <w:right w:w="15" w:type="dxa"/>
            </w:tcMar>
            <w:vAlign w:val="center"/>
          </w:tcPr>
          <w:p w14:paraId="0985019A" w14:textId="77777777" w:rsidR="00E170DA" w:rsidRPr="00E51EAA" w:rsidRDefault="000F2EB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80</w:t>
            </w:r>
          </w:p>
        </w:tc>
        <w:tc>
          <w:tcPr>
            <w:tcW w:w="943" w:type="pct"/>
            <w:vAlign w:val="center"/>
          </w:tcPr>
          <w:p w14:paraId="4E9B1B6E" w14:textId="77777777" w:rsidR="00E170DA" w:rsidRPr="00E51EAA" w:rsidRDefault="00A86AF1" w:rsidP="00A86AF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48,96</w:t>
            </w:r>
          </w:p>
        </w:tc>
      </w:tr>
      <w:tr w:rsidR="00E170DA" w:rsidRPr="00E170DA" w14:paraId="180FE0D3" w14:textId="77777777" w:rsidTr="00E51EAA">
        <w:trPr>
          <w:trHeight w:val="315"/>
          <w:jc w:val="center"/>
        </w:trPr>
        <w:tc>
          <w:tcPr>
            <w:tcW w:w="529" w:type="pct"/>
            <w:tcMar>
              <w:top w:w="15" w:type="dxa"/>
              <w:left w:w="15" w:type="dxa"/>
              <w:bottom w:w="0" w:type="dxa"/>
              <w:right w:w="15" w:type="dxa"/>
            </w:tcMar>
            <w:vAlign w:val="center"/>
          </w:tcPr>
          <w:p w14:paraId="2F1A3ECB" w14:textId="77777777" w:rsidR="00E170DA" w:rsidRPr="00E51EAA" w:rsidRDefault="00E51EAA" w:rsidP="00E51EAA">
            <w:pPr>
              <w:spacing w:after="0"/>
              <w:jc w:val="center"/>
              <w:rPr>
                <w:rFonts w:ascii="Times New Roman" w:hAnsi="Times New Roman"/>
                <w:sz w:val="28"/>
                <w:szCs w:val="24"/>
                <w:lang w:val="uk-UA"/>
              </w:rPr>
            </w:pPr>
            <w:r>
              <w:rPr>
                <w:rFonts w:ascii="Times New Roman" w:hAnsi="Times New Roman"/>
                <w:sz w:val="28"/>
                <w:szCs w:val="24"/>
                <w:lang w:val="uk-UA"/>
              </w:rPr>
              <w:t>5</w:t>
            </w:r>
          </w:p>
        </w:tc>
        <w:tc>
          <w:tcPr>
            <w:tcW w:w="1044" w:type="pct"/>
            <w:tcMar>
              <w:top w:w="15" w:type="dxa"/>
              <w:left w:w="15" w:type="dxa"/>
              <w:bottom w:w="0" w:type="dxa"/>
              <w:right w:w="15" w:type="dxa"/>
            </w:tcMar>
            <w:vAlign w:val="center"/>
          </w:tcPr>
          <w:p w14:paraId="1CE7B961" w14:textId="77777777" w:rsidR="00E170DA" w:rsidRPr="00E51EAA" w:rsidRDefault="00E170DA" w:rsidP="00A86AF1">
            <w:pPr>
              <w:spacing w:after="0"/>
              <w:jc w:val="center"/>
              <w:rPr>
                <w:rFonts w:ascii="Times New Roman" w:hAnsi="Times New Roman"/>
                <w:sz w:val="28"/>
                <w:szCs w:val="24"/>
                <w:lang w:val="uk-UA"/>
              </w:rPr>
            </w:pPr>
            <w:r w:rsidRPr="00E51EAA">
              <w:rPr>
                <w:rFonts w:ascii="Times New Roman" w:hAnsi="Times New Roman"/>
                <w:sz w:val="28"/>
                <w:szCs w:val="24"/>
                <w:lang w:val="uk-UA"/>
              </w:rPr>
              <w:t>МНМА</w:t>
            </w:r>
          </w:p>
        </w:tc>
        <w:tc>
          <w:tcPr>
            <w:tcW w:w="790" w:type="pct"/>
            <w:tcMar>
              <w:top w:w="15" w:type="dxa"/>
              <w:left w:w="15" w:type="dxa"/>
              <w:bottom w:w="0" w:type="dxa"/>
              <w:right w:w="15" w:type="dxa"/>
            </w:tcMar>
            <w:vAlign w:val="center"/>
          </w:tcPr>
          <w:p w14:paraId="00BF8A98" w14:textId="77777777" w:rsidR="00E170DA" w:rsidRPr="00E51EAA" w:rsidRDefault="00E170DA" w:rsidP="00E51EAA">
            <w:pPr>
              <w:spacing w:after="0"/>
              <w:ind w:firstLine="709"/>
              <w:jc w:val="center"/>
              <w:rPr>
                <w:rFonts w:ascii="Times New Roman" w:hAnsi="Times New Roman"/>
                <w:sz w:val="28"/>
                <w:szCs w:val="24"/>
                <w:lang w:val="uk-UA"/>
              </w:rPr>
            </w:pPr>
          </w:p>
        </w:tc>
        <w:tc>
          <w:tcPr>
            <w:tcW w:w="683" w:type="pct"/>
            <w:tcMar>
              <w:top w:w="15" w:type="dxa"/>
              <w:left w:w="15" w:type="dxa"/>
              <w:bottom w:w="0" w:type="dxa"/>
              <w:right w:w="15" w:type="dxa"/>
            </w:tcMar>
            <w:vAlign w:val="center"/>
          </w:tcPr>
          <w:p w14:paraId="4F34A037" w14:textId="77777777" w:rsidR="00E170DA" w:rsidRPr="00E51EAA" w:rsidRDefault="00E170DA" w:rsidP="00861AB1">
            <w:pPr>
              <w:spacing w:after="0"/>
              <w:jc w:val="center"/>
              <w:rPr>
                <w:rFonts w:ascii="Times New Roman" w:eastAsia="Arial Unicode MS" w:hAnsi="Times New Roman"/>
                <w:sz w:val="28"/>
                <w:szCs w:val="24"/>
                <w:lang w:val="uk-UA"/>
              </w:rPr>
            </w:pPr>
            <w:r w:rsidRPr="00E51EAA">
              <w:rPr>
                <w:rFonts w:ascii="Times New Roman" w:eastAsia="Arial Unicode MS" w:hAnsi="Times New Roman"/>
                <w:sz w:val="28"/>
                <w:szCs w:val="24"/>
                <w:lang w:val="uk-UA"/>
              </w:rPr>
              <w:t>6</w:t>
            </w:r>
          </w:p>
        </w:tc>
        <w:tc>
          <w:tcPr>
            <w:tcW w:w="1011" w:type="pct"/>
            <w:tcMar>
              <w:top w:w="15" w:type="dxa"/>
              <w:left w:w="15" w:type="dxa"/>
              <w:bottom w:w="0" w:type="dxa"/>
              <w:right w:w="15" w:type="dxa"/>
            </w:tcMar>
            <w:vAlign w:val="center"/>
          </w:tcPr>
          <w:p w14:paraId="30F34443" w14:textId="77777777" w:rsidR="00E170DA" w:rsidRPr="00E51EAA" w:rsidRDefault="000F2EB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100</w:t>
            </w:r>
          </w:p>
        </w:tc>
        <w:tc>
          <w:tcPr>
            <w:tcW w:w="943" w:type="pct"/>
            <w:vAlign w:val="center"/>
          </w:tcPr>
          <w:p w14:paraId="7F8E7AF4" w14:textId="77777777" w:rsidR="00E170DA" w:rsidRPr="00E51EAA" w:rsidRDefault="000F2EB1" w:rsidP="00861AB1">
            <w:pPr>
              <w:spacing w:after="0"/>
              <w:jc w:val="center"/>
              <w:rPr>
                <w:rFonts w:ascii="Times New Roman" w:eastAsia="Arial Unicode MS" w:hAnsi="Times New Roman"/>
                <w:sz w:val="28"/>
                <w:szCs w:val="24"/>
                <w:lang w:val="uk-UA"/>
              </w:rPr>
            </w:pPr>
            <w:r>
              <w:rPr>
                <w:rFonts w:ascii="Times New Roman" w:eastAsia="Arial Unicode MS" w:hAnsi="Times New Roman"/>
                <w:sz w:val="28"/>
                <w:szCs w:val="24"/>
                <w:lang w:val="uk-UA"/>
              </w:rPr>
              <w:t>600</w:t>
            </w:r>
          </w:p>
        </w:tc>
      </w:tr>
      <w:tr w:rsidR="00E170DA" w:rsidRPr="00E170DA" w14:paraId="32AE8880" w14:textId="77777777" w:rsidTr="00E51EAA">
        <w:trPr>
          <w:trHeight w:val="315"/>
          <w:jc w:val="center"/>
        </w:trPr>
        <w:tc>
          <w:tcPr>
            <w:tcW w:w="1573" w:type="pct"/>
            <w:gridSpan w:val="2"/>
            <w:tcMar>
              <w:top w:w="15" w:type="dxa"/>
              <w:left w:w="15" w:type="dxa"/>
              <w:bottom w:w="0" w:type="dxa"/>
              <w:right w:w="15" w:type="dxa"/>
            </w:tcMar>
            <w:vAlign w:val="center"/>
          </w:tcPr>
          <w:p w14:paraId="3430ADA2" w14:textId="77777777" w:rsidR="00E170DA" w:rsidRPr="00E51EAA" w:rsidRDefault="00E170DA" w:rsidP="00E51EAA">
            <w:pPr>
              <w:spacing w:after="0"/>
              <w:ind w:firstLine="709"/>
              <w:jc w:val="center"/>
              <w:rPr>
                <w:rFonts w:ascii="Times New Roman" w:hAnsi="Times New Roman"/>
                <w:sz w:val="28"/>
                <w:szCs w:val="24"/>
                <w:lang w:val="uk-UA"/>
              </w:rPr>
            </w:pPr>
            <w:r w:rsidRPr="00E51EAA">
              <w:rPr>
                <w:rFonts w:ascii="Times New Roman" w:hAnsi="Times New Roman"/>
                <w:bCs/>
                <w:sz w:val="28"/>
                <w:szCs w:val="24"/>
                <w:lang w:val="uk-UA"/>
              </w:rPr>
              <w:t>Всього:</w:t>
            </w:r>
          </w:p>
        </w:tc>
        <w:tc>
          <w:tcPr>
            <w:tcW w:w="790" w:type="pct"/>
            <w:tcMar>
              <w:top w:w="15" w:type="dxa"/>
              <w:left w:w="15" w:type="dxa"/>
              <w:bottom w:w="0" w:type="dxa"/>
              <w:right w:w="15" w:type="dxa"/>
            </w:tcMar>
            <w:vAlign w:val="center"/>
          </w:tcPr>
          <w:p w14:paraId="4A81F56B" w14:textId="77777777" w:rsidR="00E170DA" w:rsidRPr="00E51EAA" w:rsidRDefault="00E170DA" w:rsidP="00E51EAA">
            <w:pPr>
              <w:spacing w:after="0"/>
              <w:jc w:val="center"/>
              <w:rPr>
                <w:rFonts w:ascii="Times New Roman" w:hAnsi="Times New Roman"/>
                <w:sz w:val="28"/>
                <w:szCs w:val="24"/>
                <w:lang w:val="uk-UA"/>
              </w:rPr>
            </w:pPr>
            <w:r w:rsidRPr="00E51EAA">
              <w:rPr>
                <w:rFonts w:ascii="Times New Roman" w:hAnsi="Times New Roman"/>
                <w:sz w:val="28"/>
                <w:szCs w:val="24"/>
                <w:lang w:val="uk-UA"/>
              </w:rPr>
              <w:t>тис. грн</w:t>
            </w:r>
          </w:p>
        </w:tc>
        <w:tc>
          <w:tcPr>
            <w:tcW w:w="1694" w:type="pct"/>
            <w:gridSpan w:val="2"/>
            <w:tcMar>
              <w:top w:w="15" w:type="dxa"/>
              <w:left w:w="15" w:type="dxa"/>
              <w:bottom w:w="0" w:type="dxa"/>
              <w:right w:w="15" w:type="dxa"/>
            </w:tcMar>
            <w:vAlign w:val="center"/>
          </w:tcPr>
          <w:p w14:paraId="76B0F457" w14:textId="77777777" w:rsidR="00E170DA" w:rsidRPr="00E51EAA" w:rsidRDefault="00E170DA" w:rsidP="00861AB1">
            <w:pPr>
              <w:spacing w:after="0"/>
              <w:ind w:firstLine="709"/>
              <w:jc w:val="center"/>
              <w:rPr>
                <w:rFonts w:ascii="Times New Roman" w:eastAsia="Arial Unicode MS" w:hAnsi="Times New Roman"/>
                <w:sz w:val="28"/>
                <w:szCs w:val="24"/>
                <w:lang w:val="uk-UA"/>
              </w:rPr>
            </w:pPr>
          </w:p>
        </w:tc>
        <w:tc>
          <w:tcPr>
            <w:tcW w:w="943" w:type="pct"/>
            <w:vAlign w:val="center"/>
          </w:tcPr>
          <w:p w14:paraId="7D9AB213" w14:textId="77777777" w:rsidR="00E170DA" w:rsidRPr="00E51EAA" w:rsidRDefault="000F2EB1" w:rsidP="00861AB1">
            <w:pPr>
              <w:spacing w:after="0"/>
              <w:jc w:val="center"/>
              <w:rPr>
                <w:rFonts w:ascii="Times New Roman" w:eastAsia="Arial Unicode MS" w:hAnsi="Times New Roman"/>
                <w:b/>
                <w:sz w:val="28"/>
                <w:szCs w:val="24"/>
                <w:lang w:val="uk-UA"/>
              </w:rPr>
            </w:pPr>
            <w:r>
              <w:rPr>
                <w:rFonts w:ascii="Times New Roman" w:eastAsia="Arial Unicode MS" w:hAnsi="Times New Roman"/>
                <w:b/>
                <w:sz w:val="28"/>
                <w:szCs w:val="24"/>
                <w:lang w:val="uk-UA"/>
              </w:rPr>
              <w:t>682,1</w:t>
            </w:r>
          </w:p>
        </w:tc>
      </w:tr>
    </w:tbl>
    <w:p w14:paraId="6CB76B3E" w14:textId="77777777" w:rsidR="000F2EB1" w:rsidRDefault="000F2EB1" w:rsidP="00E170DA">
      <w:pPr>
        <w:spacing w:after="0" w:line="360" w:lineRule="auto"/>
        <w:ind w:firstLine="709"/>
        <w:jc w:val="both"/>
        <w:rPr>
          <w:rFonts w:ascii="Times New Roman" w:eastAsia="Times New Roman" w:hAnsi="Times New Roman"/>
          <w:b/>
          <w:sz w:val="28"/>
          <w:szCs w:val="28"/>
          <w:lang w:val="uk-UA"/>
        </w:rPr>
      </w:pPr>
    </w:p>
    <w:p w14:paraId="539A1412" w14:textId="77777777" w:rsidR="000F2EB1" w:rsidRDefault="000F2EB1" w:rsidP="000F2EB1">
      <w:pPr>
        <w:spacing w:after="0" w:line="360" w:lineRule="auto"/>
        <w:ind w:firstLine="709"/>
        <w:jc w:val="center"/>
        <w:rPr>
          <w:rFonts w:ascii="Times New Roman" w:eastAsia="Times New Roman" w:hAnsi="Times New Roman"/>
          <w:b/>
          <w:sz w:val="28"/>
          <w:szCs w:val="28"/>
          <w:lang w:val="uk-UA"/>
        </w:rPr>
      </w:pPr>
    </w:p>
    <w:p w14:paraId="5900DBC4" w14:textId="77777777" w:rsidR="000F2EB1" w:rsidRDefault="00FA12C4" w:rsidP="000F2EB1">
      <w:pPr>
        <w:spacing w:after="0" w:line="360" w:lineRule="auto"/>
        <w:ind w:firstLine="709"/>
        <w:jc w:val="center"/>
        <w:rPr>
          <w:rFonts w:ascii="Times New Roman" w:eastAsia="Times New Roman" w:hAnsi="Times New Roman"/>
          <w:b/>
          <w:sz w:val="28"/>
          <w:szCs w:val="28"/>
          <w:lang w:val="uk-UA"/>
        </w:rPr>
      </w:pPr>
      <w:r>
        <w:rPr>
          <w:rFonts w:ascii="Times New Roman" w:eastAsia="Times New Roman" w:hAnsi="Times New Roman"/>
          <w:b/>
          <w:sz w:val="28"/>
          <w:szCs w:val="28"/>
          <w:lang w:val="uk-UA" w:eastAsia="ru-RU"/>
        </w:rPr>
        <w:t xml:space="preserve">4.8.3 </w:t>
      </w:r>
      <w:r w:rsidR="000F2EB1">
        <w:rPr>
          <w:rFonts w:ascii="Times New Roman" w:eastAsia="Times New Roman" w:hAnsi="Times New Roman"/>
          <w:b/>
          <w:sz w:val="28"/>
          <w:szCs w:val="28"/>
          <w:lang w:val="uk-UA"/>
        </w:rPr>
        <w:t>Витрати на оплату праці</w:t>
      </w:r>
    </w:p>
    <w:p w14:paraId="10FBD741" w14:textId="77777777" w:rsidR="00E170DA" w:rsidRPr="00E170DA" w:rsidRDefault="00E170DA" w:rsidP="00E170DA">
      <w:pPr>
        <w:spacing w:after="0" w:line="360" w:lineRule="auto"/>
        <w:ind w:firstLine="709"/>
        <w:jc w:val="both"/>
        <w:rPr>
          <w:rFonts w:ascii="Times New Roman" w:eastAsia="Times New Roman" w:hAnsi="Times New Roman"/>
          <w:sz w:val="28"/>
          <w:szCs w:val="20"/>
          <w:lang w:val="uk-UA" w:eastAsia="ru-RU"/>
        </w:rPr>
      </w:pPr>
      <w:r w:rsidRPr="00E170DA">
        <w:rPr>
          <w:rFonts w:ascii="Times New Roman" w:eastAsia="Times New Roman" w:hAnsi="Times New Roman"/>
          <w:sz w:val="28"/>
          <w:szCs w:val="28"/>
          <w:lang w:val="uk-UA" w:eastAsia="ru-RU"/>
        </w:rPr>
        <w:t xml:space="preserve">Даний крок роботи передбачає аналіз структури персоналу підприємства та розмежування працівників, оплата праці яких здійснюється на основі посадових окладів (їх відносять до умовно-постійних витрат підприємства) та працівників, оплата праці яких – відрядна з урахуванням розряду працівника (їх відносять до умовно-змінних витрат підприємства). </w:t>
      </w:r>
      <w:r w:rsidRPr="00E170DA">
        <w:rPr>
          <w:rFonts w:ascii="Times New Roman" w:eastAsia="Times New Roman" w:hAnsi="Times New Roman"/>
          <w:noProof/>
          <w:sz w:val="28"/>
          <w:szCs w:val="28"/>
          <w:lang w:val="uk-UA" w:eastAsia="ru-RU"/>
        </w:rPr>
        <w:t xml:space="preserve">До фонду оплати праці підприємства крім заробітної плати персоналу входять і нарахування підприємства по заробітній платі до </w:t>
      </w:r>
      <w:r w:rsidR="009A3276">
        <w:rPr>
          <w:rFonts w:ascii="Times New Roman" w:eastAsia="Times New Roman" w:hAnsi="Times New Roman"/>
          <w:sz w:val="28"/>
          <w:szCs w:val="28"/>
          <w:lang w:val="uk-UA" w:eastAsia="ru-RU"/>
        </w:rPr>
        <w:t>Пенсійного фонду</w:t>
      </w:r>
      <w:r w:rsidRPr="00E170DA">
        <w:rPr>
          <w:rFonts w:ascii="Times New Roman" w:eastAsia="Times New Roman" w:hAnsi="Times New Roman"/>
          <w:sz w:val="28"/>
          <w:szCs w:val="28"/>
          <w:lang w:val="uk-UA" w:eastAsia="ru-RU"/>
        </w:rPr>
        <w:t xml:space="preserve">. </w:t>
      </w:r>
    </w:p>
    <w:p w14:paraId="287DA56B" w14:textId="77777777" w:rsidR="00E170DA" w:rsidRPr="00E170DA" w:rsidRDefault="00E170DA" w:rsidP="00E170DA">
      <w:pPr>
        <w:tabs>
          <w:tab w:val="left" w:pos="0"/>
        </w:tabs>
        <w:spacing w:after="0" w:line="360" w:lineRule="auto"/>
        <w:ind w:firstLine="709"/>
        <w:contextualSpacing/>
        <w:jc w:val="both"/>
        <w:rPr>
          <w:rFonts w:ascii="Times New Roman" w:hAnsi="Times New Roman"/>
          <w:sz w:val="28"/>
          <w:szCs w:val="28"/>
          <w:lang w:val="uk-UA"/>
        </w:rPr>
      </w:pPr>
      <w:r w:rsidRPr="00E170DA">
        <w:rPr>
          <w:rFonts w:ascii="Times New Roman" w:hAnsi="Times New Roman"/>
          <w:sz w:val="28"/>
          <w:szCs w:val="28"/>
          <w:lang w:val="uk-UA"/>
        </w:rPr>
        <w:t xml:space="preserve">Фонд оплати праці (ФОП) – це сукупність заробітної плати працівників підприємства разом із соціальними відрахуваннями до пенсійного фонду, який визначається за формулою: </w:t>
      </w:r>
    </w:p>
    <w:p w14:paraId="773FB450" w14:textId="77777777" w:rsidR="00E170DA" w:rsidRPr="00E170DA" w:rsidRDefault="00E170DA" w:rsidP="00E170DA">
      <w:pPr>
        <w:tabs>
          <w:tab w:val="left" w:pos="0"/>
        </w:tabs>
        <w:spacing w:after="0" w:line="360" w:lineRule="auto"/>
        <w:ind w:firstLine="709"/>
        <w:contextualSpacing/>
        <w:jc w:val="right"/>
        <w:rPr>
          <w:rFonts w:ascii="Times New Roman" w:hAnsi="Times New Roman"/>
          <w:sz w:val="28"/>
          <w:szCs w:val="28"/>
          <w:lang w:val="uk-UA"/>
        </w:rPr>
      </w:pPr>
      <w:r w:rsidRPr="00E170DA">
        <w:rPr>
          <w:rFonts w:ascii="Times New Roman" w:hAnsi="Times New Roman"/>
          <w:sz w:val="28"/>
          <w:szCs w:val="28"/>
          <w:lang w:val="uk-UA"/>
        </w:rPr>
        <w:tab/>
      </w:r>
      <w:r w:rsidRPr="00E170DA">
        <w:rPr>
          <w:rFonts w:ascii="Times New Roman" w:hAnsi="Times New Roman"/>
          <w:position w:val="-12"/>
          <w:sz w:val="28"/>
          <w:szCs w:val="28"/>
          <w:lang w:val="uk-UA"/>
        </w:rPr>
        <w:object w:dxaOrig="6340" w:dyaOrig="360" w14:anchorId="4C224598">
          <v:shape id="_x0000_i1053" type="#_x0000_t75" style="width:317.65pt;height:17.85pt" o:ole="">
            <v:imagedata r:id="rId131" o:title=""/>
          </v:shape>
          <o:OLEObject Type="Embed" ProgID="Equation.DSMT4" ShapeID="_x0000_i1053" DrawAspect="Content" ObjectID="_1704399159" r:id="rId132"/>
        </w:object>
      </w:r>
      <w:r w:rsidR="009A3276">
        <w:rPr>
          <w:rFonts w:ascii="Times New Roman" w:hAnsi="Times New Roman"/>
          <w:sz w:val="28"/>
          <w:szCs w:val="28"/>
          <w:lang w:val="uk-UA"/>
        </w:rPr>
        <w:t xml:space="preserve">,  </w:t>
      </w:r>
      <w:r w:rsidR="009A3276">
        <w:rPr>
          <w:rFonts w:ascii="Times New Roman" w:hAnsi="Times New Roman"/>
          <w:sz w:val="28"/>
          <w:szCs w:val="28"/>
          <w:lang w:val="uk-UA"/>
        </w:rPr>
        <w:tab/>
        <w:t xml:space="preserve"> (4.2</w:t>
      </w:r>
      <w:r w:rsidRPr="00E170DA">
        <w:rPr>
          <w:rFonts w:ascii="Times New Roman" w:hAnsi="Times New Roman"/>
          <w:sz w:val="28"/>
          <w:szCs w:val="28"/>
          <w:lang w:val="uk-UA"/>
        </w:rPr>
        <w:t>)</w:t>
      </w:r>
    </w:p>
    <w:p w14:paraId="61F554FA" w14:textId="77777777" w:rsidR="00E170DA" w:rsidRPr="00E170DA" w:rsidRDefault="00E170DA" w:rsidP="00E170DA">
      <w:pPr>
        <w:tabs>
          <w:tab w:val="left" w:pos="0"/>
        </w:tabs>
        <w:spacing w:after="0" w:line="360" w:lineRule="auto"/>
        <w:ind w:firstLine="709"/>
        <w:contextualSpacing/>
        <w:jc w:val="both"/>
        <w:rPr>
          <w:rFonts w:ascii="Times New Roman" w:hAnsi="Times New Roman"/>
          <w:sz w:val="28"/>
          <w:szCs w:val="28"/>
          <w:lang w:val="uk-UA"/>
        </w:rPr>
      </w:pPr>
      <w:r w:rsidRPr="00E170DA">
        <w:rPr>
          <w:rFonts w:ascii="Times New Roman" w:hAnsi="Times New Roman"/>
          <w:sz w:val="28"/>
          <w:szCs w:val="28"/>
          <w:lang w:val="uk-UA"/>
        </w:rPr>
        <w:t>де ЗП – величина сукупної заробітної плати працівників підприємства, грн</w:t>
      </w:r>
    </w:p>
    <w:p w14:paraId="1BC9D4A9" w14:textId="77777777" w:rsidR="00E170DA" w:rsidRPr="00E170DA" w:rsidRDefault="00E170DA" w:rsidP="00E170DA">
      <w:pPr>
        <w:tabs>
          <w:tab w:val="left" w:pos="0"/>
        </w:tabs>
        <w:spacing w:after="0" w:line="360" w:lineRule="auto"/>
        <w:ind w:firstLine="709"/>
        <w:contextualSpacing/>
        <w:jc w:val="both"/>
        <w:rPr>
          <w:rFonts w:ascii="Times New Roman" w:hAnsi="Times New Roman"/>
          <w:sz w:val="28"/>
          <w:szCs w:val="28"/>
          <w:lang w:val="uk-UA"/>
        </w:rPr>
      </w:pPr>
      <w:r w:rsidRPr="00E170DA">
        <w:rPr>
          <w:rFonts w:ascii="Times New Roman" w:hAnsi="Times New Roman"/>
          <w:sz w:val="28"/>
          <w:szCs w:val="28"/>
          <w:lang w:val="uk-UA"/>
        </w:rPr>
        <w:t>Нарахування до Пенсійного фонду становлять 22%.</w:t>
      </w:r>
    </w:p>
    <w:p w14:paraId="28F02911" w14:textId="77777777" w:rsidR="00E170DA" w:rsidRPr="00E170DA" w:rsidRDefault="00E170DA" w:rsidP="00E170DA">
      <w:pPr>
        <w:tabs>
          <w:tab w:val="left" w:pos="0"/>
        </w:tabs>
        <w:spacing w:after="0" w:line="360" w:lineRule="auto"/>
        <w:ind w:firstLine="709"/>
        <w:contextualSpacing/>
        <w:jc w:val="both"/>
        <w:rPr>
          <w:rFonts w:ascii="Times New Roman" w:hAnsi="Times New Roman"/>
          <w:sz w:val="28"/>
          <w:szCs w:val="28"/>
          <w:lang w:val="uk-UA"/>
        </w:rPr>
      </w:pPr>
      <w:r w:rsidRPr="00E170DA">
        <w:rPr>
          <w:rFonts w:ascii="Times New Roman" w:hAnsi="Times New Roman"/>
          <w:sz w:val="28"/>
          <w:szCs w:val="28"/>
          <w:lang w:val="uk-UA"/>
        </w:rPr>
        <w:t xml:space="preserve">Проектом передбачається </w:t>
      </w:r>
      <w:r w:rsidRPr="00E170DA">
        <w:rPr>
          <w:rFonts w:ascii="Times New Roman" w:hAnsi="Times New Roman"/>
          <w:i/>
          <w:sz w:val="28"/>
          <w:szCs w:val="28"/>
          <w:lang w:val="uk-UA"/>
        </w:rPr>
        <w:t>погодинно-преміальна</w:t>
      </w:r>
      <w:r w:rsidRPr="00E170DA">
        <w:rPr>
          <w:rFonts w:ascii="Times New Roman" w:hAnsi="Times New Roman"/>
          <w:sz w:val="28"/>
          <w:szCs w:val="28"/>
          <w:lang w:val="uk-UA"/>
        </w:rPr>
        <w:t xml:space="preserve"> форма оплати праці. </w:t>
      </w:r>
    </w:p>
    <w:p w14:paraId="20644A91" w14:textId="77777777" w:rsidR="00E170DA" w:rsidRPr="00E170DA" w:rsidRDefault="00E170DA" w:rsidP="00E170DA">
      <w:pPr>
        <w:tabs>
          <w:tab w:val="left" w:pos="0"/>
        </w:tabs>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lastRenderedPageBreak/>
        <w:t xml:space="preserve">Зазначимо, що з </w:t>
      </w:r>
      <w:r w:rsidR="000F2EB1">
        <w:rPr>
          <w:rFonts w:ascii="Times New Roman" w:hAnsi="Times New Roman"/>
          <w:sz w:val="28"/>
          <w:szCs w:val="28"/>
          <w:lang w:val="uk-UA"/>
        </w:rPr>
        <w:t>1</w:t>
      </w:r>
      <w:r w:rsidRPr="00E170DA">
        <w:rPr>
          <w:rFonts w:ascii="Times New Roman" w:hAnsi="Times New Roman"/>
          <w:sz w:val="28"/>
          <w:szCs w:val="28"/>
          <w:lang w:val="uk-UA"/>
        </w:rPr>
        <w:t xml:space="preserve"> </w:t>
      </w:r>
      <w:r w:rsidR="000F2EB1">
        <w:rPr>
          <w:rFonts w:ascii="Times New Roman" w:hAnsi="Times New Roman"/>
          <w:sz w:val="28"/>
          <w:szCs w:val="28"/>
          <w:lang w:val="uk-UA"/>
        </w:rPr>
        <w:t>грудня</w:t>
      </w:r>
      <w:r w:rsidRPr="00E170DA">
        <w:rPr>
          <w:rFonts w:ascii="Times New Roman" w:hAnsi="Times New Roman"/>
          <w:sz w:val="28"/>
          <w:szCs w:val="28"/>
          <w:lang w:val="uk-UA"/>
        </w:rPr>
        <w:t xml:space="preserve"> 20</w:t>
      </w:r>
      <w:r w:rsidR="000F2EB1">
        <w:rPr>
          <w:rFonts w:ascii="Times New Roman" w:hAnsi="Times New Roman"/>
          <w:sz w:val="28"/>
          <w:szCs w:val="28"/>
          <w:lang w:val="uk-UA"/>
        </w:rPr>
        <w:t>21</w:t>
      </w:r>
      <w:r w:rsidRPr="00E170DA">
        <w:rPr>
          <w:rFonts w:ascii="Times New Roman" w:hAnsi="Times New Roman"/>
          <w:sz w:val="28"/>
          <w:szCs w:val="28"/>
          <w:lang w:val="uk-UA"/>
        </w:rPr>
        <w:t xml:space="preserve"> року мінімальна заробітна плата в Україні становить </w:t>
      </w:r>
      <w:r w:rsidR="00AD2082">
        <w:rPr>
          <w:rFonts w:ascii="Times New Roman" w:hAnsi="Times New Roman"/>
          <w:sz w:val="28"/>
          <w:szCs w:val="28"/>
          <w:lang w:val="uk-UA"/>
        </w:rPr>
        <w:t>6500</w:t>
      </w:r>
      <w:r w:rsidRPr="00E170DA">
        <w:rPr>
          <w:rFonts w:ascii="Times New Roman" w:hAnsi="Times New Roman"/>
          <w:sz w:val="28"/>
          <w:szCs w:val="28"/>
          <w:lang w:val="uk-UA"/>
        </w:rPr>
        <w:t xml:space="preserve"> в місяць.</w:t>
      </w:r>
    </w:p>
    <w:p w14:paraId="428D6AE7" w14:textId="77777777" w:rsidR="00E170DA" w:rsidRPr="00E170DA" w:rsidRDefault="00E170DA" w:rsidP="00E170DA">
      <w:pPr>
        <w:shd w:val="clear" w:color="auto" w:fill="FFFFFF"/>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Водночас зазначимо, що оплата праці виробничих працівників здійснюється відповідно законодавчо закріпленої єдиної тарифної сітки</w:t>
      </w:r>
      <w:r w:rsidRPr="00E170DA">
        <w:rPr>
          <w:rFonts w:ascii="Times New Roman" w:hAnsi="Times New Roman"/>
          <w:lang w:val="uk-UA"/>
        </w:rPr>
        <w:t xml:space="preserve"> </w:t>
      </w:r>
      <w:r w:rsidRPr="00E170DA">
        <w:rPr>
          <w:rFonts w:ascii="Times New Roman" w:hAnsi="Times New Roman"/>
          <w:sz w:val="28"/>
          <w:szCs w:val="28"/>
          <w:lang w:val="uk-UA"/>
        </w:rPr>
        <w:t>розрядів і коефіцієнтів з оплати праці працівників установ, закладів та організацій окремих галузей  бюджетної сфери.</w:t>
      </w:r>
    </w:p>
    <w:p w14:paraId="464AEBAC" w14:textId="77777777" w:rsidR="00E170DA" w:rsidRPr="00E170DA" w:rsidRDefault="00E170DA" w:rsidP="00E170DA">
      <w:pPr>
        <w:tabs>
          <w:tab w:val="left" w:pos="0"/>
        </w:tabs>
        <w:spacing w:after="0" w:line="360" w:lineRule="auto"/>
        <w:ind w:firstLine="709"/>
        <w:contextualSpacing/>
        <w:jc w:val="both"/>
        <w:rPr>
          <w:rFonts w:ascii="Times New Roman" w:hAnsi="Times New Roman"/>
          <w:sz w:val="28"/>
          <w:szCs w:val="28"/>
          <w:lang w:val="uk-UA"/>
        </w:rPr>
      </w:pPr>
      <w:r w:rsidRPr="00E170DA">
        <w:rPr>
          <w:rFonts w:ascii="Times New Roman" w:hAnsi="Times New Roman"/>
          <w:i/>
          <w:sz w:val="28"/>
          <w:szCs w:val="28"/>
          <w:lang w:val="uk-UA"/>
        </w:rPr>
        <w:t xml:space="preserve">Погодинно-преміальна оплата праці </w:t>
      </w:r>
      <w:r w:rsidRPr="00E170DA">
        <w:rPr>
          <w:rFonts w:ascii="Times New Roman" w:hAnsi="Times New Roman"/>
          <w:sz w:val="28"/>
          <w:szCs w:val="28"/>
          <w:lang w:val="uk-UA"/>
        </w:rPr>
        <w:t>враховує кількість відпрацьованого працівником часу та преміальні виплати за якісну і напружену працю та обчислюється за формулою:</w:t>
      </w:r>
    </w:p>
    <w:p w14:paraId="433FF176" w14:textId="77777777" w:rsidR="00E170DA" w:rsidRPr="00E170DA" w:rsidRDefault="00E170DA" w:rsidP="00E170DA">
      <w:pPr>
        <w:tabs>
          <w:tab w:val="left" w:pos="0"/>
        </w:tabs>
        <w:spacing w:after="0" w:line="360" w:lineRule="auto"/>
        <w:ind w:firstLine="709"/>
        <w:contextualSpacing/>
        <w:jc w:val="right"/>
        <w:rPr>
          <w:rFonts w:ascii="Times New Roman" w:hAnsi="Times New Roman"/>
          <w:sz w:val="28"/>
          <w:szCs w:val="28"/>
          <w:lang w:val="uk-UA"/>
        </w:rPr>
      </w:pPr>
      <w:r w:rsidRPr="00E170DA">
        <w:rPr>
          <w:rFonts w:ascii="Times New Roman" w:hAnsi="Times New Roman"/>
          <w:position w:val="-22"/>
          <w:sz w:val="28"/>
          <w:szCs w:val="28"/>
          <w:lang w:val="uk-UA"/>
        </w:rPr>
        <w:object w:dxaOrig="3460" w:dyaOrig="480" w14:anchorId="59D4B521">
          <v:shape id="_x0000_i1054" type="#_x0000_t75" style="width:172.85pt;height:24pt" o:ole="">
            <v:imagedata r:id="rId133" o:title=""/>
          </v:shape>
          <o:OLEObject Type="Embed" ProgID="Equation.DSMT4" ShapeID="_x0000_i1054" DrawAspect="Content" ObjectID="_1704399160" r:id="rId134"/>
        </w:object>
      </w:r>
      <w:r w:rsidRPr="00E170DA">
        <w:rPr>
          <w:rFonts w:ascii="Times New Roman" w:hAnsi="Times New Roman"/>
          <w:sz w:val="28"/>
          <w:szCs w:val="28"/>
          <w:lang w:val="uk-UA"/>
        </w:rPr>
        <w:t xml:space="preserve"> </w:t>
      </w:r>
      <w:r w:rsidRPr="00E170DA">
        <w:rPr>
          <w:rFonts w:ascii="Times New Roman" w:hAnsi="Times New Roman"/>
          <w:sz w:val="28"/>
          <w:szCs w:val="28"/>
          <w:lang w:val="uk-UA"/>
        </w:rPr>
        <w:tab/>
      </w:r>
      <w:r w:rsidRPr="00E170DA">
        <w:rPr>
          <w:rFonts w:ascii="Times New Roman" w:hAnsi="Times New Roman"/>
          <w:sz w:val="28"/>
          <w:szCs w:val="28"/>
          <w:lang w:val="uk-UA"/>
        </w:rPr>
        <w:tab/>
        <w:t xml:space="preserve">  </w:t>
      </w:r>
      <w:r w:rsidRPr="00310344">
        <w:rPr>
          <w:rFonts w:ascii="Times New Roman" w:hAnsi="Times New Roman"/>
          <w:sz w:val="28"/>
          <w:szCs w:val="28"/>
        </w:rPr>
        <w:t xml:space="preserve">                 </w:t>
      </w:r>
      <w:r w:rsidRPr="00E170DA">
        <w:rPr>
          <w:rFonts w:ascii="Times New Roman" w:hAnsi="Times New Roman"/>
          <w:sz w:val="28"/>
          <w:szCs w:val="28"/>
          <w:lang w:val="uk-UA"/>
        </w:rPr>
        <w:t xml:space="preserve"> </w:t>
      </w:r>
      <w:r w:rsidR="009A3276">
        <w:rPr>
          <w:rFonts w:ascii="Times New Roman" w:hAnsi="Times New Roman"/>
          <w:sz w:val="28"/>
          <w:szCs w:val="28"/>
          <w:lang w:val="uk-UA"/>
        </w:rPr>
        <w:t xml:space="preserve">    (4.3</w:t>
      </w:r>
      <w:r w:rsidRPr="00E170DA">
        <w:rPr>
          <w:rFonts w:ascii="Times New Roman" w:hAnsi="Times New Roman"/>
          <w:sz w:val="28"/>
          <w:szCs w:val="28"/>
          <w:lang w:val="uk-UA"/>
        </w:rPr>
        <w:t>)</w:t>
      </w:r>
    </w:p>
    <w:p w14:paraId="071F1CC1" w14:textId="77777777" w:rsidR="00E170DA" w:rsidRPr="00E170DA" w:rsidRDefault="00E170DA" w:rsidP="00E170DA">
      <w:pPr>
        <w:tabs>
          <w:tab w:val="left" w:pos="0"/>
        </w:tabs>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де </w:t>
      </w:r>
      <w:r w:rsidRPr="00E170DA">
        <w:rPr>
          <w:rFonts w:ascii="Times New Roman" w:hAnsi="Times New Roman"/>
          <w:i/>
          <w:sz w:val="28"/>
          <w:szCs w:val="28"/>
          <w:lang w:val="en-US"/>
        </w:rPr>
        <w:t>t</w:t>
      </w:r>
      <w:r w:rsidRPr="00E170DA">
        <w:rPr>
          <w:rFonts w:ascii="Times New Roman" w:hAnsi="Times New Roman"/>
          <w:sz w:val="28"/>
          <w:szCs w:val="28"/>
          <w:lang w:val="uk-UA"/>
        </w:rPr>
        <w:t xml:space="preserve"> – кількість відпрацьованих працівником годин, год;</w:t>
      </w:r>
    </w:p>
    <w:p w14:paraId="4F9EC645" w14:textId="77777777" w:rsidR="00E170DA" w:rsidRPr="00E170DA" w:rsidRDefault="00E170DA" w:rsidP="00E170DA">
      <w:pPr>
        <w:tabs>
          <w:tab w:val="left" w:pos="0"/>
        </w:tabs>
        <w:spacing w:after="0" w:line="360" w:lineRule="auto"/>
        <w:ind w:firstLine="709"/>
        <w:jc w:val="both"/>
        <w:rPr>
          <w:rFonts w:ascii="Times New Roman" w:hAnsi="Times New Roman"/>
          <w:sz w:val="28"/>
          <w:szCs w:val="28"/>
          <w:lang w:val="uk-UA"/>
        </w:rPr>
      </w:pPr>
      <w:r w:rsidRPr="00E170DA">
        <w:rPr>
          <w:rFonts w:ascii="Times New Roman" w:hAnsi="Times New Roman"/>
          <w:i/>
          <w:sz w:val="28"/>
          <w:szCs w:val="28"/>
          <w:lang w:val="uk-UA"/>
        </w:rPr>
        <w:t>ТС</w:t>
      </w:r>
      <w:r w:rsidRPr="00E170DA">
        <w:rPr>
          <w:rFonts w:ascii="Times New Roman" w:hAnsi="Times New Roman"/>
          <w:sz w:val="28"/>
          <w:szCs w:val="28"/>
          <w:lang w:val="uk-UA"/>
        </w:rPr>
        <w:t xml:space="preserve"> – тарифна ставка оплати праці, грн/год;</w:t>
      </w:r>
    </w:p>
    <w:p w14:paraId="19291AB6" w14:textId="77777777" w:rsidR="00E170DA" w:rsidRPr="00E170DA" w:rsidRDefault="00E170DA" w:rsidP="00E170DA">
      <w:pPr>
        <w:tabs>
          <w:tab w:val="left" w:pos="0"/>
        </w:tabs>
        <w:spacing w:after="0" w:line="360" w:lineRule="auto"/>
        <w:ind w:firstLine="709"/>
        <w:jc w:val="both"/>
        <w:rPr>
          <w:rFonts w:ascii="Times New Roman" w:hAnsi="Times New Roman"/>
          <w:sz w:val="28"/>
          <w:szCs w:val="28"/>
          <w:lang w:val="uk-UA"/>
        </w:rPr>
      </w:pPr>
      <w:r w:rsidRPr="00E170DA">
        <w:rPr>
          <w:rFonts w:ascii="Times New Roman" w:hAnsi="Times New Roman"/>
          <w:i/>
          <w:sz w:val="28"/>
          <w:szCs w:val="28"/>
          <w:lang w:val="uk-UA"/>
        </w:rPr>
        <w:t>П</w:t>
      </w:r>
      <w:r w:rsidRPr="00E170DA">
        <w:rPr>
          <w:rFonts w:ascii="Times New Roman" w:hAnsi="Times New Roman"/>
          <w:sz w:val="28"/>
          <w:szCs w:val="28"/>
          <w:lang w:val="uk-UA"/>
        </w:rPr>
        <w:t xml:space="preserve"> – преміальні виплати за якісну напружену працю, грн.</w:t>
      </w:r>
    </w:p>
    <w:p w14:paraId="58F28332"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Дані</w:t>
      </w:r>
      <w:r w:rsidRPr="00E170DA">
        <w:rPr>
          <w:rFonts w:ascii="Times New Roman" w:hAnsi="Times New Roman"/>
          <w:sz w:val="28"/>
          <w:szCs w:val="28"/>
        </w:rPr>
        <w:t xml:space="preserve"> </w:t>
      </w:r>
      <w:r w:rsidRPr="00E170DA">
        <w:rPr>
          <w:rFonts w:ascii="Times New Roman" w:hAnsi="Times New Roman"/>
          <w:sz w:val="28"/>
          <w:szCs w:val="28"/>
          <w:lang w:val="uk-UA"/>
        </w:rPr>
        <w:t xml:space="preserve">структури персоналу та фонду оплати праці узагальнюємо </w:t>
      </w:r>
      <w:r w:rsidRPr="00E170DA">
        <w:rPr>
          <w:rFonts w:ascii="Times New Roman" w:hAnsi="Times New Roman"/>
          <w:sz w:val="28"/>
          <w:szCs w:val="28"/>
        </w:rPr>
        <w:t xml:space="preserve">в табл. </w:t>
      </w:r>
      <w:r w:rsidR="00FF3E95">
        <w:rPr>
          <w:rFonts w:ascii="Times New Roman" w:hAnsi="Times New Roman"/>
          <w:sz w:val="28"/>
          <w:szCs w:val="28"/>
        </w:rPr>
        <w:t>4</w:t>
      </w:r>
      <w:r w:rsidRPr="00E170DA">
        <w:rPr>
          <w:rFonts w:ascii="Times New Roman" w:hAnsi="Times New Roman"/>
          <w:sz w:val="28"/>
          <w:szCs w:val="28"/>
        </w:rPr>
        <w:t>.</w:t>
      </w:r>
      <w:r w:rsidRPr="00E170DA">
        <w:rPr>
          <w:rFonts w:ascii="Times New Roman" w:hAnsi="Times New Roman"/>
          <w:sz w:val="28"/>
          <w:szCs w:val="28"/>
          <w:lang w:val="uk-UA"/>
        </w:rPr>
        <w:t>9.</w:t>
      </w:r>
    </w:p>
    <w:p w14:paraId="6A9FEF27" w14:textId="77777777" w:rsidR="00E170DA" w:rsidRPr="00E170DA" w:rsidRDefault="00E170DA" w:rsidP="00E170DA">
      <w:pPr>
        <w:spacing w:before="120" w:after="0" w:line="360" w:lineRule="auto"/>
        <w:ind w:firstLine="709"/>
        <w:jc w:val="both"/>
        <w:rPr>
          <w:rFonts w:ascii="Times New Roman" w:eastAsia="Times New Roman" w:hAnsi="Times New Roman"/>
          <w:bCs/>
          <w:iCs/>
          <w:sz w:val="28"/>
          <w:szCs w:val="28"/>
          <w:lang w:val="uk-UA"/>
        </w:rPr>
      </w:pPr>
      <w:r w:rsidRPr="00E170DA">
        <w:rPr>
          <w:rFonts w:ascii="Times New Roman" w:eastAsia="Times New Roman" w:hAnsi="Times New Roman"/>
          <w:bCs/>
          <w:iCs/>
          <w:sz w:val="28"/>
          <w:szCs w:val="28"/>
          <w:lang w:val="uk-UA"/>
        </w:rPr>
        <w:t xml:space="preserve">Таблиця </w:t>
      </w:r>
      <w:r w:rsidR="00FF3E95">
        <w:rPr>
          <w:rFonts w:ascii="Times New Roman" w:hAnsi="Times New Roman"/>
          <w:sz w:val="28"/>
          <w:szCs w:val="28"/>
        </w:rPr>
        <w:t>4</w:t>
      </w:r>
      <w:r w:rsidR="00FF3E95" w:rsidRPr="00E170DA">
        <w:rPr>
          <w:rFonts w:ascii="Times New Roman" w:hAnsi="Times New Roman"/>
          <w:sz w:val="28"/>
          <w:szCs w:val="28"/>
        </w:rPr>
        <w:t>.</w:t>
      </w:r>
      <w:r w:rsidR="00FF3E95">
        <w:rPr>
          <w:rFonts w:ascii="Times New Roman" w:hAnsi="Times New Roman"/>
          <w:sz w:val="28"/>
          <w:szCs w:val="28"/>
        </w:rPr>
        <w:t>9</w:t>
      </w:r>
      <w:r w:rsidR="00FF3E95" w:rsidRPr="00E170DA">
        <w:rPr>
          <w:rFonts w:ascii="Times New Roman" w:hAnsi="Times New Roman"/>
          <w:sz w:val="28"/>
          <w:szCs w:val="28"/>
        </w:rPr>
        <w:t xml:space="preserve"> </w:t>
      </w:r>
      <w:r w:rsidRPr="00E170DA">
        <w:rPr>
          <w:rFonts w:ascii="Times New Roman" w:eastAsia="Times New Roman" w:hAnsi="Times New Roman"/>
          <w:bCs/>
          <w:iCs/>
          <w:sz w:val="28"/>
          <w:szCs w:val="28"/>
        </w:rPr>
        <w:t xml:space="preserve">– </w:t>
      </w:r>
      <w:r w:rsidRPr="00E170DA">
        <w:rPr>
          <w:rFonts w:ascii="Times New Roman" w:eastAsia="Times New Roman" w:hAnsi="Times New Roman"/>
          <w:sz w:val="28"/>
          <w:szCs w:val="28"/>
          <w:lang w:val="uk-UA"/>
        </w:rPr>
        <w:t>Структура персоналу та ФОП</w:t>
      </w:r>
    </w:p>
    <w:tbl>
      <w:tblPr>
        <w:tblW w:w="10113" w:type="dxa"/>
        <w:jc w:val="right"/>
        <w:tblCellMar>
          <w:left w:w="0" w:type="dxa"/>
          <w:right w:w="0" w:type="dxa"/>
        </w:tblCellMar>
        <w:tblLook w:val="0000" w:firstRow="0" w:lastRow="0" w:firstColumn="0" w:lastColumn="0" w:noHBand="0" w:noVBand="0"/>
      </w:tblPr>
      <w:tblGrid>
        <w:gridCol w:w="969"/>
        <w:gridCol w:w="2673"/>
        <w:gridCol w:w="2449"/>
        <w:gridCol w:w="1528"/>
        <w:gridCol w:w="1118"/>
        <w:gridCol w:w="1229"/>
        <w:gridCol w:w="147"/>
      </w:tblGrid>
      <w:tr w:rsidR="00E170DA" w:rsidRPr="00E170DA" w14:paraId="75538F85" w14:textId="77777777" w:rsidTr="00AD2082">
        <w:trPr>
          <w:gridAfter w:val="1"/>
          <w:wAfter w:w="147" w:type="dxa"/>
          <w:cantSplit/>
          <w:trHeight w:val="332"/>
          <w:jc w:val="right"/>
        </w:trPr>
        <w:tc>
          <w:tcPr>
            <w:tcW w:w="969"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4A68AC8"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 п/п</w:t>
            </w:r>
          </w:p>
        </w:tc>
        <w:tc>
          <w:tcPr>
            <w:tcW w:w="2673"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426C570"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Посада</w:t>
            </w:r>
          </w:p>
        </w:tc>
        <w:tc>
          <w:tcPr>
            <w:tcW w:w="2449"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E714F06"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Форма оплати</w:t>
            </w:r>
          </w:p>
        </w:tc>
        <w:tc>
          <w:tcPr>
            <w:tcW w:w="1528"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BF18441"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Кількість працівників</w:t>
            </w:r>
          </w:p>
        </w:tc>
        <w:tc>
          <w:tcPr>
            <w:tcW w:w="2347" w:type="dxa"/>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B6B7AD1"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Заробітна плата (тис. грн)</w:t>
            </w:r>
          </w:p>
        </w:tc>
      </w:tr>
      <w:tr w:rsidR="00E170DA" w:rsidRPr="00E170DA" w14:paraId="4982542A" w14:textId="77777777" w:rsidTr="00AD2082">
        <w:trPr>
          <w:gridAfter w:val="1"/>
          <w:wAfter w:w="147" w:type="dxa"/>
          <w:cantSplit/>
          <w:trHeight w:val="317"/>
          <w:jc w:val="right"/>
        </w:trPr>
        <w:tc>
          <w:tcPr>
            <w:tcW w:w="969" w:type="dxa"/>
            <w:vMerge/>
            <w:tcBorders>
              <w:top w:val="single" w:sz="4" w:space="0" w:color="auto"/>
              <w:left w:val="single" w:sz="4" w:space="0" w:color="auto"/>
              <w:bottom w:val="single" w:sz="4" w:space="0" w:color="auto"/>
              <w:right w:val="single" w:sz="4" w:space="0" w:color="auto"/>
            </w:tcBorders>
            <w:vAlign w:val="center"/>
          </w:tcPr>
          <w:p w14:paraId="21B5DB3A" w14:textId="77777777" w:rsidR="00E170DA" w:rsidRPr="00205982" w:rsidRDefault="00E170DA" w:rsidP="00AD2082">
            <w:pPr>
              <w:spacing w:after="0" w:line="259" w:lineRule="auto"/>
              <w:ind w:firstLine="709"/>
              <w:jc w:val="center"/>
              <w:rPr>
                <w:rFonts w:ascii="Times New Roman" w:eastAsia="Arial Unicode MS" w:hAnsi="Times New Roman"/>
                <w:b/>
                <w:i/>
                <w:sz w:val="24"/>
                <w:szCs w:val="24"/>
                <w:lang w:val="uk-UA"/>
              </w:rPr>
            </w:pPr>
          </w:p>
        </w:tc>
        <w:tc>
          <w:tcPr>
            <w:tcW w:w="2673" w:type="dxa"/>
            <w:vMerge/>
            <w:tcBorders>
              <w:top w:val="single" w:sz="4" w:space="0" w:color="auto"/>
              <w:left w:val="single" w:sz="4" w:space="0" w:color="auto"/>
              <w:bottom w:val="single" w:sz="4" w:space="0" w:color="auto"/>
              <w:right w:val="single" w:sz="4" w:space="0" w:color="auto"/>
            </w:tcBorders>
            <w:vAlign w:val="center"/>
          </w:tcPr>
          <w:p w14:paraId="58A807ED" w14:textId="77777777" w:rsidR="00E170DA" w:rsidRPr="00205982" w:rsidRDefault="00E170DA" w:rsidP="00AD2082">
            <w:pPr>
              <w:spacing w:after="0" w:line="259" w:lineRule="auto"/>
              <w:ind w:firstLine="709"/>
              <w:jc w:val="center"/>
              <w:rPr>
                <w:rFonts w:ascii="Times New Roman" w:eastAsia="Arial Unicode MS" w:hAnsi="Times New Roman"/>
                <w:b/>
                <w:i/>
                <w:sz w:val="24"/>
                <w:szCs w:val="24"/>
                <w:lang w:val="uk-UA"/>
              </w:rPr>
            </w:pPr>
          </w:p>
        </w:tc>
        <w:tc>
          <w:tcPr>
            <w:tcW w:w="2449" w:type="dxa"/>
            <w:vMerge/>
            <w:tcBorders>
              <w:top w:val="single" w:sz="4" w:space="0" w:color="auto"/>
              <w:left w:val="single" w:sz="4" w:space="0" w:color="auto"/>
              <w:bottom w:val="single" w:sz="4" w:space="0" w:color="auto"/>
              <w:right w:val="single" w:sz="4" w:space="0" w:color="auto"/>
            </w:tcBorders>
            <w:vAlign w:val="center"/>
          </w:tcPr>
          <w:p w14:paraId="4144F05B" w14:textId="77777777" w:rsidR="00E170DA" w:rsidRPr="00205982" w:rsidRDefault="00E170DA" w:rsidP="00AD2082">
            <w:pPr>
              <w:spacing w:after="0" w:line="259" w:lineRule="auto"/>
              <w:ind w:firstLine="709"/>
              <w:jc w:val="center"/>
              <w:rPr>
                <w:rFonts w:ascii="Times New Roman" w:eastAsia="Arial Unicode MS" w:hAnsi="Times New Roman"/>
                <w:b/>
                <w:i/>
                <w:sz w:val="24"/>
                <w:szCs w:val="24"/>
                <w:lang w:val="uk-UA"/>
              </w:rPr>
            </w:pPr>
          </w:p>
        </w:tc>
        <w:tc>
          <w:tcPr>
            <w:tcW w:w="1528" w:type="dxa"/>
            <w:vMerge/>
            <w:tcBorders>
              <w:top w:val="single" w:sz="4" w:space="0" w:color="auto"/>
              <w:left w:val="single" w:sz="4" w:space="0" w:color="auto"/>
              <w:bottom w:val="single" w:sz="4" w:space="0" w:color="auto"/>
              <w:right w:val="single" w:sz="4" w:space="0" w:color="auto"/>
            </w:tcBorders>
            <w:vAlign w:val="center"/>
          </w:tcPr>
          <w:p w14:paraId="0CC5A40F" w14:textId="77777777" w:rsidR="00E170DA" w:rsidRPr="00205982" w:rsidRDefault="00E170DA" w:rsidP="00AD2082">
            <w:pPr>
              <w:spacing w:after="0" w:line="259" w:lineRule="auto"/>
              <w:ind w:firstLine="709"/>
              <w:jc w:val="center"/>
              <w:rPr>
                <w:rFonts w:ascii="Times New Roman" w:eastAsia="Arial Unicode MS" w:hAnsi="Times New Roman"/>
                <w:b/>
                <w:i/>
                <w:sz w:val="24"/>
                <w:szCs w:val="24"/>
                <w:lang w:val="uk-UA"/>
              </w:rPr>
            </w:pP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1533947D"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за місяць</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6D44C5C" w14:textId="77777777" w:rsidR="00E170DA" w:rsidRPr="00205982" w:rsidRDefault="00E170DA" w:rsidP="00AD2082">
            <w:pPr>
              <w:spacing w:after="0" w:line="259" w:lineRule="auto"/>
              <w:jc w:val="center"/>
              <w:rPr>
                <w:rFonts w:ascii="Times New Roman" w:eastAsia="Arial Unicode MS" w:hAnsi="Times New Roman"/>
                <w:b/>
                <w:i/>
                <w:sz w:val="24"/>
                <w:szCs w:val="24"/>
                <w:lang w:val="uk-UA"/>
              </w:rPr>
            </w:pPr>
            <w:r w:rsidRPr="00205982">
              <w:rPr>
                <w:rFonts w:ascii="Times New Roman" w:hAnsi="Times New Roman"/>
                <w:b/>
                <w:i/>
                <w:sz w:val="24"/>
                <w:szCs w:val="24"/>
                <w:lang w:val="uk-UA"/>
              </w:rPr>
              <w:t>за рік</w:t>
            </w:r>
          </w:p>
        </w:tc>
      </w:tr>
      <w:tr w:rsidR="00E170DA" w:rsidRPr="00E170DA" w14:paraId="668CD6B7" w14:textId="77777777" w:rsidTr="00AD2082">
        <w:trPr>
          <w:gridAfter w:val="1"/>
          <w:wAfter w:w="147" w:type="dxa"/>
          <w:trHeight w:val="202"/>
          <w:jc w:val="right"/>
        </w:trPr>
        <w:tc>
          <w:tcPr>
            <w:tcW w:w="9966" w:type="dxa"/>
            <w:gridSpan w:val="6"/>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7E3BB15" w14:textId="77777777" w:rsidR="00E170DA" w:rsidRPr="00205982" w:rsidRDefault="00E170DA" w:rsidP="00E170DA">
            <w:pPr>
              <w:spacing w:after="0" w:line="259" w:lineRule="auto"/>
              <w:ind w:firstLine="709"/>
              <w:jc w:val="center"/>
              <w:rPr>
                <w:rFonts w:ascii="Times New Roman" w:eastAsia="Arial Unicode MS" w:hAnsi="Times New Roman"/>
                <w:bCs/>
                <w:sz w:val="24"/>
                <w:szCs w:val="24"/>
                <w:lang w:val="uk-UA"/>
              </w:rPr>
            </w:pPr>
            <w:r w:rsidRPr="00205982">
              <w:rPr>
                <w:rFonts w:ascii="Times New Roman" w:hAnsi="Times New Roman"/>
                <w:bCs/>
                <w:sz w:val="24"/>
                <w:szCs w:val="24"/>
                <w:lang w:val="uk-UA"/>
              </w:rPr>
              <w:t>Адміністративно-технічний персонал</w:t>
            </w:r>
          </w:p>
        </w:tc>
      </w:tr>
      <w:tr w:rsidR="00E170DA" w:rsidRPr="00E170DA" w14:paraId="1A916FFC" w14:textId="77777777" w:rsidTr="00AD2082">
        <w:trPr>
          <w:trHeight w:val="321"/>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4160C43"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hAnsi="Times New Roman"/>
                <w:sz w:val="24"/>
                <w:szCs w:val="24"/>
                <w:lang w:val="uk-UA"/>
              </w:rPr>
              <w:t>1</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CE141C1"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Директор</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8A453AC"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32A96B2"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1</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3E400C2"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40</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CFDE100"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480</w:t>
            </w:r>
          </w:p>
        </w:tc>
        <w:tc>
          <w:tcPr>
            <w:tcW w:w="147" w:type="dxa"/>
            <w:vMerge w:val="restart"/>
            <w:tcBorders>
              <w:left w:val="single" w:sz="4" w:space="0" w:color="auto"/>
            </w:tcBorders>
            <w:tcMar>
              <w:top w:w="20" w:type="dxa"/>
              <w:left w:w="20" w:type="dxa"/>
              <w:bottom w:w="0" w:type="dxa"/>
              <w:right w:w="20" w:type="dxa"/>
            </w:tcMar>
          </w:tcPr>
          <w:p w14:paraId="42ADA4A0" w14:textId="77777777" w:rsidR="00E170DA" w:rsidRPr="00E170DA" w:rsidRDefault="00E170DA" w:rsidP="00E170DA">
            <w:pPr>
              <w:spacing w:after="0" w:line="259" w:lineRule="auto"/>
              <w:ind w:firstLine="709"/>
              <w:rPr>
                <w:rFonts w:ascii="Times New Roman" w:eastAsia="Arial Unicode MS" w:hAnsi="Times New Roman"/>
                <w:sz w:val="24"/>
                <w:szCs w:val="24"/>
                <w:lang w:val="uk-UA"/>
              </w:rPr>
            </w:pPr>
          </w:p>
        </w:tc>
      </w:tr>
      <w:tr w:rsidR="00E170DA" w:rsidRPr="00E170DA" w14:paraId="0FE89B23" w14:textId="77777777" w:rsidTr="00AD2082">
        <w:trPr>
          <w:trHeight w:val="317"/>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881D290"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hAnsi="Times New Roman"/>
                <w:sz w:val="24"/>
                <w:szCs w:val="24"/>
                <w:lang w:val="uk-UA"/>
              </w:rPr>
              <w:t>2</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777CB1D"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Головний інженер</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9B7C11F"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97894D5"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1</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1F28FA9"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30</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17E2FE5"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360</w:t>
            </w:r>
          </w:p>
        </w:tc>
        <w:tc>
          <w:tcPr>
            <w:tcW w:w="147" w:type="dxa"/>
            <w:vMerge/>
            <w:tcBorders>
              <w:left w:val="single" w:sz="4" w:space="0" w:color="auto"/>
            </w:tcBorders>
            <w:tcMar>
              <w:top w:w="20" w:type="dxa"/>
              <w:left w:w="20" w:type="dxa"/>
              <w:bottom w:w="0" w:type="dxa"/>
              <w:right w:w="20" w:type="dxa"/>
            </w:tcMar>
          </w:tcPr>
          <w:p w14:paraId="51003470" w14:textId="77777777" w:rsidR="00E170DA" w:rsidRPr="00E170DA" w:rsidRDefault="00E170DA" w:rsidP="00E170DA">
            <w:pPr>
              <w:spacing w:after="0" w:line="259" w:lineRule="auto"/>
              <w:ind w:firstLine="709"/>
              <w:jc w:val="center"/>
              <w:rPr>
                <w:rFonts w:ascii="Times New Roman" w:eastAsia="Arial Unicode MS" w:hAnsi="Times New Roman"/>
                <w:sz w:val="24"/>
                <w:szCs w:val="24"/>
                <w:lang w:val="uk-UA"/>
              </w:rPr>
            </w:pPr>
          </w:p>
        </w:tc>
      </w:tr>
      <w:tr w:rsidR="00E170DA" w:rsidRPr="00E170DA" w14:paraId="7123F919" w14:textId="77777777" w:rsidTr="00AD2082">
        <w:trPr>
          <w:trHeight w:val="317"/>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9943726" w14:textId="77777777" w:rsidR="00E170DA" w:rsidRPr="00205982" w:rsidRDefault="00AD2082" w:rsidP="00AD2082">
            <w:pPr>
              <w:spacing w:after="0" w:line="259" w:lineRule="auto"/>
              <w:jc w:val="center"/>
              <w:rPr>
                <w:rFonts w:ascii="Times New Roman" w:hAnsi="Times New Roman"/>
                <w:sz w:val="24"/>
                <w:szCs w:val="24"/>
                <w:lang w:val="uk-UA"/>
              </w:rPr>
            </w:pPr>
            <w:r w:rsidRPr="00205982">
              <w:rPr>
                <w:rFonts w:ascii="Times New Roman" w:hAnsi="Times New Roman"/>
                <w:sz w:val="24"/>
                <w:szCs w:val="24"/>
                <w:lang w:val="uk-UA"/>
              </w:rPr>
              <w:t>4</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61497CD"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Проектувальник</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F107C00"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671CE77"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1</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70A6320"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25</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489AFCC"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300</w:t>
            </w:r>
          </w:p>
        </w:tc>
        <w:tc>
          <w:tcPr>
            <w:tcW w:w="147" w:type="dxa"/>
            <w:vMerge/>
            <w:tcBorders>
              <w:left w:val="single" w:sz="4" w:space="0" w:color="auto"/>
            </w:tcBorders>
            <w:tcMar>
              <w:top w:w="20" w:type="dxa"/>
              <w:left w:w="20" w:type="dxa"/>
              <w:bottom w:w="0" w:type="dxa"/>
              <w:right w:w="20" w:type="dxa"/>
            </w:tcMar>
          </w:tcPr>
          <w:p w14:paraId="7129F189" w14:textId="77777777" w:rsidR="00E170DA" w:rsidRPr="00E170DA" w:rsidRDefault="00E170DA" w:rsidP="00E170DA">
            <w:pPr>
              <w:spacing w:after="0" w:line="259" w:lineRule="auto"/>
              <w:ind w:firstLine="709"/>
              <w:jc w:val="center"/>
              <w:rPr>
                <w:rFonts w:ascii="Times New Roman" w:eastAsia="Arial Unicode MS" w:hAnsi="Times New Roman"/>
                <w:sz w:val="24"/>
                <w:szCs w:val="24"/>
                <w:lang w:val="uk-UA"/>
              </w:rPr>
            </w:pPr>
          </w:p>
        </w:tc>
      </w:tr>
      <w:tr w:rsidR="00E170DA" w:rsidRPr="00E170DA" w14:paraId="58258D4E" w14:textId="77777777" w:rsidTr="00AD2082">
        <w:trPr>
          <w:trHeight w:val="317"/>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C181651" w14:textId="77777777" w:rsidR="00E170DA" w:rsidRPr="00205982" w:rsidRDefault="00AD2082" w:rsidP="00AD2082">
            <w:pPr>
              <w:spacing w:after="0" w:line="259" w:lineRule="auto"/>
              <w:jc w:val="center"/>
              <w:rPr>
                <w:rFonts w:ascii="Times New Roman" w:hAnsi="Times New Roman"/>
                <w:sz w:val="24"/>
                <w:szCs w:val="24"/>
                <w:lang w:val="uk-UA"/>
              </w:rPr>
            </w:pPr>
            <w:r w:rsidRPr="00205982">
              <w:rPr>
                <w:rFonts w:ascii="Times New Roman" w:hAnsi="Times New Roman"/>
                <w:sz w:val="24"/>
                <w:szCs w:val="24"/>
                <w:lang w:val="uk-UA"/>
              </w:rPr>
              <w:t>5</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31CDA00"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Начальник виробничого цеху</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4E3EACB"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6B361CF"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1</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ABC29E6"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25</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FA04561"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300</w:t>
            </w:r>
          </w:p>
        </w:tc>
        <w:tc>
          <w:tcPr>
            <w:tcW w:w="147" w:type="dxa"/>
            <w:vMerge/>
            <w:tcBorders>
              <w:left w:val="single" w:sz="4" w:space="0" w:color="auto"/>
            </w:tcBorders>
            <w:tcMar>
              <w:top w:w="20" w:type="dxa"/>
              <w:left w:w="20" w:type="dxa"/>
              <w:bottom w:w="0" w:type="dxa"/>
              <w:right w:w="20" w:type="dxa"/>
            </w:tcMar>
          </w:tcPr>
          <w:p w14:paraId="5292787F" w14:textId="77777777" w:rsidR="00E170DA" w:rsidRPr="00E170DA" w:rsidRDefault="00E170DA" w:rsidP="00E170DA">
            <w:pPr>
              <w:spacing w:after="0" w:line="259" w:lineRule="auto"/>
              <w:ind w:firstLine="709"/>
              <w:jc w:val="center"/>
              <w:rPr>
                <w:rFonts w:ascii="Times New Roman" w:eastAsia="Arial Unicode MS" w:hAnsi="Times New Roman"/>
                <w:sz w:val="24"/>
                <w:szCs w:val="24"/>
                <w:lang w:val="uk-UA"/>
              </w:rPr>
            </w:pPr>
          </w:p>
        </w:tc>
      </w:tr>
      <w:tr w:rsidR="00E170DA" w:rsidRPr="00E170DA" w14:paraId="3811027E" w14:textId="77777777" w:rsidTr="00AD2082">
        <w:trPr>
          <w:trHeight w:val="317"/>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3AADC21" w14:textId="77777777" w:rsidR="00E170DA" w:rsidRPr="00205982" w:rsidRDefault="00E170DA" w:rsidP="00AD2082">
            <w:pPr>
              <w:spacing w:after="0" w:line="259" w:lineRule="auto"/>
              <w:jc w:val="center"/>
              <w:rPr>
                <w:rFonts w:ascii="Times New Roman" w:hAnsi="Times New Roman"/>
                <w:sz w:val="24"/>
                <w:szCs w:val="24"/>
                <w:lang w:val="uk-UA"/>
              </w:rPr>
            </w:pPr>
            <w:r w:rsidRPr="00205982">
              <w:rPr>
                <w:rFonts w:ascii="Times New Roman" w:hAnsi="Times New Roman"/>
                <w:sz w:val="24"/>
                <w:szCs w:val="24"/>
                <w:lang w:val="uk-UA"/>
              </w:rPr>
              <w:t>6</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CCB9BF4"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Науково-дослідний персонал</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A2AC1CB"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5598701"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2</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69CE750"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30</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C62B982" w14:textId="77777777" w:rsidR="00E170DA" w:rsidRPr="00205982" w:rsidRDefault="00E170DA"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360</w:t>
            </w:r>
          </w:p>
        </w:tc>
        <w:tc>
          <w:tcPr>
            <w:tcW w:w="147" w:type="dxa"/>
            <w:vMerge/>
            <w:tcBorders>
              <w:left w:val="single" w:sz="4" w:space="0" w:color="auto"/>
            </w:tcBorders>
            <w:tcMar>
              <w:top w:w="20" w:type="dxa"/>
              <w:left w:w="20" w:type="dxa"/>
              <w:bottom w:w="0" w:type="dxa"/>
              <w:right w:w="20" w:type="dxa"/>
            </w:tcMar>
          </w:tcPr>
          <w:p w14:paraId="52739B13" w14:textId="77777777" w:rsidR="00E170DA" w:rsidRPr="00E170DA" w:rsidRDefault="00E170DA" w:rsidP="00E170DA">
            <w:pPr>
              <w:spacing w:after="0" w:line="259" w:lineRule="auto"/>
              <w:ind w:firstLine="709"/>
              <w:jc w:val="center"/>
              <w:rPr>
                <w:rFonts w:ascii="Times New Roman" w:eastAsia="Arial Unicode MS" w:hAnsi="Times New Roman"/>
                <w:sz w:val="24"/>
                <w:szCs w:val="24"/>
                <w:lang w:val="uk-UA"/>
              </w:rPr>
            </w:pPr>
          </w:p>
        </w:tc>
      </w:tr>
      <w:tr w:rsidR="00E170DA" w:rsidRPr="00E170DA" w14:paraId="634A69CD" w14:textId="77777777" w:rsidTr="00AD2082">
        <w:trPr>
          <w:trHeight w:val="317"/>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F996666" w14:textId="77777777" w:rsidR="00E170DA" w:rsidRPr="00205982" w:rsidRDefault="00AD2082" w:rsidP="00AD2082">
            <w:pPr>
              <w:spacing w:after="0" w:line="259" w:lineRule="auto"/>
              <w:jc w:val="center"/>
              <w:rPr>
                <w:rFonts w:ascii="Times New Roman" w:hAnsi="Times New Roman"/>
                <w:sz w:val="24"/>
                <w:szCs w:val="24"/>
                <w:lang w:val="uk-UA"/>
              </w:rPr>
            </w:pPr>
            <w:r w:rsidRPr="00205982">
              <w:rPr>
                <w:rFonts w:ascii="Times New Roman" w:hAnsi="Times New Roman"/>
                <w:sz w:val="24"/>
                <w:szCs w:val="24"/>
                <w:lang w:val="uk-UA"/>
              </w:rPr>
              <w:t>7</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AFA53F6"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Виробничий персонал</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073D66A"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6F57660"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3</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1CB20DB"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19</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8B8658D"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228</w:t>
            </w:r>
          </w:p>
        </w:tc>
        <w:tc>
          <w:tcPr>
            <w:tcW w:w="147" w:type="dxa"/>
            <w:vMerge/>
            <w:tcBorders>
              <w:left w:val="single" w:sz="4" w:space="0" w:color="auto"/>
            </w:tcBorders>
            <w:tcMar>
              <w:top w:w="20" w:type="dxa"/>
              <w:left w:w="20" w:type="dxa"/>
              <w:bottom w:w="0" w:type="dxa"/>
              <w:right w:w="20" w:type="dxa"/>
            </w:tcMar>
          </w:tcPr>
          <w:p w14:paraId="751C8C97" w14:textId="77777777" w:rsidR="00E170DA" w:rsidRPr="00E170DA" w:rsidRDefault="00E170DA" w:rsidP="00E170DA">
            <w:pPr>
              <w:spacing w:after="0" w:line="259" w:lineRule="auto"/>
              <w:ind w:firstLine="709"/>
              <w:jc w:val="center"/>
              <w:rPr>
                <w:rFonts w:ascii="Times New Roman" w:eastAsia="Arial Unicode MS" w:hAnsi="Times New Roman"/>
                <w:sz w:val="24"/>
                <w:szCs w:val="24"/>
                <w:lang w:val="uk-UA"/>
              </w:rPr>
            </w:pPr>
          </w:p>
        </w:tc>
      </w:tr>
      <w:tr w:rsidR="00E170DA" w:rsidRPr="00E170DA" w14:paraId="257BBAAA" w14:textId="77777777" w:rsidTr="00AD2082">
        <w:trPr>
          <w:trHeight w:val="317"/>
          <w:jc w:val="right"/>
        </w:trPr>
        <w:tc>
          <w:tcPr>
            <w:tcW w:w="96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8C9BB82" w14:textId="77777777" w:rsidR="00E170DA" w:rsidRPr="00205982" w:rsidRDefault="00AD2082" w:rsidP="00AD2082">
            <w:pPr>
              <w:spacing w:after="0" w:line="259" w:lineRule="auto"/>
              <w:jc w:val="center"/>
              <w:rPr>
                <w:rFonts w:ascii="Times New Roman" w:hAnsi="Times New Roman"/>
                <w:sz w:val="24"/>
                <w:szCs w:val="24"/>
                <w:lang w:val="uk-UA"/>
              </w:rPr>
            </w:pPr>
            <w:r w:rsidRPr="00205982">
              <w:rPr>
                <w:rFonts w:ascii="Times New Roman" w:hAnsi="Times New Roman"/>
                <w:sz w:val="24"/>
                <w:szCs w:val="24"/>
                <w:lang w:val="uk-UA"/>
              </w:rPr>
              <w:t>8</w:t>
            </w:r>
          </w:p>
        </w:tc>
        <w:tc>
          <w:tcPr>
            <w:tcW w:w="267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E2B427E"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Системний адміністратор</w:t>
            </w:r>
          </w:p>
        </w:tc>
        <w:tc>
          <w:tcPr>
            <w:tcW w:w="244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CA2B490" w14:textId="77777777" w:rsidR="00E170DA" w:rsidRPr="00205982" w:rsidRDefault="00E170DA" w:rsidP="00AD2082">
            <w:pPr>
              <w:spacing w:after="0" w:line="259" w:lineRule="auto"/>
              <w:rPr>
                <w:rFonts w:ascii="Times New Roman" w:eastAsia="Arial Unicode MS" w:hAnsi="Times New Roman"/>
                <w:sz w:val="24"/>
                <w:szCs w:val="24"/>
                <w:lang w:val="uk-UA"/>
              </w:rPr>
            </w:pPr>
            <w:r w:rsidRPr="00205982">
              <w:rPr>
                <w:rFonts w:ascii="Times New Roman" w:hAnsi="Times New Roman"/>
                <w:sz w:val="24"/>
                <w:szCs w:val="24"/>
                <w:lang w:val="uk-UA"/>
              </w:rPr>
              <w:t>Погодинно-преміальна</w:t>
            </w:r>
          </w:p>
        </w:tc>
        <w:tc>
          <w:tcPr>
            <w:tcW w:w="152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8F5DB85"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1</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AF343AD"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20</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1780CD4" w14:textId="77777777" w:rsidR="00E170DA" w:rsidRPr="00205982" w:rsidRDefault="00AD2082" w:rsidP="00AD2082">
            <w:pPr>
              <w:spacing w:after="0" w:line="259" w:lineRule="auto"/>
              <w:jc w:val="center"/>
              <w:rPr>
                <w:rFonts w:ascii="Times New Roman" w:eastAsia="Arial Unicode MS" w:hAnsi="Times New Roman"/>
                <w:sz w:val="24"/>
                <w:szCs w:val="24"/>
                <w:lang w:val="uk-UA"/>
              </w:rPr>
            </w:pPr>
            <w:r w:rsidRPr="00205982">
              <w:rPr>
                <w:rFonts w:ascii="Times New Roman" w:eastAsia="Arial Unicode MS" w:hAnsi="Times New Roman"/>
                <w:sz w:val="24"/>
                <w:szCs w:val="24"/>
                <w:lang w:val="uk-UA"/>
              </w:rPr>
              <w:t>240</w:t>
            </w:r>
          </w:p>
        </w:tc>
        <w:tc>
          <w:tcPr>
            <w:tcW w:w="147" w:type="dxa"/>
            <w:vMerge/>
            <w:tcBorders>
              <w:left w:val="single" w:sz="4" w:space="0" w:color="auto"/>
            </w:tcBorders>
            <w:tcMar>
              <w:top w:w="20" w:type="dxa"/>
              <w:left w:w="20" w:type="dxa"/>
              <w:bottom w:w="0" w:type="dxa"/>
              <w:right w:w="20" w:type="dxa"/>
            </w:tcMar>
          </w:tcPr>
          <w:p w14:paraId="0590F7B6" w14:textId="77777777" w:rsidR="00E170DA" w:rsidRPr="00E170DA" w:rsidRDefault="00E170DA" w:rsidP="00E170DA">
            <w:pPr>
              <w:spacing w:after="0" w:line="259" w:lineRule="auto"/>
              <w:ind w:firstLine="709"/>
              <w:jc w:val="center"/>
              <w:rPr>
                <w:rFonts w:ascii="Times New Roman" w:eastAsia="Arial Unicode MS" w:hAnsi="Times New Roman"/>
                <w:sz w:val="24"/>
                <w:szCs w:val="24"/>
                <w:lang w:val="uk-UA"/>
              </w:rPr>
            </w:pPr>
          </w:p>
        </w:tc>
      </w:tr>
      <w:tr w:rsidR="00E170DA" w:rsidRPr="00E170DA" w14:paraId="292CF126" w14:textId="77777777" w:rsidTr="00AD2082">
        <w:trPr>
          <w:trHeight w:val="160"/>
          <w:jc w:val="right"/>
        </w:trPr>
        <w:tc>
          <w:tcPr>
            <w:tcW w:w="7619"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6B4D26B" w14:textId="77777777" w:rsidR="00E170DA" w:rsidRPr="00205982" w:rsidRDefault="00E170DA" w:rsidP="00EC5379">
            <w:pPr>
              <w:spacing w:after="0" w:line="259" w:lineRule="auto"/>
              <w:jc w:val="right"/>
              <w:rPr>
                <w:rFonts w:ascii="Times New Roman" w:eastAsia="Arial Unicode MS" w:hAnsi="Times New Roman"/>
                <w:bCs/>
                <w:sz w:val="24"/>
                <w:szCs w:val="24"/>
                <w:lang w:val="uk-UA"/>
              </w:rPr>
            </w:pPr>
            <w:r w:rsidRPr="00205982">
              <w:rPr>
                <w:rFonts w:ascii="Times New Roman" w:hAnsi="Times New Roman"/>
                <w:bCs/>
                <w:sz w:val="24"/>
                <w:szCs w:val="24"/>
                <w:lang w:val="uk-UA"/>
              </w:rPr>
              <w:t>Всього</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1F9115D" w14:textId="77777777" w:rsidR="00E170DA" w:rsidRPr="00205982" w:rsidRDefault="00C70D91" w:rsidP="00AD2082">
            <w:pPr>
              <w:spacing w:after="0" w:line="259" w:lineRule="auto"/>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257</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B1BE2FE" w14:textId="77777777" w:rsidR="00E170DA" w:rsidRPr="00205982" w:rsidRDefault="00C70D91" w:rsidP="00AD2082">
            <w:pPr>
              <w:spacing w:after="0" w:line="259" w:lineRule="auto"/>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3084</w:t>
            </w:r>
          </w:p>
        </w:tc>
        <w:tc>
          <w:tcPr>
            <w:tcW w:w="147" w:type="dxa"/>
            <w:vMerge/>
            <w:tcBorders>
              <w:left w:val="single" w:sz="4" w:space="0" w:color="auto"/>
            </w:tcBorders>
            <w:tcMar>
              <w:top w:w="20" w:type="dxa"/>
              <w:left w:w="20" w:type="dxa"/>
              <w:bottom w:w="0" w:type="dxa"/>
              <w:right w:w="20" w:type="dxa"/>
            </w:tcMar>
          </w:tcPr>
          <w:p w14:paraId="37E00BAE" w14:textId="77777777" w:rsidR="00E170DA" w:rsidRPr="00E170DA" w:rsidRDefault="00E170DA" w:rsidP="00E170DA">
            <w:pPr>
              <w:spacing w:after="0" w:line="259" w:lineRule="auto"/>
              <w:ind w:firstLine="709"/>
              <w:jc w:val="center"/>
              <w:rPr>
                <w:rFonts w:ascii="Times New Roman" w:eastAsia="Arial Unicode MS" w:hAnsi="Times New Roman"/>
                <w:bCs/>
                <w:sz w:val="24"/>
                <w:szCs w:val="24"/>
                <w:lang w:val="uk-UA"/>
              </w:rPr>
            </w:pPr>
          </w:p>
        </w:tc>
      </w:tr>
      <w:tr w:rsidR="00E170DA" w:rsidRPr="00E170DA" w14:paraId="724BCEAD" w14:textId="77777777" w:rsidTr="00AD2082">
        <w:trPr>
          <w:trHeight w:val="303"/>
          <w:jc w:val="right"/>
        </w:trPr>
        <w:tc>
          <w:tcPr>
            <w:tcW w:w="7619"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C2BF79A" w14:textId="77777777" w:rsidR="00E170DA" w:rsidRPr="00205982" w:rsidRDefault="00E170DA" w:rsidP="00EC5379">
            <w:pPr>
              <w:spacing w:after="0" w:line="259" w:lineRule="auto"/>
              <w:jc w:val="right"/>
              <w:rPr>
                <w:rFonts w:ascii="Times New Roman" w:eastAsia="Arial Unicode MS" w:hAnsi="Times New Roman"/>
                <w:bCs/>
                <w:sz w:val="24"/>
                <w:szCs w:val="24"/>
                <w:lang w:val="uk-UA"/>
              </w:rPr>
            </w:pPr>
            <w:r w:rsidRPr="00205982">
              <w:rPr>
                <w:rFonts w:ascii="Times New Roman" w:eastAsia="Arial Unicode MS" w:hAnsi="Times New Roman"/>
                <w:bCs/>
                <w:sz w:val="24"/>
                <w:szCs w:val="24"/>
                <w:lang w:val="uk-UA"/>
              </w:rPr>
              <w:t>Соціальні відрахування до Пенсійного фонду</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DC69CA4" w14:textId="77777777" w:rsidR="00E170DA" w:rsidRPr="00205982" w:rsidRDefault="00C70D91" w:rsidP="00AD2082">
            <w:pPr>
              <w:spacing w:after="0" w:line="259" w:lineRule="auto"/>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56,54</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7744DA4" w14:textId="77777777" w:rsidR="00E170DA" w:rsidRPr="00205982" w:rsidRDefault="00C70D91" w:rsidP="00AD2082">
            <w:pPr>
              <w:spacing w:after="0" w:line="259" w:lineRule="auto"/>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678,48</w:t>
            </w:r>
          </w:p>
        </w:tc>
        <w:tc>
          <w:tcPr>
            <w:tcW w:w="147" w:type="dxa"/>
            <w:vMerge/>
            <w:tcBorders>
              <w:left w:val="single" w:sz="4" w:space="0" w:color="auto"/>
            </w:tcBorders>
            <w:tcMar>
              <w:top w:w="20" w:type="dxa"/>
              <w:left w:w="20" w:type="dxa"/>
              <w:bottom w:w="0" w:type="dxa"/>
              <w:right w:w="20" w:type="dxa"/>
            </w:tcMar>
          </w:tcPr>
          <w:p w14:paraId="53D37567" w14:textId="77777777" w:rsidR="00E170DA" w:rsidRPr="00E170DA" w:rsidRDefault="00E170DA" w:rsidP="00E170DA">
            <w:pPr>
              <w:spacing w:after="0" w:line="259" w:lineRule="auto"/>
              <w:ind w:firstLine="709"/>
              <w:jc w:val="center"/>
              <w:rPr>
                <w:rFonts w:ascii="Times New Roman" w:eastAsia="Arial Unicode MS" w:hAnsi="Times New Roman"/>
                <w:bCs/>
                <w:sz w:val="24"/>
                <w:szCs w:val="24"/>
                <w:lang w:val="uk-UA"/>
              </w:rPr>
            </w:pPr>
          </w:p>
        </w:tc>
      </w:tr>
      <w:tr w:rsidR="00E170DA" w:rsidRPr="00E170DA" w14:paraId="43C867CA" w14:textId="77777777" w:rsidTr="00AD2082">
        <w:trPr>
          <w:trHeight w:val="303"/>
          <w:jc w:val="right"/>
        </w:trPr>
        <w:tc>
          <w:tcPr>
            <w:tcW w:w="7619" w:type="dxa"/>
            <w:gridSpan w:val="4"/>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6144B004" w14:textId="77777777" w:rsidR="00E170DA" w:rsidRPr="00205982" w:rsidRDefault="00E170DA" w:rsidP="00EC5379">
            <w:pPr>
              <w:spacing w:after="0" w:line="259" w:lineRule="auto"/>
              <w:jc w:val="right"/>
              <w:rPr>
                <w:rFonts w:ascii="Times New Roman" w:eastAsia="Arial Unicode MS" w:hAnsi="Times New Roman"/>
                <w:bCs/>
                <w:sz w:val="24"/>
                <w:szCs w:val="24"/>
                <w:lang w:val="uk-UA"/>
              </w:rPr>
            </w:pPr>
            <w:r w:rsidRPr="00205982">
              <w:rPr>
                <w:rFonts w:ascii="Times New Roman" w:eastAsia="Arial Unicode MS" w:hAnsi="Times New Roman"/>
                <w:bCs/>
                <w:sz w:val="24"/>
                <w:szCs w:val="24"/>
                <w:lang w:val="uk-UA"/>
              </w:rPr>
              <w:t>ФОП</w:t>
            </w:r>
          </w:p>
        </w:tc>
        <w:tc>
          <w:tcPr>
            <w:tcW w:w="111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23217C52" w14:textId="77777777" w:rsidR="00E170DA" w:rsidRPr="00205982" w:rsidRDefault="00C70D91" w:rsidP="00AD2082">
            <w:pPr>
              <w:spacing w:after="0" w:line="259" w:lineRule="auto"/>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313,54</w:t>
            </w:r>
          </w:p>
        </w:tc>
        <w:tc>
          <w:tcPr>
            <w:tcW w:w="1229"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6AB1AB9" w14:textId="77777777" w:rsidR="00E170DA" w:rsidRPr="00205982" w:rsidRDefault="00C70D91" w:rsidP="00AD2082">
            <w:pPr>
              <w:spacing w:after="0" w:line="259" w:lineRule="auto"/>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3762,48</w:t>
            </w:r>
          </w:p>
        </w:tc>
        <w:tc>
          <w:tcPr>
            <w:tcW w:w="147" w:type="dxa"/>
            <w:vMerge/>
            <w:tcBorders>
              <w:left w:val="single" w:sz="4" w:space="0" w:color="auto"/>
            </w:tcBorders>
            <w:tcMar>
              <w:top w:w="20" w:type="dxa"/>
              <w:left w:w="20" w:type="dxa"/>
              <w:bottom w:w="0" w:type="dxa"/>
              <w:right w:w="20" w:type="dxa"/>
            </w:tcMar>
          </w:tcPr>
          <w:p w14:paraId="7D2D093D" w14:textId="77777777" w:rsidR="00E170DA" w:rsidRPr="00E170DA" w:rsidRDefault="00E170DA" w:rsidP="00E170DA">
            <w:pPr>
              <w:spacing w:after="0" w:line="259" w:lineRule="auto"/>
              <w:ind w:firstLine="709"/>
              <w:jc w:val="center"/>
              <w:rPr>
                <w:rFonts w:ascii="Times New Roman" w:eastAsia="Arial Unicode MS" w:hAnsi="Times New Roman"/>
                <w:bCs/>
                <w:sz w:val="24"/>
                <w:szCs w:val="24"/>
                <w:lang w:val="uk-UA"/>
              </w:rPr>
            </w:pPr>
          </w:p>
        </w:tc>
      </w:tr>
    </w:tbl>
    <w:p w14:paraId="7A428952" w14:textId="77777777" w:rsidR="001862F2" w:rsidRDefault="001862F2" w:rsidP="002D25EC">
      <w:pPr>
        <w:autoSpaceDE w:val="0"/>
        <w:autoSpaceDN w:val="0"/>
        <w:adjustRightInd w:val="0"/>
        <w:spacing w:before="240" w:after="0" w:line="360" w:lineRule="auto"/>
        <w:ind w:firstLine="709"/>
        <w:jc w:val="center"/>
        <w:rPr>
          <w:rFonts w:ascii="Times New Roman" w:eastAsia="Times New Roman" w:hAnsi="Times New Roman"/>
          <w:b/>
          <w:sz w:val="28"/>
          <w:szCs w:val="28"/>
          <w:lang w:val="uk-UA" w:eastAsia="ru-RU"/>
        </w:rPr>
      </w:pPr>
    </w:p>
    <w:p w14:paraId="659AFFEE" w14:textId="77777777" w:rsidR="00E170DA" w:rsidRPr="00E170DA" w:rsidRDefault="00FA12C4" w:rsidP="002D25EC">
      <w:pPr>
        <w:autoSpaceDE w:val="0"/>
        <w:autoSpaceDN w:val="0"/>
        <w:adjustRightInd w:val="0"/>
        <w:spacing w:before="240" w:after="0" w:line="360" w:lineRule="auto"/>
        <w:ind w:firstLine="709"/>
        <w:jc w:val="center"/>
        <w:rPr>
          <w:rFonts w:ascii="Times New Roman" w:hAnsi="Times New Roman"/>
          <w:b/>
          <w:sz w:val="28"/>
          <w:szCs w:val="28"/>
          <w:lang w:val="uk-UA"/>
        </w:rPr>
      </w:pPr>
      <w:r>
        <w:rPr>
          <w:rFonts w:ascii="Times New Roman" w:eastAsia="Times New Roman" w:hAnsi="Times New Roman"/>
          <w:b/>
          <w:sz w:val="28"/>
          <w:szCs w:val="28"/>
          <w:lang w:val="uk-UA" w:eastAsia="ru-RU"/>
        </w:rPr>
        <w:lastRenderedPageBreak/>
        <w:t xml:space="preserve">4.8.4 </w:t>
      </w:r>
      <w:r w:rsidR="00E170DA" w:rsidRPr="00E170DA">
        <w:rPr>
          <w:rFonts w:ascii="Times New Roman" w:hAnsi="Times New Roman"/>
          <w:b/>
          <w:sz w:val="28"/>
          <w:szCs w:val="28"/>
          <w:lang w:val="uk-UA"/>
        </w:rPr>
        <w:t>Об</w:t>
      </w:r>
      <w:r w:rsidR="00E170DA" w:rsidRPr="00E170DA">
        <w:rPr>
          <w:rFonts w:ascii="Times New Roman" w:eastAsia="Times New Roman" w:hAnsi="Times New Roman"/>
          <w:b/>
          <w:sz w:val="28"/>
          <w:szCs w:val="28"/>
          <w:lang w:val="uk-UA"/>
        </w:rPr>
        <w:t>ґрунтування вартості задіяних основних фондів та амортизаційних відрахувань</w:t>
      </w:r>
    </w:p>
    <w:p w14:paraId="06593218" w14:textId="77777777" w:rsidR="00E170DA" w:rsidRPr="00E170DA" w:rsidRDefault="00B06B44" w:rsidP="00E170DA">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 </w:t>
      </w:r>
      <w:r w:rsidR="00E170DA" w:rsidRPr="00E170DA">
        <w:rPr>
          <w:rFonts w:ascii="Times New Roman" w:hAnsi="Times New Roman"/>
          <w:sz w:val="28"/>
          <w:szCs w:val="28"/>
          <w:lang w:val="uk-UA"/>
        </w:rPr>
        <w:t xml:space="preserve">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робочу і продуктивну худобу, багаторічні насадження, інші основні засоби; </w:t>
      </w:r>
      <w:r w:rsidR="00E170DA" w:rsidRPr="00E170DA">
        <w:rPr>
          <w:rFonts w:ascii="Times New Roman" w:hAnsi="Times New Roman"/>
          <w:noProof/>
          <w:sz w:val="28"/>
          <w:szCs w:val="28"/>
          <w:lang w:val="uk-UA"/>
        </w:rPr>
        <w:t>2)</w:t>
      </w:r>
      <w:r w:rsidR="00E170DA" w:rsidRPr="00E170DA">
        <w:rPr>
          <w:rFonts w:ascii="Times New Roman" w:hAnsi="Times New Roman"/>
          <w:sz w:val="28"/>
          <w:szCs w:val="28"/>
          <w:lang w:val="uk-UA"/>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собівартість [</w:t>
      </w:r>
      <w:r w:rsidR="00FA12C4">
        <w:rPr>
          <w:rFonts w:ascii="Times New Roman" w:hAnsi="Times New Roman"/>
          <w:sz w:val="28"/>
          <w:szCs w:val="28"/>
          <w:lang w:val="uk-UA"/>
        </w:rPr>
        <w:t>10</w:t>
      </w:r>
      <w:r w:rsidR="00E170DA" w:rsidRPr="00E170DA">
        <w:rPr>
          <w:rFonts w:ascii="Times New Roman" w:hAnsi="Times New Roman"/>
          <w:sz w:val="28"/>
          <w:szCs w:val="28"/>
          <w:lang w:val="uk-UA"/>
        </w:rPr>
        <w:t>].</w:t>
      </w:r>
    </w:p>
    <w:p w14:paraId="26E37406" w14:textId="77777777" w:rsidR="00E170DA" w:rsidRPr="00E170DA" w:rsidRDefault="00E170DA" w:rsidP="00E170DA">
      <w:pPr>
        <w:autoSpaceDE w:val="0"/>
        <w:autoSpaceDN w:val="0"/>
        <w:adjustRightInd w:val="0"/>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Відповідно до п. 14.1.138 Податкового кодексу України [</w:t>
      </w:r>
      <w:r w:rsidR="00FA12C4">
        <w:rPr>
          <w:rFonts w:ascii="Times New Roman" w:hAnsi="Times New Roman"/>
          <w:sz w:val="28"/>
          <w:szCs w:val="28"/>
          <w:lang w:val="uk-UA"/>
        </w:rPr>
        <w:t>10</w:t>
      </w:r>
      <w:r w:rsidRPr="00E170DA">
        <w:rPr>
          <w:rFonts w:ascii="Times New Roman" w:hAnsi="Times New Roman"/>
          <w:sz w:val="28"/>
          <w:szCs w:val="28"/>
          <w:lang w:val="uk-UA"/>
        </w:rPr>
        <w:t xml:space="preserve">], 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w:t>
      </w:r>
      <w:r w:rsidRPr="00E170DA">
        <w:rPr>
          <w:rFonts w:ascii="Times New Roman" w:hAnsi="Times New Roman"/>
          <w:bCs/>
          <w:sz w:val="28"/>
          <w:szCs w:val="28"/>
          <w:lang w:val="uk-UA"/>
        </w:rPr>
        <w:t>нематеріальних активів</w:t>
      </w:r>
      <w:r w:rsidRPr="00E170DA">
        <w:rPr>
          <w:rFonts w:ascii="Times New Roman" w:hAnsi="Times New Roman"/>
          <w:sz w:val="28"/>
          <w:szCs w:val="28"/>
          <w:lang w:val="uk-UA"/>
        </w:rPr>
        <w:t xml:space="preserve"> підприємства на готову продукцію, роботи, послуги</w:t>
      </w:r>
      <w:r w:rsidRPr="00E170DA">
        <w:rPr>
          <w:rFonts w:ascii="Times New Roman" w:hAnsi="Times New Roman"/>
          <w:bCs/>
          <w:sz w:val="28"/>
          <w:szCs w:val="28"/>
          <w:lang w:val="uk-UA"/>
        </w:rPr>
        <w:t xml:space="preserve"> у межах діючих норм амортизаційних відрахувань.</w:t>
      </w:r>
    </w:p>
    <w:p w14:paraId="7EE6D195"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iCs/>
          <w:color w:val="000000"/>
          <w:sz w:val="28"/>
          <w:szCs w:val="28"/>
          <w:lang w:val="uk-UA"/>
        </w:rPr>
        <w:t xml:space="preserve">Національний стандарт пропонує підприємству обрати один із п’яти методів для розрахунку амортизації об’єкта основних засобів. </w:t>
      </w:r>
      <w:r w:rsidRPr="00E170DA">
        <w:rPr>
          <w:rFonts w:ascii="Times New Roman" w:hAnsi="Times New Roman"/>
          <w:color w:val="000000"/>
          <w:sz w:val="28"/>
          <w:szCs w:val="28"/>
          <w:lang w:val="uk-UA"/>
        </w:rPr>
        <w:t xml:space="preserve">Метод амортизації підприємство обирає самостійно. Однак, </w:t>
      </w:r>
      <w:r w:rsidRPr="00E170DA">
        <w:rPr>
          <w:rFonts w:ascii="Times New Roman" w:hAnsi="Times New Roman"/>
          <w:bCs/>
          <w:color w:val="000000"/>
          <w:sz w:val="28"/>
          <w:szCs w:val="28"/>
          <w:lang w:val="uk-UA"/>
        </w:rPr>
        <w:t>прямолінійний метод</w:t>
      </w:r>
      <w:r w:rsidRPr="00E170DA">
        <w:rPr>
          <w:rFonts w:ascii="Times New Roman" w:hAnsi="Times New Roman"/>
          <w:b/>
          <w:bCs/>
          <w:color w:val="000000"/>
          <w:sz w:val="28"/>
          <w:szCs w:val="28"/>
          <w:lang w:val="uk-UA"/>
        </w:rPr>
        <w:t xml:space="preserve"> </w:t>
      </w:r>
      <w:r w:rsidRPr="00E170DA">
        <w:rPr>
          <w:rFonts w:ascii="Times New Roman" w:hAnsi="Times New Roman"/>
          <w:color w:val="000000"/>
          <w:sz w:val="28"/>
          <w:szCs w:val="28"/>
          <w:lang w:val="uk-UA"/>
        </w:rPr>
        <w:t>найпоширеніший на практиці. Причина цьому</w:t>
      </w:r>
      <w:r w:rsidRPr="00E170DA">
        <w:rPr>
          <w:rFonts w:ascii="Times New Roman" w:hAnsi="Times New Roman"/>
          <w:color w:val="000000"/>
          <w:sz w:val="28"/>
          <w:szCs w:val="28"/>
        </w:rPr>
        <w:t xml:space="preserve"> – </w:t>
      </w:r>
      <w:r w:rsidRPr="00E170DA">
        <w:rPr>
          <w:rFonts w:ascii="Times New Roman" w:hAnsi="Times New Roman"/>
          <w:color w:val="000000"/>
          <w:sz w:val="28"/>
          <w:szCs w:val="28"/>
          <w:lang w:val="uk-UA"/>
        </w:rPr>
        <w:t xml:space="preserve">простота. </w:t>
      </w:r>
      <w:r w:rsidRPr="00E170DA">
        <w:rPr>
          <w:rFonts w:ascii="Times New Roman" w:hAnsi="Times New Roman"/>
          <w:sz w:val="28"/>
          <w:szCs w:val="28"/>
          <w:lang w:val="uk-UA"/>
        </w:rPr>
        <w:t>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 протягом корисного терміну експлуатації об’єкта основних засобів до досягнення ним ліквідаційної вартості [</w:t>
      </w:r>
      <w:r w:rsidR="00FA12C4">
        <w:rPr>
          <w:rFonts w:ascii="Times New Roman" w:hAnsi="Times New Roman"/>
          <w:sz w:val="28"/>
          <w:szCs w:val="28"/>
          <w:lang w:val="uk-UA"/>
        </w:rPr>
        <w:t>10</w:t>
      </w:r>
      <w:r w:rsidRPr="00E170DA">
        <w:rPr>
          <w:rFonts w:ascii="Times New Roman" w:hAnsi="Times New Roman"/>
          <w:sz w:val="28"/>
          <w:szCs w:val="28"/>
          <w:lang w:val="uk-UA"/>
        </w:rPr>
        <w:t>]:</w:t>
      </w:r>
    </w:p>
    <w:p w14:paraId="7803454D" w14:textId="77777777" w:rsidR="00E170DA" w:rsidRDefault="00E170DA" w:rsidP="00E170DA">
      <w:pPr>
        <w:autoSpaceDE w:val="0"/>
        <w:autoSpaceDN w:val="0"/>
        <w:adjustRightInd w:val="0"/>
        <w:spacing w:after="0" w:line="360" w:lineRule="auto"/>
        <w:ind w:firstLine="709"/>
        <w:jc w:val="right"/>
        <w:rPr>
          <w:rFonts w:ascii="Times New Roman" w:hAnsi="Times New Roman"/>
          <w:sz w:val="28"/>
          <w:szCs w:val="28"/>
          <w:lang w:val="uk-UA"/>
        </w:rPr>
      </w:pPr>
      <w:r w:rsidRPr="00E170DA">
        <w:rPr>
          <w:rFonts w:ascii="Times New Roman" w:hAnsi="Times New Roman"/>
          <w:position w:val="-40"/>
          <w:sz w:val="28"/>
          <w:szCs w:val="28"/>
          <w:lang w:val="uk-UA"/>
        </w:rPr>
        <w:object w:dxaOrig="1400" w:dyaOrig="840" w14:anchorId="503595D1">
          <v:shape id="_x0000_i1055" type="#_x0000_t75" style="width:69.6pt;height:41.85pt" o:ole="">
            <v:imagedata r:id="rId135" o:title=""/>
          </v:shape>
          <o:OLEObject Type="Embed" ProgID="Equation.DSMT4" ShapeID="_x0000_i1055" DrawAspect="Content" ObjectID="_1704399161" r:id="rId136"/>
        </w:object>
      </w:r>
      <w:r w:rsidR="009A3276">
        <w:rPr>
          <w:rFonts w:ascii="Times New Roman" w:hAnsi="Times New Roman"/>
          <w:sz w:val="28"/>
          <w:szCs w:val="28"/>
          <w:lang w:val="uk-UA"/>
        </w:rPr>
        <w:t xml:space="preserve">, </w:t>
      </w:r>
      <w:r w:rsidR="009A3276">
        <w:rPr>
          <w:rFonts w:ascii="Times New Roman" w:hAnsi="Times New Roman"/>
          <w:sz w:val="28"/>
          <w:szCs w:val="28"/>
          <w:lang w:val="uk-UA"/>
        </w:rPr>
        <w:tab/>
      </w:r>
      <w:r w:rsidR="009A3276">
        <w:rPr>
          <w:rFonts w:ascii="Times New Roman" w:hAnsi="Times New Roman"/>
          <w:sz w:val="28"/>
          <w:szCs w:val="28"/>
          <w:lang w:val="uk-UA"/>
        </w:rPr>
        <w:tab/>
      </w:r>
      <w:r w:rsidR="009A3276">
        <w:rPr>
          <w:rFonts w:ascii="Times New Roman" w:hAnsi="Times New Roman"/>
          <w:sz w:val="28"/>
          <w:szCs w:val="28"/>
          <w:lang w:val="uk-UA"/>
        </w:rPr>
        <w:tab/>
        <w:t xml:space="preserve">         </w:t>
      </w:r>
      <w:r w:rsidR="009A3276">
        <w:rPr>
          <w:rFonts w:ascii="Times New Roman" w:hAnsi="Times New Roman"/>
          <w:sz w:val="28"/>
          <w:szCs w:val="28"/>
          <w:lang w:val="uk-UA"/>
        </w:rPr>
        <w:tab/>
        <w:t xml:space="preserve">           (4.4</w:t>
      </w:r>
      <w:r w:rsidRPr="00E170DA">
        <w:rPr>
          <w:rFonts w:ascii="Times New Roman" w:hAnsi="Times New Roman"/>
          <w:sz w:val="28"/>
          <w:szCs w:val="28"/>
          <w:lang w:val="uk-UA"/>
        </w:rPr>
        <w:t>)</w:t>
      </w:r>
    </w:p>
    <w:p w14:paraId="308684B3" w14:textId="77777777" w:rsidR="00861AB1" w:rsidRPr="00E170DA" w:rsidRDefault="00861AB1" w:rsidP="00861AB1">
      <w:pPr>
        <w:autoSpaceDE w:val="0"/>
        <w:autoSpaceDN w:val="0"/>
        <w:adjustRightInd w:val="0"/>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lastRenderedPageBreak/>
        <w:t xml:space="preserve">де </w:t>
      </w:r>
      <w:r w:rsidRPr="00E170DA">
        <w:rPr>
          <w:rFonts w:ascii="Times New Roman" w:hAnsi="Times New Roman"/>
          <w:i/>
          <w:iCs/>
          <w:sz w:val="28"/>
          <w:szCs w:val="28"/>
          <w:lang w:val="uk-UA"/>
        </w:rPr>
        <w:t>Н</w:t>
      </w:r>
      <w:r w:rsidRPr="00E170DA">
        <w:rPr>
          <w:rFonts w:ascii="Times New Roman" w:hAnsi="Times New Roman"/>
          <w:i/>
          <w:iCs/>
          <w:sz w:val="28"/>
          <w:szCs w:val="28"/>
          <w:vertAlign w:val="subscript"/>
          <w:lang w:val="uk-UA"/>
        </w:rPr>
        <w:t>а</w:t>
      </w:r>
      <w:r w:rsidRPr="00E170DA">
        <w:rPr>
          <w:rFonts w:ascii="Times New Roman" w:hAnsi="Times New Roman"/>
          <w:sz w:val="28"/>
          <w:szCs w:val="28"/>
          <w:lang w:val="uk-UA"/>
        </w:rPr>
        <w:t xml:space="preserve"> – норма амортизації;</w:t>
      </w:r>
    </w:p>
    <w:p w14:paraId="339D85E5" w14:textId="77777777" w:rsidR="00861AB1" w:rsidRPr="00E170DA" w:rsidRDefault="00861AB1" w:rsidP="00861AB1">
      <w:pPr>
        <w:autoSpaceDE w:val="0"/>
        <w:autoSpaceDN w:val="0"/>
        <w:adjustRightInd w:val="0"/>
        <w:spacing w:after="0" w:line="360" w:lineRule="auto"/>
        <w:jc w:val="both"/>
        <w:rPr>
          <w:rFonts w:ascii="Times New Roman" w:hAnsi="Times New Roman"/>
          <w:sz w:val="28"/>
          <w:szCs w:val="28"/>
          <w:lang w:val="uk-UA"/>
        </w:rPr>
      </w:pPr>
      <w:r w:rsidRPr="00E170DA">
        <w:rPr>
          <w:rFonts w:ascii="Times New Roman" w:hAnsi="Times New Roman"/>
          <w:i/>
          <w:iCs/>
          <w:sz w:val="28"/>
          <w:szCs w:val="28"/>
          <w:lang w:val="uk-UA"/>
        </w:rPr>
        <w:t>Т</w:t>
      </w:r>
      <w:r w:rsidRPr="00E170DA">
        <w:rPr>
          <w:rFonts w:ascii="Times New Roman" w:hAnsi="Times New Roman"/>
          <w:i/>
          <w:iCs/>
          <w:sz w:val="28"/>
          <w:szCs w:val="28"/>
          <w:vertAlign w:val="subscript"/>
          <w:lang w:val="uk-UA"/>
        </w:rPr>
        <w:t>сл</w:t>
      </w:r>
      <w:r w:rsidRPr="00E170DA">
        <w:rPr>
          <w:rFonts w:ascii="Times New Roman" w:hAnsi="Times New Roman"/>
          <w:sz w:val="28"/>
          <w:szCs w:val="28"/>
          <w:lang w:val="uk-UA"/>
        </w:rPr>
        <w:t xml:space="preserve"> – термін експлуатації об’єкта основних засобів.</w:t>
      </w:r>
    </w:p>
    <w:p w14:paraId="3D2664E1" w14:textId="77777777" w:rsidR="00B06B44" w:rsidRDefault="00B06B44" w:rsidP="00E170DA">
      <w:pPr>
        <w:autoSpaceDE w:val="0"/>
        <w:autoSpaceDN w:val="0"/>
        <w:adjustRightInd w:val="0"/>
        <w:spacing w:after="0" w:line="360" w:lineRule="auto"/>
        <w:ind w:firstLine="709"/>
        <w:jc w:val="both"/>
        <w:rPr>
          <w:rFonts w:ascii="Times New Roman" w:eastAsia="Times New Roman" w:hAnsi="Times New Roman"/>
          <w:sz w:val="28"/>
          <w:szCs w:val="20"/>
          <w:lang w:val="uk-UA" w:eastAsia="ru-RU"/>
        </w:rPr>
      </w:pPr>
    </w:p>
    <w:p w14:paraId="04F8D88B" w14:textId="77777777" w:rsidR="00B06B44" w:rsidRDefault="00B06B44" w:rsidP="00E170DA">
      <w:pPr>
        <w:autoSpaceDE w:val="0"/>
        <w:autoSpaceDN w:val="0"/>
        <w:adjustRightInd w:val="0"/>
        <w:spacing w:after="0" w:line="360" w:lineRule="auto"/>
        <w:ind w:firstLine="709"/>
        <w:jc w:val="both"/>
        <w:rPr>
          <w:rFonts w:ascii="Times New Roman" w:eastAsia="Times New Roman" w:hAnsi="Times New Roman"/>
          <w:sz w:val="28"/>
          <w:szCs w:val="20"/>
          <w:lang w:val="uk-UA" w:eastAsia="ru-RU"/>
        </w:rPr>
      </w:pPr>
      <w:r w:rsidRPr="00B06B44">
        <w:rPr>
          <w:rFonts w:ascii="Times New Roman" w:eastAsia="Times New Roman" w:hAnsi="Times New Roman"/>
          <w:sz w:val="28"/>
          <w:szCs w:val="20"/>
          <w:lang w:val="uk-UA" w:eastAsia="ru-RU"/>
        </w:rPr>
        <w:t>Вартість основних і допоміжних робіт визначається діючими прейскурантами та індивідуальними цінами. Вартість поточного ремонту обладнання та запасних частин до них становить відсоток до вартості обладнання і є загальними витратами на їх використання. При визначенні капітальних витрат враховується вартість необхідного обладнання, приладів, апаратів тощо з урахуванням витрат на доставку та монтаж обладнання на виробничій дільниці; будівництво, розширення або переобладнання виробничих будівель, споруд або їх окремих частин, пов'язаних з введенням в експлуатацію запропонованого в проекті обладнання.</w:t>
      </w:r>
    </w:p>
    <w:p w14:paraId="599806F0" w14:textId="77777777" w:rsidR="00E170DA" w:rsidRDefault="00E170DA" w:rsidP="00E170DA">
      <w:pPr>
        <w:autoSpaceDE w:val="0"/>
        <w:autoSpaceDN w:val="0"/>
        <w:adjustRightInd w:val="0"/>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Узагальнимо вартість основних фондів та амортизаційних відрахувань у </w:t>
      </w:r>
      <w:r w:rsidRPr="00E170DA">
        <w:rPr>
          <w:rFonts w:ascii="Times New Roman" w:hAnsi="Times New Roman"/>
          <w:sz w:val="28"/>
          <w:szCs w:val="28"/>
        </w:rPr>
        <w:t xml:space="preserve"> </w:t>
      </w:r>
      <w:r w:rsidRPr="00E170DA">
        <w:rPr>
          <w:rFonts w:ascii="Times New Roman" w:hAnsi="Times New Roman"/>
          <w:sz w:val="28"/>
          <w:szCs w:val="28"/>
          <w:lang w:val="uk-UA"/>
        </w:rPr>
        <w:t xml:space="preserve">табл. </w:t>
      </w:r>
      <w:r w:rsidR="00FF3E95">
        <w:rPr>
          <w:rFonts w:ascii="Times New Roman" w:hAnsi="Times New Roman"/>
          <w:sz w:val="28"/>
          <w:szCs w:val="28"/>
        </w:rPr>
        <w:t>4</w:t>
      </w:r>
      <w:r w:rsidRPr="00E170DA">
        <w:rPr>
          <w:rFonts w:ascii="Times New Roman" w:hAnsi="Times New Roman"/>
          <w:sz w:val="28"/>
          <w:szCs w:val="28"/>
        </w:rPr>
        <w:t>.</w:t>
      </w:r>
      <w:r w:rsidRPr="00E170DA">
        <w:rPr>
          <w:rFonts w:ascii="Times New Roman" w:hAnsi="Times New Roman"/>
          <w:sz w:val="28"/>
          <w:szCs w:val="28"/>
          <w:lang w:val="uk-UA"/>
        </w:rPr>
        <w:t>1</w:t>
      </w:r>
      <w:r w:rsidRPr="00E170DA">
        <w:rPr>
          <w:rFonts w:ascii="Times New Roman" w:hAnsi="Times New Roman"/>
          <w:sz w:val="28"/>
          <w:szCs w:val="28"/>
        </w:rPr>
        <w:t>0</w:t>
      </w:r>
      <w:r w:rsidRPr="00E170DA">
        <w:rPr>
          <w:rFonts w:ascii="Times New Roman" w:hAnsi="Times New Roman"/>
          <w:sz w:val="28"/>
          <w:szCs w:val="28"/>
          <w:lang w:val="uk-UA"/>
        </w:rPr>
        <w:t>.</w:t>
      </w:r>
    </w:p>
    <w:p w14:paraId="384F191A" w14:textId="77777777" w:rsidR="00B06B44" w:rsidRDefault="00B06B44" w:rsidP="00E170DA">
      <w:pPr>
        <w:autoSpaceDE w:val="0"/>
        <w:autoSpaceDN w:val="0"/>
        <w:adjustRightInd w:val="0"/>
        <w:spacing w:after="0" w:line="360" w:lineRule="auto"/>
        <w:ind w:firstLine="709"/>
        <w:jc w:val="both"/>
        <w:rPr>
          <w:rFonts w:ascii="Times New Roman" w:hAnsi="Times New Roman"/>
          <w:sz w:val="28"/>
          <w:szCs w:val="28"/>
          <w:lang w:val="uk-UA"/>
        </w:rPr>
      </w:pPr>
    </w:p>
    <w:p w14:paraId="4D82D435" w14:textId="77777777" w:rsidR="00861AB1" w:rsidRPr="00861AB1" w:rsidRDefault="00861AB1" w:rsidP="00861AB1">
      <w:pPr>
        <w:spacing w:before="120" w:after="0" w:line="360" w:lineRule="auto"/>
        <w:ind w:firstLine="567"/>
        <w:jc w:val="right"/>
        <w:rPr>
          <w:rFonts w:ascii="Times New Roman" w:eastAsia="Times New Roman" w:hAnsi="Times New Roman"/>
          <w:bCs/>
          <w:iCs/>
          <w:sz w:val="28"/>
          <w:szCs w:val="28"/>
          <w:lang w:eastAsia="ru-RU"/>
        </w:rPr>
      </w:pPr>
      <w:r>
        <w:rPr>
          <w:rFonts w:ascii="Times New Roman" w:hAnsi="Times New Roman"/>
          <w:sz w:val="28"/>
          <w:szCs w:val="28"/>
          <w:lang w:val="uk-UA"/>
        </w:rPr>
        <w:t xml:space="preserve">Таблиця </w:t>
      </w:r>
      <w:r w:rsidR="00FF3E95">
        <w:rPr>
          <w:rFonts w:ascii="Times New Roman" w:eastAsia="Times New Roman" w:hAnsi="Times New Roman"/>
          <w:bCs/>
          <w:iCs/>
          <w:sz w:val="28"/>
          <w:szCs w:val="28"/>
          <w:lang w:eastAsia="ru-RU"/>
        </w:rPr>
        <w:t>4</w:t>
      </w:r>
      <w:r>
        <w:rPr>
          <w:rFonts w:ascii="Times New Roman" w:eastAsia="Times New Roman" w:hAnsi="Times New Roman"/>
          <w:bCs/>
          <w:iCs/>
          <w:sz w:val="28"/>
          <w:szCs w:val="28"/>
          <w:lang w:eastAsia="ru-RU"/>
        </w:rPr>
        <w:t>.</w:t>
      </w:r>
      <w:r w:rsidRPr="00B46F6B">
        <w:rPr>
          <w:rFonts w:ascii="Times New Roman" w:eastAsia="Times New Roman" w:hAnsi="Times New Roman"/>
          <w:bCs/>
          <w:iCs/>
          <w:sz w:val="28"/>
          <w:szCs w:val="28"/>
          <w:lang w:eastAsia="ru-RU"/>
        </w:rPr>
        <w:t>1</w:t>
      </w:r>
      <w:r>
        <w:rPr>
          <w:rFonts w:ascii="Times New Roman" w:eastAsia="Times New Roman" w:hAnsi="Times New Roman"/>
          <w:bCs/>
          <w:iCs/>
          <w:sz w:val="28"/>
          <w:szCs w:val="28"/>
          <w:lang w:eastAsia="ru-RU"/>
        </w:rPr>
        <w:t xml:space="preserve">0 – </w:t>
      </w:r>
      <w:r w:rsidRPr="00B46F6B">
        <w:rPr>
          <w:rFonts w:ascii="Times New Roman" w:eastAsia="Times New Roman" w:hAnsi="Times New Roman"/>
          <w:bCs/>
          <w:sz w:val="28"/>
          <w:szCs w:val="28"/>
          <w:lang w:eastAsia="ru-RU"/>
        </w:rPr>
        <w:t>Обґрунтування варт</w:t>
      </w:r>
      <w:r>
        <w:rPr>
          <w:rFonts w:ascii="Times New Roman" w:eastAsia="Times New Roman" w:hAnsi="Times New Roman"/>
          <w:bCs/>
          <w:sz w:val="28"/>
          <w:szCs w:val="28"/>
          <w:lang w:eastAsia="ru-RU"/>
        </w:rPr>
        <w:t>ості амортизаційних відрахувань</w:t>
      </w:r>
    </w:p>
    <w:tbl>
      <w:tblPr>
        <w:tblW w:w="4858" w:type="pct"/>
        <w:tblInd w:w="266" w:type="dxa"/>
        <w:tblCellMar>
          <w:left w:w="0" w:type="dxa"/>
          <w:right w:w="0" w:type="dxa"/>
        </w:tblCellMar>
        <w:tblLook w:val="0000" w:firstRow="0" w:lastRow="0" w:firstColumn="0" w:lastColumn="0" w:noHBand="0" w:noVBand="0"/>
      </w:tblPr>
      <w:tblGrid>
        <w:gridCol w:w="2475"/>
        <w:gridCol w:w="1381"/>
        <w:gridCol w:w="1376"/>
        <w:gridCol w:w="1928"/>
        <w:gridCol w:w="1915"/>
      </w:tblGrid>
      <w:tr w:rsidR="00861AB1" w:rsidRPr="00E170DA" w14:paraId="04F312F7" w14:textId="77777777" w:rsidTr="00684928">
        <w:trPr>
          <w:trHeight w:val="676"/>
        </w:trPr>
        <w:tc>
          <w:tcPr>
            <w:tcW w:w="1364" w:type="pc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14:paraId="2F13E652" w14:textId="77777777" w:rsidR="00861AB1" w:rsidRPr="00E170DA" w:rsidRDefault="00861AB1" w:rsidP="00684928">
            <w:pPr>
              <w:spacing w:after="0"/>
              <w:ind w:firstLine="122"/>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Назва об’єкта</w:t>
            </w:r>
          </w:p>
        </w:tc>
        <w:tc>
          <w:tcPr>
            <w:tcW w:w="761" w:type="pc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977B54D" w14:textId="77777777" w:rsidR="00861AB1" w:rsidRPr="00E170DA" w:rsidRDefault="00861AB1" w:rsidP="00684928">
            <w:pPr>
              <w:spacing w:after="0"/>
              <w:ind w:right="45"/>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Кількість, шт.</w:t>
            </w:r>
          </w:p>
        </w:tc>
        <w:tc>
          <w:tcPr>
            <w:tcW w:w="758" w:type="pc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07318D2" w14:textId="77777777" w:rsidR="00861AB1" w:rsidRPr="00E170DA" w:rsidRDefault="00861AB1" w:rsidP="00684928">
            <w:pPr>
              <w:spacing w:after="0"/>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Вартість, тис. грн</w:t>
            </w:r>
          </w:p>
        </w:tc>
        <w:tc>
          <w:tcPr>
            <w:tcW w:w="1062" w:type="pc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A8C25EE" w14:textId="77777777" w:rsidR="00861AB1" w:rsidRPr="00E170DA" w:rsidRDefault="00861AB1" w:rsidP="00684928">
            <w:pPr>
              <w:spacing w:after="0"/>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Річна норма амортизації, %</w:t>
            </w:r>
          </w:p>
        </w:tc>
        <w:tc>
          <w:tcPr>
            <w:tcW w:w="1055" w:type="pct"/>
            <w:tcBorders>
              <w:top w:val="single" w:sz="8" w:space="0" w:color="auto"/>
              <w:left w:val="single" w:sz="4" w:space="0" w:color="auto"/>
              <w:bottom w:val="single" w:sz="4" w:space="0" w:color="auto"/>
              <w:right w:val="single" w:sz="4" w:space="0" w:color="auto"/>
            </w:tcBorders>
          </w:tcPr>
          <w:p w14:paraId="3D97D5D5" w14:textId="77777777" w:rsidR="00861AB1" w:rsidRPr="00E170DA" w:rsidRDefault="00861AB1" w:rsidP="00684928">
            <w:pPr>
              <w:spacing w:after="0"/>
              <w:ind w:right="-6"/>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Амортизаційні відрахування, тис. грн</w:t>
            </w:r>
          </w:p>
        </w:tc>
      </w:tr>
      <w:tr w:rsidR="00861AB1" w:rsidRPr="00E170DA" w14:paraId="21E25C19" w14:textId="77777777" w:rsidTr="00684928">
        <w:trPr>
          <w:trHeight w:val="60"/>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7C2B4540" w14:textId="77777777" w:rsidR="00861AB1" w:rsidRPr="00E170DA" w:rsidRDefault="00861AB1" w:rsidP="00684928">
            <w:pPr>
              <w:spacing w:after="0"/>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Обладнання</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230C98F2"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3</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5543695"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100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ABED495"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20</w:t>
            </w:r>
          </w:p>
        </w:tc>
        <w:tc>
          <w:tcPr>
            <w:tcW w:w="1055" w:type="pct"/>
            <w:tcBorders>
              <w:top w:val="nil"/>
              <w:left w:val="nil"/>
              <w:bottom w:val="single" w:sz="4" w:space="0" w:color="auto"/>
              <w:right w:val="single" w:sz="4" w:space="0" w:color="auto"/>
            </w:tcBorders>
          </w:tcPr>
          <w:p w14:paraId="05EE4BE6"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100</w:t>
            </w:r>
          </w:p>
        </w:tc>
      </w:tr>
      <w:tr w:rsidR="00861AB1" w:rsidRPr="00E170DA" w14:paraId="7A2A464B" w14:textId="77777777" w:rsidTr="00684928">
        <w:trPr>
          <w:trHeight w:val="192"/>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03F3DEA3" w14:textId="77777777" w:rsidR="00861AB1" w:rsidRPr="00E170DA" w:rsidRDefault="00861AB1" w:rsidP="00684928">
            <w:pPr>
              <w:spacing w:after="0"/>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Транспортні засоби</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3DB0C57E"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2</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195480B"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7000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6F99C99"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29</w:t>
            </w:r>
          </w:p>
        </w:tc>
        <w:tc>
          <w:tcPr>
            <w:tcW w:w="1055" w:type="pct"/>
            <w:tcBorders>
              <w:top w:val="nil"/>
              <w:left w:val="nil"/>
              <w:bottom w:val="single" w:sz="4" w:space="0" w:color="auto"/>
              <w:right w:val="single" w:sz="4" w:space="0" w:color="auto"/>
            </w:tcBorders>
          </w:tcPr>
          <w:p w14:paraId="00F961D1"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406</w:t>
            </w:r>
          </w:p>
        </w:tc>
      </w:tr>
      <w:tr w:rsidR="00861AB1" w:rsidRPr="00E170DA" w14:paraId="0065AB09" w14:textId="77777777" w:rsidTr="00684928">
        <w:trPr>
          <w:trHeight w:val="60"/>
        </w:trPr>
        <w:tc>
          <w:tcPr>
            <w:tcW w:w="1364"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42D7B45E" w14:textId="77777777" w:rsidR="00861AB1" w:rsidRPr="00E170DA" w:rsidRDefault="00861AB1" w:rsidP="00684928">
            <w:pPr>
              <w:spacing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 xml:space="preserve">Інструменти, прилади, </w:t>
            </w:r>
            <w:r w:rsidRPr="00E170DA">
              <w:rPr>
                <w:rFonts w:ascii="Times New Roman" w:eastAsia="Times New Roman" w:hAnsi="Times New Roman"/>
                <w:bCs/>
                <w:sz w:val="24"/>
                <w:szCs w:val="24"/>
                <w:lang w:val="uk-UA" w:eastAsia="ru-RU"/>
              </w:rPr>
              <w:t>інвентар</w:t>
            </w:r>
          </w:p>
        </w:tc>
        <w:tc>
          <w:tcPr>
            <w:tcW w:w="761" w:type="pct"/>
            <w:tcBorders>
              <w:top w:val="nil"/>
              <w:left w:val="nil"/>
              <w:bottom w:val="single" w:sz="4" w:space="0" w:color="auto"/>
              <w:right w:val="single" w:sz="4" w:space="0" w:color="auto"/>
            </w:tcBorders>
            <w:tcMar>
              <w:top w:w="20" w:type="dxa"/>
              <w:left w:w="20" w:type="dxa"/>
              <w:bottom w:w="0" w:type="dxa"/>
              <w:right w:w="20" w:type="dxa"/>
            </w:tcMar>
            <w:vAlign w:val="center"/>
          </w:tcPr>
          <w:p w14:paraId="682F4899"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20</w:t>
            </w:r>
          </w:p>
        </w:tc>
        <w:tc>
          <w:tcPr>
            <w:tcW w:w="758"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900F63D"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10</w:t>
            </w:r>
          </w:p>
        </w:tc>
        <w:tc>
          <w:tcPr>
            <w:tcW w:w="106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4F36823" w14:textId="77777777" w:rsidR="00861AB1" w:rsidRPr="00E170DA" w:rsidRDefault="00861AB1" w:rsidP="00684928">
            <w:pPr>
              <w:tabs>
                <w:tab w:val="left" w:pos="1456"/>
              </w:tabs>
              <w:spacing w:after="0"/>
              <w:ind w:right="129"/>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25</w:t>
            </w:r>
          </w:p>
        </w:tc>
        <w:tc>
          <w:tcPr>
            <w:tcW w:w="1055" w:type="pct"/>
            <w:tcBorders>
              <w:top w:val="nil"/>
              <w:left w:val="nil"/>
              <w:bottom w:val="single" w:sz="4" w:space="0" w:color="auto"/>
              <w:right w:val="single" w:sz="4" w:space="0" w:color="auto"/>
            </w:tcBorders>
          </w:tcPr>
          <w:p w14:paraId="78EEE8CB" w14:textId="77777777" w:rsidR="00861AB1" w:rsidRPr="00E170DA" w:rsidRDefault="00861AB1" w:rsidP="00684928">
            <w:pPr>
              <w:spacing w:before="160" w:after="0"/>
              <w:ind w:right="130"/>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25</w:t>
            </w:r>
          </w:p>
        </w:tc>
      </w:tr>
      <w:tr w:rsidR="00861AB1" w:rsidRPr="00E170DA" w14:paraId="2A16294A" w14:textId="77777777" w:rsidTr="00684928">
        <w:trPr>
          <w:trHeight w:val="330"/>
        </w:trPr>
        <w:tc>
          <w:tcPr>
            <w:tcW w:w="1364" w:type="pct"/>
            <w:tcBorders>
              <w:top w:val="nil"/>
              <w:left w:val="single" w:sz="8" w:space="0" w:color="auto"/>
              <w:bottom w:val="single" w:sz="8" w:space="0" w:color="auto"/>
              <w:right w:val="single" w:sz="4" w:space="0" w:color="auto"/>
            </w:tcBorders>
            <w:tcMar>
              <w:top w:w="20" w:type="dxa"/>
              <w:left w:w="20" w:type="dxa"/>
              <w:bottom w:w="0" w:type="dxa"/>
              <w:right w:w="20" w:type="dxa"/>
            </w:tcMar>
          </w:tcPr>
          <w:p w14:paraId="575F3256" w14:textId="77777777" w:rsidR="00861AB1" w:rsidRPr="00E170DA" w:rsidRDefault="00861AB1" w:rsidP="00684928">
            <w:pPr>
              <w:spacing w:after="0"/>
              <w:jc w:val="center"/>
              <w:rPr>
                <w:rFonts w:ascii="Times New Roman" w:eastAsia="Times New Roman" w:hAnsi="Times New Roman"/>
                <w:bCs/>
                <w:sz w:val="24"/>
                <w:szCs w:val="24"/>
                <w:lang w:val="uk-UA" w:eastAsia="ru-RU"/>
              </w:rPr>
            </w:pPr>
            <w:r w:rsidRPr="00E170DA">
              <w:rPr>
                <w:rFonts w:ascii="Times New Roman" w:eastAsia="Times New Roman" w:hAnsi="Times New Roman"/>
                <w:bCs/>
                <w:sz w:val="24"/>
                <w:szCs w:val="24"/>
                <w:lang w:val="uk-UA" w:eastAsia="ru-RU"/>
              </w:rPr>
              <w:t>Всього</w:t>
            </w:r>
          </w:p>
        </w:tc>
        <w:tc>
          <w:tcPr>
            <w:tcW w:w="761"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7A1B04AD" w14:textId="77777777" w:rsidR="00861AB1" w:rsidRPr="00E170DA" w:rsidRDefault="00861AB1" w:rsidP="00684928">
            <w:pPr>
              <w:tabs>
                <w:tab w:val="left" w:pos="1456"/>
              </w:tabs>
              <w:spacing w:after="0"/>
              <w:ind w:right="129" w:firstLine="709"/>
              <w:jc w:val="center"/>
              <w:rPr>
                <w:rFonts w:ascii="Times New Roman" w:eastAsia="Times New Roman" w:hAnsi="Times New Roman"/>
                <w:bCs/>
                <w:sz w:val="24"/>
                <w:szCs w:val="24"/>
                <w:lang w:val="uk-UA" w:eastAsia="ru-RU"/>
              </w:rPr>
            </w:pPr>
          </w:p>
        </w:tc>
        <w:tc>
          <w:tcPr>
            <w:tcW w:w="758"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798F5D9A" w14:textId="77777777" w:rsidR="00861AB1" w:rsidRPr="00E170DA" w:rsidRDefault="00861AB1" w:rsidP="00684928">
            <w:pPr>
              <w:tabs>
                <w:tab w:val="left" w:pos="1456"/>
              </w:tabs>
              <w:spacing w:after="0"/>
              <w:ind w:right="129" w:firstLine="709"/>
              <w:jc w:val="center"/>
              <w:rPr>
                <w:rFonts w:ascii="Times New Roman" w:eastAsia="Times New Roman" w:hAnsi="Times New Roman"/>
                <w:bCs/>
                <w:sz w:val="24"/>
                <w:szCs w:val="24"/>
                <w:lang w:val="uk-UA" w:eastAsia="ru-RU"/>
              </w:rPr>
            </w:pPr>
          </w:p>
        </w:tc>
        <w:tc>
          <w:tcPr>
            <w:tcW w:w="1062"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0C06C76C" w14:textId="77777777" w:rsidR="00861AB1" w:rsidRPr="00E170DA" w:rsidRDefault="00861AB1" w:rsidP="00684928">
            <w:pPr>
              <w:tabs>
                <w:tab w:val="left" w:pos="1456"/>
              </w:tabs>
              <w:spacing w:after="0"/>
              <w:ind w:right="129" w:firstLine="709"/>
              <w:jc w:val="center"/>
              <w:rPr>
                <w:rFonts w:ascii="Times New Roman" w:eastAsia="Times New Roman" w:hAnsi="Times New Roman"/>
                <w:bCs/>
                <w:sz w:val="24"/>
                <w:szCs w:val="24"/>
                <w:lang w:val="uk-UA" w:eastAsia="ru-RU"/>
              </w:rPr>
            </w:pPr>
          </w:p>
        </w:tc>
        <w:tc>
          <w:tcPr>
            <w:tcW w:w="1055" w:type="pct"/>
            <w:tcBorders>
              <w:top w:val="nil"/>
              <w:left w:val="nil"/>
              <w:bottom w:val="single" w:sz="8" w:space="0" w:color="auto"/>
              <w:right w:val="single" w:sz="4" w:space="0" w:color="auto"/>
            </w:tcBorders>
          </w:tcPr>
          <w:p w14:paraId="7B1D320D" w14:textId="77777777" w:rsidR="00861AB1" w:rsidRPr="00E170DA" w:rsidRDefault="00AA51EC" w:rsidP="00684928">
            <w:pPr>
              <w:tabs>
                <w:tab w:val="left" w:pos="1456"/>
              </w:tabs>
              <w:spacing w:after="0"/>
              <w:ind w:right="129"/>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531</w:t>
            </w:r>
          </w:p>
        </w:tc>
      </w:tr>
    </w:tbl>
    <w:p w14:paraId="2F3ACC6F" w14:textId="77777777" w:rsidR="00861AB1" w:rsidRPr="00E170DA" w:rsidRDefault="00861AB1" w:rsidP="00E170DA">
      <w:pPr>
        <w:autoSpaceDE w:val="0"/>
        <w:autoSpaceDN w:val="0"/>
        <w:adjustRightInd w:val="0"/>
        <w:spacing w:after="0" w:line="360" w:lineRule="auto"/>
        <w:ind w:firstLine="709"/>
        <w:jc w:val="both"/>
        <w:rPr>
          <w:rFonts w:ascii="Times New Roman" w:hAnsi="Times New Roman"/>
          <w:sz w:val="28"/>
          <w:szCs w:val="28"/>
          <w:lang w:val="uk-UA"/>
        </w:rPr>
      </w:pPr>
    </w:p>
    <w:p w14:paraId="7DC17BE9" w14:textId="77777777" w:rsidR="00861AB1" w:rsidRDefault="00861AB1" w:rsidP="00861AB1">
      <w:pPr>
        <w:spacing w:after="0" w:line="360" w:lineRule="auto"/>
        <w:ind w:firstLine="709"/>
        <w:jc w:val="center"/>
        <w:rPr>
          <w:rFonts w:ascii="Times New Roman" w:eastAsia="Times New Roman" w:hAnsi="Times New Roman"/>
          <w:b/>
          <w:sz w:val="28"/>
          <w:szCs w:val="28"/>
          <w:lang w:val="uk-UA"/>
        </w:rPr>
      </w:pPr>
    </w:p>
    <w:p w14:paraId="02BBA5B1" w14:textId="77777777" w:rsidR="00861AB1" w:rsidRPr="00861AB1" w:rsidRDefault="00FA12C4" w:rsidP="00861AB1">
      <w:pPr>
        <w:spacing w:after="0" w:line="360" w:lineRule="auto"/>
        <w:ind w:firstLine="709"/>
        <w:jc w:val="center"/>
        <w:rPr>
          <w:rFonts w:ascii="Times New Roman" w:hAnsi="Times New Roman"/>
          <w:b/>
          <w:sz w:val="28"/>
          <w:szCs w:val="28"/>
          <w:lang w:val="uk-UA"/>
        </w:rPr>
      </w:pPr>
      <w:r>
        <w:rPr>
          <w:rFonts w:ascii="Times New Roman" w:eastAsia="Times New Roman" w:hAnsi="Times New Roman"/>
          <w:b/>
          <w:sz w:val="28"/>
          <w:szCs w:val="28"/>
          <w:lang w:val="uk-UA" w:eastAsia="ru-RU"/>
        </w:rPr>
        <w:t xml:space="preserve">4.8.5 </w:t>
      </w:r>
      <w:r w:rsidR="00861AB1" w:rsidRPr="00861AB1">
        <w:rPr>
          <w:rFonts w:ascii="Times New Roman" w:hAnsi="Times New Roman"/>
          <w:b/>
          <w:sz w:val="28"/>
          <w:szCs w:val="28"/>
          <w:lang w:val="uk-UA"/>
        </w:rPr>
        <w:t>Інші прямі витрати</w:t>
      </w:r>
    </w:p>
    <w:p w14:paraId="73D01724" w14:textId="77777777" w:rsidR="00E170DA" w:rsidRPr="00884020" w:rsidRDefault="00F72E39" w:rsidP="00E170DA">
      <w:pPr>
        <w:spacing w:after="0" w:line="360" w:lineRule="auto"/>
        <w:ind w:firstLine="709"/>
        <w:jc w:val="both"/>
        <w:rPr>
          <w:rFonts w:ascii="Times New Roman" w:hAnsi="Times New Roman"/>
          <w:sz w:val="28"/>
          <w:szCs w:val="28"/>
          <w:lang w:val="uk-UA"/>
        </w:rPr>
      </w:pPr>
      <w:r w:rsidRPr="00F72E39">
        <w:rPr>
          <w:rFonts w:ascii="Times New Roman" w:hAnsi="Times New Roman"/>
          <w:sz w:val="28"/>
          <w:szCs w:val="28"/>
          <w:lang w:val="uk-UA"/>
        </w:rPr>
        <w:t>Прямі</w:t>
      </w:r>
      <w:r>
        <w:rPr>
          <w:rFonts w:ascii="Times New Roman" w:hAnsi="Times New Roman"/>
          <w:sz w:val="28"/>
          <w:szCs w:val="28"/>
          <w:lang w:val="uk-UA"/>
        </w:rPr>
        <w:t xml:space="preserve"> </w:t>
      </w:r>
      <w:r w:rsidRPr="00F72E39">
        <w:rPr>
          <w:rFonts w:ascii="Times New Roman" w:hAnsi="Times New Roman"/>
          <w:sz w:val="28"/>
          <w:szCs w:val="28"/>
          <w:lang w:val="uk-UA"/>
        </w:rPr>
        <w:t xml:space="preserve">витрати включають витрати на дослідження та розробки, сторонні послуги, комунальні послуги та орендну плату, позики та обслуговування, збитки від відсутності технологічних причин, операційні курсові </w:t>
      </w:r>
      <w:r w:rsidR="00884020">
        <w:rPr>
          <w:rFonts w:ascii="Times New Roman" w:hAnsi="Times New Roman"/>
          <w:sz w:val="28"/>
          <w:szCs w:val="28"/>
          <w:lang w:val="uk-UA"/>
        </w:rPr>
        <w:t>різниці, витрати на штрафи тощо</w:t>
      </w:r>
      <w:r w:rsidR="00530A89" w:rsidRPr="00310344">
        <w:rPr>
          <w:rFonts w:ascii="Times New Roman" w:hAnsi="Times New Roman"/>
          <w:sz w:val="28"/>
          <w:szCs w:val="28"/>
          <w:lang w:val="uk-UA"/>
        </w:rPr>
        <w:t>[10]</w:t>
      </w:r>
      <w:r w:rsidR="00884020">
        <w:rPr>
          <w:rFonts w:ascii="Times New Roman" w:hAnsi="Times New Roman"/>
          <w:sz w:val="28"/>
          <w:szCs w:val="28"/>
          <w:lang w:val="uk-UA"/>
        </w:rPr>
        <w:t>.</w:t>
      </w:r>
    </w:p>
    <w:p w14:paraId="1114C7DB"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Узагальнимо інші прямі витрати в табл.</w:t>
      </w:r>
      <w:r w:rsidRPr="00310344">
        <w:rPr>
          <w:rFonts w:ascii="Times New Roman" w:hAnsi="Times New Roman"/>
          <w:sz w:val="28"/>
          <w:szCs w:val="28"/>
        </w:rPr>
        <w:t xml:space="preserve"> </w:t>
      </w:r>
      <w:r w:rsidR="00FF3E95">
        <w:rPr>
          <w:rFonts w:ascii="Times New Roman" w:hAnsi="Times New Roman"/>
          <w:sz w:val="28"/>
          <w:szCs w:val="28"/>
        </w:rPr>
        <w:t>4</w:t>
      </w:r>
      <w:r w:rsidRPr="00E170DA">
        <w:rPr>
          <w:rFonts w:ascii="Times New Roman" w:hAnsi="Times New Roman"/>
          <w:sz w:val="28"/>
          <w:szCs w:val="28"/>
        </w:rPr>
        <w:t>.11</w:t>
      </w:r>
      <w:r w:rsidRPr="00E170DA">
        <w:rPr>
          <w:rFonts w:ascii="Times New Roman" w:hAnsi="Times New Roman"/>
          <w:sz w:val="28"/>
          <w:szCs w:val="28"/>
          <w:lang w:val="en-US"/>
        </w:rPr>
        <w:t>.</w:t>
      </w:r>
      <w:r w:rsidRPr="00E170DA">
        <w:rPr>
          <w:rFonts w:ascii="Times New Roman" w:hAnsi="Times New Roman"/>
          <w:sz w:val="28"/>
          <w:szCs w:val="28"/>
          <w:lang w:val="uk-UA"/>
        </w:rPr>
        <w:t xml:space="preserve"> </w:t>
      </w:r>
    </w:p>
    <w:p w14:paraId="6543C5D8" w14:textId="77777777" w:rsidR="00E170DA" w:rsidRPr="00E170DA" w:rsidRDefault="00E170DA" w:rsidP="00AA51EC">
      <w:pPr>
        <w:spacing w:before="120" w:after="0" w:line="360" w:lineRule="auto"/>
        <w:ind w:firstLine="709"/>
        <w:jc w:val="right"/>
        <w:rPr>
          <w:rFonts w:ascii="Times New Roman" w:hAnsi="Times New Roman"/>
          <w:bCs/>
          <w:iCs/>
          <w:sz w:val="28"/>
          <w:szCs w:val="28"/>
        </w:rPr>
      </w:pPr>
      <w:r w:rsidRPr="00E170DA">
        <w:rPr>
          <w:rFonts w:ascii="Times New Roman" w:hAnsi="Times New Roman"/>
          <w:bCs/>
          <w:iCs/>
          <w:sz w:val="28"/>
          <w:szCs w:val="28"/>
          <w:lang w:val="uk-UA"/>
        </w:rPr>
        <w:lastRenderedPageBreak/>
        <w:t xml:space="preserve">Таблиця </w:t>
      </w:r>
      <w:r w:rsidR="00FF3E95">
        <w:rPr>
          <w:rFonts w:ascii="Times New Roman" w:hAnsi="Times New Roman"/>
          <w:bCs/>
          <w:iCs/>
          <w:sz w:val="28"/>
          <w:szCs w:val="28"/>
        </w:rPr>
        <w:t>4</w:t>
      </w:r>
      <w:r w:rsidRPr="00E170DA">
        <w:rPr>
          <w:rFonts w:ascii="Times New Roman" w:hAnsi="Times New Roman"/>
          <w:bCs/>
          <w:iCs/>
          <w:sz w:val="28"/>
          <w:szCs w:val="28"/>
        </w:rPr>
        <w:t xml:space="preserve">.11 – </w:t>
      </w:r>
      <w:r w:rsidRPr="00E170DA">
        <w:rPr>
          <w:rFonts w:ascii="Times New Roman" w:hAnsi="Times New Roman"/>
          <w:bCs/>
          <w:sz w:val="28"/>
          <w:szCs w:val="28"/>
          <w:lang w:val="uk-UA"/>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97"/>
        <w:gridCol w:w="1940"/>
        <w:gridCol w:w="2050"/>
        <w:gridCol w:w="2058"/>
      </w:tblGrid>
      <w:tr w:rsidR="00E170DA" w:rsidRPr="00E170DA" w14:paraId="6D953ABB" w14:textId="77777777" w:rsidTr="00E170DA">
        <w:trPr>
          <w:cantSplit/>
          <w:trHeight w:val="450"/>
          <w:jc w:val="center"/>
        </w:trPr>
        <w:tc>
          <w:tcPr>
            <w:tcW w:w="1764" w:type="pct"/>
            <w:vMerge w:val="restart"/>
            <w:tcMar>
              <w:top w:w="20" w:type="dxa"/>
              <w:left w:w="20" w:type="dxa"/>
              <w:bottom w:w="0" w:type="dxa"/>
              <w:right w:w="20" w:type="dxa"/>
            </w:tcMar>
            <w:vAlign w:val="center"/>
          </w:tcPr>
          <w:p w14:paraId="7409CC87" w14:textId="77777777" w:rsidR="00E170DA" w:rsidRPr="00E170DA" w:rsidRDefault="00E170DA" w:rsidP="00861AB1">
            <w:pPr>
              <w:spacing w:after="0" w:line="259" w:lineRule="auto"/>
              <w:jc w:val="center"/>
              <w:rPr>
                <w:rFonts w:ascii="Times New Roman" w:eastAsia="Arial Unicode MS" w:hAnsi="Times New Roman"/>
                <w:b/>
                <w:i/>
                <w:sz w:val="26"/>
                <w:szCs w:val="26"/>
                <w:lang w:val="uk-UA"/>
              </w:rPr>
            </w:pPr>
            <w:r w:rsidRPr="00E170DA">
              <w:rPr>
                <w:rFonts w:ascii="Times New Roman" w:hAnsi="Times New Roman"/>
                <w:b/>
                <w:i/>
                <w:sz w:val="26"/>
                <w:szCs w:val="26"/>
                <w:lang w:val="uk-UA"/>
              </w:rPr>
              <w:t>Види послуг</w:t>
            </w:r>
          </w:p>
        </w:tc>
        <w:tc>
          <w:tcPr>
            <w:tcW w:w="1038" w:type="pct"/>
            <w:vMerge w:val="restart"/>
            <w:tcMar>
              <w:top w:w="20" w:type="dxa"/>
              <w:left w:w="20" w:type="dxa"/>
              <w:bottom w:w="0" w:type="dxa"/>
              <w:right w:w="20" w:type="dxa"/>
            </w:tcMar>
            <w:vAlign w:val="center"/>
          </w:tcPr>
          <w:p w14:paraId="36F847D0" w14:textId="77777777" w:rsidR="00E170DA" w:rsidRPr="00E170DA" w:rsidRDefault="00E170DA" w:rsidP="00861AB1">
            <w:pPr>
              <w:spacing w:after="0" w:line="259" w:lineRule="auto"/>
              <w:jc w:val="center"/>
              <w:rPr>
                <w:rFonts w:ascii="Times New Roman" w:eastAsia="Arial Unicode MS" w:hAnsi="Times New Roman"/>
                <w:b/>
                <w:i/>
                <w:sz w:val="26"/>
                <w:szCs w:val="26"/>
                <w:lang w:val="uk-UA"/>
              </w:rPr>
            </w:pPr>
            <w:r w:rsidRPr="00E170DA">
              <w:rPr>
                <w:rFonts w:ascii="Times New Roman" w:hAnsi="Times New Roman"/>
                <w:b/>
                <w:i/>
                <w:sz w:val="26"/>
                <w:szCs w:val="26"/>
                <w:lang w:val="uk-UA"/>
              </w:rPr>
              <w:t>Джерело даних</w:t>
            </w:r>
          </w:p>
        </w:tc>
        <w:tc>
          <w:tcPr>
            <w:tcW w:w="2198" w:type="pct"/>
            <w:gridSpan w:val="2"/>
            <w:tcMar>
              <w:top w:w="20" w:type="dxa"/>
              <w:left w:w="20" w:type="dxa"/>
              <w:bottom w:w="0" w:type="dxa"/>
              <w:right w:w="20" w:type="dxa"/>
            </w:tcMar>
            <w:vAlign w:val="center"/>
          </w:tcPr>
          <w:p w14:paraId="6DE7B846" w14:textId="77777777" w:rsidR="00E170DA" w:rsidRPr="00E170DA" w:rsidRDefault="00E170DA" w:rsidP="00861AB1">
            <w:pPr>
              <w:spacing w:after="0" w:line="259" w:lineRule="auto"/>
              <w:jc w:val="center"/>
              <w:rPr>
                <w:rFonts w:ascii="Times New Roman" w:hAnsi="Times New Roman"/>
                <w:b/>
                <w:i/>
                <w:sz w:val="26"/>
                <w:szCs w:val="26"/>
                <w:lang w:val="uk-UA"/>
              </w:rPr>
            </w:pPr>
            <w:r w:rsidRPr="00E170DA">
              <w:rPr>
                <w:rFonts w:ascii="Times New Roman" w:hAnsi="Times New Roman"/>
                <w:b/>
                <w:i/>
                <w:sz w:val="26"/>
                <w:szCs w:val="26"/>
                <w:lang w:val="uk-UA"/>
              </w:rPr>
              <w:t xml:space="preserve">Вартість послуг, </w:t>
            </w:r>
            <w:r w:rsidRPr="00E170DA">
              <w:rPr>
                <w:rFonts w:ascii="Times New Roman" w:hAnsi="Times New Roman"/>
                <w:b/>
                <w:i/>
                <w:sz w:val="26"/>
                <w:szCs w:val="26"/>
              </w:rPr>
              <w:t xml:space="preserve">тис. </w:t>
            </w:r>
            <w:r w:rsidRPr="00E170DA">
              <w:rPr>
                <w:rFonts w:ascii="Times New Roman" w:hAnsi="Times New Roman"/>
                <w:b/>
                <w:i/>
                <w:sz w:val="26"/>
                <w:szCs w:val="26"/>
                <w:lang w:val="uk-UA"/>
              </w:rPr>
              <w:t>грн</w:t>
            </w:r>
          </w:p>
        </w:tc>
      </w:tr>
      <w:tr w:rsidR="00E170DA" w:rsidRPr="00E170DA" w14:paraId="4D7FB0C5" w14:textId="77777777" w:rsidTr="00E170DA">
        <w:trPr>
          <w:cantSplit/>
          <w:trHeight w:val="300"/>
          <w:jc w:val="center"/>
        </w:trPr>
        <w:tc>
          <w:tcPr>
            <w:tcW w:w="1764" w:type="pct"/>
            <w:vMerge/>
            <w:vAlign w:val="center"/>
          </w:tcPr>
          <w:p w14:paraId="10FB07F4" w14:textId="77777777" w:rsidR="00E170DA" w:rsidRPr="00E170DA" w:rsidRDefault="00E170DA" w:rsidP="00861AB1">
            <w:pPr>
              <w:spacing w:after="0" w:line="259" w:lineRule="auto"/>
              <w:ind w:firstLine="709"/>
              <w:jc w:val="center"/>
              <w:rPr>
                <w:rFonts w:ascii="Times New Roman" w:eastAsia="Arial Unicode MS" w:hAnsi="Times New Roman"/>
                <w:b/>
                <w:i/>
                <w:sz w:val="26"/>
                <w:szCs w:val="26"/>
                <w:lang w:val="uk-UA"/>
              </w:rPr>
            </w:pPr>
          </w:p>
        </w:tc>
        <w:tc>
          <w:tcPr>
            <w:tcW w:w="1038" w:type="pct"/>
            <w:vMerge/>
            <w:vAlign w:val="center"/>
          </w:tcPr>
          <w:p w14:paraId="096CE466" w14:textId="77777777" w:rsidR="00E170DA" w:rsidRPr="00E170DA" w:rsidRDefault="00E170DA" w:rsidP="00861AB1">
            <w:pPr>
              <w:spacing w:after="0" w:line="259" w:lineRule="auto"/>
              <w:ind w:firstLine="709"/>
              <w:jc w:val="center"/>
              <w:rPr>
                <w:rFonts w:ascii="Times New Roman" w:eastAsia="Arial Unicode MS" w:hAnsi="Times New Roman"/>
                <w:b/>
                <w:i/>
                <w:sz w:val="26"/>
                <w:szCs w:val="26"/>
                <w:lang w:val="uk-UA"/>
              </w:rPr>
            </w:pPr>
          </w:p>
        </w:tc>
        <w:tc>
          <w:tcPr>
            <w:tcW w:w="1097" w:type="pct"/>
            <w:tcMar>
              <w:top w:w="20" w:type="dxa"/>
              <w:left w:w="20" w:type="dxa"/>
              <w:bottom w:w="0" w:type="dxa"/>
              <w:right w:w="20" w:type="dxa"/>
            </w:tcMar>
            <w:vAlign w:val="center"/>
          </w:tcPr>
          <w:p w14:paraId="3182DED8" w14:textId="77777777" w:rsidR="00E170DA" w:rsidRPr="00E170DA" w:rsidRDefault="00E170DA" w:rsidP="00861AB1">
            <w:pPr>
              <w:spacing w:after="0" w:line="259" w:lineRule="auto"/>
              <w:jc w:val="center"/>
              <w:rPr>
                <w:rFonts w:ascii="Times New Roman" w:eastAsia="Arial Unicode MS" w:hAnsi="Times New Roman"/>
                <w:b/>
                <w:i/>
                <w:sz w:val="26"/>
                <w:szCs w:val="26"/>
                <w:lang w:val="uk-UA"/>
              </w:rPr>
            </w:pPr>
            <w:r w:rsidRPr="00E170DA">
              <w:rPr>
                <w:rFonts w:ascii="Times New Roman" w:eastAsia="Arial Unicode MS" w:hAnsi="Times New Roman"/>
                <w:b/>
                <w:i/>
                <w:sz w:val="26"/>
                <w:szCs w:val="26"/>
                <w:lang w:val="uk-UA"/>
              </w:rPr>
              <w:t>на місяць</w:t>
            </w:r>
          </w:p>
        </w:tc>
        <w:tc>
          <w:tcPr>
            <w:tcW w:w="1101" w:type="pct"/>
          </w:tcPr>
          <w:p w14:paraId="04ABCA61" w14:textId="77777777" w:rsidR="00E170DA" w:rsidRPr="00E170DA" w:rsidRDefault="00E170DA" w:rsidP="00861AB1">
            <w:pPr>
              <w:spacing w:after="0" w:line="259" w:lineRule="auto"/>
              <w:jc w:val="center"/>
              <w:rPr>
                <w:rFonts w:ascii="Times New Roman" w:hAnsi="Times New Roman"/>
                <w:b/>
                <w:i/>
                <w:sz w:val="26"/>
                <w:szCs w:val="26"/>
                <w:lang w:val="uk-UA"/>
              </w:rPr>
            </w:pPr>
            <w:r w:rsidRPr="00E170DA">
              <w:rPr>
                <w:rFonts w:ascii="Times New Roman" w:hAnsi="Times New Roman"/>
                <w:b/>
                <w:i/>
                <w:sz w:val="26"/>
                <w:szCs w:val="26"/>
                <w:lang w:val="uk-UA"/>
              </w:rPr>
              <w:t>на рік</w:t>
            </w:r>
          </w:p>
        </w:tc>
      </w:tr>
      <w:tr w:rsidR="00E170DA" w:rsidRPr="00E170DA" w14:paraId="54B744E0" w14:textId="77777777" w:rsidTr="00E170DA">
        <w:trPr>
          <w:trHeight w:val="300"/>
          <w:jc w:val="center"/>
        </w:trPr>
        <w:tc>
          <w:tcPr>
            <w:tcW w:w="1764" w:type="pct"/>
            <w:tcMar>
              <w:top w:w="20" w:type="dxa"/>
              <w:left w:w="20" w:type="dxa"/>
              <w:bottom w:w="0" w:type="dxa"/>
              <w:right w:w="20" w:type="dxa"/>
            </w:tcMar>
          </w:tcPr>
          <w:p w14:paraId="36AD64FC" w14:textId="77777777" w:rsidR="00E170DA" w:rsidRPr="00E170DA" w:rsidRDefault="00E170DA" w:rsidP="00861AB1">
            <w:pPr>
              <w:spacing w:after="0"/>
              <w:rPr>
                <w:rFonts w:ascii="Times New Roman" w:eastAsia="Arial Unicode MS" w:hAnsi="Times New Roman"/>
                <w:sz w:val="24"/>
                <w:szCs w:val="24"/>
                <w:lang w:val="uk-UA"/>
              </w:rPr>
            </w:pPr>
            <w:r w:rsidRPr="00E170DA">
              <w:rPr>
                <w:rFonts w:ascii="Times New Roman" w:hAnsi="Times New Roman"/>
                <w:sz w:val="24"/>
                <w:szCs w:val="24"/>
                <w:lang w:val="uk-UA"/>
              </w:rPr>
              <w:t>1. Охорона</w:t>
            </w:r>
          </w:p>
        </w:tc>
        <w:tc>
          <w:tcPr>
            <w:tcW w:w="1038" w:type="pct"/>
            <w:tcMar>
              <w:top w:w="20" w:type="dxa"/>
              <w:left w:w="20" w:type="dxa"/>
              <w:bottom w:w="0" w:type="dxa"/>
              <w:right w:w="20" w:type="dxa"/>
            </w:tcMar>
          </w:tcPr>
          <w:p w14:paraId="3507F535" w14:textId="77777777" w:rsidR="00E170DA" w:rsidRPr="00E170DA" w:rsidRDefault="00E170DA" w:rsidP="00861AB1">
            <w:pPr>
              <w:spacing w:after="0"/>
              <w:jc w:val="center"/>
              <w:rPr>
                <w:rFonts w:ascii="Times New Roman" w:eastAsia="Arial Unicode MS" w:hAnsi="Times New Roman"/>
                <w:sz w:val="24"/>
                <w:szCs w:val="24"/>
                <w:lang w:val="uk-UA"/>
              </w:rPr>
            </w:pPr>
            <w:r w:rsidRPr="00E170DA">
              <w:rPr>
                <w:rFonts w:ascii="Times New Roman" w:hAnsi="Times New Roman"/>
                <w:sz w:val="24"/>
                <w:szCs w:val="24"/>
                <w:lang w:val="uk-UA"/>
              </w:rPr>
              <w:t>Угода</w:t>
            </w:r>
          </w:p>
        </w:tc>
        <w:tc>
          <w:tcPr>
            <w:tcW w:w="1097" w:type="pct"/>
            <w:tcMar>
              <w:top w:w="20" w:type="dxa"/>
              <w:left w:w="20" w:type="dxa"/>
              <w:bottom w:w="0" w:type="dxa"/>
              <w:right w:w="20" w:type="dxa"/>
            </w:tcMar>
          </w:tcPr>
          <w:p w14:paraId="0D56CE0B" w14:textId="77777777" w:rsidR="00E170DA" w:rsidRPr="00861AB1" w:rsidRDefault="00861AB1" w:rsidP="00861AB1">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20</w:t>
            </w:r>
          </w:p>
        </w:tc>
        <w:tc>
          <w:tcPr>
            <w:tcW w:w="1101" w:type="pct"/>
          </w:tcPr>
          <w:p w14:paraId="562B4307" w14:textId="77777777" w:rsidR="00E170DA" w:rsidRPr="00861AB1" w:rsidRDefault="00861AB1" w:rsidP="00861AB1">
            <w:pPr>
              <w:spacing w:after="0"/>
              <w:jc w:val="center"/>
              <w:rPr>
                <w:rFonts w:ascii="Times New Roman" w:hAnsi="Times New Roman"/>
                <w:sz w:val="24"/>
                <w:szCs w:val="24"/>
                <w:lang w:val="uk-UA"/>
              </w:rPr>
            </w:pPr>
            <w:r>
              <w:rPr>
                <w:rFonts w:ascii="Times New Roman" w:hAnsi="Times New Roman"/>
                <w:sz w:val="24"/>
                <w:szCs w:val="24"/>
                <w:lang w:val="uk-UA"/>
              </w:rPr>
              <w:t>240</w:t>
            </w:r>
          </w:p>
        </w:tc>
      </w:tr>
      <w:tr w:rsidR="00E170DA" w:rsidRPr="00E170DA" w14:paraId="3EA1E360" w14:textId="77777777" w:rsidTr="00E170DA">
        <w:trPr>
          <w:trHeight w:val="300"/>
          <w:jc w:val="center"/>
        </w:trPr>
        <w:tc>
          <w:tcPr>
            <w:tcW w:w="1764" w:type="pct"/>
            <w:tcMar>
              <w:top w:w="20" w:type="dxa"/>
              <w:left w:w="20" w:type="dxa"/>
              <w:bottom w:w="0" w:type="dxa"/>
              <w:right w:w="20" w:type="dxa"/>
            </w:tcMar>
          </w:tcPr>
          <w:p w14:paraId="15DA1D58" w14:textId="77777777" w:rsidR="00E170DA" w:rsidRPr="00E170DA" w:rsidRDefault="00E170DA" w:rsidP="00861AB1">
            <w:pPr>
              <w:spacing w:after="0"/>
              <w:rPr>
                <w:rFonts w:ascii="Times New Roman" w:hAnsi="Times New Roman"/>
                <w:sz w:val="24"/>
                <w:szCs w:val="24"/>
                <w:lang w:val="uk-UA"/>
              </w:rPr>
            </w:pPr>
            <w:r w:rsidRPr="00E170DA">
              <w:rPr>
                <w:rFonts w:ascii="Times New Roman" w:hAnsi="Times New Roman"/>
                <w:sz w:val="24"/>
                <w:szCs w:val="24"/>
                <w:lang w:val="uk-UA"/>
              </w:rPr>
              <w:t>2. Реклама</w:t>
            </w:r>
          </w:p>
        </w:tc>
        <w:tc>
          <w:tcPr>
            <w:tcW w:w="1038" w:type="pct"/>
            <w:tcMar>
              <w:top w:w="20" w:type="dxa"/>
              <w:left w:w="20" w:type="dxa"/>
              <w:bottom w:w="0" w:type="dxa"/>
              <w:right w:w="20" w:type="dxa"/>
            </w:tcMar>
          </w:tcPr>
          <w:p w14:paraId="6BA475E2" w14:textId="77777777" w:rsidR="00E170DA" w:rsidRPr="00E170DA" w:rsidRDefault="00E170DA" w:rsidP="00861AB1">
            <w:pPr>
              <w:spacing w:after="0"/>
              <w:jc w:val="center"/>
              <w:rPr>
                <w:rFonts w:ascii="Times New Roman" w:hAnsi="Times New Roman"/>
                <w:sz w:val="24"/>
                <w:szCs w:val="24"/>
                <w:lang w:val="uk-UA"/>
              </w:rPr>
            </w:pPr>
            <w:r w:rsidRPr="00E170DA">
              <w:rPr>
                <w:rFonts w:ascii="Times New Roman" w:hAnsi="Times New Roman"/>
                <w:sz w:val="24"/>
                <w:szCs w:val="24"/>
                <w:lang w:val="uk-UA"/>
              </w:rPr>
              <w:t>Угода</w:t>
            </w:r>
          </w:p>
        </w:tc>
        <w:tc>
          <w:tcPr>
            <w:tcW w:w="1097" w:type="pct"/>
            <w:tcMar>
              <w:top w:w="20" w:type="dxa"/>
              <w:left w:w="20" w:type="dxa"/>
              <w:bottom w:w="0" w:type="dxa"/>
              <w:right w:w="20" w:type="dxa"/>
            </w:tcMar>
          </w:tcPr>
          <w:p w14:paraId="1F4B52CB" w14:textId="77777777" w:rsidR="00E170DA" w:rsidRPr="00861AB1" w:rsidRDefault="00861AB1" w:rsidP="00861AB1">
            <w:pPr>
              <w:spacing w:after="0"/>
              <w:jc w:val="center"/>
              <w:rPr>
                <w:rFonts w:ascii="Times New Roman" w:hAnsi="Times New Roman"/>
                <w:sz w:val="24"/>
                <w:szCs w:val="24"/>
                <w:lang w:val="uk-UA"/>
              </w:rPr>
            </w:pPr>
            <w:r>
              <w:rPr>
                <w:rFonts w:ascii="Times New Roman" w:hAnsi="Times New Roman"/>
                <w:sz w:val="24"/>
                <w:szCs w:val="24"/>
                <w:lang w:val="uk-UA"/>
              </w:rPr>
              <w:t>30</w:t>
            </w:r>
          </w:p>
        </w:tc>
        <w:tc>
          <w:tcPr>
            <w:tcW w:w="1101" w:type="pct"/>
          </w:tcPr>
          <w:p w14:paraId="27B3FA9B" w14:textId="77777777" w:rsidR="00E170DA" w:rsidRPr="00861AB1" w:rsidRDefault="00861AB1" w:rsidP="00861AB1">
            <w:pPr>
              <w:spacing w:after="0"/>
              <w:jc w:val="center"/>
              <w:rPr>
                <w:rFonts w:ascii="Times New Roman" w:hAnsi="Times New Roman"/>
                <w:sz w:val="24"/>
                <w:szCs w:val="24"/>
                <w:lang w:val="uk-UA"/>
              </w:rPr>
            </w:pPr>
            <w:r>
              <w:rPr>
                <w:rFonts w:ascii="Times New Roman" w:hAnsi="Times New Roman"/>
                <w:sz w:val="24"/>
                <w:szCs w:val="24"/>
                <w:lang w:val="uk-UA"/>
              </w:rPr>
              <w:t>360</w:t>
            </w:r>
          </w:p>
        </w:tc>
      </w:tr>
      <w:tr w:rsidR="00E170DA" w:rsidRPr="00E170DA" w14:paraId="5B4E42A5" w14:textId="77777777" w:rsidTr="00E170DA">
        <w:trPr>
          <w:trHeight w:val="300"/>
          <w:jc w:val="center"/>
        </w:trPr>
        <w:tc>
          <w:tcPr>
            <w:tcW w:w="1764" w:type="pct"/>
            <w:tcMar>
              <w:top w:w="20" w:type="dxa"/>
              <w:left w:w="20" w:type="dxa"/>
              <w:bottom w:w="0" w:type="dxa"/>
              <w:right w:w="20" w:type="dxa"/>
            </w:tcMar>
          </w:tcPr>
          <w:p w14:paraId="639CB642" w14:textId="77777777" w:rsidR="00E170DA" w:rsidRPr="00E170DA" w:rsidRDefault="00E170DA" w:rsidP="00861AB1">
            <w:pPr>
              <w:spacing w:after="0"/>
              <w:rPr>
                <w:rFonts w:ascii="Times New Roman" w:hAnsi="Times New Roman"/>
                <w:sz w:val="24"/>
                <w:szCs w:val="24"/>
                <w:lang w:val="uk-UA"/>
              </w:rPr>
            </w:pPr>
            <w:r w:rsidRPr="00E170DA">
              <w:rPr>
                <w:rFonts w:ascii="Times New Roman" w:hAnsi="Times New Roman"/>
                <w:sz w:val="24"/>
                <w:szCs w:val="24"/>
                <w:lang w:val="uk-UA"/>
              </w:rPr>
              <w:t>3. Оренда</w:t>
            </w:r>
          </w:p>
        </w:tc>
        <w:tc>
          <w:tcPr>
            <w:tcW w:w="1038" w:type="pct"/>
            <w:tcMar>
              <w:top w:w="20" w:type="dxa"/>
              <w:left w:w="20" w:type="dxa"/>
              <w:bottom w:w="0" w:type="dxa"/>
              <w:right w:w="20" w:type="dxa"/>
            </w:tcMar>
          </w:tcPr>
          <w:p w14:paraId="0E0900C2" w14:textId="77777777" w:rsidR="00E170DA" w:rsidRPr="00E170DA" w:rsidRDefault="00E170DA" w:rsidP="00861AB1">
            <w:pPr>
              <w:spacing w:after="0"/>
              <w:jc w:val="center"/>
              <w:rPr>
                <w:rFonts w:ascii="Times New Roman" w:hAnsi="Times New Roman"/>
                <w:sz w:val="24"/>
                <w:szCs w:val="24"/>
                <w:lang w:val="uk-UA"/>
              </w:rPr>
            </w:pPr>
            <w:r w:rsidRPr="00E170DA">
              <w:rPr>
                <w:rFonts w:ascii="Times New Roman" w:hAnsi="Times New Roman"/>
                <w:sz w:val="24"/>
                <w:szCs w:val="24"/>
                <w:lang w:val="uk-UA"/>
              </w:rPr>
              <w:t>Угода</w:t>
            </w:r>
          </w:p>
        </w:tc>
        <w:tc>
          <w:tcPr>
            <w:tcW w:w="1097" w:type="pct"/>
            <w:tcMar>
              <w:top w:w="20" w:type="dxa"/>
              <w:left w:w="20" w:type="dxa"/>
              <w:bottom w:w="0" w:type="dxa"/>
              <w:right w:w="20" w:type="dxa"/>
            </w:tcMar>
          </w:tcPr>
          <w:p w14:paraId="0A6ED2D8" w14:textId="77777777" w:rsidR="00E170DA" w:rsidRPr="00A86AF1" w:rsidRDefault="00A86AF1" w:rsidP="00861AB1">
            <w:pPr>
              <w:spacing w:after="0"/>
              <w:jc w:val="center"/>
              <w:rPr>
                <w:rFonts w:ascii="Times New Roman" w:hAnsi="Times New Roman"/>
                <w:sz w:val="24"/>
                <w:szCs w:val="24"/>
                <w:lang w:val="uk-UA"/>
              </w:rPr>
            </w:pPr>
            <w:r>
              <w:rPr>
                <w:rFonts w:ascii="Times New Roman" w:hAnsi="Times New Roman"/>
                <w:sz w:val="24"/>
                <w:szCs w:val="24"/>
                <w:lang w:val="uk-UA"/>
              </w:rPr>
              <w:t>25</w:t>
            </w:r>
          </w:p>
        </w:tc>
        <w:tc>
          <w:tcPr>
            <w:tcW w:w="1101" w:type="pct"/>
          </w:tcPr>
          <w:p w14:paraId="589B5D11" w14:textId="77777777" w:rsidR="00E170DA" w:rsidRPr="00A86AF1" w:rsidRDefault="00A86AF1" w:rsidP="00861AB1">
            <w:pPr>
              <w:spacing w:after="0"/>
              <w:jc w:val="center"/>
              <w:rPr>
                <w:rFonts w:ascii="Times New Roman" w:hAnsi="Times New Roman"/>
                <w:sz w:val="24"/>
                <w:szCs w:val="24"/>
                <w:lang w:val="uk-UA"/>
              </w:rPr>
            </w:pPr>
            <w:r>
              <w:rPr>
                <w:rFonts w:ascii="Times New Roman" w:hAnsi="Times New Roman"/>
                <w:sz w:val="24"/>
                <w:szCs w:val="24"/>
                <w:lang w:val="uk-UA"/>
              </w:rPr>
              <w:t>300</w:t>
            </w:r>
          </w:p>
        </w:tc>
      </w:tr>
      <w:tr w:rsidR="00E170DA" w:rsidRPr="00E170DA" w14:paraId="60A4E532" w14:textId="77777777" w:rsidTr="00E170DA">
        <w:trPr>
          <w:trHeight w:val="300"/>
          <w:jc w:val="center"/>
        </w:trPr>
        <w:tc>
          <w:tcPr>
            <w:tcW w:w="1764" w:type="pct"/>
            <w:tcMar>
              <w:top w:w="20" w:type="dxa"/>
              <w:left w:w="20" w:type="dxa"/>
              <w:bottom w:w="0" w:type="dxa"/>
              <w:right w:w="20" w:type="dxa"/>
            </w:tcMar>
          </w:tcPr>
          <w:p w14:paraId="645F9C3D" w14:textId="77777777" w:rsidR="00E170DA" w:rsidRPr="00E170DA" w:rsidRDefault="00E170DA" w:rsidP="00861AB1">
            <w:pPr>
              <w:spacing w:after="0"/>
              <w:rPr>
                <w:rFonts w:ascii="Times New Roman" w:eastAsia="Arial Unicode MS" w:hAnsi="Times New Roman"/>
                <w:sz w:val="24"/>
                <w:szCs w:val="24"/>
                <w:lang w:val="uk-UA"/>
              </w:rPr>
            </w:pPr>
            <w:r w:rsidRPr="00E170DA">
              <w:rPr>
                <w:rFonts w:ascii="Times New Roman" w:hAnsi="Times New Roman"/>
                <w:sz w:val="24"/>
                <w:szCs w:val="24"/>
                <w:lang w:val="uk-UA"/>
              </w:rPr>
              <w:t>3. Транспортні витрати</w:t>
            </w:r>
          </w:p>
        </w:tc>
        <w:tc>
          <w:tcPr>
            <w:tcW w:w="1038" w:type="pct"/>
            <w:tcMar>
              <w:top w:w="20" w:type="dxa"/>
              <w:left w:w="20" w:type="dxa"/>
              <w:bottom w:w="0" w:type="dxa"/>
              <w:right w:w="20" w:type="dxa"/>
            </w:tcMar>
          </w:tcPr>
          <w:p w14:paraId="42F9CA5E" w14:textId="77777777" w:rsidR="00E170DA" w:rsidRPr="00E170DA" w:rsidRDefault="00E170DA" w:rsidP="00861AB1">
            <w:pPr>
              <w:spacing w:after="0"/>
              <w:jc w:val="center"/>
              <w:rPr>
                <w:rFonts w:ascii="Times New Roman" w:eastAsia="Arial Unicode MS" w:hAnsi="Times New Roman"/>
                <w:sz w:val="24"/>
                <w:szCs w:val="24"/>
                <w:lang w:val="uk-UA"/>
              </w:rPr>
            </w:pPr>
            <w:r w:rsidRPr="00E170DA">
              <w:rPr>
                <w:rFonts w:ascii="Times New Roman" w:hAnsi="Times New Roman"/>
                <w:sz w:val="24"/>
                <w:szCs w:val="24"/>
                <w:lang w:val="uk-UA"/>
              </w:rPr>
              <w:t>Розрахунки</w:t>
            </w:r>
          </w:p>
        </w:tc>
        <w:tc>
          <w:tcPr>
            <w:tcW w:w="1097" w:type="pct"/>
            <w:tcMar>
              <w:top w:w="20" w:type="dxa"/>
              <w:left w:w="20" w:type="dxa"/>
              <w:bottom w:w="0" w:type="dxa"/>
              <w:right w:w="20" w:type="dxa"/>
            </w:tcMar>
          </w:tcPr>
          <w:p w14:paraId="03D55BCF" w14:textId="77777777" w:rsidR="00E170DA" w:rsidRPr="00A86AF1" w:rsidRDefault="00A86AF1" w:rsidP="00861AB1">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4</w:t>
            </w:r>
          </w:p>
        </w:tc>
        <w:tc>
          <w:tcPr>
            <w:tcW w:w="1101" w:type="pct"/>
          </w:tcPr>
          <w:p w14:paraId="2B2FB7A4" w14:textId="77777777" w:rsidR="00E170DA" w:rsidRPr="00A86AF1" w:rsidRDefault="00A86AF1" w:rsidP="00861AB1">
            <w:pPr>
              <w:spacing w:after="0"/>
              <w:jc w:val="center"/>
              <w:rPr>
                <w:rFonts w:ascii="Times New Roman" w:hAnsi="Times New Roman"/>
                <w:sz w:val="24"/>
                <w:szCs w:val="24"/>
                <w:lang w:val="uk-UA"/>
              </w:rPr>
            </w:pPr>
            <w:r>
              <w:rPr>
                <w:rFonts w:ascii="Times New Roman" w:hAnsi="Times New Roman"/>
                <w:sz w:val="24"/>
                <w:szCs w:val="24"/>
                <w:lang w:val="uk-UA"/>
              </w:rPr>
              <w:t>48</w:t>
            </w:r>
          </w:p>
        </w:tc>
      </w:tr>
      <w:tr w:rsidR="00E170DA" w:rsidRPr="00E170DA" w14:paraId="6B4556F4" w14:textId="77777777" w:rsidTr="00E170DA">
        <w:trPr>
          <w:trHeight w:val="300"/>
          <w:jc w:val="center"/>
        </w:trPr>
        <w:tc>
          <w:tcPr>
            <w:tcW w:w="1764" w:type="pct"/>
            <w:tcMar>
              <w:top w:w="20" w:type="dxa"/>
              <w:left w:w="20" w:type="dxa"/>
              <w:bottom w:w="0" w:type="dxa"/>
              <w:right w:w="20" w:type="dxa"/>
            </w:tcMar>
          </w:tcPr>
          <w:p w14:paraId="30F9881B" w14:textId="77777777" w:rsidR="00E170DA" w:rsidRPr="00E170DA" w:rsidRDefault="00E170DA" w:rsidP="00861AB1">
            <w:pPr>
              <w:spacing w:after="0"/>
              <w:rPr>
                <w:rFonts w:ascii="Times New Roman" w:hAnsi="Times New Roman"/>
                <w:sz w:val="24"/>
                <w:szCs w:val="24"/>
                <w:lang w:val="uk-UA"/>
              </w:rPr>
            </w:pPr>
            <w:r w:rsidRPr="00E170DA">
              <w:rPr>
                <w:rFonts w:ascii="Times New Roman" w:hAnsi="Times New Roman"/>
                <w:sz w:val="24"/>
                <w:szCs w:val="24"/>
              </w:rPr>
              <w:t>4. Ко</w:t>
            </w:r>
            <w:r w:rsidRPr="00E170DA">
              <w:rPr>
                <w:rFonts w:ascii="Times New Roman" w:hAnsi="Times New Roman"/>
                <w:sz w:val="24"/>
                <w:szCs w:val="24"/>
                <w:lang w:val="uk-UA"/>
              </w:rPr>
              <w:t>мунальні послуги</w:t>
            </w:r>
          </w:p>
        </w:tc>
        <w:tc>
          <w:tcPr>
            <w:tcW w:w="1038" w:type="pct"/>
            <w:tcMar>
              <w:top w:w="20" w:type="dxa"/>
              <w:left w:w="20" w:type="dxa"/>
              <w:bottom w:w="0" w:type="dxa"/>
              <w:right w:w="20" w:type="dxa"/>
            </w:tcMar>
          </w:tcPr>
          <w:p w14:paraId="6FE73E96" w14:textId="77777777" w:rsidR="00E170DA" w:rsidRPr="00E170DA" w:rsidRDefault="00E170DA" w:rsidP="00861AB1">
            <w:pPr>
              <w:spacing w:after="0"/>
              <w:jc w:val="center"/>
              <w:rPr>
                <w:rFonts w:ascii="Times New Roman" w:hAnsi="Times New Roman"/>
                <w:sz w:val="24"/>
                <w:szCs w:val="24"/>
                <w:lang w:val="uk-UA"/>
              </w:rPr>
            </w:pPr>
            <w:r w:rsidRPr="00E170DA">
              <w:rPr>
                <w:rFonts w:ascii="Times New Roman" w:hAnsi="Times New Roman"/>
                <w:sz w:val="24"/>
                <w:szCs w:val="24"/>
                <w:lang w:val="uk-UA"/>
              </w:rPr>
              <w:t>Розрахунки</w:t>
            </w:r>
          </w:p>
        </w:tc>
        <w:tc>
          <w:tcPr>
            <w:tcW w:w="1097" w:type="pct"/>
            <w:tcMar>
              <w:top w:w="20" w:type="dxa"/>
              <w:left w:w="20" w:type="dxa"/>
              <w:bottom w:w="0" w:type="dxa"/>
              <w:right w:w="20" w:type="dxa"/>
            </w:tcMar>
          </w:tcPr>
          <w:p w14:paraId="1558E4F9" w14:textId="77777777" w:rsidR="00E170DA" w:rsidRPr="00A86AF1" w:rsidRDefault="00A86AF1" w:rsidP="00861AB1">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0,408</w:t>
            </w:r>
          </w:p>
        </w:tc>
        <w:tc>
          <w:tcPr>
            <w:tcW w:w="1101" w:type="pct"/>
          </w:tcPr>
          <w:p w14:paraId="0E54EE44" w14:textId="77777777" w:rsidR="00E170DA" w:rsidRPr="00E170DA" w:rsidRDefault="00A86AF1" w:rsidP="00861AB1">
            <w:pPr>
              <w:spacing w:after="0"/>
              <w:jc w:val="center"/>
              <w:rPr>
                <w:rFonts w:ascii="Times New Roman" w:hAnsi="Times New Roman"/>
                <w:sz w:val="24"/>
                <w:szCs w:val="24"/>
              </w:rPr>
            </w:pPr>
            <w:r>
              <w:rPr>
                <w:rFonts w:ascii="Times New Roman" w:eastAsia="Arial Unicode MS" w:hAnsi="Times New Roman"/>
                <w:sz w:val="28"/>
                <w:szCs w:val="24"/>
                <w:lang w:val="uk-UA"/>
              </w:rPr>
              <w:t>48,96</w:t>
            </w:r>
          </w:p>
        </w:tc>
      </w:tr>
      <w:tr w:rsidR="00E170DA" w:rsidRPr="00E170DA" w14:paraId="6E330C8E" w14:textId="77777777" w:rsidTr="00E170DA">
        <w:trPr>
          <w:trHeight w:val="300"/>
          <w:jc w:val="center"/>
        </w:trPr>
        <w:tc>
          <w:tcPr>
            <w:tcW w:w="1764" w:type="pct"/>
            <w:tcMar>
              <w:top w:w="20" w:type="dxa"/>
              <w:left w:w="20" w:type="dxa"/>
              <w:bottom w:w="0" w:type="dxa"/>
              <w:right w:w="20" w:type="dxa"/>
            </w:tcMar>
          </w:tcPr>
          <w:p w14:paraId="5E25CDF1" w14:textId="77777777" w:rsidR="00E170DA" w:rsidRPr="00E170DA" w:rsidRDefault="00E170DA" w:rsidP="00861AB1">
            <w:pPr>
              <w:spacing w:after="0"/>
              <w:rPr>
                <w:rFonts w:ascii="Times New Roman" w:hAnsi="Times New Roman"/>
                <w:sz w:val="24"/>
                <w:szCs w:val="24"/>
              </w:rPr>
            </w:pPr>
            <w:r w:rsidRPr="00E170DA">
              <w:rPr>
                <w:rFonts w:ascii="Times New Roman" w:hAnsi="Times New Roman"/>
                <w:sz w:val="24"/>
                <w:szCs w:val="24"/>
              </w:rPr>
              <w:t>5. Дослідження і розробка</w:t>
            </w:r>
          </w:p>
        </w:tc>
        <w:tc>
          <w:tcPr>
            <w:tcW w:w="1038" w:type="pct"/>
            <w:tcMar>
              <w:top w:w="20" w:type="dxa"/>
              <w:left w:w="20" w:type="dxa"/>
              <w:bottom w:w="0" w:type="dxa"/>
              <w:right w:w="20" w:type="dxa"/>
            </w:tcMar>
          </w:tcPr>
          <w:p w14:paraId="6B5A87C4" w14:textId="77777777" w:rsidR="00E170DA" w:rsidRPr="00E170DA" w:rsidRDefault="00E170DA" w:rsidP="00861AB1">
            <w:pPr>
              <w:spacing w:after="0"/>
              <w:jc w:val="center"/>
              <w:rPr>
                <w:rFonts w:ascii="Times New Roman" w:hAnsi="Times New Roman"/>
                <w:sz w:val="24"/>
                <w:szCs w:val="24"/>
                <w:lang w:val="uk-UA"/>
              </w:rPr>
            </w:pPr>
            <w:r w:rsidRPr="00E170DA">
              <w:rPr>
                <w:rFonts w:ascii="Times New Roman" w:hAnsi="Times New Roman"/>
                <w:sz w:val="24"/>
                <w:szCs w:val="24"/>
                <w:lang w:val="uk-UA"/>
              </w:rPr>
              <w:t>Розрахунки</w:t>
            </w:r>
          </w:p>
        </w:tc>
        <w:tc>
          <w:tcPr>
            <w:tcW w:w="1097" w:type="pct"/>
            <w:tcMar>
              <w:top w:w="20" w:type="dxa"/>
              <w:left w:w="20" w:type="dxa"/>
              <w:bottom w:w="0" w:type="dxa"/>
              <w:right w:w="20" w:type="dxa"/>
            </w:tcMar>
          </w:tcPr>
          <w:p w14:paraId="0B1755A7" w14:textId="77777777" w:rsidR="00E170DA" w:rsidRPr="00A86AF1" w:rsidRDefault="00A86AF1" w:rsidP="00861AB1">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100</w:t>
            </w:r>
          </w:p>
        </w:tc>
        <w:tc>
          <w:tcPr>
            <w:tcW w:w="1101" w:type="pct"/>
          </w:tcPr>
          <w:p w14:paraId="193DAD6E" w14:textId="77777777" w:rsidR="00E170DA" w:rsidRPr="00E170DA" w:rsidRDefault="00A86AF1" w:rsidP="00861AB1">
            <w:pPr>
              <w:spacing w:after="0"/>
              <w:jc w:val="center"/>
              <w:rPr>
                <w:rFonts w:ascii="Times New Roman" w:hAnsi="Times New Roman"/>
                <w:sz w:val="24"/>
                <w:szCs w:val="24"/>
              </w:rPr>
            </w:pPr>
            <w:r>
              <w:rPr>
                <w:rFonts w:ascii="Times New Roman" w:hAnsi="Times New Roman"/>
                <w:sz w:val="24"/>
                <w:szCs w:val="24"/>
                <w:lang w:val="uk-UA"/>
              </w:rPr>
              <w:t>1200</w:t>
            </w:r>
          </w:p>
        </w:tc>
      </w:tr>
      <w:tr w:rsidR="00E170DA" w:rsidRPr="00E170DA" w14:paraId="1A31B4C0" w14:textId="77777777" w:rsidTr="00E170DA">
        <w:trPr>
          <w:trHeight w:val="300"/>
          <w:jc w:val="center"/>
        </w:trPr>
        <w:tc>
          <w:tcPr>
            <w:tcW w:w="1764" w:type="pct"/>
            <w:tcMar>
              <w:top w:w="20" w:type="dxa"/>
              <w:left w:w="20" w:type="dxa"/>
              <w:bottom w:w="0" w:type="dxa"/>
              <w:right w:w="20" w:type="dxa"/>
            </w:tcMar>
          </w:tcPr>
          <w:p w14:paraId="37759B3F" w14:textId="77777777" w:rsidR="00E170DA" w:rsidRPr="00E170DA" w:rsidRDefault="00E170DA" w:rsidP="00861AB1">
            <w:pPr>
              <w:spacing w:after="0"/>
              <w:rPr>
                <w:rFonts w:ascii="Times New Roman" w:hAnsi="Times New Roman"/>
                <w:sz w:val="24"/>
                <w:szCs w:val="24"/>
              </w:rPr>
            </w:pPr>
            <w:r w:rsidRPr="00E170DA">
              <w:rPr>
                <w:rFonts w:ascii="Times New Roman" w:hAnsi="Times New Roman"/>
                <w:sz w:val="24"/>
                <w:szCs w:val="24"/>
              </w:rPr>
              <w:t>6. Інвестиції та обслуговування</w:t>
            </w:r>
          </w:p>
        </w:tc>
        <w:tc>
          <w:tcPr>
            <w:tcW w:w="1038" w:type="pct"/>
            <w:tcMar>
              <w:top w:w="20" w:type="dxa"/>
              <w:left w:w="20" w:type="dxa"/>
              <w:bottom w:w="0" w:type="dxa"/>
              <w:right w:w="20" w:type="dxa"/>
            </w:tcMar>
          </w:tcPr>
          <w:p w14:paraId="35D19CE0" w14:textId="77777777" w:rsidR="00E170DA" w:rsidRPr="00E170DA" w:rsidRDefault="00E170DA" w:rsidP="00861AB1">
            <w:pPr>
              <w:spacing w:after="0"/>
              <w:jc w:val="center"/>
              <w:rPr>
                <w:rFonts w:ascii="Times New Roman" w:hAnsi="Times New Roman"/>
                <w:sz w:val="24"/>
                <w:szCs w:val="24"/>
                <w:lang w:val="uk-UA"/>
              </w:rPr>
            </w:pPr>
            <w:r w:rsidRPr="00E170DA">
              <w:rPr>
                <w:rFonts w:ascii="Times New Roman" w:hAnsi="Times New Roman"/>
                <w:sz w:val="24"/>
                <w:szCs w:val="24"/>
                <w:lang w:val="uk-UA"/>
              </w:rPr>
              <w:t>Розрахунки</w:t>
            </w:r>
          </w:p>
        </w:tc>
        <w:tc>
          <w:tcPr>
            <w:tcW w:w="1097" w:type="pct"/>
            <w:tcMar>
              <w:top w:w="20" w:type="dxa"/>
              <w:left w:w="20" w:type="dxa"/>
              <w:bottom w:w="0" w:type="dxa"/>
              <w:right w:w="20" w:type="dxa"/>
            </w:tcMar>
          </w:tcPr>
          <w:p w14:paraId="457C00CF" w14:textId="77777777" w:rsidR="00E170DA" w:rsidRPr="00A86AF1" w:rsidRDefault="00A86AF1" w:rsidP="00861AB1">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110</w:t>
            </w:r>
          </w:p>
        </w:tc>
        <w:tc>
          <w:tcPr>
            <w:tcW w:w="1101" w:type="pct"/>
          </w:tcPr>
          <w:p w14:paraId="4137F152" w14:textId="77777777" w:rsidR="00E170DA" w:rsidRPr="00A86AF1" w:rsidRDefault="00A86AF1" w:rsidP="00861AB1">
            <w:pPr>
              <w:spacing w:after="0"/>
              <w:jc w:val="center"/>
              <w:rPr>
                <w:rFonts w:ascii="Times New Roman" w:hAnsi="Times New Roman"/>
                <w:sz w:val="24"/>
                <w:szCs w:val="24"/>
                <w:lang w:val="uk-UA"/>
              </w:rPr>
            </w:pPr>
            <w:r>
              <w:rPr>
                <w:rFonts w:ascii="Times New Roman" w:hAnsi="Times New Roman"/>
                <w:sz w:val="24"/>
                <w:szCs w:val="24"/>
                <w:lang w:val="uk-UA"/>
              </w:rPr>
              <w:t>1320</w:t>
            </w:r>
          </w:p>
        </w:tc>
      </w:tr>
      <w:tr w:rsidR="00E170DA" w:rsidRPr="00E170DA" w14:paraId="6A248E6F" w14:textId="77777777" w:rsidTr="00E170DA">
        <w:trPr>
          <w:trHeight w:val="330"/>
          <w:jc w:val="center"/>
        </w:trPr>
        <w:tc>
          <w:tcPr>
            <w:tcW w:w="2802" w:type="pct"/>
            <w:gridSpan w:val="2"/>
            <w:tcMar>
              <w:top w:w="20" w:type="dxa"/>
              <w:left w:w="20" w:type="dxa"/>
              <w:bottom w:w="0" w:type="dxa"/>
              <w:right w:w="20" w:type="dxa"/>
            </w:tcMar>
          </w:tcPr>
          <w:p w14:paraId="7FEFFB0B" w14:textId="77777777" w:rsidR="00E170DA" w:rsidRPr="00E170DA" w:rsidRDefault="00E170DA" w:rsidP="00861AB1">
            <w:pPr>
              <w:spacing w:after="0"/>
              <w:rPr>
                <w:rFonts w:ascii="Times New Roman" w:eastAsia="Arial Unicode MS" w:hAnsi="Times New Roman"/>
                <w:b/>
                <w:bCs/>
                <w:sz w:val="24"/>
                <w:szCs w:val="24"/>
                <w:lang w:val="uk-UA"/>
              </w:rPr>
            </w:pPr>
            <w:r w:rsidRPr="00E170DA">
              <w:rPr>
                <w:rFonts w:ascii="Times New Roman" w:hAnsi="Times New Roman"/>
                <w:bCs/>
                <w:sz w:val="24"/>
                <w:szCs w:val="24"/>
                <w:lang w:val="uk-UA"/>
              </w:rPr>
              <w:t>Всього</w:t>
            </w:r>
            <w:r w:rsidRPr="00E170DA">
              <w:rPr>
                <w:rFonts w:ascii="Times New Roman" w:hAnsi="Times New Roman"/>
                <w:b/>
                <w:bCs/>
                <w:sz w:val="24"/>
                <w:szCs w:val="24"/>
                <w:lang w:val="uk-UA"/>
              </w:rPr>
              <w:t>:</w:t>
            </w:r>
          </w:p>
        </w:tc>
        <w:tc>
          <w:tcPr>
            <w:tcW w:w="1097" w:type="pct"/>
            <w:tcMar>
              <w:top w:w="20" w:type="dxa"/>
              <w:left w:w="20" w:type="dxa"/>
              <w:bottom w:w="0" w:type="dxa"/>
              <w:right w:w="20" w:type="dxa"/>
            </w:tcMar>
          </w:tcPr>
          <w:p w14:paraId="347ED846" w14:textId="77777777" w:rsidR="00E170DA" w:rsidRPr="00A86AF1" w:rsidRDefault="00A86AF1" w:rsidP="00861AB1">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289,408</w:t>
            </w:r>
          </w:p>
        </w:tc>
        <w:tc>
          <w:tcPr>
            <w:tcW w:w="1101" w:type="pct"/>
          </w:tcPr>
          <w:p w14:paraId="013BB1E7" w14:textId="77777777" w:rsidR="00E170DA" w:rsidRPr="00A86AF1" w:rsidRDefault="00A86AF1" w:rsidP="00861AB1">
            <w:pPr>
              <w:spacing w:after="0"/>
              <w:jc w:val="center"/>
              <w:rPr>
                <w:rFonts w:ascii="Times New Roman" w:hAnsi="Times New Roman"/>
                <w:b/>
                <w:bCs/>
                <w:sz w:val="24"/>
                <w:szCs w:val="24"/>
                <w:lang w:val="uk-UA"/>
              </w:rPr>
            </w:pPr>
            <w:r>
              <w:rPr>
                <w:rFonts w:ascii="Times New Roman" w:hAnsi="Times New Roman"/>
                <w:b/>
                <w:bCs/>
                <w:sz w:val="24"/>
                <w:szCs w:val="24"/>
                <w:lang w:val="uk-UA"/>
              </w:rPr>
              <w:t>3473,76</w:t>
            </w:r>
          </w:p>
        </w:tc>
      </w:tr>
    </w:tbl>
    <w:p w14:paraId="177915EA" w14:textId="77777777" w:rsidR="00E170DA" w:rsidRPr="00E170DA" w:rsidRDefault="00E170DA" w:rsidP="004B3215">
      <w:pPr>
        <w:spacing w:after="0" w:line="360" w:lineRule="auto"/>
        <w:jc w:val="both"/>
        <w:rPr>
          <w:rFonts w:ascii="Times New Roman" w:eastAsia="Times New Roman" w:hAnsi="Times New Roman"/>
          <w:bCs/>
          <w:sz w:val="28"/>
          <w:szCs w:val="28"/>
          <w:lang w:val="uk-UA" w:eastAsia="ru-RU"/>
        </w:rPr>
      </w:pPr>
    </w:p>
    <w:p w14:paraId="1B4A6BEE" w14:textId="77777777" w:rsidR="004B3215" w:rsidRDefault="004B3215" w:rsidP="004B3215">
      <w:pPr>
        <w:spacing w:before="240" w:after="0" w:line="360" w:lineRule="auto"/>
        <w:ind w:left="709"/>
        <w:contextualSpacing/>
        <w:jc w:val="center"/>
        <w:rPr>
          <w:rFonts w:ascii="Times New Roman" w:eastAsia="Times New Roman" w:hAnsi="Times New Roman"/>
          <w:b/>
          <w:bCs/>
          <w:sz w:val="28"/>
          <w:szCs w:val="28"/>
          <w:lang w:val="uk-UA" w:eastAsia="ru-RU"/>
        </w:rPr>
      </w:pPr>
      <w:bookmarkStart w:id="14" w:name="_Toc10705841"/>
    </w:p>
    <w:p w14:paraId="111B4C9A" w14:textId="77777777" w:rsidR="00E170DA" w:rsidRPr="00E170DA" w:rsidRDefault="00637CD6" w:rsidP="004B3215">
      <w:pPr>
        <w:spacing w:before="240" w:after="0" w:line="360" w:lineRule="auto"/>
        <w:ind w:left="709"/>
        <w:contextualSpacing/>
        <w:jc w:val="center"/>
        <w:rPr>
          <w:rFonts w:ascii="Times New Roman" w:eastAsia="Times New Roman" w:hAnsi="Times New Roman"/>
          <w:b/>
          <w:bCs/>
          <w:sz w:val="28"/>
          <w:szCs w:val="28"/>
          <w:lang w:val="uk-UA" w:eastAsia="ru-RU"/>
        </w:rPr>
      </w:pPr>
      <w:r>
        <w:rPr>
          <w:rFonts w:ascii="Times New Roman" w:eastAsia="Times New Roman" w:hAnsi="Times New Roman"/>
          <w:b/>
          <w:sz w:val="28"/>
          <w:szCs w:val="28"/>
          <w:lang w:val="uk-UA" w:eastAsia="ru-RU"/>
        </w:rPr>
        <w:t xml:space="preserve">4.8.6 </w:t>
      </w:r>
      <w:r w:rsidR="00E170DA" w:rsidRPr="00E170DA">
        <w:rPr>
          <w:rFonts w:ascii="Times New Roman" w:eastAsia="Times New Roman" w:hAnsi="Times New Roman"/>
          <w:b/>
          <w:bCs/>
          <w:sz w:val="28"/>
          <w:szCs w:val="28"/>
          <w:lang w:val="uk-UA" w:eastAsia="ru-RU"/>
        </w:rPr>
        <w:t>Загальновиробничі витрати</w:t>
      </w:r>
      <w:bookmarkEnd w:id="14"/>
    </w:p>
    <w:p w14:paraId="5F5659D4" w14:textId="77777777" w:rsidR="00884020" w:rsidRDefault="00884020" w:rsidP="00E170DA">
      <w:pPr>
        <w:spacing w:after="0" w:line="360" w:lineRule="auto"/>
        <w:ind w:firstLine="709"/>
        <w:jc w:val="both"/>
        <w:rPr>
          <w:rFonts w:ascii="Times New Roman" w:eastAsia="Times New Roman" w:hAnsi="Times New Roman"/>
          <w:bCs/>
          <w:sz w:val="28"/>
          <w:szCs w:val="28"/>
          <w:lang w:val="uk-UA" w:eastAsia="ru-RU"/>
        </w:rPr>
      </w:pPr>
    </w:p>
    <w:p w14:paraId="0EC10877" w14:textId="77777777" w:rsidR="00E170DA" w:rsidRPr="00E170DA" w:rsidRDefault="00884020" w:rsidP="00E170DA">
      <w:pPr>
        <w:spacing w:after="0" w:line="360" w:lineRule="auto"/>
        <w:ind w:firstLine="709"/>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 xml:space="preserve">До </w:t>
      </w:r>
      <w:r w:rsidR="00E170DA" w:rsidRPr="00E170DA">
        <w:rPr>
          <w:rFonts w:ascii="Times New Roman" w:eastAsia="Times New Roman" w:hAnsi="Times New Roman"/>
          <w:bCs/>
          <w:sz w:val="28"/>
          <w:szCs w:val="28"/>
          <w:lang w:val="uk-UA" w:eastAsia="ru-RU"/>
        </w:rPr>
        <w:t>складу загальновиробничих витрат включаються:</w:t>
      </w:r>
    </w:p>
    <w:p w14:paraId="1E6E66AB" w14:textId="77777777" w:rsidR="00E170DA" w:rsidRPr="00E170DA" w:rsidRDefault="009D148F" w:rsidP="009D148F">
      <w:pPr>
        <w:numPr>
          <w:ilvl w:val="0"/>
          <w:numId w:val="5"/>
        </w:numPr>
        <w:spacing w:after="0" w:line="360" w:lineRule="auto"/>
        <w:ind w:left="0" w:firstLine="786"/>
        <w:jc w:val="both"/>
        <w:rPr>
          <w:rFonts w:ascii="Times New Roman" w:eastAsia="Times New Roman" w:hAnsi="Times New Roman"/>
          <w:bCs/>
          <w:sz w:val="28"/>
          <w:szCs w:val="28"/>
          <w:lang w:val="uk-UA" w:eastAsia="ru-RU"/>
        </w:rPr>
      </w:pPr>
      <w:r w:rsidRPr="009D148F">
        <w:rPr>
          <w:rFonts w:ascii="Times New Roman" w:eastAsia="Times New Roman" w:hAnsi="Times New Roman"/>
          <w:bCs/>
          <w:sz w:val="28"/>
          <w:szCs w:val="28"/>
          <w:lang w:val="uk-UA" w:eastAsia="ru-RU"/>
        </w:rPr>
        <w:t xml:space="preserve"> Витрати на управління виробництвом (оплата праці персоналу цехів, дільниць тощо; відрахування на соціальні заходи та медичне страхування персоналу магазинів, дільниць; витрати на оплату відряджень персоналу магазинів, дільниць тощо .)</w:t>
      </w:r>
      <w:r w:rsidR="00E170DA" w:rsidRPr="00E170DA">
        <w:rPr>
          <w:rFonts w:ascii="Times New Roman" w:eastAsia="Times New Roman" w:hAnsi="Times New Roman"/>
          <w:bCs/>
          <w:sz w:val="28"/>
          <w:szCs w:val="28"/>
          <w:lang w:val="uk-UA" w:eastAsia="ru-RU"/>
        </w:rPr>
        <w:t>;</w:t>
      </w:r>
    </w:p>
    <w:p w14:paraId="0C6572C2" w14:textId="77777777" w:rsidR="00E170DA" w:rsidRPr="00E170DA" w:rsidRDefault="00E170DA" w:rsidP="00E170DA">
      <w:pPr>
        <w:numPr>
          <w:ilvl w:val="0"/>
          <w:numId w:val="5"/>
        </w:numPr>
        <w:spacing w:after="0" w:line="360" w:lineRule="auto"/>
        <w:ind w:left="0" w:firstLine="709"/>
        <w:jc w:val="both"/>
        <w:rPr>
          <w:rFonts w:ascii="Times New Roman" w:eastAsia="Times New Roman" w:hAnsi="Times New Roman"/>
          <w:bCs/>
          <w:sz w:val="28"/>
          <w:szCs w:val="28"/>
          <w:lang w:val="uk-UA" w:eastAsia="ru-RU"/>
        </w:rPr>
      </w:pPr>
      <w:r w:rsidRPr="00E170DA">
        <w:rPr>
          <w:rFonts w:ascii="Times New Roman" w:eastAsia="Times New Roman" w:hAnsi="Times New Roman"/>
          <w:bCs/>
          <w:sz w:val="28"/>
          <w:szCs w:val="28"/>
          <w:lang w:val="uk-UA" w:eastAsia="ru-RU"/>
        </w:rPr>
        <w:t>Амортизація основних засобів загальновиробничого (цехового, дільничого, лінійного) призначення;</w:t>
      </w:r>
    </w:p>
    <w:p w14:paraId="2AF03EA4" w14:textId="77777777" w:rsidR="00E170DA" w:rsidRPr="00E170DA" w:rsidRDefault="00E170DA" w:rsidP="00E170DA">
      <w:pPr>
        <w:numPr>
          <w:ilvl w:val="0"/>
          <w:numId w:val="5"/>
        </w:numPr>
        <w:spacing w:after="0" w:line="360" w:lineRule="auto"/>
        <w:ind w:left="0" w:firstLine="709"/>
        <w:jc w:val="both"/>
        <w:rPr>
          <w:rFonts w:ascii="Times New Roman" w:eastAsia="Times New Roman" w:hAnsi="Times New Roman"/>
          <w:bCs/>
          <w:sz w:val="28"/>
          <w:szCs w:val="28"/>
          <w:lang w:val="uk-UA" w:eastAsia="ru-RU"/>
        </w:rPr>
      </w:pPr>
      <w:r w:rsidRPr="00E170DA">
        <w:rPr>
          <w:rFonts w:ascii="Times New Roman" w:eastAsia="Times New Roman" w:hAnsi="Times New Roman"/>
          <w:bCs/>
          <w:sz w:val="28"/>
          <w:szCs w:val="28"/>
          <w:lang w:val="uk-UA" w:eastAsia="ru-RU"/>
        </w:rPr>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14:paraId="5D9FDBF7" w14:textId="77777777" w:rsidR="00E170DA" w:rsidRPr="00E170DA" w:rsidRDefault="009D148F" w:rsidP="009D148F">
      <w:pPr>
        <w:numPr>
          <w:ilvl w:val="0"/>
          <w:numId w:val="5"/>
        </w:numPr>
        <w:spacing w:after="0" w:line="360" w:lineRule="auto"/>
        <w:ind w:left="0" w:firstLine="786"/>
        <w:jc w:val="both"/>
        <w:rPr>
          <w:rFonts w:ascii="Times New Roman" w:eastAsia="Times New Roman" w:hAnsi="Times New Roman"/>
          <w:bCs/>
          <w:sz w:val="28"/>
          <w:szCs w:val="28"/>
          <w:lang w:val="uk-UA" w:eastAsia="ru-RU"/>
        </w:rPr>
      </w:pPr>
      <w:r w:rsidRPr="009D148F">
        <w:rPr>
          <w:rFonts w:ascii="Times New Roman" w:eastAsia="Times New Roman" w:hAnsi="Times New Roman"/>
          <w:bCs/>
          <w:sz w:val="28"/>
          <w:szCs w:val="28"/>
          <w:lang w:val="uk-UA" w:eastAsia="ru-RU"/>
        </w:rPr>
        <w:t>Витрати на вдосконалення технології та організації виробництва (заробітна плата та відрахування на соціальне страхування працівників, зайнятих удосконаленням технології та організації виробництва, підвищенням якості продукції, підвищенням її надійності, довговічності, інших експлуатаційних характеристик у процесі виробництва; витрати на матеріали, товари народного споживання, оплата послуг сторонніх організацій тощо)</w:t>
      </w:r>
      <w:r w:rsidR="00E170DA" w:rsidRPr="00E170DA">
        <w:rPr>
          <w:rFonts w:ascii="Times New Roman" w:eastAsia="Times New Roman" w:hAnsi="Times New Roman"/>
          <w:bCs/>
          <w:sz w:val="28"/>
          <w:szCs w:val="28"/>
          <w:lang w:val="uk-UA" w:eastAsia="ru-RU"/>
        </w:rPr>
        <w:t>;</w:t>
      </w:r>
    </w:p>
    <w:p w14:paraId="58C66A05" w14:textId="77777777" w:rsidR="00E170DA" w:rsidRPr="00E170DA" w:rsidRDefault="00E170DA" w:rsidP="00E170DA">
      <w:pPr>
        <w:numPr>
          <w:ilvl w:val="0"/>
          <w:numId w:val="5"/>
        </w:numPr>
        <w:spacing w:after="0" w:line="360" w:lineRule="auto"/>
        <w:ind w:left="0" w:firstLine="709"/>
        <w:jc w:val="both"/>
        <w:rPr>
          <w:rFonts w:ascii="Times New Roman" w:eastAsia="Times New Roman" w:hAnsi="Times New Roman"/>
          <w:bCs/>
          <w:sz w:val="28"/>
          <w:szCs w:val="28"/>
          <w:lang w:val="uk-UA" w:eastAsia="ru-RU"/>
        </w:rPr>
      </w:pPr>
      <w:r w:rsidRPr="00E170DA">
        <w:rPr>
          <w:rFonts w:ascii="Times New Roman" w:eastAsia="Times New Roman" w:hAnsi="Times New Roman"/>
          <w:bCs/>
          <w:sz w:val="28"/>
          <w:szCs w:val="28"/>
          <w:lang w:val="uk-UA" w:eastAsia="ru-RU"/>
        </w:rPr>
        <w:lastRenderedPageBreak/>
        <w:t>Витрати на опалення, освітлення, водопостачання, водовідведення та інше утримання виробничих приміщень;</w:t>
      </w:r>
    </w:p>
    <w:p w14:paraId="4EDE331B" w14:textId="77777777" w:rsidR="00E170DA" w:rsidRPr="00E170DA" w:rsidRDefault="009D148F" w:rsidP="009D148F">
      <w:pPr>
        <w:numPr>
          <w:ilvl w:val="0"/>
          <w:numId w:val="5"/>
        </w:numPr>
        <w:spacing w:after="0" w:line="360" w:lineRule="auto"/>
        <w:ind w:left="0" w:firstLine="786"/>
        <w:jc w:val="both"/>
        <w:rPr>
          <w:rFonts w:ascii="Times New Roman" w:eastAsia="Times New Roman" w:hAnsi="Times New Roman"/>
          <w:bCs/>
          <w:sz w:val="28"/>
          <w:szCs w:val="28"/>
          <w:lang w:val="uk-UA" w:eastAsia="ru-RU"/>
        </w:rPr>
      </w:pPr>
      <w:r w:rsidRPr="009D148F">
        <w:rPr>
          <w:rFonts w:ascii="Times New Roman" w:eastAsia="Times New Roman" w:hAnsi="Times New Roman"/>
          <w:bCs/>
          <w:sz w:val="28"/>
          <w:szCs w:val="28"/>
          <w:lang w:val="uk-UA" w:eastAsia="ru-RU"/>
        </w:rPr>
        <w:t>Витрати на утримання виробничого процесу (заробітна плата загальновиробничого персоналу; внески на соціальні заходи, медичне страхування робітників і керівного персоналу виробництва; витрати на технологічний контроль за виробничими процесами та якістю продукції, робіт, послуг)</w:t>
      </w:r>
      <w:r w:rsidR="00E170DA" w:rsidRPr="00E170DA">
        <w:rPr>
          <w:rFonts w:ascii="Times New Roman" w:eastAsia="Times New Roman" w:hAnsi="Times New Roman"/>
          <w:bCs/>
          <w:sz w:val="28"/>
          <w:szCs w:val="28"/>
          <w:lang w:val="uk-UA" w:eastAsia="ru-RU"/>
        </w:rPr>
        <w:t>;</w:t>
      </w:r>
    </w:p>
    <w:p w14:paraId="3D5B8539" w14:textId="77777777" w:rsidR="00E170DA" w:rsidRPr="00E170DA" w:rsidRDefault="00E170DA" w:rsidP="00E170DA">
      <w:pPr>
        <w:numPr>
          <w:ilvl w:val="0"/>
          <w:numId w:val="5"/>
        </w:numPr>
        <w:spacing w:after="0" w:line="360" w:lineRule="auto"/>
        <w:ind w:left="0" w:firstLine="709"/>
        <w:jc w:val="both"/>
        <w:rPr>
          <w:rFonts w:ascii="Times New Roman" w:eastAsia="Times New Roman" w:hAnsi="Times New Roman"/>
          <w:bCs/>
          <w:sz w:val="28"/>
          <w:szCs w:val="28"/>
          <w:lang w:val="uk-UA" w:eastAsia="ru-RU"/>
        </w:rPr>
      </w:pPr>
      <w:r w:rsidRPr="00E170DA">
        <w:rPr>
          <w:rFonts w:ascii="Times New Roman" w:eastAsia="Times New Roman" w:hAnsi="Times New Roman"/>
          <w:bCs/>
          <w:sz w:val="28"/>
          <w:szCs w:val="28"/>
          <w:lang w:val="uk-UA" w:eastAsia="ru-RU"/>
        </w:rPr>
        <w:t>Витрати на охорону праці, техніку безпеки і охорону навколишнього природного середовища.</w:t>
      </w:r>
      <w:r w:rsidR="00530A89" w:rsidRPr="00310344">
        <w:rPr>
          <w:rFonts w:ascii="Times New Roman" w:eastAsia="Times New Roman" w:hAnsi="Times New Roman"/>
          <w:bCs/>
          <w:sz w:val="28"/>
          <w:szCs w:val="28"/>
          <w:lang w:eastAsia="ru-RU"/>
        </w:rPr>
        <w:t>[10]</w:t>
      </w:r>
    </w:p>
    <w:p w14:paraId="7B12C38E" w14:textId="77777777" w:rsidR="00E170DA" w:rsidRDefault="00E170DA" w:rsidP="00E64D65">
      <w:pPr>
        <w:spacing w:after="0" w:line="360" w:lineRule="auto"/>
        <w:ind w:firstLine="709"/>
        <w:rPr>
          <w:rFonts w:ascii="Times New Roman" w:eastAsia="Times New Roman" w:hAnsi="Times New Roman"/>
          <w:bCs/>
          <w:sz w:val="28"/>
          <w:szCs w:val="28"/>
          <w:lang w:val="uk-UA" w:eastAsia="ru-RU"/>
        </w:rPr>
      </w:pPr>
      <w:r w:rsidRPr="00E170DA">
        <w:rPr>
          <w:rFonts w:ascii="Times New Roman" w:eastAsia="Times New Roman" w:hAnsi="Times New Roman"/>
          <w:bCs/>
          <w:sz w:val="28"/>
          <w:szCs w:val="28"/>
          <w:lang w:val="uk-UA" w:eastAsia="ru-RU"/>
        </w:rPr>
        <w:t xml:space="preserve">Узагальнимо загальновиробничі витрати в табл. </w:t>
      </w:r>
      <w:r w:rsidR="00FF3E95">
        <w:rPr>
          <w:rFonts w:ascii="Times New Roman" w:eastAsia="Times New Roman" w:hAnsi="Times New Roman"/>
          <w:bCs/>
          <w:sz w:val="28"/>
          <w:szCs w:val="28"/>
          <w:lang w:eastAsia="ru-RU"/>
        </w:rPr>
        <w:t>4</w:t>
      </w:r>
      <w:r w:rsidRPr="00E170DA">
        <w:rPr>
          <w:rFonts w:ascii="Times New Roman" w:eastAsia="Times New Roman" w:hAnsi="Times New Roman"/>
          <w:bCs/>
          <w:sz w:val="28"/>
          <w:szCs w:val="28"/>
          <w:lang w:eastAsia="ru-RU"/>
        </w:rPr>
        <w:t>.</w:t>
      </w:r>
      <w:r w:rsidRPr="00E170DA">
        <w:rPr>
          <w:rFonts w:ascii="Times New Roman" w:eastAsia="Times New Roman" w:hAnsi="Times New Roman"/>
          <w:bCs/>
          <w:sz w:val="28"/>
          <w:szCs w:val="28"/>
          <w:lang w:val="uk-UA" w:eastAsia="ru-RU"/>
        </w:rPr>
        <w:t>1</w:t>
      </w:r>
      <w:r w:rsidRPr="00E170DA">
        <w:rPr>
          <w:rFonts w:ascii="Times New Roman" w:eastAsia="Times New Roman" w:hAnsi="Times New Roman"/>
          <w:bCs/>
          <w:sz w:val="28"/>
          <w:szCs w:val="28"/>
          <w:lang w:eastAsia="ru-RU"/>
        </w:rPr>
        <w:t>2</w:t>
      </w:r>
      <w:r w:rsidR="00E64D65">
        <w:rPr>
          <w:rFonts w:ascii="Times New Roman" w:eastAsia="Times New Roman" w:hAnsi="Times New Roman"/>
          <w:bCs/>
          <w:sz w:val="28"/>
          <w:szCs w:val="28"/>
          <w:lang w:val="uk-UA" w:eastAsia="ru-RU"/>
        </w:rPr>
        <w:t>.</w:t>
      </w:r>
    </w:p>
    <w:p w14:paraId="19E5155A" w14:textId="77777777" w:rsidR="00E64D65" w:rsidRPr="00E170DA" w:rsidRDefault="00E64D65" w:rsidP="00E64D65">
      <w:pPr>
        <w:spacing w:after="0" w:line="360" w:lineRule="auto"/>
        <w:ind w:firstLine="709"/>
        <w:rPr>
          <w:rFonts w:ascii="Times New Roman" w:eastAsia="Times New Roman" w:hAnsi="Times New Roman"/>
          <w:bCs/>
          <w:sz w:val="28"/>
          <w:szCs w:val="28"/>
          <w:lang w:val="uk-UA" w:eastAsia="ru-RU"/>
        </w:rPr>
      </w:pPr>
    </w:p>
    <w:p w14:paraId="0470CD6E" w14:textId="77777777" w:rsidR="00E170DA" w:rsidRPr="00E170DA" w:rsidRDefault="00E170DA" w:rsidP="00E64D65">
      <w:pPr>
        <w:spacing w:before="120" w:after="0" w:line="360" w:lineRule="auto"/>
        <w:ind w:firstLine="709"/>
        <w:jc w:val="right"/>
        <w:rPr>
          <w:rFonts w:ascii="Times New Roman" w:eastAsia="Times New Roman" w:hAnsi="Times New Roman"/>
          <w:bCs/>
          <w:sz w:val="28"/>
          <w:szCs w:val="28"/>
          <w:lang w:eastAsia="ru-RU"/>
        </w:rPr>
      </w:pPr>
      <w:r w:rsidRPr="00E170DA">
        <w:rPr>
          <w:rFonts w:ascii="Times New Roman" w:eastAsia="Times New Roman" w:hAnsi="Times New Roman"/>
          <w:bCs/>
          <w:sz w:val="28"/>
          <w:szCs w:val="28"/>
          <w:lang w:val="uk-UA" w:eastAsia="ru-RU"/>
        </w:rPr>
        <w:t xml:space="preserve">Таблиця </w:t>
      </w:r>
      <w:r w:rsidR="00FF3E95">
        <w:rPr>
          <w:rFonts w:ascii="Times New Roman" w:eastAsia="Times New Roman" w:hAnsi="Times New Roman"/>
          <w:bCs/>
          <w:sz w:val="28"/>
          <w:szCs w:val="28"/>
          <w:lang w:eastAsia="ru-RU"/>
        </w:rPr>
        <w:t>4</w:t>
      </w:r>
      <w:r w:rsidRPr="00E170DA">
        <w:rPr>
          <w:rFonts w:ascii="Times New Roman" w:eastAsia="Times New Roman" w:hAnsi="Times New Roman"/>
          <w:bCs/>
          <w:sz w:val="28"/>
          <w:szCs w:val="28"/>
          <w:lang w:eastAsia="ru-RU"/>
        </w:rPr>
        <w:t>.</w:t>
      </w:r>
      <w:r w:rsidRPr="00E170DA">
        <w:rPr>
          <w:rFonts w:ascii="Times New Roman" w:eastAsia="Times New Roman" w:hAnsi="Times New Roman"/>
          <w:bCs/>
          <w:sz w:val="28"/>
          <w:szCs w:val="28"/>
          <w:lang w:val="uk-UA" w:eastAsia="ru-RU"/>
        </w:rPr>
        <w:t>1</w:t>
      </w:r>
      <w:r w:rsidRPr="00E170DA">
        <w:rPr>
          <w:rFonts w:ascii="Times New Roman" w:eastAsia="Times New Roman" w:hAnsi="Times New Roman"/>
          <w:bCs/>
          <w:sz w:val="28"/>
          <w:szCs w:val="28"/>
          <w:lang w:eastAsia="ru-RU"/>
        </w:rPr>
        <w:t xml:space="preserve">2 – </w:t>
      </w:r>
      <w:r w:rsidRPr="00E170DA">
        <w:rPr>
          <w:rFonts w:ascii="Times New Roman" w:eastAsia="Times New Roman" w:hAnsi="Times New Roman"/>
          <w:bCs/>
          <w:sz w:val="28"/>
          <w:szCs w:val="28"/>
          <w:lang w:val="uk-UA" w:eastAsia="ru-RU"/>
        </w:rPr>
        <w:t>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161"/>
        <w:gridCol w:w="2076"/>
        <w:gridCol w:w="2398"/>
        <w:gridCol w:w="1710"/>
      </w:tblGrid>
      <w:tr w:rsidR="00E170DA" w:rsidRPr="00E170DA" w14:paraId="34B0971E" w14:textId="77777777" w:rsidTr="00E170DA">
        <w:trPr>
          <w:cantSplit/>
          <w:trHeight w:val="165"/>
          <w:jc w:val="center"/>
        </w:trPr>
        <w:tc>
          <w:tcPr>
            <w:tcW w:w="1691" w:type="pct"/>
            <w:vMerge w:val="restart"/>
            <w:tcMar>
              <w:top w:w="20" w:type="dxa"/>
              <w:left w:w="20" w:type="dxa"/>
              <w:bottom w:w="0" w:type="dxa"/>
              <w:right w:w="20" w:type="dxa"/>
            </w:tcMar>
            <w:vAlign w:val="center"/>
          </w:tcPr>
          <w:p w14:paraId="76859D1F" w14:textId="77777777" w:rsidR="00E170DA" w:rsidRPr="00E170DA" w:rsidRDefault="00E170DA" w:rsidP="00E64D65">
            <w:pPr>
              <w:spacing w:after="0" w:line="360" w:lineRule="auto"/>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Види послуг</w:t>
            </w:r>
          </w:p>
        </w:tc>
        <w:tc>
          <w:tcPr>
            <w:tcW w:w="1111" w:type="pct"/>
            <w:vMerge w:val="restart"/>
            <w:tcMar>
              <w:top w:w="20" w:type="dxa"/>
              <w:left w:w="20" w:type="dxa"/>
              <w:bottom w:w="0" w:type="dxa"/>
              <w:right w:w="20" w:type="dxa"/>
            </w:tcMar>
            <w:vAlign w:val="center"/>
          </w:tcPr>
          <w:p w14:paraId="7EE995E2" w14:textId="77777777" w:rsidR="00E170DA" w:rsidRPr="00E170DA" w:rsidRDefault="00E170DA" w:rsidP="00E64D65">
            <w:pPr>
              <w:spacing w:after="0" w:line="360" w:lineRule="auto"/>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Джерело даних</w:t>
            </w:r>
          </w:p>
        </w:tc>
        <w:tc>
          <w:tcPr>
            <w:tcW w:w="2198" w:type="pct"/>
            <w:gridSpan w:val="2"/>
            <w:tcMar>
              <w:top w:w="20" w:type="dxa"/>
              <w:left w:w="20" w:type="dxa"/>
              <w:bottom w:w="0" w:type="dxa"/>
              <w:right w:w="20" w:type="dxa"/>
            </w:tcMar>
            <w:vAlign w:val="center"/>
          </w:tcPr>
          <w:p w14:paraId="62280765" w14:textId="77777777" w:rsidR="00E170DA" w:rsidRPr="00E170DA" w:rsidRDefault="00E170DA" w:rsidP="00E64D65">
            <w:pPr>
              <w:spacing w:after="0" w:line="360" w:lineRule="auto"/>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Вартість послуг, тис. грн</w:t>
            </w:r>
          </w:p>
        </w:tc>
      </w:tr>
      <w:tr w:rsidR="00E170DA" w:rsidRPr="00E170DA" w14:paraId="301E1458" w14:textId="77777777" w:rsidTr="00E170DA">
        <w:trPr>
          <w:cantSplit/>
          <w:trHeight w:val="50"/>
          <w:jc w:val="center"/>
        </w:trPr>
        <w:tc>
          <w:tcPr>
            <w:tcW w:w="1691" w:type="pct"/>
            <w:vMerge/>
            <w:vAlign w:val="center"/>
          </w:tcPr>
          <w:p w14:paraId="75A2232D" w14:textId="77777777" w:rsidR="00E170DA" w:rsidRPr="00E170DA" w:rsidRDefault="00E170DA" w:rsidP="00E64D65">
            <w:pPr>
              <w:spacing w:after="0" w:line="360" w:lineRule="auto"/>
              <w:ind w:firstLine="709"/>
              <w:jc w:val="center"/>
              <w:rPr>
                <w:rFonts w:ascii="Times New Roman" w:eastAsia="Times New Roman" w:hAnsi="Times New Roman"/>
                <w:b/>
                <w:bCs/>
                <w:i/>
                <w:sz w:val="26"/>
                <w:szCs w:val="26"/>
                <w:lang w:val="uk-UA" w:eastAsia="ru-RU"/>
              </w:rPr>
            </w:pPr>
          </w:p>
        </w:tc>
        <w:tc>
          <w:tcPr>
            <w:tcW w:w="1111" w:type="pct"/>
            <w:vMerge/>
            <w:vAlign w:val="center"/>
          </w:tcPr>
          <w:p w14:paraId="682C67E9" w14:textId="77777777" w:rsidR="00E170DA" w:rsidRPr="00E170DA" w:rsidRDefault="00E170DA" w:rsidP="00E64D65">
            <w:pPr>
              <w:spacing w:after="0" w:line="360" w:lineRule="auto"/>
              <w:ind w:firstLine="709"/>
              <w:jc w:val="center"/>
              <w:rPr>
                <w:rFonts w:ascii="Times New Roman" w:eastAsia="Times New Roman" w:hAnsi="Times New Roman"/>
                <w:b/>
                <w:bCs/>
                <w:i/>
                <w:sz w:val="26"/>
                <w:szCs w:val="26"/>
                <w:lang w:val="uk-UA" w:eastAsia="ru-RU"/>
              </w:rPr>
            </w:pPr>
          </w:p>
        </w:tc>
        <w:tc>
          <w:tcPr>
            <w:tcW w:w="1283" w:type="pct"/>
            <w:tcMar>
              <w:top w:w="20" w:type="dxa"/>
              <w:left w:w="20" w:type="dxa"/>
              <w:bottom w:w="0" w:type="dxa"/>
              <w:right w:w="20" w:type="dxa"/>
            </w:tcMar>
            <w:vAlign w:val="center"/>
          </w:tcPr>
          <w:p w14:paraId="0A9B4B83" w14:textId="77777777" w:rsidR="00E170DA" w:rsidRPr="00E170DA" w:rsidRDefault="00E170DA" w:rsidP="00E64D65">
            <w:pPr>
              <w:spacing w:after="0" w:line="360" w:lineRule="auto"/>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на місяць</w:t>
            </w:r>
          </w:p>
        </w:tc>
        <w:tc>
          <w:tcPr>
            <w:tcW w:w="915" w:type="pct"/>
          </w:tcPr>
          <w:p w14:paraId="02AC895B" w14:textId="77777777" w:rsidR="00E170DA" w:rsidRPr="00E170DA" w:rsidRDefault="00E170DA" w:rsidP="00E64D65">
            <w:pPr>
              <w:spacing w:after="0" w:line="360" w:lineRule="auto"/>
              <w:jc w:val="center"/>
              <w:rPr>
                <w:rFonts w:ascii="Times New Roman" w:eastAsia="Times New Roman" w:hAnsi="Times New Roman"/>
                <w:b/>
                <w:bCs/>
                <w:i/>
                <w:sz w:val="26"/>
                <w:szCs w:val="26"/>
                <w:lang w:val="uk-UA" w:eastAsia="ru-RU"/>
              </w:rPr>
            </w:pPr>
            <w:r w:rsidRPr="00E170DA">
              <w:rPr>
                <w:rFonts w:ascii="Times New Roman" w:eastAsia="Times New Roman" w:hAnsi="Times New Roman"/>
                <w:b/>
                <w:bCs/>
                <w:i/>
                <w:sz w:val="26"/>
                <w:szCs w:val="26"/>
                <w:lang w:val="uk-UA" w:eastAsia="ru-RU"/>
              </w:rPr>
              <w:t>на рік</w:t>
            </w:r>
          </w:p>
        </w:tc>
      </w:tr>
      <w:tr w:rsidR="00E170DA" w:rsidRPr="00E170DA" w14:paraId="53BD2611" w14:textId="77777777" w:rsidTr="00E170DA">
        <w:trPr>
          <w:trHeight w:val="503"/>
          <w:jc w:val="center"/>
        </w:trPr>
        <w:tc>
          <w:tcPr>
            <w:tcW w:w="1691" w:type="pct"/>
            <w:tcMar>
              <w:top w:w="20" w:type="dxa"/>
              <w:left w:w="20" w:type="dxa"/>
              <w:bottom w:w="0" w:type="dxa"/>
              <w:right w:w="20" w:type="dxa"/>
            </w:tcMar>
          </w:tcPr>
          <w:p w14:paraId="0CFF34DD" w14:textId="77777777" w:rsidR="00E170DA" w:rsidRPr="00E170DA" w:rsidRDefault="00E170DA" w:rsidP="00F51007">
            <w:pPr>
              <w:spacing w:after="0"/>
              <w:ind w:right="121"/>
              <w:rPr>
                <w:rFonts w:ascii="Times New Roman" w:eastAsia="Times New Roman" w:hAnsi="Times New Roman"/>
                <w:bCs/>
                <w:sz w:val="24"/>
                <w:szCs w:val="24"/>
                <w:lang w:val="uk-UA" w:eastAsia="ru-RU"/>
              </w:rPr>
            </w:pPr>
            <w:r w:rsidRPr="00E170DA">
              <w:rPr>
                <w:rFonts w:ascii="Times New Roman" w:hAnsi="Times New Roman"/>
                <w:sz w:val="24"/>
                <w:szCs w:val="24"/>
                <w:lang w:val="uk-UA"/>
              </w:rPr>
              <w:t>1. Витрати на управління виробництвом</w:t>
            </w:r>
          </w:p>
        </w:tc>
        <w:tc>
          <w:tcPr>
            <w:tcW w:w="1111" w:type="pct"/>
            <w:tcMar>
              <w:top w:w="20" w:type="dxa"/>
              <w:left w:w="20" w:type="dxa"/>
              <w:bottom w:w="0" w:type="dxa"/>
              <w:right w:w="20" w:type="dxa"/>
            </w:tcMar>
          </w:tcPr>
          <w:p w14:paraId="359BB1F1" w14:textId="77777777" w:rsidR="00E170DA" w:rsidRPr="00E170DA" w:rsidRDefault="00E170DA" w:rsidP="00E64D65">
            <w:pPr>
              <w:spacing w:before="240" w:after="0"/>
              <w:jc w:val="center"/>
              <w:rPr>
                <w:rFonts w:ascii="Times New Roman" w:eastAsia="Times New Roman" w:hAnsi="Times New Roman"/>
                <w:bCs/>
                <w:sz w:val="24"/>
                <w:szCs w:val="24"/>
                <w:lang w:val="uk-UA"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3106321C" w14:textId="77777777" w:rsidR="00E170DA" w:rsidRPr="00E170DA" w:rsidRDefault="00F51007" w:rsidP="00E64D65">
            <w:pPr>
              <w:spacing w:before="24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16,67</w:t>
            </w:r>
          </w:p>
        </w:tc>
        <w:tc>
          <w:tcPr>
            <w:tcW w:w="915" w:type="pct"/>
          </w:tcPr>
          <w:p w14:paraId="55BD218E" w14:textId="77777777" w:rsidR="00E170DA" w:rsidRPr="00E170DA" w:rsidRDefault="00F51007" w:rsidP="00E64D65">
            <w:pPr>
              <w:spacing w:before="24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200</w:t>
            </w:r>
          </w:p>
        </w:tc>
      </w:tr>
      <w:tr w:rsidR="00E170DA" w:rsidRPr="00E170DA" w14:paraId="79A3941C" w14:textId="77777777" w:rsidTr="00E170DA">
        <w:trPr>
          <w:trHeight w:val="359"/>
          <w:jc w:val="center"/>
        </w:trPr>
        <w:tc>
          <w:tcPr>
            <w:tcW w:w="1691" w:type="pct"/>
            <w:tcMar>
              <w:top w:w="20" w:type="dxa"/>
              <w:left w:w="20" w:type="dxa"/>
              <w:bottom w:w="0" w:type="dxa"/>
              <w:right w:w="20" w:type="dxa"/>
            </w:tcMar>
          </w:tcPr>
          <w:p w14:paraId="1A6A4015" w14:textId="77777777" w:rsidR="00E170DA" w:rsidRPr="00E170DA" w:rsidRDefault="00E170DA" w:rsidP="00F51007">
            <w:pPr>
              <w:spacing w:after="0"/>
              <w:ind w:right="121"/>
              <w:rPr>
                <w:rFonts w:ascii="Times New Roman" w:eastAsia="Times New Roman" w:hAnsi="Times New Roman"/>
                <w:bCs/>
                <w:sz w:val="24"/>
                <w:szCs w:val="24"/>
                <w:lang w:val="uk-UA" w:eastAsia="ru-RU"/>
              </w:rPr>
            </w:pPr>
            <w:r w:rsidRPr="00E170DA">
              <w:rPr>
                <w:rFonts w:ascii="Times New Roman" w:hAnsi="Times New Roman"/>
                <w:sz w:val="24"/>
                <w:szCs w:val="24"/>
                <w:lang w:val="uk-UA"/>
              </w:rPr>
              <w:t>2. Амортизація основних засобів загальнобиробничого призначення</w:t>
            </w:r>
          </w:p>
        </w:tc>
        <w:tc>
          <w:tcPr>
            <w:tcW w:w="1111" w:type="pct"/>
            <w:tcMar>
              <w:top w:w="20" w:type="dxa"/>
              <w:left w:w="20" w:type="dxa"/>
              <w:bottom w:w="0" w:type="dxa"/>
              <w:right w:w="20" w:type="dxa"/>
            </w:tcMar>
          </w:tcPr>
          <w:p w14:paraId="79291A4D" w14:textId="77777777" w:rsidR="00E170DA" w:rsidRPr="00E170DA" w:rsidRDefault="00E170DA" w:rsidP="00E64D65">
            <w:pPr>
              <w:spacing w:before="360" w:after="0"/>
              <w:jc w:val="center"/>
              <w:rPr>
                <w:rFonts w:ascii="Times New Roman" w:eastAsia="Times New Roman" w:hAnsi="Times New Roman"/>
                <w:bCs/>
                <w:sz w:val="24"/>
                <w:szCs w:val="24"/>
                <w:lang w:val="uk-UA"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38E2F069" w14:textId="77777777" w:rsidR="00E170DA" w:rsidRPr="00E170DA" w:rsidRDefault="00F51007" w:rsidP="00E64D65">
            <w:pPr>
              <w:spacing w:before="36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5</w:t>
            </w:r>
          </w:p>
        </w:tc>
        <w:tc>
          <w:tcPr>
            <w:tcW w:w="915" w:type="pct"/>
          </w:tcPr>
          <w:p w14:paraId="752DD078" w14:textId="77777777" w:rsidR="00E170DA" w:rsidRPr="00E170DA" w:rsidRDefault="00F51007" w:rsidP="00E64D65">
            <w:pPr>
              <w:spacing w:before="36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60</w:t>
            </w:r>
          </w:p>
        </w:tc>
      </w:tr>
      <w:tr w:rsidR="00E170DA" w:rsidRPr="00E170DA" w14:paraId="59FB326B" w14:textId="77777777" w:rsidTr="00E170DA">
        <w:trPr>
          <w:trHeight w:val="50"/>
          <w:jc w:val="center"/>
        </w:trPr>
        <w:tc>
          <w:tcPr>
            <w:tcW w:w="1691" w:type="pct"/>
            <w:tcMar>
              <w:top w:w="20" w:type="dxa"/>
              <w:left w:w="20" w:type="dxa"/>
              <w:bottom w:w="0" w:type="dxa"/>
              <w:right w:w="20" w:type="dxa"/>
            </w:tcMar>
          </w:tcPr>
          <w:p w14:paraId="1375F494" w14:textId="77777777" w:rsidR="00E170DA" w:rsidRPr="00E170DA" w:rsidRDefault="00E170DA" w:rsidP="00F51007">
            <w:pPr>
              <w:spacing w:after="0"/>
              <w:ind w:right="121"/>
              <w:rPr>
                <w:rFonts w:ascii="Times New Roman" w:hAnsi="Times New Roman"/>
                <w:sz w:val="24"/>
                <w:szCs w:val="24"/>
                <w:lang w:val="uk-UA"/>
              </w:rPr>
            </w:pPr>
            <w:r w:rsidRPr="00E170DA">
              <w:rPr>
                <w:rFonts w:ascii="Times New Roman" w:hAnsi="Times New Roman"/>
                <w:sz w:val="24"/>
                <w:szCs w:val="24"/>
                <w:lang w:val="uk-UA"/>
              </w:rPr>
              <w:t>3. Витрати на утримання, ремонт і т.д.</w:t>
            </w:r>
          </w:p>
        </w:tc>
        <w:tc>
          <w:tcPr>
            <w:tcW w:w="1111" w:type="pct"/>
            <w:tcMar>
              <w:top w:w="20" w:type="dxa"/>
              <w:left w:w="20" w:type="dxa"/>
              <w:bottom w:w="0" w:type="dxa"/>
              <w:right w:w="20" w:type="dxa"/>
            </w:tcMar>
          </w:tcPr>
          <w:p w14:paraId="2F3495BA" w14:textId="77777777" w:rsidR="00E170DA" w:rsidRPr="00E64D65" w:rsidRDefault="00E170DA" w:rsidP="00E64D65">
            <w:pPr>
              <w:spacing w:before="240" w:after="0"/>
              <w:jc w:val="center"/>
              <w:rPr>
                <w:rFonts w:ascii="Times New Roman" w:eastAsia="Times New Roman" w:hAnsi="Times New Roman"/>
                <w:bCs/>
                <w:sz w:val="24"/>
                <w:szCs w:val="24"/>
                <w:lang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0F60D0BF" w14:textId="77777777" w:rsidR="00E170DA" w:rsidRPr="00E170DA" w:rsidRDefault="00F51007" w:rsidP="00E64D65">
            <w:pPr>
              <w:spacing w:before="24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6</w:t>
            </w:r>
          </w:p>
        </w:tc>
        <w:tc>
          <w:tcPr>
            <w:tcW w:w="915" w:type="pct"/>
          </w:tcPr>
          <w:p w14:paraId="1034F081" w14:textId="77777777" w:rsidR="00E170DA" w:rsidRPr="00E170DA" w:rsidRDefault="00F51007" w:rsidP="00E64D65">
            <w:pPr>
              <w:spacing w:before="24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72</w:t>
            </w:r>
          </w:p>
        </w:tc>
      </w:tr>
      <w:tr w:rsidR="00E170DA" w:rsidRPr="00E170DA" w14:paraId="32E25BF1" w14:textId="77777777" w:rsidTr="00E170DA">
        <w:trPr>
          <w:trHeight w:val="360"/>
          <w:jc w:val="center"/>
        </w:trPr>
        <w:tc>
          <w:tcPr>
            <w:tcW w:w="1691" w:type="pct"/>
            <w:tcMar>
              <w:top w:w="20" w:type="dxa"/>
              <w:left w:w="20" w:type="dxa"/>
              <w:bottom w:w="0" w:type="dxa"/>
              <w:right w:w="20" w:type="dxa"/>
            </w:tcMar>
          </w:tcPr>
          <w:p w14:paraId="14CA1D7F" w14:textId="77777777" w:rsidR="00E170DA" w:rsidRPr="00E170DA" w:rsidRDefault="00E170DA" w:rsidP="00F51007">
            <w:pPr>
              <w:spacing w:after="0"/>
              <w:ind w:right="126"/>
              <w:rPr>
                <w:rFonts w:ascii="Times New Roman" w:hAnsi="Times New Roman"/>
                <w:sz w:val="24"/>
                <w:szCs w:val="24"/>
                <w:lang w:val="uk-UA"/>
              </w:rPr>
            </w:pPr>
            <w:r w:rsidRPr="00E170DA">
              <w:rPr>
                <w:rFonts w:ascii="Times New Roman" w:hAnsi="Times New Roman"/>
                <w:sz w:val="24"/>
                <w:szCs w:val="24"/>
                <w:lang w:val="uk-UA"/>
              </w:rPr>
              <w:t xml:space="preserve">4. </w:t>
            </w:r>
            <w:r w:rsidRPr="00E170DA">
              <w:rPr>
                <w:rFonts w:ascii="Times New Roman" w:eastAsia="Times New Roman" w:hAnsi="Times New Roman"/>
                <w:bCs/>
                <w:sz w:val="24"/>
                <w:szCs w:val="24"/>
                <w:lang w:val="uk-UA" w:eastAsia="ru-RU"/>
              </w:rPr>
              <w:t>Витрати на вдосконалення технології й організації виробництва</w:t>
            </w:r>
          </w:p>
        </w:tc>
        <w:tc>
          <w:tcPr>
            <w:tcW w:w="1111" w:type="pct"/>
            <w:tcMar>
              <w:top w:w="20" w:type="dxa"/>
              <w:left w:w="20" w:type="dxa"/>
              <w:bottom w:w="0" w:type="dxa"/>
              <w:right w:w="20" w:type="dxa"/>
            </w:tcMar>
          </w:tcPr>
          <w:p w14:paraId="28DA56D2" w14:textId="77777777" w:rsidR="00E170DA" w:rsidRPr="00E170DA" w:rsidRDefault="00E170DA" w:rsidP="00E64D65">
            <w:pPr>
              <w:spacing w:before="360" w:after="0"/>
              <w:jc w:val="center"/>
              <w:rPr>
                <w:rFonts w:ascii="Times New Roman" w:eastAsia="Times New Roman" w:hAnsi="Times New Roman"/>
                <w:bCs/>
                <w:sz w:val="24"/>
                <w:szCs w:val="24"/>
                <w:lang w:val="uk-UA"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5B418D48" w14:textId="77777777" w:rsidR="00E170DA" w:rsidRPr="00E170DA" w:rsidRDefault="00F51007" w:rsidP="00E64D65">
            <w:pPr>
              <w:spacing w:before="36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8,3</w:t>
            </w:r>
          </w:p>
        </w:tc>
        <w:tc>
          <w:tcPr>
            <w:tcW w:w="915" w:type="pct"/>
          </w:tcPr>
          <w:p w14:paraId="7CD5D892" w14:textId="77777777" w:rsidR="00E170DA" w:rsidRPr="00E170DA" w:rsidRDefault="00F51007" w:rsidP="00E64D65">
            <w:pPr>
              <w:spacing w:before="36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100</w:t>
            </w:r>
          </w:p>
        </w:tc>
      </w:tr>
      <w:tr w:rsidR="00E170DA" w:rsidRPr="00E170DA" w14:paraId="4D985B67" w14:textId="77777777" w:rsidTr="00E170DA">
        <w:trPr>
          <w:trHeight w:val="300"/>
          <w:jc w:val="center"/>
        </w:trPr>
        <w:tc>
          <w:tcPr>
            <w:tcW w:w="1691" w:type="pct"/>
            <w:tcMar>
              <w:top w:w="20" w:type="dxa"/>
              <w:left w:w="20" w:type="dxa"/>
              <w:bottom w:w="0" w:type="dxa"/>
              <w:right w:w="20" w:type="dxa"/>
            </w:tcMar>
          </w:tcPr>
          <w:p w14:paraId="30EDEC9E" w14:textId="77777777" w:rsidR="00E170DA" w:rsidRPr="00E170DA" w:rsidRDefault="00E170DA" w:rsidP="00F51007">
            <w:pPr>
              <w:spacing w:after="0"/>
              <w:ind w:right="121"/>
              <w:rPr>
                <w:rFonts w:ascii="Times New Roman" w:hAnsi="Times New Roman"/>
                <w:sz w:val="24"/>
                <w:szCs w:val="24"/>
                <w:lang w:val="uk-UA"/>
              </w:rPr>
            </w:pPr>
            <w:r w:rsidRPr="00E170DA">
              <w:rPr>
                <w:rFonts w:ascii="Times New Roman" w:hAnsi="Times New Roman"/>
                <w:sz w:val="24"/>
                <w:szCs w:val="24"/>
                <w:lang w:val="uk-UA"/>
              </w:rPr>
              <w:t xml:space="preserve">5. </w:t>
            </w:r>
            <w:r w:rsidRPr="00E170DA">
              <w:rPr>
                <w:rFonts w:ascii="Times New Roman" w:eastAsia="Times New Roman" w:hAnsi="Times New Roman"/>
                <w:bCs/>
                <w:sz w:val="24"/>
                <w:szCs w:val="28"/>
                <w:lang w:val="uk-UA" w:eastAsia="ru-RU"/>
              </w:rPr>
              <w:t>Витрати на опалення, освітлення, водопостачання, водовідведення</w:t>
            </w:r>
          </w:p>
        </w:tc>
        <w:tc>
          <w:tcPr>
            <w:tcW w:w="1111" w:type="pct"/>
            <w:tcMar>
              <w:top w:w="20" w:type="dxa"/>
              <w:left w:w="20" w:type="dxa"/>
              <w:bottom w:w="0" w:type="dxa"/>
              <w:right w:w="20" w:type="dxa"/>
            </w:tcMar>
          </w:tcPr>
          <w:p w14:paraId="329B287D" w14:textId="77777777" w:rsidR="00E170DA" w:rsidRPr="00E170DA" w:rsidRDefault="00E170DA" w:rsidP="00E64D65">
            <w:pPr>
              <w:spacing w:before="360" w:after="0"/>
              <w:jc w:val="center"/>
              <w:rPr>
                <w:rFonts w:ascii="Times New Roman" w:eastAsia="Times New Roman" w:hAnsi="Times New Roman"/>
                <w:bCs/>
                <w:sz w:val="24"/>
                <w:szCs w:val="24"/>
                <w:lang w:val="uk-UA"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056D1B01" w14:textId="77777777" w:rsidR="00E170DA" w:rsidRPr="00E170DA" w:rsidRDefault="00F51007" w:rsidP="00E64D65">
            <w:pPr>
              <w:spacing w:before="36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1,67</w:t>
            </w:r>
          </w:p>
        </w:tc>
        <w:tc>
          <w:tcPr>
            <w:tcW w:w="915" w:type="pct"/>
          </w:tcPr>
          <w:p w14:paraId="45B1B5CD" w14:textId="77777777" w:rsidR="00E170DA" w:rsidRPr="00E170DA" w:rsidRDefault="00F51007" w:rsidP="00E64D65">
            <w:pPr>
              <w:spacing w:before="360" w:after="0"/>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20</w:t>
            </w:r>
          </w:p>
        </w:tc>
      </w:tr>
      <w:tr w:rsidR="00E170DA" w:rsidRPr="00E170DA" w14:paraId="0C140FF7" w14:textId="77777777" w:rsidTr="00E170DA">
        <w:trPr>
          <w:trHeight w:val="50"/>
          <w:jc w:val="center"/>
        </w:trPr>
        <w:tc>
          <w:tcPr>
            <w:tcW w:w="1691" w:type="pct"/>
            <w:tcMar>
              <w:top w:w="20" w:type="dxa"/>
              <w:left w:w="20" w:type="dxa"/>
              <w:bottom w:w="0" w:type="dxa"/>
              <w:right w:w="20" w:type="dxa"/>
            </w:tcMar>
          </w:tcPr>
          <w:p w14:paraId="68F767C4" w14:textId="77777777" w:rsidR="00E170DA" w:rsidRPr="00E170DA" w:rsidRDefault="00E170DA" w:rsidP="00F51007">
            <w:pPr>
              <w:spacing w:after="0"/>
              <w:ind w:right="121"/>
              <w:rPr>
                <w:rFonts w:ascii="Times New Roman" w:hAnsi="Times New Roman"/>
                <w:sz w:val="24"/>
                <w:szCs w:val="24"/>
                <w:lang w:val="uk-UA"/>
              </w:rPr>
            </w:pPr>
            <w:r w:rsidRPr="00E170DA">
              <w:rPr>
                <w:rFonts w:ascii="Times New Roman" w:hAnsi="Times New Roman"/>
                <w:sz w:val="24"/>
                <w:szCs w:val="24"/>
                <w:lang w:val="uk-UA"/>
              </w:rPr>
              <w:t xml:space="preserve">6. </w:t>
            </w:r>
            <w:r w:rsidRPr="00E170DA">
              <w:rPr>
                <w:rFonts w:ascii="Times New Roman" w:eastAsia="Times New Roman" w:hAnsi="Times New Roman"/>
                <w:bCs/>
                <w:sz w:val="24"/>
                <w:szCs w:val="28"/>
                <w:lang w:val="uk-UA" w:eastAsia="ru-RU"/>
              </w:rPr>
              <w:t>Витрати на обслуговування виробничого процесу</w:t>
            </w:r>
          </w:p>
        </w:tc>
        <w:tc>
          <w:tcPr>
            <w:tcW w:w="1111" w:type="pct"/>
            <w:tcMar>
              <w:top w:w="20" w:type="dxa"/>
              <w:left w:w="20" w:type="dxa"/>
              <w:bottom w:w="0" w:type="dxa"/>
              <w:right w:w="20" w:type="dxa"/>
            </w:tcMar>
          </w:tcPr>
          <w:p w14:paraId="7654B2E0" w14:textId="77777777" w:rsidR="00E170DA" w:rsidRPr="00E170DA" w:rsidRDefault="00E170DA" w:rsidP="00E64D65">
            <w:pPr>
              <w:spacing w:before="240" w:after="0"/>
              <w:jc w:val="center"/>
              <w:rPr>
                <w:rFonts w:ascii="Times New Roman" w:eastAsia="Times New Roman" w:hAnsi="Times New Roman"/>
                <w:bCs/>
                <w:sz w:val="24"/>
                <w:szCs w:val="24"/>
                <w:lang w:val="uk-UA"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2A5F3210" w14:textId="77777777" w:rsidR="00E170DA" w:rsidRPr="00E170DA" w:rsidRDefault="00F51007" w:rsidP="00E64D65">
            <w:pPr>
              <w:spacing w:before="24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10</w:t>
            </w:r>
          </w:p>
        </w:tc>
        <w:tc>
          <w:tcPr>
            <w:tcW w:w="915" w:type="pct"/>
          </w:tcPr>
          <w:p w14:paraId="21105EDD" w14:textId="77777777" w:rsidR="00E170DA" w:rsidRPr="00E170DA" w:rsidRDefault="00F51007" w:rsidP="00E64D65">
            <w:pPr>
              <w:spacing w:before="240" w:after="0"/>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120</w:t>
            </w:r>
          </w:p>
        </w:tc>
      </w:tr>
      <w:tr w:rsidR="00E170DA" w:rsidRPr="00E170DA" w14:paraId="785BF34F" w14:textId="77777777" w:rsidTr="00E170DA">
        <w:trPr>
          <w:trHeight w:val="50"/>
          <w:jc w:val="center"/>
        </w:trPr>
        <w:tc>
          <w:tcPr>
            <w:tcW w:w="1691" w:type="pct"/>
            <w:tcMar>
              <w:top w:w="20" w:type="dxa"/>
              <w:left w:w="20" w:type="dxa"/>
              <w:bottom w:w="0" w:type="dxa"/>
              <w:right w:w="20" w:type="dxa"/>
            </w:tcMar>
          </w:tcPr>
          <w:p w14:paraId="78B53BBC" w14:textId="77777777" w:rsidR="00E170DA" w:rsidRPr="00E170DA" w:rsidRDefault="00E170DA" w:rsidP="00F51007">
            <w:pPr>
              <w:spacing w:after="0"/>
              <w:ind w:right="121"/>
              <w:rPr>
                <w:rFonts w:ascii="Times New Roman" w:hAnsi="Times New Roman"/>
                <w:sz w:val="24"/>
                <w:szCs w:val="24"/>
                <w:lang w:val="uk-UA"/>
              </w:rPr>
            </w:pPr>
            <w:r w:rsidRPr="00E170DA">
              <w:rPr>
                <w:rFonts w:ascii="Times New Roman" w:hAnsi="Times New Roman"/>
                <w:sz w:val="24"/>
                <w:szCs w:val="24"/>
                <w:lang w:val="uk-UA"/>
              </w:rPr>
              <w:t xml:space="preserve">7. </w:t>
            </w:r>
            <w:r w:rsidRPr="00E170DA">
              <w:rPr>
                <w:rFonts w:ascii="Times New Roman" w:eastAsia="Times New Roman" w:hAnsi="Times New Roman"/>
                <w:bCs/>
                <w:sz w:val="24"/>
                <w:szCs w:val="28"/>
                <w:lang w:val="uk-UA" w:eastAsia="ru-RU"/>
              </w:rPr>
              <w:t>Витрати на охорону праці і  техніку безпеки</w:t>
            </w:r>
          </w:p>
        </w:tc>
        <w:tc>
          <w:tcPr>
            <w:tcW w:w="1111" w:type="pct"/>
            <w:tcMar>
              <w:top w:w="20" w:type="dxa"/>
              <w:left w:w="20" w:type="dxa"/>
              <w:bottom w:w="0" w:type="dxa"/>
              <w:right w:w="20" w:type="dxa"/>
            </w:tcMar>
          </w:tcPr>
          <w:p w14:paraId="5BC1A6AA" w14:textId="77777777" w:rsidR="00E170DA" w:rsidRPr="00E170DA" w:rsidRDefault="00E170DA" w:rsidP="00E64D65">
            <w:pPr>
              <w:spacing w:before="240" w:after="0"/>
              <w:jc w:val="center"/>
              <w:rPr>
                <w:rFonts w:ascii="Times New Roman" w:eastAsia="Times New Roman" w:hAnsi="Times New Roman"/>
                <w:bCs/>
                <w:sz w:val="24"/>
                <w:szCs w:val="24"/>
                <w:lang w:val="uk-UA" w:eastAsia="ru-RU"/>
              </w:rPr>
            </w:pPr>
            <w:r w:rsidRPr="00E170DA">
              <w:rPr>
                <w:rFonts w:ascii="Times New Roman" w:hAnsi="Times New Roman"/>
                <w:sz w:val="24"/>
                <w:szCs w:val="24"/>
                <w:lang w:val="uk-UA"/>
              </w:rPr>
              <w:t>Розрахунки</w:t>
            </w:r>
          </w:p>
        </w:tc>
        <w:tc>
          <w:tcPr>
            <w:tcW w:w="1283" w:type="pct"/>
            <w:tcMar>
              <w:top w:w="20" w:type="dxa"/>
              <w:left w:w="20" w:type="dxa"/>
              <w:bottom w:w="0" w:type="dxa"/>
              <w:right w:w="20" w:type="dxa"/>
            </w:tcMar>
          </w:tcPr>
          <w:p w14:paraId="2F239BE7" w14:textId="77777777" w:rsidR="00E170DA" w:rsidRPr="00E170DA" w:rsidRDefault="00F51007" w:rsidP="00E64D65">
            <w:pPr>
              <w:spacing w:before="240" w:after="0"/>
              <w:jc w:val="center"/>
              <w:rPr>
                <w:rFonts w:ascii="Times New Roman" w:eastAsia="Times New Roman" w:hAnsi="Times New Roman"/>
                <w:bCs/>
                <w:sz w:val="24"/>
                <w:szCs w:val="24"/>
                <w:lang w:val="uk-UA" w:eastAsia="ru-RU"/>
              </w:rPr>
            </w:pPr>
            <w:r>
              <w:rPr>
                <w:rFonts w:ascii="Times New Roman" w:eastAsia="Times New Roman" w:hAnsi="Times New Roman"/>
                <w:bCs/>
                <w:sz w:val="24"/>
                <w:szCs w:val="24"/>
                <w:lang w:val="uk-UA" w:eastAsia="ru-RU"/>
              </w:rPr>
              <w:t>4,167</w:t>
            </w:r>
          </w:p>
        </w:tc>
        <w:tc>
          <w:tcPr>
            <w:tcW w:w="915" w:type="pct"/>
          </w:tcPr>
          <w:p w14:paraId="0420C616" w14:textId="77777777" w:rsidR="00E170DA" w:rsidRPr="00E170DA" w:rsidRDefault="00F51007" w:rsidP="00E64D65">
            <w:pPr>
              <w:spacing w:before="240" w:after="0"/>
              <w:jc w:val="center"/>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50</w:t>
            </w:r>
          </w:p>
        </w:tc>
      </w:tr>
      <w:tr w:rsidR="00E170DA" w:rsidRPr="00E170DA" w14:paraId="0FF0F452" w14:textId="77777777" w:rsidTr="00E170DA">
        <w:trPr>
          <w:trHeight w:val="50"/>
          <w:jc w:val="center"/>
        </w:trPr>
        <w:tc>
          <w:tcPr>
            <w:tcW w:w="2802" w:type="pct"/>
            <w:gridSpan w:val="2"/>
            <w:tcMar>
              <w:top w:w="20" w:type="dxa"/>
              <w:left w:w="20" w:type="dxa"/>
              <w:bottom w:w="0" w:type="dxa"/>
              <w:right w:w="20" w:type="dxa"/>
            </w:tcMar>
          </w:tcPr>
          <w:p w14:paraId="7A921C2D" w14:textId="77777777" w:rsidR="00E170DA" w:rsidRPr="00E170DA" w:rsidRDefault="00E170DA" w:rsidP="00E64D65">
            <w:pPr>
              <w:spacing w:after="0"/>
              <w:jc w:val="center"/>
              <w:rPr>
                <w:rFonts w:ascii="Times New Roman" w:eastAsia="Times New Roman" w:hAnsi="Times New Roman"/>
                <w:b/>
                <w:bCs/>
                <w:sz w:val="24"/>
                <w:szCs w:val="24"/>
                <w:lang w:val="uk-UA" w:eastAsia="ru-RU"/>
              </w:rPr>
            </w:pPr>
            <w:r w:rsidRPr="00E170DA">
              <w:rPr>
                <w:rFonts w:ascii="Times New Roman" w:eastAsia="Times New Roman" w:hAnsi="Times New Roman"/>
                <w:bCs/>
                <w:sz w:val="24"/>
                <w:szCs w:val="24"/>
                <w:lang w:val="uk-UA" w:eastAsia="ru-RU"/>
              </w:rPr>
              <w:t>Всього:</w:t>
            </w:r>
          </w:p>
        </w:tc>
        <w:tc>
          <w:tcPr>
            <w:tcW w:w="1283" w:type="pct"/>
            <w:tcMar>
              <w:top w:w="20" w:type="dxa"/>
              <w:left w:w="20" w:type="dxa"/>
              <w:bottom w:w="0" w:type="dxa"/>
              <w:right w:w="20" w:type="dxa"/>
            </w:tcMar>
          </w:tcPr>
          <w:p w14:paraId="524FDB90" w14:textId="77777777" w:rsidR="00E170DA" w:rsidRPr="00E170DA" w:rsidRDefault="00F51007" w:rsidP="00E64D65">
            <w:pPr>
              <w:spacing w:after="0"/>
              <w:jc w:val="center"/>
              <w:rPr>
                <w:rFonts w:ascii="Times New Roman" w:eastAsia="Times New Roman" w:hAnsi="Times New Roman"/>
                <w:b/>
                <w:bCs/>
                <w:sz w:val="24"/>
                <w:szCs w:val="24"/>
                <w:lang w:val="uk-UA" w:eastAsia="ru-RU"/>
              </w:rPr>
            </w:pPr>
            <w:r>
              <w:rPr>
                <w:rFonts w:ascii="Times New Roman" w:eastAsia="Times New Roman" w:hAnsi="Times New Roman"/>
                <w:b/>
                <w:bCs/>
                <w:sz w:val="24"/>
                <w:szCs w:val="24"/>
                <w:lang w:val="uk-UA" w:eastAsia="ru-RU"/>
              </w:rPr>
              <w:t>51,83</w:t>
            </w:r>
          </w:p>
        </w:tc>
        <w:tc>
          <w:tcPr>
            <w:tcW w:w="915" w:type="pct"/>
          </w:tcPr>
          <w:p w14:paraId="5CA70ED5" w14:textId="77777777" w:rsidR="00E170DA" w:rsidRPr="00E170DA" w:rsidRDefault="00F51007" w:rsidP="00E64D65">
            <w:pPr>
              <w:spacing w:after="0"/>
              <w:jc w:val="center"/>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622</w:t>
            </w:r>
          </w:p>
        </w:tc>
      </w:tr>
    </w:tbl>
    <w:p w14:paraId="29D9B9B1" w14:textId="77777777" w:rsidR="00F51007" w:rsidRDefault="00F51007" w:rsidP="00F51007">
      <w:pPr>
        <w:spacing w:after="0" w:line="360" w:lineRule="auto"/>
        <w:jc w:val="both"/>
        <w:rPr>
          <w:rFonts w:ascii="Times New Roman" w:eastAsia="Times New Roman" w:hAnsi="Times New Roman"/>
          <w:b/>
          <w:sz w:val="28"/>
          <w:szCs w:val="28"/>
          <w:lang w:val="uk-UA"/>
        </w:rPr>
      </w:pPr>
    </w:p>
    <w:p w14:paraId="20B59538" w14:textId="77777777" w:rsidR="00F51007" w:rsidRDefault="00F51007" w:rsidP="00F51007">
      <w:pPr>
        <w:spacing w:after="0" w:line="360" w:lineRule="auto"/>
        <w:jc w:val="both"/>
        <w:rPr>
          <w:rFonts w:ascii="Times New Roman" w:eastAsia="Times New Roman" w:hAnsi="Times New Roman"/>
          <w:b/>
          <w:sz w:val="28"/>
          <w:szCs w:val="28"/>
          <w:lang w:val="uk-UA"/>
        </w:rPr>
      </w:pPr>
    </w:p>
    <w:p w14:paraId="712A379E" w14:textId="77777777" w:rsidR="00F51007" w:rsidRDefault="00F51007" w:rsidP="00F51007">
      <w:pPr>
        <w:spacing w:after="0" w:line="360" w:lineRule="auto"/>
        <w:jc w:val="center"/>
        <w:rPr>
          <w:rFonts w:ascii="Times New Roman" w:hAnsi="Times New Roman"/>
          <w:b/>
          <w:sz w:val="28"/>
          <w:szCs w:val="28"/>
          <w:lang w:val="uk-UA"/>
        </w:rPr>
      </w:pPr>
      <w:r w:rsidRPr="00F51007">
        <w:rPr>
          <w:rFonts w:ascii="Times New Roman" w:hAnsi="Times New Roman"/>
          <w:b/>
          <w:sz w:val="28"/>
          <w:szCs w:val="28"/>
          <w:lang w:val="uk-UA"/>
        </w:rPr>
        <w:lastRenderedPageBreak/>
        <w:t>4.8.</w:t>
      </w:r>
      <w:r w:rsidR="00637CD6">
        <w:rPr>
          <w:rFonts w:ascii="Times New Roman" w:hAnsi="Times New Roman"/>
          <w:b/>
          <w:sz w:val="28"/>
          <w:szCs w:val="28"/>
          <w:lang w:val="uk-UA"/>
        </w:rPr>
        <w:t>7</w:t>
      </w:r>
      <w:r>
        <w:rPr>
          <w:rFonts w:ascii="Times New Roman" w:hAnsi="Times New Roman"/>
          <w:b/>
          <w:sz w:val="28"/>
          <w:szCs w:val="28"/>
          <w:lang w:val="uk-UA"/>
        </w:rPr>
        <w:t xml:space="preserve"> </w:t>
      </w:r>
      <w:r w:rsidRPr="00F51007">
        <w:rPr>
          <w:rFonts w:ascii="Times New Roman" w:hAnsi="Times New Roman"/>
          <w:b/>
          <w:sz w:val="28"/>
          <w:szCs w:val="28"/>
          <w:lang w:val="uk-UA"/>
        </w:rPr>
        <w:t>Умовно-змінні витрати</w:t>
      </w:r>
    </w:p>
    <w:p w14:paraId="7BA4A407" w14:textId="77777777" w:rsidR="00F51007" w:rsidRDefault="00F51007" w:rsidP="00F51007">
      <w:pPr>
        <w:spacing w:after="0" w:line="360" w:lineRule="auto"/>
        <w:ind w:firstLine="567"/>
        <w:jc w:val="both"/>
        <w:rPr>
          <w:rFonts w:ascii="Times New Roman" w:hAnsi="Times New Roman"/>
          <w:sz w:val="28"/>
          <w:szCs w:val="28"/>
        </w:rPr>
      </w:pPr>
      <w:r w:rsidRPr="00471C77">
        <w:rPr>
          <w:rFonts w:ascii="Times New Roman" w:hAnsi="Times New Roman"/>
          <w:sz w:val="28"/>
          <w:szCs w:val="28"/>
        </w:rPr>
        <w:t>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узагальнимо в табл</w:t>
      </w:r>
      <w:r w:rsidRPr="00310344">
        <w:rPr>
          <w:rFonts w:ascii="Times New Roman" w:hAnsi="Times New Roman"/>
          <w:sz w:val="28"/>
          <w:szCs w:val="28"/>
        </w:rPr>
        <w:t>.</w:t>
      </w:r>
      <w:r w:rsidRPr="00471C77">
        <w:rPr>
          <w:rFonts w:ascii="Times New Roman" w:hAnsi="Times New Roman"/>
          <w:sz w:val="28"/>
          <w:szCs w:val="28"/>
        </w:rPr>
        <w:t xml:space="preserve"> </w:t>
      </w:r>
      <w:r w:rsidR="00FF3E95">
        <w:rPr>
          <w:rFonts w:ascii="Times New Roman" w:hAnsi="Times New Roman"/>
          <w:sz w:val="28"/>
          <w:szCs w:val="28"/>
        </w:rPr>
        <w:t>4</w:t>
      </w:r>
      <w:r>
        <w:rPr>
          <w:rFonts w:ascii="Times New Roman" w:hAnsi="Times New Roman"/>
          <w:sz w:val="28"/>
          <w:szCs w:val="28"/>
        </w:rPr>
        <w:t>.</w:t>
      </w:r>
      <w:r w:rsidRPr="00471C77">
        <w:rPr>
          <w:rFonts w:ascii="Times New Roman" w:hAnsi="Times New Roman"/>
          <w:sz w:val="28"/>
          <w:szCs w:val="28"/>
        </w:rPr>
        <w:t>1</w:t>
      </w:r>
      <w:r>
        <w:rPr>
          <w:rFonts w:ascii="Times New Roman" w:hAnsi="Times New Roman"/>
          <w:sz w:val="28"/>
          <w:szCs w:val="28"/>
          <w:lang w:val="en-US"/>
        </w:rPr>
        <w:t>3</w:t>
      </w:r>
      <w:r w:rsidRPr="00471C77">
        <w:rPr>
          <w:rFonts w:ascii="Times New Roman" w:hAnsi="Times New Roman"/>
          <w:sz w:val="28"/>
          <w:szCs w:val="28"/>
        </w:rPr>
        <w:t>.</w:t>
      </w:r>
    </w:p>
    <w:p w14:paraId="763595A7" w14:textId="77777777" w:rsidR="00F51007" w:rsidRPr="00673FEC" w:rsidRDefault="00F51007" w:rsidP="004E354F">
      <w:pPr>
        <w:spacing w:before="120" w:after="0" w:line="360" w:lineRule="auto"/>
        <w:ind w:firstLine="567"/>
        <w:jc w:val="right"/>
        <w:rPr>
          <w:rFonts w:ascii="Times New Roman" w:hAnsi="Times New Roman"/>
          <w:bCs/>
          <w:iCs/>
          <w:sz w:val="28"/>
          <w:szCs w:val="28"/>
          <w:lang w:val="en-US"/>
        </w:rPr>
      </w:pPr>
      <w:r w:rsidRPr="00471C77">
        <w:rPr>
          <w:rFonts w:ascii="Times New Roman" w:hAnsi="Times New Roman"/>
          <w:bCs/>
          <w:iCs/>
          <w:sz w:val="28"/>
          <w:szCs w:val="28"/>
        </w:rPr>
        <w:t xml:space="preserve">Таблиця </w:t>
      </w:r>
      <w:r w:rsidR="00FF3E95">
        <w:rPr>
          <w:rFonts w:ascii="Times New Roman" w:hAnsi="Times New Roman"/>
          <w:bCs/>
          <w:iCs/>
          <w:sz w:val="28"/>
          <w:szCs w:val="28"/>
        </w:rPr>
        <w:t>4</w:t>
      </w:r>
      <w:r>
        <w:rPr>
          <w:rFonts w:ascii="Times New Roman" w:hAnsi="Times New Roman"/>
          <w:bCs/>
          <w:iCs/>
          <w:sz w:val="28"/>
          <w:szCs w:val="28"/>
        </w:rPr>
        <w:t>.</w:t>
      </w:r>
      <w:r w:rsidRPr="00471C77">
        <w:rPr>
          <w:rFonts w:ascii="Times New Roman" w:hAnsi="Times New Roman"/>
          <w:bCs/>
          <w:iCs/>
          <w:sz w:val="28"/>
          <w:szCs w:val="28"/>
        </w:rPr>
        <w:t>1</w:t>
      </w:r>
      <w:r>
        <w:rPr>
          <w:rFonts w:ascii="Times New Roman" w:hAnsi="Times New Roman"/>
          <w:bCs/>
          <w:iCs/>
          <w:sz w:val="28"/>
          <w:szCs w:val="28"/>
          <w:lang w:val="en-US"/>
        </w:rPr>
        <w:t>3</w:t>
      </w:r>
      <w:r>
        <w:rPr>
          <w:rFonts w:ascii="Times New Roman" w:hAnsi="Times New Roman"/>
          <w:bCs/>
          <w:iCs/>
          <w:sz w:val="28"/>
          <w:szCs w:val="28"/>
        </w:rPr>
        <w:t xml:space="preserve"> – </w:t>
      </w:r>
      <w:r w:rsidRPr="00471C77">
        <w:rPr>
          <w:rFonts w:ascii="Times New Roman" w:hAnsi="Times New Roman"/>
          <w:bCs/>
          <w:iCs/>
          <w:sz w:val="28"/>
          <w:szCs w:val="28"/>
        </w:rPr>
        <w:t>Умовно-змінні витрати підприємства</w:t>
      </w:r>
    </w:p>
    <w:tbl>
      <w:tblPr>
        <w:tblW w:w="9209" w:type="dxa"/>
        <w:jc w:val="center"/>
        <w:tblCellMar>
          <w:left w:w="0" w:type="dxa"/>
          <w:right w:w="0" w:type="dxa"/>
        </w:tblCellMar>
        <w:tblLook w:val="0000" w:firstRow="0" w:lastRow="0" w:firstColumn="0" w:lastColumn="0" w:noHBand="0" w:noVBand="0"/>
      </w:tblPr>
      <w:tblGrid>
        <w:gridCol w:w="3743"/>
        <w:gridCol w:w="2733"/>
        <w:gridCol w:w="2733"/>
      </w:tblGrid>
      <w:tr w:rsidR="00F51007" w:rsidRPr="00471C77" w14:paraId="02668316" w14:textId="77777777" w:rsidTr="004E354F">
        <w:trPr>
          <w:cantSplit/>
          <w:trHeight w:val="556"/>
          <w:jc w:val="center"/>
        </w:trPr>
        <w:tc>
          <w:tcPr>
            <w:tcW w:w="3743"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00BB2447" w14:textId="77777777" w:rsidR="00F51007" w:rsidRPr="00F6357F" w:rsidRDefault="00F51007" w:rsidP="00684928">
            <w:pPr>
              <w:spacing w:after="0"/>
              <w:jc w:val="center"/>
              <w:rPr>
                <w:rFonts w:ascii="Times New Roman" w:eastAsia="Arial Unicode MS" w:hAnsi="Times New Roman"/>
                <w:b/>
                <w:i/>
                <w:sz w:val="26"/>
                <w:szCs w:val="26"/>
              </w:rPr>
            </w:pPr>
            <w:r w:rsidRPr="00F6357F">
              <w:rPr>
                <w:rFonts w:ascii="Times New Roman" w:hAnsi="Times New Roman"/>
                <w:b/>
                <w:i/>
                <w:sz w:val="26"/>
                <w:szCs w:val="26"/>
              </w:rPr>
              <w:t>Статті витрат</w:t>
            </w:r>
          </w:p>
        </w:tc>
        <w:tc>
          <w:tcPr>
            <w:tcW w:w="5466"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266B6DF8" w14:textId="77777777" w:rsidR="00F51007" w:rsidRPr="00F6357F" w:rsidRDefault="00F51007" w:rsidP="00684928">
            <w:pPr>
              <w:spacing w:after="0"/>
              <w:jc w:val="center"/>
              <w:rPr>
                <w:rFonts w:ascii="Times New Roman" w:eastAsia="Arial Unicode MS" w:hAnsi="Times New Roman"/>
                <w:b/>
                <w:i/>
                <w:sz w:val="26"/>
                <w:szCs w:val="26"/>
              </w:rPr>
            </w:pPr>
            <w:r w:rsidRPr="00F6357F">
              <w:rPr>
                <w:rFonts w:ascii="Times New Roman" w:hAnsi="Times New Roman"/>
                <w:b/>
                <w:i/>
                <w:sz w:val="26"/>
                <w:szCs w:val="26"/>
              </w:rPr>
              <w:t>Витрати (тис. грн)</w:t>
            </w:r>
          </w:p>
        </w:tc>
      </w:tr>
      <w:tr w:rsidR="00F51007" w:rsidRPr="00471C77" w14:paraId="2B90E7F0" w14:textId="77777777" w:rsidTr="004E354F">
        <w:trPr>
          <w:cantSplit/>
          <w:trHeight w:val="556"/>
          <w:jc w:val="center"/>
        </w:trPr>
        <w:tc>
          <w:tcPr>
            <w:tcW w:w="0" w:type="auto"/>
            <w:vMerge/>
            <w:tcBorders>
              <w:top w:val="single" w:sz="12" w:space="0" w:color="auto"/>
              <w:left w:val="single" w:sz="4" w:space="0" w:color="auto"/>
              <w:bottom w:val="single" w:sz="8" w:space="0" w:color="auto"/>
              <w:right w:val="single" w:sz="8" w:space="0" w:color="auto"/>
            </w:tcBorders>
            <w:vAlign w:val="center"/>
          </w:tcPr>
          <w:p w14:paraId="31BFA69E" w14:textId="77777777" w:rsidR="00F51007" w:rsidRPr="00F6357F" w:rsidRDefault="00F51007" w:rsidP="00684928">
            <w:pPr>
              <w:spacing w:after="0"/>
              <w:jc w:val="center"/>
              <w:rPr>
                <w:rFonts w:ascii="Times New Roman" w:eastAsia="Arial Unicode MS" w:hAnsi="Times New Roman"/>
                <w:b/>
                <w:i/>
                <w:sz w:val="26"/>
                <w:szCs w:val="26"/>
              </w:rPr>
            </w:pPr>
          </w:p>
        </w:tc>
        <w:tc>
          <w:tcPr>
            <w:tcW w:w="2733" w:type="dxa"/>
            <w:tcBorders>
              <w:top w:val="nil"/>
              <w:left w:val="nil"/>
              <w:bottom w:val="single" w:sz="8" w:space="0" w:color="auto"/>
              <w:right w:val="single" w:sz="8" w:space="0" w:color="auto"/>
            </w:tcBorders>
            <w:tcMar>
              <w:top w:w="20" w:type="dxa"/>
              <w:left w:w="20" w:type="dxa"/>
              <w:bottom w:w="0" w:type="dxa"/>
              <w:right w:w="20" w:type="dxa"/>
            </w:tcMar>
            <w:vAlign w:val="center"/>
          </w:tcPr>
          <w:p w14:paraId="2067BF67" w14:textId="77777777" w:rsidR="00F51007" w:rsidRPr="00F6357F" w:rsidRDefault="00F51007" w:rsidP="00684928">
            <w:pPr>
              <w:spacing w:after="0"/>
              <w:jc w:val="center"/>
              <w:rPr>
                <w:rFonts w:ascii="Times New Roman" w:eastAsia="Arial Unicode MS" w:hAnsi="Times New Roman"/>
                <w:b/>
                <w:i/>
                <w:sz w:val="26"/>
                <w:szCs w:val="26"/>
              </w:rPr>
            </w:pPr>
            <w:r w:rsidRPr="00F6357F">
              <w:rPr>
                <w:rFonts w:ascii="Times New Roman" w:hAnsi="Times New Roman"/>
                <w:b/>
                <w:i/>
                <w:sz w:val="26"/>
                <w:szCs w:val="26"/>
              </w:rPr>
              <w:t>на місяць</w:t>
            </w:r>
          </w:p>
        </w:tc>
        <w:tc>
          <w:tcPr>
            <w:tcW w:w="2733"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47268389" w14:textId="77777777" w:rsidR="00F51007" w:rsidRPr="00F6357F" w:rsidRDefault="00F51007" w:rsidP="00684928">
            <w:pPr>
              <w:spacing w:after="0"/>
              <w:jc w:val="center"/>
              <w:rPr>
                <w:rFonts w:ascii="Times New Roman" w:eastAsia="Arial Unicode MS" w:hAnsi="Times New Roman"/>
                <w:b/>
                <w:i/>
                <w:sz w:val="26"/>
                <w:szCs w:val="26"/>
              </w:rPr>
            </w:pPr>
            <w:r w:rsidRPr="00F6357F">
              <w:rPr>
                <w:rFonts w:ascii="Times New Roman" w:hAnsi="Times New Roman"/>
                <w:b/>
                <w:i/>
                <w:sz w:val="26"/>
                <w:szCs w:val="26"/>
              </w:rPr>
              <w:t>на рік</w:t>
            </w:r>
          </w:p>
        </w:tc>
      </w:tr>
      <w:tr w:rsidR="00F51007" w:rsidRPr="00471C77" w14:paraId="0613E26E" w14:textId="77777777" w:rsidTr="004E354F">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11EB727" w14:textId="77777777" w:rsidR="00F51007" w:rsidRPr="00471C77" w:rsidRDefault="00F51007" w:rsidP="00684928">
            <w:pPr>
              <w:spacing w:after="0"/>
              <w:jc w:val="both"/>
              <w:rPr>
                <w:rFonts w:ascii="Times New Roman" w:eastAsia="Arial Unicode MS" w:hAnsi="Times New Roman"/>
                <w:sz w:val="24"/>
                <w:szCs w:val="24"/>
              </w:rPr>
            </w:pPr>
            <w:r w:rsidRPr="00471C77">
              <w:rPr>
                <w:rFonts w:ascii="Times New Roman" w:hAnsi="Times New Roman"/>
                <w:sz w:val="24"/>
                <w:szCs w:val="24"/>
              </w:rPr>
              <w:t>1. Прямі матеріальні витрати</w:t>
            </w:r>
          </w:p>
        </w:tc>
        <w:tc>
          <w:tcPr>
            <w:tcW w:w="2733" w:type="dxa"/>
            <w:tcBorders>
              <w:top w:val="nil"/>
              <w:left w:val="nil"/>
              <w:bottom w:val="single" w:sz="8" w:space="0" w:color="auto"/>
              <w:right w:val="single" w:sz="8" w:space="0" w:color="auto"/>
            </w:tcBorders>
            <w:tcMar>
              <w:top w:w="20" w:type="dxa"/>
              <w:left w:w="20" w:type="dxa"/>
              <w:bottom w:w="0" w:type="dxa"/>
              <w:right w:w="20" w:type="dxa"/>
            </w:tcMar>
          </w:tcPr>
          <w:p w14:paraId="4265529F" w14:textId="77777777" w:rsidR="00F51007" w:rsidRPr="00023E59" w:rsidRDefault="004B2AF0"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10</w:t>
            </w:r>
          </w:p>
        </w:tc>
        <w:tc>
          <w:tcPr>
            <w:tcW w:w="2733"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41F768D" w14:textId="77777777" w:rsidR="00F51007" w:rsidRPr="00023E59" w:rsidRDefault="004B2AF0"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120</w:t>
            </w:r>
          </w:p>
        </w:tc>
      </w:tr>
      <w:tr w:rsidR="00F51007" w:rsidRPr="00471C77" w14:paraId="79671DE2" w14:textId="77777777" w:rsidTr="004E354F">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3E25C52" w14:textId="77777777" w:rsidR="00F51007" w:rsidRPr="00471C77" w:rsidRDefault="00F51007" w:rsidP="00684928">
            <w:pPr>
              <w:spacing w:after="0"/>
              <w:jc w:val="both"/>
              <w:rPr>
                <w:rFonts w:ascii="Times New Roman" w:eastAsia="Arial Unicode MS" w:hAnsi="Times New Roman"/>
                <w:sz w:val="24"/>
                <w:szCs w:val="24"/>
              </w:rPr>
            </w:pPr>
            <w:r w:rsidRPr="00471C77">
              <w:rPr>
                <w:rFonts w:ascii="Times New Roman" w:hAnsi="Times New Roman"/>
                <w:sz w:val="24"/>
                <w:szCs w:val="24"/>
              </w:rPr>
              <w:t>2. ФОП виробничого персоналу</w:t>
            </w:r>
          </w:p>
        </w:tc>
        <w:tc>
          <w:tcPr>
            <w:tcW w:w="2733" w:type="dxa"/>
            <w:tcBorders>
              <w:top w:val="nil"/>
              <w:left w:val="nil"/>
              <w:bottom w:val="single" w:sz="8" w:space="0" w:color="auto"/>
              <w:right w:val="single" w:sz="8" w:space="0" w:color="auto"/>
            </w:tcBorders>
            <w:tcMar>
              <w:top w:w="20" w:type="dxa"/>
              <w:left w:w="20" w:type="dxa"/>
              <w:bottom w:w="0" w:type="dxa"/>
              <w:right w:w="20" w:type="dxa"/>
            </w:tcMar>
          </w:tcPr>
          <w:p w14:paraId="5DFC7EC5" w14:textId="77777777" w:rsidR="00F51007" w:rsidRPr="001D799A" w:rsidRDefault="001D799A"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69,54</w:t>
            </w:r>
          </w:p>
        </w:tc>
        <w:tc>
          <w:tcPr>
            <w:tcW w:w="2733"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A982242" w14:textId="77777777" w:rsidR="00F51007" w:rsidRPr="00F748C7" w:rsidRDefault="00F748C7"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834,48</w:t>
            </w:r>
          </w:p>
        </w:tc>
      </w:tr>
      <w:tr w:rsidR="00F51007" w:rsidRPr="00471C77" w14:paraId="39DE661C" w14:textId="77777777" w:rsidTr="004E354F">
        <w:trPr>
          <w:trHeight w:val="315"/>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3F25420" w14:textId="77777777" w:rsidR="00F51007" w:rsidRPr="00471C77" w:rsidRDefault="00F51007" w:rsidP="00684928">
            <w:pPr>
              <w:spacing w:after="0"/>
              <w:jc w:val="both"/>
              <w:rPr>
                <w:rFonts w:ascii="Times New Roman" w:eastAsia="Arial Unicode MS" w:hAnsi="Times New Roman"/>
                <w:sz w:val="24"/>
                <w:szCs w:val="24"/>
              </w:rPr>
            </w:pPr>
            <w:r w:rsidRPr="00471C77">
              <w:rPr>
                <w:rFonts w:ascii="Times New Roman" w:hAnsi="Times New Roman"/>
                <w:sz w:val="24"/>
                <w:szCs w:val="24"/>
              </w:rPr>
              <w:t>3. Транспортні витрати</w:t>
            </w:r>
          </w:p>
        </w:tc>
        <w:tc>
          <w:tcPr>
            <w:tcW w:w="2733" w:type="dxa"/>
            <w:tcBorders>
              <w:top w:val="nil"/>
              <w:left w:val="nil"/>
              <w:bottom w:val="single" w:sz="8" w:space="0" w:color="auto"/>
              <w:right w:val="single" w:sz="8" w:space="0" w:color="auto"/>
            </w:tcBorders>
            <w:tcMar>
              <w:top w:w="20" w:type="dxa"/>
              <w:left w:w="20" w:type="dxa"/>
              <w:bottom w:w="0" w:type="dxa"/>
              <w:right w:w="20" w:type="dxa"/>
            </w:tcMar>
          </w:tcPr>
          <w:p w14:paraId="02920E32" w14:textId="77777777" w:rsidR="00F51007" w:rsidRPr="001D799A" w:rsidRDefault="001D799A"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4</w:t>
            </w:r>
          </w:p>
        </w:tc>
        <w:tc>
          <w:tcPr>
            <w:tcW w:w="2733"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8373AFA" w14:textId="77777777" w:rsidR="00F51007" w:rsidRPr="001D799A" w:rsidRDefault="001D799A"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48</w:t>
            </w:r>
          </w:p>
        </w:tc>
      </w:tr>
      <w:tr w:rsidR="00F51007" w:rsidRPr="00471C77" w14:paraId="7F9FBAE4" w14:textId="77777777" w:rsidTr="004E354F">
        <w:trPr>
          <w:trHeight w:val="330"/>
          <w:jc w:val="center"/>
        </w:trPr>
        <w:tc>
          <w:tcPr>
            <w:tcW w:w="374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400101F" w14:textId="77777777" w:rsidR="00F51007" w:rsidRPr="00471C77" w:rsidRDefault="00F51007" w:rsidP="00684928">
            <w:pPr>
              <w:spacing w:after="0"/>
              <w:jc w:val="both"/>
              <w:rPr>
                <w:rFonts w:ascii="Times New Roman" w:eastAsia="Arial Unicode MS" w:hAnsi="Times New Roman"/>
                <w:bCs/>
                <w:sz w:val="24"/>
                <w:szCs w:val="24"/>
              </w:rPr>
            </w:pPr>
            <w:r>
              <w:rPr>
                <w:rFonts w:ascii="Times New Roman" w:hAnsi="Times New Roman"/>
                <w:bCs/>
                <w:sz w:val="24"/>
                <w:szCs w:val="24"/>
              </w:rPr>
              <w:t>В</w:t>
            </w:r>
            <w:r w:rsidRPr="00471C77">
              <w:rPr>
                <w:rFonts w:ascii="Times New Roman" w:hAnsi="Times New Roman"/>
                <w:bCs/>
                <w:sz w:val="24"/>
                <w:szCs w:val="24"/>
              </w:rPr>
              <w:t>сього:</w:t>
            </w:r>
          </w:p>
        </w:tc>
        <w:tc>
          <w:tcPr>
            <w:tcW w:w="2733" w:type="dxa"/>
            <w:tcBorders>
              <w:top w:val="nil"/>
              <w:left w:val="nil"/>
              <w:bottom w:val="single" w:sz="8" w:space="0" w:color="auto"/>
              <w:right w:val="single" w:sz="8" w:space="0" w:color="auto"/>
            </w:tcBorders>
            <w:tcMar>
              <w:top w:w="20" w:type="dxa"/>
              <w:left w:w="20" w:type="dxa"/>
              <w:bottom w:w="0" w:type="dxa"/>
              <w:right w:w="20" w:type="dxa"/>
            </w:tcMar>
          </w:tcPr>
          <w:p w14:paraId="317747D5" w14:textId="77777777" w:rsidR="00F51007" w:rsidRPr="00F748C7" w:rsidRDefault="00F748C7" w:rsidP="00684928">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83,54</w:t>
            </w:r>
          </w:p>
        </w:tc>
        <w:tc>
          <w:tcPr>
            <w:tcW w:w="2733"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80B96A9" w14:textId="77777777" w:rsidR="00F51007" w:rsidRPr="00F748C7" w:rsidRDefault="00F748C7" w:rsidP="00684928">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1002,48</w:t>
            </w:r>
          </w:p>
        </w:tc>
      </w:tr>
    </w:tbl>
    <w:p w14:paraId="2DD1B371" w14:textId="77777777" w:rsidR="00F51007" w:rsidRPr="00F51007" w:rsidRDefault="00F51007" w:rsidP="00F51007">
      <w:pPr>
        <w:spacing w:after="0" w:line="360" w:lineRule="auto"/>
        <w:jc w:val="center"/>
        <w:rPr>
          <w:rFonts w:ascii="Times New Roman" w:hAnsi="Times New Roman"/>
          <w:b/>
          <w:sz w:val="28"/>
          <w:szCs w:val="28"/>
          <w:lang w:val="uk-UA"/>
        </w:rPr>
      </w:pPr>
    </w:p>
    <w:p w14:paraId="60DDBE34" w14:textId="77777777" w:rsidR="00F51007" w:rsidRPr="00F51007" w:rsidRDefault="00F51007" w:rsidP="00F51007">
      <w:pPr>
        <w:spacing w:after="0" w:line="360" w:lineRule="auto"/>
        <w:jc w:val="center"/>
        <w:rPr>
          <w:rFonts w:ascii="Times New Roman" w:hAnsi="Times New Roman"/>
          <w:b/>
          <w:sz w:val="28"/>
          <w:szCs w:val="28"/>
          <w:lang w:val="uk-UA"/>
        </w:rPr>
      </w:pPr>
      <w:r w:rsidRPr="00F51007">
        <w:rPr>
          <w:rFonts w:ascii="Times New Roman" w:hAnsi="Times New Roman"/>
          <w:b/>
          <w:sz w:val="28"/>
          <w:szCs w:val="28"/>
          <w:lang w:val="uk-UA"/>
        </w:rPr>
        <w:t>4.8.</w:t>
      </w:r>
      <w:r w:rsidR="00637CD6">
        <w:rPr>
          <w:rFonts w:ascii="Times New Roman" w:hAnsi="Times New Roman"/>
          <w:b/>
          <w:sz w:val="28"/>
          <w:szCs w:val="28"/>
          <w:lang w:val="uk-UA"/>
        </w:rPr>
        <w:t>8</w:t>
      </w:r>
      <w:r>
        <w:rPr>
          <w:rFonts w:ascii="Times New Roman" w:hAnsi="Times New Roman"/>
          <w:b/>
          <w:sz w:val="28"/>
          <w:szCs w:val="28"/>
          <w:lang w:val="uk-UA"/>
        </w:rPr>
        <w:t xml:space="preserve"> </w:t>
      </w:r>
      <w:r w:rsidRPr="00F51007">
        <w:rPr>
          <w:rFonts w:ascii="Times New Roman" w:hAnsi="Times New Roman"/>
          <w:b/>
          <w:sz w:val="28"/>
          <w:szCs w:val="28"/>
          <w:lang w:val="uk-UA"/>
        </w:rPr>
        <w:t>Умовно постійні витрати</w:t>
      </w:r>
    </w:p>
    <w:p w14:paraId="35D6CE06" w14:textId="77777777" w:rsidR="00E170DA" w:rsidRPr="00E170DA" w:rsidRDefault="00E90ECF" w:rsidP="00E170DA">
      <w:pPr>
        <w:spacing w:after="0" w:line="360" w:lineRule="auto"/>
        <w:ind w:firstLine="709"/>
        <w:jc w:val="both"/>
        <w:rPr>
          <w:rFonts w:ascii="Times New Roman" w:hAnsi="Times New Roman"/>
          <w:sz w:val="28"/>
          <w:szCs w:val="28"/>
          <w:lang w:val="uk-UA"/>
        </w:rPr>
      </w:pPr>
      <w:r w:rsidRPr="00E90ECF">
        <w:rPr>
          <w:rFonts w:ascii="Times New Roman" w:hAnsi="Times New Roman"/>
          <w:sz w:val="28"/>
          <w:szCs w:val="28"/>
          <w:lang w:val="uk-UA"/>
        </w:rPr>
        <w:t>До умовно-постійних виробничих витрат належать витрати на обслуговування та управління виробництвом, які залишаються незмінними або майже незмінними при зміні обсягу діяльності. До них належать: амортизаційні відрахування, Фонд оплати праці адміністративно-технічного персоналу з нарахуваннями, орендна плата підприємства, комунальний податок, плата за забруднення навколишнього середовища, витрати на пожежну сигналізацію тощо. Запи</w:t>
      </w:r>
      <w:r>
        <w:rPr>
          <w:rFonts w:ascii="Times New Roman" w:hAnsi="Times New Roman"/>
          <w:sz w:val="28"/>
          <w:szCs w:val="28"/>
          <w:lang w:val="uk-UA"/>
        </w:rPr>
        <w:t>шемо</w:t>
      </w:r>
      <w:r w:rsidRPr="00E90ECF">
        <w:rPr>
          <w:rFonts w:ascii="Times New Roman" w:hAnsi="Times New Roman"/>
          <w:sz w:val="28"/>
          <w:szCs w:val="28"/>
          <w:lang w:val="uk-UA"/>
        </w:rPr>
        <w:t xml:space="preserve"> розрахунок умовно-постійних витрат підприємства</w:t>
      </w:r>
      <w:r w:rsidR="00E170DA" w:rsidRPr="00E170DA">
        <w:rPr>
          <w:rFonts w:ascii="Times New Roman" w:hAnsi="Times New Roman"/>
          <w:sz w:val="28"/>
          <w:szCs w:val="28"/>
          <w:lang w:val="uk-UA"/>
        </w:rPr>
        <w:t xml:space="preserve">  табл. </w:t>
      </w:r>
      <w:r w:rsidR="00FF3E95">
        <w:rPr>
          <w:rFonts w:ascii="Times New Roman" w:hAnsi="Times New Roman"/>
          <w:sz w:val="28"/>
          <w:szCs w:val="28"/>
        </w:rPr>
        <w:t>4</w:t>
      </w:r>
      <w:r w:rsidR="00E170DA" w:rsidRPr="00E170DA">
        <w:rPr>
          <w:rFonts w:ascii="Times New Roman" w:hAnsi="Times New Roman"/>
          <w:sz w:val="28"/>
          <w:szCs w:val="28"/>
        </w:rPr>
        <w:t>.</w:t>
      </w:r>
      <w:r w:rsidR="00E170DA" w:rsidRPr="00E170DA">
        <w:rPr>
          <w:rFonts w:ascii="Times New Roman" w:hAnsi="Times New Roman"/>
          <w:sz w:val="28"/>
          <w:szCs w:val="28"/>
          <w:lang w:val="uk-UA"/>
        </w:rPr>
        <w:t>14.</w:t>
      </w:r>
    </w:p>
    <w:p w14:paraId="0CAA7CB2" w14:textId="77777777" w:rsidR="00E170DA" w:rsidRDefault="00E170DA" w:rsidP="001A41B7">
      <w:pPr>
        <w:spacing w:before="120" w:after="0" w:line="360" w:lineRule="auto"/>
        <w:ind w:firstLine="709"/>
        <w:jc w:val="right"/>
        <w:rPr>
          <w:rFonts w:ascii="Times New Roman" w:hAnsi="Times New Roman"/>
          <w:bCs/>
          <w:sz w:val="28"/>
          <w:szCs w:val="28"/>
          <w:lang w:val="uk-UA"/>
        </w:rPr>
      </w:pPr>
      <w:r w:rsidRPr="00E170DA">
        <w:rPr>
          <w:rFonts w:ascii="Times New Roman" w:hAnsi="Times New Roman"/>
          <w:bCs/>
          <w:iCs/>
          <w:sz w:val="28"/>
          <w:szCs w:val="28"/>
          <w:lang w:val="uk-UA"/>
        </w:rPr>
        <w:t xml:space="preserve">Таблиця </w:t>
      </w:r>
      <w:r w:rsidR="00FF3E95">
        <w:rPr>
          <w:rFonts w:ascii="Times New Roman" w:hAnsi="Times New Roman"/>
          <w:bCs/>
          <w:iCs/>
          <w:sz w:val="28"/>
          <w:szCs w:val="28"/>
          <w:lang w:val="uk-UA"/>
        </w:rPr>
        <w:t>4.</w:t>
      </w:r>
      <w:r w:rsidRPr="00E170DA">
        <w:rPr>
          <w:rFonts w:ascii="Times New Roman" w:hAnsi="Times New Roman"/>
          <w:bCs/>
          <w:iCs/>
          <w:sz w:val="28"/>
          <w:szCs w:val="28"/>
          <w:lang w:val="uk-UA"/>
        </w:rPr>
        <w:t>14</w:t>
      </w:r>
      <w:r w:rsidRPr="00E170DA">
        <w:rPr>
          <w:rFonts w:ascii="Times New Roman" w:hAnsi="Times New Roman"/>
          <w:bCs/>
          <w:iCs/>
          <w:sz w:val="28"/>
          <w:szCs w:val="28"/>
        </w:rPr>
        <w:t xml:space="preserve"> – </w:t>
      </w:r>
      <w:r w:rsidRPr="00E170DA">
        <w:rPr>
          <w:rFonts w:ascii="Times New Roman" w:hAnsi="Times New Roman"/>
          <w:bCs/>
          <w:sz w:val="28"/>
          <w:szCs w:val="28"/>
          <w:lang w:val="uk-UA"/>
        </w:rPr>
        <w:t>Умовно-постійні витрати підприємства</w:t>
      </w:r>
    </w:p>
    <w:tbl>
      <w:tblPr>
        <w:tblW w:w="8794" w:type="dxa"/>
        <w:jc w:val="center"/>
        <w:tblCellMar>
          <w:left w:w="0" w:type="dxa"/>
          <w:right w:w="0" w:type="dxa"/>
        </w:tblCellMar>
        <w:tblLook w:val="0000" w:firstRow="0" w:lastRow="0" w:firstColumn="0" w:lastColumn="0" w:noHBand="0" w:noVBand="0"/>
      </w:tblPr>
      <w:tblGrid>
        <w:gridCol w:w="6351"/>
        <w:gridCol w:w="1309"/>
        <w:gridCol w:w="1134"/>
      </w:tblGrid>
      <w:tr w:rsidR="00AA51EC" w:rsidRPr="00584BCD" w14:paraId="62132D29" w14:textId="77777777" w:rsidTr="00684928">
        <w:trPr>
          <w:cantSplit/>
          <w:trHeight w:val="330"/>
          <w:jc w:val="center"/>
        </w:trPr>
        <w:tc>
          <w:tcPr>
            <w:tcW w:w="6351" w:type="dxa"/>
            <w:vMerge w:val="restart"/>
            <w:tcBorders>
              <w:top w:val="single" w:sz="4" w:space="0" w:color="auto"/>
              <w:left w:val="single" w:sz="4" w:space="0" w:color="auto"/>
              <w:right w:val="single" w:sz="8" w:space="0" w:color="auto"/>
            </w:tcBorders>
            <w:tcMar>
              <w:top w:w="20" w:type="dxa"/>
              <w:left w:w="20" w:type="dxa"/>
              <w:bottom w:w="0" w:type="dxa"/>
              <w:right w:w="20" w:type="dxa"/>
            </w:tcMar>
            <w:vAlign w:val="center"/>
          </w:tcPr>
          <w:p w14:paraId="037E7B34" w14:textId="77777777" w:rsidR="00AA51EC" w:rsidRPr="00584BCD" w:rsidRDefault="00AA51EC" w:rsidP="00D06DE7">
            <w:pPr>
              <w:spacing w:after="0"/>
              <w:jc w:val="center"/>
              <w:rPr>
                <w:rFonts w:ascii="Times New Roman" w:eastAsia="Arial Unicode MS" w:hAnsi="Times New Roman"/>
                <w:b/>
                <w:i/>
                <w:sz w:val="26"/>
                <w:szCs w:val="26"/>
              </w:rPr>
            </w:pPr>
            <w:r w:rsidRPr="00584BCD">
              <w:rPr>
                <w:rFonts w:ascii="Times New Roman" w:hAnsi="Times New Roman"/>
                <w:b/>
                <w:i/>
                <w:sz w:val="26"/>
                <w:szCs w:val="26"/>
              </w:rPr>
              <w:t>Статті витрат</w:t>
            </w:r>
          </w:p>
        </w:tc>
        <w:tc>
          <w:tcPr>
            <w:tcW w:w="2443"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264938C2" w14:textId="77777777" w:rsidR="00AA51EC" w:rsidRPr="00584BCD" w:rsidRDefault="00AA51EC" w:rsidP="00684928">
            <w:pPr>
              <w:spacing w:after="0"/>
              <w:jc w:val="center"/>
              <w:rPr>
                <w:rFonts w:ascii="Times New Roman" w:eastAsia="Arial Unicode MS" w:hAnsi="Times New Roman"/>
                <w:b/>
                <w:i/>
                <w:sz w:val="26"/>
                <w:szCs w:val="26"/>
              </w:rPr>
            </w:pPr>
            <w:r w:rsidRPr="00584BCD">
              <w:rPr>
                <w:rFonts w:ascii="Times New Roman" w:hAnsi="Times New Roman"/>
                <w:b/>
                <w:i/>
                <w:sz w:val="26"/>
                <w:szCs w:val="26"/>
              </w:rPr>
              <w:t>Витрати, тис.</w:t>
            </w:r>
            <w:r>
              <w:rPr>
                <w:rFonts w:ascii="Times New Roman" w:hAnsi="Times New Roman"/>
                <w:b/>
                <w:i/>
                <w:sz w:val="26"/>
                <w:szCs w:val="26"/>
              </w:rPr>
              <w:t xml:space="preserve"> </w:t>
            </w:r>
            <w:r w:rsidRPr="00584BCD">
              <w:rPr>
                <w:rFonts w:ascii="Times New Roman" w:hAnsi="Times New Roman"/>
                <w:b/>
                <w:i/>
                <w:sz w:val="26"/>
                <w:szCs w:val="26"/>
              </w:rPr>
              <w:t>грн</w:t>
            </w:r>
          </w:p>
        </w:tc>
      </w:tr>
      <w:tr w:rsidR="00AA51EC" w:rsidRPr="00584BCD" w14:paraId="3D07B6CF" w14:textId="77777777" w:rsidTr="00684928">
        <w:trPr>
          <w:cantSplit/>
          <w:trHeight w:val="615"/>
          <w:jc w:val="center"/>
        </w:trPr>
        <w:tc>
          <w:tcPr>
            <w:tcW w:w="6351" w:type="dxa"/>
            <w:vMerge/>
            <w:tcBorders>
              <w:left w:val="single" w:sz="4" w:space="0" w:color="auto"/>
              <w:bottom w:val="single" w:sz="8" w:space="0" w:color="auto"/>
              <w:right w:val="single" w:sz="8" w:space="0" w:color="auto"/>
            </w:tcBorders>
            <w:vAlign w:val="center"/>
          </w:tcPr>
          <w:p w14:paraId="14B87110" w14:textId="77777777" w:rsidR="00AA51EC" w:rsidRPr="00584BCD" w:rsidRDefault="00AA51EC" w:rsidP="00AA51EC">
            <w:pPr>
              <w:spacing w:after="0"/>
              <w:rPr>
                <w:rFonts w:ascii="Times New Roman" w:eastAsia="Arial Unicode MS" w:hAnsi="Times New Roman"/>
                <w:b/>
                <w:i/>
                <w:sz w:val="26"/>
                <w:szCs w:val="26"/>
              </w:rPr>
            </w:pPr>
          </w:p>
        </w:tc>
        <w:tc>
          <w:tcPr>
            <w:tcW w:w="1309" w:type="dxa"/>
            <w:tcBorders>
              <w:top w:val="nil"/>
              <w:left w:val="nil"/>
              <w:bottom w:val="single" w:sz="8" w:space="0" w:color="auto"/>
              <w:right w:val="single" w:sz="8" w:space="0" w:color="auto"/>
            </w:tcBorders>
            <w:tcMar>
              <w:top w:w="20" w:type="dxa"/>
              <w:left w:w="20" w:type="dxa"/>
              <w:bottom w:w="0" w:type="dxa"/>
              <w:right w:w="20" w:type="dxa"/>
            </w:tcMar>
            <w:vAlign w:val="center"/>
          </w:tcPr>
          <w:p w14:paraId="02D62D43" w14:textId="77777777" w:rsidR="00AA51EC" w:rsidRPr="00584BCD" w:rsidRDefault="00AA51EC" w:rsidP="00684928">
            <w:pPr>
              <w:spacing w:after="0"/>
              <w:jc w:val="center"/>
              <w:rPr>
                <w:rFonts w:ascii="Times New Roman" w:eastAsia="Arial Unicode MS" w:hAnsi="Times New Roman"/>
                <w:b/>
                <w:i/>
                <w:sz w:val="26"/>
                <w:szCs w:val="26"/>
              </w:rPr>
            </w:pPr>
            <w:r w:rsidRPr="00584BCD">
              <w:rPr>
                <w:rFonts w:ascii="Times New Roman" w:hAnsi="Times New Roman"/>
                <w:b/>
                <w:i/>
                <w:sz w:val="26"/>
                <w:szCs w:val="26"/>
              </w:rPr>
              <w:t>на місяць</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6D930A86" w14:textId="77777777" w:rsidR="00AA51EC" w:rsidRPr="00584BCD" w:rsidRDefault="00AA51EC" w:rsidP="00684928">
            <w:pPr>
              <w:spacing w:after="0"/>
              <w:jc w:val="center"/>
              <w:rPr>
                <w:rFonts w:ascii="Times New Roman" w:eastAsia="Arial Unicode MS" w:hAnsi="Times New Roman"/>
                <w:b/>
                <w:i/>
                <w:sz w:val="26"/>
                <w:szCs w:val="26"/>
              </w:rPr>
            </w:pPr>
            <w:r w:rsidRPr="00584BCD">
              <w:rPr>
                <w:rFonts w:ascii="Times New Roman" w:hAnsi="Times New Roman"/>
                <w:b/>
                <w:i/>
                <w:sz w:val="26"/>
                <w:szCs w:val="26"/>
              </w:rPr>
              <w:t>на рік</w:t>
            </w:r>
          </w:p>
        </w:tc>
      </w:tr>
      <w:tr w:rsidR="00AA51EC" w:rsidRPr="00584BCD" w14:paraId="7CA53249" w14:textId="77777777" w:rsidTr="00684928">
        <w:trPr>
          <w:trHeight w:val="40"/>
          <w:jc w:val="center"/>
        </w:trPr>
        <w:tc>
          <w:tcPr>
            <w:tcW w:w="6351"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BFD04FA" w14:textId="77777777" w:rsidR="00AA51EC" w:rsidRPr="00584BCD" w:rsidRDefault="00AA51EC" w:rsidP="00AA51EC">
            <w:pPr>
              <w:spacing w:after="0"/>
              <w:rPr>
                <w:rFonts w:ascii="Times New Roman" w:eastAsia="Arial Unicode MS" w:hAnsi="Times New Roman"/>
                <w:sz w:val="24"/>
                <w:szCs w:val="24"/>
              </w:rPr>
            </w:pPr>
            <w:r w:rsidRPr="00584BCD">
              <w:rPr>
                <w:rFonts w:ascii="Times New Roman" w:hAnsi="Times New Roman"/>
                <w:sz w:val="24"/>
                <w:szCs w:val="24"/>
              </w:rPr>
              <w:t>1. ФОП адміністративно-технічного персоналу</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64B4EC98" w14:textId="77777777" w:rsidR="00AA51EC" w:rsidRPr="00E13E27" w:rsidRDefault="00E13E27"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244</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BE57424" w14:textId="77777777" w:rsidR="00AA51EC" w:rsidRPr="00C70D91" w:rsidRDefault="00E13E27"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2928</w:t>
            </w:r>
          </w:p>
        </w:tc>
      </w:tr>
      <w:tr w:rsidR="00AA51EC" w:rsidRPr="00584BCD" w14:paraId="698B08F7" w14:textId="77777777" w:rsidTr="00684928">
        <w:trPr>
          <w:trHeight w:val="315"/>
          <w:jc w:val="center"/>
        </w:trPr>
        <w:tc>
          <w:tcPr>
            <w:tcW w:w="6351"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88716F9" w14:textId="77777777" w:rsidR="00AA51EC" w:rsidRPr="00584BCD" w:rsidRDefault="00AA51EC" w:rsidP="00AA51EC">
            <w:pPr>
              <w:spacing w:after="0"/>
              <w:rPr>
                <w:rFonts w:ascii="Times New Roman" w:eastAsia="Arial Unicode MS" w:hAnsi="Times New Roman"/>
                <w:sz w:val="24"/>
                <w:szCs w:val="24"/>
              </w:rPr>
            </w:pPr>
            <w:r w:rsidRPr="00584BCD">
              <w:rPr>
                <w:rFonts w:ascii="Times New Roman" w:hAnsi="Times New Roman"/>
                <w:sz w:val="24"/>
                <w:szCs w:val="24"/>
              </w:rPr>
              <w:t>2. Амортизаційні відрахування</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2189436C"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44,24</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9EC4E78"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531</w:t>
            </w:r>
          </w:p>
        </w:tc>
      </w:tr>
      <w:tr w:rsidR="00AA51EC" w:rsidRPr="00584BCD" w14:paraId="6DC96F94" w14:textId="77777777" w:rsidTr="00684928">
        <w:trPr>
          <w:trHeight w:val="275"/>
          <w:jc w:val="center"/>
        </w:trPr>
        <w:tc>
          <w:tcPr>
            <w:tcW w:w="6351"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15E3CE7D" w14:textId="77777777" w:rsidR="00AA51EC" w:rsidRPr="00584BCD" w:rsidRDefault="00AA51EC" w:rsidP="00AA51EC">
            <w:pPr>
              <w:spacing w:after="0"/>
              <w:rPr>
                <w:rFonts w:ascii="Times New Roman" w:eastAsia="Arial Unicode MS" w:hAnsi="Times New Roman"/>
                <w:sz w:val="24"/>
                <w:szCs w:val="24"/>
              </w:rPr>
            </w:pPr>
            <w:r w:rsidRPr="00584BCD">
              <w:rPr>
                <w:rFonts w:ascii="Times New Roman" w:hAnsi="Times New Roman"/>
                <w:sz w:val="24"/>
                <w:szCs w:val="24"/>
              </w:rPr>
              <w:t xml:space="preserve">3. Оренда </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5F755452"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25</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330AF7F"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300</w:t>
            </w:r>
          </w:p>
        </w:tc>
      </w:tr>
      <w:tr w:rsidR="00AA51EC" w:rsidRPr="00584BCD" w14:paraId="5B6DA603" w14:textId="77777777" w:rsidTr="00684928">
        <w:trPr>
          <w:trHeight w:val="275"/>
          <w:jc w:val="center"/>
        </w:trPr>
        <w:tc>
          <w:tcPr>
            <w:tcW w:w="6351"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3CA75CD" w14:textId="77777777" w:rsidR="00AA51EC" w:rsidRPr="00584BCD" w:rsidRDefault="00AA51EC" w:rsidP="00AA51EC">
            <w:pPr>
              <w:spacing w:after="0"/>
              <w:rPr>
                <w:rFonts w:ascii="Times New Roman" w:hAnsi="Times New Roman"/>
              </w:rPr>
            </w:pPr>
            <w:r w:rsidRPr="00584BCD">
              <w:rPr>
                <w:rFonts w:ascii="Times New Roman" w:hAnsi="Times New Roman"/>
                <w:sz w:val="24"/>
                <w:szCs w:val="24"/>
              </w:rPr>
              <w:t>4.</w:t>
            </w:r>
            <w:r>
              <w:rPr>
                <w:rFonts w:ascii="Times New Roman" w:hAnsi="Times New Roman"/>
                <w:sz w:val="24"/>
                <w:szCs w:val="24"/>
              </w:rPr>
              <w:t xml:space="preserve"> </w:t>
            </w:r>
            <w:r w:rsidRPr="00584BCD">
              <w:rPr>
                <w:rFonts w:ascii="Times New Roman" w:hAnsi="Times New Roman"/>
                <w:sz w:val="24"/>
                <w:szCs w:val="24"/>
              </w:rPr>
              <w:t>Охорона</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69162F2F"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20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31D05A1"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240</w:t>
            </w:r>
          </w:p>
        </w:tc>
      </w:tr>
      <w:tr w:rsidR="00AA51EC" w:rsidRPr="00584BCD" w14:paraId="01632485" w14:textId="77777777" w:rsidTr="00684928">
        <w:trPr>
          <w:trHeight w:val="275"/>
          <w:jc w:val="center"/>
        </w:trPr>
        <w:tc>
          <w:tcPr>
            <w:tcW w:w="6351"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1886A798" w14:textId="77777777" w:rsidR="00AA51EC" w:rsidRPr="00584BCD" w:rsidRDefault="00AA51EC" w:rsidP="00AA51EC">
            <w:pPr>
              <w:spacing w:after="0"/>
              <w:rPr>
                <w:rFonts w:ascii="Times New Roman" w:hAnsi="Times New Roman"/>
              </w:rPr>
            </w:pPr>
            <w:r w:rsidRPr="00584BCD">
              <w:rPr>
                <w:rFonts w:ascii="Times New Roman" w:hAnsi="Times New Roman"/>
                <w:sz w:val="24"/>
                <w:szCs w:val="24"/>
              </w:rPr>
              <w:t>5.</w:t>
            </w:r>
            <w:r>
              <w:rPr>
                <w:rFonts w:ascii="Times New Roman" w:hAnsi="Times New Roman"/>
                <w:sz w:val="24"/>
                <w:szCs w:val="24"/>
              </w:rPr>
              <w:t xml:space="preserve"> </w:t>
            </w:r>
            <w:r w:rsidRPr="00584BCD">
              <w:rPr>
                <w:rFonts w:ascii="Times New Roman" w:hAnsi="Times New Roman"/>
                <w:sz w:val="24"/>
                <w:szCs w:val="24"/>
              </w:rPr>
              <w:t>Реклама</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00D83848"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30</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1F3CF44" w14:textId="77777777" w:rsidR="00AA51EC" w:rsidRPr="00AA51EC" w:rsidRDefault="00AA51EC" w:rsidP="00684928">
            <w:pPr>
              <w:spacing w:after="0"/>
              <w:jc w:val="center"/>
              <w:rPr>
                <w:rFonts w:ascii="Times New Roman" w:eastAsia="Arial Unicode MS" w:hAnsi="Times New Roman"/>
                <w:sz w:val="24"/>
                <w:szCs w:val="24"/>
                <w:lang w:val="uk-UA"/>
              </w:rPr>
            </w:pPr>
            <w:r>
              <w:rPr>
                <w:rFonts w:ascii="Times New Roman" w:eastAsia="Arial Unicode MS" w:hAnsi="Times New Roman"/>
                <w:sz w:val="24"/>
                <w:szCs w:val="24"/>
                <w:lang w:val="uk-UA"/>
              </w:rPr>
              <w:t>360</w:t>
            </w:r>
          </w:p>
        </w:tc>
      </w:tr>
      <w:tr w:rsidR="00AA51EC" w:rsidRPr="00584BCD" w14:paraId="11053CBE" w14:textId="77777777" w:rsidTr="00684928">
        <w:trPr>
          <w:trHeight w:val="330"/>
          <w:jc w:val="center"/>
        </w:trPr>
        <w:tc>
          <w:tcPr>
            <w:tcW w:w="6351"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37CC5DC" w14:textId="77777777" w:rsidR="00AA51EC" w:rsidRPr="00584BCD" w:rsidRDefault="00AA51EC" w:rsidP="00AA51EC">
            <w:pPr>
              <w:spacing w:after="0"/>
              <w:rPr>
                <w:rFonts w:ascii="Times New Roman" w:eastAsia="Arial Unicode MS" w:hAnsi="Times New Roman"/>
                <w:bCs/>
                <w:sz w:val="24"/>
                <w:szCs w:val="24"/>
              </w:rPr>
            </w:pPr>
            <w:r>
              <w:rPr>
                <w:rFonts w:ascii="Times New Roman" w:hAnsi="Times New Roman"/>
                <w:bCs/>
                <w:sz w:val="24"/>
                <w:szCs w:val="24"/>
              </w:rPr>
              <w:t>В</w:t>
            </w:r>
            <w:r w:rsidRPr="00584BCD">
              <w:rPr>
                <w:rFonts w:ascii="Times New Roman" w:hAnsi="Times New Roman"/>
                <w:bCs/>
                <w:sz w:val="24"/>
                <w:szCs w:val="24"/>
              </w:rPr>
              <w:t>сього:</w:t>
            </w:r>
          </w:p>
        </w:tc>
        <w:tc>
          <w:tcPr>
            <w:tcW w:w="1309" w:type="dxa"/>
            <w:tcBorders>
              <w:top w:val="nil"/>
              <w:left w:val="nil"/>
              <w:bottom w:val="single" w:sz="8" w:space="0" w:color="auto"/>
              <w:right w:val="single" w:sz="8" w:space="0" w:color="auto"/>
            </w:tcBorders>
            <w:tcMar>
              <w:top w:w="20" w:type="dxa"/>
              <w:left w:w="20" w:type="dxa"/>
              <w:bottom w:w="0" w:type="dxa"/>
              <w:right w:w="20" w:type="dxa"/>
            </w:tcMar>
          </w:tcPr>
          <w:p w14:paraId="74BF7BAE" w14:textId="77777777" w:rsidR="00AA51EC" w:rsidRPr="004E354F" w:rsidRDefault="004E354F" w:rsidP="004E354F">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363,25</w:t>
            </w:r>
          </w:p>
        </w:tc>
        <w:tc>
          <w:tcPr>
            <w:tcW w:w="113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0F8BA05" w14:textId="77777777" w:rsidR="00AA51EC" w:rsidRPr="004E354F" w:rsidRDefault="004E354F" w:rsidP="00684928">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4359</w:t>
            </w:r>
          </w:p>
        </w:tc>
      </w:tr>
    </w:tbl>
    <w:p w14:paraId="10F8004B" w14:textId="77777777" w:rsidR="00E170DA" w:rsidRPr="00E170DA" w:rsidRDefault="00637CD6" w:rsidP="00E735C4">
      <w:pPr>
        <w:keepNext/>
        <w:keepLines/>
        <w:spacing w:before="240" w:after="0" w:line="360" w:lineRule="auto"/>
        <w:jc w:val="center"/>
        <w:outlineLvl w:val="0"/>
        <w:rPr>
          <w:rFonts w:ascii="Times New Roman" w:eastAsia="Times New Roman" w:hAnsi="Times New Roman"/>
          <w:b/>
          <w:bCs/>
          <w:sz w:val="28"/>
          <w:szCs w:val="28"/>
          <w:lang w:val="uk-UA"/>
        </w:rPr>
      </w:pPr>
      <w:bookmarkStart w:id="15" w:name="_Toc10705845"/>
      <w:r>
        <w:rPr>
          <w:rFonts w:ascii="Times New Roman" w:eastAsia="Times New Roman" w:hAnsi="Times New Roman"/>
          <w:b/>
          <w:sz w:val="28"/>
          <w:szCs w:val="28"/>
          <w:lang w:val="uk-UA" w:eastAsia="ru-RU"/>
        </w:rPr>
        <w:lastRenderedPageBreak/>
        <w:t xml:space="preserve">4.8.9 </w:t>
      </w:r>
      <w:r w:rsidR="00E170DA" w:rsidRPr="00E170DA">
        <w:rPr>
          <w:rFonts w:ascii="Times New Roman" w:eastAsia="Times New Roman" w:hAnsi="Times New Roman"/>
          <w:b/>
          <w:bCs/>
          <w:sz w:val="28"/>
          <w:szCs w:val="28"/>
          <w:lang w:val="uk-UA"/>
        </w:rPr>
        <w:t>Обґрунтування</w:t>
      </w:r>
      <w:r w:rsidR="00E170DA" w:rsidRPr="00E170DA">
        <w:rPr>
          <w:rFonts w:ascii="Times New Roman" w:eastAsia="Times New Roman" w:hAnsi="Times New Roman"/>
          <w:b/>
          <w:sz w:val="28"/>
          <w:szCs w:val="28"/>
          <w:lang w:val="uk-UA"/>
        </w:rPr>
        <w:t xml:space="preserve"> собівартості інноваційної ідеї стартап-проекту</w:t>
      </w:r>
      <w:bookmarkEnd w:id="15"/>
    </w:p>
    <w:p w14:paraId="15300ABA" w14:textId="77777777" w:rsidR="00E170DA" w:rsidRPr="00E170DA" w:rsidRDefault="00E170DA" w:rsidP="00E170DA">
      <w:pPr>
        <w:autoSpaceDE w:val="0"/>
        <w:autoSpaceDN w:val="0"/>
        <w:adjustRightInd w:val="0"/>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Собівартість інноваційної ідеї складається з умовно-змінних та умовно-постійних витрат. </w:t>
      </w:r>
    </w:p>
    <w:p w14:paraId="6F182E00" w14:textId="77777777" w:rsidR="00E170DA" w:rsidRPr="00E170DA" w:rsidRDefault="00E170DA" w:rsidP="00E170DA">
      <w:pPr>
        <w:autoSpaceDE w:val="0"/>
        <w:autoSpaceDN w:val="0"/>
        <w:adjustRightInd w:val="0"/>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Розрахунок собівартості узагальнимо в табл. </w:t>
      </w:r>
      <w:r w:rsidR="00FF3E95">
        <w:rPr>
          <w:rFonts w:ascii="Times New Roman" w:hAnsi="Times New Roman"/>
          <w:sz w:val="28"/>
          <w:szCs w:val="28"/>
        </w:rPr>
        <w:t>4</w:t>
      </w:r>
      <w:r w:rsidRPr="00E170DA">
        <w:rPr>
          <w:rFonts w:ascii="Times New Roman" w:hAnsi="Times New Roman"/>
          <w:sz w:val="28"/>
          <w:szCs w:val="28"/>
        </w:rPr>
        <w:t>.</w:t>
      </w:r>
      <w:r w:rsidRPr="00E170DA">
        <w:rPr>
          <w:rFonts w:ascii="Times New Roman" w:hAnsi="Times New Roman"/>
          <w:sz w:val="28"/>
          <w:szCs w:val="28"/>
          <w:lang w:val="uk-UA"/>
        </w:rPr>
        <w:t>15.</w:t>
      </w:r>
    </w:p>
    <w:p w14:paraId="0DA9AB31" w14:textId="77777777" w:rsidR="00E170DA" w:rsidRPr="00E170DA" w:rsidRDefault="00E170DA" w:rsidP="00EF10AE">
      <w:pPr>
        <w:spacing w:before="120" w:after="0" w:line="360" w:lineRule="auto"/>
        <w:ind w:firstLine="709"/>
        <w:jc w:val="right"/>
        <w:rPr>
          <w:rFonts w:ascii="Times New Roman" w:hAnsi="Times New Roman"/>
          <w:bCs/>
          <w:iCs/>
          <w:sz w:val="28"/>
          <w:szCs w:val="28"/>
          <w:lang w:val="uk-UA"/>
        </w:rPr>
      </w:pPr>
      <w:r w:rsidRPr="00E170DA">
        <w:rPr>
          <w:rFonts w:ascii="Times New Roman" w:hAnsi="Times New Roman"/>
          <w:bCs/>
          <w:iCs/>
          <w:sz w:val="28"/>
          <w:szCs w:val="28"/>
          <w:lang w:val="uk-UA"/>
        </w:rPr>
        <w:t xml:space="preserve">Таблиця </w:t>
      </w:r>
      <w:r w:rsidR="00FF3E95">
        <w:rPr>
          <w:rFonts w:ascii="Times New Roman" w:hAnsi="Times New Roman"/>
          <w:bCs/>
          <w:iCs/>
          <w:sz w:val="28"/>
          <w:szCs w:val="28"/>
        </w:rPr>
        <w:t>4</w:t>
      </w:r>
      <w:r w:rsidRPr="00E170DA">
        <w:rPr>
          <w:rFonts w:ascii="Times New Roman" w:hAnsi="Times New Roman"/>
          <w:bCs/>
          <w:iCs/>
          <w:sz w:val="28"/>
          <w:szCs w:val="28"/>
        </w:rPr>
        <w:t>.</w:t>
      </w:r>
      <w:r w:rsidRPr="00E170DA">
        <w:rPr>
          <w:rFonts w:ascii="Times New Roman" w:hAnsi="Times New Roman"/>
          <w:bCs/>
          <w:iCs/>
          <w:sz w:val="28"/>
          <w:szCs w:val="28"/>
          <w:lang w:val="uk-UA"/>
        </w:rPr>
        <w:t>15</w:t>
      </w:r>
      <w:r w:rsidRPr="00E170DA">
        <w:rPr>
          <w:rFonts w:ascii="Times New Roman" w:hAnsi="Times New Roman"/>
          <w:bCs/>
          <w:iCs/>
          <w:sz w:val="28"/>
          <w:szCs w:val="28"/>
        </w:rPr>
        <w:t xml:space="preserve"> –  </w:t>
      </w:r>
      <w:r w:rsidRPr="00E170DA">
        <w:rPr>
          <w:rFonts w:ascii="Times New Roman" w:hAnsi="Times New Roman"/>
          <w:bCs/>
          <w:iCs/>
          <w:sz w:val="28"/>
          <w:szCs w:val="28"/>
          <w:lang w:val="uk-UA"/>
        </w:rPr>
        <w:t>Обґрунтування собівартості товару</w:t>
      </w:r>
    </w:p>
    <w:tbl>
      <w:tblPr>
        <w:tblW w:w="9067" w:type="dxa"/>
        <w:jc w:val="center"/>
        <w:tblCellMar>
          <w:left w:w="0" w:type="dxa"/>
          <w:right w:w="0" w:type="dxa"/>
        </w:tblCellMar>
        <w:tblLook w:val="0000" w:firstRow="0" w:lastRow="0" w:firstColumn="0" w:lastColumn="0" w:noHBand="0" w:noVBand="0"/>
      </w:tblPr>
      <w:tblGrid>
        <w:gridCol w:w="4106"/>
        <w:gridCol w:w="2480"/>
        <w:gridCol w:w="2481"/>
      </w:tblGrid>
      <w:tr w:rsidR="00EF10AE" w:rsidRPr="005C64CC" w14:paraId="68E05CCF" w14:textId="77777777" w:rsidTr="00EF10AE">
        <w:trPr>
          <w:cantSplit/>
          <w:trHeight w:val="502"/>
          <w:jc w:val="center"/>
        </w:trPr>
        <w:tc>
          <w:tcPr>
            <w:tcW w:w="410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1192D93" w14:textId="77777777" w:rsidR="00EF10AE" w:rsidRPr="005C64CC" w:rsidRDefault="00EF10AE" w:rsidP="00684928">
            <w:pPr>
              <w:spacing w:after="0"/>
              <w:jc w:val="center"/>
              <w:rPr>
                <w:rFonts w:ascii="Times New Roman" w:eastAsia="Arial Unicode MS" w:hAnsi="Times New Roman"/>
                <w:b/>
                <w:i/>
                <w:sz w:val="26"/>
                <w:szCs w:val="26"/>
              </w:rPr>
            </w:pPr>
            <w:r w:rsidRPr="005C64CC">
              <w:rPr>
                <w:rFonts w:ascii="Times New Roman" w:hAnsi="Times New Roman"/>
                <w:b/>
                <w:i/>
                <w:sz w:val="26"/>
                <w:szCs w:val="26"/>
              </w:rPr>
              <w:t>Статті витрат</w:t>
            </w:r>
          </w:p>
        </w:tc>
        <w:tc>
          <w:tcPr>
            <w:tcW w:w="4961"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7DF631C5" w14:textId="77777777" w:rsidR="00EF10AE" w:rsidRPr="005C64CC" w:rsidRDefault="00EF10AE" w:rsidP="00684928">
            <w:pPr>
              <w:spacing w:after="0"/>
              <w:jc w:val="center"/>
              <w:rPr>
                <w:rFonts w:ascii="Times New Roman" w:eastAsia="Arial Unicode MS" w:hAnsi="Times New Roman"/>
                <w:b/>
                <w:i/>
                <w:sz w:val="26"/>
                <w:szCs w:val="26"/>
              </w:rPr>
            </w:pPr>
            <w:r w:rsidRPr="005C64CC">
              <w:rPr>
                <w:rFonts w:ascii="Times New Roman" w:hAnsi="Times New Roman"/>
                <w:b/>
                <w:i/>
                <w:sz w:val="26"/>
                <w:szCs w:val="26"/>
              </w:rPr>
              <w:t>Витрати, тис.</w:t>
            </w:r>
            <w:r>
              <w:rPr>
                <w:rFonts w:ascii="Times New Roman" w:hAnsi="Times New Roman"/>
                <w:b/>
                <w:i/>
                <w:sz w:val="26"/>
                <w:szCs w:val="26"/>
              </w:rPr>
              <w:t xml:space="preserve"> </w:t>
            </w:r>
            <w:r w:rsidRPr="005C64CC">
              <w:rPr>
                <w:rFonts w:ascii="Times New Roman" w:hAnsi="Times New Roman"/>
                <w:b/>
                <w:i/>
                <w:sz w:val="26"/>
                <w:szCs w:val="26"/>
              </w:rPr>
              <w:t>грн</w:t>
            </w:r>
          </w:p>
        </w:tc>
      </w:tr>
      <w:tr w:rsidR="00EF10AE" w:rsidRPr="005C64CC" w14:paraId="2F62472F" w14:textId="77777777" w:rsidTr="00EF10AE">
        <w:trPr>
          <w:cantSplit/>
          <w:trHeight w:val="502"/>
          <w:jc w:val="center"/>
        </w:trPr>
        <w:tc>
          <w:tcPr>
            <w:tcW w:w="4106" w:type="dxa"/>
            <w:vMerge/>
            <w:tcBorders>
              <w:top w:val="single" w:sz="12" w:space="0" w:color="auto"/>
              <w:left w:val="single" w:sz="4" w:space="0" w:color="auto"/>
              <w:bottom w:val="single" w:sz="8" w:space="0" w:color="auto"/>
              <w:right w:val="single" w:sz="8" w:space="0" w:color="auto"/>
            </w:tcBorders>
            <w:vAlign w:val="center"/>
          </w:tcPr>
          <w:p w14:paraId="02554FFD" w14:textId="77777777" w:rsidR="00EF10AE" w:rsidRPr="005C64CC" w:rsidRDefault="00EF10AE" w:rsidP="00684928">
            <w:pPr>
              <w:spacing w:after="0"/>
              <w:rPr>
                <w:rFonts w:ascii="Times New Roman" w:eastAsia="Arial Unicode MS" w:hAnsi="Times New Roman"/>
                <w:b/>
                <w:i/>
                <w:sz w:val="26"/>
                <w:szCs w:val="26"/>
              </w:rPr>
            </w:pPr>
          </w:p>
        </w:tc>
        <w:tc>
          <w:tcPr>
            <w:tcW w:w="2480" w:type="dxa"/>
            <w:tcBorders>
              <w:top w:val="nil"/>
              <w:left w:val="nil"/>
              <w:bottom w:val="single" w:sz="8" w:space="0" w:color="auto"/>
              <w:right w:val="single" w:sz="8" w:space="0" w:color="auto"/>
            </w:tcBorders>
            <w:tcMar>
              <w:top w:w="20" w:type="dxa"/>
              <w:left w:w="20" w:type="dxa"/>
              <w:bottom w:w="0" w:type="dxa"/>
              <w:right w:w="20" w:type="dxa"/>
            </w:tcMar>
            <w:vAlign w:val="center"/>
          </w:tcPr>
          <w:p w14:paraId="1DEA47C6" w14:textId="77777777" w:rsidR="00EF10AE" w:rsidRPr="005C64CC" w:rsidRDefault="00EF10AE" w:rsidP="00684928">
            <w:pPr>
              <w:spacing w:after="0"/>
              <w:jc w:val="center"/>
              <w:rPr>
                <w:rFonts w:ascii="Times New Roman" w:eastAsia="Arial Unicode MS" w:hAnsi="Times New Roman"/>
                <w:b/>
                <w:i/>
                <w:sz w:val="26"/>
                <w:szCs w:val="26"/>
              </w:rPr>
            </w:pPr>
            <w:r w:rsidRPr="005C64CC">
              <w:rPr>
                <w:rFonts w:ascii="Times New Roman" w:hAnsi="Times New Roman"/>
                <w:b/>
                <w:i/>
                <w:sz w:val="26"/>
                <w:szCs w:val="26"/>
              </w:rPr>
              <w:t>на місяць</w:t>
            </w:r>
          </w:p>
        </w:tc>
        <w:tc>
          <w:tcPr>
            <w:tcW w:w="2481"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3FD02683" w14:textId="77777777" w:rsidR="00EF10AE" w:rsidRPr="005C64CC" w:rsidRDefault="00EF10AE" w:rsidP="00684928">
            <w:pPr>
              <w:spacing w:after="0"/>
              <w:jc w:val="center"/>
              <w:rPr>
                <w:rFonts w:ascii="Times New Roman" w:eastAsia="Arial Unicode MS" w:hAnsi="Times New Roman"/>
                <w:b/>
                <w:i/>
                <w:sz w:val="26"/>
                <w:szCs w:val="26"/>
              </w:rPr>
            </w:pPr>
            <w:r w:rsidRPr="005C64CC">
              <w:rPr>
                <w:rFonts w:ascii="Times New Roman" w:hAnsi="Times New Roman"/>
                <w:b/>
                <w:i/>
                <w:sz w:val="26"/>
                <w:szCs w:val="26"/>
              </w:rPr>
              <w:t>на рік</w:t>
            </w:r>
          </w:p>
        </w:tc>
      </w:tr>
      <w:tr w:rsidR="004E354F" w:rsidRPr="005C64CC" w14:paraId="4904466F" w14:textId="77777777" w:rsidTr="00EF10AE">
        <w:trPr>
          <w:cantSplit/>
          <w:trHeight w:val="315"/>
          <w:jc w:val="center"/>
        </w:trPr>
        <w:tc>
          <w:tcPr>
            <w:tcW w:w="410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8519683" w14:textId="77777777" w:rsidR="004E354F" w:rsidRPr="005C64CC" w:rsidRDefault="004E354F" w:rsidP="004E354F">
            <w:pPr>
              <w:spacing w:after="0"/>
              <w:rPr>
                <w:rFonts w:ascii="Times New Roman" w:eastAsia="Arial Unicode MS" w:hAnsi="Times New Roman"/>
                <w:sz w:val="24"/>
                <w:szCs w:val="24"/>
              </w:rPr>
            </w:pPr>
            <w:r w:rsidRPr="005C64CC">
              <w:rPr>
                <w:rFonts w:ascii="Times New Roman" w:hAnsi="Times New Roman"/>
                <w:sz w:val="24"/>
                <w:szCs w:val="24"/>
              </w:rPr>
              <w:t>1.Умовно-змінні витрати</w:t>
            </w:r>
          </w:p>
        </w:tc>
        <w:tc>
          <w:tcPr>
            <w:tcW w:w="2480" w:type="dxa"/>
            <w:tcBorders>
              <w:top w:val="nil"/>
              <w:left w:val="nil"/>
              <w:bottom w:val="single" w:sz="8" w:space="0" w:color="auto"/>
              <w:right w:val="single" w:sz="8" w:space="0" w:color="auto"/>
            </w:tcBorders>
            <w:tcMar>
              <w:top w:w="20" w:type="dxa"/>
              <w:left w:w="20" w:type="dxa"/>
              <w:bottom w:w="0" w:type="dxa"/>
              <w:right w:w="20" w:type="dxa"/>
            </w:tcMar>
          </w:tcPr>
          <w:p w14:paraId="1D080186" w14:textId="77777777" w:rsidR="004E354F" w:rsidRPr="004E354F" w:rsidRDefault="004E354F" w:rsidP="004E354F">
            <w:pPr>
              <w:spacing w:after="0"/>
              <w:jc w:val="center"/>
              <w:rPr>
                <w:rFonts w:ascii="Times New Roman" w:eastAsia="Arial Unicode MS" w:hAnsi="Times New Roman"/>
                <w:bCs/>
                <w:sz w:val="24"/>
                <w:szCs w:val="24"/>
                <w:lang w:val="uk-UA"/>
              </w:rPr>
            </w:pPr>
            <w:r w:rsidRPr="004E354F">
              <w:rPr>
                <w:rFonts w:ascii="Times New Roman" w:eastAsia="Arial Unicode MS" w:hAnsi="Times New Roman"/>
                <w:bCs/>
                <w:sz w:val="24"/>
                <w:szCs w:val="24"/>
                <w:lang w:val="uk-UA"/>
              </w:rPr>
              <w:t>83,54</w:t>
            </w:r>
          </w:p>
        </w:tc>
        <w:tc>
          <w:tcPr>
            <w:tcW w:w="2481"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72F34AA" w14:textId="77777777" w:rsidR="004E354F" w:rsidRPr="004E354F" w:rsidRDefault="004E354F" w:rsidP="004E354F">
            <w:pPr>
              <w:spacing w:after="0"/>
              <w:jc w:val="center"/>
              <w:rPr>
                <w:rFonts w:ascii="Times New Roman" w:eastAsia="Arial Unicode MS" w:hAnsi="Times New Roman"/>
                <w:bCs/>
                <w:sz w:val="24"/>
                <w:szCs w:val="24"/>
                <w:lang w:val="uk-UA"/>
              </w:rPr>
            </w:pPr>
            <w:r w:rsidRPr="004E354F">
              <w:rPr>
                <w:rFonts w:ascii="Times New Roman" w:eastAsia="Arial Unicode MS" w:hAnsi="Times New Roman"/>
                <w:bCs/>
                <w:sz w:val="24"/>
                <w:szCs w:val="24"/>
                <w:lang w:val="uk-UA"/>
              </w:rPr>
              <w:t>1002,48</w:t>
            </w:r>
          </w:p>
        </w:tc>
      </w:tr>
      <w:tr w:rsidR="004E354F" w:rsidRPr="005C64CC" w14:paraId="272AD4AC" w14:textId="77777777" w:rsidTr="00EF10AE">
        <w:trPr>
          <w:cantSplit/>
          <w:trHeight w:val="315"/>
          <w:jc w:val="center"/>
        </w:trPr>
        <w:tc>
          <w:tcPr>
            <w:tcW w:w="410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40EE0A6" w14:textId="77777777" w:rsidR="004E354F" w:rsidRPr="005C64CC" w:rsidRDefault="004E354F" w:rsidP="004E354F">
            <w:pPr>
              <w:spacing w:before="100" w:beforeAutospacing="1" w:after="100" w:afterAutospacing="1"/>
              <w:rPr>
                <w:rFonts w:ascii="Times New Roman" w:eastAsia="Arial Unicode MS" w:hAnsi="Times New Roman"/>
                <w:sz w:val="24"/>
                <w:szCs w:val="24"/>
              </w:rPr>
            </w:pPr>
            <w:r w:rsidRPr="005C64CC">
              <w:rPr>
                <w:rFonts w:ascii="Times New Roman" w:hAnsi="Times New Roman"/>
                <w:sz w:val="24"/>
                <w:szCs w:val="24"/>
              </w:rPr>
              <w:t>2 Умовно-постійні (накладні) витрати</w:t>
            </w:r>
          </w:p>
        </w:tc>
        <w:tc>
          <w:tcPr>
            <w:tcW w:w="2480" w:type="dxa"/>
            <w:tcBorders>
              <w:top w:val="nil"/>
              <w:left w:val="nil"/>
              <w:bottom w:val="single" w:sz="8" w:space="0" w:color="auto"/>
              <w:right w:val="single" w:sz="8" w:space="0" w:color="auto"/>
            </w:tcBorders>
            <w:tcMar>
              <w:top w:w="20" w:type="dxa"/>
              <w:left w:w="20" w:type="dxa"/>
              <w:bottom w:w="0" w:type="dxa"/>
              <w:right w:w="20" w:type="dxa"/>
            </w:tcMar>
          </w:tcPr>
          <w:p w14:paraId="09CD0F5C" w14:textId="77777777" w:rsidR="004E354F" w:rsidRPr="005C64CC" w:rsidRDefault="004E354F" w:rsidP="004E354F">
            <w:pPr>
              <w:spacing w:after="0"/>
              <w:jc w:val="center"/>
              <w:rPr>
                <w:rFonts w:ascii="Times New Roman" w:eastAsia="Arial Unicode MS" w:hAnsi="Times New Roman"/>
                <w:sz w:val="24"/>
                <w:szCs w:val="24"/>
              </w:rPr>
            </w:pPr>
            <w:r w:rsidRPr="004E354F">
              <w:rPr>
                <w:rFonts w:ascii="Times New Roman" w:eastAsia="Arial Unicode MS" w:hAnsi="Times New Roman"/>
                <w:sz w:val="24"/>
                <w:szCs w:val="24"/>
              </w:rPr>
              <w:t>363,25</w:t>
            </w:r>
          </w:p>
        </w:tc>
        <w:tc>
          <w:tcPr>
            <w:tcW w:w="2481"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AD2E1BD" w14:textId="77777777" w:rsidR="004E354F" w:rsidRPr="005C64CC" w:rsidRDefault="004E354F" w:rsidP="004E354F">
            <w:pPr>
              <w:spacing w:after="0"/>
              <w:jc w:val="center"/>
              <w:rPr>
                <w:rFonts w:ascii="Times New Roman" w:eastAsia="Arial Unicode MS" w:hAnsi="Times New Roman"/>
                <w:sz w:val="24"/>
                <w:szCs w:val="24"/>
              </w:rPr>
            </w:pPr>
            <w:r w:rsidRPr="004E354F">
              <w:rPr>
                <w:rFonts w:ascii="Times New Roman" w:eastAsia="Arial Unicode MS" w:hAnsi="Times New Roman"/>
                <w:sz w:val="24"/>
                <w:szCs w:val="24"/>
              </w:rPr>
              <w:t>4359</w:t>
            </w:r>
          </w:p>
        </w:tc>
      </w:tr>
      <w:tr w:rsidR="00EF10AE" w:rsidRPr="005C64CC" w14:paraId="1BA58F9F" w14:textId="77777777" w:rsidTr="00EF10AE">
        <w:trPr>
          <w:cantSplit/>
          <w:trHeight w:val="375"/>
          <w:jc w:val="center"/>
        </w:trPr>
        <w:tc>
          <w:tcPr>
            <w:tcW w:w="4106"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14:paraId="312D8920" w14:textId="77777777" w:rsidR="00EF10AE" w:rsidRPr="005C64CC" w:rsidRDefault="00EF10AE" w:rsidP="00684928">
            <w:pPr>
              <w:spacing w:after="0"/>
              <w:rPr>
                <w:rFonts w:ascii="Times New Roman" w:eastAsia="Arial Unicode MS" w:hAnsi="Times New Roman"/>
                <w:sz w:val="24"/>
                <w:szCs w:val="24"/>
              </w:rPr>
            </w:pPr>
            <w:r w:rsidRPr="005C64CC">
              <w:rPr>
                <w:rFonts w:ascii="Times New Roman" w:hAnsi="Times New Roman"/>
                <w:sz w:val="24"/>
                <w:szCs w:val="24"/>
              </w:rPr>
              <w:t>3. Собівартість</w:t>
            </w:r>
          </w:p>
        </w:tc>
        <w:tc>
          <w:tcPr>
            <w:tcW w:w="2480" w:type="dxa"/>
            <w:tcBorders>
              <w:top w:val="nil"/>
              <w:left w:val="nil"/>
              <w:bottom w:val="single" w:sz="4" w:space="0" w:color="auto"/>
              <w:right w:val="single" w:sz="8" w:space="0" w:color="auto"/>
            </w:tcBorders>
            <w:tcMar>
              <w:top w:w="20" w:type="dxa"/>
              <w:left w:w="20" w:type="dxa"/>
              <w:bottom w:w="0" w:type="dxa"/>
              <w:right w:w="20" w:type="dxa"/>
            </w:tcMar>
          </w:tcPr>
          <w:p w14:paraId="3AF264C5" w14:textId="77777777" w:rsidR="00EF10AE" w:rsidRPr="004E354F" w:rsidRDefault="004E354F" w:rsidP="00684928">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446,65</w:t>
            </w:r>
          </w:p>
        </w:tc>
        <w:tc>
          <w:tcPr>
            <w:tcW w:w="2481"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0010B2BC" w14:textId="77777777" w:rsidR="00EF10AE" w:rsidRPr="004E354F" w:rsidRDefault="004E354F" w:rsidP="00684928">
            <w:pPr>
              <w:spacing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5361,48</w:t>
            </w:r>
          </w:p>
        </w:tc>
      </w:tr>
    </w:tbl>
    <w:p w14:paraId="39837884" w14:textId="77777777" w:rsidR="004555C2" w:rsidRDefault="004555C2" w:rsidP="004555C2">
      <w:pPr>
        <w:keepNext/>
        <w:keepLines/>
        <w:spacing w:before="240" w:after="0" w:line="360" w:lineRule="auto"/>
        <w:outlineLvl w:val="0"/>
        <w:rPr>
          <w:rFonts w:ascii="Times New Roman" w:hAnsi="Times New Roman"/>
          <w:sz w:val="28"/>
          <w:szCs w:val="24"/>
          <w:lang w:val="en-US"/>
        </w:rPr>
      </w:pPr>
      <w:bookmarkStart w:id="16" w:name="_Toc10705846"/>
    </w:p>
    <w:p w14:paraId="03B33873" w14:textId="77777777" w:rsidR="00E170DA" w:rsidRPr="00E170DA" w:rsidRDefault="00637CD6" w:rsidP="00637CD6">
      <w:pPr>
        <w:keepNext/>
        <w:keepLines/>
        <w:spacing w:before="240" w:after="0" w:line="360" w:lineRule="auto"/>
        <w:jc w:val="center"/>
        <w:outlineLvl w:val="0"/>
        <w:rPr>
          <w:rFonts w:ascii="Times New Roman" w:eastAsia="Times New Roman" w:hAnsi="Times New Roman"/>
          <w:b/>
          <w:sz w:val="28"/>
          <w:szCs w:val="28"/>
          <w:lang w:val="uk-UA"/>
        </w:rPr>
      </w:pPr>
      <w:r>
        <w:rPr>
          <w:rFonts w:ascii="Times New Roman" w:eastAsia="Times New Roman" w:hAnsi="Times New Roman"/>
          <w:b/>
          <w:sz w:val="28"/>
          <w:szCs w:val="28"/>
          <w:lang w:val="uk-UA" w:eastAsia="ru-RU"/>
        </w:rPr>
        <w:t xml:space="preserve">4.8.10 </w:t>
      </w:r>
      <w:r w:rsidR="00E170DA" w:rsidRPr="00E170DA">
        <w:rPr>
          <w:rFonts w:ascii="Times New Roman" w:eastAsia="Times New Roman" w:hAnsi="Times New Roman"/>
          <w:b/>
          <w:sz w:val="28"/>
          <w:szCs w:val="28"/>
          <w:lang w:val="uk-UA"/>
        </w:rPr>
        <w:t>Обґрунтування рівня рентабельності (прибутковості) інноваційної ідеї</w:t>
      </w:r>
      <w:bookmarkEnd w:id="16"/>
    </w:p>
    <w:p w14:paraId="0D8934C0"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r w:rsidRPr="00E170DA">
        <w:rPr>
          <w:rFonts w:ascii="Times New Roman" w:hAnsi="Times New Roman"/>
          <w:sz w:val="28"/>
          <w:szCs w:val="28"/>
        </w:rPr>
        <w:t>[78]</w:t>
      </w:r>
      <w:r w:rsidRPr="00E170DA">
        <w:rPr>
          <w:rFonts w:ascii="Times New Roman" w:hAnsi="Times New Roman"/>
          <w:sz w:val="28"/>
          <w:szCs w:val="28"/>
          <w:lang w:val="uk-UA"/>
        </w:rPr>
        <w:t>.</w:t>
      </w:r>
    </w:p>
    <w:p w14:paraId="63B95A3A"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14:paraId="58C750EA" w14:textId="77777777" w:rsidR="00E170DA" w:rsidRPr="00E170DA" w:rsidRDefault="00E170DA" w:rsidP="00E170DA">
      <w:pPr>
        <w:spacing w:after="0" w:line="360" w:lineRule="auto"/>
        <w:ind w:firstLine="709"/>
        <w:jc w:val="right"/>
        <w:rPr>
          <w:rFonts w:ascii="Times New Roman" w:hAnsi="Times New Roman"/>
          <w:bCs/>
          <w:sz w:val="28"/>
          <w:szCs w:val="28"/>
          <w:lang w:val="uk-UA"/>
        </w:rPr>
      </w:pPr>
      <w:r w:rsidRPr="00E170DA">
        <w:rPr>
          <w:rFonts w:ascii="Times New Roman" w:hAnsi="Times New Roman"/>
          <w:bCs/>
          <w:position w:val="-26"/>
          <w:sz w:val="28"/>
          <w:szCs w:val="28"/>
          <w:lang w:val="uk-UA"/>
        </w:rPr>
        <w:object w:dxaOrig="2060" w:dyaOrig="700" w14:anchorId="32C1632B">
          <v:shape id="_x0000_i1056" type="#_x0000_t75" style="width:103.4pt;height:35.1pt" o:ole="">
            <v:imagedata r:id="rId137" o:title=""/>
          </v:shape>
          <o:OLEObject Type="Embed" ProgID="Equation.DSMT4" ShapeID="_x0000_i1056" DrawAspect="Content" ObjectID="_1704399162" r:id="rId138"/>
        </w:object>
      </w:r>
      <w:r w:rsidR="009A3276">
        <w:rPr>
          <w:rFonts w:ascii="Times New Roman" w:hAnsi="Times New Roman"/>
          <w:bCs/>
          <w:sz w:val="28"/>
          <w:szCs w:val="28"/>
          <w:lang w:val="uk-UA"/>
        </w:rPr>
        <w:t xml:space="preserve">  </w:t>
      </w:r>
      <w:r w:rsidR="009A3276">
        <w:rPr>
          <w:rFonts w:ascii="Times New Roman" w:hAnsi="Times New Roman"/>
          <w:bCs/>
          <w:sz w:val="28"/>
          <w:szCs w:val="28"/>
          <w:lang w:val="uk-UA"/>
        </w:rPr>
        <w:tab/>
      </w:r>
      <w:r w:rsidR="009A3276">
        <w:rPr>
          <w:rFonts w:ascii="Times New Roman" w:hAnsi="Times New Roman"/>
          <w:bCs/>
          <w:sz w:val="28"/>
          <w:szCs w:val="28"/>
          <w:lang w:val="uk-UA"/>
        </w:rPr>
        <w:tab/>
      </w:r>
      <w:r w:rsidR="009A3276">
        <w:rPr>
          <w:rFonts w:ascii="Times New Roman" w:hAnsi="Times New Roman"/>
          <w:bCs/>
          <w:sz w:val="28"/>
          <w:szCs w:val="28"/>
          <w:lang w:val="uk-UA"/>
        </w:rPr>
        <w:tab/>
      </w:r>
      <w:r w:rsidR="009A3276">
        <w:rPr>
          <w:rFonts w:ascii="Times New Roman" w:hAnsi="Times New Roman"/>
          <w:bCs/>
          <w:sz w:val="28"/>
          <w:szCs w:val="28"/>
          <w:lang w:val="uk-UA"/>
        </w:rPr>
        <w:tab/>
        <w:t xml:space="preserve">  (4.5</w:t>
      </w:r>
      <w:r w:rsidRPr="00E170DA">
        <w:rPr>
          <w:rFonts w:ascii="Times New Roman" w:hAnsi="Times New Roman"/>
          <w:bCs/>
          <w:sz w:val="28"/>
          <w:szCs w:val="28"/>
          <w:lang w:val="uk-UA"/>
        </w:rPr>
        <w:t>)</w:t>
      </w:r>
    </w:p>
    <w:p w14:paraId="717805C9"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де </w:t>
      </w:r>
      <w:r w:rsidRPr="00E170DA">
        <w:rPr>
          <w:rFonts w:ascii="Times New Roman" w:hAnsi="Times New Roman"/>
          <w:i/>
          <w:sz w:val="28"/>
          <w:szCs w:val="28"/>
          <w:lang w:val="uk-UA"/>
        </w:rPr>
        <w:t xml:space="preserve">П </w:t>
      </w:r>
      <w:r w:rsidRPr="00E170DA">
        <w:rPr>
          <w:rFonts w:ascii="Times New Roman" w:hAnsi="Times New Roman"/>
          <w:sz w:val="28"/>
          <w:szCs w:val="28"/>
          <w:lang w:val="uk-UA"/>
        </w:rPr>
        <w:t xml:space="preserve">– прибуток підприємства, </w:t>
      </w:r>
      <w:r w:rsidRPr="00E170DA">
        <w:rPr>
          <w:rFonts w:ascii="Times New Roman" w:hAnsi="Times New Roman"/>
          <w:i/>
          <w:sz w:val="28"/>
          <w:szCs w:val="28"/>
          <w:lang w:val="uk-UA"/>
        </w:rPr>
        <w:t>ВВ</w:t>
      </w:r>
      <w:r w:rsidRPr="00E170DA">
        <w:rPr>
          <w:rFonts w:ascii="Times New Roman" w:hAnsi="Times New Roman"/>
          <w:sz w:val="28"/>
          <w:szCs w:val="28"/>
          <w:lang w:val="uk-UA"/>
        </w:rPr>
        <w:t xml:space="preserve"> – валові витрати.</w:t>
      </w:r>
    </w:p>
    <w:p w14:paraId="2482D5A0"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sidRPr="00E170DA">
        <w:rPr>
          <w:rFonts w:ascii="Times New Roman" w:hAnsi="Times New Roman"/>
          <w:sz w:val="28"/>
          <w:szCs w:val="28"/>
        </w:rPr>
        <w:t xml:space="preserve"> [</w:t>
      </w:r>
      <w:r w:rsidR="00530A89">
        <w:rPr>
          <w:rFonts w:ascii="Times New Roman" w:hAnsi="Times New Roman"/>
          <w:sz w:val="28"/>
          <w:szCs w:val="28"/>
        </w:rPr>
        <w:t>10</w:t>
      </w:r>
      <w:r w:rsidRPr="00E170DA">
        <w:rPr>
          <w:rFonts w:ascii="Times New Roman" w:hAnsi="Times New Roman"/>
          <w:sz w:val="28"/>
          <w:szCs w:val="28"/>
        </w:rPr>
        <w:t>]</w:t>
      </w:r>
      <w:r w:rsidRPr="00E170DA">
        <w:rPr>
          <w:rFonts w:ascii="Times New Roman" w:hAnsi="Times New Roman"/>
          <w:sz w:val="28"/>
          <w:szCs w:val="28"/>
          <w:lang w:val="uk-UA"/>
        </w:rPr>
        <w:t>.</w:t>
      </w:r>
    </w:p>
    <w:p w14:paraId="4A4A1A4A" w14:textId="77777777" w:rsidR="00E170DA" w:rsidRPr="00E170DA" w:rsidRDefault="00E170DA" w:rsidP="00E170DA">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В умовах ринкової економіки величина прибутку повинна відображати відносини власності або інші фінансові зобов’язання, наприклад, оплату </w:t>
      </w:r>
      <w:r w:rsidRPr="00E170DA">
        <w:rPr>
          <w:rFonts w:ascii="Times New Roman" w:hAnsi="Times New Roman"/>
          <w:sz w:val="28"/>
          <w:szCs w:val="28"/>
          <w:lang w:val="uk-UA"/>
        </w:rPr>
        <w:lastRenderedPageBreak/>
        <w:t>дивідендів власникам акцій або залучення кредиту тощо. Рекомендований розподіл прибутку підприємства за фондами такий:</w:t>
      </w:r>
    </w:p>
    <w:p w14:paraId="17DF6772" w14:textId="77777777" w:rsidR="00E170DA" w:rsidRPr="00E170DA" w:rsidRDefault="00E170DA" w:rsidP="00E170DA">
      <w:pPr>
        <w:numPr>
          <w:ilvl w:val="0"/>
          <w:numId w:val="33"/>
        </w:numPr>
        <w:spacing w:after="0" w:line="360" w:lineRule="auto"/>
        <w:ind w:left="0" w:firstLine="709"/>
        <w:jc w:val="both"/>
        <w:rPr>
          <w:rFonts w:ascii="Times New Roman" w:eastAsia="Arial Unicode MS" w:hAnsi="Times New Roman"/>
          <w:sz w:val="28"/>
          <w:szCs w:val="28"/>
          <w:lang w:val="uk-UA"/>
        </w:rPr>
      </w:pPr>
      <w:r w:rsidRPr="00E170DA">
        <w:rPr>
          <w:rFonts w:ascii="Times New Roman" w:hAnsi="Times New Roman"/>
          <w:sz w:val="28"/>
          <w:szCs w:val="28"/>
          <w:lang w:val="uk-UA"/>
        </w:rPr>
        <w:t>фонд розвитку виробництва (ФРВ) – 50%;</w:t>
      </w:r>
    </w:p>
    <w:p w14:paraId="70903CBB" w14:textId="77777777" w:rsidR="00E170DA" w:rsidRPr="00E170DA" w:rsidRDefault="00E170DA" w:rsidP="00E170DA">
      <w:pPr>
        <w:numPr>
          <w:ilvl w:val="0"/>
          <w:numId w:val="33"/>
        </w:numPr>
        <w:spacing w:after="0" w:line="360" w:lineRule="auto"/>
        <w:ind w:left="0" w:firstLine="709"/>
        <w:jc w:val="both"/>
        <w:rPr>
          <w:rFonts w:ascii="Times New Roman" w:eastAsia="Arial Unicode MS" w:hAnsi="Times New Roman"/>
          <w:sz w:val="28"/>
          <w:szCs w:val="28"/>
          <w:lang w:val="uk-UA"/>
        </w:rPr>
      </w:pPr>
      <w:r w:rsidRPr="00E170DA">
        <w:rPr>
          <w:rFonts w:ascii="Times New Roman" w:hAnsi="Times New Roman"/>
          <w:sz w:val="28"/>
          <w:szCs w:val="28"/>
          <w:lang w:val="uk-UA"/>
        </w:rPr>
        <w:t>фонд соціального розвитку (ФСР) – 25%;</w:t>
      </w:r>
    </w:p>
    <w:p w14:paraId="6876B43D" w14:textId="77777777" w:rsidR="00E170DA" w:rsidRPr="00E170DA" w:rsidRDefault="00E170DA" w:rsidP="00E170DA">
      <w:pPr>
        <w:numPr>
          <w:ilvl w:val="0"/>
          <w:numId w:val="33"/>
        </w:numPr>
        <w:spacing w:after="0" w:line="360" w:lineRule="auto"/>
        <w:ind w:left="0" w:firstLine="709"/>
        <w:jc w:val="both"/>
        <w:rPr>
          <w:rFonts w:ascii="Times New Roman" w:eastAsia="Arial Unicode MS" w:hAnsi="Times New Roman"/>
          <w:sz w:val="28"/>
          <w:szCs w:val="28"/>
          <w:lang w:val="uk-UA"/>
        </w:rPr>
      </w:pPr>
      <w:r w:rsidRPr="00E170DA">
        <w:rPr>
          <w:rFonts w:ascii="Times New Roman" w:hAnsi="Times New Roman"/>
          <w:sz w:val="28"/>
          <w:szCs w:val="28"/>
          <w:lang w:val="uk-UA"/>
        </w:rPr>
        <w:t>преміальний фонд (ПФ) – 10%;</w:t>
      </w:r>
    </w:p>
    <w:p w14:paraId="2CED6DFD" w14:textId="77777777" w:rsidR="00E170DA" w:rsidRPr="00E170DA" w:rsidRDefault="00E170DA" w:rsidP="00E170DA">
      <w:pPr>
        <w:numPr>
          <w:ilvl w:val="0"/>
          <w:numId w:val="33"/>
        </w:numPr>
        <w:spacing w:after="0" w:line="360" w:lineRule="auto"/>
        <w:ind w:left="0" w:firstLine="709"/>
        <w:jc w:val="both"/>
        <w:rPr>
          <w:rFonts w:ascii="Times New Roman" w:eastAsia="Arial Unicode MS" w:hAnsi="Times New Roman"/>
          <w:sz w:val="28"/>
          <w:szCs w:val="28"/>
          <w:lang w:val="uk-UA"/>
        </w:rPr>
      </w:pPr>
      <w:r w:rsidRPr="00E170DA">
        <w:rPr>
          <w:rFonts w:ascii="Times New Roman" w:hAnsi="Times New Roman"/>
          <w:sz w:val="28"/>
          <w:szCs w:val="28"/>
          <w:lang w:val="uk-UA"/>
        </w:rPr>
        <w:t>дивіденди засновникам – 15%.</w:t>
      </w:r>
    </w:p>
    <w:p w14:paraId="2BA156FB" w14:textId="77777777" w:rsidR="00E170DA" w:rsidRPr="00E170DA" w:rsidRDefault="00E170DA" w:rsidP="00842D9F">
      <w:pPr>
        <w:spacing w:after="0" w:line="360" w:lineRule="auto"/>
        <w:ind w:firstLine="709"/>
        <w:jc w:val="both"/>
        <w:rPr>
          <w:rFonts w:ascii="Times New Roman" w:hAnsi="Times New Roman"/>
          <w:sz w:val="28"/>
          <w:szCs w:val="28"/>
          <w:lang w:val="uk-UA"/>
        </w:rPr>
      </w:pPr>
      <w:r w:rsidRPr="00E170DA">
        <w:rPr>
          <w:rFonts w:ascii="Times New Roman" w:hAnsi="Times New Roman"/>
          <w:sz w:val="28"/>
          <w:szCs w:val="28"/>
          <w:lang w:val="uk-UA"/>
        </w:rPr>
        <w:t xml:space="preserve">Дані обґрунтування необхідного рівня прибутку </w:t>
      </w:r>
      <w:r w:rsidRPr="00E170DA">
        <w:rPr>
          <w:rFonts w:ascii="Times New Roman" w:hAnsi="Times New Roman"/>
          <w:bCs/>
          <w:sz w:val="28"/>
          <w:szCs w:val="28"/>
          <w:lang w:val="uk-UA"/>
        </w:rPr>
        <w:t>інноваційної ідеї, для якої розраховується ціна</w:t>
      </w:r>
      <w:r w:rsidRPr="00E170DA">
        <w:rPr>
          <w:rFonts w:ascii="Times New Roman" w:hAnsi="Times New Roman"/>
          <w:sz w:val="28"/>
          <w:szCs w:val="28"/>
          <w:lang w:val="uk-UA"/>
        </w:rPr>
        <w:t xml:space="preserve"> узагальнюємо в табл. </w:t>
      </w:r>
      <w:r w:rsidR="00FF3E95">
        <w:rPr>
          <w:rFonts w:ascii="Times New Roman" w:hAnsi="Times New Roman"/>
          <w:sz w:val="28"/>
          <w:szCs w:val="28"/>
        </w:rPr>
        <w:t>4</w:t>
      </w:r>
      <w:r w:rsidRPr="00E170DA">
        <w:rPr>
          <w:rFonts w:ascii="Times New Roman" w:hAnsi="Times New Roman"/>
          <w:sz w:val="28"/>
          <w:szCs w:val="28"/>
        </w:rPr>
        <w:t>.</w:t>
      </w:r>
      <w:r w:rsidR="00842D9F">
        <w:rPr>
          <w:rFonts w:ascii="Times New Roman" w:hAnsi="Times New Roman"/>
          <w:sz w:val="28"/>
          <w:szCs w:val="28"/>
          <w:lang w:val="uk-UA"/>
        </w:rPr>
        <w:t>16.</w:t>
      </w:r>
    </w:p>
    <w:p w14:paraId="6792AD61" w14:textId="77777777" w:rsidR="00E170DA" w:rsidRDefault="00E170DA" w:rsidP="00E170DA">
      <w:pPr>
        <w:spacing w:before="120" w:after="0" w:line="360" w:lineRule="auto"/>
        <w:ind w:firstLine="709"/>
        <w:jc w:val="both"/>
        <w:rPr>
          <w:rFonts w:ascii="Times New Roman" w:hAnsi="Times New Roman"/>
          <w:bCs/>
          <w:iCs/>
          <w:sz w:val="28"/>
          <w:szCs w:val="28"/>
          <w:lang w:val="uk-UA"/>
        </w:rPr>
      </w:pPr>
      <w:r w:rsidRPr="00E170DA">
        <w:rPr>
          <w:rFonts w:ascii="Times New Roman" w:hAnsi="Times New Roman"/>
          <w:bCs/>
          <w:iCs/>
          <w:sz w:val="28"/>
          <w:szCs w:val="28"/>
          <w:lang w:val="uk-UA"/>
        </w:rPr>
        <w:t xml:space="preserve">Таблиця </w:t>
      </w:r>
      <w:r w:rsidR="00FF3E95">
        <w:rPr>
          <w:rFonts w:ascii="Times New Roman" w:hAnsi="Times New Roman"/>
          <w:bCs/>
          <w:iCs/>
          <w:sz w:val="28"/>
          <w:szCs w:val="28"/>
        </w:rPr>
        <w:t>4</w:t>
      </w:r>
      <w:r w:rsidRPr="00E170DA">
        <w:rPr>
          <w:rFonts w:ascii="Times New Roman" w:hAnsi="Times New Roman"/>
          <w:bCs/>
          <w:iCs/>
          <w:sz w:val="28"/>
          <w:szCs w:val="28"/>
        </w:rPr>
        <w:t>.</w:t>
      </w:r>
      <w:r w:rsidRPr="00E170DA">
        <w:rPr>
          <w:rFonts w:ascii="Times New Roman" w:hAnsi="Times New Roman"/>
          <w:bCs/>
          <w:iCs/>
          <w:sz w:val="28"/>
          <w:szCs w:val="28"/>
          <w:lang w:val="uk-UA"/>
        </w:rPr>
        <w:t>16</w:t>
      </w:r>
      <w:r w:rsidRPr="00E170DA">
        <w:rPr>
          <w:rFonts w:ascii="Times New Roman" w:hAnsi="Times New Roman"/>
          <w:bCs/>
          <w:iCs/>
          <w:sz w:val="28"/>
          <w:szCs w:val="28"/>
        </w:rPr>
        <w:t xml:space="preserve"> – </w:t>
      </w:r>
      <w:r w:rsidRPr="00E170DA">
        <w:rPr>
          <w:rFonts w:ascii="Times New Roman" w:hAnsi="Times New Roman"/>
          <w:bCs/>
          <w:iCs/>
          <w:sz w:val="28"/>
          <w:szCs w:val="28"/>
          <w:lang w:val="uk-UA"/>
        </w:rPr>
        <w:t>Обґрунтування рівня рентабельності</w:t>
      </w:r>
    </w:p>
    <w:tbl>
      <w:tblPr>
        <w:tblW w:w="9395" w:type="dxa"/>
        <w:jc w:val="center"/>
        <w:tblLayout w:type="fixed"/>
        <w:tblCellMar>
          <w:left w:w="0" w:type="dxa"/>
          <w:right w:w="0" w:type="dxa"/>
        </w:tblCellMar>
        <w:tblLook w:val="0000" w:firstRow="0" w:lastRow="0" w:firstColumn="0" w:lastColumn="0" w:noHBand="0" w:noVBand="0"/>
      </w:tblPr>
      <w:tblGrid>
        <w:gridCol w:w="4380"/>
        <w:gridCol w:w="1984"/>
        <w:gridCol w:w="1276"/>
        <w:gridCol w:w="1755"/>
      </w:tblGrid>
      <w:tr w:rsidR="00586310" w:rsidRPr="00DA0D3D" w14:paraId="362C8740" w14:textId="77777777" w:rsidTr="00684928">
        <w:trPr>
          <w:trHeight w:val="307"/>
          <w:jc w:val="center"/>
        </w:trPr>
        <w:tc>
          <w:tcPr>
            <w:tcW w:w="4380"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0112460C" w14:textId="77777777" w:rsidR="00586310" w:rsidRPr="00DA0D3D" w:rsidRDefault="00586310" w:rsidP="00684928">
            <w:pPr>
              <w:spacing w:after="0"/>
              <w:jc w:val="center"/>
              <w:rPr>
                <w:rFonts w:ascii="Times New Roman" w:eastAsia="Arial Unicode MS" w:hAnsi="Times New Roman"/>
                <w:b/>
                <w:i/>
                <w:sz w:val="26"/>
                <w:szCs w:val="26"/>
              </w:rPr>
            </w:pPr>
            <w:r w:rsidRPr="00DA0D3D">
              <w:rPr>
                <w:rFonts w:ascii="Times New Roman" w:hAnsi="Times New Roman"/>
                <w:b/>
                <w:i/>
                <w:sz w:val="26"/>
                <w:szCs w:val="26"/>
              </w:rPr>
              <w:t>Статті витрат</w:t>
            </w:r>
          </w:p>
        </w:tc>
        <w:tc>
          <w:tcPr>
            <w:tcW w:w="1984"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3515EBBD" w14:textId="77777777" w:rsidR="00586310" w:rsidRPr="00DA0D3D" w:rsidRDefault="00586310" w:rsidP="00684928">
            <w:pPr>
              <w:spacing w:after="0"/>
              <w:jc w:val="center"/>
              <w:rPr>
                <w:rFonts w:ascii="Times New Roman" w:eastAsia="Arial Unicode MS" w:hAnsi="Times New Roman"/>
                <w:b/>
                <w:i/>
                <w:sz w:val="26"/>
                <w:szCs w:val="26"/>
              </w:rPr>
            </w:pPr>
            <w:r w:rsidRPr="00DA0D3D">
              <w:rPr>
                <w:rFonts w:ascii="Times New Roman" w:hAnsi="Times New Roman"/>
                <w:b/>
                <w:i/>
                <w:sz w:val="26"/>
                <w:szCs w:val="26"/>
              </w:rPr>
              <w:t>Джерело даних</w:t>
            </w:r>
          </w:p>
        </w:tc>
        <w:tc>
          <w:tcPr>
            <w:tcW w:w="1276"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2501800A" w14:textId="77777777" w:rsidR="00586310" w:rsidRPr="00DA0D3D" w:rsidRDefault="00586310" w:rsidP="00684928">
            <w:pPr>
              <w:spacing w:after="0"/>
              <w:jc w:val="center"/>
              <w:rPr>
                <w:rFonts w:ascii="Times New Roman" w:eastAsia="Arial Unicode MS" w:hAnsi="Times New Roman"/>
                <w:b/>
                <w:i/>
                <w:sz w:val="26"/>
                <w:szCs w:val="26"/>
              </w:rPr>
            </w:pPr>
            <w:r w:rsidRPr="00DA0D3D">
              <w:rPr>
                <w:rFonts w:ascii="Times New Roman" w:hAnsi="Times New Roman"/>
                <w:b/>
                <w:i/>
                <w:sz w:val="26"/>
                <w:szCs w:val="26"/>
              </w:rPr>
              <w:t>Од. вимір.</w:t>
            </w:r>
          </w:p>
        </w:tc>
        <w:tc>
          <w:tcPr>
            <w:tcW w:w="1755"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4599BE76" w14:textId="77777777" w:rsidR="00586310" w:rsidRPr="00DA0D3D" w:rsidRDefault="00586310" w:rsidP="00684928">
            <w:pPr>
              <w:spacing w:after="0"/>
              <w:jc w:val="center"/>
              <w:rPr>
                <w:rFonts w:ascii="Times New Roman" w:eastAsia="Arial Unicode MS" w:hAnsi="Times New Roman"/>
                <w:b/>
                <w:i/>
                <w:sz w:val="26"/>
                <w:szCs w:val="26"/>
              </w:rPr>
            </w:pPr>
            <w:r w:rsidRPr="00DA0D3D">
              <w:rPr>
                <w:rFonts w:ascii="Times New Roman" w:hAnsi="Times New Roman"/>
                <w:b/>
                <w:i/>
                <w:sz w:val="26"/>
                <w:szCs w:val="26"/>
              </w:rPr>
              <w:t>Значення показників</w:t>
            </w:r>
          </w:p>
        </w:tc>
      </w:tr>
      <w:tr w:rsidR="00586310" w:rsidRPr="00DA0D3D" w14:paraId="0A5F91B3" w14:textId="77777777" w:rsidTr="00684928">
        <w:trPr>
          <w:trHeight w:val="25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54D8441" w14:textId="77777777" w:rsidR="00586310" w:rsidRPr="00DA0D3D" w:rsidRDefault="00586310" w:rsidP="00684928">
            <w:pPr>
              <w:spacing w:after="0"/>
              <w:rPr>
                <w:rFonts w:ascii="Times New Roman" w:eastAsia="Arial Unicode MS" w:hAnsi="Times New Roman"/>
                <w:sz w:val="24"/>
                <w:szCs w:val="24"/>
              </w:rPr>
            </w:pPr>
            <w:r w:rsidRPr="00DA0D3D">
              <w:rPr>
                <w:rFonts w:ascii="Times New Roman" w:hAnsi="Times New Roman"/>
                <w:sz w:val="24"/>
                <w:szCs w:val="24"/>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9D7A1EE"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табл. 1</w:t>
            </w:r>
            <w:r>
              <w:rPr>
                <w:rFonts w:ascii="Times New Roman" w:hAnsi="Times New Roman"/>
                <w:sz w:val="24"/>
                <w:szCs w:val="24"/>
              </w:rPr>
              <w:t>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06C0C05"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C15C627" w14:textId="77777777" w:rsidR="00586310" w:rsidRPr="00DA0D3D" w:rsidRDefault="0071179B" w:rsidP="00684928">
            <w:pPr>
              <w:spacing w:after="0"/>
              <w:jc w:val="center"/>
              <w:rPr>
                <w:rFonts w:ascii="Times New Roman" w:eastAsia="Arial Unicode MS" w:hAnsi="Times New Roman"/>
                <w:sz w:val="24"/>
                <w:szCs w:val="24"/>
              </w:rPr>
            </w:pPr>
            <w:r>
              <w:rPr>
                <w:rFonts w:ascii="Times New Roman" w:eastAsia="Arial Unicode MS" w:hAnsi="Times New Roman"/>
                <w:sz w:val="24"/>
                <w:szCs w:val="24"/>
              </w:rPr>
              <w:t>14200</w:t>
            </w:r>
          </w:p>
        </w:tc>
      </w:tr>
      <w:tr w:rsidR="00586310" w:rsidRPr="00DA0D3D" w14:paraId="7074A3B9" w14:textId="77777777" w:rsidTr="00684928">
        <w:trPr>
          <w:trHeight w:val="185"/>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F65371A" w14:textId="77777777" w:rsidR="00586310" w:rsidRPr="00DA0D3D" w:rsidRDefault="00586310" w:rsidP="00684928">
            <w:pPr>
              <w:spacing w:after="0"/>
              <w:rPr>
                <w:rFonts w:ascii="Times New Roman" w:hAnsi="Times New Roman"/>
                <w:sz w:val="24"/>
                <w:szCs w:val="24"/>
              </w:rPr>
            </w:pPr>
            <w:r>
              <w:rPr>
                <w:rFonts w:ascii="Times New Roman" w:hAnsi="Times New Roman"/>
                <w:sz w:val="24"/>
                <w:szCs w:val="24"/>
              </w:rPr>
              <w:t xml:space="preserve">    </w:t>
            </w:r>
            <w:r w:rsidRPr="00DA0D3D">
              <w:rPr>
                <w:rFonts w:ascii="Times New Roman" w:hAnsi="Times New Roman"/>
                <w:sz w:val="24"/>
                <w:szCs w:val="24"/>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8FFA754" w14:textId="77777777" w:rsidR="00586310" w:rsidRPr="00DA0D3D" w:rsidRDefault="00586310" w:rsidP="00684928">
            <w:pPr>
              <w:spacing w:after="0"/>
              <w:jc w:val="center"/>
              <w:rPr>
                <w:rFonts w:ascii="Times New Roman" w:hAnsi="Times New Roman"/>
                <w:sz w:val="24"/>
                <w:szCs w:val="24"/>
              </w:rPr>
            </w:pPr>
            <w:r w:rsidRPr="00DA0D3D">
              <w:rPr>
                <w:rFonts w:ascii="Times New Roman" w:hAnsi="Times New Roman"/>
                <w:sz w:val="24"/>
                <w:szCs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2C314E9" w14:textId="77777777" w:rsidR="00586310" w:rsidRPr="00DA0D3D" w:rsidRDefault="00586310" w:rsidP="00684928">
            <w:pPr>
              <w:spacing w:after="0"/>
              <w:jc w:val="center"/>
              <w:rPr>
                <w:rFonts w:ascii="Times New Roman" w:hAnsi="Times New Roman"/>
                <w:sz w:val="24"/>
                <w:szCs w:val="24"/>
              </w:rPr>
            </w:pP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1060EDA" w14:textId="77777777" w:rsidR="00586310" w:rsidRPr="00DA0D3D" w:rsidRDefault="0071179B" w:rsidP="00684928">
            <w:pPr>
              <w:spacing w:after="0"/>
              <w:jc w:val="center"/>
              <w:rPr>
                <w:rFonts w:ascii="Times New Roman" w:hAnsi="Times New Roman"/>
                <w:sz w:val="24"/>
                <w:szCs w:val="24"/>
              </w:rPr>
            </w:pPr>
            <w:r>
              <w:rPr>
                <w:rFonts w:ascii="Times New Roman" w:hAnsi="Times New Roman"/>
                <w:sz w:val="24"/>
                <w:szCs w:val="24"/>
              </w:rPr>
              <w:t>756</w:t>
            </w:r>
          </w:p>
        </w:tc>
      </w:tr>
      <w:tr w:rsidR="00586310" w:rsidRPr="00DA0D3D" w14:paraId="193709E4" w14:textId="77777777" w:rsidTr="00684928">
        <w:trPr>
          <w:trHeight w:val="438"/>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5B9EAF1" w14:textId="77777777" w:rsidR="00586310" w:rsidRPr="00DA0D3D" w:rsidRDefault="00586310" w:rsidP="00684928">
            <w:pPr>
              <w:spacing w:before="120" w:after="0"/>
              <w:rPr>
                <w:rFonts w:ascii="Times New Roman" w:eastAsia="Arial Unicode MS" w:hAnsi="Times New Roman"/>
                <w:sz w:val="24"/>
                <w:szCs w:val="24"/>
              </w:rPr>
            </w:pPr>
            <w:r w:rsidRPr="00DA0D3D">
              <w:rPr>
                <w:rFonts w:ascii="Times New Roman" w:hAnsi="Times New Roman"/>
                <w:sz w:val="24"/>
                <w:szCs w:val="24"/>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876E769"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пп.2</w:t>
            </w:r>
            <w:r>
              <w:rPr>
                <w:rFonts w:ascii="Times New Roman" w:hAnsi="Times New Roman"/>
                <w:sz w:val="24"/>
                <w:szCs w:val="24"/>
              </w:rPr>
              <w:t>.</w:t>
            </w:r>
            <w:r w:rsidRPr="00DA0D3D">
              <w:rPr>
                <w:rFonts w:ascii="Times New Roman" w:hAnsi="Times New Roman"/>
                <w:sz w:val="24"/>
                <w:szCs w:val="24"/>
              </w:rPr>
              <w:t>1+2</w:t>
            </w:r>
            <w:r>
              <w:rPr>
                <w:rFonts w:ascii="Times New Roman" w:hAnsi="Times New Roman"/>
                <w:sz w:val="24"/>
                <w:szCs w:val="24"/>
              </w:rPr>
              <w:t>.</w:t>
            </w:r>
            <w:r w:rsidRPr="00DA0D3D">
              <w:rPr>
                <w:rFonts w:ascii="Times New Roman" w:hAnsi="Times New Roman"/>
                <w:sz w:val="24"/>
                <w:szCs w:val="24"/>
              </w:rPr>
              <w:t>2+2</w:t>
            </w:r>
            <w:r>
              <w:rPr>
                <w:rFonts w:ascii="Times New Roman" w:hAnsi="Times New Roman"/>
                <w:sz w:val="24"/>
                <w:szCs w:val="24"/>
              </w:rPr>
              <w:t>.</w:t>
            </w:r>
            <w:r w:rsidRPr="00DA0D3D">
              <w:rPr>
                <w:rFonts w:ascii="Times New Roman" w:hAnsi="Times New Roman"/>
                <w:sz w:val="24"/>
                <w:szCs w:val="24"/>
              </w:rPr>
              <w:t>3+</w:t>
            </w:r>
            <w:r>
              <w:rPr>
                <w:rFonts w:ascii="Times New Roman" w:hAnsi="Times New Roman"/>
                <w:sz w:val="24"/>
                <w:szCs w:val="24"/>
              </w:rPr>
              <w:t>2.</w:t>
            </w:r>
            <w:r w:rsidRPr="00DA0D3D">
              <w:rPr>
                <w:rFonts w:ascii="Times New Roman" w:hAnsi="Times New Roman"/>
                <w:sz w:val="24"/>
                <w:szCs w:val="24"/>
              </w:rPr>
              <w:t>4+2</w:t>
            </w:r>
            <w:r>
              <w:rPr>
                <w:rFonts w:ascii="Times New Roman" w:hAnsi="Times New Roman"/>
                <w:sz w:val="24"/>
                <w:szCs w:val="24"/>
              </w:rPr>
              <w:t>.</w:t>
            </w:r>
            <w:r w:rsidRPr="00DA0D3D">
              <w:rPr>
                <w:rFonts w:ascii="Times New Roman" w:hAnsi="Times New Roman"/>
                <w:sz w:val="24"/>
                <w:szCs w:val="24"/>
              </w:rPr>
              <w:t>5+ 2</w:t>
            </w:r>
            <w:r>
              <w:rPr>
                <w:rFonts w:ascii="Times New Roman" w:hAnsi="Times New Roman"/>
                <w:sz w:val="24"/>
                <w:szCs w:val="24"/>
              </w:rPr>
              <w:t>.</w:t>
            </w:r>
            <w:r w:rsidRPr="00DA0D3D">
              <w:rPr>
                <w:rFonts w:ascii="Times New Roman" w:hAnsi="Times New Roman"/>
                <w:sz w:val="24"/>
                <w:szCs w:val="24"/>
              </w:rPr>
              <w:t>6+2</w:t>
            </w:r>
            <w:r>
              <w:rPr>
                <w:rFonts w:ascii="Times New Roman" w:hAnsi="Times New Roman"/>
                <w:sz w:val="24"/>
                <w:szCs w:val="24"/>
              </w:rPr>
              <w:t>.</w:t>
            </w:r>
            <w:r w:rsidRPr="00DA0D3D">
              <w:rPr>
                <w:rFonts w:ascii="Times New Roman" w:hAnsi="Times New Roman"/>
                <w:sz w:val="24"/>
                <w:szCs w:val="24"/>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498620A" w14:textId="77777777" w:rsidR="00586310" w:rsidRPr="00DA0D3D" w:rsidRDefault="00586310" w:rsidP="00147C94">
            <w:pPr>
              <w:spacing w:before="120"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4F5EAA1" w14:textId="77777777" w:rsidR="00586310" w:rsidRPr="00DA0D3D" w:rsidRDefault="0071179B" w:rsidP="00951EA5">
            <w:pPr>
              <w:spacing w:before="120" w:after="0"/>
              <w:jc w:val="center"/>
              <w:rPr>
                <w:rFonts w:ascii="Times New Roman" w:eastAsia="Arial Unicode MS" w:hAnsi="Times New Roman"/>
                <w:sz w:val="24"/>
                <w:szCs w:val="24"/>
              </w:rPr>
            </w:pPr>
            <w:r>
              <w:rPr>
                <w:rFonts w:ascii="Times New Roman" w:eastAsia="Arial Unicode MS" w:hAnsi="Times New Roman"/>
                <w:sz w:val="24"/>
                <w:szCs w:val="24"/>
              </w:rPr>
              <w:t>28</w:t>
            </w:r>
            <w:r w:rsidR="00951EA5">
              <w:rPr>
                <w:rFonts w:ascii="Times New Roman" w:eastAsia="Arial Unicode MS" w:hAnsi="Times New Roman"/>
                <w:sz w:val="24"/>
                <w:szCs w:val="24"/>
              </w:rPr>
              <w:t>400</w:t>
            </w:r>
          </w:p>
        </w:tc>
      </w:tr>
      <w:tr w:rsidR="00586310" w:rsidRPr="00DA0D3D" w14:paraId="7883609D" w14:textId="77777777" w:rsidTr="00684928">
        <w:trPr>
          <w:trHeight w:val="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F833CC7" w14:textId="77777777" w:rsidR="00586310" w:rsidRPr="00DA0D3D" w:rsidRDefault="00586310" w:rsidP="00684928">
            <w:pPr>
              <w:spacing w:after="0"/>
              <w:rPr>
                <w:rFonts w:ascii="Times New Roman" w:hAnsi="Times New Roman"/>
                <w:sz w:val="24"/>
                <w:szCs w:val="24"/>
              </w:rPr>
            </w:pPr>
            <w:r w:rsidRPr="00DA0D3D">
              <w:rPr>
                <w:rFonts w:ascii="Times New Roman" w:hAnsi="Times New Roman"/>
                <w:sz w:val="24"/>
                <w:szCs w:val="24"/>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8BF8D0A"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7927E18" w14:textId="77777777" w:rsidR="00586310" w:rsidRPr="00DA0D3D" w:rsidRDefault="00586310" w:rsidP="00147C94">
            <w:pPr>
              <w:spacing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9FC20CF" w14:textId="77777777" w:rsidR="00586310" w:rsidRPr="00DA0D3D" w:rsidRDefault="00951EA5" w:rsidP="00684928">
            <w:pPr>
              <w:spacing w:after="0"/>
              <w:jc w:val="center"/>
              <w:rPr>
                <w:rFonts w:ascii="Times New Roman" w:hAnsi="Times New Roman"/>
                <w:sz w:val="24"/>
                <w:szCs w:val="24"/>
              </w:rPr>
            </w:pPr>
            <w:r>
              <w:rPr>
                <w:rFonts w:ascii="Times New Roman" w:hAnsi="Times New Roman"/>
                <w:sz w:val="24"/>
                <w:szCs w:val="24"/>
              </w:rPr>
              <w:t>14000</w:t>
            </w:r>
          </w:p>
        </w:tc>
      </w:tr>
      <w:tr w:rsidR="0071179B" w:rsidRPr="00DA0D3D" w14:paraId="1101CD40" w14:textId="77777777" w:rsidTr="00684928">
        <w:trPr>
          <w:trHeight w:val="13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31E68CF" w14:textId="77777777" w:rsidR="0071179B" w:rsidRPr="00DA0D3D" w:rsidRDefault="0071179B" w:rsidP="0071179B">
            <w:pPr>
              <w:spacing w:after="0"/>
              <w:rPr>
                <w:rFonts w:ascii="Times New Roman" w:eastAsia="Arial Unicode MS" w:hAnsi="Times New Roman"/>
                <w:sz w:val="24"/>
                <w:szCs w:val="24"/>
              </w:rPr>
            </w:pPr>
            <w:r w:rsidRPr="00DA0D3D">
              <w:rPr>
                <w:rFonts w:ascii="Times New Roman" w:hAnsi="Times New Roman"/>
                <w:sz w:val="24"/>
                <w:szCs w:val="24"/>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0A7BE1E" w14:textId="77777777" w:rsidR="0071179B" w:rsidRPr="00DA0D3D" w:rsidRDefault="0071179B" w:rsidP="0071179B">
            <w:pPr>
              <w:spacing w:after="0"/>
              <w:jc w:val="center"/>
              <w:rPr>
                <w:rFonts w:ascii="Times New Roman" w:eastAsia="Arial Unicode MS" w:hAnsi="Times New Roman"/>
                <w:sz w:val="24"/>
                <w:szCs w:val="24"/>
              </w:rPr>
            </w:pPr>
            <w:r w:rsidRPr="00DA0D3D">
              <w:rPr>
                <w:rFonts w:ascii="Times New Roman" w:eastAsia="Arial Unicode MS" w:hAnsi="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E355479" w14:textId="77777777" w:rsidR="0071179B" w:rsidRPr="00DA0D3D" w:rsidRDefault="0071179B" w:rsidP="0071179B">
            <w:pPr>
              <w:spacing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EF67C0D" w14:textId="77777777" w:rsidR="0071179B" w:rsidRPr="00DA0D3D" w:rsidRDefault="00951EA5" w:rsidP="0071179B">
            <w:pPr>
              <w:spacing w:after="0"/>
              <w:jc w:val="center"/>
              <w:rPr>
                <w:rFonts w:ascii="Times New Roman" w:hAnsi="Times New Roman"/>
                <w:sz w:val="24"/>
                <w:szCs w:val="24"/>
              </w:rPr>
            </w:pPr>
            <w:r>
              <w:rPr>
                <w:rFonts w:ascii="Times New Roman" w:hAnsi="Times New Roman"/>
                <w:sz w:val="24"/>
                <w:szCs w:val="24"/>
              </w:rPr>
              <w:t>7000</w:t>
            </w:r>
          </w:p>
        </w:tc>
      </w:tr>
      <w:tr w:rsidR="0071179B" w:rsidRPr="00DA0D3D" w14:paraId="04A9BB73" w14:textId="77777777" w:rsidTr="00684928">
        <w:trPr>
          <w:trHeight w:val="289"/>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D2BD184" w14:textId="77777777" w:rsidR="0071179B" w:rsidRPr="00DA0D3D" w:rsidRDefault="0071179B" w:rsidP="0071179B">
            <w:pPr>
              <w:spacing w:after="0"/>
              <w:rPr>
                <w:rFonts w:ascii="Times New Roman" w:eastAsia="Arial Unicode MS" w:hAnsi="Times New Roman"/>
                <w:sz w:val="24"/>
                <w:szCs w:val="24"/>
              </w:rPr>
            </w:pPr>
            <w:r w:rsidRPr="00DA0D3D">
              <w:rPr>
                <w:rFonts w:ascii="Times New Roman" w:hAnsi="Times New Roman"/>
                <w:sz w:val="24"/>
                <w:szCs w:val="24"/>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5117072" w14:textId="77777777" w:rsidR="0071179B" w:rsidRPr="00DA0D3D" w:rsidRDefault="0071179B" w:rsidP="0071179B">
            <w:pPr>
              <w:spacing w:after="0"/>
              <w:jc w:val="center"/>
              <w:rPr>
                <w:rFonts w:ascii="Times New Roman" w:hAnsi="Times New Roman"/>
              </w:rPr>
            </w:pPr>
            <w:r w:rsidRPr="00DA0D3D">
              <w:rPr>
                <w:rFonts w:ascii="Times New Roman" w:eastAsia="Arial Unicode MS" w:hAnsi="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913A7CB" w14:textId="77777777" w:rsidR="0071179B" w:rsidRPr="00DA0D3D" w:rsidRDefault="0071179B" w:rsidP="0071179B">
            <w:pPr>
              <w:spacing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219038B" w14:textId="77777777" w:rsidR="0071179B" w:rsidRPr="00DA0D3D" w:rsidRDefault="00951EA5" w:rsidP="0071179B">
            <w:pPr>
              <w:spacing w:after="0"/>
              <w:jc w:val="center"/>
              <w:rPr>
                <w:rFonts w:ascii="Times New Roman" w:eastAsia="Arial Unicode MS" w:hAnsi="Times New Roman"/>
                <w:sz w:val="24"/>
                <w:szCs w:val="24"/>
              </w:rPr>
            </w:pPr>
            <w:r>
              <w:rPr>
                <w:rFonts w:ascii="Times New Roman" w:eastAsia="Arial Unicode MS" w:hAnsi="Times New Roman"/>
                <w:sz w:val="24"/>
                <w:szCs w:val="24"/>
              </w:rPr>
              <w:t>3500</w:t>
            </w:r>
          </w:p>
        </w:tc>
      </w:tr>
      <w:tr w:rsidR="00586310" w:rsidRPr="00DA0D3D" w14:paraId="6B72B7DC" w14:textId="77777777" w:rsidTr="00684928">
        <w:trPr>
          <w:trHeight w:val="24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E88D6FB" w14:textId="77777777" w:rsidR="00586310" w:rsidRPr="00DA0D3D" w:rsidRDefault="00586310" w:rsidP="00684928">
            <w:pPr>
              <w:spacing w:after="0"/>
              <w:rPr>
                <w:rFonts w:ascii="Times New Roman" w:eastAsia="Arial Unicode MS" w:hAnsi="Times New Roman"/>
                <w:sz w:val="24"/>
                <w:szCs w:val="24"/>
              </w:rPr>
            </w:pPr>
            <w:r w:rsidRPr="00DA0D3D">
              <w:rPr>
                <w:rFonts w:ascii="Times New Roman" w:hAnsi="Times New Roman"/>
                <w:sz w:val="24"/>
                <w:szCs w:val="24"/>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2AC61D4" w14:textId="77777777" w:rsidR="00586310" w:rsidRPr="00DA0D3D" w:rsidRDefault="00586310" w:rsidP="00684928">
            <w:pPr>
              <w:spacing w:after="0"/>
              <w:jc w:val="center"/>
              <w:rPr>
                <w:rFonts w:ascii="Times New Roman" w:hAnsi="Times New Roman"/>
              </w:rPr>
            </w:pPr>
            <w:r w:rsidRPr="00DA0D3D">
              <w:rPr>
                <w:rFonts w:ascii="Times New Roman" w:eastAsia="Arial Unicode MS" w:hAnsi="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A31EB98"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827D713" w14:textId="77777777" w:rsidR="00586310" w:rsidRPr="00DA0D3D" w:rsidRDefault="00951EA5" w:rsidP="00684928">
            <w:pPr>
              <w:spacing w:after="0"/>
              <w:jc w:val="center"/>
              <w:rPr>
                <w:rFonts w:ascii="Times New Roman" w:eastAsia="Arial Unicode MS" w:hAnsi="Times New Roman"/>
                <w:sz w:val="24"/>
                <w:szCs w:val="24"/>
              </w:rPr>
            </w:pPr>
            <w:r>
              <w:rPr>
                <w:rFonts w:ascii="Times New Roman" w:eastAsia="Arial Unicode MS" w:hAnsi="Times New Roman"/>
                <w:sz w:val="24"/>
                <w:szCs w:val="24"/>
              </w:rPr>
              <w:t>1300</w:t>
            </w:r>
          </w:p>
        </w:tc>
      </w:tr>
      <w:tr w:rsidR="00586310" w:rsidRPr="00DA0D3D" w14:paraId="2CD445A1" w14:textId="77777777" w:rsidTr="00684928">
        <w:trPr>
          <w:trHeight w:val="54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B046976" w14:textId="77777777" w:rsidR="00586310" w:rsidRPr="00DA0D3D" w:rsidRDefault="00586310" w:rsidP="00684928">
            <w:pPr>
              <w:spacing w:after="0"/>
              <w:rPr>
                <w:rFonts w:ascii="Times New Roman" w:eastAsia="Arial Unicode MS" w:hAnsi="Times New Roman"/>
                <w:sz w:val="24"/>
                <w:szCs w:val="24"/>
              </w:rPr>
            </w:pPr>
            <w:r w:rsidRPr="00DA0D3D">
              <w:rPr>
                <w:rFonts w:ascii="Times New Roman" w:hAnsi="Times New Roman"/>
                <w:sz w:val="24"/>
                <w:szCs w:val="24"/>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34E9521" w14:textId="77777777" w:rsidR="00586310" w:rsidRPr="00DA0D3D" w:rsidRDefault="00586310" w:rsidP="00684928">
            <w:pPr>
              <w:spacing w:after="0"/>
              <w:jc w:val="center"/>
              <w:rPr>
                <w:rFonts w:ascii="Times New Roman" w:hAnsi="Times New Roman"/>
              </w:rPr>
            </w:pPr>
            <w:r w:rsidRPr="00DA0D3D">
              <w:rPr>
                <w:rFonts w:ascii="Times New Roman" w:eastAsia="Arial Unicode MS" w:hAnsi="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8BBF4D8" w14:textId="77777777" w:rsidR="00586310" w:rsidRPr="00DA0D3D" w:rsidRDefault="00586310" w:rsidP="00684928">
            <w:pPr>
              <w:spacing w:before="120"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DACE4DA" w14:textId="77777777" w:rsidR="00586310" w:rsidRPr="00DA0D3D" w:rsidRDefault="00951EA5" w:rsidP="00684928">
            <w:pPr>
              <w:spacing w:before="120" w:after="0"/>
              <w:jc w:val="center"/>
              <w:rPr>
                <w:rFonts w:ascii="Times New Roman" w:eastAsia="Arial Unicode MS" w:hAnsi="Times New Roman"/>
                <w:sz w:val="24"/>
                <w:szCs w:val="24"/>
              </w:rPr>
            </w:pPr>
            <w:r>
              <w:rPr>
                <w:rFonts w:ascii="Times New Roman" w:eastAsia="Arial Unicode MS" w:hAnsi="Times New Roman"/>
                <w:sz w:val="24"/>
                <w:szCs w:val="24"/>
              </w:rPr>
              <w:t>2000</w:t>
            </w:r>
          </w:p>
        </w:tc>
      </w:tr>
      <w:tr w:rsidR="00586310" w:rsidRPr="00DA0D3D" w14:paraId="5CFD4D91" w14:textId="77777777" w:rsidTr="00684928">
        <w:trPr>
          <w:trHeight w:val="3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680016F" w14:textId="77777777" w:rsidR="00586310" w:rsidRPr="00DA0D3D" w:rsidRDefault="00586310" w:rsidP="00684928">
            <w:pPr>
              <w:spacing w:before="120" w:after="0"/>
              <w:rPr>
                <w:rFonts w:ascii="Times New Roman" w:eastAsia="Arial Unicode MS" w:hAnsi="Times New Roman"/>
                <w:sz w:val="24"/>
                <w:szCs w:val="24"/>
              </w:rPr>
            </w:pPr>
            <w:r w:rsidRPr="00DA0D3D">
              <w:rPr>
                <w:rFonts w:ascii="Times New Roman" w:hAnsi="Times New Roman"/>
                <w:sz w:val="24"/>
                <w:szCs w:val="24"/>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7C3F842"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w:t>
            </w:r>
            <w:r>
              <w:rPr>
                <w:rFonts w:ascii="Times New Roman" w:hAnsi="Times New Roman"/>
                <w:sz w:val="24"/>
                <w:szCs w:val="24"/>
              </w:rPr>
              <w:t>пп.</w:t>
            </w:r>
            <w:r w:rsidRPr="00DA0D3D">
              <w:rPr>
                <w:rFonts w:ascii="Times New Roman" w:hAnsi="Times New Roman"/>
                <w:sz w:val="24"/>
                <w:szCs w:val="24"/>
              </w:rPr>
              <w:t>2.1+2.2+2.3+</w:t>
            </w:r>
            <w:r>
              <w:rPr>
                <w:rFonts w:ascii="Times New Roman" w:hAnsi="Times New Roman"/>
                <w:sz w:val="24"/>
                <w:szCs w:val="24"/>
              </w:rPr>
              <w:t xml:space="preserve"> </w:t>
            </w:r>
            <w:r w:rsidRPr="00DA0D3D">
              <w:rPr>
                <w:rFonts w:ascii="Times New Roman" w:hAnsi="Times New Roman"/>
                <w:sz w:val="24"/>
                <w:szCs w:val="24"/>
              </w:rPr>
              <w:t>2.4+2.5)</w:t>
            </w:r>
            <w:r>
              <w:rPr>
                <w:rFonts w:ascii="Times New Roman" w:hAnsi="Times New Roman"/>
                <w:sz w:val="24"/>
                <w:szCs w:val="24"/>
              </w:rPr>
              <w:t>‧</w:t>
            </w:r>
            <w:r w:rsidRPr="00DA0D3D">
              <w:rPr>
                <w:rFonts w:ascii="Times New Roman" w:hAnsi="Times New Roman"/>
                <w:sz w:val="24"/>
                <w:szCs w:val="24"/>
              </w:rPr>
              <w:t>0</w:t>
            </w:r>
            <w:r>
              <w:rPr>
                <w:rFonts w:ascii="Times New Roman" w:hAnsi="Times New Roman"/>
                <w:sz w:val="24"/>
                <w:szCs w:val="24"/>
              </w:rPr>
              <w:t>,</w:t>
            </w:r>
            <w:r w:rsidRPr="00DA0D3D">
              <w:rPr>
                <w:rFonts w:ascii="Times New Roman" w:hAnsi="Times New Roman"/>
                <w:sz w:val="24"/>
                <w:szCs w:val="24"/>
              </w:rPr>
              <w:t>05/0</w:t>
            </w:r>
            <w:r>
              <w:rPr>
                <w:rFonts w:ascii="Times New Roman" w:hAnsi="Times New Roman"/>
                <w:sz w:val="24"/>
                <w:szCs w:val="24"/>
              </w:rPr>
              <w:t>,</w:t>
            </w:r>
            <w:r w:rsidRPr="00DA0D3D">
              <w:rPr>
                <w:rFonts w:ascii="Times New Roman" w:hAnsi="Times New Roman"/>
                <w:sz w:val="24"/>
                <w:szCs w:val="24"/>
              </w:rPr>
              <w:t>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417DC43" w14:textId="77777777" w:rsidR="00586310" w:rsidRPr="00DA0D3D" w:rsidRDefault="00586310" w:rsidP="00684928">
            <w:pPr>
              <w:spacing w:before="120"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269B979" w14:textId="77777777" w:rsidR="00586310" w:rsidRPr="00DA0D3D" w:rsidRDefault="00951EA5" w:rsidP="00684928">
            <w:pPr>
              <w:spacing w:before="120" w:after="0"/>
              <w:jc w:val="center"/>
              <w:rPr>
                <w:rFonts w:ascii="Times New Roman" w:eastAsia="Arial Unicode MS" w:hAnsi="Times New Roman"/>
                <w:sz w:val="24"/>
                <w:szCs w:val="24"/>
              </w:rPr>
            </w:pPr>
            <w:r>
              <w:rPr>
                <w:rFonts w:ascii="Times New Roman" w:eastAsia="Arial Unicode MS" w:hAnsi="Times New Roman"/>
                <w:sz w:val="24"/>
                <w:szCs w:val="24"/>
              </w:rPr>
              <w:t>1463,16</w:t>
            </w:r>
          </w:p>
        </w:tc>
      </w:tr>
      <w:tr w:rsidR="00586310" w:rsidRPr="00DA0D3D" w14:paraId="56D1F916" w14:textId="77777777" w:rsidTr="00684928">
        <w:trPr>
          <w:trHeight w:val="25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C95A231" w14:textId="77777777" w:rsidR="00586310" w:rsidRPr="00DA0D3D" w:rsidRDefault="00586310" w:rsidP="00684928">
            <w:pPr>
              <w:spacing w:before="120" w:after="0"/>
              <w:rPr>
                <w:rFonts w:ascii="Times New Roman" w:eastAsia="Arial Unicode MS" w:hAnsi="Times New Roman"/>
                <w:sz w:val="24"/>
                <w:szCs w:val="24"/>
              </w:rPr>
            </w:pPr>
            <w:r w:rsidRPr="00DA0D3D">
              <w:rPr>
                <w:rFonts w:ascii="Times New Roman" w:hAnsi="Times New Roman"/>
                <w:sz w:val="24"/>
                <w:szCs w:val="24"/>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37C2EEF" w14:textId="77777777" w:rsidR="00586310" w:rsidRPr="00DA0D3D" w:rsidRDefault="00586310" w:rsidP="00684928">
            <w:pPr>
              <w:spacing w:after="0"/>
              <w:jc w:val="center"/>
              <w:rPr>
                <w:rFonts w:ascii="Times New Roman" w:eastAsia="Arial Unicode MS" w:hAnsi="Times New Roman"/>
                <w:sz w:val="24"/>
                <w:szCs w:val="24"/>
              </w:rPr>
            </w:pPr>
            <w:r w:rsidRPr="00DA0D3D">
              <w:rPr>
                <w:rFonts w:ascii="Times New Roman" w:hAnsi="Times New Roman"/>
                <w:sz w:val="24"/>
                <w:szCs w:val="24"/>
              </w:rPr>
              <w:t>(</w:t>
            </w:r>
            <w:r>
              <w:rPr>
                <w:rFonts w:ascii="Times New Roman" w:hAnsi="Times New Roman"/>
                <w:sz w:val="24"/>
                <w:szCs w:val="24"/>
              </w:rPr>
              <w:t>пп.</w:t>
            </w:r>
            <w:r w:rsidRPr="00DA0D3D">
              <w:rPr>
                <w:rFonts w:ascii="Times New Roman" w:hAnsi="Times New Roman"/>
                <w:sz w:val="24"/>
                <w:szCs w:val="24"/>
              </w:rPr>
              <w:t>2.1+2.2+2.3+</w:t>
            </w:r>
            <w:r>
              <w:rPr>
                <w:rFonts w:ascii="Times New Roman" w:hAnsi="Times New Roman"/>
                <w:sz w:val="24"/>
                <w:szCs w:val="24"/>
              </w:rPr>
              <w:t xml:space="preserve"> </w:t>
            </w:r>
            <w:r w:rsidRPr="00DA0D3D">
              <w:rPr>
                <w:rFonts w:ascii="Times New Roman" w:hAnsi="Times New Roman"/>
                <w:sz w:val="24"/>
                <w:szCs w:val="24"/>
              </w:rPr>
              <w:t>2.4+2.5)</w:t>
            </w:r>
            <w:r>
              <w:rPr>
                <w:rFonts w:ascii="Times New Roman" w:hAnsi="Times New Roman"/>
                <w:sz w:val="24"/>
                <w:szCs w:val="24"/>
              </w:rPr>
              <w:t>‧</w:t>
            </w:r>
            <w:r w:rsidRPr="00DA0D3D">
              <w:rPr>
                <w:rFonts w:ascii="Times New Roman" w:hAnsi="Times New Roman"/>
                <w:sz w:val="24"/>
                <w:szCs w:val="24"/>
              </w:rPr>
              <w:t>0</w:t>
            </w:r>
            <w:r>
              <w:rPr>
                <w:rFonts w:ascii="Times New Roman" w:hAnsi="Times New Roman"/>
                <w:sz w:val="24"/>
                <w:szCs w:val="24"/>
              </w:rPr>
              <w:t>,</w:t>
            </w:r>
            <w:r w:rsidRPr="00DA0D3D">
              <w:rPr>
                <w:rFonts w:ascii="Times New Roman" w:hAnsi="Times New Roman"/>
                <w:sz w:val="24"/>
                <w:szCs w:val="24"/>
              </w:rPr>
              <w:t>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E21477D" w14:textId="77777777" w:rsidR="00586310" w:rsidRPr="00DA0D3D" w:rsidRDefault="00586310" w:rsidP="00684928">
            <w:pPr>
              <w:spacing w:before="120" w:after="0"/>
              <w:jc w:val="center"/>
              <w:rPr>
                <w:rFonts w:ascii="Times New Roman" w:eastAsia="Arial Unicode MS" w:hAnsi="Times New Roman"/>
                <w:sz w:val="24"/>
                <w:szCs w:val="24"/>
              </w:rPr>
            </w:pPr>
            <w:r w:rsidRPr="00DA0D3D">
              <w:rPr>
                <w:rFonts w:ascii="Times New Roman" w:hAnsi="Times New Roman"/>
                <w:sz w:val="24"/>
                <w:szCs w:val="24"/>
              </w:rPr>
              <w:t>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DC056E1" w14:textId="77777777" w:rsidR="00586310" w:rsidRPr="00DA0D3D" w:rsidRDefault="00951EA5" w:rsidP="00684928">
            <w:pPr>
              <w:spacing w:before="120" w:after="0"/>
              <w:jc w:val="center"/>
              <w:rPr>
                <w:rFonts w:ascii="Times New Roman" w:eastAsia="Arial Unicode MS" w:hAnsi="Times New Roman"/>
                <w:sz w:val="24"/>
                <w:szCs w:val="24"/>
              </w:rPr>
            </w:pPr>
            <w:r>
              <w:rPr>
                <w:rFonts w:ascii="Times New Roman" w:eastAsia="Arial Unicode MS" w:hAnsi="Times New Roman"/>
                <w:sz w:val="24"/>
                <w:szCs w:val="24"/>
              </w:rPr>
              <w:t>5004</w:t>
            </w:r>
          </w:p>
        </w:tc>
      </w:tr>
      <w:tr w:rsidR="00586310" w:rsidRPr="00EA4AB5" w14:paraId="308F728F" w14:textId="77777777" w:rsidTr="00684928">
        <w:trPr>
          <w:trHeight w:val="599"/>
          <w:jc w:val="center"/>
        </w:trPr>
        <w:tc>
          <w:tcPr>
            <w:tcW w:w="4380"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tcPr>
          <w:p w14:paraId="504DAADD" w14:textId="77777777" w:rsidR="00586310" w:rsidRPr="00DA0D3D" w:rsidRDefault="00586310" w:rsidP="00684928">
            <w:pPr>
              <w:spacing w:after="0" w:line="240" w:lineRule="auto"/>
              <w:rPr>
                <w:rFonts w:ascii="Times New Roman" w:eastAsia="Arial Unicode MS" w:hAnsi="Times New Roman"/>
              </w:rPr>
            </w:pPr>
            <w:r w:rsidRPr="00DA0D3D">
              <w:rPr>
                <w:rFonts w:ascii="Times New Roman" w:hAnsi="Times New Roman"/>
              </w:rPr>
              <w:t>3. Необхідний рівень рентабельності продукції</w:t>
            </w:r>
          </w:p>
        </w:tc>
        <w:tc>
          <w:tcPr>
            <w:tcW w:w="1984" w:type="dxa"/>
            <w:tcBorders>
              <w:top w:val="single" w:sz="8" w:space="0" w:color="auto"/>
              <w:left w:val="nil"/>
              <w:bottom w:val="single" w:sz="4" w:space="0" w:color="auto"/>
              <w:right w:val="single" w:sz="8" w:space="0" w:color="auto"/>
            </w:tcBorders>
            <w:tcMar>
              <w:top w:w="20" w:type="dxa"/>
              <w:left w:w="20" w:type="dxa"/>
              <w:bottom w:w="0" w:type="dxa"/>
              <w:right w:w="20" w:type="dxa"/>
            </w:tcMar>
          </w:tcPr>
          <w:p w14:paraId="4EA0D360" w14:textId="77777777" w:rsidR="00586310" w:rsidRPr="00DA0D3D" w:rsidRDefault="00147C94" w:rsidP="00684928">
            <w:pPr>
              <w:spacing w:after="0"/>
              <w:jc w:val="center"/>
              <w:rPr>
                <w:rFonts w:ascii="Times New Roman" w:eastAsia="Arial Unicode MS" w:hAnsi="Times New Roman"/>
                <w:sz w:val="24"/>
                <w:szCs w:val="24"/>
              </w:rPr>
            </w:pPr>
            <w:r>
              <w:rPr>
                <w:rFonts w:ascii="Times New Roman" w:hAnsi="Times New Roman"/>
                <w:sz w:val="24"/>
                <w:szCs w:val="24"/>
              </w:rPr>
              <w:t>(</w:t>
            </w:r>
            <w:r w:rsidR="00586310" w:rsidRPr="00DA0D3D">
              <w:rPr>
                <w:rFonts w:ascii="Times New Roman" w:hAnsi="Times New Roman"/>
                <w:sz w:val="24"/>
                <w:szCs w:val="24"/>
              </w:rPr>
              <w:t>п.2 / п.1</w:t>
            </w:r>
            <w:r>
              <w:rPr>
                <w:rFonts w:ascii="Times New Roman" w:hAnsi="Times New Roman"/>
                <w:sz w:val="24"/>
                <w:szCs w:val="24"/>
              </w:rPr>
              <w:t>)</w:t>
            </w:r>
            <w:r w:rsidR="00586310">
              <w:rPr>
                <w:rFonts w:ascii="Times New Roman" w:hAnsi="Times New Roman"/>
                <w:sz w:val="24"/>
                <w:szCs w:val="24"/>
              </w:rPr>
              <w:t>‧</w:t>
            </w:r>
            <w:r w:rsidR="00586310" w:rsidRPr="00DA0D3D">
              <w:rPr>
                <w:rFonts w:ascii="Times New Roman" w:hAnsi="Times New Roman"/>
                <w:sz w:val="24"/>
                <w:szCs w:val="24"/>
              </w:rPr>
              <w:t>100%</w:t>
            </w:r>
          </w:p>
        </w:tc>
        <w:tc>
          <w:tcPr>
            <w:tcW w:w="1276" w:type="dxa"/>
            <w:tcBorders>
              <w:top w:val="single" w:sz="8" w:space="0" w:color="auto"/>
              <w:left w:val="nil"/>
              <w:bottom w:val="single" w:sz="4" w:space="0" w:color="auto"/>
              <w:right w:val="single" w:sz="8" w:space="0" w:color="auto"/>
            </w:tcBorders>
            <w:tcMar>
              <w:top w:w="20" w:type="dxa"/>
              <w:left w:w="20" w:type="dxa"/>
              <w:bottom w:w="0" w:type="dxa"/>
              <w:right w:w="20" w:type="dxa"/>
            </w:tcMar>
          </w:tcPr>
          <w:p w14:paraId="0AD9E3B8" w14:textId="77777777" w:rsidR="00586310" w:rsidRPr="00DA0D3D" w:rsidRDefault="00586310" w:rsidP="00684928">
            <w:pPr>
              <w:spacing w:before="120" w:after="0"/>
              <w:jc w:val="center"/>
              <w:rPr>
                <w:rFonts w:ascii="Times New Roman" w:eastAsia="Arial Unicode MS" w:hAnsi="Times New Roman"/>
                <w:sz w:val="24"/>
                <w:szCs w:val="24"/>
              </w:rPr>
            </w:pPr>
            <w:r w:rsidRPr="00DA0D3D">
              <w:rPr>
                <w:rFonts w:ascii="Times New Roman" w:hAnsi="Times New Roman"/>
                <w:sz w:val="24"/>
                <w:szCs w:val="24"/>
              </w:rPr>
              <w:t>%</w:t>
            </w:r>
          </w:p>
        </w:tc>
        <w:tc>
          <w:tcPr>
            <w:tcW w:w="1755" w:type="dxa"/>
            <w:tcBorders>
              <w:top w:val="single" w:sz="8" w:space="0" w:color="auto"/>
              <w:left w:val="nil"/>
              <w:bottom w:val="single" w:sz="4" w:space="0" w:color="auto"/>
              <w:right w:val="single" w:sz="4" w:space="0" w:color="auto"/>
            </w:tcBorders>
            <w:tcMar>
              <w:top w:w="20" w:type="dxa"/>
              <w:left w:w="20" w:type="dxa"/>
              <w:bottom w:w="0" w:type="dxa"/>
              <w:right w:w="20" w:type="dxa"/>
            </w:tcMar>
          </w:tcPr>
          <w:p w14:paraId="6401B527" w14:textId="77777777" w:rsidR="00586310" w:rsidRPr="0081373E" w:rsidRDefault="0081373E" w:rsidP="00684928">
            <w:pPr>
              <w:spacing w:before="120" w:after="0"/>
              <w:jc w:val="center"/>
              <w:rPr>
                <w:rFonts w:ascii="Times New Roman" w:eastAsia="Arial Unicode MS" w:hAnsi="Times New Roman"/>
                <w:b/>
                <w:bCs/>
                <w:sz w:val="24"/>
                <w:szCs w:val="24"/>
                <w:lang w:val="uk-UA"/>
              </w:rPr>
            </w:pPr>
            <w:r>
              <w:rPr>
                <w:rFonts w:ascii="Times New Roman" w:eastAsia="Arial Unicode MS" w:hAnsi="Times New Roman"/>
                <w:b/>
                <w:bCs/>
                <w:sz w:val="24"/>
                <w:szCs w:val="24"/>
                <w:lang w:val="uk-UA"/>
              </w:rPr>
              <w:t>50</w:t>
            </w:r>
          </w:p>
        </w:tc>
      </w:tr>
    </w:tbl>
    <w:p w14:paraId="0A2AA62E" w14:textId="77777777" w:rsidR="004555C2" w:rsidRPr="00E170DA" w:rsidRDefault="004555C2" w:rsidP="00E170DA">
      <w:pPr>
        <w:spacing w:before="120" w:after="0" w:line="360" w:lineRule="auto"/>
        <w:ind w:firstLine="709"/>
        <w:jc w:val="both"/>
        <w:rPr>
          <w:rFonts w:ascii="Times New Roman" w:hAnsi="Times New Roman"/>
          <w:bCs/>
          <w:iCs/>
          <w:sz w:val="28"/>
          <w:szCs w:val="28"/>
          <w:lang w:val="uk-UA"/>
        </w:rPr>
      </w:pPr>
    </w:p>
    <w:p w14:paraId="2135D81A" w14:textId="77777777" w:rsidR="00E170DA" w:rsidRPr="00E170DA" w:rsidRDefault="00637CD6" w:rsidP="00637CD6">
      <w:pPr>
        <w:keepNext/>
        <w:keepLines/>
        <w:spacing w:before="240" w:after="0" w:line="360" w:lineRule="auto"/>
        <w:ind w:left="709"/>
        <w:jc w:val="center"/>
        <w:outlineLvl w:val="0"/>
        <w:rPr>
          <w:rFonts w:ascii="Times New Roman" w:eastAsia="Times New Roman" w:hAnsi="Times New Roman"/>
          <w:b/>
          <w:sz w:val="28"/>
          <w:szCs w:val="28"/>
        </w:rPr>
      </w:pPr>
      <w:bookmarkStart w:id="17" w:name="_Toc10705850"/>
      <w:r>
        <w:rPr>
          <w:rFonts w:ascii="Times New Roman" w:eastAsia="Times New Roman" w:hAnsi="Times New Roman"/>
          <w:b/>
          <w:sz w:val="28"/>
          <w:szCs w:val="28"/>
          <w:lang w:val="uk-UA" w:eastAsia="ru-RU"/>
        </w:rPr>
        <w:t xml:space="preserve">4.8.11 </w:t>
      </w:r>
      <w:r w:rsidR="00E170DA" w:rsidRPr="00E170DA">
        <w:rPr>
          <w:rFonts w:ascii="Times New Roman" w:eastAsia="Times New Roman" w:hAnsi="Times New Roman"/>
          <w:b/>
          <w:sz w:val="28"/>
          <w:szCs w:val="28"/>
        </w:rPr>
        <w:t>Бізнес-модель проекту</w:t>
      </w:r>
      <w:bookmarkEnd w:id="17"/>
    </w:p>
    <w:p w14:paraId="29B0296D" w14:textId="77777777" w:rsidR="00E170DA" w:rsidRPr="00E170DA" w:rsidRDefault="00E170DA" w:rsidP="00E170DA">
      <w:pPr>
        <w:spacing w:after="0" w:line="360" w:lineRule="auto"/>
        <w:ind w:firstLine="709"/>
        <w:jc w:val="both"/>
        <w:rPr>
          <w:rFonts w:ascii="Times New Roman" w:hAnsi="Times New Roman"/>
          <w:sz w:val="28"/>
          <w:szCs w:val="24"/>
          <w:lang w:val="uk-UA"/>
        </w:rPr>
      </w:pPr>
      <w:r w:rsidRPr="00E170DA">
        <w:rPr>
          <w:rFonts w:ascii="Times New Roman" w:hAnsi="Times New Roman"/>
          <w:sz w:val="28"/>
          <w:szCs w:val="28"/>
          <w:lang w:val="uk-UA"/>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E170DA">
        <w:rPr>
          <w:rFonts w:ascii="Times New Roman" w:hAnsi="Times New Roman"/>
          <w:sz w:val="28"/>
          <w:szCs w:val="24"/>
          <w:lang w:val="uk-UA"/>
        </w:rPr>
        <w:t xml:space="preserve">є ефективним інструментом вирішення поставлених у роботі задач і представляє структуру найважливіших елементів бізнес-проекту та є джерелом </w:t>
      </w:r>
      <w:r w:rsidRPr="00E170DA">
        <w:rPr>
          <w:rFonts w:ascii="Times New Roman" w:hAnsi="Times New Roman"/>
          <w:sz w:val="28"/>
          <w:szCs w:val="24"/>
          <w:lang w:val="uk-UA"/>
        </w:rPr>
        <w:lastRenderedPageBreak/>
        <w:t>інноваційних ідей і підходів, які можуть бути застосовані в унікальному поєднанні компонентів [</w:t>
      </w:r>
      <w:r w:rsidR="00530A89">
        <w:rPr>
          <w:rFonts w:ascii="Times New Roman" w:hAnsi="Times New Roman"/>
          <w:sz w:val="28"/>
          <w:szCs w:val="24"/>
          <w:lang w:val="uk-UA"/>
        </w:rPr>
        <w:t>10</w:t>
      </w:r>
      <w:r w:rsidRPr="00E170DA">
        <w:rPr>
          <w:rFonts w:ascii="Times New Roman" w:hAnsi="Times New Roman"/>
          <w:sz w:val="28"/>
          <w:szCs w:val="24"/>
          <w:lang w:val="uk-UA"/>
        </w:rPr>
        <w:t xml:space="preserve">]. </w:t>
      </w:r>
    </w:p>
    <w:p w14:paraId="6631F51D" w14:textId="77777777" w:rsidR="00E170DA" w:rsidRPr="00E170DA" w:rsidRDefault="00E170DA" w:rsidP="00E170DA">
      <w:pPr>
        <w:spacing w:after="0" w:line="360" w:lineRule="auto"/>
        <w:ind w:firstLine="709"/>
        <w:jc w:val="both"/>
        <w:rPr>
          <w:rFonts w:ascii="Times New Roman" w:eastAsia="Times New Roman" w:hAnsi="Times New Roman"/>
          <w:bCs/>
          <w:iCs/>
          <w:sz w:val="28"/>
          <w:szCs w:val="24"/>
          <w:lang w:val="uk-UA" w:eastAsia="ru-RU"/>
        </w:rPr>
      </w:pPr>
      <w:r w:rsidRPr="00E170DA">
        <w:rPr>
          <w:rFonts w:ascii="Times New Roman" w:eastAsia="Times New Roman" w:hAnsi="Times New Roman"/>
          <w:bCs/>
          <w:iCs/>
          <w:sz w:val="28"/>
          <w:szCs w:val="24"/>
          <w:lang w:val="uk-UA" w:eastAsia="ru-RU"/>
        </w:rPr>
        <w:t xml:space="preserve">В табл. </w:t>
      </w:r>
      <w:r w:rsidR="00890839">
        <w:rPr>
          <w:rFonts w:ascii="Times New Roman" w:eastAsia="Times New Roman" w:hAnsi="Times New Roman"/>
          <w:bCs/>
          <w:iCs/>
          <w:sz w:val="28"/>
          <w:szCs w:val="24"/>
          <w:lang w:eastAsia="ru-RU"/>
        </w:rPr>
        <w:t>4</w:t>
      </w:r>
      <w:r w:rsidRPr="00E170DA">
        <w:rPr>
          <w:rFonts w:ascii="Times New Roman" w:eastAsia="Times New Roman" w:hAnsi="Times New Roman"/>
          <w:bCs/>
          <w:iCs/>
          <w:sz w:val="28"/>
          <w:szCs w:val="24"/>
          <w:lang w:eastAsia="ru-RU"/>
        </w:rPr>
        <w:t>.</w:t>
      </w:r>
      <w:r w:rsidRPr="00E170DA">
        <w:rPr>
          <w:rFonts w:ascii="Times New Roman" w:eastAsia="Times New Roman" w:hAnsi="Times New Roman"/>
          <w:bCs/>
          <w:iCs/>
          <w:sz w:val="28"/>
          <w:szCs w:val="24"/>
          <w:lang w:val="uk-UA" w:eastAsia="ru-RU"/>
        </w:rPr>
        <w:t>1</w:t>
      </w:r>
      <w:r w:rsidR="00890839">
        <w:rPr>
          <w:rFonts w:ascii="Times New Roman" w:eastAsia="Times New Roman" w:hAnsi="Times New Roman"/>
          <w:bCs/>
          <w:iCs/>
          <w:sz w:val="28"/>
          <w:szCs w:val="24"/>
          <w:lang w:val="uk-UA" w:eastAsia="ru-RU"/>
        </w:rPr>
        <w:t>7</w:t>
      </w:r>
      <w:r w:rsidRPr="00E170DA">
        <w:rPr>
          <w:rFonts w:ascii="Times New Roman" w:eastAsia="Times New Roman" w:hAnsi="Times New Roman"/>
          <w:bCs/>
          <w:iCs/>
          <w:sz w:val="28"/>
          <w:szCs w:val="24"/>
          <w:lang w:val="uk-UA" w:eastAsia="ru-RU"/>
        </w:rPr>
        <w:t xml:space="preserve"> представляємо структуру бізнес-моделі інноваційного обладнання.</w:t>
      </w:r>
    </w:p>
    <w:p w14:paraId="2595546B" w14:textId="77777777" w:rsidR="00E170DA" w:rsidRDefault="00E170DA" w:rsidP="00E170DA">
      <w:pPr>
        <w:spacing w:after="0" w:line="360" w:lineRule="auto"/>
        <w:ind w:firstLine="709"/>
        <w:jc w:val="both"/>
        <w:rPr>
          <w:rFonts w:ascii="Times New Roman" w:hAnsi="Times New Roman"/>
          <w:sz w:val="28"/>
          <w:szCs w:val="24"/>
          <w:lang w:val="uk-UA"/>
        </w:rPr>
      </w:pPr>
      <w:r w:rsidRPr="00E170DA">
        <w:rPr>
          <w:rFonts w:ascii="Times New Roman" w:hAnsi="Times New Roman"/>
          <w:sz w:val="28"/>
          <w:szCs w:val="24"/>
          <w:lang w:val="uk-UA" w:eastAsia="ru-RU"/>
        </w:rPr>
        <w:t xml:space="preserve">Таблиця </w:t>
      </w:r>
      <w:r w:rsidR="00890839">
        <w:rPr>
          <w:rFonts w:ascii="Times New Roman" w:hAnsi="Times New Roman"/>
          <w:sz w:val="28"/>
          <w:szCs w:val="24"/>
          <w:lang w:eastAsia="ru-RU"/>
        </w:rPr>
        <w:t>4</w:t>
      </w:r>
      <w:r w:rsidRPr="00E170DA">
        <w:rPr>
          <w:rFonts w:ascii="Times New Roman" w:hAnsi="Times New Roman"/>
          <w:sz w:val="28"/>
          <w:szCs w:val="24"/>
          <w:lang w:eastAsia="ru-RU"/>
        </w:rPr>
        <w:t>.</w:t>
      </w:r>
      <w:r w:rsidRPr="00E170DA">
        <w:rPr>
          <w:rFonts w:ascii="Times New Roman" w:hAnsi="Times New Roman"/>
          <w:sz w:val="28"/>
          <w:szCs w:val="24"/>
          <w:lang w:val="uk-UA" w:eastAsia="ru-RU"/>
        </w:rPr>
        <w:t>1</w:t>
      </w:r>
      <w:r w:rsidR="00890839">
        <w:rPr>
          <w:rFonts w:ascii="Times New Roman" w:hAnsi="Times New Roman"/>
          <w:sz w:val="28"/>
          <w:szCs w:val="24"/>
          <w:lang w:val="uk-UA" w:eastAsia="ru-RU"/>
        </w:rPr>
        <w:t>7</w:t>
      </w:r>
      <w:r w:rsidRPr="00E170DA">
        <w:rPr>
          <w:rFonts w:ascii="Times New Roman" w:hAnsi="Times New Roman"/>
          <w:sz w:val="28"/>
          <w:szCs w:val="24"/>
          <w:lang w:eastAsia="ru-RU"/>
        </w:rPr>
        <w:t xml:space="preserve"> – </w:t>
      </w:r>
      <w:r w:rsidRPr="00E170DA">
        <w:rPr>
          <w:rFonts w:ascii="Times New Roman" w:hAnsi="Times New Roman"/>
          <w:sz w:val="28"/>
          <w:szCs w:val="24"/>
          <w:lang w:val="uk-UA"/>
        </w:rPr>
        <w:t>Структура бізнес моделі обладнання</w:t>
      </w:r>
    </w:p>
    <w:tbl>
      <w:tblPr>
        <w:tblStyle w:val="TableGrid"/>
        <w:tblW w:w="0" w:type="auto"/>
        <w:tblLayout w:type="fixed"/>
        <w:tblLook w:val="04A0" w:firstRow="1" w:lastRow="0" w:firstColumn="1" w:lastColumn="0" w:noHBand="0" w:noVBand="1"/>
      </w:tblPr>
      <w:tblGrid>
        <w:gridCol w:w="1996"/>
        <w:gridCol w:w="2125"/>
        <w:gridCol w:w="881"/>
        <w:gridCol w:w="947"/>
        <w:gridCol w:w="1843"/>
        <w:gridCol w:w="1553"/>
      </w:tblGrid>
      <w:tr w:rsidR="00BA14CA" w:rsidRPr="00102F43" w14:paraId="301ABA5D" w14:textId="77777777" w:rsidTr="00124678">
        <w:trPr>
          <w:trHeight w:val="332"/>
        </w:trPr>
        <w:tc>
          <w:tcPr>
            <w:tcW w:w="1996" w:type="dxa"/>
            <w:vMerge w:val="restart"/>
            <w:tcBorders>
              <w:bottom w:val="single" w:sz="4" w:space="0" w:color="auto"/>
            </w:tcBorders>
          </w:tcPr>
          <w:p w14:paraId="6CD46283"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Ключові партнери</w:t>
            </w:r>
          </w:p>
          <w:p w14:paraId="2AD42D08" w14:textId="77777777" w:rsidR="00BA14CA" w:rsidRDefault="00BA14CA" w:rsidP="00684928">
            <w:pPr>
              <w:jc w:val="both"/>
              <w:rPr>
                <w:rFonts w:ascii="Times New Roman" w:hAnsi="Times New Roman"/>
                <w:sz w:val="24"/>
                <w:szCs w:val="24"/>
                <w:lang w:val="uk-UA"/>
              </w:rPr>
            </w:pPr>
            <w:r>
              <w:rPr>
                <w:rFonts w:ascii="Times New Roman" w:hAnsi="Times New Roman"/>
                <w:sz w:val="24"/>
                <w:szCs w:val="24"/>
                <w:lang w:val="uk-UA"/>
              </w:rPr>
              <w:t>1.Підприємства, що виготовляють ліфтові установки.</w:t>
            </w:r>
          </w:p>
          <w:p w14:paraId="28D0660C" w14:textId="77777777" w:rsidR="00BA14CA" w:rsidRDefault="00BA14CA" w:rsidP="00684928">
            <w:pPr>
              <w:jc w:val="both"/>
              <w:rPr>
                <w:rFonts w:ascii="Times New Roman" w:hAnsi="Times New Roman"/>
                <w:sz w:val="24"/>
                <w:szCs w:val="24"/>
                <w:lang w:val="uk-UA"/>
              </w:rPr>
            </w:pPr>
            <w:r>
              <w:rPr>
                <w:rFonts w:ascii="Times New Roman" w:hAnsi="Times New Roman"/>
                <w:sz w:val="24"/>
                <w:szCs w:val="24"/>
                <w:lang w:val="uk-UA"/>
              </w:rPr>
              <w:t>2. Комунальні підприємства.</w:t>
            </w:r>
          </w:p>
          <w:p w14:paraId="5DE7A18A" w14:textId="77777777" w:rsidR="00BA14CA" w:rsidRPr="00BA14CA" w:rsidRDefault="00BA14CA" w:rsidP="00684928">
            <w:pPr>
              <w:jc w:val="both"/>
              <w:rPr>
                <w:rFonts w:ascii="Times New Roman" w:hAnsi="Times New Roman"/>
                <w:sz w:val="24"/>
                <w:szCs w:val="24"/>
                <w:lang w:val="uk-UA"/>
              </w:rPr>
            </w:pPr>
            <w:r>
              <w:rPr>
                <w:rFonts w:ascii="Times New Roman" w:hAnsi="Times New Roman"/>
                <w:sz w:val="24"/>
                <w:szCs w:val="24"/>
                <w:lang w:val="uk-UA"/>
              </w:rPr>
              <w:t>3. Підприємства, що займаються обслуговуванням та монтажем ліфтів</w:t>
            </w:r>
          </w:p>
          <w:p w14:paraId="1A2D1A67" w14:textId="77777777" w:rsidR="00BA14CA" w:rsidRPr="00102F43" w:rsidRDefault="00BA14CA" w:rsidP="00684928">
            <w:pPr>
              <w:jc w:val="both"/>
              <w:rPr>
                <w:rFonts w:ascii="Times New Roman" w:hAnsi="Times New Roman"/>
                <w:sz w:val="24"/>
                <w:szCs w:val="24"/>
                <w:lang w:val="uk-UA"/>
              </w:rPr>
            </w:pPr>
          </w:p>
          <w:p w14:paraId="4F5AB124" w14:textId="77777777" w:rsidR="00BA14CA" w:rsidRPr="00102F43" w:rsidRDefault="00BA14CA" w:rsidP="00684928">
            <w:pPr>
              <w:jc w:val="both"/>
              <w:rPr>
                <w:rFonts w:ascii="Times New Roman" w:hAnsi="Times New Roman"/>
                <w:sz w:val="24"/>
                <w:szCs w:val="24"/>
                <w:lang w:val="uk-UA"/>
              </w:rPr>
            </w:pPr>
          </w:p>
        </w:tc>
        <w:tc>
          <w:tcPr>
            <w:tcW w:w="2125" w:type="dxa"/>
            <w:tcBorders>
              <w:bottom w:val="single" w:sz="4" w:space="0" w:color="auto"/>
            </w:tcBorders>
          </w:tcPr>
          <w:p w14:paraId="654A961B"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Ключові види діяльності</w:t>
            </w:r>
          </w:p>
          <w:p w14:paraId="796D7674" w14:textId="77777777" w:rsidR="00BA14CA" w:rsidRDefault="00BA14CA" w:rsidP="00684928">
            <w:pPr>
              <w:jc w:val="both"/>
              <w:rPr>
                <w:rFonts w:ascii="Times New Roman" w:hAnsi="Times New Roman"/>
                <w:sz w:val="24"/>
                <w:szCs w:val="24"/>
                <w:lang w:val="uk-UA"/>
              </w:rPr>
            </w:pPr>
            <w:r>
              <w:rPr>
                <w:rFonts w:ascii="Times New Roman" w:hAnsi="Times New Roman"/>
                <w:sz w:val="24"/>
                <w:szCs w:val="24"/>
                <w:lang w:val="uk-UA"/>
              </w:rPr>
              <w:t>1.Інноваційна діяльність</w:t>
            </w:r>
          </w:p>
          <w:p w14:paraId="77662883" w14:textId="77777777" w:rsidR="00BA14CA" w:rsidRPr="00102F43" w:rsidRDefault="00BA14CA" w:rsidP="00BA14CA">
            <w:pPr>
              <w:jc w:val="both"/>
              <w:rPr>
                <w:rFonts w:ascii="Times New Roman" w:hAnsi="Times New Roman"/>
                <w:sz w:val="24"/>
                <w:szCs w:val="24"/>
                <w:lang w:val="uk-UA"/>
              </w:rPr>
            </w:pPr>
            <w:r>
              <w:rPr>
                <w:rFonts w:ascii="Times New Roman" w:hAnsi="Times New Roman"/>
                <w:sz w:val="24"/>
                <w:szCs w:val="24"/>
                <w:lang w:val="uk-UA"/>
              </w:rPr>
              <w:t>2. Виробництво обладнання для ліфтових установок</w:t>
            </w:r>
          </w:p>
        </w:tc>
        <w:tc>
          <w:tcPr>
            <w:tcW w:w="1828" w:type="dxa"/>
            <w:gridSpan w:val="2"/>
            <w:vMerge w:val="restart"/>
            <w:tcBorders>
              <w:bottom w:val="single" w:sz="4" w:space="0" w:color="auto"/>
            </w:tcBorders>
          </w:tcPr>
          <w:p w14:paraId="252D2AD8"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Цінність пропозиції</w:t>
            </w:r>
          </w:p>
          <w:p w14:paraId="50D160AE" w14:textId="77777777" w:rsidR="00BA14CA" w:rsidRDefault="00684928" w:rsidP="00684928">
            <w:pPr>
              <w:jc w:val="both"/>
              <w:rPr>
                <w:rFonts w:ascii="Times New Roman" w:hAnsi="Times New Roman"/>
                <w:sz w:val="24"/>
                <w:szCs w:val="24"/>
                <w:lang w:val="uk-UA"/>
              </w:rPr>
            </w:pPr>
            <w:r>
              <w:rPr>
                <w:rFonts w:ascii="Times New Roman" w:hAnsi="Times New Roman"/>
                <w:sz w:val="24"/>
                <w:szCs w:val="24"/>
                <w:lang w:val="uk-UA"/>
              </w:rPr>
              <w:t>1. Економія часу на діагностику проблем</w:t>
            </w:r>
          </w:p>
          <w:p w14:paraId="0B76E69B" w14:textId="77777777" w:rsidR="00684928" w:rsidRPr="00684928" w:rsidRDefault="00684928" w:rsidP="00684928">
            <w:pPr>
              <w:jc w:val="both"/>
              <w:rPr>
                <w:rFonts w:ascii="Times New Roman" w:hAnsi="Times New Roman"/>
                <w:sz w:val="24"/>
                <w:szCs w:val="24"/>
                <w:lang w:val="uk-UA"/>
              </w:rPr>
            </w:pPr>
            <w:r>
              <w:rPr>
                <w:rFonts w:ascii="Times New Roman" w:hAnsi="Times New Roman"/>
                <w:sz w:val="24"/>
                <w:szCs w:val="24"/>
                <w:lang w:val="uk-UA"/>
              </w:rPr>
              <w:t>2. Підвищення рівня безпеки пасажирів</w:t>
            </w:r>
          </w:p>
        </w:tc>
        <w:tc>
          <w:tcPr>
            <w:tcW w:w="1843" w:type="dxa"/>
            <w:tcBorders>
              <w:bottom w:val="single" w:sz="4" w:space="0" w:color="auto"/>
            </w:tcBorders>
          </w:tcPr>
          <w:p w14:paraId="6B79714B"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Взаємовідносини з клієнтами</w:t>
            </w:r>
          </w:p>
          <w:p w14:paraId="2CFC31CC" w14:textId="77777777" w:rsidR="00BA14CA" w:rsidRDefault="00684928" w:rsidP="00684928">
            <w:pPr>
              <w:jc w:val="both"/>
              <w:rPr>
                <w:rFonts w:ascii="Times New Roman" w:hAnsi="Times New Roman"/>
                <w:sz w:val="24"/>
                <w:szCs w:val="24"/>
                <w:lang w:val="uk-UA"/>
              </w:rPr>
            </w:pPr>
            <w:r>
              <w:rPr>
                <w:rFonts w:ascii="Times New Roman" w:hAnsi="Times New Roman"/>
                <w:sz w:val="24"/>
                <w:szCs w:val="24"/>
                <w:lang w:val="uk-UA"/>
              </w:rPr>
              <w:t>1. Комунікація при розробці продукції</w:t>
            </w:r>
          </w:p>
          <w:p w14:paraId="620F3A25" w14:textId="77777777" w:rsidR="00BA14CA" w:rsidRPr="00102F43" w:rsidRDefault="00684928" w:rsidP="00684928">
            <w:pPr>
              <w:jc w:val="both"/>
              <w:rPr>
                <w:rFonts w:ascii="Times New Roman" w:hAnsi="Times New Roman"/>
                <w:sz w:val="24"/>
                <w:szCs w:val="24"/>
                <w:lang w:val="uk-UA"/>
              </w:rPr>
            </w:pPr>
            <w:r>
              <w:rPr>
                <w:rFonts w:ascii="Times New Roman" w:hAnsi="Times New Roman"/>
                <w:sz w:val="24"/>
                <w:szCs w:val="24"/>
                <w:lang w:val="uk-UA"/>
              </w:rPr>
              <w:t>2. Індивідуальний підхід та консультації</w:t>
            </w:r>
          </w:p>
        </w:tc>
        <w:tc>
          <w:tcPr>
            <w:tcW w:w="1553" w:type="dxa"/>
            <w:vMerge w:val="restart"/>
            <w:tcBorders>
              <w:bottom w:val="single" w:sz="4" w:space="0" w:color="auto"/>
            </w:tcBorders>
          </w:tcPr>
          <w:p w14:paraId="7D3691E0"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Споживчі сегменти</w:t>
            </w:r>
          </w:p>
          <w:p w14:paraId="318748EB" w14:textId="77777777" w:rsidR="00BA14CA" w:rsidRDefault="00124678" w:rsidP="00684928">
            <w:pPr>
              <w:jc w:val="both"/>
              <w:rPr>
                <w:rFonts w:ascii="Times New Roman" w:hAnsi="Times New Roman"/>
                <w:sz w:val="24"/>
                <w:szCs w:val="24"/>
                <w:lang w:val="uk-UA"/>
              </w:rPr>
            </w:pPr>
            <w:r>
              <w:rPr>
                <w:rFonts w:ascii="Times New Roman" w:hAnsi="Times New Roman"/>
                <w:sz w:val="24"/>
                <w:szCs w:val="24"/>
                <w:lang w:val="uk-UA"/>
              </w:rPr>
              <w:t>1. Виробни-ки ліфтів</w:t>
            </w:r>
          </w:p>
          <w:p w14:paraId="2E0533AB" w14:textId="77777777" w:rsidR="00124678" w:rsidRDefault="00124678" w:rsidP="00684928">
            <w:pPr>
              <w:jc w:val="both"/>
              <w:rPr>
                <w:rFonts w:ascii="Times New Roman" w:hAnsi="Times New Roman"/>
                <w:sz w:val="24"/>
                <w:szCs w:val="24"/>
                <w:lang w:val="uk-UA"/>
              </w:rPr>
            </w:pPr>
            <w:r>
              <w:rPr>
                <w:rFonts w:ascii="Times New Roman" w:hAnsi="Times New Roman"/>
                <w:sz w:val="24"/>
                <w:szCs w:val="24"/>
                <w:lang w:val="uk-UA"/>
              </w:rPr>
              <w:t>2. Обслуго-вуючі компанії</w:t>
            </w:r>
          </w:p>
          <w:p w14:paraId="189BE7DD" w14:textId="77777777" w:rsidR="00124678" w:rsidRPr="00124678" w:rsidRDefault="00124678" w:rsidP="00684928">
            <w:pPr>
              <w:jc w:val="both"/>
              <w:rPr>
                <w:rFonts w:ascii="Times New Roman" w:hAnsi="Times New Roman"/>
                <w:sz w:val="24"/>
                <w:szCs w:val="24"/>
                <w:lang w:val="uk-UA"/>
              </w:rPr>
            </w:pPr>
            <w:r>
              <w:rPr>
                <w:rFonts w:ascii="Times New Roman" w:hAnsi="Times New Roman"/>
                <w:sz w:val="24"/>
                <w:szCs w:val="24"/>
                <w:lang w:val="uk-UA"/>
              </w:rPr>
              <w:t>3. Групи ОСББ</w:t>
            </w:r>
          </w:p>
        </w:tc>
      </w:tr>
      <w:tr w:rsidR="00BA14CA" w:rsidRPr="00102F43" w14:paraId="3008900C" w14:textId="77777777" w:rsidTr="00124678">
        <w:trPr>
          <w:trHeight w:val="332"/>
        </w:trPr>
        <w:tc>
          <w:tcPr>
            <w:tcW w:w="1996" w:type="dxa"/>
            <w:vMerge/>
            <w:tcBorders>
              <w:bottom w:val="single" w:sz="4" w:space="0" w:color="auto"/>
            </w:tcBorders>
          </w:tcPr>
          <w:p w14:paraId="0C6C5AA7" w14:textId="77777777" w:rsidR="00BA14CA" w:rsidRPr="00102F43" w:rsidRDefault="00BA14CA" w:rsidP="00684928">
            <w:pPr>
              <w:jc w:val="both"/>
              <w:rPr>
                <w:rFonts w:ascii="Times New Roman" w:hAnsi="Times New Roman"/>
                <w:sz w:val="24"/>
                <w:szCs w:val="24"/>
                <w:lang w:val="uk-UA"/>
              </w:rPr>
            </w:pPr>
          </w:p>
        </w:tc>
        <w:tc>
          <w:tcPr>
            <w:tcW w:w="2125" w:type="dxa"/>
            <w:tcBorders>
              <w:bottom w:val="single" w:sz="4" w:space="0" w:color="auto"/>
            </w:tcBorders>
          </w:tcPr>
          <w:p w14:paraId="33DE7C7B"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Ключові ресурси</w:t>
            </w:r>
          </w:p>
          <w:p w14:paraId="795A3CEB" w14:textId="77777777" w:rsidR="00BA14CA" w:rsidRDefault="00BA14CA" w:rsidP="00BA14CA">
            <w:pPr>
              <w:jc w:val="both"/>
              <w:rPr>
                <w:rFonts w:ascii="Times New Roman" w:hAnsi="Times New Roman"/>
                <w:sz w:val="24"/>
                <w:szCs w:val="24"/>
                <w:lang w:val="uk-UA"/>
              </w:rPr>
            </w:pPr>
            <w:r>
              <w:rPr>
                <w:rFonts w:ascii="Times New Roman" w:hAnsi="Times New Roman"/>
                <w:sz w:val="24"/>
                <w:szCs w:val="24"/>
                <w:lang w:val="uk-UA"/>
              </w:rPr>
              <w:t>1. Матеріальні ресурси: виробничі потужності обладнання,</w:t>
            </w:r>
            <w:r w:rsidR="00CF27BA">
              <w:rPr>
                <w:rFonts w:ascii="Times New Roman" w:hAnsi="Times New Roman"/>
                <w:sz w:val="24"/>
                <w:szCs w:val="24"/>
                <w:lang w:val="uk-UA"/>
              </w:rPr>
              <w:t xml:space="preserve"> обладнання для виробництва</w:t>
            </w:r>
          </w:p>
          <w:p w14:paraId="15DFF318" w14:textId="77777777" w:rsidR="00CF27BA" w:rsidRPr="00102F43" w:rsidRDefault="00CF27BA" w:rsidP="00BA14CA">
            <w:pPr>
              <w:jc w:val="both"/>
              <w:rPr>
                <w:rFonts w:ascii="Times New Roman" w:hAnsi="Times New Roman"/>
                <w:sz w:val="24"/>
                <w:szCs w:val="24"/>
                <w:lang w:val="uk-UA"/>
              </w:rPr>
            </w:pPr>
            <w:r>
              <w:rPr>
                <w:rFonts w:ascii="Times New Roman" w:hAnsi="Times New Roman"/>
                <w:sz w:val="24"/>
                <w:szCs w:val="24"/>
                <w:lang w:val="uk-UA"/>
              </w:rPr>
              <w:t>2. Персонал</w:t>
            </w:r>
          </w:p>
        </w:tc>
        <w:tc>
          <w:tcPr>
            <w:tcW w:w="1828" w:type="dxa"/>
            <w:gridSpan w:val="2"/>
            <w:vMerge/>
            <w:tcBorders>
              <w:bottom w:val="single" w:sz="4" w:space="0" w:color="auto"/>
            </w:tcBorders>
          </w:tcPr>
          <w:p w14:paraId="4B7D8C9A" w14:textId="77777777" w:rsidR="00BA14CA" w:rsidRPr="00102F43" w:rsidRDefault="00BA14CA" w:rsidP="00684928">
            <w:pPr>
              <w:jc w:val="both"/>
              <w:rPr>
                <w:rFonts w:ascii="Times New Roman" w:hAnsi="Times New Roman"/>
                <w:sz w:val="24"/>
                <w:szCs w:val="24"/>
                <w:lang w:val="uk-UA"/>
              </w:rPr>
            </w:pPr>
          </w:p>
        </w:tc>
        <w:tc>
          <w:tcPr>
            <w:tcW w:w="1843" w:type="dxa"/>
            <w:tcBorders>
              <w:bottom w:val="single" w:sz="4" w:space="0" w:color="auto"/>
            </w:tcBorders>
          </w:tcPr>
          <w:p w14:paraId="2A87C238"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Канали збуту</w:t>
            </w:r>
          </w:p>
          <w:p w14:paraId="3532A2C1" w14:textId="77777777" w:rsidR="00BA14CA" w:rsidRPr="00102F43" w:rsidRDefault="00BA14CA" w:rsidP="00684928">
            <w:pPr>
              <w:jc w:val="both"/>
              <w:rPr>
                <w:rFonts w:ascii="Times New Roman" w:hAnsi="Times New Roman"/>
                <w:sz w:val="24"/>
                <w:szCs w:val="24"/>
                <w:lang w:val="uk-UA"/>
              </w:rPr>
            </w:pPr>
            <w:r w:rsidRPr="00102F43">
              <w:rPr>
                <w:rFonts w:ascii="Times New Roman" w:hAnsi="Times New Roman"/>
                <w:sz w:val="24"/>
                <w:szCs w:val="24"/>
                <w:lang w:val="uk-UA"/>
              </w:rPr>
              <w:t>.</w:t>
            </w:r>
            <w:r w:rsidR="00684928">
              <w:rPr>
                <w:rFonts w:ascii="Times New Roman" w:hAnsi="Times New Roman"/>
                <w:sz w:val="24"/>
                <w:szCs w:val="24"/>
                <w:lang w:val="uk-UA"/>
              </w:rPr>
              <w:t>Прямі канали доставки клієнтам від виробництва</w:t>
            </w:r>
          </w:p>
        </w:tc>
        <w:tc>
          <w:tcPr>
            <w:tcW w:w="1553" w:type="dxa"/>
            <w:vMerge/>
            <w:tcBorders>
              <w:bottom w:val="single" w:sz="4" w:space="0" w:color="auto"/>
            </w:tcBorders>
          </w:tcPr>
          <w:p w14:paraId="729A99BB" w14:textId="77777777" w:rsidR="00BA14CA" w:rsidRPr="00102F43" w:rsidRDefault="00BA14CA" w:rsidP="00684928">
            <w:pPr>
              <w:jc w:val="both"/>
              <w:rPr>
                <w:rFonts w:ascii="Times New Roman" w:hAnsi="Times New Roman"/>
                <w:sz w:val="24"/>
                <w:szCs w:val="24"/>
                <w:lang w:val="uk-UA"/>
              </w:rPr>
            </w:pPr>
          </w:p>
        </w:tc>
      </w:tr>
      <w:tr w:rsidR="00684928" w:rsidRPr="00102F43" w14:paraId="784CCAB5" w14:textId="77777777" w:rsidTr="00684928">
        <w:tc>
          <w:tcPr>
            <w:tcW w:w="5002" w:type="dxa"/>
            <w:gridSpan w:val="3"/>
          </w:tcPr>
          <w:p w14:paraId="538AF29A" w14:textId="77777777" w:rsidR="00BA14CA" w:rsidRPr="00CF27BA"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Структура собівартості</w:t>
            </w:r>
          </w:p>
          <w:p w14:paraId="1489DA69" w14:textId="77777777" w:rsidR="00684928" w:rsidRPr="00102F43" w:rsidRDefault="00684928" w:rsidP="00684928">
            <w:pPr>
              <w:jc w:val="both"/>
              <w:rPr>
                <w:rFonts w:ascii="Times New Roman" w:hAnsi="Times New Roman"/>
                <w:sz w:val="24"/>
                <w:szCs w:val="24"/>
                <w:lang w:val="uk-UA"/>
              </w:rPr>
            </w:pPr>
            <w:r>
              <w:rPr>
                <w:rFonts w:ascii="Times New Roman" w:hAnsi="Times New Roman"/>
                <w:sz w:val="24"/>
                <w:szCs w:val="24"/>
                <w:lang w:val="uk-UA"/>
              </w:rPr>
              <w:t>Орендна плата за приміщення, заробітна плата працівникам,</w:t>
            </w:r>
            <w:r w:rsidR="00124678">
              <w:rPr>
                <w:rFonts w:ascii="Times New Roman" w:hAnsi="Times New Roman"/>
                <w:sz w:val="24"/>
                <w:szCs w:val="24"/>
                <w:lang w:val="uk-UA"/>
              </w:rPr>
              <w:t xml:space="preserve"> тестові стенди, реклама, охорона, запчастини для обладнання.</w:t>
            </w:r>
          </w:p>
          <w:p w14:paraId="078CA72B" w14:textId="77777777" w:rsidR="00BA14CA" w:rsidRPr="00102F43" w:rsidRDefault="00BA14CA" w:rsidP="00684928">
            <w:pPr>
              <w:jc w:val="both"/>
              <w:rPr>
                <w:rFonts w:ascii="Times New Roman" w:hAnsi="Times New Roman"/>
                <w:sz w:val="24"/>
                <w:szCs w:val="24"/>
                <w:lang w:val="uk-UA"/>
              </w:rPr>
            </w:pPr>
            <w:r w:rsidRPr="00102F43">
              <w:rPr>
                <w:rFonts w:ascii="Times New Roman" w:hAnsi="Times New Roman"/>
                <w:sz w:val="24"/>
                <w:szCs w:val="24"/>
                <w:lang w:val="uk-UA"/>
              </w:rPr>
              <w:t xml:space="preserve"> </w:t>
            </w:r>
          </w:p>
        </w:tc>
        <w:tc>
          <w:tcPr>
            <w:tcW w:w="4343" w:type="dxa"/>
            <w:gridSpan w:val="3"/>
          </w:tcPr>
          <w:p w14:paraId="39F5D8DD" w14:textId="77777777" w:rsidR="00684928" w:rsidRDefault="00BA14CA" w:rsidP="00684928">
            <w:pPr>
              <w:jc w:val="both"/>
              <w:rPr>
                <w:rFonts w:ascii="Times New Roman" w:hAnsi="Times New Roman"/>
                <w:b/>
                <w:i/>
                <w:sz w:val="24"/>
                <w:szCs w:val="24"/>
                <w:lang w:val="uk-UA"/>
              </w:rPr>
            </w:pPr>
            <w:r w:rsidRPr="00CF27BA">
              <w:rPr>
                <w:rFonts w:ascii="Times New Roman" w:hAnsi="Times New Roman"/>
                <w:b/>
                <w:i/>
                <w:sz w:val="24"/>
                <w:szCs w:val="24"/>
                <w:lang w:val="uk-UA"/>
              </w:rPr>
              <w:t>Потоки надходження доходу</w:t>
            </w:r>
          </w:p>
          <w:p w14:paraId="278D71A0" w14:textId="77777777" w:rsidR="00BA14CA" w:rsidRPr="00684928" w:rsidRDefault="00684928" w:rsidP="00684928">
            <w:pPr>
              <w:rPr>
                <w:rFonts w:ascii="Times New Roman" w:hAnsi="Times New Roman"/>
                <w:sz w:val="24"/>
                <w:szCs w:val="24"/>
                <w:lang w:val="uk-UA"/>
              </w:rPr>
            </w:pPr>
            <w:r>
              <w:rPr>
                <w:rFonts w:ascii="Times New Roman" w:hAnsi="Times New Roman"/>
                <w:sz w:val="24"/>
                <w:szCs w:val="24"/>
                <w:lang w:val="uk-UA"/>
              </w:rPr>
              <w:t>Доходи від продажу, монтажу та обслуговування.</w:t>
            </w:r>
          </w:p>
        </w:tc>
      </w:tr>
    </w:tbl>
    <w:p w14:paraId="35097BD0" w14:textId="77777777" w:rsidR="00BA14CA" w:rsidRPr="00E170DA" w:rsidRDefault="00BA14CA" w:rsidP="00E170DA">
      <w:pPr>
        <w:spacing w:after="0" w:line="360" w:lineRule="auto"/>
        <w:ind w:firstLine="709"/>
        <w:jc w:val="both"/>
        <w:rPr>
          <w:rFonts w:ascii="Times New Roman" w:hAnsi="Times New Roman"/>
          <w:sz w:val="28"/>
          <w:szCs w:val="24"/>
          <w:lang w:val="uk-UA" w:eastAsia="ru-RU"/>
        </w:rPr>
      </w:pPr>
    </w:p>
    <w:p w14:paraId="47DFB05B" w14:textId="77777777" w:rsidR="00E170DA" w:rsidRPr="00E170DA" w:rsidRDefault="00E170DA" w:rsidP="00E170DA">
      <w:pPr>
        <w:spacing w:after="0" w:line="360" w:lineRule="auto"/>
        <w:ind w:firstLine="709"/>
        <w:jc w:val="center"/>
        <w:rPr>
          <w:rFonts w:ascii="Times New Roman" w:eastAsia="Times New Roman" w:hAnsi="Times New Roman"/>
          <w:sz w:val="28"/>
          <w:szCs w:val="28"/>
          <w:lang w:val="uk-UA" w:eastAsia="ru-RU"/>
        </w:rPr>
      </w:pPr>
    </w:p>
    <w:p w14:paraId="6B7D6C12" w14:textId="77777777" w:rsidR="003319B7" w:rsidRPr="003319B7" w:rsidRDefault="003319B7" w:rsidP="003B2156">
      <w:pPr>
        <w:spacing w:line="360" w:lineRule="auto"/>
        <w:jc w:val="both"/>
        <w:rPr>
          <w:rFonts w:ascii="Times New Roman" w:hAnsi="Times New Roman"/>
          <w:sz w:val="28"/>
          <w:szCs w:val="28"/>
          <w:lang w:val="uk-UA"/>
        </w:rPr>
      </w:pPr>
    </w:p>
    <w:p w14:paraId="45A7E6A6" w14:textId="77777777" w:rsidR="00E170DA" w:rsidRDefault="00E170DA" w:rsidP="00A27A3B">
      <w:pPr>
        <w:spacing w:line="360" w:lineRule="auto"/>
        <w:jc w:val="center"/>
        <w:rPr>
          <w:rFonts w:ascii="Times New Roman" w:hAnsi="Times New Roman"/>
          <w:b/>
          <w:sz w:val="28"/>
          <w:szCs w:val="28"/>
          <w:lang w:val="uk-UA"/>
        </w:rPr>
      </w:pPr>
    </w:p>
    <w:p w14:paraId="55484EBD" w14:textId="77777777" w:rsidR="00BA14CA" w:rsidRDefault="00BA14CA" w:rsidP="00A27A3B">
      <w:pPr>
        <w:spacing w:line="360" w:lineRule="auto"/>
        <w:jc w:val="center"/>
        <w:rPr>
          <w:rFonts w:ascii="Times New Roman" w:hAnsi="Times New Roman"/>
          <w:b/>
          <w:sz w:val="28"/>
          <w:szCs w:val="28"/>
          <w:lang w:val="uk-UA"/>
        </w:rPr>
      </w:pPr>
    </w:p>
    <w:p w14:paraId="520179BB" w14:textId="77777777" w:rsidR="00A27A3B" w:rsidRPr="00A27A3B" w:rsidRDefault="00A27A3B" w:rsidP="00A27A3B">
      <w:pPr>
        <w:spacing w:line="360" w:lineRule="auto"/>
        <w:jc w:val="center"/>
        <w:rPr>
          <w:rFonts w:ascii="Times New Roman" w:hAnsi="Times New Roman"/>
          <w:sz w:val="28"/>
          <w:szCs w:val="28"/>
          <w:lang w:val="uk-UA"/>
        </w:rPr>
      </w:pPr>
      <w:r w:rsidRPr="00A27A3B">
        <w:rPr>
          <w:rFonts w:ascii="Times New Roman" w:hAnsi="Times New Roman"/>
          <w:b/>
          <w:sz w:val="28"/>
          <w:szCs w:val="28"/>
          <w:lang w:val="uk-UA"/>
        </w:rPr>
        <w:lastRenderedPageBreak/>
        <w:t>4.</w:t>
      </w:r>
      <w:r w:rsidR="003319B7">
        <w:rPr>
          <w:rFonts w:ascii="Times New Roman" w:hAnsi="Times New Roman"/>
          <w:b/>
          <w:sz w:val="28"/>
          <w:szCs w:val="28"/>
          <w:lang w:val="uk-UA"/>
        </w:rPr>
        <w:t>9</w:t>
      </w:r>
      <w:r w:rsidRPr="00A27A3B">
        <w:rPr>
          <w:rFonts w:ascii="Times New Roman" w:hAnsi="Times New Roman"/>
          <w:b/>
          <w:sz w:val="28"/>
          <w:szCs w:val="28"/>
          <w:lang w:val="uk-UA"/>
        </w:rPr>
        <w:t xml:space="preserve"> Висновки</w:t>
      </w:r>
    </w:p>
    <w:p w14:paraId="1DA7E94E" w14:textId="77777777" w:rsidR="00A27A3B" w:rsidRPr="00A27A3B" w:rsidRDefault="00A27A3B" w:rsidP="00CA6E21">
      <w:pPr>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Після проведеного аналізу бачимо що продукт є новим, що в свою чергу має ряд переваг та недоліків. Перевагами є новизна ідеї та відсутність конкуренції, тому при правильному підході матимемо легку можливість впровадження на ринок. Також значним плюсом буде можливість гнучкого підходу до вимог замовників, оскільки нейронна мережа здатна виконувати на багато більше функцій та робити значно важчі задачі. З недоліків же можна визначити відсутність розвиненого та стабільного бренду, тому необхідно буде обов’язково розробити систему заходів для розповсюдження і рекламування даного продукту. Співпраця з компаніями, які займаються обслуговуванням ліфтів дасть змогу розвиватися в подальшому, оскільки від них можна отримувати нові ідеї для реалізації.</w:t>
      </w:r>
    </w:p>
    <w:p w14:paraId="4DAE1E2A" w14:textId="77777777" w:rsidR="00890839" w:rsidRPr="005F0439" w:rsidRDefault="00A27A3B" w:rsidP="00890839">
      <w:pPr>
        <w:spacing w:after="0" w:line="360" w:lineRule="auto"/>
        <w:ind w:firstLine="567"/>
        <w:jc w:val="both"/>
        <w:rPr>
          <w:rFonts w:ascii="Times New Roman" w:hAnsi="Times New Roman"/>
          <w:sz w:val="28"/>
          <w:szCs w:val="28"/>
        </w:rPr>
      </w:pPr>
      <w:r w:rsidRPr="00A27A3B">
        <w:rPr>
          <w:rFonts w:ascii="Times New Roman" w:hAnsi="Times New Roman"/>
          <w:sz w:val="28"/>
          <w:szCs w:val="28"/>
          <w:lang w:val="uk-UA"/>
        </w:rPr>
        <w:t>З огляду на потенційні групи клієнтів, проект має перспективу для його використання на підприємствах та у будь-яких будівлях з ліфт</w:t>
      </w:r>
      <w:r w:rsidR="00094C6D">
        <w:rPr>
          <w:rFonts w:ascii="Times New Roman" w:hAnsi="Times New Roman"/>
          <w:sz w:val="28"/>
          <w:szCs w:val="28"/>
          <w:lang w:val="uk-UA"/>
        </w:rPr>
        <w:t>овими установками різних типів.</w:t>
      </w:r>
      <w:r w:rsidR="00890839">
        <w:rPr>
          <w:rFonts w:ascii="Times New Roman" w:hAnsi="Times New Roman"/>
          <w:sz w:val="28"/>
          <w:szCs w:val="28"/>
          <w:lang w:val="uk-UA"/>
        </w:rPr>
        <w:t xml:space="preserve"> </w:t>
      </w:r>
      <w:r w:rsidRPr="00A27A3B">
        <w:rPr>
          <w:rFonts w:ascii="Times New Roman" w:hAnsi="Times New Roman"/>
          <w:sz w:val="28"/>
          <w:szCs w:val="28"/>
          <w:lang w:val="uk-UA"/>
        </w:rPr>
        <w:t>Тому подальша реалізація проекту є цілком доцільною.</w:t>
      </w:r>
      <w:r w:rsidR="00890839" w:rsidRPr="00890839">
        <w:rPr>
          <w:rFonts w:ascii="Times New Roman" w:hAnsi="Times New Roman"/>
          <w:sz w:val="28"/>
          <w:szCs w:val="28"/>
        </w:rPr>
        <w:t xml:space="preserve"> </w:t>
      </w:r>
      <w:r w:rsidR="00890839" w:rsidRPr="005F0439">
        <w:rPr>
          <w:rFonts w:ascii="Times New Roman" w:hAnsi="Times New Roman"/>
          <w:sz w:val="28"/>
          <w:szCs w:val="28"/>
        </w:rPr>
        <w:t>У табл</w:t>
      </w:r>
      <w:r w:rsidR="00890839">
        <w:rPr>
          <w:rFonts w:ascii="Times New Roman" w:hAnsi="Times New Roman"/>
          <w:sz w:val="28"/>
          <w:szCs w:val="28"/>
        </w:rPr>
        <w:t>.</w:t>
      </w:r>
      <w:r w:rsidR="00890839" w:rsidRPr="005F0439">
        <w:rPr>
          <w:rFonts w:ascii="Times New Roman" w:hAnsi="Times New Roman"/>
          <w:sz w:val="28"/>
          <w:szCs w:val="28"/>
        </w:rPr>
        <w:t xml:space="preserve"> </w:t>
      </w:r>
      <w:r w:rsidR="00890839">
        <w:rPr>
          <w:rFonts w:ascii="Times New Roman" w:hAnsi="Times New Roman"/>
          <w:sz w:val="28"/>
          <w:szCs w:val="28"/>
        </w:rPr>
        <w:t>4.18 занесено п</w:t>
      </w:r>
      <w:r w:rsidR="00890839">
        <w:rPr>
          <w:rFonts w:ascii="Times New Roman" w:hAnsi="Times New Roman"/>
          <w:sz w:val="28"/>
          <w:szCs w:val="28"/>
          <w:lang w:val="uk-UA"/>
        </w:rPr>
        <w:t>ідсумки розділу</w:t>
      </w:r>
      <w:r w:rsidR="00031CDB">
        <w:rPr>
          <w:rFonts w:ascii="Times New Roman" w:hAnsi="Times New Roman"/>
          <w:sz w:val="28"/>
          <w:szCs w:val="28"/>
        </w:rPr>
        <w:t>.</w:t>
      </w:r>
    </w:p>
    <w:p w14:paraId="2BC82061" w14:textId="77777777" w:rsidR="00A27A3B" w:rsidRPr="00A27A3B" w:rsidRDefault="00A27A3B" w:rsidP="00094C6D">
      <w:pPr>
        <w:spacing w:line="360" w:lineRule="auto"/>
        <w:ind w:firstLine="709"/>
        <w:jc w:val="both"/>
        <w:rPr>
          <w:rFonts w:ascii="Times New Roman" w:hAnsi="Times New Roman"/>
          <w:sz w:val="28"/>
          <w:szCs w:val="28"/>
          <w:lang w:val="uk-UA"/>
        </w:rPr>
      </w:pPr>
    </w:p>
    <w:p w14:paraId="378EEB07" w14:textId="77777777" w:rsidR="00094C6D" w:rsidRPr="00094C6D" w:rsidRDefault="00890839" w:rsidP="00094C6D">
      <w:pPr>
        <w:spacing w:before="120" w:after="0" w:line="360" w:lineRule="auto"/>
        <w:ind w:firstLine="567"/>
        <w:jc w:val="both"/>
        <w:rPr>
          <w:rFonts w:ascii="Times New Roman" w:hAnsi="Times New Roman"/>
          <w:sz w:val="28"/>
          <w:szCs w:val="28"/>
          <w:lang w:val="uk-UA"/>
        </w:rPr>
      </w:pPr>
      <w:r w:rsidRPr="005F0439">
        <w:rPr>
          <w:rFonts w:ascii="Times New Roman" w:hAnsi="Times New Roman"/>
          <w:sz w:val="28"/>
          <w:szCs w:val="28"/>
        </w:rPr>
        <w:t xml:space="preserve">Таблиця </w:t>
      </w:r>
      <w:r>
        <w:rPr>
          <w:rFonts w:ascii="Times New Roman" w:hAnsi="Times New Roman"/>
          <w:sz w:val="28"/>
          <w:szCs w:val="28"/>
        </w:rPr>
        <w:t xml:space="preserve">4.18 – </w:t>
      </w:r>
      <w:r w:rsidR="00094C6D" w:rsidRPr="00094C6D">
        <w:rPr>
          <w:rFonts w:ascii="Times New Roman" w:hAnsi="Times New Roman"/>
          <w:sz w:val="28"/>
          <w:szCs w:val="28"/>
          <w:lang w:val="uk-UA"/>
        </w:rPr>
        <w:t>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8"/>
        <w:gridCol w:w="4247"/>
      </w:tblGrid>
      <w:tr w:rsidR="00094C6D" w:rsidRPr="00094C6D" w14:paraId="7D2B59E7"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tcPr>
          <w:p w14:paraId="00DB3175" w14:textId="77777777" w:rsidR="00094C6D" w:rsidRPr="00094C6D" w:rsidRDefault="00094C6D" w:rsidP="00094C6D">
            <w:pPr>
              <w:spacing w:after="0" w:line="312" w:lineRule="auto"/>
              <w:jc w:val="center"/>
              <w:rPr>
                <w:rFonts w:ascii="Times New Roman" w:hAnsi="Times New Roman"/>
                <w:b/>
                <w:i/>
                <w:sz w:val="26"/>
                <w:szCs w:val="26"/>
                <w:lang w:val="uk-UA"/>
              </w:rPr>
            </w:pPr>
            <w:r w:rsidRPr="00094C6D">
              <w:rPr>
                <w:rFonts w:ascii="Times New Roman" w:hAnsi="Times New Roman"/>
                <w:b/>
                <w:i/>
                <w:sz w:val="26"/>
                <w:szCs w:val="26"/>
                <w:lang w:val="uk-UA"/>
              </w:rPr>
              <w:t>Показники</w:t>
            </w:r>
          </w:p>
        </w:tc>
        <w:tc>
          <w:tcPr>
            <w:tcW w:w="4247" w:type="dxa"/>
            <w:tcBorders>
              <w:top w:val="single" w:sz="4" w:space="0" w:color="auto"/>
              <w:left w:val="single" w:sz="4" w:space="0" w:color="auto"/>
              <w:bottom w:val="single" w:sz="4" w:space="0" w:color="auto"/>
              <w:right w:val="single" w:sz="4" w:space="0" w:color="auto"/>
            </w:tcBorders>
            <w:vAlign w:val="center"/>
          </w:tcPr>
          <w:p w14:paraId="7404F4AC" w14:textId="77777777" w:rsidR="00094C6D" w:rsidRPr="00094C6D" w:rsidRDefault="00094C6D" w:rsidP="00094C6D">
            <w:pPr>
              <w:spacing w:after="0" w:line="312" w:lineRule="auto"/>
              <w:jc w:val="center"/>
              <w:rPr>
                <w:rFonts w:ascii="Times New Roman" w:hAnsi="Times New Roman"/>
                <w:b/>
                <w:i/>
                <w:sz w:val="26"/>
                <w:szCs w:val="26"/>
                <w:lang w:val="uk-UA"/>
              </w:rPr>
            </w:pPr>
            <w:r w:rsidRPr="00094C6D">
              <w:rPr>
                <w:rFonts w:ascii="Times New Roman" w:hAnsi="Times New Roman"/>
                <w:b/>
                <w:i/>
                <w:sz w:val="26"/>
                <w:szCs w:val="26"/>
                <w:lang w:val="uk-UA"/>
              </w:rPr>
              <w:t>Значення</w:t>
            </w:r>
          </w:p>
        </w:tc>
      </w:tr>
      <w:tr w:rsidR="00094C6D" w:rsidRPr="00094C6D" w14:paraId="444EA08B"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0324DC32" w14:textId="77777777" w:rsidR="00094C6D" w:rsidRPr="00094C6D" w:rsidRDefault="00094C6D" w:rsidP="00094C6D">
            <w:pPr>
              <w:spacing w:after="0"/>
              <w:jc w:val="both"/>
              <w:rPr>
                <w:rFonts w:ascii="Times New Roman" w:hAnsi="Times New Roman"/>
                <w:sz w:val="26"/>
                <w:szCs w:val="26"/>
                <w:lang w:val="uk-UA"/>
              </w:rPr>
            </w:pPr>
            <w:r w:rsidRPr="00094C6D">
              <w:rPr>
                <w:rFonts w:ascii="Times New Roman" w:hAnsi="Times New Roman"/>
                <w:sz w:val="26"/>
                <w:szCs w:val="26"/>
                <w:lang w:val="uk-UA"/>
              </w:rPr>
              <w:t>Річний випуск продукції, од.</w:t>
            </w:r>
          </w:p>
        </w:tc>
        <w:tc>
          <w:tcPr>
            <w:tcW w:w="4247" w:type="dxa"/>
            <w:tcBorders>
              <w:top w:val="single" w:sz="4" w:space="0" w:color="auto"/>
              <w:left w:val="single" w:sz="4" w:space="0" w:color="auto"/>
              <w:bottom w:val="single" w:sz="4" w:space="0" w:color="auto"/>
              <w:right w:val="single" w:sz="4" w:space="0" w:color="auto"/>
            </w:tcBorders>
            <w:vAlign w:val="center"/>
          </w:tcPr>
          <w:p w14:paraId="38202595" w14:textId="77777777" w:rsidR="00094C6D" w:rsidRPr="00094C6D" w:rsidRDefault="008C6CF0" w:rsidP="00094C6D">
            <w:pPr>
              <w:spacing w:after="0"/>
              <w:jc w:val="center"/>
              <w:rPr>
                <w:rFonts w:ascii="Times New Roman" w:hAnsi="Times New Roman"/>
                <w:sz w:val="26"/>
                <w:szCs w:val="26"/>
                <w:lang w:val="uk-UA"/>
              </w:rPr>
            </w:pPr>
            <w:r>
              <w:rPr>
                <w:rFonts w:ascii="Times New Roman" w:hAnsi="Times New Roman"/>
                <w:sz w:val="24"/>
                <w:szCs w:val="24"/>
              </w:rPr>
              <w:t>756</w:t>
            </w:r>
          </w:p>
        </w:tc>
      </w:tr>
      <w:tr w:rsidR="00094C6D" w:rsidRPr="00094C6D" w14:paraId="4203A723"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1771D60E" w14:textId="77777777" w:rsidR="00094C6D" w:rsidRPr="00094C6D" w:rsidRDefault="00345DDE" w:rsidP="00094C6D">
            <w:pPr>
              <w:spacing w:after="0"/>
              <w:ind w:firstLine="22"/>
              <w:jc w:val="both"/>
              <w:rPr>
                <w:rFonts w:ascii="Times New Roman" w:hAnsi="Times New Roman"/>
                <w:sz w:val="26"/>
                <w:szCs w:val="26"/>
                <w:lang w:val="uk-UA"/>
              </w:rPr>
            </w:pPr>
            <w:r>
              <w:rPr>
                <w:rFonts w:ascii="Times New Roman" w:hAnsi="Times New Roman"/>
                <w:sz w:val="26"/>
                <w:szCs w:val="26"/>
                <w:lang w:val="uk-UA"/>
              </w:rPr>
              <w:t xml:space="preserve">Капіталовкладення, </w:t>
            </w:r>
            <w:r w:rsidR="00094C6D" w:rsidRPr="00094C6D">
              <w:rPr>
                <w:rFonts w:ascii="Times New Roman" w:hAnsi="Times New Roman"/>
                <w:sz w:val="26"/>
                <w:szCs w:val="26"/>
                <w:lang w:val="uk-UA"/>
              </w:rPr>
              <w:t>грн.</w:t>
            </w:r>
          </w:p>
        </w:tc>
        <w:tc>
          <w:tcPr>
            <w:tcW w:w="4247" w:type="dxa"/>
            <w:tcBorders>
              <w:top w:val="single" w:sz="4" w:space="0" w:color="auto"/>
              <w:left w:val="single" w:sz="4" w:space="0" w:color="auto"/>
              <w:bottom w:val="single" w:sz="4" w:space="0" w:color="auto"/>
              <w:right w:val="single" w:sz="4" w:space="0" w:color="auto"/>
            </w:tcBorders>
            <w:vAlign w:val="center"/>
          </w:tcPr>
          <w:p w14:paraId="052D9D99" w14:textId="77777777" w:rsidR="00094C6D" w:rsidRPr="00094C6D" w:rsidRDefault="00345DDE" w:rsidP="00094C6D">
            <w:pPr>
              <w:spacing w:after="0"/>
              <w:jc w:val="center"/>
              <w:rPr>
                <w:rFonts w:ascii="Times New Roman" w:hAnsi="Times New Roman"/>
                <w:color w:val="000000"/>
                <w:sz w:val="26"/>
                <w:szCs w:val="26"/>
                <w:lang w:val="uk-UA"/>
              </w:rPr>
            </w:pPr>
            <w:r>
              <w:rPr>
                <w:rFonts w:ascii="Times New Roman" w:hAnsi="Times New Roman"/>
                <w:sz w:val="28"/>
                <w:szCs w:val="28"/>
              </w:rPr>
              <w:t>14</w:t>
            </w:r>
            <w:r>
              <w:rPr>
                <w:rFonts w:ascii="Times New Roman" w:hAnsi="Times New Roman"/>
                <w:sz w:val="28"/>
                <w:szCs w:val="28"/>
                <w:lang w:val="uk-UA"/>
              </w:rPr>
              <w:t>761000</w:t>
            </w:r>
          </w:p>
        </w:tc>
      </w:tr>
      <w:tr w:rsidR="00094C6D" w:rsidRPr="00094C6D" w14:paraId="5AD80DFC"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12FB82B" w14:textId="77777777" w:rsidR="00094C6D" w:rsidRPr="00094C6D" w:rsidRDefault="008C6CF0" w:rsidP="00094C6D">
            <w:pPr>
              <w:spacing w:after="0"/>
              <w:jc w:val="both"/>
              <w:rPr>
                <w:rFonts w:ascii="Times New Roman" w:hAnsi="Times New Roman"/>
                <w:sz w:val="26"/>
                <w:szCs w:val="26"/>
                <w:lang w:val="uk-UA"/>
              </w:rPr>
            </w:pPr>
            <w:r>
              <w:rPr>
                <w:rFonts w:ascii="Times New Roman" w:hAnsi="Times New Roman"/>
                <w:sz w:val="26"/>
                <w:szCs w:val="26"/>
                <w:lang w:val="uk-UA"/>
              </w:rPr>
              <w:t xml:space="preserve">Собівартість продукції, </w:t>
            </w:r>
            <w:r w:rsidR="00094C6D" w:rsidRPr="00094C6D">
              <w:rPr>
                <w:rFonts w:ascii="Times New Roman" w:hAnsi="Times New Roman"/>
                <w:sz w:val="26"/>
                <w:szCs w:val="26"/>
                <w:lang w:val="uk-UA"/>
              </w:rPr>
              <w:t>грн.</w:t>
            </w:r>
          </w:p>
        </w:tc>
        <w:tc>
          <w:tcPr>
            <w:tcW w:w="4247" w:type="dxa"/>
            <w:tcBorders>
              <w:top w:val="single" w:sz="4" w:space="0" w:color="auto"/>
              <w:left w:val="single" w:sz="4" w:space="0" w:color="auto"/>
              <w:bottom w:val="single" w:sz="4" w:space="0" w:color="auto"/>
              <w:right w:val="single" w:sz="4" w:space="0" w:color="auto"/>
            </w:tcBorders>
            <w:vAlign w:val="center"/>
          </w:tcPr>
          <w:p w14:paraId="3EB903EA" w14:textId="77777777" w:rsidR="00094C6D" w:rsidRPr="00094C6D" w:rsidRDefault="008C6CF0" w:rsidP="00094C6D">
            <w:pPr>
              <w:spacing w:after="0"/>
              <w:jc w:val="center"/>
              <w:rPr>
                <w:rFonts w:ascii="Times New Roman" w:hAnsi="Times New Roman"/>
                <w:sz w:val="26"/>
                <w:szCs w:val="26"/>
                <w:lang w:val="uk-UA"/>
              </w:rPr>
            </w:pPr>
            <w:r>
              <w:rPr>
                <w:rFonts w:ascii="Times New Roman" w:eastAsia="Arial Unicode MS" w:hAnsi="Times New Roman"/>
                <w:sz w:val="24"/>
                <w:szCs w:val="24"/>
              </w:rPr>
              <w:t>14200</w:t>
            </w:r>
          </w:p>
        </w:tc>
      </w:tr>
      <w:tr w:rsidR="00094C6D" w:rsidRPr="00094C6D" w14:paraId="25FC8DB0"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D9D5E8E" w14:textId="77777777" w:rsidR="00094C6D" w:rsidRPr="00094C6D" w:rsidRDefault="00094C6D" w:rsidP="00345DDE">
            <w:pPr>
              <w:spacing w:after="0"/>
              <w:jc w:val="both"/>
              <w:rPr>
                <w:rFonts w:ascii="Times New Roman" w:hAnsi="Times New Roman"/>
                <w:sz w:val="26"/>
                <w:szCs w:val="26"/>
                <w:lang w:val="uk-UA"/>
              </w:rPr>
            </w:pPr>
            <w:r w:rsidRPr="00094C6D">
              <w:rPr>
                <w:rFonts w:ascii="Times New Roman" w:hAnsi="Times New Roman"/>
                <w:sz w:val="26"/>
                <w:szCs w:val="26"/>
                <w:lang w:val="uk-UA"/>
              </w:rPr>
              <w:t>Ціна продукту, грн</w:t>
            </w:r>
          </w:p>
        </w:tc>
        <w:tc>
          <w:tcPr>
            <w:tcW w:w="4247" w:type="dxa"/>
            <w:tcBorders>
              <w:top w:val="single" w:sz="4" w:space="0" w:color="auto"/>
              <w:left w:val="single" w:sz="4" w:space="0" w:color="auto"/>
              <w:bottom w:val="single" w:sz="4" w:space="0" w:color="auto"/>
              <w:right w:val="single" w:sz="4" w:space="0" w:color="auto"/>
            </w:tcBorders>
            <w:vAlign w:val="center"/>
          </w:tcPr>
          <w:p w14:paraId="0941378B" w14:textId="77777777" w:rsidR="00094C6D" w:rsidRPr="00094C6D" w:rsidRDefault="008C6CF0" w:rsidP="00094C6D">
            <w:pPr>
              <w:spacing w:after="0"/>
              <w:jc w:val="center"/>
              <w:rPr>
                <w:rFonts w:ascii="Times New Roman" w:hAnsi="Times New Roman"/>
                <w:sz w:val="26"/>
                <w:szCs w:val="26"/>
                <w:lang w:val="uk-UA"/>
              </w:rPr>
            </w:pPr>
            <w:r>
              <w:rPr>
                <w:rFonts w:ascii="Times New Roman" w:eastAsia="Arial Unicode MS" w:hAnsi="Times New Roman"/>
                <w:sz w:val="24"/>
                <w:szCs w:val="24"/>
              </w:rPr>
              <w:t>28400</w:t>
            </w:r>
          </w:p>
        </w:tc>
      </w:tr>
      <w:tr w:rsidR="00094C6D" w:rsidRPr="00094C6D" w14:paraId="514A1F75"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64D469A2" w14:textId="77777777" w:rsidR="00094C6D" w:rsidRPr="00094C6D" w:rsidRDefault="00094C6D" w:rsidP="00345DDE">
            <w:pPr>
              <w:spacing w:after="0"/>
              <w:jc w:val="both"/>
              <w:rPr>
                <w:rFonts w:ascii="Times New Roman" w:hAnsi="Times New Roman"/>
                <w:sz w:val="26"/>
                <w:szCs w:val="26"/>
                <w:lang w:val="uk-UA"/>
              </w:rPr>
            </w:pPr>
            <w:r w:rsidRPr="00094C6D">
              <w:rPr>
                <w:rFonts w:ascii="Times New Roman" w:hAnsi="Times New Roman"/>
                <w:sz w:val="26"/>
                <w:szCs w:val="26"/>
                <w:lang w:val="uk-UA"/>
              </w:rPr>
              <w:t>Прибуток, грн.</w:t>
            </w:r>
          </w:p>
        </w:tc>
        <w:tc>
          <w:tcPr>
            <w:tcW w:w="4247" w:type="dxa"/>
            <w:tcBorders>
              <w:top w:val="single" w:sz="4" w:space="0" w:color="auto"/>
              <w:left w:val="single" w:sz="4" w:space="0" w:color="auto"/>
              <w:bottom w:val="single" w:sz="4" w:space="0" w:color="auto"/>
              <w:right w:val="single" w:sz="4" w:space="0" w:color="auto"/>
            </w:tcBorders>
            <w:vAlign w:val="center"/>
          </w:tcPr>
          <w:p w14:paraId="43E55DBE" w14:textId="77777777" w:rsidR="00094C6D" w:rsidRPr="00094C6D" w:rsidRDefault="008C6CF0" w:rsidP="00094C6D">
            <w:pPr>
              <w:spacing w:after="0"/>
              <w:jc w:val="center"/>
              <w:rPr>
                <w:rFonts w:ascii="Times New Roman" w:hAnsi="Times New Roman"/>
                <w:sz w:val="26"/>
                <w:szCs w:val="26"/>
                <w:lang w:val="uk-UA"/>
              </w:rPr>
            </w:pPr>
            <w:r>
              <w:rPr>
                <w:rFonts w:ascii="Times New Roman" w:eastAsia="Arial Unicode MS" w:hAnsi="Times New Roman"/>
                <w:sz w:val="24"/>
                <w:szCs w:val="24"/>
              </w:rPr>
              <w:t>14200</w:t>
            </w:r>
          </w:p>
        </w:tc>
      </w:tr>
      <w:tr w:rsidR="00094C6D" w:rsidRPr="00094C6D" w14:paraId="43DA78A6" w14:textId="77777777" w:rsidTr="002E3937">
        <w:trPr>
          <w:trHeight w:val="289"/>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3A5B8C0" w14:textId="77777777" w:rsidR="00094C6D" w:rsidRPr="00094C6D" w:rsidRDefault="00094C6D" w:rsidP="00094C6D">
            <w:pPr>
              <w:spacing w:after="0"/>
              <w:jc w:val="both"/>
              <w:rPr>
                <w:rFonts w:ascii="Times New Roman" w:hAnsi="Times New Roman"/>
                <w:sz w:val="26"/>
                <w:szCs w:val="26"/>
                <w:lang w:val="uk-UA"/>
              </w:rPr>
            </w:pPr>
            <w:r w:rsidRPr="00094C6D">
              <w:rPr>
                <w:rFonts w:ascii="Times New Roman" w:hAnsi="Times New Roman"/>
                <w:sz w:val="26"/>
                <w:szCs w:val="26"/>
                <w:lang w:val="uk-UA"/>
              </w:rPr>
              <w:t>Рентабельність, %</w:t>
            </w:r>
          </w:p>
        </w:tc>
        <w:tc>
          <w:tcPr>
            <w:tcW w:w="4247" w:type="dxa"/>
            <w:tcBorders>
              <w:top w:val="single" w:sz="4" w:space="0" w:color="auto"/>
              <w:left w:val="single" w:sz="4" w:space="0" w:color="auto"/>
              <w:bottom w:val="single" w:sz="4" w:space="0" w:color="auto"/>
              <w:right w:val="single" w:sz="4" w:space="0" w:color="auto"/>
            </w:tcBorders>
            <w:vAlign w:val="center"/>
          </w:tcPr>
          <w:p w14:paraId="27AD7126" w14:textId="77777777" w:rsidR="00094C6D" w:rsidRPr="0081373E" w:rsidRDefault="0081373E" w:rsidP="00094C6D">
            <w:pPr>
              <w:spacing w:after="0"/>
              <w:jc w:val="center"/>
              <w:rPr>
                <w:rFonts w:ascii="Times New Roman" w:hAnsi="Times New Roman"/>
                <w:sz w:val="26"/>
                <w:szCs w:val="26"/>
                <w:lang w:val="uk-UA"/>
              </w:rPr>
            </w:pPr>
            <w:r>
              <w:rPr>
                <w:rFonts w:ascii="Times New Roman" w:hAnsi="Times New Roman"/>
                <w:sz w:val="26"/>
                <w:szCs w:val="26"/>
                <w:lang w:val="uk-UA"/>
              </w:rPr>
              <w:t>50</w:t>
            </w:r>
          </w:p>
        </w:tc>
      </w:tr>
      <w:tr w:rsidR="00094C6D" w:rsidRPr="00094C6D" w14:paraId="7C68583D" w14:textId="77777777" w:rsidTr="002E3937">
        <w:trPr>
          <w:jc w:val="center"/>
        </w:trPr>
        <w:tc>
          <w:tcPr>
            <w:tcW w:w="5098" w:type="dxa"/>
            <w:tcBorders>
              <w:top w:val="single" w:sz="4" w:space="0" w:color="auto"/>
              <w:left w:val="single" w:sz="4" w:space="0" w:color="auto"/>
              <w:bottom w:val="single" w:sz="4" w:space="0" w:color="auto"/>
              <w:right w:val="single" w:sz="4" w:space="0" w:color="auto"/>
            </w:tcBorders>
            <w:vAlign w:val="center"/>
            <w:hideMark/>
          </w:tcPr>
          <w:p w14:paraId="2F535AD6" w14:textId="77777777" w:rsidR="00094C6D" w:rsidRPr="00094C6D" w:rsidRDefault="00094C6D" w:rsidP="00094C6D">
            <w:pPr>
              <w:spacing w:after="0"/>
              <w:jc w:val="both"/>
              <w:rPr>
                <w:rFonts w:ascii="Times New Roman" w:hAnsi="Times New Roman"/>
                <w:sz w:val="26"/>
                <w:szCs w:val="26"/>
                <w:lang w:val="uk-UA"/>
              </w:rPr>
            </w:pPr>
            <w:r w:rsidRPr="00094C6D">
              <w:rPr>
                <w:rFonts w:ascii="Times New Roman" w:hAnsi="Times New Roman"/>
                <w:sz w:val="26"/>
                <w:szCs w:val="26"/>
                <w:lang w:val="uk-UA"/>
              </w:rPr>
              <w:t>Період повернення капіталовкладень, років</w:t>
            </w:r>
          </w:p>
        </w:tc>
        <w:tc>
          <w:tcPr>
            <w:tcW w:w="4247" w:type="dxa"/>
            <w:tcBorders>
              <w:top w:val="single" w:sz="4" w:space="0" w:color="auto"/>
              <w:left w:val="single" w:sz="4" w:space="0" w:color="auto"/>
              <w:bottom w:val="single" w:sz="4" w:space="0" w:color="auto"/>
              <w:right w:val="single" w:sz="4" w:space="0" w:color="auto"/>
            </w:tcBorders>
            <w:vAlign w:val="center"/>
          </w:tcPr>
          <w:p w14:paraId="2BD0981D" w14:textId="77777777" w:rsidR="00094C6D" w:rsidRPr="00094C6D" w:rsidRDefault="00094C6D" w:rsidP="008C6CF0">
            <w:pPr>
              <w:spacing w:after="0"/>
              <w:jc w:val="center"/>
              <w:rPr>
                <w:rFonts w:ascii="Times New Roman" w:hAnsi="Times New Roman"/>
                <w:sz w:val="26"/>
                <w:szCs w:val="26"/>
                <w:lang w:val="uk-UA"/>
              </w:rPr>
            </w:pPr>
            <w:r w:rsidRPr="00094C6D">
              <w:rPr>
                <w:rFonts w:ascii="Times New Roman" w:hAnsi="Times New Roman"/>
                <w:sz w:val="26"/>
                <w:szCs w:val="26"/>
                <w:lang w:val="uk-UA"/>
              </w:rPr>
              <w:t>≈ 1</w:t>
            </w:r>
            <w:r w:rsidR="008C6CF0">
              <w:rPr>
                <w:rFonts w:ascii="Times New Roman" w:hAnsi="Times New Roman"/>
                <w:sz w:val="26"/>
                <w:szCs w:val="26"/>
                <w:lang w:val="uk-UA"/>
              </w:rPr>
              <w:t>,5</w:t>
            </w:r>
          </w:p>
        </w:tc>
      </w:tr>
    </w:tbl>
    <w:p w14:paraId="4A0E15D8" w14:textId="77777777" w:rsidR="00A27A3B" w:rsidRPr="00A27A3B" w:rsidRDefault="00A27A3B" w:rsidP="00A27A3B">
      <w:pPr>
        <w:spacing w:after="160" w:line="259" w:lineRule="auto"/>
        <w:rPr>
          <w:rFonts w:ascii="Times New Roman" w:hAnsi="Times New Roman"/>
          <w:sz w:val="28"/>
          <w:szCs w:val="28"/>
          <w:lang w:val="uk-UA"/>
        </w:rPr>
      </w:pPr>
      <w:r w:rsidRPr="00A27A3B">
        <w:rPr>
          <w:rFonts w:ascii="Times New Roman" w:hAnsi="Times New Roman"/>
          <w:sz w:val="28"/>
          <w:szCs w:val="28"/>
          <w:lang w:val="uk-UA"/>
        </w:rPr>
        <w:br w:type="page"/>
      </w:r>
    </w:p>
    <w:p w14:paraId="1968D8B6" w14:textId="77777777" w:rsidR="00A27A3B" w:rsidRPr="00A27A3B" w:rsidRDefault="00A27A3B" w:rsidP="00A27A3B">
      <w:pPr>
        <w:spacing w:line="360" w:lineRule="auto"/>
        <w:jc w:val="center"/>
        <w:rPr>
          <w:rFonts w:ascii="Times New Roman" w:hAnsi="Times New Roman"/>
          <w:b/>
          <w:sz w:val="28"/>
          <w:szCs w:val="28"/>
          <w:lang w:val="uk-UA"/>
        </w:rPr>
      </w:pPr>
      <w:bookmarkStart w:id="18" w:name="_Toc295971839"/>
      <w:r w:rsidRPr="00A27A3B">
        <w:rPr>
          <w:rFonts w:ascii="Times New Roman" w:hAnsi="Times New Roman"/>
          <w:b/>
          <w:sz w:val="28"/>
          <w:szCs w:val="28"/>
          <w:lang w:val="uk-UA"/>
        </w:rPr>
        <w:lastRenderedPageBreak/>
        <w:t>ВИСНОВКИ</w:t>
      </w:r>
      <w:bookmarkEnd w:id="18"/>
    </w:p>
    <w:p w14:paraId="664E7E67" w14:textId="77777777" w:rsidR="00A27A3B" w:rsidRDefault="00A27A3B" w:rsidP="00283E7E">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 xml:space="preserve">Штучні нейронні мережі є потужним засобом для керування та моніторингу. Адже вони здатні виконувати складні розрахунки, здатні навчатися та враховують зміну вхідних даних. В проекті описано можливість використати нейронні мережі для керування системою безпеки ліфтової установки, негайного сповіщення персоналу та самостійного вирішення незначних проблем, пов’язаних зі збоями в живленні і т.д. </w:t>
      </w:r>
    </w:p>
    <w:p w14:paraId="6C542FC6" w14:textId="77777777" w:rsidR="009068B6" w:rsidRPr="009068B6" w:rsidRDefault="00CA7AD9" w:rsidP="00CA7AD9">
      <w:pPr>
        <w:spacing w:line="360" w:lineRule="auto"/>
        <w:ind w:firstLine="851"/>
        <w:jc w:val="both"/>
        <w:rPr>
          <w:rFonts w:ascii="Times New Roman" w:hAnsi="Times New Roman"/>
          <w:sz w:val="28"/>
          <w:szCs w:val="28"/>
        </w:rPr>
      </w:pPr>
      <w:r>
        <w:rPr>
          <w:rFonts w:ascii="Times New Roman" w:hAnsi="Times New Roman"/>
          <w:sz w:val="28"/>
          <w:szCs w:val="28"/>
        </w:rPr>
        <w:t>Ефективн</w:t>
      </w:r>
      <w:r>
        <w:rPr>
          <w:rFonts w:ascii="Times New Roman" w:hAnsi="Times New Roman"/>
          <w:sz w:val="28"/>
          <w:szCs w:val="28"/>
          <w:lang w:val="uk-UA"/>
        </w:rPr>
        <w:t>ість</w:t>
      </w:r>
      <w:r w:rsidR="009068B6" w:rsidRPr="009068B6">
        <w:rPr>
          <w:rFonts w:ascii="Times New Roman" w:hAnsi="Times New Roman"/>
          <w:sz w:val="28"/>
          <w:szCs w:val="28"/>
        </w:rPr>
        <w:t xml:space="preserve"> розроблених методик </w:t>
      </w:r>
      <w:r w:rsidR="00027221">
        <w:rPr>
          <w:rFonts w:ascii="Times New Roman" w:hAnsi="Times New Roman"/>
          <w:sz w:val="28"/>
          <w:szCs w:val="28"/>
          <w:lang w:val="uk-UA"/>
        </w:rPr>
        <w:t>показана</w:t>
      </w:r>
      <w:r w:rsidR="009068B6" w:rsidRPr="009068B6">
        <w:rPr>
          <w:rFonts w:ascii="Times New Roman" w:hAnsi="Times New Roman"/>
          <w:sz w:val="28"/>
          <w:szCs w:val="28"/>
        </w:rPr>
        <w:t xml:space="preserve"> на прикладі синтезу нейромережевої системи </w:t>
      </w:r>
      <w:r>
        <w:rPr>
          <w:rFonts w:ascii="Times New Roman" w:hAnsi="Times New Roman"/>
          <w:sz w:val="28"/>
          <w:szCs w:val="28"/>
          <w:lang w:val="uk-UA"/>
        </w:rPr>
        <w:t>керування</w:t>
      </w:r>
      <w:r w:rsidR="009068B6" w:rsidRPr="009068B6">
        <w:rPr>
          <w:rFonts w:ascii="Times New Roman" w:hAnsi="Times New Roman"/>
          <w:sz w:val="28"/>
          <w:szCs w:val="28"/>
        </w:rPr>
        <w:t xml:space="preserve"> для електр</w:t>
      </w:r>
      <w:r>
        <w:rPr>
          <w:rFonts w:ascii="Times New Roman" w:hAnsi="Times New Roman"/>
          <w:sz w:val="28"/>
          <w:szCs w:val="28"/>
          <w:lang w:val="uk-UA"/>
        </w:rPr>
        <w:t xml:space="preserve">ичних </w:t>
      </w:r>
      <w:r w:rsidR="009068B6" w:rsidRPr="009068B6">
        <w:rPr>
          <w:rFonts w:ascii="Times New Roman" w:hAnsi="Times New Roman"/>
          <w:sz w:val="28"/>
          <w:szCs w:val="28"/>
        </w:rPr>
        <w:t xml:space="preserve">приводів змінного струму. </w:t>
      </w:r>
      <w:r w:rsidR="00027221">
        <w:rPr>
          <w:rFonts w:ascii="Times New Roman" w:hAnsi="Times New Roman"/>
          <w:sz w:val="28"/>
          <w:szCs w:val="28"/>
          <w:lang w:val="uk-UA"/>
        </w:rPr>
        <w:t>Видно</w:t>
      </w:r>
      <w:r w:rsidR="009068B6" w:rsidRPr="009068B6">
        <w:rPr>
          <w:rFonts w:ascii="Times New Roman" w:hAnsi="Times New Roman"/>
          <w:sz w:val="28"/>
          <w:szCs w:val="28"/>
        </w:rPr>
        <w:t>, що структура нейроконтролера</w:t>
      </w:r>
      <w:r>
        <w:rPr>
          <w:rFonts w:ascii="Times New Roman" w:hAnsi="Times New Roman"/>
          <w:sz w:val="28"/>
          <w:szCs w:val="28"/>
          <w:lang w:val="uk-UA"/>
        </w:rPr>
        <w:t xml:space="preserve"> та</w:t>
      </w:r>
      <w:r w:rsidR="009068B6" w:rsidRPr="009068B6">
        <w:rPr>
          <w:rFonts w:ascii="Times New Roman" w:hAnsi="Times New Roman"/>
          <w:sz w:val="28"/>
          <w:szCs w:val="28"/>
        </w:rPr>
        <w:t xml:space="preserve"> час його навчання не збільшуються катастрофічно </w:t>
      </w:r>
      <w:r>
        <w:rPr>
          <w:rFonts w:ascii="Times New Roman" w:hAnsi="Times New Roman"/>
          <w:sz w:val="28"/>
          <w:szCs w:val="28"/>
          <w:lang w:val="uk-UA"/>
        </w:rPr>
        <w:t>з підвищенням рівня</w:t>
      </w:r>
      <w:r w:rsidR="009068B6" w:rsidRPr="009068B6">
        <w:rPr>
          <w:rFonts w:ascii="Times New Roman" w:hAnsi="Times New Roman"/>
          <w:sz w:val="28"/>
          <w:szCs w:val="28"/>
        </w:rPr>
        <w:t xml:space="preserve"> складності об’єкта </w:t>
      </w:r>
      <w:r>
        <w:rPr>
          <w:rFonts w:ascii="Times New Roman" w:hAnsi="Times New Roman"/>
          <w:sz w:val="28"/>
          <w:szCs w:val="28"/>
          <w:lang w:val="uk-UA"/>
        </w:rPr>
        <w:t>керування</w:t>
      </w:r>
      <w:r w:rsidR="009068B6" w:rsidRPr="009068B6">
        <w:rPr>
          <w:rFonts w:ascii="Times New Roman" w:hAnsi="Times New Roman"/>
          <w:sz w:val="28"/>
          <w:szCs w:val="28"/>
        </w:rPr>
        <w:t>.</w:t>
      </w:r>
    </w:p>
    <w:p w14:paraId="74B9B085" w14:textId="77777777" w:rsidR="00A27A3B" w:rsidRPr="00A27A3B" w:rsidRDefault="00A27A3B" w:rsidP="00283E7E">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Система моніторингу допоможе обслуговуючому персоналу знайомитися з проблемою ще до прибуття на об’єкт, оскільки вона буде відслідковувати стан кожного кінцевого вимикача, кнопок стоп і контактів, які входять до складу ланцюга безпеки ліфта.</w:t>
      </w:r>
    </w:p>
    <w:p w14:paraId="12B5C63F" w14:textId="77777777" w:rsidR="00A27A3B" w:rsidRPr="00A27A3B" w:rsidRDefault="00A27A3B" w:rsidP="00283E7E">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Оскільки персонал заздалегідь знатиме про проблему, знакає необхідність шукати її по всій ліфтовій установці, що значно прискорить час відновлення нормального режиму роботи.</w:t>
      </w:r>
    </w:p>
    <w:p w14:paraId="62830FF7" w14:textId="77777777" w:rsidR="00A27A3B" w:rsidRPr="00A27A3B" w:rsidRDefault="00A27A3B" w:rsidP="00283E7E">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Також НМ сповістить про наявність пасажирів всередині кабіни, що дасть змогу обслуговуючому персоналу зрозуміти пріоритетність виклику, у разі якщо їх декілька.</w:t>
      </w:r>
    </w:p>
    <w:p w14:paraId="59084F98" w14:textId="77777777" w:rsidR="00A27A3B" w:rsidRPr="00A27A3B" w:rsidRDefault="00A27A3B" w:rsidP="00283E7E">
      <w:pPr>
        <w:tabs>
          <w:tab w:val="left" w:pos="2063"/>
        </w:tabs>
        <w:spacing w:line="360" w:lineRule="auto"/>
        <w:ind w:firstLine="709"/>
        <w:jc w:val="both"/>
        <w:rPr>
          <w:rFonts w:ascii="Times New Roman" w:hAnsi="Times New Roman"/>
          <w:sz w:val="28"/>
          <w:szCs w:val="28"/>
          <w:lang w:val="uk-UA"/>
        </w:rPr>
      </w:pPr>
      <w:r w:rsidRPr="00A27A3B">
        <w:rPr>
          <w:rFonts w:ascii="Times New Roman" w:hAnsi="Times New Roman"/>
          <w:sz w:val="28"/>
          <w:szCs w:val="28"/>
          <w:lang w:val="uk-UA"/>
        </w:rPr>
        <w:t>Розробка є актуальною та має багато можливостей для розвитку у майбутньому, нейромережа дасть змогу підлаштувати систему під подальші зміни в системах безпеки, що забезпечить актуальність на протязі багатьх років.</w:t>
      </w:r>
    </w:p>
    <w:p w14:paraId="2EE26465" w14:textId="77777777" w:rsidR="00A27A3B" w:rsidRPr="00A27A3B" w:rsidRDefault="00A27A3B" w:rsidP="00A27A3B">
      <w:pPr>
        <w:spacing w:after="160" w:line="259" w:lineRule="auto"/>
        <w:rPr>
          <w:rFonts w:ascii="Times New Roman" w:hAnsi="Times New Roman"/>
          <w:sz w:val="28"/>
          <w:szCs w:val="28"/>
          <w:lang w:val="uk-UA"/>
        </w:rPr>
      </w:pPr>
      <w:r w:rsidRPr="00A27A3B">
        <w:rPr>
          <w:rFonts w:ascii="Times New Roman" w:hAnsi="Times New Roman"/>
          <w:sz w:val="28"/>
          <w:szCs w:val="28"/>
          <w:lang w:val="uk-UA"/>
        </w:rPr>
        <w:br w:type="page"/>
      </w:r>
    </w:p>
    <w:p w14:paraId="3E3238EE" w14:textId="77777777" w:rsidR="00A27A3B" w:rsidRPr="00A27A3B" w:rsidRDefault="00A27A3B" w:rsidP="00A27A3B">
      <w:pPr>
        <w:jc w:val="center"/>
        <w:rPr>
          <w:rFonts w:ascii="Times New Roman" w:hAnsi="Times New Roman"/>
          <w:b/>
          <w:sz w:val="28"/>
          <w:szCs w:val="28"/>
          <w:lang w:val="uk-UA"/>
        </w:rPr>
      </w:pPr>
      <w:r w:rsidRPr="00A27A3B">
        <w:rPr>
          <w:rFonts w:ascii="Times New Roman" w:hAnsi="Times New Roman"/>
          <w:b/>
          <w:sz w:val="28"/>
          <w:szCs w:val="28"/>
        </w:rPr>
        <w:lastRenderedPageBreak/>
        <w:t>СПИСОК ВИКОРИСТАНИХ ДЖЕРЕЛ</w:t>
      </w:r>
    </w:p>
    <w:p w14:paraId="27BECBD1" w14:textId="77777777" w:rsidR="00A27A3B" w:rsidRPr="00A27A3B" w:rsidRDefault="00A27A3B" w:rsidP="001856EA">
      <w:pPr>
        <w:tabs>
          <w:tab w:val="left" w:pos="-284"/>
        </w:tabs>
        <w:autoSpaceDE w:val="0"/>
        <w:autoSpaceDN w:val="0"/>
        <w:adjustRightInd w:val="0"/>
        <w:spacing w:line="360" w:lineRule="auto"/>
        <w:ind w:firstLine="709"/>
        <w:mirrorIndents/>
        <w:rPr>
          <w:rFonts w:ascii="Times New Roman" w:hAnsi="Times New Roman"/>
          <w:sz w:val="28"/>
          <w:szCs w:val="28"/>
        </w:rPr>
      </w:pPr>
      <w:r w:rsidRPr="00A27A3B">
        <w:rPr>
          <w:rFonts w:ascii="Times New Roman" w:hAnsi="Times New Roman"/>
          <w:sz w:val="28"/>
          <w:szCs w:val="28"/>
        </w:rPr>
        <w:t>1. Нейросетевые системы управления / Терехов В.А., Ефимов Д.В., Тюкин И.Ю. – Высш. шк. 2002. – 183 с.</w:t>
      </w:r>
    </w:p>
    <w:p w14:paraId="5D9DE418" w14:textId="77777777" w:rsidR="00A27A3B" w:rsidRPr="00A27A3B" w:rsidRDefault="00A27A3B" w:rsidP="001856EA">
      <w:pPr>
        <w:tabs>
          <w:tab w:val="left" w:pos="-284"/>
        </w:tabs>
        <w:autoSpaceDE w:val="0"/>
        <w:autoSpaceDN w:val="0"/>
        <w:adjustRightInd w:val="0"/>
        <w:spacing w:line="360" w:lineRule="auto"/>
        <w:ind w:firstLine="709"/>
        <w:mirrorIndents/>
        <w:rPr>
          <w:rFonts w:ascii="Times New Roman" w:hAnsi="Times New Roman"/>
          <w:sz w:val="28"/>
          <w:szCs w:val="28"/>
        </w:rPr>
      </w:pPr>
      <w:r w:rsidRPr="00A27A3B">
        <w:rPr>
          <w:rFonts w:ascii="Times New Roman" w:hAnsi="Times New Roman"/>
          <w:sz w:val="28"/>
          <w:szCs w:val="28"/>
        </w:rPr>
        <w:t>2. Лисс А.А., Степанов М.В. Нейронные сети и нейрокомпьютеры: Учеб. пособие. - ГЭТУ. - СПб., 1997. - 64 с.</w:t>
      </w:r>
    </w:p>
    <w:p w14:paraId="0D445E63" w14:textId="77777777" w:rsidR="00A27A3B" w:rsidRPr="00A27A3B" w:rsidRDefault="00A27A3B" w:rsidP="001856EA">
      <w:pPr>
        <w:tabs>
          <w:tab w:val="left" w:pos="-284"/>
        </w:tabs>
        <w:autoSpaceDE w:val="0"/>
        <w:autoSpaceDN w:val="0"/>
        <w:adjustRightInd w:val="0"/>
        <w:spacing w:line="360" w:lineRule="auto"/>
        <w:ind w:firstLine="709"/>
        <w:mirrorIndents/>
        <w:rPr>
          <w:rFonts w:ascii="Times New Roman" w:eastAsiaTheme="minorHAnsi" w:hAnsi="Times New Roman"/>
          <w:sz w:val="28"/>
          <w:szCs w:val="28"/>
        </w:rPr>
      </w:pPr>
      <w:r w:rsidRPr="00A27A3B">
        <w:rPr>
          <w:rFonts w:ascii="Times New Roman" w:eastAsiaTheme="minorHAnsi" w:hAnsi="Times New Roman"/>
          <w:sz w:val="28"/>
          <w:szCs w:val="28"/>
        </w:rPr>
        <w:t>3. Клепиков В. Б., Сергеев С. А., Махотило К. В., Вороновский Г. К. Искусственные нейронные сети: новая парадигма в управлении // Труды конференции с международным участием«Проблемы автоматизированного электропривода». — Харьков: Основа. — 1995. — С. 111—115.</w:t>
      </w:r>
    </w:p>
    <w:p w14:paraId="12E5C480" w14:textId="77777777" w:rsidR="00A27A3B" w:rsidRPr="00A27A3B" w:rsidRDefault="00A27A3B" w:rsidP="001856EA">
      <w:pPr>
        <w:tabs>
          <w:tab w:val="left" w:pos="284"/>
        </w:tabs>
        <w:spacing w:line="360" w:lineRule="auto"/>
        <w:ind w:right="201" w:firstLine="709"/>
        <w:rPr>
          <w:rFonts w:ascii="Times New Roman" w:hAnsi="Times New Roman"/>
          <w:sz w:val="28"/>
          <w:szCs w:val="28"/>
          <w:lang w:val="uk-UA"/>
        </w:rPr>
      </w:pPr>
      <w:r w:rsidRPr="00A27A3B">
        <w:rPr>
          <w:rFonts w:ascii="Times New Roman" w:hAnsi="Times New Roman"/>
          <w:sz w:val="28"/>
          <w:szCs w:val="28"/>
        </w:rPr>
        <w:t>4</w:t>
      </w:r>
      <w:r w:rsidRPr="00A27A3B">
        <w:rPr>
          <w:rFonts w:ascii="Times New Roman" w:hAnsi="Times New Roman"/>
          <w:sz w:val="28"/>
          <w:szCs w:val="28"/>
          <w:lang w:val="uk-UA"/>
        </w:rPr>
        <w:t xml:space="preserve">. </w:t>
      </w:r>
      <w:r w:rsidRPr="00A27A3B">
        <w:rPr>
          <w:rFonts w:ascii="Times New Roman" w:hAnsi="Times New Roman"/>
          <w:sz w:val="28"/>
          <w:szCs w:val="28"/>
        </w:rPr>
        <w:t>Проект «Портал искусственного интеллекта»</w:t>
      </w:r>
      <w:r w:rsidRPr="00A27A3B">
        <w:rPr>
          <w:rFonts w:ascii="Times New Roman" w:hAnsi="Times New Roman"/>
          <w:sz w:val="28"/>
          <w:szCs w:val="28"/>
          <w:lang w:val="uk-UA"/>
        </w:rPr>
        <w:t xml:space="preserve"> - електронна збірка новин і статей  </w:t>
      </w:r>
    </w:p>
    <w:p w14:paraId="13B00F63" w14:textId="77777777" w:rsidR="00A27A3B" w:rsidRP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5. Камышев А.Г. Грузовые и пассажирские лифты. Электрооборудование. М-Л. Госэнергоиздат. 1963 – 64 с.</w:t>
      </w:r>
    </w:p>
    <w:p w14:paraId="644AF4DF" w14:textId="77777777" w:rsidR="00A27A3B" w:rsidRP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6. Виноградов А.Б. Векторное управление электроприводами переменного тока/ ГОУВПО «Ивановский государственный энергетический университет имени В.И. Ленина» - Иваново, 2008 – 298 с.</w:t>
      </w:r>
    </w:p>
    <w:p w14:paraId="2AA0F9C9" w14:textId="77777777" w:rsidR="00A27A3B" w:rsidRPr="00A27A3B" w:rsidRDefault="00A27A3B" w:rsidP="001856EA">
      <w:pPr>
        <w:spacing w:line="360" w:lineRule="auto"/>
        <w:ind w:firstLine="709"/>
        <w:rPr>
          <w:rFonts w:ascii="Times New Roman" w:hAnsi="Times New Roman"/>
          <w:sz w:val="28"/>
          <w:szCs w:val="28"/>
          <w:lang w:val="uk-UA"/>
        </w:rPr>
      </w:pPr>
      <w:r w:rsidRPr="00A27A3B">
        <w:rPr>
          <w:rFonts w:ascii="Times New Roman" w:hAnsi="Times New Roman"/>
          <w:sz w:val="28"/>
          <w:szCs w:val="28"/>
        </w:rPr>
        <w:t>7</w:t>
      </w:r>
      <w:r w:rsidRPr="00A27A3B">
        <w:rPr>
          <w:rFonts w:ascii="Times New Roman" w:hAnsi="Times New Roman"/>
          <w:sz w:val="28"/>
          <w:szCs w:val="28"/>
          <w:lang w:val="uk-UA"/>
        </w:rPr>
        <w:t>. Чиликин М.Г., Сандлер A.C. «Общий курс электропривода» - М.: Энергоиздат 1981.</w:t>
      </w:r>
    </w:p>
    <w:p w14:paraId="7C9B67A3" w14:textId="77777777" w:rsidR="00A27A3B" w:rsidRPr="00A27A3B" w:rsidRDefault="00A27A3B" w:rsidP="001856EA">
      <w:pPr>
        <w:tabs>
          <w:tab w:val="left" w:pos="-284"/>
        </w:tabs>
        <w:autoSpaceDE w:val="0"/>
        <w:autoSpaceDN w:val="0"/>
        <w:adjustRightInd w:val="0"/>
        <w:spacing w:line="360" w:lineRule="auto"/>
        <w:ind w:firstLine="709"/>
        <w:mirrorIndents/>
        <w:rPr>
          <w:rFonts w:ascii="Times New Roman" w:hAnsi="Times New Roman"/>
          <w:sz w:val="28"/>
          <w:szCs w:val="28"/>
        </w:rPr>
      </w:pPr>
      <w:r w:rsidRPr="00A27A3B">
        <w:rPr>
          <w:rFonts w:ascii="Times New Roman" w:hAnsi="Times New Roman"/>
          <w:sz w:val="28"/>
          <w:szCs w:val="28"/>
        </w:rPr>
        <w:t>8. Автоматизированный электропривод типовых производственных механизмов и технологических комплексов: Учебник для вузов / М.П.Белов, В.А. Новиков, Л.Н.Рассудов – 2-е изд., стер – М. : Издательский центр «Академия», 2004. – 576 с.</w:t>
      </w:r>
    </w:p>
    <w:p w14:paraId="70E3CD53" w14:textId="77777777" w:rsidR="00A27A3B" w:rsidRDefault="00A27A3B" w:rsidP="001856EA">
      <w:pPr>
        <w:tabs>
          <w:tab w:val="left" w:pos="-284"/>
        </w:tabs>
        <w:autoSpaceDE w:val="0"/>
        <w:autoSpaceDN w:val="0"/>
        <w:adjustRightInd w:val="0"/>
        <w:spacing w:line="360" w:lineRule="auto"/>
        <w:ind w:firstLine="709"/>
        <w:mirrorIndents/>
        <w:rPr>
          <w:rFonts w:ascii="Times New Roman" w:hAnsi="Times New Roman"/>
          <w:sz w:val="28"/>
          <w:szCs w:val="28"/>
        </w:rPr>
      </w:pPr>
      <w:r w:rsidRPr="00A27A3B">
        <w:rPr>
          <w:rFonts w:ascii="Times New Roman" w:hAnsi="Times New Roman"/>
          <w:sz w:val="28"/>
          <w:szCs w:val="28"/>
        </w:rPr>
        <w:t xml:space="preserve">9. Терехов В. М., Осипов О. И. Система управления электроприводов; Учебное пособие. – Москва. – 2008. – 304 с. </w:t>
      </w:r>
    </w:p>
    <w:p w14:paraId="6E48E5C1" w14:textId="77777777" w:rsidR="00FE4D39" w:rsidRPr="00FE4D39" w:rsidRDefault="00FE4D39" w:rsidP="001856EA">
      <w:pPr>
        <w:tabs>
          <w:tab w:val="left" w:pos="-284"/>
        </w:tabs>
        <w:autoSpaceDE w:val="0"/>
        <w:autoSpaceDN w:val="0"/>
        <w:adjustRightInd w:val="0"/>
        <w:spacing w:line="360" w:lineRule="auto"/>
        <w:ind w:firstLine="709"/>
        <w:mirrorIndents/>
        <w:jc w:val="both"/>
        <w:rPr>
          <w:rFonts w:ascii="Times New Roman" w:hAnsi="Times New Roman"/>
          <w:sz w:val="28"/>
          <w:szCs w:val="28"/>
          <w:lang w:val="uk-UA"/>
        </w:rPr>
      </w:pPr>
      <w:r>
        <w:rPr>
          <w:rFonts w:ascii="Times New Roman" w:hAnsi="Times New Roman"/>
          <w:sz w:val="28"/>
          <w:szCs w:val="28"/>
          <w:lang w:val="uk-UA"/>
        </w:rPr>
        <w:t xml:space="preserve">10. </w:t>
      </w:r>
      <w:r w:rsidRPr="00FE4D39">
        <w:rPr>
          <w:rFonts w:ascii="Times New Roman" w:hAnsi="Times New Roman"/>
          <w:sz w:val="28"/>
          <w:szCs w:val="28"/>
          <w:lang w:val="uk-UA"/>
        </w:rPr>
        <w:t>Стартап-проект. Рекомендації до виконання розділу магістерської дисертації«Розроблення стартап-проекту» [Електронни</w:t>
      </w:r>
      <w:r w:rsidR="00633504">
        <w:rPr>
          <w:rFonts w:ascii="Times New Roman" w:hAnsi="Times New Roman"/>
          <w:sz w:val="28"/>
          <w:szCs w:val="28"/>
          <w:lang w:val="uk-UA"/>
        </w:rPr>
        <w:t xml:space="preserve">й ресурс] : навчальний </w:t>
      </w:r>
      <w:r w:rsidR="00633504">
        <w:rPr>
          <w:rFonts w:ascii="Times New Roman" w:hAnsi="Times New Roman"/>
          <w:sz w:val="28"/>
          <w:szCs w:val="28"/>
          <w:lang w:val="uk-UA"/>
        </w:rPr>
        <w:lastRenderedPageBreak/>
        <w:t xml:space="preserve">посібник </w:t>
      </w:r>
      <w:r w:rsidRPr="00FE4D39">
        <w:rPr>
          <w:rFonts w:ascii="Times New Roman" w:hAnsi="Times New Roman"/>
          <w:sz w:val="28"/>
          <w:szCs w:val="28"/>
          <w:lang w:val="uk-UA"/>
        </w:rPr>
        <w:t>для студентів спеціальностей: 101 «Еко</w:t>
      </w:r>
      <w:r w:rsidR="00633504">
        <w:rPr>
          <w:rFonts w:ascii="Times New Roman" w:hAnsi="Times New Roman"/>
          <w:sz w:val="28"/>
          <w:szCs w:val="28"/>
          <w:lang w:val="uk-UA"/>
        </w:rPr>
        <w:t xml:space="preserve">логія», 141 «Електроенергетика, </w:t>
      </w:r>
      <w:r w:rsidRPr="00FE4D39">
        <w:rPr>
          <w:rFonts w:ascii="Times New Roman" w:hAnsi="Times New Roman"/>
          <w:sz w:val="28"/>
          <w:szCs w:val="28"/>
          <w:lang w:val="uk-UA"/>
        </w:rPr>
        <w:t>електротехніка та електромеханіка», 144</w:t>
      </w:r>
      <w:r w:rsidR="00633504">
        <w:rPr>
          <w:rFonts w:ascii="Times New Roman" w:hAnsi="Times New Roman"/>
          <w:sz w:val="28"/>
          <w:szCs w:val="28"/>
          <w:lang w:val="uk-UA"/>
        </w:rPr>
        <w:t xml:space="preserve"> «Теплотехніка», спеціалізацій: </w:t>
      </w:r>
      <w:r w:rsidRPr="00FE4D39">
        <w:rPr>
          <w:rFonts w:ascii="Times New Roman" w:hAnsi="Times New Roman"/>
          <w:sz w:val="28"/>
          <w:szCs w:val="28"/>
          <w:lang w:val="uk-UA"/>
        </w:rPr>
        <w:t>«Інженерна екологія та ресурсозбереження</w:t>
      </w:r>
      <w:r w:rsidR="00633504">
        <w:rPr>
          <w:rFonts w:ascii="Times New Roman" w:hAnsi="Times New Roman"/>
          <w:sz w:val="28"/>
          <w:szCs w:val="28"/>
          <w:lang w:val="uk-UA"/>
        </w:rPr>
        <w:t xml:space="preserve">», «Інжиніринг електротехнічних </w:t>
      </w:r>
      <w:r w:rsidRPr="00FE4D39">
        <w:rPr>
          <w:rFonts w:ascii="Times New Roman" w:hAnsi="Times New Roman"/>
          <w:sz w:val="28"/>
          <w:szCs w:val="28"/>
          <w:lang w:val="uk-UA"/>
        </w:rPr>
        <w:t>комплексів», «Електромеханічні та мехатронн</w:t>
      </w:r>
      <w:r w:rsidR="00633504">
        <w:rPr>
          <w:rFonts w:ascii="Times New Roman" w:hAnsi="Times New Roman"/>
          <w:sz w:val="28"/>
          <w:szCs w:val="28"/>
          <w:lang w:val="uk-UA"/>
        </w:rPr>
        <w:t xml:space="preserve">і системи енергоємних </w:t>
      </w:r>
      <w:r w:rsidRPr="00FE4D39">
        <w:rPr>
          <w:rFonts w:ascii="Times New Roman" w:hAnsi="Times New Roman"/>
          <w:sz w:val="28"/>
          <w:szCs w:val="28"/>
          <w:lang w:val="uk-UA"/>
        </w:rPr>
        <w:t>виробництв», «Системи електропостачанн</w:t>
      </w:r>
      <w:r w:rsidR="00633504">
        <w:rPr>
          <w:rFonts w:ascii="Times New Roman" w:hAnsi="Times New Roman"/>
          <w:sz w:val="28"/>
          <w:szCs w:val="28"/>
          <w:lang w:val="uk-UA"/>
        </w:rPr>
        <w:t xml:space="preserve">я», «Енергетичний менеджмент та енергоефективність» </w:t>
      </w:r>
      <w:r w:rsidRPr="00FE4D39">
        <w:rPr>
          <w:rFonts w:ascii="Times New Roman" w:hAnsi="Times New Roman"/>
          <w:sz w:val="28"/>
          <w:szCs w:val="28"/>
          <w:lang w:val="uk-UA"/>
        </w:rPr>
        <w:t>«Енергетичний менеджмент та інжиніринг» / П. В. Круш,</w:t>
      </w:r>
      <w:r w:rsidR="00633504">
        <w:rPr>
          <w:rFonts w:ascii="Times New Roman" w:hAnsi="Times New Roman"/>
          <w:sz w:val="28"/>
          <w:szCs w:val="28"/>
          <w:lang w:val="uk-UA"/>
        </w:rPr>
        <w:t xml:space="preserve"> </w:t>
      </w:r>
      <w:r w:rsidRPr="00FE4D39">
        <w:rPr>
          <w:rFonts w:ascii="Times New Roman" w:hAnsi="Times New Roman"/>
          <w:sz w:val="28"/>
          <w:szCs w:val="28"/>
          <w:lang w:val="uk-UA"/>
        </w:rPr>
        <w:t>Н. А. Шевчук, О. І. Андрусь ; КПІ ім. Ігоря Сі</w:t>
      </w:r>
      <w:r w:rsidR="00633504">
        <w:rPr>
          <w:rFonts w:ascii="Times New Roman" w:hAnsi="Times New Roman"/>
          <w:sz w:val="28"/>
          <w:szCs w:val="28"/>
          <w:lang w:val="uk-UA"/>
        </w:rPr>
        <w:t xml:space="preserve">корського. – Електронні тестові </w:t>
      </w:r>
      <w:r w:rsidRPr="00FE4D39">
        <w:rPr>
          <w:rFonts w:ascii="Times New Roman" w:hAnsi="Times New Roman"/>
          <w:sz w:val="28"/>
          <w:szCs w:val="28"/>
          <w:lang w:val="uk-UA"/>
        </w:rPr>
        <w:t>дані (1 файл: 127 КБ). – Київ : КПІ ім</w:t>
      </w:r>
      <w:r w:rsidR="00633504">
        <w:rPr>
          <w:rFonts w:ascii="Times New Roman" w:hAnsi="Times New Roman"/>
          <w:sz w:val="28"/>
          <w:szCs w:val="28"/>
          <w:lang w:val="uk-UA"/>
        </w:rPr>
        <w:t>. Ігоря Сікорського, 2019. – 50</w:t>
      </w:r>
      <w:r w:rsidRPr="00FE4D39">
        <w:rPr>
          <w:rFonts w:ascii="Times New Roman" w:hAnsi="Times New Roman"/>
          <w:sz w:val="28"/>
          <w:szCs w:val="28"/>
          <w:lang w:val="uk-UA"/>
        </w:rPr>
        <w:t>с. https://ela.kpi.ua/handle/123456789/27914</w:t>
      </w:r>
    </w:p>
    <w:p w14:paraId="7DA32002" w14:textId="77777777" w:rsidR="00A27A3B" w:rsidRP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1</w:t>
      </w:r>
      <w:r w:rsidRPr="00A27A3B">
        <w:rPr>
          <w:rFonts w:ascii="Times New Roman" w:hAnsi="Times New Roman"/>
          <w:sz w:val="28"/>
          <w:szCs w:val="28"/>
        </w:rPr>
        <w:t>. Егоров К.А. Системы управления пассажирскими лифтами. М. Стройиздат, 1977 – 236 с.</w:t>
      </w:r>
    </w:p>
    <w:p w14:paraId="760FF984" w14:textId="77777777" w:rsidR="00A27A3B" w:rsidRPr="00A27A3B" w:rsidRDefault="00A27A3B" w:rsidP="001856EA">
      <w:pPr>
        <w:tabs>
          <w:tab w:val="left" w:pos="-284"/>
          <w:tab w:val="left" w:pos="1260"/>
        </w:tabs>
        <w:autoSpaceDE w:val="0"/>
        <w:autoSpaceDN w:val="0"/>
        <w:adjustRightInd w:val="0"/>
        <w:spacing w:after="0" w:line="360" w:lineRule="auto"/>
        <w:ind w:firstLine="709"/>
        <w:contextualSpacing/>
        <w:mirrorIndents/>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2</w:t>
      </w:r>
      <w:r w:rsidRPr="00A27A3B">
        <w:rPr>
          <w:rFonts w:ascii="Times New Roman" w:hAnsi="Times New Roman"/>
          <w:sz w:val="28"/>
          <w:szCs w:val="28"/>
        </w:rPr>
        <w:t xml:space="preserve">.Герман-Галкин С. Г. Компьютерное моделирование полупроводниковых систем в </w:t>
      </w:r>
      <w:r w:rsidRPr="00A27A3B">
        <w:rPr>
          <w:rFonts w:ascii="Times New Roman" w:hAnsi="Times New Roman"/>
          <w:sz w:val="28"/>
          <w:szCs w:val="28"/>
          <w:lang w:val="en-US"/>
        </w:rPr>
        <w:t>MATLAB</w:t>
      </w:r>
      <w:r w:rsidRPr="00A27A3B">
        <w:rPr>
          <w:rFonts w:ascii="Times New Roman" w:hAnsi="Times New Roman"/>
          <w:sz w:val="28"/>
          <w:szCs w:val="28"/>
        </w:rPr>
        <w:t xml:space="preserve"> 6.0; Учебное пособие. – СПб.: КОРОНА принт, 2001. – 320 с.,ил.</w:t>
      </w:r>
    </w:p>
    <w:p w14:paraId="5DE4227B" w14:textId="77777777" w:rsidR="00A27A3B" w:rsidRPr="00A27A3B" w:rsidRDefault="00A27A3B" w:rsidP="001856EA">
      <w:pPr>
        <w:spacing w:before="240" w:line="360" w:lineRule="auto"/>
        <w:ind w:firstLine="709"/>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3</w:t>
      </w:r>
      <w:r w:rsidRPr="00A27A3B">
        <w:rPr>
          <w:rFonts w:ascii="Times New Roman" w:hAnsi="Times New Roman"/>
          <w:sz w:val="28"/>
          <w:szCs w:val="28"/>
        </w:rPr>
        <w:t>. Терехов В.М., Осипов О.И. Система управления электроприводов. Учебник, 2005 – 296 с.</w:t>
      </w:r>
    </w:p>
    <w:p w14:paraId="140BA752" w14:textId="77777777" w:rsidR="00A27A3B" w:rsidRP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4.</w:t>
      </w:r>
      <w:r w:rsidRPr="00A27A3B">
        <w:rPr>
          <w:rFonts w:ascii="Times New Roman" w:hAnsi="Times New Roman"/>
          <w:sz w:val="28"/>
          <w:szCs w:val="28"/>
        </w:rPr>
        <w:t>Круглов В.В., Борисов В.В. Искусственные нейронные сети. Теория и практика. - 2-е изд., стереотип. – М.:Горячая линия-Телеком,2002. – 382 с.,ил.</w:t>
      </w:r>
    </w:p>
    <w:p w14:paraId="1E1EB814" w14:textId="77777777" w:rsidR="00A27A3B" w:rsidRP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5</w:t>
      </w:r>
      <w:r w:rsidRPr="00A27A3B">
        <w:rPr>
          <w:rFonts w:ascii="Times New Roman" w:hAnsi="Times New Roman"/>
          <w:sz w:val="28"/>
          <w:szCs w:val="28"/>
        </w:rPr>
        <w:t>. Терехов В.А., Ефимов Д.В., Тюкин И.Ю., Антонов В.Н. Нейросетевые системы управления. – СПб:Издательство С.-Петербургского университета, 1999 – 265 с.</w:t>
      </w:r>
    </w:p>
    <w:p w14:paraId="1B888F17" w14:textId="77777777" w:rsidR="00A27A3B" w:rsidRP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6</w:t>
      </w:r>
      <w:r w:rsidRPr="00A27A3B">
        <w:rPr>
          <w:rFonts w:ascii="Times New Roman" w:hAnsi="Times New Roman"/>
          <w:sz w:val="28"/>
          <w:szCs w:val="28"/>
        </w:rPr>
        <w:t>. Методы современной теории автоматического управления / Под ред. К.А. Пупкова, Н.Д. Егупова. – М.</w:t>
      </w:r>
      <w:r w:rsidR="001856EA">
        <w:rPr>
          <w:rFonts w:ascii="Times New Roman" w:hAnsi="Times New Roman"/>
          <w:sz w:val="28"/>
          <w:szCs w:val="28"/>
        </w:rPr>
        <w:t>: Из-во МГТУ им. Баумана, 2004.–784</w:t>
      </w:r>
      <w:r w:rsidRPr="00A27A3B">
        <w:rPr>
          <w:rFonts w:ascii="Times New Roman" w:hAnsi="Times New Roman"/>
          <w:sz w:val="28"/>
          <w:szCs w:val="28"/>
        </w:rPr>
        <w:t>с.</w:t>
      </w:r>
    </w:p>
    <w:p w14:paraId="60E62531" w14:textId="77777777" w:rsidR="00A27A3B" w:rsidRDefault="00A27A3B" w:rsidP="001856EA">
      <w:pPr>
        <w:spacing w:line="360" w:lineRule="auto"/>
        <w:ind w:firstLine="709"/>
        <w:rPr>
          <w:rFonts w:ascii="Times New Roman" w:hAnsi="Times New Roman"/>
          <w:sz w:val="28"/>
          <w:szCs w:val="28"/>
        </w:rPr>
      </w:pPr>
      <w:r w:rsidRPr="00A27A3B">
        <w:rPr>
          <w:rFonts w:ascii="Times New Roman" w:hAnsi="Times New Roman"/>
          <w:sz w:val="28"/>
          <w:szCs w:val="28"/>
        </w:rPr>
        <w:t>1</w:t>
      </w:r>
      <w:r w:rsidR="00FE4D39">
        <w:rPr>
          <w:rFonts w:ascii="Times New Roman" w:hAnsi="Times New Roman"/>
          <w:sz w:val="28"/>
          <w:szCs w:val="28"/>
          <w:lang w:val="uk-UA"/>
        </w:rPr>
        <w:t>7</w:t>
      </w:r>
      <w:r w:rsidRPr="00A27A3B">
        <w:rPr>
          <w:rFonts w:ascii="Times New Roman" w:hAnsi="Times New Roman"/>
          <w:sz w:val="28"/>
          <w:szCs w:val="28"/>
        </w:rPr>
        <w:t>. Усольцев А.А. Векторное управление асинхронными двигателями. Уч. пособие, 2002 – 43 с.</w:t>
      </w:r>
    </w:p>
    <w:p w14:paraId="782DBFB5" w14:textId="77777777" w:rsidR="00633504" w:rsidRDefault="00633504" w:rsidP="001856EA">
      <w:pPr>
        <w:spacing w:line="360" w:lineRule="auto"/>
        <w:ind w:firstLine="709"/>
        <w:rPr>
          <w:rFonts w:ascii="Times New Roman" w:hAnsi="Times New Roman"/>
          <w:sz w:val="28"/>
          <w:szCs w:val="28"/>
          <w:lang w:val="uk-UA"/>
        </w:rPr>
      </w:pPr>
      <w:r>
        <w:rPr>
          <w:rFonts w:ascii="Times New Roman" w:hAnsi="Times New Roman"/>
          <w:sz w:val="28"/>
          <w:szCs w:val="28"/>
          <w:lang w:val="uk-UA"/>
        </w:rPr>
        <w:lastRenderedPageBreak/>
        <w:t xml:space="preserve">18. </w:t>
      </w:r>
      <w:r w:rsidRPr="00633504">
        <w:rPr>
          <w:rFonts w:ascii="Times New Roman" w:hAnsi="Times New Roman"/>
          <w:sz w:val="28"/>
          <w:szCs w:val="28"/>
          <w:lang w:val="uk-UA"/>
        </w:rPr>
        <w:t xml:space="preserve">Шевчук Н.А., Тульчинська С.О., Вовк О.О., </w:t>
      </w:r>
      <w:r>
        <w:rPr>
          <w:rFonts w:ascii="Times New Roman" w:hAnsi="Times New Roman"/>
          <w:sz w:val="28"/>
          <w:szCs w:val="28"/>
          <w:lang w:val="uk-UA"/>
        </w:rPr>
        <w:t xml:space="preserve">Темченко О.А. Успішний розвиток </w:t>
      </w:r>
      <w:r w:rsidRPr="00633504">
        <w:rPr>
          <w:rFonts w:ascii="Times New Roman" w:hAnsi="Times New Roman"/>
          <w:sz w:val="28"/>
          <w:szCs w:val="28"/>
          <w:lang w:val="uk-UA"/>
        </w:rPr>
        <w:t>стартап-школи в системі інноваційного простору закладу вищої осв</w:t>
      </w:r>
      <w:r>
        <w:rPr>
          <w:rFonts w:ascii="Times New Roman" w:hAnsi="Times New Roman"/>
          <w:sz w:val="28"/>
          <w:szCs w:val="28"/>
          <w:lang w:val="uk-UA"/>
        </w:rPr>
        <w:t xml:space="preserve">іти. </w:t>
      </w:r>
      <w:r w:rsidRPr="00633504">
        <w:rPr>
          <w:rFonts w:ascii="Times New Roman" w:hAnsi="Times New Roman"/>
          <w:sz w:val="28"/>
          <w:szCs w:val="28"/>
          <w:lang w:val="uk-UA"/>
        </w:rPr>
        <w:t>Агросвіт. 2021. № 19. С.16-22.</w:t>
      </w:r>
    </w:p>
    <w:p w14:paraId="0E208D13" w14:textId="77777777" w:rsidR="001E29A0" w:rsidRPr="00310344" w:rsidRDefault="001E29A0" w:rsidP="001E29A0">
      <w:pPr>
        <w:tabs>
          <w:tab w:val="left" w:pos="0"/>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w:t>
      </w:r>
      <w:r>
        <w:rPr>
          <w:rFonts w:ascii="Times New Roman" w:eastAsia="Times New Roman" w:hAnsi="Times New Roman"/>
          <w:sz w:val="28"/>
          <w:szCs w:val="28"/>
          <w:lang w:val="uk-UA" w:eastAsia="ru-RU"/>
        </w:rPr>
        <w:t>9</w:t>
      </w:r>
      <w:r>
        <w:rPr>
          <w:rFonts w:ascii="Times New Roman" w:eastAsia="Times New Roman" w:hAnsi="Times New Roman"/>
          <w:sz w:val="28"/>
          <w:szCs w:val="28"/>
          <w:lang w:eastAsia="ru-RU"/>
        </w:rPr>
        <w:t xml:space="preserve">. Паспорт станції керування для ліфтової установки </w:t>
      </w:r>
      <w:r>
        <w:rPr>
          <w:rFonts w:ascii="Times New Roman" w:eastAsia="Times New Roman" w:hAnsi="Times New Roman"/>
          <w:sz w:val="28"/>
          <w:szCs w:val="28"/>
          <w:lang w:val="en-US" w:eastAsia="ru-RU"/>
        </w:rPr>
        <w:t>IQ</w:t>
      </w:r>
      <w:r w:rsidRPr="00310344">
        <w:rPr>
          <w:rFonts w:ascii="Times New Roman" w:eastAsia="Times New Roman" w:hAnsi="Times New Roman"/>
          <w:sz w:val="28"/>
          <w:szCs w:val="28"/>
          <w:lang w:eastAsia="ru-RU"/>
        </w:rPr>
        <w:t xml:space="preserve"> </w:t>
      </w:r>
      <w:r>
        <w:rPr>
          <w:rFonts w:ascii="Times New Roman" w:eastAsia="Times New Roman" w:hAnsi="Times New Roman"/>
          <w:sz w:val="28"/>
          <w:szCs w:val="28"/>
          <w:lang w:val="en-US" w:eastAsia="ru-RU"/>
        </w:rPr>
        <w:t>MR</w:t>
      </w:r>
      <w:r w:rsidRPr="00310344">
        <w:rPr>
          <w:rFonts w:ascii="Times New Roman" w:eastAsia="Times New Roman" w:hAnsi="Times New Roman"/>
          <w:sz w:val="28"/>
          <w:szCs w:val="28"/>
          <w:lang w:eastAsia="ru-RU"/>
        </w:rPr>
        <w:t xml:space="preserve"> 2</w:t>
      </w:r>
      <w:r>
        <w:rPr>
          <w:rFonts w:ascii="Times New Roman" w:eastAsia="Times New Roman" w:hAnsi="Times New Roman"/>
          <w:sz w:val="28"/>
          <w:szCs w:val="28"/>
          <w:lang w:val="en-US" w:eastAsia="ru-RU"/>
        </w:rPr>
        <w:t>V</w:t>
      </w:r>
      <w:r w:rsidRPr="00310344">
        <w:rPr>
          <w:rFonts w:ascii="Times New Roman" w:eastAsia="Times New Roman" w:hAnsi="Times New Roman"/>
          <w:sz w:val="28"/>
          <w:szCs w:val="28"/>
          <w:lang w:eastAsia="ru-RU"/>
        </w:rPr>
        <w:t>/</w:t>
      </w:r>
      <w:r>
        <w:rPr>
          <w:rFonts w:ascii="Times New Roman" w:eastAsia="Times New Roman" w:hAnsi="Times New Roman"/>
          <w:sz w:val="28"/>
          <w:szCs w:val="28"/>
          <w:lang w:val="en-US" w:eastAsia="ru-RU"/>
        </w:rPr>
        <w:t>VVVF</w:t>
      </w:r>
    </w:p>
    <w:p w14:paraId="11D0D15F" w14:textId="77777777" w:rsidR="001E29A0" w:rsidRPr="00330C83" w:rsidRDefault="001E29A0" w:rsidP="001E29A0">
      <w:pPr>
        <w:spacing w:line="360" w:lineRule="auto"/>
        <w:ind w:firstLine="709"/>
        <w:jc w:val="both"/>
        <w:rPr>
          <w:rFonts w:ascii="Times New Roman" w:hAnsi="Times New Roman"/>
          <w:sz w:val="28"/>
          <w:szCs w:val="28"/>
        </w:rPr>
      </w:pPr>
      <w:r>
        <w:rPr>
          <w:rFonts w:ascii="Times New Roman" w:hAnsi="Times New Roman"/>
          <w:sz w:val="28"/>
          <w:szCs w:val="28"/>
          <w:lang w:val="uk-UA"/>
        </w:rPr>
        <w:t>20</w:t>
      </w:r>
      <w:r w:rsidRPr="00310344">
        <w:rPr>
          <w:rFonts w:ascii="Times New Roman" w:hAnsi="Times New Roman"/>
          <w:sz w:val="28"/>
          <w:szCs w:val="28"/>
        </w:rPr>
        <w:t>.</w:t>
      </w:r>
      <w:r w:rsidRPr="00443E73">
        <w:rPr>
          <w:rFonts w:ascii="Times New Roman" w:hAnsi="Times New Roman"/>
          <w:sz w:val="28"/>
          <w:szCs w:val="28"/>
        </w:rPr>
        <w:t xml:space="preserve"> </w:t>
      </w:r>
      <w:r w:rsidRPr="00B73DB4">
        <w:rPr>
          <w:rFonts w:ascii="Times New Roman" w:hAnsi="Times New Roman"/>
          <w:sz w:val="28"/>
          <w:szCs w:val="28"/>
        </w:rPr>
        <w:t>Ліфти. Підручник для вузів</w:t>
      </w:r>
      <w:r>
        <w:rPr>
          <w:rFonts w:ascii="Times New Roman" w:hAnsi="Times New Roman"/>
          <w:sz w:val="28"/>
          <w:szCs w:val="28"/>
        </w:rPr>
        <w:t xml:space="preserve"> </w:t>
      </w:r>
      <w:r w:rsidRPr="00B73DB4">
        <w:rPr>
          <w:rFonts w:ascii="Times New Roman" w:hAnsi="Times New Roman"/>
          <w:sz w:val="28"/>
          <w:szCs w:val="28"/>
        </w:rPr>
        <w:t>/під загал</w:t>
      </w:r>
      <w:r>
        <w:rPr>
          <w:rFonts w:ascii="Times New Roman" w:hAnsi="Times New Roman"/>
          <w:sz w:val="28"/>
          <w:szCs w:val="28"/>
        </w:rPr>
        <w:t>ьною ред. Д.П.Волкова - М.: видавницт</w:t>
      </w:r>
      <w:r w:rsidRPr="00B73DB4">
        <w:rPr>
          <w:rFonts w:ascii="Times New Roman" w:hAnsi="Times New Roman"/>
          <w:sz w:val="28"/>
          <w:szCs w:val="28"/>
        </w:rPr>
        <w:t>во АСВ, 1999</w:t>
      </w:r>
      <w:r>
        <w:rPr>
          <w:rFonts w:ascii="Times New Roman" w:hAnsi="Times New Roman"/>
          <w:sz w:val="28"/>
          <w:szCs w:val="28"/>
        </w:rPr>
        <w:t xml:space="preserve"> р</w:t>
      </w:r>
      <w:r w:rsidRPr="00B73DB4">
        <w:rPr>
          <w:rFonts w:ascii="Times New Roman" w:hAnsi="Times New Roman"/>
          <w:sz w:val="28"/>
          <w:szCs w:val="28"/>
        </w:rPr>
        <w:t>.</w:t>
      </w:r>
    </w:p>
    <w:p w14:paraId="17ACF6C1" w14:textId="77777777" w:rsidR="00310344" w:rsidRDefault="001E29A0" w:rsidP="00310344">
      <w:pPr>
        <w:spacing w:line="360" w:lineRule="auto"/>
        <w:ind w:firstLine="709"/>
        <w:jc w:val="both"/>
        <w:rPr>
          <w:rFonts w:ascii="Times New Roman" w:hAnsi="Times New Roman"/>
          <w:sz w:val="28"/>
          <w:szCs w:val="28"/>
        </w:rPr>
      </w:pPr>
      <w:r>
        <w:rPr>
          <w:rFonts w:ascii="Times New Roman" w:hAnsi="Times New Roman"/>
          <w:sz w:val="28"/>
          <w:szCs w:val="28"/>
          <w:lang w:val="uk-UA"/>
        </w:rPr>
        <w:t>21</w:t>
      </w:r>
      <w:r>
        <w:rPr>
          <w:rFonts w:ascii="Times New Roman" w:hAnsi="Times New Roman"/>
          <w:sz w:val="28"/>
          <w:szCs w:val="28"/>
        </w:rPr>
        <w:t xml:space="preserve">. </w:t>
      </w:r>
      <w:r w:rsidRPr="00EC6AE9">
        <w:rPr>
          <w:rFonts w:ascii="Times New Roman" w:hAnsi="Times New Roman"/>
          <w:sz w:val="28"/>
          <w:szCs w:val="28"/>
        </w:rPr>
        <w:t xml:space="preserve">Іванченко Ф.К. </w:t>
      </w:r>
      <w:r>
        <w:rPr>
          <w:rFonts w:ascii="Times New Roman" w:hAnsi="Times New Roman"/>
          <w:sz w:val="28"/>
          <w:szCs w:val="28"/>
        </w:rPr>
        <w:t>«Підйомно-транспортні машини»</w:t>
      </w:r>
      <w:r w:rsidRPr="00EC6AE9">
        <w:rPr>
          <w:rFonts w:ascii="Times New Roman" w:hAnsi="Times New Roman"/>
          <w:sz w:val="28"/>
          <w:szCs w:val="28"/>
        </w:rPr>
        <w:t xml:space="preserve"> Вища школа, 1993</w:t>
      </w:r>
      <w:r>
        <w:rPr>
          <w:rFonts w:ascii="Times New Roman" w:hAnsi="Times New Roman"/>
          <w:sz w:val="28"/>
          <w:szCs w:val="28"/>
        </w:rPr>
        <w:t>р.</w:t>
      </w:r>
    </w:p>
    <w:p w14:paraId="67B3CEAA" w14:textId="77777777" w:rsidR="00310344" w:rsidRDefault="00310344" w:rsidP="00310344">
      <w:pPr>
        <w:spacing w:line="360" w:lineRule="auto"/>
        <w:ind w:firstLine="709"/>
        <w:jc w:val="both"/>
        <w:rPr>
          <w:rFonts w:ascii="Times New Roman" w:hAnsi="Times New Roman"/>
          <w:sz w:val="28"/>
          <w:szCs w:val="28"/>
        </w:rPr>
      </w:pPr>
      <w:r>
        <w:rPr>
          <w:rFonts w:ascii="Times New Roman" w:hAnsi="Times New Roman"/>
          <w:sz w:val="28"/>
          <w:szCs w:val="28"/>
          <w:lang w:val="uk-UA"/>
        </w:rPr>
        <w:t xml:space="preserve">22. </w:t>
      </w:r>
      <w:r>
        <w:rPr>
          <w:rFonts w:ascii="Times New Roman" w:eastAsia="Times New Roman" w:hAnsi="Times New Roman"/>
          <w:sz w:val="28"/>
          <w:szCs w:val="28"/>
          <w:lang w:eastAsia="uk-UA"/>
        </w:rPr>
        <w:t xml:space="preserve">Босак А.В. Цифрові системи керування електротехнічними комплексами: комп’ютерний практикум [Електронний ресурс]: навч. посіб. для здобувачів ступеня бакалавра за освітньою програмою «Інжиніринг автоматизованих електротехнічних комплексів», «Інжиніринг інтелектуальних електротехнічних та мехатронних комплексів» / А.В. Босак. Л.Я. Кулаковський; КПІ ім. Ігоря Сікорського. – Електронні текстові дані (1 файл: 5,29 Мбайт). – Київ : КПІ ім. Ігоря Сікорського, 2021. – 52 с. </w:t>
      </w:r>
      <w:hyperlink r:id="rId139" w:history="1">
        <w:r>
          <w:rPr>
            <w:rStyle w:val="Hyperlink"/>
            <w:rFonts w:ascii="Times New Roman" w:eastAsia="Times New Roman" w:hAnsi="Times New Roman"/>
            <w:sz w:val="28"/>
            <w:szCs w:val="28"/>
            <w:lang w:eastAsia="uk-UA"/>
          </w:rPr>
          <w:t>https://ela.kpi.ua/handle/123456789/41530</w:t>
        </w:r>
      </w:hyperlink>
    </w:p>
    <w:p w14:paraId="27383E39" w14:textId="77777777" w:rsidR="00310344" w:rsidRPr="00310344" w:rsidRDefault="00310344" w:rsidP="00310344">
      <w:pPr>
        <w:spacing w:line="360" w:lineRule="auto"/>
        <w:ind w:firstLine="709"/>
        <w:jc w:val="both"/>
        <w:rPr>
          <w:rFonts w:ascii="Times New Roman" w:hAnsi="Times New Roman"/>
          <w:sz w:val="28"/>
          <w:szCs w:val="28"/>
          <w:lang w:val="en-US"/>
        </w:rPr>
      </w:pPr>
      <w:r>
        <w:rPr>
          <w:rFonts w:ascii="Times New Roman" w:hAnsi="Times New Roman"/>
          <w:sz w:val="28"/>
          <w:szCs w:val="28"/>
          <w:lang w:val="uk-UA"/>
        </w:rPr>
        <w:t xml:space="preserve">23. </w:t>
      </w:r>
      <w:r>
        <w:rPr>
          <w:rFonts w:ascii="Times New Roman" w:eastAsia="Times New Roman" w:hAnsi="Times New Roman"/>
          <w:sz w:val="28"/>
          <w:szCs w:val="28"/>
          <w:lang w:eastAsia="uk-UA"/>
        </w:rPr>
        <w:t>Кулаковський Л.Я.  Теорія автоматичного керування: Лінійні системи: Розрахунково-графічна робота [Електронний ресурс] : навч. посіб. для здобувачів ступеня бакалавра за освітньою програмою «Інжиніринг автоматизованих електротехнічних комплексів» / Л.Я. Кулаковський, А.В. Босак; КПІ ім. Ігоря Сікорського. – Електронні текстові дані (1 файл: 1,08 Мбайт). – Київ : КПІ ім. Ігоря</w:t>
      </w:r>
      <w:r w:rsidRPr="00310344">
        <w:rPr>
          <w:rFonts w:ascii="Times New Roman" w:eastAsia="Times New Roman" w:hAnsi="Times New Roman"/>
          <w:sz w:val="28"/>
          <w:szCs w:val="28"/>
          <w:lang w:val="en-US" w:eastAsia="uk-UA"/>
        </w:rPr>
        <w:t xml:space="preserve"> </w:t>
      </w:r>
      <w:r>
        <w:rPr>
          <w:rFonts w:ascii="Times New Roman" w:eastAsia="Times New Roman" w:hAnsi="Times New Roman"/>
          <w:sz w:val="28"/>
          <w:szCs w:val="28"/>
          <w:lang w:eastAsia="uk-UA"/>
        </w:rPr>
        <w:t>Сікорського</w:t>
      </w:r>
      <w:r w:rsidRPr="00310344">
        <w:rPr>
          <w:rFonts w:ascii="Times New Roman" w:eastAsia="Times New Roman" w:hAnsi="Times New Roman"/>
          <w:sz w:val="28"/>
          <w:szCs w:val="28"/>
          <w:lang w:val="en-US" w:eastAsia="uk-UA"/>
        </w:rPr>
        <w:t xml:space="preserve">, 2019. – 23 </w:t>
      </w:r>
      <w:r>
        <w:rPr>
          <w:rFonts w:ascii="Times New Roman" w:eastAsia="Times New Roman" w:hAnsi="Times New Roman"/>
          <w:sz w:val="28"/>
          <w:szCs w:val="28"/>
          <w:lang w:eastAsia="uk-UA"/>
        </w:rPr>
        <w:t>с</w:t>
      </w:r>
      <w:r w:rsidRPr="00310344">
        <w:rPr>
          <w:rFonts w:ascii="Times New Roman" w:eastAsia="Times New Roman" w:hAnsi="Times New Roman"/>
          <w:sz w:val="28"/>
          <w:szCs w:val="28"/>
          <w:lang w:val="en-US" w:eastAsia="uk-UA"/>
        </w:rPr>
        <w:t xml:space="preserve">. </w:t>
      </w:r>
      <w:hyperlink r:id="rId140" w:history="1">
        <w:r w:rsidRPr="00310344">
          <w:rPr>
            <w:rStyle w:val="Hyperlink"/>
            <w:rFonts w:ascii="Times New Roman" w:eastAsia="Times New Roman" w:hAnsi="Times New Roman"/>
            <w:sz w:val="28"/>
            <w:szCs w:val="28"/>
            <w:lang w:val="en-US" w:eastAsia="uk-UA"/>
          </w:rPr>
          <w:t>http://ela.kpi.ua/handle/123456789/26330</w:t>
        </w:r>
      </w:hyperlink>
    </w:p>
    <w:p w14:paraId="1110C94E" w14:textId="77777777" w:rsidR="00310344" w:rsidRPr="00310344" w:rsidRDefault="00310344" w:rsidP="00310344">
      <w:pPr>
        <w:spacing w:line="360" w:lineRule="auto"/>
        <w:ind w:firstLine="709"/>
        <w:jc w:val="both"/>
        <w:rPr>
          <w:rFonts w:ascii="Times New Roman" w:hAnsi="Times New Roman"/>
          <w:sz w:val="28"/>
          <w:szCs w:val="28"/>
        </w:rPr>
      </w:pPr>
      <w:r>
        <w:rPr>
          <w:rFonts w:ascii="Times New Roman" w:hAnsi="Times New Roman"/>
          <w:sz w:val="28"/>
          <w:szCs w:val="28"/>
          <w:lang w:val="uk-UA"/>
        </w:rPr>
        <w:t xml:space="preserve">23. </w:t>
      </w:r>
      <w:r w:rsidRPr="00310344">
        <w:rPr>
          <w:rFonts w:ascii="Times New Roman" w:eastAsia="Times New Roman" w:hAnsi="Times New Roman"/>
          <w:sz w:val="28"/>
          <w:szCs w:val="28"/>
          <w:lang w:val="en-US" w:eastAsia="uk-UA"/>
        </w:rPr>
        <w:t xml:space="preserve">Chermalykh A.V. Digital control systems: Settlement and graphic work [Electronic resource]: tutorial for bachelor's degree programs for an educational program "Engineering of Auto-mated Electrical Systems" / A.V. Chermalykh, A.V. Danilin, A.V. Bosak, I.Ya. Maidanskyi; Igor Sikorsky Kiev Polytechnic Institute. – </w:t>
      </w:r>
      <w:r w:rsidRPr="00310344">
        <w:rPr>
          <w:rFonts w:ascii="Times New Roman" w:eastAsia="Times New Roman" w:hAnsi="Times New Roman"/>
          <w:sz w:val="28"/>
          <w:szCs w:val="28"/>
          <w:lang w:val="en-US" w:eastAsia="uk-UA"/>
        </w:rPr>
        <w:lastRenderedPageBreak/>
        <w:t xml:space="preserve">Electronic text data (1 file: 3,7 MB). – Kiev: Igor Sikorsky Kiev Polytechnic Institute, 2019. – 67 p. </w:t>
      </w:r>
      <w:hyperlink r:id="rId141" w:history="1">
        <w:r w:rsidRPr="00310344">
          <w:rPr>
            <w:rStyle w:val="Hyperlink"/>
            <w:rFonts w:ascii="Times New Roman" w:eastAsia="Times New Roman" w:hAnsi="Times New Roman"/>
            <w:sz w:val="28"/>
            <w:szCs w:val="28"/>
            <w:lang w:val="en-US" w:eastAsia="uk-UA"/>
          </w:rPr>
          <w:t>http</w:t>
        </w:r>
        <w:r w:rsidRPr="00310344">
          <w:rPr>
            <w:rStyle w:val="Hyperlink"/>
            <w:rFonts w:ascii="Times New Roman" w:eastAsia="Times New Roman" w:hAnsi="Times New Roman"/>
            <w:sz w:val="28"/>
            <w:szCs w:val="28"/>
            <w:lang w:eastAsia="uk-UA"/>
          </w:rPr>
          <w:t>://</w:t>
        </w:r>
        <w:r w:rsidRPr="00310344">
          <w:rPr>
            <w:rStyle w:val="Hyperlink"/>
            <w:rFonts w:ascii="Times New Roman" w:eastAsia="Times New Roman" w:hAnsi="Times New Roman"/>
            <w:sz w:val="28"/>
            <w:szCs w:val="28"/>
            <w:lang w:val="en-US" w:eastAsia="uk-UA"/>
          </w:rPr>
          <w:t>ela</w:t>
        </w:r>
        <w:r w:rsidRPr="00310344">
          <w:rPr>
            <w:rStyle w:val="Hyperlink"/>
            <w:rFonts w:ascii="Times New Roman" w:eastAsia="Times New Roman" w:hAnsi="Times New Roman"/>
            <w:sz w:val="28"/>
            <w:szCs w:val="28"/>
            <w:lang w:eastAsia="uk-UA"/>
          </w:rPr>
          <w:t>.</w:t>
        </w:r>
        <w:r w:rsidRPr="00310344">
          <w:rPr>
            <w:rStyle w:val="Hyperlink"/>
            <w:rFonts w:ascii="Times New Roman" w:eastAsia="Times New Roman" w:hAnsi="Times New Roman"/>
            <w:sz w:val="28"/>
            <w:szCs w:val="28"/>
            <w:lang w:val="en-US" w:eastAsia="uk-UA"/>
          </w:rPr>
          <w:t>kpi</w:t>
        </w:r>
        <w:r w:rsidRPr="00310344">
          <w:rPr>
            <w:rStyle w:val="Hyperlink"/>
            <w:rFonts w:ascii="Times New Roman" w:eastAsia="Times New Roman" w:hAnsi="Times New Roman"/>
            <w:sz w:val="28"/>
            <w:szCs w:val="28"/>
            <w:lang w:eastAsia="uk-UA"/>
          </w:rPr>
          <w:t>.</w:t>
        </w:r>
        <w:r w:rsidRPr="00310344">
          <w:rPr>
            <w:rStyle w:val="Hyperlink"/>
            <w:rFonts w:ascii="Times New Roman" w:eastAsia="Times New Roman" w:hAnsi="Times New Roman"/>
            <w:sz w:val="28"/>
            <w:szCs w:val="28"/>
            <w:lang w:val="en-US" w:eastAsia="uk-UA"/>
          </w:rPr>
          <w:t>ua</w:t>
        </w:r>
        <w:r w:rsidRPr="00310344">
          <w:rPr>
            <w:rStyle w:val="Hyperlink"/>
            <w:rFonts w:ascii="Times New Roman" w:eastAsia="Times New Roman" w:hAnsi="Times New Roman"/>
            <w:sz w:val="28"/>
            <w:szCs w:val="28"/>
            <w:lang w:eastAsia="uk-UA"/>
          </w:rPr>
          <w:t>/</w:t>
        </w:r>
        <w:r w:rsidRPr="00310344">
          <w:rPr>
            <w:rStyle w:val="Hyperlink"/>
            <w:rFonts w:ascii="Times New Roman" w:eastAsia="Times New Roman" w:hAnsi="Times New Roman"/>
            <w:sz w:val="28"/>
            <w:szCs w:val="28"/>
            <w:lang w:val="en-US" w:eastAsia="uk-UA"/>
          </w:rPr>
          <w:t>handle</w:t>
        </w:r>
        <w:r w:rsidRPr="00310344">
          <w:rPr>
            <w:rStyle w:val="Hyperlink"/>
            <w:rFonts w:ascii="Times New Roman" w:eastAsia="Times New Roman" w:hAnsi="Times New Roman"/>
            <w:sz w:val="28"/>
            <w:szCs w:val="28"/>
            <w:lang w:eastAsia="uk-UA"/>
          </w:rPr>
          <w:t>/123456789/26335</w:t>
        </w:r>
      </w:hyperlink>
    </w:p>
    <w:p w14:paraId="2DC1DE10" w14:textId="77777777" w:rsidR="00310344" w:rsidRPr="00310344" w:rsidRDefault="00310344" w:rsidP="00310344">
      <w:pPr>
        <w:spacing w:line="360" w:lineRule="auto"/>
        <w:ind w:firstLine="709"/>
        <w:jc w:val="both"/>
        <w:rPr>
          <w:rFonts w:ascii="Times New Roman" w:hAnsi="Times New Roman"/>
          <w:sz w:val="28"/>
          <w:szCs w:val="28"/>
        </w:rPr>
      </w:pPr>
      <w:r>
        <w:rPr>
          <w:rFonts w:ascii="Times New Roman" w:hAnsi="Times New Roman"/>
          <w:sz w:val="28"/>
          <w:szCs w:val="28"/>
          <w:lang w:val="uk-UA"/>
        </w:rPr>
        <w:t xml:space="preserve">24. </w:t>
      </w:r>
      <w:r w:rsidRPr="00310344">
        <w:rPr>
          <w:rFonts w:ascii="Times New Roman" w:hAnsi="Times New Roman"/>
          <w:sz w:val="28"/>
          <w:szCs w:val="28"/>
          <w:lang w:val="uk-UA"/>
        </w:rPr>
        <w:t xml:space="preserve">Кулаковський Л.Я. Теорія автоматичного керування: Лінійні системи: Курсова робота [Електронний ресурс]: навч. посіб. для здобувачів ступеня бакалавра за освітньою програмою «Інжиніринг автоматизованих електротехнічних комплексів» / Л.Я. Кулаковський, А.В. Босак; КПІ ім. Ігоря Сікорського. – Електронні текстові дані (1 файл: 1,1 Мбайт). – Київ : КПІ ім. Ігоря Сікорського, 2019. – 34 с. </w:t>
      </w:r>
      <w:hyperlink r:id="rId142" w:history="1">
        <w:r w:rsidRPr="00310344">
          <w:rPr>
            <w:rStyle w:val="Hyperlink"/>
            <w:rFonts w:ascii="Times New Roman" w:hAnsi="Times New Roman"/>
            <w:sz w:val="28"/>
            <w:szCs w:val="28"/>
            <w:lang w:val="uk-UA"/>
          </w:rPr>
          <w:t>http://ela.kpi.ua/handle/123456789/26328</w:t>
        </w:r>
      </w:hyperlink>
    </w:p>
    <w:p w14:paraId="7D7A125F" w14:textId="4527A4A7" w:rsidR="00310344" w:rsidRPr="00310344" w:rsidRDefault="00310344" w:rsidP="00310344">
      <w:pPr>
        <w:spacing w:line="360" w:lineRule="auto"/>
        <w:ind w:firstLine="709"/>
        <w:jc w:val="both"/>
        <w:rPr>
          <w:rFonts w:ascii="Times New Roman" w:hAnsi="Times New Roman"/>
          <w:sz w:val="28"/>
          <w:szCs w:val="28"/>
          <w:lang w:val="en-US"/>
        </w:rPr>
      </w:pPr>
      <w:r>
        <w:rPr>
          <w:rFonts w:ascii="Times New Roman" w:hAnsi="Times New Roman"/>
          <w:sz w:val="28"/>
          <w:szCs w:val="28"/>
          <w:lang w:val="uk-UA"/>
        </w:rPr>
        <w:t xml:space="preserve">25. </w:t>
      </w:r>
      <w:r>
        <w:rPr>
          <w:rFonts w:ascii="Times New Roman" w:hAnsi="Times New Roman"/>
          <w:sz w:val="28"/>
          <w:szCs w:val="28"/>
          <w:lang w:val="uk-UA"/>
        </w:rPr>
        <w:t>Босак А.В. Теорія автоматичного керування: Нелінійні системи та оптимальне керування:Лабораторний практикум [Електронний ресурс]: навч. посіб. для здобувачів ступеня бакалавра за освітньою програмою «Інжиніринг автоматизованих електротехнічних комплексів» / А.В. Босак, Л.Я. Кулаковський; КПІ ім. Ігоря Сікорського. – Електронні текстові дані (1 файл: 2,9 Мбайт). – Київ : КПІ ім. Ігоря Сікорського, 2019. – 60 с.http://ela.kpi.ua/handle/123456789/26332</w:t>
      </w:r>
    </w:p>
    <w:p w14:paraId="08D9518B" w14:textId="77777777" w:rsidR="001E29A0" w:rsidRPr="00633504" w:rsidRDefault="001E29A0" w:rsidP="001856EA">
      <w:pPr>
        <w:spacing w:line="360" w:lineRule="auto"/>
        <w:ind w:firstLine="709"/>
        <w:rPr>
          <w:rFonts w:ascii="Times New Roman" w:hAnsi="Times New Roman"/>
          <w:sz w:val="28"/>
          <w:szCs w:val="28"/>
          <w:lang w:val="uk-UA"/>
        </w:rPr>
      </w:pPr>
    </w:p>
    <w:p w14:paraId="1419FEF1" w14:textId="77777777" w:rsidR="00A27A3B" w:rsidRPr="00A27A3B" w:rsidRDefault="00A27A3B" w:rsidP="00A27A3B">
      <w:pPr>
        <w:tabs>
          <w:tab w:val="left" w:pos="2063"/>
        </w:tabs>
        <w:spacing w:line="360" w:lineRule="auto"/>
        <w:jc w:val="both"/>
        <w:rPr>
          <w:rFonts w:ascii="Times New Roman" w:hAnsi="Times New Roman"/>
          <w:sz w:val="28"/>
          <w:szCs w:val="28"/>
          <w:lang w:val="uk-UA"/>
        </w:rPr>
      </w:pPr>
    </w:p>
    <w:p w14:paraId="445614EE" w14:textId="77777777" w:rsidR="00A27A3B" w:rsidRPr="002476B5" w:rsidRDefault="00A27A3B" w:rsidP="002476B5">
      <w:pPr>
        <w:spacing w:after="0" w:line="360" w:lineRule="auto"/>
        <w:ind w:right="-284" w:firstLine="709"/>
        <w:rPr>
          <w:rFonts w:ascii="Times New Roman" w:hAnsi="Times New Roman"/>
          <w:color w:val="222222"/>
          <w:sz w:val="28"/>
          <w:szCs w:val="28"/>
          <w:shd w:val="clear" w:color="auto" w:fill="FFFFFF"/>
          <w:lang w:val="uk-UA"/>
        </w:rPr>
      </w:pPr>
    </w:p>
    <w:sectPr w:rsidR="00A27A3B" w:rsidRPr="002476B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CD0987" w14:textId="77777777" w:rsidR="00AD35EB" w:rsidRDefault="00AD35EB" w:rsidP="00A27A3B">
      <w:pPr>
        <w:spacing w:after="0" w:line="240" w:lineRule="auto"/>
      </w:pPr>
      <w:r>
        <w:separator/>
      </w:r>
    </w:p>
  </w:endnote>
  <w:endnote w:type="continuationSeparator" w:id="0">
    <w:p w14:paraId="54D98AA7" w14:textId="77777777" w:rsidR="00AD35EB" w:rsidRDefault="00AD35EB" w:rsidP="00A27A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569BC" w14:textId="77777777" w:rsidR="00313C0E" w:rsidRDefault="00313C0E">
    <w:pPr>
      <w:pStyle w:val="Footer"/>
      <w:jc w:val="right"/>
    </w:pPr>
  </w:p>
  <w:p w14:paraId="2D3617BB" w14:textId="77777777" w:rsidR="00313C0E" w:rsidRDefault="00313C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1698425"/>
      <w:docPartObj>
        <w:docPartGallery w:val="Page Numbers (Bottom of Page)"/>
        <w:docPartUnique/>
      </w:docPartObj>
    </w:sdtPr>
    <w:sdtEndPr/>
    <w:sdtContent>
      <w:p w14:paraId="201520AD" w14:textId="77777777" w:rsidR="00313C0E" w:rsidRDefault="00313C0E">
        <w:pPr>
          <w:pStyle w:val="Footer"/>
          <w:jc w:val="right"/>
        </w:pPr>
        <w:r>
          <w:fldChar w:fldCharType="begin"/>
        </w:r>
        <w:r>
          <w:instrText>PAGE   \* MERGEFORMAT</w:instrText>
        </w:r>
        <w:r>
          <w:fldChar w:fldCharType="separate"/>
        </w:r>
        <w:r>
          <w:rPr>
            <w:noProof/>
          </w:rPr>
          <w:t>1</w:t>
        </w:r>
        <w:r>
          <w:fldChar w:fldCharType="end"/>
        </w:r>
      </w:p>
    </w:sdtContent>
  </w:sdt>
  <w:p w14:paraId="659346C4" w14:textId="77777777" w:rsidR="00313C0E" w:rsidRDefault="00313C0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59159" w14:textId="77777777" w:rsidR="00313C0E" w:rsidRDefault="00313C0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1567648"/>
      <w:docPartObj>
        <w:docPartGallery w:val="Page Numbers (Bottom of Page)"/>
        <w:docPartUnique/>
      </w:docPartObj>
    </w:sdtPr>
    <w:sdtEndPr/>
    <w:sdtContent>
      <w:p w14:paraId="001C216C" w14:textId="77777777" w:rsidR="00313C0E" w:rsidRDefault="00313C0E">
        <w:pPr>
          <w:pStyle w:val="Footer"/>
          <w:jc w:val="right"/>
        </w:pPr>
        <w:r>
          <w:fldChar w:fldCharType="begin"/>
        </w:r>
        <w:r>
          <w:instrText>PAGE   \* MERGEFORMAT</w:instrText>
        </w:r>
        <w:r>
          <w:fldChar w:fldCharType="separate"/>
        </w:r>
        <w:r w:rsidR="00415A82">
          <w:rPr>
            <w:noProof/>
          </w:rPr>
          <w:t>21</w:t>
        </w:r>
        <w:r>
          <w:fldChar w:fldCharType="end"/>
        </w:r>
      </w:p>
    </w:sdtContent>
  </w:sdt>
  <w:p w14:paraId="523AE002" w14:textId="77777777" w:rsidR="00313C0E" w:rsidRDefault="00313C0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B46B9" w14:textId="77777777" w:rsidR="00313C0E" w:rsidRDefault="00313C0E">
    <w:pPr>
      <w:pStyle w:val="Footer"/>
      <w:jc w:val="right"/>
    </w:pPr>
    <w:r>
      <w:fldChar w:fldCharType="begin"/>
    </w:r>
    <w:r>
      <w:instrText>PAGE   \* MERGEFORMAT</w:instrText>
    </w:r>
    <w:r>
      <w:fldChar w:fldCharType="separate"/>
    </w:r>
    <w:r>
      <w:rPr>
        <w:noProof/>
      </w:rPr>
      <w:t>10</w:t>
    </w:r>
    <w:r>
      <w:fldChar w:fldCharType="end"/>
    </w:r>
  </w:p>
  <w:p w14:paraId="6A74F222" w14:textId="77777777" w:rsidR="00313C0E" w:rsidRDefault="00313C0E">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E9311" w14:textId="77777777" w:rsidR="00313C0E" w:rsidRDefault="00313C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AF58DA" w14:textId="77777777" w:rsidR="00AD35EB" w:rsidRDefault="00AD35EB" w:rsidP="00A27A3B">
      <w:pPr>
        <w:spacing w:after="0" w:line="240" w:lineRule="auto"/>
      </w:pPr>
      <w:r>
        <w:separator/>
      </w:r>
    </w:p>
  </w:footnote>
  <w:footnote w:type="continuationSeparator" w:id="0">
    <w:p w14:paraId="68982F5B" w14:textId="77777777" w:rsidR="00AD35EB" w:rsidRDefault="00AD35EB" w:rsidP="00A27A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3E7A3" w14:textId="77777777" w:rsidR="00313C0E" w:rsidRPr="002E61D2" w:rsidRDefault="00313C0E" w:rsidP="00744E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FEB0E" w14:textId="77777777" w:rsidR="00313C0E" w:rsidRDefault="00313C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C82BBC"/>
    <w:multiLevelType w:val="hybridMultilevel"/>
    <w:tmpl w:val="D9402E54"/>
    <w:lvl w:ilvl="0" w:tplc="984E8EFC">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1FE12FA"/>
    <w:multiLevelType w:val="multilevel"/>
    <w:tmpl w:val="8EE6AC36"/>
    <w:lvl w:ilvl="0">
      <w:start w:val="5"/>
      <w:numFmt w:val="decimal"/>
      <w:lvlText w:val="%1."/>
      <w:lvlJc w:val="left"/>
      <w:pPr>
        <w:ind w:left="450" w:hanging="45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3447437"/>
    <w:multiLevelType w:val="hybridMultilevel"/>
    <w:tmpl w:val="12DCE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034C1DB6"/>
    <w:multiLevelType w:val="multilevel"/>
    <w:tmpl w:val="BCE4F62E"/>
    <w:lvl w:ilvl="0">
      <w:start w:val="5"/>
      <w:numFmt w:val="decimal"/>
      <w:lvlText w:val="%1."/>
      <w:lvlJc w:val="left"/>
      <w:pPr>
        <w:ind w:left="0" w:firstLine="0"/>
      </w:pPr>
      <w:rPr>
        <w:rFonts w:ascii="Times New Roman" w:hAnsi="Times New Roman" w:cs="Times New Roman" w:hint="default"/>
      </w:rPr>
    </w:lvl>
    <w:lvl w:ilvl="1">
      <w:start w:val="1"/>
      <w:numFmt w:val="decimal"/>
      <w:isLgl/>
      <w:lvlText w:val="%1.%2."/>
      <w:lvlJc w:val="left"/>
      <w:pPr>
        <w:ind w:left="1288"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 w15:restartNumberingAfterBreak="0">
    <w:nsid w:val="041954A2"/>
    <w:multiLevelType w:val="hybridMultilevel"/>
    <w:tmpl w:val="014C2B7A"/>
    <w:lvl w:ilvl="0" w:tplc="21BEE47C">
      <w:start w:val="1"/>
      <w:numFmt w:val="decimal"/>
      <w:lvlText w:val="5.%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813797C"/>
    <w:multiLevelType w:val="multilevel"/>
    <w:tmpl w:val="6778EA9A"/>
    <w:lvl w:ilvl="0">
      <w:start w:val="5"/>
      <w:numFmt w:val="decimal"/>
      <w:lvlText w:val="%1"/>
      <w:lvlJc w:val="left"/>
      <w:pPr>
        <w:ind w:left="375" w:hanging="375"/>
      </w:pPr>
      <w:rPr>
        <w:rFonts w:hint="default"/>
      </w:rPr>
    </w:lvl>
    <w:lvl w:ilvl="1">
      <w:start w:val="2"/>
      <w:numFmt w:val="decimal"/>
      <w:lvlText w:val="%1.%2"/>
      <w:lvlJc w:val="left"/>
      <w:pPr>
        <w:ind w:left="1085" w:hanging="375"/>
      </w:pPr>
      <w:rPr>
        <w:rFonts w:ascii="Times New Roman" w:hAnsi="Times New Roman" w:cs="Times New Roman" w:hint="default"/>
        <w:b/>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0BA32CAE"/>
    <w:multiLevelType w:val="multilevel"/>
    <w:tmpl w:val="A8BEFB06"/>
    <w:lvl w:ilvl="0">
      <w:start w:val="5"/>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0" w15:restartNumberingAfterBreak="0">
    <w:nsid w:val="0F0B4DAD"/>
    <w:multiLevelType w:val="hybridMultilevel"/>
    <w:tmpl w:val="21ECD93A"/>
    <w:lvl w:ilvl="0" w:tplc="39D29944">
      <w:start w:val="1"/>
      <w:numFmt w:val="decimal"/>
      <w:lvlText w:val="(4.%1)"/>
      <w:lvlJc w:val="left"/>
      <w:pPr>
        <w:ind w:left="1635"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16CF28DA"/>
    <w:multiLevelType w:val="hybridMultilevel"/>
    <w:tmpl w:val="F594B228"/>
    <w:lvl w:ilvl="0" w:tplc="592C8616">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4" w15:restartNumberingAfterBreak="0">
    <w:nsid w:val="2000696D"/>
    <w:multiLevelType w:val="multilevel"/>
    <w:tmpl w:val="6BC0160A"/>
    <w:lvl w:ilvl="0">
      <w:start w:val="5"/>
      <w:numFmt w:val="decimal"/>
      <w:lvlText w:val="%1"/>
      <w:lvlJc w:val="left"/>
      <w:pPr>
        <w:ind w:left="600" w:hanging="600"/>
      </w:pPr>
      <w:rPr>
        <w:rFonts w:hint="default"/>
      </w:rPr>
    </w:lvl>
    <w:lvl w:ilvl="1">
      <w:start w:val="6"/>
      <w:numFmt w:val="decimal"/>
      <w:lvlText w:val="%1.%2"/>
      <w:lvlJc w:val="left"/>
      <w:pPr>
        <w:ind w:left="1735" w:hanging="60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5061996"/>
    <w:multiLevelType w:val="hybridMultilevel"/>
    <w:tmpl w:val="8AC42CBC"/>
    <w:lvl w:ilvl="0" w:tplc="AF68C9A6">
      <w:start w:val="1"/>
      <w:numFmt w:val="decimal"/>
      <w:lvlText w:val="%1."/>
      <w:lvlJc w:val="left"/>
      <w:pPr>
        <w:ind w:left="720" w:hanging="360"/>
      </w:pPr>
      <w:rPr>
        <w:rFonts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AE72B1A"/>
    <w:multiLevelType w:val="multilevel"/>
    <w:tmpl w:val="7E40DE2E"/>
    <w:lvl w:ilvl="0">
      <w:start w:val="6"/>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2B521995"/>
    <w:multiLevelType w:val="singleLevel"/>
    <w:tmpl w:val="B0D676D0"/>
    <w:lvl w:ilvl="0">
      <w:start w:val="1"/>
      <w:numFmt w:val="decimal"/>
      <w:lvlText w:val="%1."/>
      <w:legacy w:legacy="1" w:legacySpace="0" w:legacyIndent="283"/>
      <w:lvlJc w:val="left"/>
      <w:rPr>
        <w:rFonts w:ascii="Times New Roman" w:hAnsi="Times New Roman" w:cs="Times New Roman" w:hint="default"/>
      </w:rPr>
    </w:lvl>
  </w:abstractNum>
  <w:abstractNum w:abstractNumId="18"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F602DB0"/>
    <w:multiLevelType w:val="hybridMultilevel"/>
    <w:tmpl w:val="F476F38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2581D2B"/>
    <w:multiLevelType w:val="hybridMultilevel"/>
    <w:tmpl w:val="90300B5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2A77095"/>
    <w:multiLevelType w:val="singleLevel"/>
    <w:tmpl w:val="BF70B76C"/>
    <w:lvl w:ilvl="0">
      <w:start w:val="4"/>
      <w:numFmt w:val="decimal"/>
      <w:lvlText w:val="%1."/>
      <w:legacy w:legacy="1" w:legacySpace="0" w:legacyIndent="283"/>
      <w:lvlJc w:val="left"/>
      <w:rPr>
        <w:rFonts w:ascii="Times New Roman" w:hAnsi="Times New Roman" w:cs="Times New Roman" w:hint="default"/>
      </w:rPr>
    </w:lvl>
  </w:abstractNum>
  <w:abstractNum w:abstractNumId="2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494E08C0"/>
    <w:multiLevelType w:val="hybridMultilevel"/>
    <w:tmpl w:val="DC5078FA"/>
    <w:lvl w:ilvl="0" w:tplc="1B96C49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D492692"/>
    <w:multiLevelType w:val="multilevel"/>
    <w:tmpl w:val="FAFAFD7C"/>
    <w:lvl w:ilvl="0">
      <w:start w:val="3"/>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lvlText w:val="2.%3."/>
      <w:lvlJc w:val="left"/>
      <w:pPr>
        <w:ind w:left="72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8" w15:restartNumberingAfterBreak="0">
    <w:nsid w:val="50163316"/>
    <w:multiLevelType w:val="hybridMultilevel"/>
    <w:tmpl w:val="417ED610"/>
    <w:lvl w:ilvl="0" w:tplc="25B8818E">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2C93375"/>
    <w:multiLevelType w:val="hybridMultilevel"/>
    <w:tmpl w:val="349E2330"/>
    <w:lvl w:ilvl="0" w:tplc="07B2AC9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866064D"/>
    <w:multiLevelType w:val="hybridMultilevel"/>
    <w:tmpl w:val="CBDEBB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1914136"/>
    <w:multiLevelType w:val="hybridMultilevel"/>
    <w:tmpl w:val="164CE88E"/>
    <w:lvl w:ilvl="0" w:tplc="1ACC8E7E">
      <w:start w:val="3"/>
      <w:numFmt w:val="decimal"/>
      <w:lvlText w:val="%1."/>
      <w:lvlJc w:val="left"/>
      <w:pPr>
        <w:ind w:left="720" w:hanging="360"/>
      </w:pPr>
      <w:rPr>
        <w:rFonts w:ascii="Times New Roman" w:eastAsia="Times New Roman" w:hAnsi="Times New Roman" w:cs="Times New Roman" w:hint="default"/>
        <w:b/>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2"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15:restartNumberingAfterBreak="0">
    <w:nsid w:val="6E784E0E"/>
    <w:multiLevelType w:val="hybridMultilevel"/>
    <w:tmpl w:val="7C32F88C"/>
    <w:lvl w:ilvl="0" w:tplc="25B8818E">
      <w:start w:val="1"/>
      <w:numFmt w:val="decimal"/>
      <w:lvlText w:val="2.%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4" w15:restartNumberingAfterBreak="0">
    <w:nsid w:val="6EEA5355"/>
    <w:multiLevelType w:val="hybridMultilevel"/>
    <w:tmpl w:val="3A564C46"/>
    <w:lvl w:ilvl="0" w:tplc="13C6D288">
      <w:start w:val="1"/>
      <w:numFmt w:val="decimal"/>
      <w:lvlText w:val="%1."/>
      <w:lvlJc w:val="left"/>
      <w:pPr>
        <w:ind w:left="720" w:hanging="360"/>
      </w:pPr>
      <w:rPr>
        <w:rFonts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6" w15:restartNumberingAfterBreak="0">
    <w:nsid w:val="75103B07"/>
    <w:multiLevelType w:val="hybridMultilevel"/>
    <w:tmpl w:val="66682F5E"/>
    <w:lvl w:ilvl="0" w:tplc="EDE0306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15:restartNumberingAfterBreak="0">
    <w:nsid w:val="75F20880"/>
    <w:multiLevelType w:val="singleLevel"/>
    <w:tmpl w:val="B0D676D0"/>
    <w:lvl w:ilvl="0">
      <w:start w:val="1"/>
      <w:numFmt w:val="decimal"/>
      <w:lvlText w:val="%1."/>
      <w:legacy w:legacy="1" w:legacySpace="0" w:legacyIndent="283"/>
      <w:lvlJc w:val="left"/>
      <w:rPr>
        <w:rFonts w:ascii="Times New Roman" w:hAnsi="Times New Roman" w:cs="Times New Roman" w:hint="default"/>
      </w:rPr>
    </w:lvl>
  </w:abstractNum>
  <w:abstractNum w:abstractNumId="38" w15:restartNumberingAfterBreak="0">
    <w:nsid w:val="7ADB6F28"/>
    <w:multiLevelType w:val="multilevel"/>
    <w:tmpl w:val="A8BEFB06"/>
    <w:lvl w:ilvl="0">
      <w:start w:val="5"/>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C3561D2"/>
    <w:multiLevelType w:val="hybridMultilevel"/>
    <w:tmpl w:val="BCD6E8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1" w15:restartNumberingAfterBreak="0">
    <w:nsid w:val="7D6A13C5"/>
    <w:multiLevelType w:val="hybridMultilevel"/>
    <w:tmpl w:val="63FC4030"/>
    <w:lvl w:ilvl="0" w:tplc="1B96C494">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42" w15:restartNumberingAfterBreak="0">
    <w:nsid w:val="7DBD7F18"/>
    <w:multiLevelType w:val="hybridMultilevel"/>
    <w:tmpl w:val="30B4DD5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9"/>
  </w:num>
  <w:num w:numId="2">
    <w:abstractNumId w:val="36"/>
  </w:num>
  <w:num w:numId="3">
    <w:abstractNumId w:val="12"/>
  </w:num>
  <w:num w:numId="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43"/>
  </w:num>
  <w:num w:numId="7">
    <w:abstractNumId w:val="23"/>
  </w:num>
  <w:num w:numId="8">
    <w:abstractNumId w:val="39"/>
  </w:num>
  <w:num w:numId="9">
    <w:abstractNumId w:val="24"/>
  </w:num>
  <w:num w:numId="10">
    <w:abstractNumId w:val="20"/>
  </w:num>
  <w:num w:numId="11">
    <w:abstractNumId w:val="13"/>
  </w:num>
  <w:num w:numId="12">
    <w:abstractNumId w:val="16"/>
  </w:num>
  <w:num w:numId="13">
    <w:abstractNumId w:val="33"/>
  </w:num>
  <w:num w:numId="14">
    <w:abstractNumId w:val="28"/>
  </w:num>
  <w:num w:numId="15">
    <w:abstractNumId w:val="5"/>
  </w:num>
  <w:num w:numId="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21"/>
  </w:num>
  <w:num w:numId="19">
    <w:abstractNumId w:val="3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1"/>
  </w:num>
  <w:num w:numId="21">
    <w:abstractNumId w:val="15"/>
  </w:num>
  <w:num w:numId="22">
    <w:abstractNumId w:val="1"/>
  </w:num>
  <w:num w:numId="23">
    <w:abstractNumId w:val="34"/>
  </w:num>
  <w:num w:numId="24">
    <w:abstractNumId w:val="42"/>
  </w:num>
  <w:num w:numId="2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num>
  <w:num w:numId="27">
    <w:abstractNumId w:val="18"/>
  </w:num>
  <w:num w:numId="28">
    <w:abstractNumId w:val="31"/>
  </w:num>
  <w:num w:numId="29">
    <w:abstractNumId w:val="30"/>
  </w:num>
  <w:num w:numId="30">
    <w:abstractNumId w:val="7"/>
  </w:num>
  <w:num w:numId="31">
    <w:abstractNumId w:val="2"/>
  </w:num>
  <w:num w:numId="32">
    <w:abstractNumId w:val="14"/>
  </w:num>
  <w:num w:numId="33">
    <w:abstractNumId w:val="0"/>
  </w:num>
  <w:num w:numId="34">
    <w:abstractNumId w:val="11"/>
  </w:num>
  <w:num w:numId="35">
    <w:abstractNumId w:val="25"/>
  </w:num>
  <w:num w:numId="36">
    <w:abstractNumId w:val="26"/>
  </w:num>
  <w:num w:numId="37">
    <w:abstractNumId w:val="19"/>
  </w:num>
  <w:num w:numId="38">
    <w:abstractNumId w:val="38"/>
  </w:num>
  <w:num w:numId="39">
    <w:abstractNumId w:val="27"/>
  </w:num>
  <w:num w:numId="40">
    <w:abstractNumId w:val="10"/>
  </w:num>
  <w:num w:numId="41">
    <w:abstractNumId w:val="37"/>
  </w:num>
  <w:num w:numId="42">
    <w:abstractNumId w:val="22"/>
  </w:num>
  <w:num w:numId="43">
    <w:abstractNumId w:val="17"/>
  </w:num>
  <w:num w:numId="44">
    <w:abstractNumId w:val="4"/>
  </w:num>
  <w:num w:numId="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842"/>
    <w:rsid w:val="00023E59"/>
    <w:rsid w:val="00023E5D"/>
    <w:rsid w:val="00026459"/>
    <w:rsid w:val="00027221"/>
    <w:rsid w:val="00031CDB"/>
    <w:rsid w:val="00053F7E"/>
    <w:rsid w:val="0006036C"/>
    <w:rsid w:val="00081367"/>
    <w:rsid w:val="0009027A"/>
    <w:rsid w:val="0009126B"/>
    <w:rsid w:val="00094C6D"/>
    <w:rsid w:val="000A75A4"/>
    <w:rsid w:val="000B1C78"/>
    <w:rsid w:val="000B3D7C"/>
    <w:rsid w:val="000B472E"/>
    <w:rsid w:val="000B6842"/>
    <w:rsid w:val="000C3112"/>
    <w:rsid w:val="000C48FD"/>
    <w:rsid w:val="000C5063"/>
    <w:rsid w:val="000D0E52"/>
    <w:rsid w:val="000D2001"/>
    <w:rsid w:val="000F2EB1"/>
    <w:rsid w:val="0010624F"/>
    <w:rsid w:val="001102B0"/>
    <w:rsid w:val="00124678"/>
    <w:rsid w:val="0014429E"/>
    <w:rsid w:val="0014695B"/>
    <w:rsid w:val="00147C94"/>
    <w:rsid w:val="00153AEC"/>
    <w:rsid w:val="00161447"/>
    <w:rsid w:val="001856EA"/>
    <w:rsid w:val="001862F2"/>
    <w:rsid w:val="00195664"/>
    <w:rsid w:val="001A0C97"/>
    <w:rsid w:val="001A41B7"/>
    <w:rsid w:val="001A5796"/>
    <w:rsid w:val="001A61D8"/>
    <w:rsid w:val="001B088E"/>
    <w:rsid w:val="001B1C30"/>
    <w:rsid w:val="001C41DF"/>
    <w:rsid w:val="001D0448"/>
    <w:rsid w:val="001D04EE"/>
    <w:rsid w:val="001D2BE9"/>
    <w:rsid w:val="001D799A"/>
    <w:rsid w:val="001E0174"/>
    <w:rsid w:val="001E09BD"/>
    <w:rsid w:val="001E29A0"/>
    <w:rsid w:val="001E31F0"/>
    <w:rsid w:val="00205541"/>
    <w:rsid w:val="00205982"/>
    <w:rsid w:val="00211AB1"/>
    <w:rsid w:val="00214AC0"/>
    <w:rsid w:val="00214C68"/>
    <w:rsid w:val="00222624"/>
    <w:rsid w:val="00223DE4"/>
    <w:rsid w:val="00243772"/>
    <w:rsid w:val="002476B5"/>
    <w:rsid w:val="00275821"/>
    <w:rsid w:val="00277CC0"/>
    <w:rsid w:val="00282540"/>
    <w:rsid w:val="00283E7E"/>
    <w:rsid w:val="00291B45"/>
    <w:rsid w:val="00293E95"/>
    <w:rsid w:val="00294C55"/>
    <w:rsid w:val="002A426F"/>
    <w:rsid w:val="002A42CD"/>
    <w:rsid w:val="002A4EAE"/>
    <w:rsid w:val="002A4F3E"/>
    <w:rsid w:val="002B6441"/>
    <w:rsid w:val="002B7F32"/>
    <w:rsid w:val="002D25EC"/>
    <w:rsid w:val="002D42AB"/>
    <w:rsid w:val="002D65F7"/>
    <w:rsid w:val="002E3937"/>
    <w:rsid w:val="002F4D06"/>
    <w:rsid w:val="003043B4"/>
    <w:rsid w:val="00310344"/>
    <w:rsid w:val="00313C0E"/>
    <w:rsid w:val="003319B7"/>
    <w:rsid w:val="0034487B"/>
    <w:rsid w:val="00345DDE"/>
    <w:rsid w:val="00346038"/>
    <w:rsid w:val="00347B98"/>
    <w:rsid w:val="00397D58"/>
    <w:rsid w:val="003B0B30"/>
    <w:rsid w:val="003B121E"/>
    <w:rsid w:val="003B2156"/>
    <w:rsid w:val="003D0474"/>
    <w:rsid w:val="003D42EB"/>
    <w:rsid w:val="003E0647"/>
    <w:rsid w:val="003F47AB"/>
    <w:rsid w:val="00401F08"/>
    <w:rsid w:val="004103A7"/>
    <w:rsid w:val="00415A82"/>
    <w:rsid w:val="00425784"/>
    <w:rsid w:val="004452F5"/>
    <w:rsid w:val="00451ED2"/>
    <w:rsid w:val="004555C2"/>
    <w:rsid w:val="00456279"/>
    <w:rsid w:val="00457C01"/>
    <w:rsid w:val="00460C19"/>
    <w:rsid w:val="004810F3"/>
    <w:rsid w:val="00483FE1"/>
    <w:rsid w:val="004902BC"/>
    <w:rsid w:val="0049524E"/>
    <w:rsid w:val="00495FF0"/>
    <w:rsid w:val="004A735C"/>
    <w:rsid w:val="004B2AF0"/>
    <w:rsid w:val="004B3215"/>
    <w:rsid w:val="004B6F55"/>
    <w:rsid w:val="004B748C"/>
    <w:rsid w:val="004C3292"/>
    <w:rsid w:val="004E354F"/>
    <w:rsid w:val="004E4980"/>
    <w:rsid w:val="00501CBC"/>
    <w:rsid w:val="005072B1"/>
    <w:rsid w:val="00530A89"/>
    <w:rsid w:val="005412B2"/>
    <w:rsid w:val="00564978"/>
    <w:rsid w:val="00565D04"/>
    <w:rsid w:val="00575BC3"/>
    <w:rsid w:val="00577F7E"/>
    <w:rsid w:val="00586310"/>
    <w:rsid w:val="00586E44"/>
    <w:rsid w:val="005875CC"/>
    <w:rsid w:val="005979B3"/>
    <w:rsid w:val="005B5644"/>
    <w:rsid w:val="005C403D"/>
    <w:rsid w:val="005C7492"/>
    <w:rsid w:val="005D0D1D"/>
    <w:rsid w:val="005D514C"/>
    <w:rsid w:val="005D7163"/>
    <w:rsid w:val="00617956"/>
    <w:rsid w:val="0062629C"/>
    <w:rsid w:val="00633504"/>
    <w:rsid w:val="00637CD6"/>
    <w:rsid w:val="00645E63"/>
    <w:rsid w:val="006516E0"/>
    <w:rsid w:val="00672096"/>
    <w:rsid w:val="0067635D"/>
    <w:rsid w:val="006809A3"/>
    <w:rsid w:val="00684928"/>
    <w:rsid w:val="00694160"/>
    <w:rsid w:val="0069699C"/>
    <w:rsid w:val="0069735E"/>
    <w:rsid w:val="006C39F7"/>
    <w:rsid w:val="006D2CFB"/>
    <w:rsid w:val="006E290E"/>
    <w:rsid w:val="006E486F"/>
    <w:rsid w:val="006F2B95"/>
    <w:rsid w:val="006F40EC"/>
    <w:rsid w:val="00705625"/>
    <w:rsid w:val="00706323"/>
    <w:rsid w:val="00706BF0"/>
    <w:rsid w:val="0071179B"/>
    <w:rsid w:val="0072038B"/>
    <w:rsid w:val="007204D1"/>
    <w:rsid w:val="00720BF6"/>
    <w:rsid w:val="007213D0"/>
    <w:rsid w:val="00727197"/>
    <w:rsid w:val="00744EFE"/>
    <w:rsid w:val="00754CFD"/>
    <w:rsid w:val="00760875"/>
    <w:rsid w:val="00765C50"/>
    <w:rsid w:val="00770719"/>
    <w:rsid w:val="00772BE6"/>
    <w:rsid w:val="0078605A"/>
    <w:rsid w:val="00793709"/>
    <w:rsid w:val="0079390A"/>
    <w:rsid w:val="007A1B64"/>
    <w:rsid w:val="007D5F63"/>
    <w:rsid w:val="007F4C72"/>
    <w:rsid w:val="008063B7"/>
    <w:rsid w:val="0081373E"/>
    <w:rsid w:val="00815E0B"/>
    <w:rsid w:val="00837018"/>
    <w:rsid w:val="00842D9F"/>
    <w:rsid w:val="00851CB1"/>
    <w:rsid w:val="00855988"/>
    <w:rsid w:val="00861AB1"/>
    <w:rsid w:val="008674DD"/>
    <w:rsid w:val="00874E30"/>
    <w:rsid w:val="008825B9"/>
    <w:rsid w:val="00884020"/>
    <w:rsid w:val="00890839"/>
    <w:rsid w:val="008935B9"/>
    <w:rsid w:val="008A15F2"/>
    <w:rsid w:val="008A1833"/>
    <w:rsid w:val="008B33A7"/>
    <w:rsid w:val="008C5ED2"/>
    <w:rsid w:val="008C6CB0"/>
    <w:rsid w:val="008C6CF0"/>
    <w:rsid w:val="008D1572"/>
    <w:rsid w:val="008D6E07"/>
    <w:rsid w:val="008F18B1"/>
    <w:rsid w:val="008F23CD"/>
    <w:rsid w:val="008F79B8"/>
    <w:rsid w:val="009068B6"/>
    <w:rsid w:val="00921277"/>
    <w:rsid w:val="00937870"/>
    <w:rsid w:val="00937910"/>
    <w:rsid w:val="00941175"/>
    <w:rsid w:val="00944E96"/>
    <w:rsid w:val="00946051"/>
    <w:rsid w:val="00951EA5"/>
    <w:rsid w:val="00952600"/>
    <w:rsid w:val="00956A16"/>
    <w:rsid w:val="00966384"/>
    <w:rsid w:val="009923E0"/>
    <w:rsid w:val="0099264C"/>
    <w:rsid w:val="009948AA"/>
    <w:rsid w:val="009951B2"/>
    <w:rsid w:val="009A3276"/>
    <w:rsid w:val="009C1992"/>
    <w:rsid w:val="009C6EA6"/>
    <w:rsid w:val="009D148F"/>
    <w:rsid w:val="009E09DC"/>
    <w:rsid w:val="009F5019"/>
    <w:rsid w:val="00A14A5A"/>
    <w:rsid w:val="00A16F93"/>
    <w:rsid w:val="00A27A3B"/>
    <w:rsid w:val="00A36714"/>
    <w:rsid w:val="00A44CF2"/>
    <w:rsid w:val="00A50005"/>
    <w:rsid w:val="00A556A2"/>
    <w:rsid w:val="00A86AF1"/>
    <w:rsid w:val="00A87326"/>
    <w:rsid w:val="00A9619A"/>
    <w:rsid w:val="00AA51EC"/>
    <w:rsid w:val="00AB1923"/>
    <w:rsid w:val="00AD2082"/>
    <w:rsid w:val="00AD32E8"/>
    <w:rsid w:val="00AD35EB"/>
    <w:rsid w:val="00AD753F"/>
    <w:rsid w:val="00AF0B21"/>
    <w:rsid w:val="00B03D15"/>
    <w:rsid w:val="00B04BA7"/>
    <w:rsid w:val="00B06B44"/>
    <w:rsid w:val="00B13D67"/>
    <w:rsid w:val="00B154D9"/>
    <w:rsid w:val="00B237BF"/>
    <w:rsid w:val="00B635A3"/>
    <w:rsid w:val="00B63C92"/>
    <w:rsid w:val="00B827FB"/>
    <w:rsid w:val="00B9126D"/>
    <w:rsid w:val="00B96BCD"/>
    <w:rsid w:val="00BA14CA"/>
    <w:rsid w:val="00BA646E"/>
    <w:rsid w:val="00BB02A1"/>
    <w:rsid w:val="00BB2BB6"/>
    <w:rsid w:val="00BD15EC"/>
    <w:rsid w:val="00BD3079"/>
    <w:rsid w:val="00BE72BE"/>
    <w:rsid w:val="00BF2027"/>
    <w:rsid w:val="00C13EA8"/>
    <w:rsid w:val="00C21C0F"/>
    <w:rsid w:val="00C23964"/>
    <w:rsid w:val="00C31399"/>
    <w:rsid w:val="00C52C00"/>
    <w:rsid w:val="00C70D91"/>
    <w:rsid w:val="00C77C7A"/>
    <w:rsid w:val="00C81446"/>
    <w:rsid w:val="00C85377"/>
    <w:rsid w:val="00C861E9"/>
    <w:rsid w:val="00C97D52"/>
    <w:rsid w:val="00CA113C"/>
    <w:rsid w:val="00CA6E21"/>
    <w:rsid w:val="00CA7AD9"/>
    <w:rsid w:val="00CA7B27"/>
    <w:rsid w:val="00CB5C72"/>
    <w:rsid w:val="00CF13B7"/>
    <w:rsid w:val="00CF27BA"/>
    <w:rsid w:val="00D05AA3"/>
    <w:rsid w:val="00D0638A"/>
    <w:rsid w:val="00D06DE7"/>
    <w:rsid w:val="00D170F3"/>
    <w:rsid w:val="00D314C3"/>
    <w:rsid w:val="00D4002C"/>
    <w:rsid w:val="00D403B4"/>
    <w:rsid w:val="00D434E3"/>
    <w:rsid w:val="00D52CE3"/>
    <w:rsid w:val="00D57AEF"/>
    <w:rsid w:val="00D61750"/>
    <w:rsid w:val="00D64924"/>
    <w:rsid w:val="00D6787A"/>
    <w:rsid w:val="00D722ED"/>
    <w:rsid w:val="00D734FA"/>
    <w:rsid w:val="00D7655A"/>
    <w:rsid w:val="00D80D7B"/>
    <w:rsid w:val="00D86441"/>
    <w:rsid w:val="00D87789"/>
    <w:rsid w:val="00D87C7A"/>
    <w:rsid w:val="00DB1871"/>
    <w:rsid w:val="00DB1AC1"/>
    <w:rsid w:val="00DB3316"/>
    <w:rsid w:val="00DC57B2"/>
    <w:rsid w:val="00DD14DE"/>
    <w:rsid w:val="00DD4B56"/>
    <w:rsid w:val="00DD6A80"/>
    <w:rsid w:val="00DD7EC3"/>
    <w:rsid w:val="00DE4EB1"/>
    <w:rsid w:val="00DF477E"/>
    <w:rsid w:val="00DF4E8E"/>
    <w:rsid w:val="00E02327"/>
    <w:rsid w:val="00E0715C"/>
    <w:rsid w:val="00E10CF1"/>
    <w:rsid w:val="00E13E27"/>
    <w:rsid w:val="00E170DA"/>
    <w:rsid w:val="00E438FA"/>
    <w:rsid w:val="00E51EAA"/>
    <w:rsid w:val="00E53A8C"/>
    <w:rsid w:val="00E55E23"/>
    <w:rsid w:val="00E61BB0"/>
    <w:rsid w:val="00E64D65"/>
    <w:rsid w:val="00E673CE"/>
    <w:rsid w:val="00E735C4"/>
    <w:rsid w:val="00E73EA3"/>
    <w:rsid w:val="00E830A4"/>
    <w:rsid w:val="00E87D37"/>
    <w:rsid w:val="00E90ECF"/>
    <w:rsid w:val="00EA1326"/>
    <w:rsid w:val="00EA2FC0"/>
    <w:rsid w:val="00EA5505"/>
    <w:rsid w:val="00EA6A53"/>
    <w:rsid w:val="00EB0D2C"/>
    <w:rsid w:val="00EB4F22"/>
    <w:rsid w:val="00EB5B2A"/>
    <w:rsid w:val="00EC1DE0"/>
    <w:rsid w:val="00EC5379"/>
    <w:rsid w:val="00EC74B6"/>
    <w:rsid w:val="00ED28D9"/>
    <w:rsid w:val="00ED5453"/>
    <w:rsid w:val="00EF10AE"/>
    <w:rsid w:val="00F00F21"/>
    <w:rsid w:val="00F010B7"/>
    <w:rsid w:val="00F0396A"/>
    <w:rsid w:val="00F06373"/>
    <w:rsid w:val="00F30FAA"/>
    <w:rsid w:val="00F3604C"/>
    <w:rsid w:val="00F37E67"/>
    <w:rsid w:val="00F441BC"/>
    <w:rsid w:val="00F45AA5"/>
    <w:rsid w:val="00F51007"/>
    <w:rsid w:val="00F51C6F"/>
    <w:rsid w:val="00F56325"/>
    <w:rsid w:val="00F57318"/>
    <w:rsid w:val="00F72E39"/>
    <w:rsid w:val="00F748C7"/>
    <w:rsid w:val="00F82D71"/>
    <w:rsid w:val="00F934D8"/>
    <w:rsid w:val="00F93F9F"/>
    <w:rsid w:val="00FA12C4"/>
    <w:rsid w:val="00FA1D3D"/>
    <w:rsid w:val="00FB11AE"/>
    <w:rsid w:val="00FB43C3"/>
    <w:rsid w:val="00FC69C8"/>
    <w:rsid w:val="00FD683E"/>
    <w:rsid w:val="00FE4D39"/>
    <w:rsid w:val="00FF3992"/>
    <w:rsid w:val="00FF3E95"/>
    <w:rsid w:val="00FF40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C47DE"/>
  <w15:chartTrackingRefBased/>
  <w15:docId w15:val="{7FB1ABB1-7B4A-49F0-A56E-0C9608B6C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76B5"/>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69699C"/>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4952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476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Нет списка1"/>
    <w:next w:val="NoList"/>
    <w:uiPriority w:val="99"/>
    <w:semiHidden/>
    <w:unhideWhenUsed/>
    <w:rsid w:val="00A27A3B"/>
  </w:style>
  <w:style w:type="paragraph" w:styleId="ListParagraph">
    <w:name w:val="List Paragraph"/>
    <w:basedOn w:val="Normal"/>
    <w:link w:val="ListParagraphChar"/>
    <w:uiPriority w:val="34"/>
    <w:qFormat/>
    <w:rsid w:val="00A27A3B"/>
    <w:pPr>
      <w:ind w:left="720"/>
      <w:contextualSpacing/>
    </w:pPr>
  </w:style>
  <w:style w:type="table" w:customStyle="1" w:styleId="10">
    <w:name w:val="Сетка таблицы1"/>
    <w:basedOn w:val="TableNormal"/>
    <w:next w:val="TableGrid"/>
    <w:uiPriority w:val="59"/>
    <w:rsid w:val="00A27A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A27A3B"/>
    <w:pPr>
      <w:tabs>
        <w:tab w:val="center" w:pos="4677"/>
        <w:tab w:val="right" w:pos="9355"/>
      </w:tabs>
      <w:spacing w:after="0" w:line="240" w:lineRule="auto"/>
    </w:pPr>
  </w:style>
  <w:style w:type="character" w:customStyle="1" w:styleId="FooterChar">
    <w:name w:val="Footer Char"/>
    <w:basedOn w:val="DefaultParagraphFont"/>
    <w:link w:val="Footer"/>
    <w:uiPriority w:val="99"/>
    <w:rsid w:val="00A27A3B"/>
    <w:rPr>
      <w:rFonts w:ascii="Calibri" w:eastAsia="Calibri" w:hAnsi="Calibri" w:cs="Times New Roman"/>
    </w:rPr>
  </w:style>
  <w:style w:type="paragraph" w:styleId="Header">
    <w:name w:val="header"/>
    <w:basedOn w:val="Normal"/>
    <w:link w:val="HeaderChar"/>
    <w:uiPriority w:val="99"/>
    <w:unhideWhenUsed/>
    <w:rsid w:val="00A27A3B"/>
    <w:pPr>
      <w:tabs>
        <w:tab w:val="center" w:pos="4677"/>
        <w:tab w:val="right" w:pos="9355"/>
      </w:tabs>
      <w:spacing w:after="0" w:line="240" w:lineRule="auto"/>
    </w:pPr>
    <w:rPr>
      <w:rFonts w:asciiTheme="minorHAnsi" w:eastAsiaTheme="minorHAnsi" w:hAnsiTheme="minorHAnsi" w:cstheme="minorBidi"/>
      <w:lang w:val="uk-UA"/>
    </w:rPr>
  </w:style>
  <w:style w:type="character" w:customStyle="1" w:styleId="HeaderChar">
    <w:name w:val="Header Char"/>
    <w:basedOn w:val="DefaultParagraphFont"/>
    <w:link w:val="Header"/>
    <w:uiPriority w:val="99"/>
    <w:rsid w:val="00A27A3B"/>
    <w:rPr>
      <w:lang w:val="uk-UA"/>
    </w:rPr>
  </w:style>
  <w:style w:type="paragraph" w:customStyle="1" w:styleId="a">
    <w:name w:val="Чертежный"/>
    <w:rsid w:val="00A27A3B"/>
    <w:pPr>
      <w:spacing w:after="0" w:line="240" w:lineRule="auto"/>
      <w:jc w:val="both"/>
    </w:pPr>
    <w:rPr>
      <w:rFonts w:ascii="ISOCPEUR" w:eastAsia="Calibri" w:hAnsi="ISOCPEUR" w:cs="Times New Roman"/>
      <w:i/>
      <w:sz w:val="28"/>
      <w:szCs w:val="20"/>
      <w:lang w:val="uk-UA"/>
    </w:rPr>
  </w:style>
  <w:style w:type="character" w:customStyle="1" w:styleId="ListParagraphChar">
    <w:name w:val="List Paragraph Char"/>
    <w:basedOn w:val="DefaultParagraphFont"/>
    <w:link w:val="ListParagraph"/>
    <w:uiPriority w:val="34"/>
    <w:rsid w:val="00A27A3B"/>
    <w:rPr>
      <w:rFonts w:ascii="Calibri" w:eastAsia="Calibri" w:hAnsi="Calibri" w:cs="Times New Roman"/>
    </w:rPr>
  </w:style>
  <w:style w:type="paragraph" w:customStyle="1" w:styleId="Default">
    <w:name w:val="Default"/>
    <w:rsid w:val="00A27A3B"/>
    <w:pPr>
      <w:autoSpaceDE w:val="0"/>
      <w:autoSpaceDN w:val="0"/>
      <w:adjustRightInd w:val="0"/>
      <w:spacing w:after="0" w:line="240" w:lineRule="auto"/>
    </w:pPr>
    <w:rPr>
      <w:rFonts w:ascii="Calibri" w:hAnsi="Calibri" w:cs="Calibri"/>
      <w:color w:val="000000"/>
      <w:sz w:val="24"/>
      <w:szCs w:val="24"/>
    </w:rPr>
  </w:style>
  <w:style w:type="character" w:customStyle="1" w:styleId="apple-style-span">
    <w:name w:val="apple-style-span"/>
    <w:basedOn w:val="DefaultParagraphFont"/>
    <w:rsid w:val="00A27A3B"/>
  </w:style>
  <w:style w:type="table" w:customStyle="1" w:styleId="2">
    <w:name w:val="Сетка таблицы2"/>
    <w:basedOn w:val="TableNormal"/>
    <w:next w:val="TableGrid"/>
    <w:uiPriority w:val="39"/>
    <w:rsid w:val="009526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uiPriority w:val="99"/>
    <w:unhideWhenUsed/>
    <w:rsid w:val="0069699C"/>
    <w:pPr>
      <w:spacing w:after="120" w:line="480" w:lineRule="auto"/>
      <w:ind w:left="283"/>
    </w:pPr>
    <w:rPr>
      <w:rFonts w:asciiTheme="minorHAnsi" w:eastAsiaTheme="minorHAnsi" w:hAnsiTheme="minorHAnsi" w:cstheme="minorBidi"/>
    </w:rPr>
  </w:style>
  <w:style w:type="character" w:customStyle="1" w:styleId="BodyTextIndent2Char">
    <w:name w:val="Body Text Indent 2 Char"/>
    <w:basedOn w:val="DefaultParagraphFont"/>
    <w:link w:val="BodyTextIndent2"/>
    <w:uiPriority w:val="99"/>
    <w:rsid w:val="0069699C"/>
  </w:style>
  <w:style w:type="character" w:customStyle="1" w:styleId="Heading1Char">
    <w:name w:val="Heading 1 Char"/>
    <w:basedOn w:val="DefaultParagraphFont"/>
    <w:link w:val="Heading1"/>
    <w:uiPriority w:val="9"/>
    <w:rsid w:val="0069699C"/>
    <w:rPr>
      <w:rFonts w:asciiTheme="majorHAnsi" w:eastAsiaTheme="majorEastAsia" w:hAnsiTheme="majorHAnsi" w:cstheme="majorBidi"/>
      <w:color w:val="2E74B5" w:themeColor="accent1" w:themeShade="BF"/>
      <w:sz w:val="32"/>
      <w:szCs w:val="32"/>
    </w:rPr>
  </w:style>
  <w:style w:type="paragraph" w:styleId="FootnoteText">
    <w:name w:val="footnote text"/>
    <w:basedOn w:val="Normal"/>
    <w:link w:val="FootnoteTextChar"/>
    <w:semiHidden/>
    <w:rsid w:val="0069699C"/>
    <w:pPr>
      <w:spacing w:after="0" w:line="240" w:lineRule="auto"/>
    </w:pPr>
    <w:rPr>
      <w:rFonts w:ascii="Times New Roman" w:eastAsia="Times New Roman" w:hAnsi="Times New Roman"/>
      <w:sz w:val="20"/>
      <w:szCs w:val="20"/>
      <w:lang w:val="uk-UA" w:eastAsia="ru-RU"/>
    </w:rPr>
  </w:style>
  <w:style w:type="character" w:customStyle="1" w:styleId="FootnoteTextChar">
    <w:name w:val="Footnote Text Char"/>
    <w:basedOn w:val="DefaultParagraphFont"/>
    <w:link w:val="FootnoteText"/>
    <w:semiHidden/>
    <w:rsid w:val="0069699C"/>
    <w:rPr>
      <w:rFonts w:ascii="Times New Roman" w:eastAsia="Times New Roman" w:hAnsi="Times New Roman" w:cs="Times New Roman"/>
      <w:sz w:val="20"/>
      <w:szCs w:val="20"/>
      <w:lang w:val="uk-UA" w:eastAsia="ru-RU"/>
    </w:rPr>
  </w:style>
  <w:style w:type="character" w:styleId="FootnoteReference">
    <w:name w:val="footnote reference"/>
    <w:semiHidden/>
    <w:rsid w:val="0069699C"/>
    <w:rPr>
      <w:vertAlign w:val="superscript"/>
    </w:rPr>
  </w:style>
  <w:style w:type="numbering" w:customStyle="1" w:styleId="20">
    <w:name w:val="Нет списка2"/>
    <w:next w:val="NoList"/>
    <w:uiPriority w:val="99"/>
    <w:semiHidden/>
    <w:unhideWhenUsed/>
    <w:rsid w:val="00E170DA"/>
  </w:style>
  <w:style w:type="table" w:customStyle="1" w:styleId="11">
    <w:name w:val="Сетка таблицы11"/>
    <w:basedOn w:val="TableNormal"/>
    <w:next w:val="TableGrid"/>
    <w:uiPriority w:val="39"/>
    <w:rsid w:val="00E170D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170DA"/>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PageNumber">
    <w:name w:val="page number"/>
    <w:basedOn w:val="DefaultParagraphFont"/>
    <w:rsid w:val="00E170DA"/>
  </w:style>
  <w:style w:type="character" w:customStyle="1" w:styleId="Heading2Char">
    <w:name w:val="Heading 2 Char"/>
    <w:basedOn w:val="DefaultParagraphFont"/>
    <w:link w:val="Heading2"/>
    <w:uiPriority w:val="9"/>
    <w:semiHidden/>
    <w:rsid w:val="0049524E"/>
    <w:rPr>
      <w:rFonts w:asciiTheme="majorHAnsi" w:eastAsiaTheme="majorEastAsia" w:hAnsiTheme="majorHAnsi" w:cstheme="majorBidi"/>
      <w:color w:val="2E74B5" w:themeColor="accent1" w:themeShade="BF"/>
      <w:sz w:val="26"/>
      <w:szCs w:val="26"/>
    </w:rPr>
  </w:style>
  <w:style w:type="paragraph" w:styleId="BodyTextIndent3">
    <w:name w:val="Body Text Indent 3"/>
    <w:basedOn w:val="Normal"/>
    <w:link w:val="BodyTextIndent3Char"/>
    <w:rsid w:val="00456279"/>
    <w:pPr>
      <w:spacing w:after="120" w:line="240" w:lineRule="auto"/>
      <w:ind w:left="283"/>
    </w:pPr>
    <w:rPr>
      <w:rFonts w:ascii="Times New Roman" w:eastAsia="Times New Roman" w:hAnsi="Times New Roman"/>
      <w:sz w:val="16"/>
      <w:szCs w:val="16"/>
      <w:lang w:val="uk-UA" w:eastAsia="ru-RU"/>
    </w:rPr>
  </w:style>
  <w:style w:type="character" w:customStyle="1" w:styleId="BodyTextIndent3Char">
    <w:name w:val="Body Text Indent 3 Char"/>
    <w:basedOn w:val="DefaultParagraphFont"/>
    <w:link w:val="BodyTextIndent3"/>
    <w:rsid w:val="00456279"/>
    <w:rPr>
      <w:rFonts w:ascii="Times New Roman" w:eastAsia="Times New Roman" w:hAnsi="Times New Roman" w:cs="Times New Roman"/>
      <w:sz w:val="16"/>
      <w:szCs w:val="16"/>
      <w:lang w:val="uk-UA" w:eastAsia="ru-RU"/>
    </w:rPr>
  </w:style>
  <w:style w:type="character" w:styleId="Hyperlink">
    <w:name w:val="Hyperlink"/>
    <w:basedOn w:val="DefaultParagraphFont"/>
    <w:uiPriority w:val="99"/>
    <w:semiHidden/>
    <w:unhideWhenUsed/>
    <w:rsid w:val="0031034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296392">
      <w:bodyDiv w:val="1"/>
      <w:marLeft w:val="0"/>
      <w:marRight w:val="0"/>
      <w:marTop w:val="0"/>
      <w:marBottom w:val="0"/>
      <w:divBdr>
        <w:top w:val="none" w:sz="0" w:space="0" w:color="auto"/>
        <w:left w:val="none" w:sz="0" w:space="0" w:color="auto"/>
        <w:bottom w:val="none" w:sz="0" w:space="0" w:color="auto"/>
        <w:right w:val="none" w:sz="0" w:space="0" w:color="auto"/>
      </w:divBdr>
    </w:div>
    <w:div w:id="141670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9.png"/><Relationship Id="rId21" Type="http://schemas.openxmlformats.org/officeDocument/2006/relationships/image" Target="media/image10.png"/><Relationship Id="rId42" Type="http://schemas.openxmlformats.org/officeDocument/2006/relationships/image" Target="media/image25.png"/><Relationship Id="rId63" Type="http://schemas.openxmlformats.org/officeDocument/2006/relationships/image" Target="media/image46.png"/><Relationship Id="rId84" Type="http://schemas.openxmlformats.org/officeDocument/2006/relationships/oleObject" Target="embeddings/oleObject9.bin"/><Relationship Id="rId138" Type="http://schemas.openxmlformats.org/officeDocument/2006/relationships/oleObject" Target="embeddings/oleObject32.bin"/><Relationship Id="rId107" Type="http://schemas.openxmlformats.org/officeDocument/2006/relationships/image" Target="media/image74.wmf"/><Relationship Id="rId11" Type="http://schemas.openxmlformats.org/officeDocument/2006/relationships/footer" Target="footer3.xml"/><Relationship Id="rId32" Type="http://schemas.openxmlformats.org/officeDocument/2006/relationships/image" Target="media/image17.wmf"/><Relationship Id="rId37" Type="http://schemas.openxmlformats.org/officeDocument/2006/relationships/image" Target="media/image20.png"/><Relationship Id="rId53" Type="http://schemas.openxmlformats.org/officeDocument/2006/relationships/image" Target="media/image36.png"/><Relationship Id="rId58" Type="http://schemas.openxmlformats.org/officeDocument/2006/relationships/image" Target="media/image41.png"/><Relationship Id="rId74" Type="http://schemas.openxmlformats.org/officeDocument/2006/relationships/image" Target="media/image55.wmf"/><Relationship Id="rId79" Type="http://schemas.openxmlformats.org/officeDocument/2006/relationships/image" Target="media/image58.png"/><Relationship Id="rId102" Type="http://schemas.openxmlformats.org/officeDocument/2006/relationships/oleObject" Target="embeddings/oleObject18.bin"/><Relationship Id="rId123" Type="http://schemas.openxmlformats.org/officeDocument/2006/relationships/image" Target="media/image83.jpeg"/><Relationship Id="rId128" Type="http://schemas.openxmlformats.org/officeDocument/2006/relationships/image" Target="media/image86.jpeg"/><Relationship Id="rId144"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oleObject" Target="embeddings/oleObject12.bin"/><Relationship Id="rId95" Type="http://schemas.openxmlformats.org/officeDocument/2006/relationships/image" Target="media/image68.wmf"/><Relationship Id="rId22" Type="http://schemas.openxmlformats.org/officeDocument/2006/relationships/image" Target="media/image11.png"/><Relationship Id="rId27" Type="http://schemas.openxmlformats.org/officeDocument/2006/relationships/oleObject" Target="embeddings/oleObject2.bin"/><Relationship Id="rId43" Type="http://schemas.openxmlformats.org/officeDocument/2006/relationships/image" Target="media/image26.png"/><Relationship Id="rId48" Type="http://schemas.openxmlformats.org/officeDocument/2006/relationships/image" Target="media/image31.png"/><Relationship Id="rId64" Type="http://schemas.openxmlformats.org/officeDocument/2006/relationships/image" Target="media/image47.png"/><Relationship Id="rId69" Type="http://schemas.openxmlformats.org/officeDocument/2006/relationships/footer" Target="footer4.xml"/><Relationship Id="rId113" Type="http://schemas.openxmlformats.org/officeDocument/2006/relationships/image" Target="media/image77.wmf"/><Relationship Id="rId118" Type="http://schemas.openxmlformats.org/officeDocument/2006/relationships/image" Target="media/image80.jpeg"/><Relationship Id="rId134" Type="http://schemas.openxmlformats.org/officeDocument/2006/relationships/oleObject" Target="embeddings/oleObject30.bin"/><Relationship Id="rId139" Type="http://schemas.openxmlformats.org/officeDocument/2006/relationships/hyperlink" Target="https://ela.kpi.ua/handle/123456789/41530" TargetMode="External"/><Relationship Id="rId80" Type="http://schemas.openxmlformats.org/officeDocument/2006/relationships/image" Target="media/image59.png"/><Relationship Id="rId85" Type="http://schemas.openxmlformats.org/officeDocument/2006/relationships/image" Target="media/image63.wmf"/><Relationship Id="rId12" Type="http://schemas.openxmlformats.org/officeDocument/2006/relationships/image" Target="media/image1.png"/><Relationship Id="rId17" Type="http://schemas.openxmlformats.org/officeDocument/2006/relationships/image" Target="media/image6.png"/><Relationship Id="rId33" Type="http://schemas.openxmlformats.org/officeDocument/2006/relationships/oleObject" Target="embeddings/oleObject5.bin"/><Relationship Id="rId38" Type="http://schemas.openxmlformats.org/officeDocument/2006/relationships/image" Target="media/image21.png"/><Relationship Id="rId59" Type="http://schemas.openxmlformats.org/officeDocument/2006/relationships/image" Target="media/image42.png"/><Relationship Id="rId103" Type="http://schemas.openxmlformats.org/officeDocument/2006/relationships/image" Target="media/image72.wmf"/><Relationship Id="rId108" Type="http://schemas.openxmlformats.org/officeDocument/2006/relationships/oleObject" Target="embeddings/oleObject21.bin"/><Relationship Id="rId124" Type="http://schemas.openxmlformats.org/officeDocument/2006/relationships/header" Target="header2.xml"/><Relationship Id="rId129" Type="http://schemas.openxmlformats.org/officeDocument/2006/relationships/image" Target="media/image87.wmf"/><Relationship Id="rId54" Type="http://schemas.openxmlformats.org/officeDocument/2006/relationships/image" Target="media/image37.png"/><Relationship Id="rId70" Type="http://schemas.openxmlformats.org/officeDocument/2006/relationships/footer" Target="footer5.xml"/><Relationship Id="rId75" Type="http://schemas.openxmlformats.org/officeDocument/2006/relationships/oleObject" Target="embeddings/oleObject7.bin"/><Relationship Id="rId91" Type="http://schemas.openxmlformats.org/officeDocument/2006/relationships/image" Target="media/image66.wmf"/><Relationship Id="rId96" Type="http://schemas.openxmlformats.org/officeDocument/2006/relationships/oleObject" Target="embeddings/oleObject15.bin"/><Relationship Id="rId140" Type="http://schemas.openxmlformats.org/officeDocument/2006/relationships/hyperlink" Target="http://ela.kpi.ua/handle/123456789/26330"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2.png"/><Relationship Id="rId28" Type="http://schemas.openxmlformats.org/officeDocument/2006/relationships/image" Target="media/image15.wmf"/><Relationship Id="rId49" Type="http://schemas.openxmlformats.org/officeDocument/2006/relationships/image" Target="media/image32.png"/><Relationship Id="rId114" Type="http://schemas.openxmlformats.org/officeDocument/2006/relationships/oleObject" Target="embeddings/oleObject24.bin"/><Relationship Id="rId119" Type="http://schemas.openxmlformats.org/officeDocument/2006/relationships/image" Target="media/image81.wmf"/><Relationship Id="rId44" Type="http://schemas.openxmlformats.org/officeDocument/2006/relationships/image" Target="media/image27.png"/><Relationship Id="rId60" Type="http://schemas.openxmlformats.org/officeDocument/2006/relationships/image" Target="media/image43.png"/><Relationship Id="rId65" Type="http://schemas.openxmlformats.org/officeDocument/2006/relationships/image" Target="media/image48.png"/><Relationship Id="rId81" Type="http://schemas.openxmlformats.org/officeDocument/2006/relationships/image" Target="media/image60.png"/><Relationship Id="rId86" Type="http://schemas.openxmlformats.org/officeDocument/2006/relationships/oleObject" Target="embeddings/oleObject10.bin"/><Relationship Id="rId130" Type="http://schemas.openxmlformats.org/officeDocument/2006/relationships/oleObject" Target="embeddings/oleObject28.bin"/><Relationship Id="rId135" Type="http://schemas.openxmlformats.org/officeDocument/2006/relationships/image" Target="media/image90.wmf"/><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2.png"/><Relationship Id="rId109" Type="http://schemas.openxmlformats.org/officeDocument/2006/relationships/image" Target="media/image75.wmf"/><Relationship Id="rId34" Type="http://schemas.openxmlformats.org/officeDocument/2006/relationships/image" Target="media/image18.png"/><Relationship Id="rId50" Type="http://schemas.openxmlformats.org/officeDocument/2006/relationships/image" Target="media/image33.png"/><Relationship Id="rId55" Type="http://schemas.openxmlformats.org/officeDocument/2006/relationships/image" Target="media/image38.png"/><Relationship Id="rId76" Type="http://schemas.openxmlformats.org/officeDocument/2006/relationships/image" Target="media/image56.wmf"/><Relationship Id="rId97" Type="http://schemas.openxmlformats.org/officeDocument/2006/relationships/image" Target="media/image69.wmf"/><Relationship Id="rId104" Type="http://schemas.openxmlformats.org/officeDocument/2006/relationships/oleObject" Target="embeddings/oleObject19.bin"/><Relationship Id="rId120" Type="http://schemas.openxmlformats.org/officeDocument/2006/relationships/oleObject" Target="embeddings/oleObject26.bin"/><Relationship Id="rId125" Type="http://schemas.openxmlformats.org/officeDocument/2006/relationships/footer" Target="footer6.xml"/><Relationship Id="rId141" Type="http://schemas.openxmlformats.org/officeDocument/2006/relationships/hyperlink" Target="http://ela.kpi.ua/handle/123456789/26335" TargetMode="External"/><Relationship Id="rId7" Type="http://schemas.openxmlformats.org/officeDocument/2006/relationships/endnotes" Target="endnotes.xml"/><Relationship Id="rId71" Type="http://schemas.openxmlformats.org/officeDocument/2006/relationships/image" Target="media/image52.png"/><Relationship Id="rId92" Type="http://schemas.openxmlformats.org/officeDocument/2006/relationships/oleObject" Target="embeddings/oleObject13.bin"/><Relationship Id="rId2" Type="http://schemas.openxmlformats.org/officeDocument/2006/relationships/numbering" Target="numbering.xml"/><Relationship Id="rId29" Type="http://schemas.openxmlformats.org/officeDocument/2006/relationships/oleObject" Target="embeddings/oleObject3.bin"/><Relationship Id="rId24" Type="http://schemas.openxmlformats.org/officeDocument/2006/relationships/image" Target="media/image13.wmf"/><Relationship Id="rId40" Type="http://schemas.openxmlformats.org/officeDocument/2006/relationships/image" Target="media/image23.png"/><Relationship Id="rId45" Type="http://schemas.openxmlformats.org/officeDocument/2006/relationships/image" Target="media/image28.png"/><Relationship Id="rId66" Type="http://schemas.openxmlformats.org/officeDocument/2006/relationships/image" Target="media/image49.jpg"/><Relationship Id="rId87" Type="http://schemas.openxmlformats.org/officeDocument/2006/relationships/image" Target="media/image64.wmf"/><Relationship Id="rId110" Type="http://schemas.openxmlformats.org/officeDocument/2006/relationships/oleObject" Target="embeddings/oleObject22.bin"/><Relationship Id="rId115" Type="http://schemas.openxmlformats.org/officeDocument/2006/relationships/image" Target="media/image78.wmf"/><Relationship Id="rId131" Type="http://schemas.openxmlformats.org/officeDocument/2006/relationships/image" Target="media/image88.wmf"/><Relationship Id="rId136" Type="http://schemas.openxmlformats.org/officeDocument/2006/relationships/oleObject" Target="embeddings/oleObject31.bin"/><Relationship Id="rId61" Type="http://schemas.openxmlformats.org/officeDocument/2006/relationships/image" Target="media/image44.png"/><Relationship Id="rId82" Type="http://schemas.openxmlformats.org/officeDocument/2006/relationships/image" Target="media/image61.pn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6.wmf"/><Relationship Id="rId35" Type="http://schemas.openxmlformats.org/officeDocument/2006/relationships/image" Target="media/image19.wmf"/><Relationship Id="rId56" Type="http://schemas.openxmlformats.org/officeDocument/2006/relationships/image" Target="media/image39.png"/><Relationship Id="rId77" Type="http://schemas.openxmlformats.org/officeDocument/2006/relationships/oleObject" Target="embeddings/oleObject8.bin"/><Relationship Id="rId100" Type="http://schemas.openxmlformats.org/officeDocument/2006/relationships/oleObject" Target="embeddings/oleObject17.bin"/><Relationship Id="rId105" Type="http://schemas.openxmlformats.org/officeDocument/2006/relationships/image" Target="media/image73.wmf"/><Relationship Id="rId126" Type="http://schemas.openxmlformats.org/officeDocument/2006/relationships/image" Target="media/image84.png"/><Relationship Id="rId8" Type="http://schemas.openxmlformats.org/officeDocument/2006/relationships/footer" Target="footer1.xml"/><Relationship Id="rId51" Type="http://schemas.openxmlformats.org/officeDocument/2006/relationships/image" Target="media/image34.png"/><Relationship Id="rId72" Type="http://schemas.openxmlformats.org/officeDocument/2006/relationships/image" Target="media/image53.png"/><Relationship Id="rId93" Type="http://schemas.openxmlformats.org/officeDocument/2006/relationships/image" Target="media/image67.wmf"/><Relationship Id="rId98" Type="http://schemas.openxmlformats.org/officeDocument/2006/relationships/oleObject" Target="embeddings/oleObject16.bin"/><Relationship Id="rId121" Type="http://schemas.openxmlformats.org/officeDocument/2006/relationships/image" Target="media/image82.wmf"/><Relationship Id="rId142" Type="http://schemas.openxmlformats.org/officeDocument/2006/relationships/hyperlink" Target="http://ela.kpi.ua/handle/123456789/26328" TargetMode="External"/><Relationship Id="rId3" Type="http://schemas.openxmlformats.org/officeDocument/2006/relationships/styles" Target="styles.xml"/><Relationship Id="rId25" Type="http://schemas.openxmlformats.org/officeDocument/2006/relationships/oleObject" Target="embeddings/oleObject1.bin"/><Relationship Id="rId46" Type="http://schemas.openxmlformats.org/officeDocument/2006/relationships/image" Target="media/image29.png"/><Relationship Id="rId67" Type="http://schemas.openxmlformats.org/officeDocument/2006/relationships/image" Target="media/image50.png"/><Relationship Id="rId116" Type="http://schemas.openxmlformats.org/officeDocument/2006/relationships/oleObject" Target="embeddings/oleObject25.bin"/><Relationship Id="rId137" Type="http://schemas.openxmlformats.org/officeDocument/2006/relationships/image" Target="media/image91.wmf"/><Relationship Id="rId20" Type="http://schemas.openxmlformats.org/officeDocument/2006/relationships/image" Target="media/image9.png"/><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2.wmf"/><Relationship Id="rId88" Type="http://schemas.openxmlformats.org/officeDocument/2006/relationships/oleObject" Target="embeddings/oleObject11.bin"/><Relationship Id="rId111" Type="http://schemas.openxmlformats.org/officeDocument/2006/relationships/image" Target="media/image76.wmf"/><Relationship Id="rId132" Type="http://schemas.openxmlformats.org/officeDocument/2006/relationships/oleObject" Target="embeddings/oleObject29.bin"/><Relationship Id="rId15" Type="http://schemas.openxmlformats.org/officeDocument/2006/relationships/image" Target="media/image4.png"/><Relationship Id="rId36" Type="http://schemas.openxmlformats.org/officeDocument/2006/relationships/oleObject" Target="embeddings/oleObject6.bin"/><Relationship Id="rId57" Type="http://schemas.openxmlformats.org/officeDocument/2006/relationships/image" Target="media/image40.png"/><Relationship Id="rId106" Type="http://schemas.openxmlformats.org/officeDocument/2006/relationships/oleObject" Target="embeddings/oleObject20.bin"/><Relationship Id="rId127" Type="http://schemas.openxmlformats.org/officeDocument/2006/relationships/image" Target="media/image85.jpeg"/><Relationship Id="rId10" Type="http://schemas.openxmlformats.org/officeDocument/2006/relationships/header" Target="header1.xml"/><Relationship Id="rId31" Type="http://schemas.openxmlformats.org/officeDocument/2006/relationships/oleObject" Target="embeddings/oleObject4.bin"/><Relationship Id="rId52" Type="http://schemas.openxmlformats.org/officeDocument/2006/relationships/image" Target="media/image35.png"/><Relationship Id="rId73" Type="http://schemas.openxmlformats.org/officeDocument/2006/relationships/image" Target="media/image54.png"/><Relationship Id="rId78" Type="http://schemas.openxmlformats.org/officeDocument/2006/relationships/image" Target="media/image57.png"/><Relationship Id="rId94" Type="http://schemas.openxmlformats.org/officeDocument/2006/relationships/oleObject" Target="embeddings/oleObject14.bin"/><Relationship Id="rId99" Type="http://schemas.openxmlformats.org/officeDocument/2006/relationships/image" Target="media/image70.wmf"/><Relationship Id="rId101" Type="http://schemas.openxmlformats.org/officeDocument/2006/relationships/image" Target="media/image71.wmf"/><Relationship Id="rId122" Type="http://schemas.openxmlformats.org/officeDocument/2006/relationships/oleObject" Target="embeddings/oleObject27.bin"/><Relationship Id="rId14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26" Type="http://schemas.openxmlformats.org/officeDocument/2006/relationships/image" Target="media/image14.wmf"/><Relationship Id="rId47" Type="http://schemas.openxmlformats.org/officeDocument/2006/relationships/image" Target="media/image30.png"/><Relationship Id="rId68" Type="http://schemas.openxmlformats.org/officeDocument/2006/relationships/image" Target="media/image51.png"/><Relationship Id="rId89" Type="http://schemas.openxmlformats.org/officeDocument/2006/relationships/image" Target="media/image65.wmf"/><Relationship Id="rId112" Type="http://schemas.openxmlformats.org/officeDocument/2006/relationships/oleObject" Target="embeddings/oleObject23.bin"/><Relationship Id="rId133" Type="http://schemas.openxmlformats.org/officeDocument/2006/relationships/image" Target="media/image89.wmf"/><Relationship Id="rId16" Type="http://schemas.openxmlformats.org/officeDocument/2006/relationships/image" Target="media/image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2BDDC8-A0A8-468B-9045-C5C3B5685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668</TotalTime>
  <Pages>114</Pages>
  <Words>18707</Words>
  <Characters>106631</Characters>
  <Application>Microsoft Office Word</Application>
  <DocSecurity>0</DocSecurity>
  <Lines>888</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125088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Kulakovskyi, Leonid (DXC Luxoft)</cp:lastModifiedBy>
  <cp:revision>435</cp:revision>
  <dcterms:created xsi:type="dcterms:W3CDTF">2021-12-16T09:25:00Z</dcterms:created>
  <dcterms:modified xsi:type="dcterms:W3CDTF">2022-01-22T21:00:00Z</dcterms:modified>
</cp:coreProperties>
</file>