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698F1" w14:textId="77777777" w:rsidR="00EE0CDF" w:rsidRPr="00FF6B86" w:rsidRDefault="00EE0CDF" w:rsidP="00EE0CDF">
      <w:pPr>
        <w:spacing w:line="240" w:lineRule="auto"/>
        <w:ind w:firstLine="0"/>
        <w:jc w:val="center"/>
        <w:rPr>
          <w:b/>
          <w:bCs/>
          <w:szCs w:val="28"/>
        </w:rPr>
      </w:pPr>
      <w:r w:rsidRPr="00FF6B86">
        <w:rPr>
          <w:b/>
          <w:bCs/>
          <w:szCs w:val="28"/>
        </w:rPr>
        <w:t>НАЦІОНАЛЬНИЙ ТЕХНІЧНИЙ УНІВЕРСИТЕТ УКРАЇНИ</w:t>
      </w:r>
    </w:p>
    <w:p w14:paraId="15C6353D" w14:textId="77777777" w:rsidR="002A3AAB" w:rsidRPr="00FF6B86" w:rsidRDefault="00EE0CDF" w:rsidP="00EE0CDF">
      <w:pPr>
        <w:spacing w:line="240" w:lineRule="auto"/>
        <w:ind w:firstLine="0"/>
        <w:jc w:val="center"/>
        <w:rPr>
          <w:b/>
          <w:bCs/>
          <w:szCs w:val="28"/>
        </w:rPr>
      </w:pPr>
      <w:r w:rsidRPr="00FF6B86">
        <w:rPr>
          <w:b/>
          <w:bCs/>
          <w:szCs w:val="28"/>
        </w:rPr>
        <w:t>«КИЇВСЬКИЙ ПОЛІТЕХНІЧНИЙ ІНСТИТУТ</w:t>
      </w:r>
    </w:p>
    <w:p w14:paraId="6FF516E9" w14:textId="77777777" w:rsidR="00EE0CDF" w:rsidRPr="00FF6B86" w:rsidRDefault="00EE0CDF" w:rsidP="00EE0CDF">
      <w:pPr>
        <w:spacing w:line="240" w:lineRule="auto"/>
        <w:ind w:firstLine="0"/>
        <w:jc w:val="center"/>
        <w:rPr>
          <w:b/>
          <w:bCs/>
          <w:szCs w:val="28"/>
        </w:rPr>
      </w:pPr>
      <w:r w:rsidRPr="00FF6B86">
        <w:rPr>
          <w:b/>
          <w:bCs/>
          <w:szCs w:val="28"/>
        </w:rPr>
        <w:t>імені ІГОРЯ СІКОРСЬКОГО»</w:t>
      </w:r>
    </w:p>
    <w:p w14:paraId="287CD9DD" w14:textId="77777777" w:rsidR="00EE0CDF" w:rsidRPr="00FF6B86" w:rsidRDefault="00EE0CDF" w:rsidP="00EE0CDF">
      <w:pPr>
        <w:tabs>
          <w:tab w:val="left" w:leader="underscore" w:pos="9356"/>
        </w:tabs>
        <w:spacing w:before="120" w:line="240" w:lineRule="auto"/>
        <w:ind w:firstLine="0"/>
        <w:jc w:val="center"/>
        <w:rPr>
          <w:b/>
          <w:color w:val="000000"/>
          <w:szCs w:val="28"/>
        </w:rPr>
      </w:pPr>
      <w:r w:rsidRPr="00FF6B86">
        <w:rPr>
          <w:b/>
          <w:color w:val="000000"/>
          <w:szCs w:val="28"/>
        </w:rPr>
        <w:t>ІНСТИТУТ ЕНЕРГОЗБЕРЕЖЕННЯ ТА ЕНЕРГОМЕНЕДЖМЕНТУ</w:t>
      </w:r>
    </w:p>
    <w:p w14:paraId="58BEB871" w14:textId="77777777" w:rsidR="00EE0CDF" w:rsidRPr="00FF6B86" w:rsidRDefault="00EE0CDF" w:rsidP="00EE0CDF">
      <w:pPr>
        <w:tabs>
          <w:tab w:val="left" w:leader="underscore" w:pos="9356"/>
        </w:tabs>
        <w:spacing w:before="120" w:line="240" w:lineRule="auto"/>
        <w:ind w:firstLine="0"/>
        <w:jc w:val="center"/>
        <w:rPr>
          <w:b/>
          <w:color w:val="000000"/>
          <w:szCs w:val="28"/>
        </w:rPr>
      </w:pPr>
      <w:r w:rsidRPr="00FF6B86">
        <w:rPr>
          <w:b/>
          <w:color w:val="000000"/>
          <w:szCs w:val="28"/>
        </w:rPr>
        <w:t xml:space="preserve">КАФЕДРА </w:t>
      </w:r>
      <w:r w:rsidR="002A3AAB" w:rsidRPr="00FF6B86">
        <w:rPr>
          <w:b/>
          <w:color w:val="000000"/>
          <w:szCs w:val="28"/>
        </w:rPr>
        <w:t>АВТОМАТИЗАЦІЇ ЕЛЕКТРОТЕХНІЧНИХ ТА МЕХАТРОННИХ КОМПЛЕКСІВ</w:t>
      </w:r>
    </w:p>
    <w:p w14:paraId="27B6B9FE" w14:textId="77777777" w:rsidR="00EE0CDF" w:rsidRPr="00FF6B86" w:rsidRDefault="00EE0CDF" w:rsidP="00EE0CDF">
      <w:pPr>
        <w:tabs>
          <w:tab w:val="left" w:leader="underscore" w:pos="8903"/>
          <w:tab w:val="left" w:leader="underscore" w:pos="9631"/>
        </w:tabs>
        <w:spacing w:line="240" w:lineRule="auto"/>
        <w:ind w:firstLine="0"/>
        <w:jc w:val="center"/>
        <w:rPr>
          <w:szCs w:val="28"/>
        </w:rPr>
      </w:pPr>
    </w:p>
    <w:tbl>
      <w:tblPr>
        <w:tblW w:w="0" w:type="auto"/>
        <w:tblLook w:val="00A0" w:firstRow="1" w:lastRow="0" w:firstColumn="1" w:lastColumn="0" w:noHBand="0" w:noVBand="0"/>
      </w:tblPr>
      <w:tblGrid>
        <w:gridCol w:w="5353"/>
        <w:gridCol w:w="3763"/>
      </w:tblGrid>
      <w:tr w:rsidR="00EE0CDF" w:rsidRPr="00FF6B86" w14:paraId="6C7B0A16" w14:textId="77777777" w:rsidTr="007D042E">
        <w:tc>
          <w:tcPr>
            <w:tcW w:w="5353" w:type="dxa"/>
          </w:tcPr>
          <w:p w14:paraId="280A112D" w14:textId="77777777" w:rsidR="00EE0CDF" w:rsidRPr="00FF6B86" w:rsidRDefault="00EE0CDF" w:rsidP="00EE0CDF">
            <w:pPr>
              <w:tabs>
                <w:tab w:val="left" w:leader="underscore" w:pos="9631"/>
              </w:tabs>
              <w:spacing w:line="240" w:lineRule="auto"/>
              <w:ind w:firstLine="0"/>
              <w:rPr>
                <w:bCs/>
                <w:szCs w:val="28"/>
              </w:rPr>
            </w:pPr>
            <w:r w:rsidRPr="00FF6B86">
              <w:rPr>
                <w:bCs/>
                <w:szCs w:val="28"/>
              </w:rPr>
              <w:t>«На правах рукопису»</w:t>
            </w:r>
          </w:p>
          <w:p w14:paraId="2541C543" w14:textId="77777777" w:rsidR="00EE0CDF" w:rsidRPr="00FF6B86" w:rsidRDefault="00EE0CDF" w:rsidP="00FA17B9">
            <w:pPr>
              <w:tabs>
                <w:tab w:val="left" w:leader="underscore" w:pos="9631"/>
              </w:tabs>
              <w:spacing w:line="240" w:lineRule="auto"/>
              <w:ind w:firstLine="0"/>
              <w:rPr>
                <w:bCs/>
                <w:szCs w:val="28"/>
              </w:rPr>
            </w:pPr>
            <w:r w:rsidRPr="00FF6B86">
              <w:rPr>
                <w:bCs/>
                <w:szCs w:val="28"/>
              </w:rPr>
              <w:t xml:space="preserve">УДК </w:t>
            </w:r>
            <w:r w:rsidR="00FA17B9" w:rsidRPr="00FA17B9">
              <w:rPr>
                <w:bCs/>
                <w:szCs w:val="28"/>
              </w:rPr>
              <w:t>681</w:t>
            </w:r>
            <w:r w:rsidR="00FA17B9">
              <w:rPr>
                <w:bCs/>
                <w:szCs w:val="28"/>
                <w:lang w:val="ru-RU"/>
              </w:rPr>
              <w:t>-</w:t>
            </w:r>
            <w:r w:rsidR="00FA17B9" w:rsidRPr="00FA17B9">
              <w:rPr>
                <w:bCs/>
                <w:szCs w:val="28"/>
              </w:rPr>
              <w:t>51</w:t>
            </w:r>
          </w:p>
        </w:tc>
        <w:tc>
          <w:tcPr>
            <w:tcW w:w="3763" w:type="dxa"/>
          </w:tcPr>
          <w:p w14:paraId="673973FA" w14:textId="77777777" w:rsidR="00EE0CDF" w:rsidRPr="00FF6B86" w:rsidRDefault="00EE0CDF" w:rsidP="00EE0CDF">
            <w:pPr>
              <w:spacing w:line="240" w:lineRule="auto"/>
              <w:ind w:left="62" w:firstLine="0"/>
              <w:rPr>
                <w:szCs w:val="28"/>
              </w:rPr>
            </w:pPr>
            <w:r w:rsidRPr="00FF6B86">
              <w:rPr>
                <w:szCs w:val="28"/>
              </w:rPr>
              <w:t>«До захисту допущено»</w:t>
            </w:r>
          </w:p>
          <w:p w14:paraId="22233974" w14:textId="77777777" w:rsidR="00EE0CDF" w:rsidRPr="00FF6B86" w:rsidRDefault="00EE0CDF" w:rsidP="00EE0CDF">
            <w:pPr>
              <w:spacing w:line="240" w:lineRule="auto"/>
              <w:ind w:left="62" w:firstLine="0"/>
              <w:rPr>
                <w:bCs/>
                <w:szCs w:val="28"/>
              </w:rPr>
            </w:pPr>
            <w:r w:rsidRPr="00FF6B86">
              <w:rPr>
                <w:bCs/>
                <w:szCs w:val="28"/>
              </w:rPr>
              <w:t>Завідувач кафедри</w:t>
            </w:r>
          </w:p>
          <w:p w14:paraId="3C5FE5BE" w14:textId="77777777" w:rsidR="00EE0CDF" w:rsidRPr="00FF6B86" w:rsidRDefault="00EE0CDF" w:rsidP="00EE0CDF">
            <w:pPr>
              <w:spacing w:line="240" w:lineRule="auto"/>
              <w:ind w:left="62" w:firstLine="0"/>
              <w:rPr>
                <w:szCs w:val="28"/>
              </w:rPr>
            </w:pPr>
            <w:r w:rsidRPr="00FF6B86">
              <w:rPr>
                <w:szCs w:val="28"/>
              </w:rPr>
              <w:t xml:space="preserve">__________ </w:t>
            </w:r>
            <w:r w:rsidRPr="00FF6B86">
              <w:rPr>
                <w:color w:val="000000"/>
                <w:szCs w:val="28"/>
              </w:rPr>
              <w:t xml:space="preserve">В.П., </w:t>
            </w:r>
            <w:proofErr w:type="spellStart"/>
            <w:r w:rsidRPr="00FF6B86">
              <w:rPr>
                <w:color w:val="000000"/>
                <w:szCs w:val="28"/>
              </w:rPr>
              <w:t>Розен</w:t>
            </w:r>
            <w:proofErr w:type="spellEnd"/>
          </w:p>
          <w:p w14:paraId="45FD7241" w14:textId="77777777" w:rsidR="00EE0CDF" w:rsidRPr="00FF6B86" w:rsidRDefault="00EE0CDF" w:rsidP="00EE0CDF">
            <w:pPr>
              <w:spacing w:line="240" w:lineRule="auto"/>
              <w:ind w:left="62" w:right="0" w:firstLine="0"/>
              <w:rPr>
                <w:szCs w:val="28"/>
              </w:rPr>
            </w:pPr>
            <w:r w:rsidRPr="00FF6B86">
              <w:rPr>
                <w:szCs w:val="28"/>
              </w:rPr>
              <w:t>«___»_____________2021 р.</w:t>
            </w:r>
          </w:p>
          <w:p w14:paraId="2715055A" w14:textId="77777777" w:rsidR="00EE0CDF" w:rsidRPr="00FF6B86" w:rsidRDefault="00EE0CDF" w:rsidP="00EE0CDF">
            <w:pPr>
              <w:spacing w:line="240" w:lineRule="auto"/>
              <w:ind w:firstLine="0"/>
              <w:rPr>
                <w:bCs/>
                <w:caps/>
                <w:szCs w:val="28"/>
              </w:rPr>
            </w:pPr>
          </w:p>
        </w:tc>
      </w:tr>
    </w:tbl>
    <w:p w14:paraId="473ED744" w14:textId="77777777" w:rsidR="00EE0CDF" w:rsidRPr="00FF6B86" w:rsidRDefault="00EE0CDF" w:rsidP="00EE0CDF">
      <w:pPr>
        <w:tabs>
          <w:tab w:val="left" w:leader="underscore" w:pos="9631"/>
        </w:tabs>
        <w:spacing w:line="240" w:lineRule="auto"/>
        <w:ind w:firstLine="0"/>
        <w:rPr>
          <w:b/>
          <w:bCs/>
          <w:caps/>
          <w:szCs w:val="28"/>
        </w:rPr>
      </w:pPr>
    </w:p>
    <w:p w14:paraId="50D52D7C" w14:textId="77777777" w:rsidR="00EE0CDF" w:rsidRPr="00FF6B86" w:rsidRDefault="00EE0CDF" w:rsidP="00EE0CDF">
      <w:pPr>
        <w:tabs>
          <w:tab w:val="right" w:leader="underscore" w:pos="8903"/>
        </w:tabs>
        <w:spacing w:line="240" w:lineRule="auto"/>
        <w:ind w:firstLine="0"/>
        <w:jc w:val="center"/>
        <w:rPr>
          <w:b/>
          <w:szCs w:val="28"/>
        </w:rPr>
      </w:pPr>
      <w:r w:rsidRPr="00FF6B86">
        <w:rPr>
          <w:b/>
          <w:szCs w:val="28"/>
        </w:rPr>
        <w:t>Магістерська дисертація</w:t>
      </w:r>
    </w:p>
    <w:p w14:paraId="1D3EC976" w14:textId="77777777" w:rsidR="00EE0CDF" w:rsidRPr="00FF6B86" w:rsidRDefault="00EE0CDF" w:rsidP="00EE0CDF">
      <w:pPr>
        <w:spacing w:before="120" w:line="240" w:lineRule="auto"/>
        <w:ind w:firstLine="0"/>
        <w:jc w:val="center"/>
        <w:rPr>
          <w:b/>
          <w:szCs w:val="28"/>
        </w:rPr>
      </w:pPr>
      <w:r w:rsidRPr="00FF6B86">
        <w:rPr>
          <w:b/>
          <w:szCs w:val="28"/>
        </w:rPr>
        <w:t>на здобуття ступеня магістра</w:t>
      </w:r>
    </w:p>
    <w:p w14:paraId="0CC37E6D" w14:textId="77777777" w:rsidR="00EE0CDF" w:rsidRPr="00FF6B86" w:rsidRDefault="00EE0CDF" w:rsidP="00EE0CDF">
      <w:pPr>
        <w:tabs>
          <w:tab w:val="left" w:leader="underscore" w:pos="9356"/>
        </w:tabs>
        <w:spacing w:line="240" w:lineRule="auto"/>
        <w:ind w:firstLine="0"/>
        <w:jc w:val="center"/>
        <w:rPr>
          <w:szCs w:val="28"/>
        </w:rPr>
      </w:pPr>
      <w:r w:rsidRPr="00FF6B86">
        <w:rPr>
          <w:b/>
          <w:szCs w:val="28"/>
        </w:rPr>
        <w:t xml:space="preserve">зі спеціальності </w:t>
      </w:r>
      <w:r w:rsidRPr="00FF6B86">
        <w:rPr>
          <w:szCs w:val="28"/>
        </w:rPr>
        <w:t>141 - «Електроенергетика, електротехніка та електромеханіка» («Інжиніринг автоматизованих електротехнічних комплексів»)</w:t>
      </w:r>
    </w:p>
    <w:p w14:paraId="42D5C4CF" w14:textId="77777777" w:rsidR="00EE0CDF" w:rsidRPr="00FF6B86" w:rsidRDefault="00EE0CDF" w:rsidP="00EE0CDF">
      <w:pPr>
        <w:tabs>
          <w:tab w:val="left" w:leader="underscore" w:pos="9356"/>
        </w:tabs>
        <w:spacing w:line="240" w:lineRule="auto"/>
        <w:ind w:firstLine="0"/>
        <w:jc w:val="center"/>
        <w:rPr>
          <w:b/>
          <w:szCs w:val="28"/>
        </w:rPr>
      </w:pPr>
    </w:p>
    <w:p w14:paraId="1DEC0F4B" w14:textId="77777777" w:rsidR="00EE0CDF" w:rsidRPr="00FF6B86" w:rsidRDefault="00EE0CDF" w:rsidP="00EE0CDF">
      <w:pPr>
        <w:tabs>
          <w:tab w:val="left" w:leader="underscore" w:pos="9356"/>
        </w:tabs>
        <w:spacing w:before="120" w:line="240" w:lineRule="auto"/>
        <w:ind w:firstLine="0"/>
        <w:jc w:val="center"/>
        <w:rPr>
          <w:b/>
          <w:szCs w:val="28"/>
        </w:rPr>
      </w:pPr>
      <w:r w:rsidRPr="00FF6B86">
        <w:rPr>
          <w:b/>
          <w:szCs w:val="28"/>
        </w:rPr>
        <w:t>на тему: «</w:t>
      </w:r>
      <w:r w:rsidR="00713B55" w:rsidRPr="00FF6B86">
        <w:rPr>
          <w:b/>
          <w:color w:val="000000"/>
          <w:szCs w:val="28"/>
        </w:rPr>
        <w:t>Автоматизоване керування повітряним потоком теплової завіси торгівельного  центру</w:t>
      </w:r>
      <w:r w:rsidRPr="00FF6B86">
        <w:rPr>
          <w:b/>
          <w:szCs w:val="28"/>
        </w:rPr>
        <w:t>»</w:t>
      </w:r>
    </w:p>
    <w:p w14:paraId="04137EC6" w14:textId="77777777" w:rsidR="00EE0CDF" w:rsidRPr="00FF6B86" w:rsidRDefault="00EE0CDF" w:rsidP="00EE0CDF">
      <w:pPr>
        <w:spacing w:line="240" w:lineRule="auto"/>
        <w:ind w:firstLine="0"/>
        <w:rPr>
          <w:bCs/>
          <w:szCs w:val="28"/>
        </w:rPr>
      </w:pPr>
    </w:p>
    <w:p w14:paraId="7AF33330" w14:textId="77777777" w:rsidR="00EE0CDF" w:rsidRPr="00FF6B86" w:rsidRDefault="00EE0CDF" w:rsidP="00EE0CDF">
      <w:pPr>
        <w:spacing w:line="240" w:lineRule="auto"/>
        <w:ind w:firstLine="0"/>
        <w:rPr>
          <w:bCs/>
          <w:szCs w:val="28"/>
        </w:rPr>
      </w:pPr>
    </w:p>
    <w:p w14:paraId="5EFFC0A8" w14:textId="77777777" w:rsidR="00EE0CDF" w:rsidRPr="00FF6B86" w:rsidRDefault="00EE0CDF" w:rsidP="00FA17B9">
      <w:pPr>
        <w:spacing w:line="240" w:lineRule="auto"/>
        <w:ind w:left="5670" w:firstLine="0"/>
        <w:rPr>
          <w:bCs/>
          <w:szCs w:val="28"/>
        </w:rPr>
      </w:pPr>
      <w:r w:rsidRPr="00FF6B86">
        <w:rPr>
          <w:bCs/>
          <w:szCs w:val="28"/>
        </w:rPr>
        <w:t>Виконав:</w:t>
      </w:r>
    </w:p>
    <w:p w14:paraId="148ECF91" w14:textId="77777777" w:rsidR="00EE0CDF" w:rsidRPr="00FF6B86" w:rsidRDefault="00EE0CDF" w:rsidP="00FA17B9">
      <w:pPr>
        <w:spacing w:line="240" w:lineRule="auto"/>
        <w:ind w:left="5954" w:firstLine="0"/>
        <w:rPr>
          <w:szCs w:val="28"/>
        </w:rPr>
      </w:pPr>
      <w:r w:rsidRPr="00FF6B86">
        <w:rPr>
          <w:bCs/>
          <w:szCs w:val="28"/>
        </w:rPr>
        <w:t xml:space="preserve">студент  </w:t>
      </w:r>
      <w:r w:rsidRPr="00FF6B86">
        <w:rPr>
          <w:bCs/>
          <w:color w:val="000000"/>
          <w:szCs w:val="28"/>
        </w:rPr>
        <w:t xml:space="preserve">ІI </w:t>
      </w:r>
      <w:r w:rsidRPr="00FF6B86">
        <w:rPr>
          <w:bCs/>
          <w:szCs w:val="28"/>
        </w:rPr>
        <w:t xml:space="preserve">курсу, групи </w:t>
      </w:r>
      <w:r w:rsidRPr="00FF6B86">
        <w:rPr>
          <w:bCs/>
          <w:color w:val="000000"/>
          <w:szCs w:val="28"/>
        </w:rPr>
        <w:t>ОА-01мп</w:t>
      </w:r>
      <w:r w:rsidRPr="00FF6B86">
        <w:rPr>
          <w:szCs w:val="28"/>
        </w:rPr>
        <w:t xml:space="preserve"> </w:t>
      </w:r>
    </w:p>
    <w:p w14:paraId="45BD9BAF" w14:textId="77777777" w:rsidR="00EE0CDF" w:rsidRPr="00FF6B86" w:rsidRDefault="00EE0CDF" w:rsidP="00FA17B9">
      <w:pPr>
        <w:tabs>
          <w:tab w:val="left" w:pos="7513"/>
        </w:tabs>
        <w:spacing w:line="240" w:lineRule="auto"/>
        <w:ind w:left="5954" w:right="0" w:firstLine="0"/>
        <w:rPr>
          <w:bCs/>
          <w:szCs w:val="28"/>
        </w:rPr>
      </w:pPr>
      <w:proofErr w:type="spellStart"/>
      <w:r w:rsidRPr="00FF6B86">
        <w:rPr>
          <w:bCs/>
          <w:szCs w:val="28"/>
        </w:rPr>
        <w:t>Луняка</w:t>
      </w:r>
      <w:proofErr w:type="spellEnd"/>
      <w:r w:rsidRPr="00FF6B86">
        <w:rPr>
          <w:bCs/>
          <w:szCs w:val="28"/>
        </w:rPr>
        <w:t xml:space="preserve"> Владислав Віталійович</w:t>
      </w:r>
    </w:p>
    <w:p w14:paraId="160A5049" w14:textId="77777777" w:rsidR="00EE0CDF" w:rsidRPr="00FF6B86" w:rsidRDefault="00EE0CDF" w:rsidP="00EE0CDF">
      <w:pPr>
        <w:tabs>
          <w:tab w:val="left" w:pos="7513"/>
        </w:tabs>
        <w:spacing w:line="240" w:lineRule="auto"/>
        <w:ind w:left="7797" w:firstLine="0"/>
        <w:rPr>
          <w:bCs/>
          <w:szCs w:val="28"/>
        </w:rPr>
      </w:pPr>
      <w:r w:rsidRPr="00FF6B86">
        <w:rPr>
          <w:bCs/>
          <w:szCs w:val="28"/>
        </w:rPr>
        <w:t>__________</w:t>
      </w:r>
    </w:p>
    <w:p w14:paraId="24B6AD7A" w14:textId="77777777" w:rsidR="00EE0CDF" w:rsidRPr="00FF6B86" w:rsidRDefault="00EE0CDF" w:rsidP="00DC5D44">
      <w:pPr>
        <w:tabs>
          <w:tab w:val="left" w:leader="underscore" w:pos="7371"/>
          <w:tab w:val="left" w:pos="7513"/>
          <w:tab w:val="left" w:leader="underscore" w:pos="8903"/>
        </w:tabs>
        <w:spacing w:before="240" w:line="240" w:lineRule="auto"/>
        <w:ind w:left="5954" w:hanging="284"/>
        <w:rPr>
          <w:szCs w:val="28"/>
        </w:rPr>
      </w:pPr>
      <w:r w:rsidRPr="00FF6B86">
        <w:rPr>
          <w:bCs/>
          <w:szCs w:val="28"/>
        </w:rPr>
        <w:t>Керівник:</w:t>
      </w:r>
    </w:p>
    <w:p w14:paraId="0F29FA90" w14:textId="77777777" w:rsidR="00EE0CDF" w:rsidRPr="00FF6B86" w:rsidRDefault="00EE0CDF" w:rsidP="00DC5D44">
      <w:pPr>
        <w:tabs>
          <w:tab w:val="left" w:leader="underscore" w:pos="7371"/>
          <w:tab w:val="left" w:pos="7513"/>
          <w:tab w:val="left" w:leader="underscore" w:pos="8903"/>
        </w:tabs>
        <w:spacing w:line="240" w:lineRule="auto"/>
        <w:ind w:left="5954" w:right="141" w:firstLine="0"/>
        <w:rPr>
          <w:bCs/>
          <w:color w:val="000000"/>
          <w:szCs w:val="28"/>
        </w:rPr>
      </w:pPr>
      <w:r w:rsidRPr="00FF6B86">
        <w:rPr>
          <w:bCs/>
          <w:color w:val="000000"/>
          <w:szCs w:val="28"/>
        </w:rPr>
        <w:t>Асистент</w:t>
      </w:r>
    </w:p>
    <w:p w14:paraId="587E269A" w14:textId="77777777" w:rsidR="00EE0CDF" w:rsidRPr="00FF6B86" w:rsidRDefault="00EE0CDF" w:rsidP="00EE0CDF">
      <w:pPr>
        <w:tabs>
          <w:tab w:val="left" w:pos="7513"/>
        </w:tabs>
        <w:spacing w:line="240" w:lineRule="auto"/>
        <w:ind w:left="5954" w:firstLine="0"/>
        <w:rPr>
          <w:bCs/>
          <w:szCs w:val="28"/>
        </w:rPr>
      </w:pPr>
      <w:proofErr w:type="spellStart"/>
      <w:r w:rsidRPr="00FF6B86">
        <w:rPr>
          <w:bCs/>
          <w:color w:val="000000"/>
          <w:szCs w:val="28"/>
        </w:rPr>
        <w:t>Торопова</w:t>
      </w:r>
      <w:proofErr w:type="spellEnd"/>
      <w:r w:rsidRPr="00FF6B86">
        <w:rPr>
          <w:bCs/>
          <w:color w:val="000000"/>
          <w:szCs w:val="28"/>
        </w:rPr>
        <w:t xml:space="preserve"> Л.В.</w:t>
      </w:r>
      <w:r w:rsidRPr="00FF6B86">
        <w:rPr>
          <w:bCs/>
          <w:szCs w:val="28"/>
        </w:rPr>
        <w:t>__________</w:t>
      </w:r>
    </w:p>
    <w:p w14:paraId="7A9BB5F0" w14:textId="77777777" w:rsidR="00EE0CDF" w:rsidRPr="00FF6B86" w:rsidRDefault="00EE0CDF" w:rsidP="00DC5D44">
      <w:pPr>
        <w:tabs>
          <w:tab w:val="left" w:leader="underscore" w:pos="7371"/>
          <w:tab w:val="left" w:pos="7513"/>
          <w:tab w:val="left" w:leader="underscore" w:pos="8903"/>
        </w:tabs>
        <w:spacing w:before="240" w:line="240" w:lineRule="auto"/>
        <w:ind w:left="5670" w:firstLine="0"/>
        <w:rPr>
          <w:bCs/>
          <w:szCs w:val="28"/>
        </w:rPr>
      </w:pPr>
      <w:r w:rsidRPr="00FF6B86">
        <w:rPr>
          <w:bCs/>
          <w:szCs w:val="28"/>
        </w:rPr>
        <w:t>Рецензент:</w:t>
      </w:r>
    </w:p>
    <w:p w14:paraId="429FA9C7" w14:textId="77777777" w:rsidR="00EE0CDF" w:rsidRPr="00FF6B86" w:rsidRDefault="00EE0CDF" w:rsidP="00EE0CDF">
      <w:pPr>
        <w:tabs>
          <w:tab w:val="left" w:pos="7513"/>
        </w:tabs>
        <w:spacing w:line="240" w:lineRule="auto"/>
        <w:ind w:left="7797" w:firstLine="0"/>
        <w:rPr>
          <w:bCs/>
          <w:szCs w:val="28"/>
        </w:rPr>
      </w:pPr>
      <w:r w:rsidRPr="00FF6B86">
        <w:rPr>
          <w:bCs/>
          <w:szCs w:val="28"/>
        </w:rPr>
        <w:t>_________</w:t>
      </w:r>
    </w:p>
    <w:p w14:paraId="02411F39" w14:textId="77777777" w:rsidR="00EE0CDF" w:rsidRPr="00FF6B86" w:rsidRDefault="00EE0CDF" w:rsidP="00EE0CDF">
      <w:pPr>
        <w:tabs>
          <w:tab w:val="left" w:pos="330"/>
        </w:tabs>
        <w:spacing w:line="240" w:lineRule="auto"/>
        <w:ind w:left="8364" w:firstLine="0"/>
        <w:rPr>
          <w:szCs w:val="28"/>
        </w:rPr>
      </w:pPr>
    </w:p>
    <w:p w14:paraId="17577EB7" w14:textId="77777777" w:rsidR="00EE0CDF" w:rsidRPr="00FF6B86" w:rsidRDefault="00EE0CDF" w:rsidP="00EE0CDF">
      <w:pPr>
        <w:tabs>
          <w:tab w:val="left" w:pos="330"/>
        </w:tabs>
        <w:spacing w:line="240" w:lineRule="auto"/>
        <w:ind w:left="4536" w:firstLine="0"/>
        <w:rPr>
          <w:szCs w:val="28"/>
        </w:rPr>
      </w:pPr>
    </w:p>
    <w:p w14:paraId="12A4DE05" w14:textId="77777777" w:rsidR="00EE0CDF" w:rsidRPr="00FF6B86" w:rsidRDefault="00EE0CDF" w:rsidP="00EE0CDF">
      <w:pPr>
        <w:tabs>
          <w:tab w:val="left" w:pos="330"/>
        </w:tabs>
        <w:spacing w:line="240" w:lineRule="auto"/>
        <w:ind w:left="4536" w:firstLine="0"/>
        <w:rPr>
          <w:szCs w:val="28"/>
        </w:rPr>
      </w:pPr>
      <w:r w:rsidRPr="00FF6B86">
        <w:rPr>
          <w:szCs w:val="28"/>
        </w:rPr>
        <w:t>Засвідчую, що у цій магістерській дисертації немає запозичень з праць інших авторів без відповідних посилань.</w:t>
      </w:r>
    </w:p>
    <w:p w14:paraId="59E61E63" w14:textId="77777777" w:rsidR="00EE0CDF" w:rsidRPr="00FF6B86" w:rsidRDefault="00EE0CDF" w:rsidP="00EE0CDF">
      <w:pPr>
        <w:tabs>
          <w:tab w:val="left" w:pos="330"/>
        </w:tabs>
        <w:spacing w:line="240" w:lineRule="auto"/>
        <w:ind w:left="4536" w:firstLine="0"/>
        <w:rPr>
          <w:szCs w:val="28"/>
        </w:rPr>
      </w:pPr>
      <w:r w:rsidRPr="00FF6B86">
        <w:rPr>
          <w:szCs w:val="28"/>
        </w:rPr>
        <w:t>Студент _____________</w:t>
      </w:r>
    </w:p>
    <w:p w14:paraId="6C289B1F" w14:textId="77777777" w:rsidR="00EE0CDF" w:rsidRPr="00FF6B86" w:rsidRDefault="00EE0CDF" w:rsidP="00EE0CDF">
      <w:pPr>
        <w:spacing w:line="240" w:lineRule="auto"/>
        <w:ind w:firstLine="0"/>
        <w:jc w:val="center"/>
        <w:rPr>
          <w:szCs w:val="28"/>
        </w:rPr>
      </w:pPr>
    </w:p>
    <w:p w14:paraId="6CD3E853" w14:textId="77777777" w:rsidR="00EE0CDF" w:rsidRPr="00FF6B86" w:rsidRDefault="00EE0CDF" w:rsidP="00EE0CDF">
      <w:pPr>
        <w:spacing w:line="240" w:lineRule="auto"/>
        <w:ind w:firstLine="0"/>
        <w:jc w:val="center"/>
        <w:rPr>
          <w:szCs w:val="28"/>
        </w:rPr>
      </w:pPr>
      <w:r w:rsidRPr="00FF6B86">
        <w:rPr>
          <w:szCs w:val="28"/>
        </w:rPr>
        <w:t>Київ – 20</w:t>
      </w:r>
      <w:r w:rsidRPr="00FF6B86">
        <w:rPr>
          <w:color w:val="000000"/>
          <w:szCs w:val="28"/>
        </w:rPr>
        <w:t>21</w:t>
      </w:r>
      <w:r w:rsidRPr="00FF6B86">
        <w:rPr>
          <w:szCs w:val="28"/>
        </w:rPr>
        <w:t xml:space="preserve"> року</w:t>
      </w:r>
    </w:p>
    <w:p w14:paraId="18849FEE" w14:textId="77777777" w:rsidR="00EE0CDF" w:rsidRPr="00FF6B86" w:rsidRDefault="00EE0CDF">
      <w:pPr>
        <w:spacing w:after="160" w:line="259" w:lineRule="auto"/>
        <w:ind w:left="0" w:right="0" w:firstLine="0"/>
        <w:jc w:val="left"/>
        <w:rPr>
          <w:b/>
          <w:bCs/>
          <w:szCs w:val="28"/>
        </w:rPr>
      </w:pPr>
      <w:r w:rsidRPr="00FF6B86">
        <w:rPr>
          <w:b/>
          <w:bCs/>
          <w:szCs w:val="28"/>
        </w:rPr>
        <w:br w:type="page"/>
      </w:r>
    </w:p>
    <w:p w14:paraId="32F836F7" w14:textId="77777777" w:rsidR="00EE0CDF" w:rsidRPr="00FF6B86" w:rsidRDefault="00EE0CDF" w:rsidP="00EE0CDF">
      <w:pPr>
        <w:ind w:firstLine="0"/>
        <w:jc w:val="center"/>
        <w:rPr>
          <w:b/>
          <w:bCs/>
          <w:szCs w:val="28"/>
        </w:rPr>
      </w:pPr>
    </w:p>
    <w:p w14:paraId="776182D6" w14:textId="77777777" w:rsidR="00EE0CDF" w:rsidRPr="00FF6B86" w:rsidRDefault="00EE0CDF" w:rsidP="00EE0CDF">
      <w:pPr>
        <w:spacing w:line="240" w:lineRule="auto"/>
        <w:ind w:firstLine="0"/>
        <w:jc w:val="center"/>
        <w:rPr>
          <w:b/>
          <w:bCs/>
          <w:szCs w:val="28"/>
        </w:rPr>
      </w:pPr>
      <w:r w:rsidRPr="00FF6B86">
        <w:rPr>
          <w:b/>
          <w:bCs/>
          <w:szCs w:val="28"/>
        </w:rPr>
        <w:t>Національний технічний університет України</w:t>
      </w:r>
    </w:p>
    <w:p w14:paraId="72E5352A" w14:textId="77777777" w:rsidR="00EE0CDF" w:rsidRPr="00FF6B86" w:rsidRDefault="00EE0CDF" w:rsidP="00EE0CDF">
      <w:pPr>
        <w:spacing w:line="240" w:lineRule="auto"/>
        <w:ind w:firstLine="0"/>
        <w:jc w:val="center"/>
        <w:rPr>
          <w:b/>
          <w:bCs/>
          <w:szCs w:val="28"/>
        </w:rPr>
      </w:pPr>
      <w:r w:rsidRPr="00FF6B86">
        <w:rPr>
          <w:b/>
          <w:bCs/>
          <w:szCs w:val="28"/>
        </w:rPr>
        <w:t>«Київський політехнічний інститут імені Ігоря Сікорського»</w:t>
      </w:r>
    </w:p>
    <w:p w14:paraId="5E357BF9" w14:textId="77777777" w:rsidR="00EE0CDF" w:rsidRPr="00FF6B86" w:rsidRDefault="00EE0CDF" w:rsidP="00EE0CDF">
      <w:pPr>
        <w:tabs>
          <w:tab w:val="left" w:leader="underscore" w:pos="9356"/>
        </w:tabs>
        <w:spacing w:line="240" w:lineRule="auto"/>
        <w:ind w:firstLine="0"/>
        <w:jc w:val="center"/>
        <w:rPr>
          <w:b/>
          <w:szCs w:val="28"/>
        </w:rPr>
      </w:pPr>
      <w:r w:rsidRPr="00FF6B86">
        <w:rPr>
          <w:b/>
          <w:szCs w:val="28"/>
        </w:rPr>
        <w:t xml:space="preserve">Інститут Енергозбереження та </w:t>
      </w:r>
      <w:proofErr w:type="spellStart"/>
      <w:r w:rsidRPr="00FF6B86">
        <w:rPr>
          <w:b/>
          <w:szCs w:val="28"/>
        </w:rPr>
        <w:t>Енергоменеджменту</w:t>
      </w:r>
      <w:proofErr w:type="spellEnd"/>
    </w:p>
    <w:p w14:paraId="44E1F911" w14:textId="77777777" w:rsidR="00EE0CDF" w:rsidRPr="00FF6B86" w:rsidRDefault="00EE0CDF" w:rsidP="00EE0CDF">
      <w:pPr>
        <w:tabs>
          <w:tab w:val="left" w:leader="underscore" w:pos="8903"/>
          <w:tab w:val="left" w:leader="underscore" w:pos="9631"/>
        </w:tabs>
        <w:spacing w:line="240" w:lineRule="auto"/>
        <w:ind w:firstLine="0"/>
        <w:jc w:val="center"/>
        <w:rPr>
          <w:b/>
          <w:szCs w:val="28"/>
        </w:rPr>
      </w:pPr>
      <w:r w:rsidRPr="00FF6B86">
        <w:rPr>
          <w:b/>
          <w:szCs w:val="28"/>
        </w:rPr>
        <w:t xml:space="preserve">Кафедра </w:t>
      </w:r>
      <w:r w:rsidR="002A3AAB" w:rsidRPr="00FF6B86">
        <w:rPr>
          <w:b/>
          <w:szCs w:val="28"/>
        </w:rPr>
        <w:t xml:space="preserve">автоматизації електротехнічних та </w:t>
      </w:r>
      <w:proofErr w:type="spellStart"/>
      <w:r w:rsidR="002A3AAB" w:rsidRPr="00FF6B86">
        <w:rPr>
          <w:b/>
          <w:szCs w:val="28"/>
        </w:rPr>
        <w:t>мехатронних</w:t>
      </w:r>
      <w:proofErr w:type="spellEnd"/>
      <w:r w:rsidR="002A3AAB" w:rsidRPr="00FF6B86">
        <w:rPr>
          <w:b/>
          <w:szCs w:val="28"/>
        </w:rPr>
        <w:t xml:space="preserve"> комплексів</w:t>
      </w:r>
    </w:p>
    <w:p w14:paraId="2C1CD373" w14:textId="77777777" w:rsidR="00EE0CDF" w:rsidRPr="00FF6B86" w:rsidRDefault="00EE0CDF" w:rsidP="00EE0CDF">
      <w:pPr>
        <w:tabs>
          <w:tab w:val="left" w:leader="underscore" w:pos="8903"/>
          <w:tab w:val="left" w:leader="underscore" w:pos="9631"/>
        </w:tabs>
        <w:spacing w:line="240" w:lineRule="auto"/>
        <w:ind w:firstLine="0"/>
        <w:jc w:val="center"/>
        <w:rPr>
          <w:szCs w:val="28"/>
        </w:rPr>
      </w:pPr>
    </w:p>
    <w:p w14:paraId="68E8A72F" w14:textId="77777777" w:rsidR="00EE0CDF" w:rsidRPr="00FF6B86" w:rsidRDefault="00EE0CDF" w:rsidP="00EE0CDF">
      <w:pPr>
        <w:spacing w:line="240" w:lineRule="auto"/>
        <w:ind w:firstLine="0"/>
        <w:rPr>
          <w:szCs w:val="28"/>
        </w:rPr>
      </w:pPr>
      <w:r w:rsidRPr="00FF6B86">
        <w:rPr>
          <w:szCs w:val="28"/>
        </w:rPr>
        <w:t>Рівень вищої освіти – другий (магістерський) за освітньо-професійною програмою</w:t>
      </w:r>
    </w:p>
    <w:p w14:paraId="4062B00F" w14:textId="77777777" w:rsidR="00EE0CDF" w:rsidRPr="00FF6B86" w:rsidRDefault="00EE0CDF" w:rsidP="00EE0CDF">
      <w:pPr>
        <w:spacing w:line="240" w:lineRule="auto"/>
        <w:ind w:firstLine="0"/>
        <w:rPr>
          <w:szCs w:val="28"/>
        </w:rPr>
      </w:pPr>
      <w:r w:rsidRPr="00FF6B86">
        <w:rPr>
          <w:szCs w:val="28"/>
        </w:rPr>
        <w:t>Спеціальність (спеціалізація) – 141 – «Електроенергетика, електротехніка та електромеханіка» («Інжиніринг автоматизованих електротехнічних комплексів»)</w:t>
      </w:r>
    </w:p>
    <w:p w14:paraId="2508FE33" w14:textId="77777777" w:rsidR="00EE0CDF" w:rsidRPr="00FF6B86" w:rsidRDefault="00EE0CDF" w:rsidP="00EE0CDF">
      <w:pPr>
        <w:tabs>
          <w:tab w:val="left" w:leader="underscore" w:pos="8931"/>
        </w:tabs>
        <w:spacing w:before="120" w:line="240" w:lineRule="auto"/>
        <w:ind w:left="539" w:firstLine="0"/>
        <w:rPr>
          <w:szCs w:val="28"/>
        </w:rPr>
      </w:pPr>
    </w:p>
    <w:p w14:paraId="650CC0B1" w14:textId="77777777" w:rsidR="00EE0CDF" w:rsidRPr="00FF6B86" w:rsidRDefault="00EE0CDF" w:rsidP="00EE0CDF">
      <w:pPr>
        <w:spacing w:before="120" w:line="240" w:lineRule="auto"/>
        <w:ind w:left="5387" w:firstLine="0"/>
        <w:rPr>
          <w:bCs/>
          <w:szCs w:val="28"/>
        </w:rPr>
      </w:pPr>
      <w:r w:rsidRPr="00FF6B86">
        <w:rPr>
          <w:bCs/>
          <w:szCs w:val="28"/>
        </w:rPr>
        <w:t>ЗАТВЕРДЖУЮ</w:t>
      </w:r>
    </w:p>
    <w:p w14:paraId="35494229" w14:textId="77777777" w:rsidR="00EE0CDF" w:rsidRPr="00FF6B86" w:rsidRDefault="00EE0CDF" w:rsidP="00EE0CDF">
      <w:pPr>
        <w:spacing w:before="120" w:line="240" w:lineRule="auto"/>
        <w:ind w:left="5387" w:firstLine="0"/>
        <w:rPr>
          <w:bCs/>
          <w:szCs w:val="28"/>
        </w:rPr>
      </w:pPr>
      <w:r w:rsidRPr="00FF6B86">
        <w:rPr>
          <w:bCs/>
          <w:szCs w:val="28"/>
        </w:rPr>
        <w:t>Завідувач кафедри</w:t>
      </w:r>
    </w:p>
    <w:p w14:paraId="567BDC09" w14:textId="77777777" w:rsidR="00EE0CDF" w:rsidRPr="00FF6B86" w:rsidRDefault="00EE0CDF" w:rsidP="00EE0CDF">
      <w:pPr>
        <w:spacing w:before="120" w:line="240" w:lineRule="auto"/>
        <w:ind w:left="5387" w:firstLine="0"/>
        <w:rPr>
          <w:szCs w:val="28"/>
        </w:rPr>
      </w:pPr>
      <w:r w:rsidRPr="00FF6B86">
        <w:rPr>
          <w:szCs w:val="28"/>
        </w:rPr>
        <w:t xml:space="preserve">__________ В.П., </w:t>
      </w:r>
      <w:proofErr w:type="spellStart"/>
      <w:r w:rsidRPr="00FF6B86">
        <w:rPr>
          <w:szCs w:val="28"/>
        </w:rPr>
        <w:t>Розен</w:t>
      </w:r>
      <w:proofErr w:type="spellEnd"/>
    </w:p>
    <w:p w14:paraId="68B52780" w14:textId="77777777" w:rsidR="00EE0CDF" w:rsidRPr="00FF6B86" w:rsidRDefault="00EE0CDF" w:rsidP="00EE0CDF">
      <w:pPr>
        <w:spacing w:before="120" w:line="240" w:lineRule="auto"/>
        <w:ind w:left="5387" w:firstLine="0"/>
        <w:rPr>
          <w:szCs w:val="28"/>
        </w:rPr>
      </w:pPr>
      <w:r w:rsidRPr="00FF6B86">
        <w:rPr>
          <w:szCs w:val="28"/>
        </w:rPr>
        <w:t>«___»_____________2021 р.</w:t>
      </w:r>
    </w:p>
    <w:p w14:paraId="08B9385D" w14:textId="77777777" w:rsidR="00EE0CDF" w:rsidRPr="00FF6B86" w:rsidRDefault="00EE0CDF" w:rsidP="00EE0CDF">
      <w:pPr>
        <w:spacing w:before="120" w:line="240" w:lineRule="auto"/>
        <w:ind w:firstLine="0"/>
        <w:rPr>
          <w:b/>
          <w:bCs/>
          <w:szCs w:val="28"/>
        </w:rPr>
      </w:pPr>
    </w:p>
    <w:p w14:paraId="44B3F99D" w14:textId="77777777" w:rsidR="00EE0CDF" w:rsidRPr="00FF6B86" w:rsidRDefault="00EE0CDF" w:rsidP="00EE0CDF">
      <w:pPr>
        <w:tabs>
          <w:tab w:val="left" w:pos="720"/>
          <w:tab w:val="left" w:pos="1440"/>
          <w:tab w:val="left" w:pos="1620"/>
        </w:tabs>
        <w:spacing w:before="120" w:line="240" w:lineRule="auto"/>
        <w:ind w:left="540" w:firstLine="0"/>
        <w:jc w:val="center"/>
        <w:rPr>
          <w:b/>
          <w:bCs/>
          <w:szCs w:val="28"/>
        </w:rPr>
      </w:pPr>
      <w:r w:rsidRPr="00FF6B86">
        <w:rPr>
          <w:b/>
          <w:bCs/>
          <w:szCs w:val="28"/>
        </w:rPr>
        <w:t>ЗАВДАННЯ</w:t>
      </w:r>
    </w:p>
    <w:p w14:paraId="477BCDDB" w14:textId="77777777" w:rsidR="00EE0CDF" w:rsidRPr="00FF6B86" w:rsidRDefault="00EE0CDF" w:rsidP="00EE0CDF">
      <w:pPr>
        <w:tabs>
          <w:tab w:val="left" w:pos="720"/>
          <w:tab w:val="left" w:pos="1440"/>
          <w:tab w:val="left" w:pos="1620"/>
        </w:tabs>
        <w:spacing w:line="240" w:lineRule="auto"/>
        <w:ind w:left="539" w:firstLine="0"/>
        <w:jc w:val="center"/>
        <w:rPr>
          <w:b/>
          <w:bCs/>
          <w:szCs w:val="28"/>
        </w:rPr>
      </w:pPr>
      <w:r w:rsidRPr="00FF6B86">
        <w:rPr>
          <w:b/>
          <w:bCs/>
          <w:szCs w:val="28"/>
        </w:rPr>
        <w:t>на магістерську дисертацію студенту</w:t>
      </w:r>
    </w:p>
    <w:p w14:paraId="739531E2" w14:textId="77777777" w:rsidR="00EE0CDF" w:rsidRPr="00FF6B86" w:rsidRDefault="00EE0CDF" w:rsidP="00EE0CDF">
      <w:pPr>
        <w:tabs>
          <w:tab w:val="left" w:pos="720"/>
          <w:tab w:val="left" w:pos="1440"/>
          <w:tab w:val="left" w:pos="1620"/>
        </w:tabs>
        <w:spacing w:before="120" w:line="240" w:lineRule="auto"/>
        <w:ind w:left="539" w:firstLine="0"/>
        <w:jc w:val="center"/>
        <w:rPr>
          <w:b/>
          <w:bCs/>
          <w:color w:val="000000"/>
          <w:szCs w:val="28"/>
        </w:rPr>
      </w:pPr>
      <w:proofErr w:type="spellStart"/>
      <w:r w:rsidRPr="00FF6B86">
        <w:rPr>
          <w:b/>
          <w:bCs/>
          <w:color w:val="000000"/>
          <w:szCs w:val="28"/>
        </w:rPr>
        <w:t>Луняці</w:t>
      </w:r>
      <w:proofErr w:type="spellEnd"/>
      <w:r w:rsidRPr="00FF6B86">
        <w:rPr>
          <w:b/>
          <w:bCs/>
          <w:color w:val="000000"/>
          <w:szCs w:val="28"/>
        </w:rPr>
        <w:t xml:space="preserve"> Владиславу Віталійовичу</w:t>
      </w:r>
    </w:p>
    <w:p w14:paraId="3DA79773" w14:textId="77777777" w:rsidR="00EE0CDF" w:rsidRPr="00FF6B86" w:rsidRDefault="00EE0CDF" w:rsidP="00EE0CDF">
      <w:pPr>
        <w:tabs>
          <w:tab w:val="left" w:leader="underscore" w:pos="9356"/>
        </w:tabs>
        <w:spacing w:line="240" w:lineRule="auto"/>
        <w:ind w:firstLine="0"/>
        <w:rPr>
          <w:szCs w:val="28"/>
        </w:rPr>
      </w:pPr>
    </w:p>
    <w:p w14:paraId="6169E36D" w14:textId="77777777" w:rsidR="00EE0CDF" w:rsidRPr="00FF6B86" w:rsidRDefault="00EE0CDF" w:rsidP="00EE0CDF">
      <w:pPr>
        <w:tabs>
          <w:tab w:val="left" w:leader="underscore" w:pos="9356"/>
        </w:tabs>
        <w:spacing w:line="240" w:lineRule="auto"/>
        <w:ind w:firstLine="0"/>
        <w:rPr>
          <w:szCs w:val="28"/>
        </w:rPr>
      </w:pPr>
      <w:r w:rsidRPr="00FF6B86">
        <w:rPr>
          <w:szCs w:val="28"/>
        </w:rPr>
        <w:t>1. Тема дисертації «</w:t>
      </w:r>
      <w:r w:rsidR="00713B55" w:rsidRPr="00FF6B86">
        <w:rPr>
          <w:szCs w:val="28"/>
        </w:rPr>
        <w:t>Автоматизоване керування повітряним потоком</w:t>
      </w:r>
      <w:r w:rsidR="00CD66B1">
        <w:rPr>
          <w:szCs w:val="28"/>
        </w:rPr>
        <w:t xml:space="preserve"> теплової завіси торгівельного </w:t>
      </w:r>
      <w:r w:rsidR="00713B55" w:rsidRPr="00FF6B86">
        <w:rPr>
          <w:szCs w:val="28"/>
        </w:rPr>
        <w:t>центру</w:t>
      </w:r>
      <w:r w:rsidRPr="00FF6B86">
        <w:rPr>
          <w:szCs w:val="28"/>
        </w:rPr>
        <w:t xml:space="preserve">», науковий керівник дисертації  </w:t>
      </w:r>
      <w:proofErr w:type="spellStart"/>
      <w:r w:rsidRPr="00FF6B86">
        <w:rPr>
          <w:color w:val="000000"/>
          <w:szCs w:val="28"/>
        </w:rPr>
        <w:t>Торопова</w:t>
      </w:r>
      <w:proofErr w:type="spellEnd"/>
      <w:r w:rsidRPr="00FF6B86">
        <w:rPr>
          <w:color w:val="000000"/>
          <w:szCs w:val="28"/>
        </w:rPr>
        <w:t xml:space="preserve"> Лілія Володимирівна, асистент</w:t>
      </w:r>
      <w:r w:rsidRPr="00FF6B86">
        <w:rPr>
          <w:szCs w:val="28"/>
        </w:rPr>
        <w:t>, затверджені наказом по університету від «___»_________20__ р. №_____</w:t>
      </w:r>
    </w:p>
    <w:p w14:paraId="3646C5D5" w14:textId="77777777" w:rsidR="00EE0CDF" w:rsidRPr="00FF6B86" w:rsidRDefault="00EE0CDF" w:rsidP="00EE0CDF">
      <w:pPr>
        <w:tabs>
          <w:tab w:val="left" w:leader="underscore" w:pos="9356"/>
        </w:tabs>
        <w:spacing w:line="240" w:lineRule="auto"/>
        <w:ind w:firstLine="0"/>
        <w:rPr>
          <w:szCs w:val="28"/>
        </w:rPr>
      </w:pPr>
    </w:p>
    <w:p w14:paraId="5420522C" w14:textId="77777777" w:rsidR="00EE0CDF" w:rsidRPr="00FF6B86" w:rsidRDefault="00EE0CDF" w:rsidP="00EE0CDF">
      <w:pPr>
        <w:tabs>
          <w:tab w:val="left" w:leader="underscore" w:pos="9356"/>
        </w:tabs>
        <w:spacing w:line="240" w:lineRule="auto"/>
        <w:ind w:firstLine="0"/>
        <w:rPr>
          <w:szCs w:val="28"/>
        </w:rPr>
      </w:pPr>
      <w:r w:rsidRPr="00FF6B86">
        <w:rPr>
          <w:szCs w:val="28"/>
        </w:rPr>
        <w:t xml:space="preserve">2. Термін подання студентом дисертації </w:t>
      </w:r>
    </w:p>
    <w:p w14:paraId="76FD3AFF" w14:textId="77777777" w:rsidR="00EE0CDF" w:rsidRPr="00FF6B86" w:rsidRDefault="00EE0CDF" w:rsidP="00EE0CDF">
      <w:pPr>
        <w:tabs>
          <w:tab w:val="left" w:leader="underscore" w:pos="9356"/>
        </w:tabs>
        <w:spacing w:line="240" w:lineRule="auto"/>
        <w:ind w:firstLine="0"/>
        <w:rPr>
          <w:szCs w:val="28"/>
        </w:rPr>
      </w:pPr>
    </w:p>
    <w:p w14:paraId="6BCD40BF" w14:textId="77777777" w:rsidR="00EE0CDF" w:rsidRPr="00FF6B86" w:rsidRDefault="00EE0CDF" w:rsidP="00EE0CDF">
      <w:pPr>
        <w:tabs>
          <w:tab w:val="left" w:leader="underscore" w:pos="9356"/>
        </w:tabs>
        <w:spacing w:line="240" w:lineRule="auto"/>
        <w:ind w:firstLine="0"/>
        <w:rPr>
          <w:szCs w:val="28"/>
        </w:rPr>
      </w:pPr>
      <w:r w:rsidRPr="00FF6B86">
        <w:rPr>
          <w:szCs w:val="28"/>
        </w:rPr>
        <w:t xml:space="preserve">3. </w:t>
      </w:r>
      <w:r w:rsidRPr="00FF6B86">
        <w:rPr>
          <w:bCs/>
          <w:szCs w:val="28"/>
        </w:rPr>
        <w:t xml:space="preserve">Об’єкт дослідження: </w:t>
      </w:r>
      <w:r w:rsidRPr="00FF6B86">
        <w:rPr>
          <w:szCs w:val="28"/>
        </w:rPr>
        <w:t xml:space="preserve">є </w:t>
      </w:r>
      <w:r w:rsidR="006F23F3" w:rsidRPr="00FF6B86">
        <w:rPr>
          <w:szCs w:val="28"/>
        </w:rPr>
        <w:t xml:space="preserve">система </w:t>
      </w:r>
      <w:r w:rsidRPr="00FF6B86">
        <w:rPr>
          <w:szCs w:val="28"/>
        </w:rPr>
        <w:t>автоматиз</w:t>
      </w:r>
      <w:r w:rsidR="006F23F3" w:rsidRPr="00FF6B86">
        <w:rPr>
          <w:szCs w:val="28"/>
        </w:rPr>
        <w:t>ованого</w:t>
      </w:r>
      <w:r w:rsidRPr="00FF6B86">
        <w:rPr>
          <w:szCs w:val="28"/>
        </w:rPr>
        <w:t xml:space="preserve"> </w:t>
      </w:r>
      <w:r w:rsidR="00AE3063" w:rsidRPr="00FF6B86">
        <w:rPr>
          <w:szCs w:val="28"/>
        </w:rPr>
        <w:t>керування</w:t>
      </w:r>
      <w:r w:rsidRPr="00FF6B86">
        <w:rPr>
          <w:szCs w:val="28"/>
        </w:rPr>
        <w:t xml:space="preserve"> роботи теплової завіси.</w:t>
      </w:r>
    </w:p>
    <w:p w14:paraId="3C39BFD2" w14:textId="77777777" w:rsidR="00EE0CDF" w:rsidRPr="00FF6B86" w:rsidRDefault="00EE0CDF" w:rsidP="00EE0CDF">
      <w:pPr>
        <w:tabs>
          <w:tab w:val="left" w:leader="underscore" w:pos="9356"/>
        </w:tabs>
        <w:spacing w:line="240" w:lineRule="auto"/>
        <w:ind w:firstLine="0"/>
        <w:rPr>
          <w:szCs w:val="28"/>
        </w:rPr>
      </w:pPr>
    </w:p>
    <w:p w14:paraId="0E80AC71" w14:textId="77777777" w:rsidR="00EE0CDF" w:rsidRPr="00FF6B86" w:rsidRDefault="00EE0CDF" w:rsidP="00EE0CDF">
      <w:pPr>
        <w:tabs>
          <w:tab w:val="left" w:leader="underscore" w:pos="9356"/>
        </w:tabs>
        <w:spacing w:line="240" w:lineRule="auto"/>
        <w:ind w:firstLine="0"/>
        <w:rPr>
          <w:szCs w:val="28"/>
        </w:rPr>
      </w:pPr>
      <w:r w:rsidRPr="00FF6B86">
        <w:rPr>
          <w:szCs w:val="28"/>
        </w:rPr>
        <w:t>4. Перелік завдань, які потрібно розробити:</w:t>
      </w:r>
    </w:p>
    <w:p w14:paraId="796413A9" w14:textId="77777777" w:rsidR="00EE0CDF" w:rsidRPr="00FF6B86" w:rsidRDefault="00EE0CDF" w:rsidP="00EE0CDF">
      <w:pPr>
        <w:tabs>
          <w:tab w:val="left" w:leader="underscore" w:pos="9356"/>
        </w:tabs>
        <w:spacing w:line="240" w:lineRule="auto"/>
        <w:ind w:firstLine="0"/>
        <w:rPr>
          <w:szCs w:val="28"/>
        </w:rPr>
      </w:pPr>
    </w:p>
    <w:p w14:paraId="0F532578" w14:textId="77777777" w:rsidR="00EE0CDF" w:rsidRPr="00FF6B86" w:rsidRDefault="00EE0CDF" w:rsidP="00EE0CDF">
      <w:pPr>
        <w:tabs>
          <w:tab w:val="left" w:leader="underscore" w:pos="9356"/>
        </w:tabs>
        <w:spacing w:line="240" w:lineRule="auto"/>
        <w:ind w:firstLine="0"/>
        <w:rPr>
          <w:szCs w:val="28"/>
        </w:rPr>
      </w:pPr>
      <w:r w:rsidRPr="00FF6B86">
        <w:rPr>
          <w:szCs w:val="28"/>
        </w:rPr>
        <w:t>5.Орієнтовний перелік графічного (ілюстративного) матеріалу_____________</w:t>
      </w:r>
    </w:p>
    <w:p w14:paraId="03D135CD" w14:textId="77777777" w:rsidR="00EE0CDF" w:rsidRPr="00FF6B86" w:rsidRDefault="00EE0CDF" w:rsidP="00EE0CDF">
      <w:pPr>
        <w:tabs>
          <w:tab w:val="left" w:leader="underscore" w:pos="9356"/>
        </w:tabs>
        <w:spacing w:line="240" w:lineRule="auto"/>
        <w:ind w:firstLine="0"/>
        <w:rPr>
          <w:szCs w:val="28"/>
        </w:rPr>
      </w:pPr>
    </w:p>
    <w:p w14:paraId="0C09BEB6" w14:textId="77777777" w:rsidR="00EE0CDF" w:rsidRPr="00FF6B86" w:rsidRDefault="00EE0CDF" w:rsidP="00EE0CDF">
      <w:pPr>
        <w:tabs>
          <w:tab w:val="left" w:leader="underscore" w:pos="9356"/>
        </w:tabs>
        <w:spacing w:line="240" w:lineRule="auto"/>
        <w:ind w:firstLine="0"/>
        <w:rPr>
          <w:szCs w:val="28"/>
        </w:rPr>
      </w:pPr>
      <w:r w:rsidRPr="00FF6B86">
        <w:rPr>
          <w:szCs w:val="28"/>
        </w:rPr>
        <w:t>6.Орієнтовний перелік публікацій_____________________________________</w:t>
      </w:r>
    </w:p>
    <w:p w14:paraId="6CE5F94C" w14:textId="77777777" w:rsidR="00EE0CDF" w:rsidRPr="00FF6B86" w:rsidRDefault="00EE0CDF" w:rsidP="00EE0CDF">
      <w:pPr>
        <w:tabs>
          <w:tab w:val="left" w:pos="1440"/>
          <w:tab w:val="left" w:pos="1620"/>
          <w:tab w:val="left" w:pos="9356"/>
        </w:tabs>
        <w:spacing w:line="240" w:lineRule="auto"/>
        <w:ind w:right="-31" w:firstLine="0"/>
        <w:rPr>
          <w:szCs w:val="28"/>
        </w:rPr>
      </w:pPr>
    </w:p>
    <w:p w14:paraId="4D99C6C1" w14:textId="77777777" w:rsidR="00EE0CDF" w:rsidRPr="00FF6B86" w:rsidRDefault="00EE0CDF" w:rsidP="00EE0CDF">
      <w:pPr>
        <w:tabs>
          <w:tab w:val="left" w:pos="1440"/>
          <w:tab w:val="left" w:pos="1620"/>
          <w:tab w:val="left" w:pos="9356"/>
        </w:tabs>
        <w:spacing w:line="240" w:lineRule="auto"/>
        <w:ind w:right="-31" w:firstLine="0"/>
        <w:rPr>
          <w:szCs w:val="28"/>
          <w:u w:val="single"/>
        </w:rPr>
      </w:pPr>
      <w:r w:rsidRPr="00FF6B86">
        <w:rPr>
          <w:szCs w:val="28"/>
        </w:rPr>
        <w:t xml:space="preserve">7. </w:t>
      </w:r>
      <w:r w:rsidRPr="00FF6B86">
        <w:rPr>
          <w:bCs/>
          <w:szCs w:val="28"/>
        </w:rPr>
        <w:t>Дата видачі завдання</w:t>
      </w:r>
      <w:r w:rsidRPr="00FF6B86">
        <w:rPr>
          <w:szCs w:val="28"/>
          <w:u w:val="single"/>
        </w:rPr>
        <w:tab/>
      </w:r>
    </w:p>
    <w:p w14:paraId="1F6AB48E" w14:textId="77777777" w:rsidR="00EE0CDF" w:rsidRPr="00FF6B86" w:rsidRDefault="00EE0CDF">
      <w:pPr>
        <w:spacing w:after="160" w:line="259" w:lineRule="auto"/>
        <w:ind w:left="0" w:right="0" w:firstLine="0"/>
        <w:jc w:val="left"/>
        <w:rPr>
          <w:szCs w:val="28"/>
          <w:u w:val="single"/>
        </w:rPr>
      </w:pPr>
      <w:r w:rsidRPr="00FF6B86">
        <w:rPr>
          <w:szCs w:val="28"/>
          <w:u w:val="single"/>
        </w:rPr>
        <w:br w:type="page"/>
      </w:r>
    </w:p>
    <w:p w14:paraId="5B9D6847" w14:textId="77777777" w:rsidR="00EE0CDF" w:rsidRPr="00FF6B86" w:rsidRDefault="00EE0CDF" w:rsidP="00EE0CDF">
      <w:pPr>
        <w:tabs>
          <w:tab w:val="left" w:pos="1440"/>
          <w:tab w:val="left" w:pos="1620"/>
          <w:tab w:val="left" w:pos="9356"/>
        </w:tabs>
        <w:spacing w:line="240" w:lineRule="auto"/>
        <w:ind w:right="-31" w:firstLine="0"/>
        <w:rPr>
          <w:szCs w:val="28"/>
        </w:rPr>
      </w:pPr>
    </w:p>
    <w:p w14:paraId="40B64A94" w14:textId="77777777" w:rsidR="00EE0CDF" w:rsidRPr="00FF6B86" w:rsidRDefault="00EE0CDF" w:rsidP="00EE0CDF">
      <w:pPr>
        <w:spacing w:before="240"/>
        <w:ind w:firstLine="0"/>
        <w:jc w:val="center"/>
        <w:rPr>
          <w:szCs w:val="28"/>
        </w:rPr>
      </w:pPr>
      <w:r w:rsidRPr="00FF6B86">
        <w:rPr>
          <w:bCs/>
          <w:szCs w:val="28"/>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4614"/>
        <w:gridCol w:w="2799"/>
        <w:gridCol w:w="1346"/>
      </w:tblGrid>
      <w:tr w:rsidR="00EE0CDF" w:rsidRPr="00FF6B86" w14:paraId="41B6A3CE" w14:textId="77777777" w:rsidTr="007D042E">
        <w:tc>
          <w:tcPr>
            <w:tcW w:w="540" w:type="dxa"/>
            <w:vAlign w:val="center"/>
          </w:tcPr>
          <w:p w14:paraId="2C57E0FD" w14:textId="77777777" w:rsidR="00EE0CDF" w:rsidRPr="00FF6B86" w:rsidRDefault="00EE0CDF" w:rsidP="00EE0CDF">
            <w:pPr>
              <w:pStyle w:val="a"/>
            </w:pPr>
            <w:r w:rsidRPr="00FF6B86">
              <w:t>№ з/п</w:t>
            </w:r>
          </w:p>
        </w:tc>
        <w:tc>
          <w:tcPr>
            <w:tcW w:w="4705" w:type="dxa"/>
            <w:vAlign w:val="center"/>
          </w:tcPr>
          <w:p w14:paraId="425F1FDA" w14:textId="77777777" w:rsidR="00EE0CDF" w:rsidRPr="00FF6B86" w:rsidRDefault="00EE0CDF" w:rsidP="00EE0CDF">
            <w:pPr>
              <w:pStyle w:val="a"/>
            </w:pPr>
            <w:r w:rsidRPr="00FF6B86">
              <w:t xml:space="preserve">Назва етапів виконання </w:t>
            </w:r>
            <w:r w:rsidR="00310397" w:rsidRPr="00FF6B86">
              <w:t xml:space="preserve"> </w:t>
            </w:r>
            <w:r w:rsidRPr="00FF6B86">
              <w:t>магістерської дисертації</w:t>
            </w:r>
          </w:p>
        </w:tc>
        <w:tc>
          <w:tcPr>
            <w:tcW w:w="2835" w:type="dxa"/>
            <w:vAlign w:val="center"/>
          </w:tcPr>
          <w:p w14:paraId="5655D525" w14:textId="77777777" w:rsidR="00EE0CDF" w:rsidRPr="00FF6B86" w:rsidRDefault="00EE0CDF" w:rsidP="00EE0CDF">
            <w:pPr>
              <w:pStyle w:val="a"/>
            </w:pPr>
            <w:r w:rsidRPr="00FF6B86">
              <w:t>Термін виконання етапів магістерської дисертації</w:t>
            </w:r>
          </w:p>
        </w:tc>
        <w:tc>
          <w:tcPr>
            <w:tcW w:w="1234" w:type="dxa"/>
            <w:vAlign w:val="center"/>
          </w:tcPr>
          <w:p w14:paraId="35DEDC4F" w14:textId="77777777" w:rsidR="00EE0CDF" w:rsidRPr="00FF6B86" w:rsidRDefault="00EE0CDF" w:rsidP="00EE0CDF">
            <w:pPr>
              <w:pStyle w:val="a"/>
            </w:pPr>
            <w:r w:rsidRPr="00FF6B86">
              <w:t>Примітка</w:t>
            </w:r>
          </w:p>
        </w:tc>
      </w:tr>
      <w:tr w:rsidR="00EE0CDF" w:rsidRPr="00FF6B86" w14:paraId="2CEB92B0" w14:textId="77777777" w:rsidTr="007D042E">
        <w:trPr>
          <w:trHeight w:val="20"/>
        </w:trPr>
        <w:tc>
          <w:tcPr>
            <w:tcW w:w="540" w:type="dxa"/>
          </w:tcPr>
          <w:p w14:paraId="16B6FF43" w14:textId="77777777" w:rsidR="00EE0CDF" w:rsidRPr="00FF6B86" w:rsidRDefault="00EE0CDF" w:rsidP="00EE0CDF">
            <w:pPr>
              <w:pStyle w:val="a"/>
            </w:pPr>
            <w:r w:rsidRPr="00FF6B86">
              <w:t>1</w:t>
            </w:r>
          </w:p>
        </w:tc>
        <w:tc>
          <w:tcPr>
            <w:tcW w:w="4705" w:type="dxa"/>
          </w:tcPr>
          <w:p w14:paraId="056B76A0" w14:textId="77777777" w:rsidR="00EE0CDF" w:rsidRPr="00FF6B86" w:rsidRDefault="00EE0CDF" w:rsidP="00EE0CDF">
            <w:pPr>
              <w:pStyle w:val="a"/>
            </w:pPr>
            <w:r w:rsidRPr="00FF6B86">
              <w:t>Вибір і затвердження теми.</w:t>
            </w:r>
          </w:p>
        </w:tc>
        <w:tc>
          <w:tcPr>
            <w:tcW w:w="2835" w:type="dxa"/>
          </w:tcPr>
          <w:p w14:paraId="06B27DF8" w14:textId="77777777" w:rsidR="00EE0CDF" w:rsidRPr="00FF6B86" w:rsidRDefault="00EE0CDF" w:rsidP="00EE0CDF">
            <w:pPr>
              <w:pStyle w:val="a"/>
            </w:pPr>
          </w:p>
        </w:tc>
        <w:tc>
          <w:tcPr>
            <w:tcW w:w="1234" w:type="dxa"/>
          </w:tcPr>
          <w:p w14:paraId="08973C28" w14:textId="77777777" w:rsidR="00EE0CDF" w:rsidRPr="00FF6B86" w:rsidRDefault="00EE0CDF" w:rsidP="00EE0CDF">
            <w:pPr>
              <w:pStyle w:val="a"/>
            </w:pPr>
          </w:p>
        </w:tc>
      </w:tr>
      <w:tr w:rsidR="00EE0CDF" w:rsidRPr="00FF6B86" w14:paraId="19853709" w14:textId="77777777" w:rsidTr="007D042E">
        <w:trPr>
          <w:trHeight w:val="20"/>
        </w:trPr>
        <w:tc>
          <w:tcPr>
            <w:tcW w:w="540" w:type="dxa"/>
          </w:tcPr>
          <w:p w14:paraId="646740B4" w14:textId="77777777" w:rsidR="00EE0CDF" w:rsidRPr="00FF6B86" w:rsidRDefault="00EE0CDF" w:rsidP="00EE0CDF">
            <w:pPr>
              <w:pStyle w:val="a"/>
            </w:pPr>
            <w:r w:rsidRPr="00FF6B86">
              <w:t>2</w:t>
            </w:r>
          </w:p>
        </w:tc>
        <w:tc>
          <w:tcPr>
            <w:tcW w:w="4705" w:type="dxa"/>
          </w:tcPr>
          <w:p w14:paraId="682A2044" w14:textId="77777777" w:rsidR="00EE0CDF" w:rsidRPr="00FF6B86" w:rsidRDefault="00EE0CDF" w:rsidP="00EE0CDF">
            <w:pPr>
              <w:pStyle w:val="a"/>
            </w:pPr>
            <w:r w:rsidRPr="00FF6B86">
              <w:t>Підбір і ознайомлення з літературою.</w:t>
            </w:r>
          </w:p>
        </w:tc>
        <w:tc>
          <w:tcPr>
            <w:tcW w:w="2835" w:type="dxa"/>
          </w:tcPr>
          <w:p w14:paraId="3324B99B" w14:textId="77777777" w:rsidR="00EE0CDF" w:rsidRPr="00FF6B86" w:rsidRDefault="00EE0CDF" w:rsidP="00EE0CDF">
            <w:pPr>
              <w:pStyle w:val="a"/>
            </w:pPr>
          </w:p>
        </w:tc>
        <w:tc>
          <w:tcPr>
            <w:tcW w:w="1234" w:type="dxa"/>
          </w:tcPr>
          <w:p w14:paraId="22F12E2D" w14:textId="77777777" w:rsidR="00EE0CDF" w:rsidRPr="00FF6B86" w:rsidRDefault="00EE0CDF" w:rsidP="00EE0CDF">
            <w:pPr>
              <w:pStyle w:val="a"/>
            </w:pPr>
          </w:p>
        </w:tc>
      </w:tr>
      <w:tr w:rsidR="00EE0CDF" w:rsidRPr="00FF6B86" w14:paraId="5464B539" w14:textId="77777777" w:rsidTr="007D042E">
        <w:trPr>
          <w:trHeight w:val="20"/>
        </w:trPr>
        <w:tc>
          <w:tcPr>
            <w:tcW w:w="540" w:type="dxa"/>
          </w:tcPr>
          <w:p w14:paraId="269D2113" w14:textId="77777777" w:rsidR="00EE0CDF" w:rsidRPr="00FF6B86" w:rsidRDefault="00EE0CDF" w:rsidP="00EE0CDF">
            <w:pPr>
              <w:pStyle w:val="a"/>
            </w:pPr>
            <w:r w:rsidRPr="00FF6B86">
              <w:t>3</w:t>
            </w:r>
          </w:p>
        </w:tc>
        <w:tc>
          <w:tcPr>
            <w:tcW w:w="4705" w:type="dxa"/>
          </w:tcPr>
          <w:p w14:paraId="750A9058" w14:textId="77777777" w:rsidR="00EE0CDF" w:rsidRPr="00FF6B86" w:rsidRDefault="00EE0CDF" w:rsidP="00EE0CDF">
            <w:pPr>
              <w:pStyle w:val="a"/>
            </w:pPr>
            <w:r w:rsidRPr="00FF6B86">
              <w:t>Складання плану, розробка індивідуального завдання та календарного плану .</w:t>
            </w:r>
          </w:p>
        </w:tc>
        <w:tc>
          <w:tcPr>
            <w:tcW w:w="2835" w:type="dxa"/>
          </w:tcPr>
          <w:p w14:paraId="315073E2" w14:textId="77777777" w:rsidR="00EE0CDF" w:rsidRPr="00FF6B86" w:rsidRDefault="00EE0CDF" w:rsidP="00EE0CDF">
            <w:pPr>
              <w:pStyle w:val="a"/>
            </w:pPr>
          </w:p>
        </w:tc>
        <w:tc>
          <w:tcPr>
            <w:tcW w:w="1234" w:type="dxa"/>
          </w:tcPr>
          <w:p w14:paraId="767A7EF0" w14:textId="77777777" w:rsidR="00EE0CDF" w:rsidRPr="00FF6B86" w:rsidRDefault="00EE0CDF" w:rsidP="00EE0CDF">
            <w:pPr>
              <w:pStyle w:val="a"/>
            </w:pPr>
          </w:p>
        </w:tc>
      </w:tr>
      <w:tr w:rsidR="00EE0CDF" w:rsidRPr="00FF6B86" w14:paraId="5163EC85" w14:textId="77777777" w:rsidTr="007D042E">
        <w:trPr>
          <w:trHeight w:val="20"/>
        </w:trPr>
        <w:tc>
          <w:tcPr>
            <w:tcW w:w="540" w:type="dxa"/>
          </w:tcPr>
          <w:p w14:paraId="3689253F" w14:textId="77777777" w:rsidR="00EE0CDF" w:rsidRPr="00FF6B86" w:rsidRDefault="00EE0CDF" w:rsidP="00EE0CDF">
            <w:pPr>
              <w:pStyle w:val="a"/>
            </w:pPr>
            <w:r w:rsidRPr="00FF6B86">
              <w:t>4</w:t>
            </w:r>
          </w:p>
        </w:tc>
        <w:tc>
          <w:tcPr>
            <w:tcW w:w="4705" w:type="dxa"/>
          </w:tcPr>
          <w:p w14:paraId="4666BE0C" w14:textId="77777777" w:rsidR="00EE0CDF" w:rsidRPr="00FF6B86" w:rsidRDefault="00EE0CDF" w:rsidP="00EE0CDF">
            <w:pPr>
              <w:pStyle w:val="a"/>
            </w:pPr>
            <w:r w:rsidRPr="00FF6B86">
              <w:t>Поглиблене вивчення літературних джерел і написання теоретичної частини.</w:t>
            </w:r>
          </w:p>
        </w:tc>
        <w:tc>
          <w:tcPr>
            <w:tcW w:w="2835" w:type="dxa"/>
          </w:tcPr>
          <w:p w14:paraId="6E95BC3B" w14:textId="77777777" w:rsidR="00EE0CDF" w:rsidRPr="00FF6B86" w:rsidRDefault="00EE0CDF" w:rsidP="00EE0CDF">
            <w:pPr>
              <w:pStyle w:val="a"/>
            </w:pPr>
          </w:p>
        </w:tc>
        <w:tc>
          <w:tcPr>
            <w:tcW w:w="1234" w:type="dxa"/>
          </w:tcPr>
          <w:p w14:paraId="01631687" w14:textId="77777777" w:rsidR="00EE0CDF" w:rsidRPr="00FF6B86" w:rsidRDefault="00EE0CDF" w:rsidP="00EE0CDF">
            <w:pPr>
              <w:pStyle w:val="a"/>
            </w:pPr>
          </w:p>
        </w:tc>
      </w:tr>
      <w:tr w:rsidR="00EE0CDF" w:rsidRPr="00FF6B86" w14:paraId="1A4AC34F" w14:textId="77777777" w:rsidTr="007D042E">
        <w:trPr>
          <w:trHeight w:val="20"/>
        </w:trPr>
        <w:tc>
          <w:tcPr>
            <w:tcW w:w="540" w:type="dxa"/>
          </w:tcPr>
          <w:p w14:paraId="01757BFE" w14:textId="77777777" w:rsidR="00EE0CDF" w:rsidRPr="00FF6B86" w:rsidRDefault="00EE0CDF" w:rsidP="00EE0CDF">
            <w:pPr>
              <w:pStyle w:val="a"/>
            </w:pPr>
            <w:r w:rsidRPr="00FF6B86">
              <w:t>5</w:t>
            </w:r>
          </w:p>
        </w:tc>
        <w:tc>
          <w:tcPr>
            <w:tcW w:w="4705" w:type="dxa"/>
          </w:tcPr>
          <w:p w14:paraId="13227DC4" w14:textId="77777777" w:rsidR="00EE0CDF" w:rsidRPr="00FF6B86" w:rsidRDefault="00EE0CDF" w:rsidP="00EE0CDF">
            <w:pPr>
              <w:pStyle w:val="a"/>
            </w:pPr>
            <w:r w:rsidRPr="00FF6B86">
              <w:t>Збір і аналітична обробка статичних матеріалів з теми дослідження</w:t>
            </w:r>
          </w:p>
        </w:tc>
        <w:tc>
          <w:tcPr>
            <w:tcW w:w="2835" w:type="dxa"/>
          </w:tcPr>
          <w:p w14:paraId="2D3F8E6A" w14:textId="77777777" w:rsidR="00EE0CDF" w:rsidRPr="00FF6B86" w:rsidRDefault="00EE0CDF" w:rsidP="00EE0CDF">
            <w:pPr>
              <w:pStyle w:val="a"/>
            </w:pPr>
          </w:p>
        </w:tc>
        <w:tc>
          <w:tcPr>
            <w:tcW w:w="1234" w:type="dxa"/>
          </w:tcPr>
          <w:p w14:paraId="7A473F0D" w14:textId="77777777" w:rsidR="00EE0CDF" w:rsidRPr="00FF6B86" w:rsidRDefault="00EE0CDF" w:rsidP="00EE0CDF">
            <w:pPr>
              <w:pStyle w:val="a"/>
            </w:pPr>
          </w:p>
        </w:tc>
      </w:tr>
      <w:tr w:rsidR="00EE0CDF" w:rsidRPr="00FF6B86" w14:paraId="00843E2B" w14:textId="77777777" w:rsidTr="007D042E">
        <w:trPr>
          <w:trHeight w:val="20"/>
        </w:trPr>
        <w:tc>
          <w:tcPr>
            <w:tcW w:w="540" w:type="dxa"/>
          </w:tcPr>
          <w:p w14:paraId="41336705" w14:textId="77777777" w:rsidR="00EE0CDF" w:rsidRPr="00FF6B86" w:rsidRDefault="00EE0CDF" w:rsidP="00EE0CDF">
            <w:pPr>
              <w:pStyle w:val="a"/>
            </w:pPr>
            <w:r w:rsidRPr="00FF6B86">
              <w:t>6</w:t>
            </w:r>
          </w:p>
        </w:tc>
        <w:tc>
          <w:tcPr>
            <w:tcW w:w="4705" w:type="dxa"/>
          </w:tcPr>
          <w:p w14:paraId="6C0402EE" w14:textId="77777777" w:rsidR="00EE0CDF" w:rsidRPr="00FF6B86" w:rsidRDefault="00EE0CDF" w:rsidP="00EE0CDF">
            <w:pPr>
              <w:pStyle w:val="a"/>
            </w:pPr>
            <w:r w:rsidRPr="00FF6B86">
              <w:t>Написання магістерської дисертації та її оформлення.</w:t>
            </w:r>
          </w:p>
        </w:tc>
        <w:tc>
          <w:tcPr>
            <w:tcW w:w="2835" w:type="dxa"/>
          </w:tcPr>
          <w:p w14:paraId="70F155AD" w14:textId="77777777" w:rsidR="00EE0CDF" w:rsidRPr="00FF6B86" w:rsidRDefault="00EE0CDF" w:rsidP="00EE0CDF">
            <w:pPr>
              <w:pStyle w:val="a"/>
            </w:pPr>
          </w:p>
        </w:tc>
        <w:tc>
          <w:tcPr>
            <w:tcW w:w="1234" w:type="dxa"/>
          </w:tcPr>
          <w:p w14:paraId="7570B95E" w14:textId="77777777" w:rsidR="00EE0CDF" w:rsidRPr="00FF6B86" w:rsidRDefault="00EE0CDF" w:rsidP="00EE0CDF">
            <w:pPr>
              <w:pStyle w:val="a"/>
            </w:pPr>
          </w:p>
        </w:tc>
      </w:tr>
      <w:tr w:rsidR="00EE0CDF" w:rsidRPr="00FF6B86" w14:paraId="27065A53" w14:textId="77777777" w:rsidTr="007D042E">
        <w:trPr>
          <w:trHeight w:val="20"/>
        </w:trPr>
        <w:tc>
          <w:tcPr>
            <w:tcW w:w="540" w:type="dxa"/>
          </w:tcPr>
          <w:p w14:paraId="6C51A433" w14:textId="77777777" w:rsidR="00EE0CDF" w:rsidRPr="00FF6B86" w:rsidRDefault="00EE0CDF" w:rsidP="00EE0CDF">
            <w:pPr>
              <w:pStyle w:val="a"/>
            </w:pPr>
            <w:r w:rsidRPr="00FF6B86">
              <w:t>7</w:t>
            </w:r>
          </w:p>
        </w:tc>
        <w:tc>
          <w:tcPr>
            <w:tcW w:w="4705" w:type="dxa"/>
          </w:tcPr>
          <w:p w14:paraId="13153BA8" w14:textId="77777777" w:rsidR="00EE0CDF" w:rsidRPr="00FF6B86" w:rsidRDefault="00EE0CDF" w:rsidP="00EE0CDF">
            <w:pPr>
              <w:pStyle w:val="a"/>
            </w:pPr>
            <w:r w:rsidRPr="00FF6B86">
              <w:t>Відгук наукового керівника на магістерську дисертацію</w:t>
            </w:r>
          </w:p>
        </w:tc>
        <w:tc>
          <w:tcPr>
            <w:tcW w:w="2835" w:type="dxa"/>
          </w:tcPr>
          <w:p w14:paraId="309E561A" w14:textId="77777777" w:rsidR="00EE0CDF" w:rsidRPr="00FF6B86" w:rsidRDefault="00EE0CDF" w:rsidP="00EE0CDF">
            <w:pPr>
              <w:pStyle w:val="a"/>
            </w:pPr>
          </w:p>
        </w:tc>
        <w:tc>
          <w:tcPr>
            <w:tcW w:w="1234" w:type="dxa"/>
          </w:tcPr>
          <w:p w14:paraId="4559F485" w14:textId="77777777" w:rsidR="00EE0CDF" w:rsidRPr="00FF6B86" w:rsidRDefault="00EE0CDF" w:rsidP="00EE0CDF">
            <w:pPr>
              <w:pStyle w:val="a"/>
            </w:pPr>
          </w:p>
        </w:tc>
      </w:tr>
      <w:tr w:rsidR="00EE0CDF" w:rsidRPr="00FF6B86" w14:paraId="11D9424E" w14:textId="77777777" w:rsidTr="007D042E">
        <w:trPr>
          <w:trHeight w:val="20"/>
        </w:trPr>
        <w:tc>
          <w:tcPr>
            <w:tcW w:w="540" w:type="dxa"/>
          </w:tcPr>
          <w:p w14:paraId="39C3EAFC" w14:textId="77777777" w:rsidR="00EE0CDF" w:rsidRPr="00FF6B86" w:rsidRDefault="00EE0CDF" w:rsidP="00EE0CDF">
            <w:pPr>
              <w:pStyle w:val="a"/>
            </w:pPr>
            <w:r w:rsidRPr="00FF6B86">
              <w:t>8</w:t>
            </w:r>
          </w:p>
        </w:tc>
        <w:tc>
          <w:tcPr>
            <w:tcW w:w="4705" w:type="dxa"/>
          </w:tcPr>
          <w:p w14:paraId="2C1A8E4E" w14:textId="77777777" w:rsidR="00EE0CDF" w:rsidRPr="00FF6B86" w:rsidRDefault="00EE0CDF" w:rsidP="00EE0CDF">
            <w:pPr>
              <w:pStyle w:val="a"/>
            </w:pPr>
            <w:r w:rsidRPr="00FF6B86">
              <w:t>Зовнішнє рецензування магістерської дипломної роботи</w:t>
            </w:r>
          </w:p>
        </w:tc>
        <w:tc>
          <w:tcPr>
            <w:tcW w:w="2835" w:type="dxa"/>
          </w:tcPr>
          <w:p w14:paraId="11D20820" w14:textId="77777777" w:rsidR="00EE0CDF" w:rsidRPr="00FF6B86" w:rsidRDefault="00EE0CDF" w:rsidP="00EE0CDF">
            <w:pPr>
              <w:pStyle w:val="a"/>
            </w:pPr>
          </w:p>
        </w:tc>
        <w:tc>
          <w:tcPr>
            <w:tcW w:w="1234" w:type="dxa"/>
          </w:tcPr>
          <w:p w14:paraId="418E7989" w14:textId="77777777" w:rsidR="00EE0CDF" w:rsidRPr="00FF6B86" w:rsidRDefault="00EE0CDF" w:rsidP="00EE0CDF">
            <w:pPr>
              <w:pStyle w:val="a"/>
            </w:pPr>
          </w:p>
        </w:tc>
      </w:tr>
      <w:tr w:rsidR="00EE0CDF" w:rsidRPr="00FF6B86" w14:paraId="54F2DFC8" w14:textId="77777777" w:rsidTr="007D042E">
        <w:trPr>
          <w:trHeight w:val="20"/>
        </w:trPr>
        <w:tc>
          <w:tcPr>
            <w:tcW w:w="540" w:type="dxa"/>
          </w:tcPr>
          <w:p w14:paraId="56D17364" w14:textId="77777777" w:rsidR="00EE0CDF" w:rsidRPr="00FF6B86" w:rsidRDefault="00EE0CDF" w:rsidP="00EE0CDF">
            <w:pPr>
              <w:pStyle w:val="a"/>
            </w:pPr>
            <w:r w:rsidRPr="00FF6B86">
              <w:t>9</w:t>
            </w:r>
          </w:p>
        </w:tc>
        <w:tc>
          <w:tcPr>
            <w:tcW w:w="4705" w:type="dxa"/>
          </w:tcPr>
          <w:p w14:paraId="3C44A0FD" w14:textId="77777777" w:rsidR="00EE0CDF" w:rsidRPr="00FF6B86" w:rsidRDefault="00EE0CDF" w:rsidP="00EE0CDF">
            <w:pPr>
              <w:pStyle w:val="a"/>
            </w:pPr>
            <w:r w:rsidRPr="00FF6B86">
              <w:t>Подання магістерської дисертації в ДЕК та її захист</w:t>
            </w:r>
          </w:p>
        </w:tc>
        <w:tc>
          <w:tcPr>
            <w:tcW w:w="2835" w:type="dxa"/>
          </w:tcPr>
          <w:p w14:paraId="2FE0E5B3" w14:textId="77777777" w:rsidR="00EE0CDF" w:rsidRPr="00FF6B86" w:rsidRDefault="00EE0CDF" w:rsidP="00EE0CDF">
            <w:pPr>
              <w:pStyle w:val="a"/>
            </w:pPr>
          </w:p>
        </w:tc>
        <w:tc>
          <w:tcPr>
            <w:tcW w:w="1234" w:type="dxa"/>
          </w:tcPr>
          <w:p w14:paraId="61D8CB0F" w14:textId="77777777" w:rsidR="00EE0CDF" w:rsidRPr="00FF6B86" w:rsidRDefault="00EE0CDF" w:rsidP="00EE0CDF">
            <w:pPr>
              <w:pStyle w:val="a"/>
            </w:pPr>
          </w:p>
        </w:tc>
      </w:tr>
    </w:tbl>
    <w:p w14:paraId="047FD3A0" w14:textId="77777777" w:rsidR="00EE0CDF" w:rsidRPr="00FF6B86" w:rsidRDefault="00EE0CDF" w:rsidP="00EE0CDF">
      <w:pPr>
        <w:rPr>
          <w:szCs w:val="28"/>
        </w:rPr>
      </w:pPr>
    </w:p>
    <w:p w14:paraId="36E65E0B" w14:textId="77777777" w:rsidR="00EE0CDF" w:rsidRPr="00FF6B86" w:rsidRDefault="00EE0CDF" w:rsidP="00EE0CDF">
      <w:pPr>
        <w:rPr>
          <w:szCs w:val="28"/>
        </w:rPr>
      </w:pPr>
    </w:p>
    <w:p w14:paraId="3EB29953" w14:textId="77777777" w:rsidR="00EE0CDF" w:rsidRPr="00FF6B86" w:rsidRDefault="00EE0CDF" w:rsidP="00EE0CDF">
      <w:pPr>
        <w:tabs>
          <w:tab w:val="left" w:pos="3544"/>
          <w:tab w:val="left" w:pos="6096"/>
          <w:tab w:val="right" w:pos="8931"/>
        </w:tabs>
        <w:ind w:left="1080" w:hanging="540"/>
        <w:rPr>
          <w:szCs w:val="28"/>
        </w:rPr>
      </w:pPr>
      <w:r w:rsidRPr="00FF6B86">
        <w:rPr>
          <w:bCs/>
          <w:szCs w:val="28"/>
        </w:rPr>
        <w:t xml:space="preserve">Студент </w:t>
      </w:r>
      <w:r w:rsidRPr="00FF6B86">
        <w:rPr>
          <w:bCs/>
          <w:szCs w:val="28"/>
        </w:rPr>
        <w:tab/>
      </w:r>
      <w:r w:rsidRPr="00FF6B86">
        <w:rPr>
          <w:szCs w:val="28"/>
        </w:rPr>
        <w:tab/>
        <w:t xml:space="preserve">В.В. </w:t>
      </w:r>
      <w:proofErr w:type="spellStart"/>
      <w:r w:rsidRPr="00FF6B86">
        <w:rPr>
          <w:szCs w:val="28"/>
        </w:rPr>
        <w:t>Луняка</w:t>
      </w:r>
      <w:proofErr w:type="spellEnd"/>
    </w:p>
    <w:p w14:paraId="64B0CA02" w14:textId="77777777" w:rsidR="00EE0CDF" w:rsidRPr="00FF6B86" w:rsidRDefault="00EE0CDF" w:rsidP="00EE0CDF">
      <w:pPr>
        <w:tabs>
          <w:tab w:val="left" w:pos="3544"/>
          <w:tab w:val="left" w:pos="6096"/>
          <w:tab w:val="right" w:pos="8931"/>
        </w:tabs>
        <w:ind w:left="1080" w:hanging="540"/>
        <w:rPr>
          <w:szCs w:val="28"/>
        </w:rPr>
      </w:pPr>
    </w:p>
    <w:p w14:paraId="6D42AC27" w14:textId="77777777" w:rsidR="00EE0CDF" w:rsidRPr="00FF6B86" w:rsidRDefault="00EE0CDF" w:rsidP="00EE0CDF">
      <w:pPr>
        <w:tabs>
          <w:tab w:val="left" w:pos="3544"/>
          <w:tab w:val="left" w:pos="6096"/>
          <w:tab w:val="right" w:pos="8931"/>
        </w:tabs>
        <w:ind w:left="1080" w:hanging="540"/>
        <w:rPr>
          <w:bCs/>
          <w:szCs w:val="28"/>
        </w:rPr>
      </w:pPr>
      <w:r w:rsidRPr="00FF6B86">
        <w:rPr>
          <w:bCs/>
          <w:szCs w:val="28"/>
        </w:rPr>
        <w:t>Науковий керівник дисертації</w:t>
      </w:r>
      <w:r w:rsidRPr="00FF6B86">
        <w:rPr>
          <w:szCs w:val="28"/>
        </w:rPr>
        <w:tab/>
        <w:t xml:space="preserve">Л.В. </w:t>
      </w:r>
      <w:proofErr w:type="spellStart"/>
      <w:r w:rsidRPr="00FF6B86">
        <w:rPr>
          <w:szCs w:val="28"/>
        </w:rPr>
        <w:t>Торопова</w:t>
      </w:r>
      <w:proofErr w:type="spellEnd"/>
    </w:p>
    <w:p w14:paraId="31D356EB" w14:textId="77777777" w:rsidR="00EE0CDF" w:rsidRPr="00FF6B86" w:rsidRDefault="00EE0CDF">
      <w:pPr>
        <w:spacing w:after="160" w:line="259" w:lineRule="auto"/>
        <w:ind w:left="0" w:right="0" w:firstLine="0"/>
        <w:jc w:val="left"/>
        <w:rPr>
          <w:szCs w:val="28"/>
        </w:rPr>
      </w:pPr>
      <w:r w:rsidRPr="00FF6B86">
        <w:rPr>
          <w:szCs w:val="28"/>
        </w:rPr>
        <w:br w:type="page"/>
      </w:r>
    </w:p>
    <w:p w14:paraId="13BA4DDD" w14:textId="77777777" w:rsidR="00EE0CDF" w:rsidRPr="00FF6B86" w:rsidRDefault="00EE0CDF" w:rsidP="00DC5D44">
      <w:pPr>
        <w:ind w:right="0"/>
        <w:jc w:val="center"/>
        <w:rPr>
          <w:b/>
          <w:szCs w:val="28"/>
        </w:rPr>
      </w:pPr>
      <w:r w:rsidRPr="00FF6B86">
        <w:rPr>
          <w:b/>
          <w:szCs w:val="28"/>
        </w:rPr>
        <w:lastRenderedPageBreak/>
        <w:t>Анотація</w:t>
      </w:r>
    </w:p>
    <w:p w14:paraId="6D49DE9D" w14:textId="77777777" w:rsidR="000C54D6" w:rsidRPr="000C54D6" w:rsidRDefault="000C54D6" w:rsidP="000C54D6">
      <w:pPr>
        <w:pStyle w:val="NoSpacing"/>
        <w:spacing w:line="360" w:lineRule="auto"/>
        <w:ind w:firstLine="426"/>
        <w:contextualSpacing/>
        <w:jc w:val="both"/>
        <w:rPr>
          <w:rFonts w:ascii="Times New Roman" w:eastAsiaTheme="minorHAnsi" w:hAnsi="Times New Roman" w:cstheme="minorBidi"/>
          <w:sz w:val="28"/>
          <w:szCs w:val="28"/>
          <w:lang w:eastAsia="en-US"/>
        </w:rPr>
      </w:pPr>
      <w:r w:rsidRPr="000C54D6">
        <w:rPr>
          <w:rFonts w:ascii="Times New Roman" w:eastAsiaTheme="minorHAnsi" w:hAnsi="Times New Roman" w:cstheme="minorBidi"/>
          <w:sz w:val="28"/>
          <w:szCs w:val="28"/>
          <w:lang w:eastAsia="en-US"/>
        </w:rPr>
        <w:t>Дисертація присвячена питанню розробки системи автоматизованого управління на базі мікропроцесорного пристрою для повітряно-теплової завіси. При цьому основною вимогою при проектуванні було забезпечення якомога менших витрат на елементну базу шляхом впровадження релейного режиму роботи завіси за допомогою датчиків температури та руху, а також контролера, і водночас підвищення енергоефективності всієї системи загалом.</w:t>
      </w:r>
    </w:p>
    <w:p w14:paraId="45EE2A3E" w14:textId="77777777" w:rsidR="000C54D6" w:rsidRPr="000C54D6" w:rsidRDefault="000C54D6" w:rsidP="000C54D6">
      <w:pPr>
        <w:pStyle w:val="NoSpacing"/>
        <w:spacing w:line="360" w:lineRule="auto"/>
        <w:ind w:firstLine="426"/>
        <w:contextualSpacing/>
        <w:jc w:val="both"/>
        <w:rPr>
          <w:rFonts w:ascii="Times New Roman" w:eastAsiaTheme="minorHAnsi" w:hAnsi="Times New Roman" w:cstheme="minorBidi"/>
          <w:sz w:val="28"/>
          <w:szCs w:val="28"/>
          <w:lang w:eastAsia="en-US"/>
        </w:rPr>
      </w:pPr>
      <w:r w:rsidRPr="000C54D6">
        <w:rPr>
          <w:rFonts w:ascii="Times New Roman" w:eastAsiaTheme="minorHAnsi" w:hAnsi="Times New Roman" w:cstheme="minorBidi"/>
          <w:sz w:val="28"/>
          <w:szCs w:val="28"/>
          <w:lang w:eastAsia="en-US"/>
        </w:rPr>
        <w:t>В результаті аналізу існуючих рішень були сформульовані їх основні проблеми, зокрема пов'язані з безперервною роботою цієї моделі, що призводить до неефективного споживання електроенергії. Також було запропоновано такі дії підвищення енергоефективності: запуск двигуна завіси залежно від сигналів, отриманих від датчика руху; здійснення нагріву повітряної завіси залежно від різниці температур зовні та всередині приміщення; формування сигналу тривоги для сповіщення про помилку в системі.</w:t>
      </w:r>
    </w:p>
    <w:p w14:paraId="5CD75414" w14:textId="77777777" w:rsidR="000C54D6" w:rsidRPr="000C54D6" w:rsidRDefault="000C54D6" w:rsidP="000C54D6">
      <w:pPr>
        <w:pStyle w:val="NoSpacing"/>
        <w:spacing w:line="360" w:lineRule="auto"/>
        <w:ind w:firstLine="426"/>
        <w:contextualSpacing/>
        <w:jc w:val="both"/>
        <w:rPr>
          <w:rFonts w:ascii="Times New Roman" w:eastAsiaTheme="minorHAnsi" w:hAnsi="Times New Roman" w:cstheme="minorBidi"/>
          <w:sz w:val="28"/>
          <w:szCs w:val="28"/>
          <w:lang w:eastAsia="en-US"/>
        </w:rPr>
      </w:pPr>
      <w:r w:rsidRPr="000C54D6">
        <w:rPr>
          <w:rFonts w:ascii="Times New Roman" w:eastAsiaTheme="minorHAnsi" w:hAnsi="Times New Roman" w:cstheme="minorBidi"/>
          <w:sz w:val="28"/>
          <w:szCs w:val="28"/>
          <w:lang w:eastAsia="en-US"/>
        </w:rPr>
        <w:t>Була розроблена система автоматизації роботи теплової завіси залежно від присутності людини на вході та контролю нагріву залежно від різниці температур усередині приміщення та зовнішнього середовища на базі мікропроцесорного логічного устрою. Проведено дослідження динамічних характеристик системи керування нагріванням методом цифрового моделювання. Вибрано та запропоновано до використання елементи системи автоматизації, наведено їх основні характеристики. Також було розроблено комплекс питань щодо безпечного використання теплової завіси із синтезованою системою управління.</w:t>
      </w:r>
    </w:p>
    <w:p w14:paraId="4BC16F03" w14:textId="77777777" w:rsidR="00DC76BC" w:rsidRPr="000C54D6" w:rsidRDefault="000C54D6" w:rsidP="000C54D6">
      <w:pPr>
        <w:ind w:left="0" w:right="0" w:firstLine="567"/>
        <w:rPr>
          <w:szCs w:val="28"/>
        </w:rPr>
      </w:pPr>
      <w:r w:rsidRPr="000C54D6">
        <w:rPr>
          <w:szCs w:val="28"/>
        </w:rPr>
        <w:t xml:space="preserve">У розділі стартапу було проведено економічне обґрунтування розробленого проекту при використанні менш дорогих елементів, які при тому виконують свою роботу не гірше за аналоги. Також наведено опис практичного значення проекту, що полягає у зменшенні часу роботи повітряно-теплової завіси у приміщеннях, що, у свою чергу, позитивно позначається на підвищення енергоефективності у приміщеннях з високими втратами, пов'язаними з частим користуванням дверима, а саме магазинів та промислових </w:t>
      </w:r>
      <w:proofErr w:type="spellStart"/>
      <w:r w:rsidRPr="000C54D6">
        <w:rPr>
          <w:szCs w:val="28"/>
        </w:rPr>
        <w:t>цехів</w:t>
      </w:r>
      <w:proofErr w:type="spellEnd"/>
      <w:r w:rsidRPr="000C54D6">
        <w:rPr>
          <w:szCs w:val="28"/>
        </w:rPr>
        <w:t>.</w:t>
      </w:r>
      <w:r w:rsidR="00FF6B86" w:rsidRPr="000C54D6">
        <w:rPr>
          <w:szCs w:val="28"/>
        </w:rPr>
        <w:t>.</w:t>
      </w:r>
    </w:p>
    <w:p w14:paraId="56CCA792" w14:textId="77777777" w:rsidR="00EE0CDF" w:rsidRPr="00FF6B86" w:rsidRDefault="00EE0CDF" w:rsidP="00DC5D44">
      <w:pPr>
        <w:ind w:left="0" w:right="0" w:firstLine="567"/>
        <w:rPr>
          <w:szCs w:val="28"/>
        </w:rPr>
      </w:pPr>
      <w:r w:rsidRPr="00FF6B86">
        <w:rPr>
          <w:b/>
          <w:szCs w:val="28"/>
        </w:rPr>
        <w:t>Ключові слова:</w:t>
      </w:r>
      <w:r w:rsidRPr="00FF6B86">
        <w:rPr>
          <w:szCs w:val="28"/>
        </w:rPr>
        <w:t xml:space="preserve"> </w:t>
      </w:r>
      <w:r w:rsidR="006F23F3" w:rsidRPr="00FF6B86">
        <w:rPr>
          <w:szCs w:val="28"/>
        </w:rPr>
        <w:t xml:space="preserve">теплова завіса, автоматизація управління, </w:t>
      </w:r>
      <w:r w:rsidR="003A2637" w:rsidRPr="00CD66B1">
        <w:rPr>
          <w:szCs w:val="28"/>
        </w:rPr>
        <w:t>мікропроцесорний л</w:t>
      </w:r>
      <w:r w:rsidR="003A2637">
        <w:rPr>
          <w:szCs w:val="28"/>
        </w:rPr>
        <w:t>огічний пристрій</w:t>
      </w:r>
      <w:r w:rsidR="00FF6B86">
        <w:rPr>
          <w:szCs w:val="28"/>
        </w:rPr>
        <w:t>, енергозбереження</w:t>
      </w:r>
    </w:p>
    <w:p w14:paraId="044571F2" w14:textId="77777777" w:rsidR="00EE0CDF" w:rsidRPr="000C54D6" w:rsidRDefault="00EE0CDF" w:rsidP="000C54D6">
      <w:pPr>
        <w:spacing w:line="240" w:lineRule="auto"/>
        <w:ind w:left="0" w:right="0" w:firstLine="567"/>
        <w:jc w:val="center"/>
        <w:rPr>
          <w:b/>
          <w:color w:val="000000"/>
          <w:szCs w:val="28"/>
        </w:rPr>
      </w:pPr>
      <w:r w:rsidRPr="00FF6B86">
        <w:rPr>
          <w:b/>
          <w:color w:val="000000"/>
          <w:szCs w:val="24"/>
        </w:rPr>
        <w:br w:type="page"/>
      </w:r>
      <w:proofErr w:type="spellStart"/>
      <w:r w:rsidRPr="000C54D6">
        <w:rPr>
          <w:b/>
          <w:color w:val="000000"/>
          <w:szCs w:val="24"/>
        </w:rPr>
        <w:lastRenderedPageBreak/>
        <w:t>Abstract</w:t>
      </w:r>
      <w:proofErr w:type="spellEnd"/>
    </w:p>
    <w:p w14:paraId="77310596" w14:textId="77777777" w:rsidR="000C54D6" w:rsidRPr="000C54D6" w:rsidRDefault="000C54D6" w:rsidP="000C54D6">
      <w:pPr>
        <w:pStyle w:val="NoSpacing"/>
        <w:spacing w:line="360" w:lineRule="auto"/>
        <w:ind w:firstLine="426"/>
        <w:contextualSpacing/>
        <w:jc w:val="both"/>
        <w:rPr>
          <w:rFonts w:ascii="Times New Roman" w:eastAsiaTheme="minorHAnsi" w:hAnsi="Times New Roman" w:cstheme="minorBidi"/>
          <w:sz w:val="28"/>
          <w:szCs w:val="28"/>
          <w:lang w:val="en-US" w:eastAsia="uk-UA"/>
        </w:rPr>
      </w:pPr>
      <w:r w:rsidRPr="000C54D6">
        <w:rPr>
          <w:rFonts w:ascii="Times New Roman" w:eastAsiaTheme="minorHAnsi" w:hAnsi="Times New Roman" w:cstheme="minorBidi"/>
          <w:sz w:val="28"/>
          <w:szCs w:val="28"/>
          <w:lang w:val="en-US" w:eastAsia="uk-UA"/>
        </w:rPr>
        <w:t>The dissertation is devoted to the development of automated control system based on a microprocessor device for an air door. At the same time, the main design requirements were to ensure the lowest possible costs for the element base by implementation a relay operating mode of the air curtain using temperature and motion sensors, as well as a controller, and at the same time increasing the energy efficiency of the entire system.</w:t>
      </w:r>
    </w:p>
    <w:p w14:paraId="2EB03FEF" w14:textId="77777777" w:rsidR="000C54D6" w:rsidRPr="000C54D6" w:rsidRDefault="000C54D6" w:rsidP="000C54D6">
      <w:pPr>
        <w:pStyle w:val="NoSpacing"/>
        <w:spacing w:line="360" w:lineRule="auto"/>
        <w:ind w:firstLine="426"/>
        <w:contextualSpacing/>
        <w:jc w:val="both"/>
        <w:rPr>
          <w:rFonts w:ascii="Times New Roman" w:eastAsiaTheme="minorHAnsi" w:hAnsi="Times New Roman" w:cstheme="minorBidi"/>
          <w:sz w:val="28"/>
          <w:szCs w:val="28"/>
          <w:lang w:val="en-US" w:eastAsia="uk-UA"/>
        </w:rPr>
      </w:pPr>
      <w:r w:rsidRPr="000C54D6">
        <w:rPr>
          <w:rFonts w:ascii="Times New Roman" w:eastAsiaTheme="minorHAnsi" w:hAnsi="Times New Roman" w:cstheme="minorBidi"/>
          <w:sz w:val="28"/>
          <w:szCs w:val="28"/>
          <w:lang w:val="en-US" w:eastAsia="uk-UA"/>
        </w:rPr>
        <w:t>As the analysis result of existing solutions, there have been formulated their main problems, that are related to the continuous performance, which leads to inefficient power consumption. The following actions were suggested to improve energy efficiency: starting the air curtain motor depending on the signals received from the motion sensor; heating the air curtain depending on the temperature difference outside and inside the room; applying the alarm signal to notify about an error in the system.</w:t>
      </w:r>
    </w:p>
    <w:p w14:paraId="3A9171CA" w14:textId="77777777" w:rsidR="000C54D6" w:rsidRPr="000C54D6" w:rsidRDefault="000C54D6" w:rsidP="000C54D6">
      <w:pPr>
        <w:pStyle w:val="NoSpacing"/>
        <w:spacing w:line="360" w:lineRule="auto"/>
        <w:ind w:firstLine="426"/>
        <w:contextualSpacing/>
        <w:jc w:val="both"/>
        <w:rPr>
          <w:rFonts w:ascii="Times New Roman" w:eastAsiaTheme="minorHAnsi" w:hAnsi="Times New Roman" w:cstheme="minorBidi"/>
          <w:sz w:val="28"/>
          <w:szCs w:val="28"/>
          <w:lang w:val="en-US" w:eastAsia="uk-UA"/>
        </w:rPr>
      </w:pPr>
      <w:r w:rsidRPr="000C54D6">
        <w:rPr>
          <w:rFonts w:ascii="Times New Roman" w:eastAsiaTheme="minorHAnsi" w:hAnsi="Times New Roman" w:cstheme="minorBidi"/>
          <w:sz w:val="28"/>
          <w:szCs w:val="28"/>
          <w:lang w:val="en-US" w:eastAsia="uk-UA"/>
        </w:rPr>
        <w:t xml:space="preserve">There was developed an automation system of the thermal curtain, depending on the presence of a person at the entrance and control of heating, depending on the temperature difference between the room and the external environment, that is based on a microprocessor logic device. The researching dynamic characteristics of the heating control system has been conducted by the method of digital modeling. The elements of the automation system are selected and proposed for </w:t>
      </w:r>
      <w:proofErr w:type="gramStart"/>
      <w:r w:rsidRPr="000C54D6">
        <w:rPr>
          <w:rFonts w:ascii="Times New Roman" w:eastAsiaTheme="minorHAnsi" w:hAnsi="Times New Roman" w:cstheme="minorBidi"/>
          <w:sz w:val="28"/>
          <w:szCs w:val="28"/>
          <w:lang w:val="en-US" w:eastAsia="uk-UA"/>
        </w:rPr>
        <w:t>use, and</w:t>
      </w:r>
      <w:proofErr w:type="gramEnd"/>
      <w:r w:rsidRPr="000C54D6">
        <w:rPr>
          <w:rFonts w:ascii="Times New Roman" w:eastAsiaTheme="minorHAnsi" w:hAnsi="Times New Roman" w:cstheme="minorBidi"/>
          <w:sz w:val="28"/>
          <w:szCs w:val="28"/>
          <w:lang w:val="en-US" w:eastAsia="uk-UA"/>
        </w:rPr>
        <w:t xml:space="preserve"> given their main characteristics. There is also a set of questions for the safe use of an air curtain with a synthesized control system.</w:t>
      </w:r>
    </w:p>
    <w:p w14:paraId="78C73489" w14:textId="77777777" w:rsidR="000C54D6" w:rsidRPr="000C54D6" w:rsidRDefault="000C54D6" w:rsidP="000C54D6">
      <w:pPr>
        <w:ind w:right="0"/>
        <w:rPr>
          <w:szCs w:val="28"/>
          <w:lang w:val="en-US" w:eastAsia="uk-UA"/>
        </w:rPr>
      </w:pPr>
      <w:r w:rsidRPr="000C54D6">
        <w:rPr>
          <w:szCs w:val="28"/>
          <w:lang w:val="en-US" w:eastAsia="uk-UA"/>
        </w:rPr>
        <w:t>In the start-up section there was given an economic justification of the developed project using less expensive elements that, at the same time, perform their work no worse than their counterparts do. A description of the practical meaning was given, which is reducing the operating time of the air curtain in building, which, in turn, has a positive effect on improving energy efficiency in rooms with high heat loss associated with frequent door use, namely shops and industrial workshops.</w:t>
      </w:r>
    </w:p>
    <w:p w14:paraId="0D376A07" w14:textId="77777777" w:rsidR="007F4FF0" w:rsidRPr="00F63921" w:rsidRDefault="00EE0CDF" w:rsidP="000C54D6">
      <w:pPr>
        <w:ind w:right="0"/>
        <w:rPr>
          <w:rFonts w:cs="Times New Roman"/>
          <w:b/>
          <w:caps/>
          <w:lang w:val="en-US"/>
        </w:rPr>
      </w:pPr>
      <w:r w:rsidRPr="00F63921">
        <w:rPr>
          <w:b/>
          <w:szCs w:val="28"/>
          <w:lang w:val="en-US" w:eastAsia="uk-UA"/>
        </w:rPr>
        <w:t>Keywords:</w:t>
      </w:r>
      <w:r w:rsidR="006F23F3" w:rsidRPr="00F63921">
        <w:rPr>
          <w:lang w:val="en-US"/>
        </w:rPr>
        <w:t xml:space="preserve"> </w:t>
      </w:r>
      <w:r w:rsidR="006F23F3" w:rsidRPr="00F63921">
        <w:rPr>
          <w:szCs w:val="28"/>
          <w:lang w:val="en-US" w:eastAsia="uk-UA"/>
        </w:rPr>
        <w:t>air door,</w:t>
      </w:r>
      <w:r w:rsidR="00E70E16">
        <w:rPr>
          <w:szCs w:val="28"/>
          <w:lang w:val="en-US" w:eastAsia="uk-UA"/>
        </w:rPr>
        <w:t xml:space="preserve"> air curtain,</w:t>
      </w:r>
      <w:r w:rsidR="006F23F3" w:rsidRPr="00F63921">
        <w:rPr>
          <w:szCs w:val="28"/>
          <w:lang w:val="en-US" w:eastAsia="uk-UA"/>
        </w:rPr>
        <w:t xml:space="preserve"> control automation, </w:t>
      </w:r>
      <w:r w:rsidR="003A2637">
        <w:rPr>
          <w:szCs w:val="28"/>
          <w:lang w:val="en-US" w:eastAsia="uk-UA"/>
        </w:rPr>
        <w:t>microprocessor logic device</w:t>
      </w:r>
      <w:r w:rsidR="00E70E16">
        <w:rPr>
          <w:szCs w:val="28"/>
          <w:lang w:val="en-US" w:eastAsia="uk-UA"/>
        </w:rPr>
        <w:t>,</w:t>
      </w:r>
      <w:r w:rsidR="00E70E16" w:rsidRPr="00E70E16">
        <w:t xml:space="preserve"> </w:t>
      </w:r>
      <w:r w:rsidR="00E70E16" w:rsidRPr="00E70E16">
        <w:rPr>
          <w:szCs w:val="28"/>
          <w:lang w:val="en-US" w:eastAsia="uk-UA"/>
        </w:rPr>
        <w:t>energy saving</w:t>
      </w:r>
    </w:p>
    <w:p w14:paraId="21EB4492" w14:textId="77777777" w:rsidR="007F4FF0" w:rsidRPr="00FF6B86" w:rsidRDefault="007F4FF0" w:rsidP="00DC5D44">
      <w:pPr>
        <w:spacing w:after="160" w:line="259" w:lineRule="auto"/>
        <w:ind w:left="0" w:right="0" w:firstLine="0"/>
        <w:jc w:val="left"/>
        <w:rPr>
          <w:rFonts w:cs="Times New Roman"/>
        </w:rPr>
      </w:pPr>
      <w:r w:rsidRPr="00FF6B86">
        <w:rPr>
          <w:rFonts w:cs="Times New Roman"/>
          <w:b/>
          <w:caps/>
        </w:rPr>
        <w:br w:type="page"/>
      </w:r>
    </w:p>
    <w:sdt>
      <w:sdtPr>
        <w:rPr>
          <w:rFonts w:ascii="Times New Roman" w:eastAsiaTheme="minorHAnsi" w:hAnsi="Times New Roman" w:cs="Times New Roman"/>
          <w:b w:val="0"/>
          <w:caps w:val="0"/>
          <w:color w:val="auto"/>
          <w:szCs w:val="22"/>
          <w:lang w:eastAsia="en-US"/>
        </w:rPr>
        <w:id w:val="704679275"/>
        <w:docPartObj>
          <w:docPartGallery w:val="Table of Contents"/>
          <w:docPartUnique/>
        </w:docPartObj>
      </w:sdtPr>
      <w:sdtEndPr>
        <w:rPr>
          <w:bCs/>
        </w:rPr>
      </w:sdtEndPr>
      <w:sdtContent>
        <w:p w14:paraId="59B24717" w14:textId="77777777" w:rsidR="00595F3F" w:rsidRPr="00FF6B86" w:rsidRDefault="00595F3F" w:rsidP="00DC5D44">
          <w:pPr>
            <w:pStyle w:val="TOCHeading"/>
            <w:spacing w:before="0"/>
            <w:ind w:right="0"/>
            <w:jc w:val="center"/>
            <w:rPr>
              <w:rFonts w:ascii="Times New Roman" w:eastAsiaTheme="minorHAnsi" w:hAnsi="Times New Roman" w:cs="Times New Roman"/>
              <w:b w:val="0"/>
              <w:color w:val="auto"/>
              <w:szCs w:val="22"/>
              <w:lang w:eastAsia="en-US"/>
            </w:rPr>
          </w:pPr>
        </w:p>
        <w:p w14:paraId="275E2416" w14:textId="77777777" w:rsidR="00D12892" w:rsidRPr="00FF6B86" w:rsidRDefault="00F31E62" w:rsidP="00DC5D44">
          <w:pPr>
            <w:ind w:right="0"/>
            <w:jc w:val="center"/>
            <w:rPr>
              <w:rFonts w:cs="Times New Roman"/>
            </w:rPr>
          </w:pPr>
          <w:r w:rsidRPr="00FF6B86">
            <w:rPr>
              <w:rFonts w:cs="Times New Roman"/>
            </w:rPr>
            <w:t>ЗМІСТ</w:t>
          </w:r>
        </w:p>
        <w:p w14:paraId="619B1497" w14:textId="77777777" w:rsidR="00FA17B9" w:rsidRDefault="00340B2C">
          <w:pPr>
            <w:pStyle w:val="TOC1"/>
            <w:rPr>
              <w:rFonts w:asciiTheme="minorHAnsi" w:eastAsiaTheme="minorEastAsia" w:hAnsiTheme="minorHAnsi"/>
              <w:noProof/>
              <w:sz w:val="22"/>
              <w:lang w:val="ru-RU" w:eastAsia="ru-RU"/>
            </w:rPr>
          </w:pPr>
          <w:r w:rsidRPr="00FF6B86">
            <w:rPr>
              <w:rFonts w:cs="Times New Roman"/>
            </w:rPr>
            <w:fldChar w:fldCharType="begin"/>
          </w:r>
          <w:r w:rsidR="00D12892" w:rsidRPr="00FF6B86">
            <w:rPr>
              <w:rFonts w:cs="Times New Roman"/>
            </w:rPr>
            <w:instrText xml:space="preserve"> TOC \o "1-3" \h \z \u </w:instrText>
          </w:r>
          <w:r w:rsidRPr="00FF6B86">
            <w:rPr>
              <w:rFonts w:cs="Times New Roman"/>
            </w:rPr>
            <w:fldChar w:fldCharType="separate"/>
          </w:r>
          <w:hyperlink w:anchor="_Toc90814689" w:history="1">
            <w:r w:rsidR="00FA17B9" w:rsidRPr="00325435">
              <w:rPr>
                <w:rStyle w:val="Hyperlink"/>
                <w:rFonts w:cs="Times New Roman"/>
                <w:noProof/>
              </w:rPr>
              <w:t>ВСТУП</w:t>
            </w:r>
            <w:r w:rsidR="00FA17B9">
              <w:rPr>
                <w:noProof/>
                <w:webHidden/>
              </w:rPr>
              <w:tab/>
            </w:r>
            <w:r w:rsidR="00FA17B9">
              <w:rPr>
                <w:noProof/>
                <w:webHidden/>
              </w:rPr>
              <w:fldChar w:fldCharType="begin"/>
            </w:r>
            <w:r w:rsidR="00FA17B9">
              <w:rPr>
                <w:noProof/>
                <w:webHidden/>
              </w:rPr>
              <w:instrText xml:space="preserve"> PAGEREF _Toc90814689 \h </w:instrText>
            </w:r>
            <w:r w:rsidR="00FA17B9">
              <w:rPr>
                <w:noProof/>
                <w:webHidden/>
              </w:rPr>
            </w:r>
            <w:r w:rsidR="00FA17B9">
              <w:rPr>
                <w:noProof/>
                <w:webHidden/>
              </w:rPr>
              <w:fldChar w:fldCharType="separate"/>
            </w:r>
            <w:r w:rsidR="00FA17B9">
              <w:rPr>
                <w:noProof/>
                <w:webHidden/>
              </w:rPr>
              <w:t>8</w:t>
            </w:r>
            <w:r w:rsidR="00FA17B9">
              <w:rPr>
                <w:noProof/>
                <w:webHidden/>
              </w:rPr>
              <w:fldChar w:fldCharType="end"/>
            </w:r>
          </w:hyperlink>
        </w:p>
        <w:p w14:paraId="1571D254" w14:textId="77777777" w:rsidR="00FA17B9" w:rsidRDefault="007C2A51">
          <w:pPr>
            <w:pStyle w:val="TOC1"/>
            <w:rPr>
              <w:rFonts w:asciiTheme="minorHAnsi" w:eastAsiaTheme="minorEastAsia" w:hAnsiTheme="minorHAnsi"/>
              <w:noProof/>
              <w:sz w:val="22"/>
              <w:lang w:val="ru-RU" w:eastAsia="ru-RU"/>
            </w:rPr>
          </w:pPr>
          <w:hyperlink w:anchor="_Toc90814690" w:history="1">
            <w:r w:rsidR="00FA17B9" w:rsidRPr="00325435">
              <w:rPr>
                <w:rStyle w:val="Hyperlink"/>
                <w:noProof/>
              </w:rPr>
              <w:t>РОЗДІЛ 1 ТЕХНОЛОГІЧНА ЧАСТИНА</w:t>
            </w:r>
            <w:r w:rsidR="00FA17B9">
              <w:rPr>
                <w:noProof/>
                <w:webHidden/>
              </w:rPr>
              <w:tab/>
            </w:r>
            <w:r w:rsidR="00FA17B9">
              <w:rPr>
                <w:noProof/>
                <w:webHidden/>
              </w:rPr>
              <w:fldChar w:fldCharType="begin"/>
            </w:r>
            <w:r w:rsidR="00FA17B9">
              <w:rPr>
                <w:noProof/>
                <w:webHidden/>
              </w:rPr>
              <w:instrText xml:space="preserve"> PAGEREF _Toc90814690 \h </w:instrText>
            </w:r>
            <w:r w:rsidR="00FA17B9">
              <w:rPr>
                <w:noProof/>
                <w:webHidden/>
              </w:rPr>
            </w:r>
            <w:r w:rsidR="00FA17B9">
              <w:rPr>
                <w:noProof/>
                <w:webHidden/>
              </w:rPr>
              <w:fldChar w:fldCharType="separate"/>
            </w:r>
            <w:r w:rsidR="00FA17B9">
              <w:rPr>
                <w:noProof/>
                <w:webHidden/>
              </w:rPr>
              <w:t>11</w:t>
            </w:r>
            <w:r w:rsidR="00FA17B9">
              <w:rPr>
                <w:noProof/>
                <w:webHidden/>
              </w:rPr>
              <w:fldChar w:fldCharType="end"/>
            </w:r>
          </w:hyperlink>
        </w:p>
        <w:p w14:paraId="4A9EA274" w14:textId="77777777" w:rsidR="00FA17B9" w:rsidRDefault="007C2A51">
          <w:pPr>
            <w:pStyle w:val="TOC2"/>
            <w:rPr>
              <w:rFonts w:asciiTheme="minorHAnsi" w:eastAsiaTheme="minorEastAsia" w:hAnsiTheme="minorHAnsi"/>
              <w:noProof/>
              <w:sz w:val="22"/>
              <w:lang w:val="ru-RU" w:eastAsia="ru-RU"/>
            </w:rPr>
          </w:pPr>
          <w:hyperlink w:anchor="_Toc90814691" w:history="1">
            <w:r w:rsidR="00FA17B9" w:rsidRPr="00325435">
              <w:rPr>
                <w:rStyle w:val="Hyperlink"/>
                <w:rFonts w:cs="Times New Roman"/>
                <w:noProof/>
              </w:rPr>
              <w:t>1.1</w:t>
            </w:r>
            <w:r w:rsidR="00FA17B9">
              <w:rPr>
                <w:rFonts w:asciiTheme="minorHAnsi" w:eastAsiaTheme="minorEastAsia" w:hAnsiTheme="minorHAnsi"/>
                <w:noProof/>
                <w:sz w:val="22"/>
                <w:lang w:val="ru-RU" w:eastAsia="ru-RU"/>
              </w:rPr>
              <w:tab/>
            </w:r>
            <w:r w:rsidR="00FA17B9" w:rsidRPr="00325435">
              <w:rPr>
                <w:rStyle w:val="Hyperlink"/>
                <w:rFonts w:cs="Times New Roman"/>
                <w:noProof/>
              </w:rPr>
              <w:t>Основні відомості про повітряно-теплові завіси</w:t>
            </w:r>
            <w:r w:rsidR="00FA17B9">
              <w:rPr>
                <w:noProof/>
                <w:webHidden/>
              </w:rPr>
              <w:tab/>
            </w:r>
            <w:r w:rsidR="00FA17B9">
              <w:rPr>
                <w:noProof/>
                <w:webHidden/>
              </w:rPr>
              <w:fldChar w:fldCharType="begin"/>
            </w:r>
            <w:r w:rsidR="00FA17B9">
              <w:rPr>
                <w:noProof/>
                <w:webHidden/>
              </w:rPr>
              <w:instrText xml:space="preserve"> PAGEREF _Toc90814691 \h </w:instrText>
            </w:r>
            <w:r w:rsidR="00FA17B9">
              <w:rPr>
                <w:noProof/>
                <w:webHidden/>
              </w:rPr>
            </w:r>
            <w:r w:rsidR="00FA17B9">
              <w:rPr>
                <w:noProof/>
                <w:webHidden/>
              </w:rPr>
              <w:fldChar w:fldCharType="separate"/>
            </w:r>
            <w:r w:rsidR="00FA17B9">
              <w:rPr>
                <w:noProof/>
                <w:webHidden/>
              </w:rPr>
              <w:t>11</w:t>
            </w:r>
            <w:r w:rsidR="00FA17B9">
              <w:rPr>
                <w:noProof/>
                <w:webHidden/>
              </w:rPr>
              <w:fldChar w:fldCharType="end"/>
            </w:r>
          </w:hyperlink>
        </w:p>
        <w:p w14:paraId="42CB0FFC" w14:textId="77777777" w:rsidR="00FA17B9" w:rsidRDefault="007C2A51">
          <w:pPr>
            <w:pStyle w:val="TOC2"/>
            <w:rPr>
              <w:rFonts w:asciiTheme="minorHAnsi" w:eastAsiaTheme="minorEastAsia" w:hAnsiTheme="minorHAnsi"/>
              <w:noProof/>
              <w:sz w:val="22"/>
              <w:lang w:val="ru-RU" w:eastAsia="ru-RU"/>
            </w:rPr>
          </w:pPr>
          <w:hyperlink w:anchor="_Toc90814692" w:history="1">
            <w:r w:rsidR="00FA17B9" w:rsidRPr="00325435">
              <w:rPr>
                <w:rStyle w:val="Hyperlink"/>
                <w:rFonts w:cs="Times New Roman"/>
                <w:noProof/>
              </w:rPr>
              <w:t>1.2</w:t>
            </w:r>
            <w:r w:rsidR="00FA17B9">
              <w:rPr>
                <w:rFonts w:asciiTheme="minorHAnsi" w:eastAsiaTheme="minorEastAsia" w:hAnsiTheme="minorHAnsi"/>
                <w:noProof/>
                <w:sz w:val="22"/>
                <w:lang w:val="ru-RU" w:eastAsia="ru-RU"/>
              </w:rPr>
              <w:tab/>
            </w:r>
            <w:r w:rsidR="00FA17B9" w:rsidRPr="00325435">
              <w:rPr>
                <w:rStyle w:val="Hyperlink"/>
                <w:rFonts w:cs="Times New Roman"/>
                <w:noProof/>
              </w:rPr>
              <w:t>Огляд основних направлень технічних рішень та їх реалізації при розробці</w:t>
            </w:r>
            <w:r w:rsidR="00FA17B9">
              <w:rPr>
                <w:noProof/>
                <w:webHidden/>
              </w:rPr>
              <w:tab/>
            </w:r>
            <w:r w:rsidR="00FA17B9">
              <w:rPr>
                <w:noProof/>
                <w:webHidden/>
              </w:rPr>
              <w:fldChar w:fldCharType="begin"/>
            </w:r>
            <w:r w:rsidR="00FA17B9">
              <w:rPr>
                <w:noProof/>
                <w:webHidden/>
              </w:rPr>
              <w:instrText xml:space="preserve"> PAGEREF _Toc90814692 \h </w:instrText>
            </w:r>
            <w:r w:rsidR="00FA17B9">
              <w:rPr>
                <w:noProof/>
                <w:webHidden/>
              </w:rPr>
            </w:r>
            <w:r w:rsidR="00FA17B9">
              <w:rPr>
                <w:noProof/>
                <w:webHidden/>
              </w:rPr>
              <w:fldChar w:fldCharType="separate"/>
            </w:r>
            <w:r w:rsidR="00FA17B9">
              <w:rPr>
                <w:noProof/>
                <w:webHidden/>
              </w:rPr>
              <w:t>13</w:t>
            </w:r>
            <w:r w:rsidR="00FA17B9">
              <w:rPr>
                <w:noProof/>
                <w:webHidden/>
              </w:rPr>
              <w:fldChar w:fldCharType="end"/>
            </w:r>
          </w:hyperlink>
        </w:p>
        <w:p w14:paraId="03311A35" w14:textId="77777777" w:rsidR="00FA17B9" w:rsidRDefault="007C2A51">
          <w:pPr>
            <w:pStyle w:val="TOC1"/>
            <w:rPr>
              <w:rFonts w:asciiTheme="minorHAnsi" w:eastAsiaTheme="minorEastAsia" w:hAnsiTheme="minorHAnsi"/>
              <w:noProof/>
              <w:sz w:val="22"/>
              <w:lang w:val="ru-RU" w:eastAsia="ru-RU"/>
            </w:rPr>
          </w:pPr>
          <w:hyperlink w:anchor="_Toc90814693" w:history="1">
            <w:r w:rsidR="00FA17B9" w:rsidRPr="00325435">
              <w:rPr>
                <w:rStyle w:val="Hyperlink"/>
                <w:noProof/>
              </w:rPr>
              <w:t>РОЗДІЛ 2. СПЕЦІАЛЬНА ЧАСТИНА</w:t>
            </w:r>
            <w:r w:rsidR="00FA17B9">
              <w:rPr>
                <w:noProof/>
                <w:webHidden/>
              </w:rPr>
              <w:tab/>
            </w:r>
            <w:r w:rsidR="00FA17B9">
              <w:rPr>
                <w:noProof/>
                <w:webHidden/>
              </w:rPr>
              <w:fldChar w:fldCharType="begin"/>
            </w:r>
            <w:r w:rsidR="00FA17B9">
              <w:rPr>
                <w:noProof/>
                <w:webHidden/>
              </w:rPr>
              <w:instrText xml:space="preserve"> PAGEREF _Toc90814693 \h </w:instrText>
            </w:r>
            <w:r w:rsidR="00FA17B9">
              <w:rPr>
                <w:noProof/>
                <w:webHidden/>
              </w:rPr>
            </w:r>
            <w:r w:rsidR="00FA17B9">
              <w:rPr>
                <w:noProof/>
                <w:webHidden/>
              </w:rPr>
              <w:fldChar w:fldCharType="separate"/>
            </w:r>
            <w:r w:rsidR="00FA17B9">
              <w:rPr>
                <w:noProof/>
                <w:webHidden/>
              </w:rPr>
              <w:t>16</w:t>
            </w:r>
            <w:r w:rsidR="00FA17B9">
              <w:rPr>
                <w:noProof/>
                <w:webHidden/>
              </w:rPr>
              <w:fldChar w:fldCharType="end"/>
            </w:r>
          </w:hyperlink>
        </w:p>
        <w:p w14:paraId="0DC706B3" w14:textId="77777777" w:rsidR="00FA17B9" w:rsidRDefault="007C2A51">
          <w:pPr>
            <w:pStyle w:val="TOC2"/>
            <w:rPr>
              <w:rFonts w:asciiTheme="minorHAnsi" w:eastAsiaTheme="minorEastAsia" w:hAnsiTheme="minorHAnsi"/>
              <w:noProof/>
              <w:sz w:val="22"/>
              <w:lang w:val="ru-RU" w:eastAsia="ru-RU"/>
            </w:rPr>
          </w:pPr>
          <w:hyperlink w:anchor="_Toc90814694" w:history="1">
            <w:r w:rsidR="00FA17B9" w:rsidRPr="00325435">
              <w:rPr>
                <w:rStyle w:val="Hyperlink"/>
                <w:rFonts w:cs="Times New Roman"/>
                <w:noProof/>
              </w:rPr>
              <w:t>2.1</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Розробка функціональної схеми автоматизації</w:t>
            </w:r>
            <w:r w:rsidR="00FA17B9">
              <w:rPr>
                <w:noProof/>
                <w:webHidden/>
              </w:rPr>
              <w:tab/>
            </w:r>
            <w:r w:rsidR="00FA17B9">
              <w:rPr>
                <w:noProof/>
                <w:webHidden/>
              </w:rPr>
              <w:fldChar w:fldCharType="begin"/>
            </w:r>
            <w:r w:rsidR="00FA17B9">
              <w:rPr>
                <w:noProof/>
                <w:webHidden/>
              </w:rPr>
              <w:instrText xml:space="preserve"> PAGEREF _Toc90814694 \h </w:instrText>
            </w:r>
            <w:r w:rsidR="00FA17B9">
              <w:rPr>
                <w:noProof/>
                <w:webHidden/>
              </w:rPr>
            </w:r>
            <w:r w:rsidR="00FA17B9">
              <w:rPr>
                <w:noProof/>
                <w:webHidden/>
              </w:rPr>
              <w:fldChar w:fldCharType="separate"/>
            </w:r>
            <w:r w:rsidR="00FA17B9">
              <w:rPr>
                <w:noProof/>
                <w:webHidden/>
              </w:rPr>
              <w:t>16</w:t>
            </w:r>
            <w:r w:rsidR="00FA17B9">
              <w:rPr>
                <w:noProof/>
                <w:webHidden/>
              </w:rPr>
              <w:fldChar w:fldCharType="end"/>
            </w:r>
          </w:hyperlink>
        </w:p>
        <w:p w14:paraId="2758B149" w14:textId="77777777" w:rsidR="00FA17B9" w:rsidRDefault="007C2A51">
          <w:pPr>
            <w:pStyle w:val="TOC2"/>
            <w:rPr>
              <w:rFonts w:asciiTheme="minorHAnsi" w:eastAsiaTheme="minorEastAsia" w:hAnsiTheme="minorHAnsi"/>
              <w:noProof/>
              <w:sz w:val="22"/>
              <w:lang w:val="ru-RU" w:eastAsia="ru-RU"/>
            </w:rPr>
          </w:pPr>
          <w:hyperlink w:anchor="_Toc90814695" w:history="1">
            <w:r w:rsidR="00FA17B9" w:rsidRPr="00325435">
              <w:rPr>
                <w:rStyle w:val="Hyperlink"/>
                <w:rFonts w:cs="Times New Roman"/>
                <w:noProof/>
              </w:rPr>
              <w:t>2.2</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Розробка електрично-принципової схеми керування теплової завіси</w:t>
            </w:r>
            <w:r w:rsidR="00FA17B9">
              <w:rPr>
                <w:noProof/>
                <w:webHidden/>
              </w:rPr>
              <w:tab/>
            </w:r>
            <w:r w:rsidR="00FA17B9">
              <w:rPr>
                <w:noProof/>
                <w:webHidden/>
              </w:rPr>
              <w:fldChar w:fldCharType="begin"/>
            </w:r>
            <w:r w:rsidR="00FA17B9">
              <w:rPr>
                <w:noProof/>
                <w:webHidden/>
              </w:rPr>
              <w:instrText xml:space="preserve"> PAGEREF _Toc90814695 \h </w:instrText>
            </w:r>
            <w:r w:rsidR="00FA17B9">
              <w:rPr>
                <w:noProof/>
                <w:webHidden/>
              </w:rPr>
            </w:r>
            <w:r w:rsidR="00FA17B9">
              <w:rPr>
                <w:noProof/>
                <w:webHidden/>
              </w:rPr>
              <w:fldChar w:fldCharType="separate"/>
            </w:r>
            <w:r w:rsidR="00FA17B9">
              <w:rPr>
                <w:noProof/>
                <w:webHidden/>
              </w:rPr>
              <w:t>17</w:t>
            </w:r>
            <w:r w:rsidR="00FA17B9">
              <w:rPr>
                <w:noProof/>
                <w:webHidden/>
              </w:rPr>
              <w:fldChar w:fldCharType="end"/>
            </w:r>
          </w:hyperlink>
        </w:p>
        <w:p w14:paraId="1096071A" w14:textId="77777777" w:rsidR="00FA17B9" w:rsidRDefault="007C2A51">
          <w:pPr>
            <w:pStyle w:val="TOC2"/>
            <w:rPr>
              <w:rFonts w:asciiTheme="minorHAnsi" w:eastAsiaTheme="minorEastAsia" w:hAnsiTheme="minorHAnsi"/>
              <w:noProof/>
              <w:sz w:val="22"/>
              <w:lang w:val="ru-RU" w:eastAsia="ru-RU"/>
            </w:rPr>
          </w:pPr>
          <w:hyperlink w:anchor="_Toc90814696" w:history="1">
            <w:r w:rsidR="00FA17B9" w:rsidRPr="00325435">
              <w:rPr>
                <w:rStyle w:val="Hyperlink"/>
                <w:rFonts w:cs="Times New Roman"/>
                <w:noProof/>
              </w:rPr>
              <w:t>2.3</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Розробка алгоритму роботи та програми системи керування теплової завіси</w:t>
            </w:r>
            <w:r w:rsidR="00FA17B9">
              <w:rPr>
                <w:noProof/>
                <w:webHidden/>
              </w:rPr>
              <w:tab/>
            </w:r>
            <w:r w:rsidR="00FA17B9">
              <w:rPr>
                <w:noProof/>
                <w:webHidden/>
              </w:rPr>
              <w:fldChar w:fldCharType="begin"/>
            </w:r>
            <w:r w:rsidR="00FA17B9">
              <w:rPr>
                <w:noProof/>
                <w:webHidden/>
              </w:rPr>
              <w:instrText xml:space="preserve"> PAGEREF _Toc90814696 \h </w:instrText>
            </w:r>
            <w:r w:rsidR="00FA17B9">
              <w:rPr>
                <w:noProof/>
                <w:webHidden/>
              </w:rPr>
            </w:r>
            <w:r w:rsidR="00FA17B9">
              <w:rPr>
                <w:noProof/>
                <w:webHidden/>
              </w:rPr>
              <w:fldChar w:fldCharType="separate"/>
            </w:r>
            <w:r w:rsidR="00FA17B9">
              <w:rPr>
                <w:noProof/>
                <w:webHidden/>
              </w:rPr>
              <w:t>19</w:t>
            </w:r>
            <w:r w:rsidR="00FA17B9">
              <w:rPr>
                <w:noProof/>
                <w:webHidden/>
              </w:rPr>
              <w:fldChar w:fldCharType="end"/>
            </w:r>
          </w:hyperlink>
        </w:p>
        <w:p w14:paraId="669B3228" w14:textId="77777777" w:rsidR="00FA17B9" w:rsidRDefault="007C2A51">
          <w:pPr>
            <w:pStyle w:val="TOC2"/>
            <w:rPr>
              <w:rFonts w:asciiTheme="minorHAnsi" w:eastAsiaTheme="minorEastAsia" w:hAnsiTheme="minorHAnsi"/>
              <w:noProof/>
              <w:sz w:val="22"/>
              <w:lang w:val="ru-RU" w:eastAsia="ru-RU"/>
            </w:rPr>
          </w:pPr>
          <w:hyperlink w:anchor="_Toc90814697" w:history="1">
            <w:r w:rsidR="00FA17B9" w:rsidRPr="00325435">
              <w:rPr>
                <w:rStyle w:val="Hyperlink"/>
                <w:rFonts w:cs="Times New Roman"/>
                <w:noProof/>
              </w:rPr>
              <w:t>2.4</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Розрахунок та вибір елементної бази системи керування</w:t>
            </w:r>
            <w:r w:rsidR="00FA17B9">
              <w:rPr>
                <w:noProof/>
                <w:webHidden/>
              </w:rPr>
              <w:tab/>
            </w:r>
            <w:r w:rsidR="00FA17B9">
              <w:rPr>
                <w:noProof/>
                <w:webHidden/>
              </w:rPr>
              <w:fldChar w:fldCharType="begin"/>
            </w:r>
            <w:r w:rsidR="00FA17B9">
              <w:rPr>
                <w:noProof/>
                <w:webHidden/>
              </w:rPr>
              <w:instrText xml:space="preserve"> PAGEREF _Toc90814697 \h </w:instrText>
            </w:r>
            <w:r w:rsidR="00FA17B9">
              <w:rPr>
                <w:noProof/>
                <w:webHidden/>
              </w:rPr>
            </w:r>
            <w:r w:rsidR="00FA17B9">
              <w:rPr>
                <w:noProof/>
                <w:webHidden/>
              </w:rPr>
              <w:fldChar w:fldCharType="separate"/>
            </w:r>
            <w:r w:rsidR="00FA17B9">
              <w:rPr>
                <w:noProof/>
                <w:webHidden/>
              </w:rPr>
              <w:t>23</w:t>
            </w:r>
            <w:r w:rsidR="00FA17B9">
              <w:rPr>
                <w:noProof/>
                <w:webHidden/>
              </w:rPr>
              <w:fldChar w:fldCharType="end"/>
            </w:r>
          </w:hyperlink>
        </w:p>
        <w:p w14:paraId="6AE00DD5" w14:textId="77777777" w:rsidR="00FA17B9" w:rsidRDefault="007C2A51">
          <w:pPr>
            <w:pStyle w:val="TOC2"/>
            <w:rPr>
              <w:rFonts w:asciiTheme="minorHAnsi" w:eastAsiaTheme="minorEastAsia" w:hAnsiTheme="minorHAnsi"/>
              <w:noProof/>
              <w:sz w:val="22"/>
              <w:lang w:val="ru-RU" w:eastAsia="ru-RU"/>
            </w:rPr>
          </w:pPr>
          <w:hyperlink w:anchor="_Toc90814698" w:history="1">
            <w:r w:rsidR="00FA17B9" w:rsidRPr="00325435">
              <w:rPr>
                <w:rStyle w:val="Hyperlink"/>
                <w:rFonts w:cs="Times New Roman"/>
                <w:noProof/>
              </w:rPr>
              <w:t>2.5</w:t>
            </w:r>
            <w:r w:rsidR="00FA17B9">
              <w:rPr>
                <w:rFonts w:asciiTheme="minorHAnsi" w:eastAsiaTheme="minorEastAsia" w:hAnsiTheme="minorHAnsi"/>
                <w:noProof/>
                <w:sz w:val="22"/>
                <w:lang w:val="ru-RU" w:eastAsia="ru-RU"/>
              </w:rPr>
              <w:tab/>
            </w:r>
            <w:r w:rsidR="00FA17B9" w:rsidRPr="00325435">
              <w:rPr>
                <w:rStyle w:val="Hyperlink"/>
                <w:rFonts w:cs="Times New Roman"/>
                <w:noProof/>
              </w:rPr>
              <w:t>Моделювання системи автоматизації керування теплової завіси</w:t>
            </w:r>
            <w:r w:rsidR="00FA17B9">
              <w:rPr>
                <w:noProof/>
                <w:webHidden/>
              </w:rPr>
              <w:tab/>
            </w:r>
            <w:r w:rsidR="00FA17B9">
              <w:rPr>
                <w:noProof/>
                <w:webHidden/>
              </w:rPr>
              <w:fldChar w:fldCharType="begin"/>
            </w:r>
            <w:r w:rsidR="00FA17B9">
              <w:rPr>
                <w:noProof/>
                <w:webHidden/>
              </w:rPr>
              <w:instrText xml:space="preserve"> PAGEREF _Toc90814698 \h </w:instrText>
            </w:r>
            <w:r w:rsidR="00FA17B9">
              <w:rPr>
                <w:noProof/>
                <w:webHidden/>
              </w:rPr>
            </w:r>
            <w:r w:rsidR="00FA17B9">
              <w:rPr>
                <w:noProof/>
                <w:webHidden/>
              </w:rPr>
              <w:fldChar w:fldCharType="separate"/>
            </w:r>
            <w:r w:rsidR="00FA17B9">
              <w:rPr>
                <w:noProof/>
                <w:webHidden/>
              </w:rPr>
              <w:t>40</w:t>
            </w:r>
            <w:r w:rsidR="00FA17B9">
              <w:rPr>
                <w:noProof/>
                <w:webHidden/>
              </w:rPr>
              <w:fldChar w:fldCharType="end"/>
            </w:r>
          </w:hyperlink>
        </w:p>
        <w:p w14:paraId="307F9466" w14:textId="77777777" w:rsidR="00FA17B9" w:rsidRDefault="007C2A51">
          <w:pPr>
            <w:pStyle w:val="TOC2"/>
            <w:rPr>
              <w:rFonts w:asciiTheme="minorHAnsi" w:eastAsiaTheme="minorEastAsia" w:hAnsiTheme="minorHAnsi"/>
              <w:noProof/>
              <w:sz w:val="22"/>
              <w:lang w:val="ru-RU" w:eastAsia="ru-RU"/>
            </w:rPr>
          </w:pPr>
          <w:hyperlink w:anchor="_Toc90814699" w:history="1">
            <w:r w:rsidR="00FA17B9" w:rsidRPr="00325435">
              <w:rPr>
                <w:rStyle w:val="Hyperlink"/>
                <w:rFonts w:cs="Times New Roman"/>
                <w:noProof/>
              </w:rPr>
              <w:t>2.6</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Розрахунок перерізу та вибір марки проводів</w:t>
            </w:r>
            <w:r w:rsidR="00FA17B9">
              <w:rPr>
                <w:noProof/>
                <w:webHidden/>
              </w:rPr>
              <w:tab/>
            </w:r>
            <w:r w:rsidR="00FA17B9">
              <w:rPr>
                <w:noProof/>
                <w:webHidden/>
              </w:rPr>
              <w:fldChar w:fldCharType="begin"/>
            </w:r>
            <w:r w:rsidR="00FA17B9">
              <w:rPr>
                <w:noProof/>
                <w:webHidden/>
              </w:rPr>
              <w:instrText xml:space="preserve"> PAGEREF _Toc90814699 \h </w:instrText>
            </w:r>
            <w:r w:rsidR="00FA17B9">
              <w:rPr>
                <w:noProof/>
                <w:webHidden/>
              </w:rPr>
            </w:r>
            <w:r w:rsidR="00FA17B9">
              <w:rPr>
                <w:noProof/>
                <w:webHidden/>
              </w:rPr>
              <w:fldChar w:fldCharType="separate"/>
            </w:r>
            <w:r w:rsidR="00FA17B9">
              <w:rPr>
                <w:noProof/>
                <w:webHidden/>
              </w:rPr>
              <w:t>43</w:t>
            </w:r>
            <w:r w:rsidR="00FA17B9">
              <w:rPr>
                <w:noProof/>
                <w:webHidden/>
              </w:rPr>
              <w:fldChar w:fldCharType="end"/>
            </w:r>
          </w:hyperlink>
        </w:p>
        <w:p w14:paraId="296CD5D0" w14:textId="77777777" w:rsidR="00FA17B9" w:rsidRDefault="007C2A51">
          <w:pPr>
            <w:pStyle w:val="TOC2"/>
            <w:rPr>
              <w:rFonts w:asciiTheme="minorHAnsi" w:eastAsiaTheme="minorEastAsia" w:hAnsiTheme="minorHAnsi"/>
              <w:noProof/>
              <w:sz w:val="22"/>
              <w:lang w:val="ru-RU" w:eastAsia="ru-RU"/>
            </w:rPr>
          </w:pPr>
          <w:hyperlink w:anchor="_Toc90814700" w:history="1">
            <w:r w:rsidR="00FA17B9" w:rsidRPr="00325435">
              <w:rPr>
                <w:rStyle w:val="Hyperlink"/>
                <w:rFonts w:cs="Times New Roman"/>
                <w:noProof/>
              </w:rPr>
              <w:t>2.7</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Розрахунок розмірів, вибір щита та розробка виду загального</w:t>
            </w:r>
            <w:r w:rsidR="00FA17B9">
              <w:rPr>
                <w:noProof/>
                <w:webHidden/>
              </w:rPr>
              <w:tab/>
            </w:r>
            <w:r w:rsidR="00FA17B9">
              <w:rPr>
                <w:noProof/>
                <w:webHidden/>
              </w:rPr>
              <w:fldChar w:fldCharType="begin"/>
            </w:r>
            <w:r w:rsidR="00FA17B9">
              <w:rPr>
                <w:noProof/>
                <w:webHidden/>
              </w:rPr>
              <w:instrText xml:space="preserve"> PAGEREF _Toc90814700 \h </w:instrText>
            </w:r>
            <w:r w:rsidR="00FA17B9">
              <w:rPr>
                <w:noProof/>
                <w:webHidden/>
              </w:rPr>
            </w:r>
            <w:r w:rsidR="00FA17B9">
              <w:rPr>
                <w:noProof/>
                <w:webHidden/>
              </w:rPr>
              <w:fldChar w:fldCharType="separate"/>
            </w:r>
            <w:r w:rsidR="00FA17B9">
              <w:rPr>
                <w:noProof/>
                <w:webHidden/>
              </w:rPr>
              <w:t>44</w:t>
            </w:r>
            <w:r w:rsidR="00FA17B9">
              <w:rPr>
                <w:noProof/>
                <w:webHidden/>
              </w:rPr>
              <w:fldChar w:fldCharType="end"/>
            </w:r>
          </w:hyperlink>
        </w:p>
        <w:p w14:paraId="4F534E59" w14:textId="77777777" w:rsidR="00FA17B9" w:rsidRDefault="007C2A51">
          <w:pPr>
            <w:pStyle w:val="TOC2"/>
            <w:rPr>
              <w:rFonts w:asciiTheme="minorHAnsi" w:eastAsiaTheme="minorEastAsia" w:hAnsiTheme="minorHAnsi"/>
              <w:noProof/>
              <w:sz w:val="22"/>
              <w:lang w:val="ru-RU" w:eastAsia="ru-RU"/>
            </w:rPr>
          </w:pPr>
          <w:hyperlink w:anchor="_Toc90814701" w:history="1">
            <w:r w:rsidR="00FA17B9" w:rsidRPr="00325435">
              <w:rPr>
                <w:rStyle w:val="Hyperlink"/>
                <w:rFonts w:cs="Times New Roman"/>
                <w:noProof/>
              </w:rPr>
              <w:t>2.8</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Розробка схеми електричної з’єднування</w:t>
            </w:r>
            <w:r w:rsidR="00FA17B9">
              <w:rPr>
                <w:noProof/>
                <w:webHidden/>
              </w:rPr>
              <w:tab/>
            </w:r>
            <w:r w:rsidR="00FA17B9">
              <w:rPr>
                <w:noProof/>
                <w:webHidden/>
              </w:rPr>
              <w:fldChar w:fldCharType="begin"/>
            </w:r>
            <w:r w:rsidR="00FA17B9">
              <w:rPr>
                <w:noProof/>
                <w:webHidden/>
              </w:rPr>
              <w:instrText xml:space="preserve"> PAGEREF _Toc90814701 \h </w:instrText>
            </w:r>
            <w:r w:rsidR="00FA17B9">
              <w:rPr>
                <w:noProof/>
                <w:webHidden/>
              </w:rPr>
            </w:r>
            <w:r w:rsidR="00FA17B9">
              <w:rPr>
                <w:noProof/>
                <w:webHidden/>
              </w:rPr>
              <w:fldChar w:fldCharType="separate"/>
            </w:r>
            <w:r w:rsidR="00FA17B9">
              <w:rPr>
                <w:noProof/>
                <w:webHidden/>
              </w:rPr>
              <w:t>47</w:t>
            </w:r>
            <w:r w:rsidR="00FA17B9">
              <w:rPr>
                <w:noProof/>
                <w:webHidden/>
              </w:rPr>
              <w:fldChar w:fldCharType="end"/>
            </w:r>
          </w:hyperlink>
        </w:p>
        <w:p w14:paraId="49F1989A" w14:textId="77777777" w:rsidR="00FA17B9" w:rsidRDefault="007C2A51">
          <w:pPr>
            <w:pStyle w:val="TOC2"/>
            <w:rPr>
              <w:rFonts w:asciiTheme="minorHAnsi" w:eastAsiaTheme="minorEastAsia" w:hAnsiTheme="minorHAnsi"/>
              <w:noProof/>
              <w:sz w:val="22"/>
              <w:lang w:val="ru-RU" w:eastAsia="ru-RU"/>
            </w:rPr>
          </w:pPr>
          <w:hyperlink w:anchor="_Toc90814702" w:history="1">
            <w:r w:rsidR="00FA17B9" w:rsidRPr="00325435">
              <w:rPr>
                <w:rStyle w:val="Hyperlink"/>
                <w:rFonts w:cs="Times New Roman"/>
                <w:noProof/>
              </w:rPr>
              <w:t>2.9</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Розробка схеми, розрахунок і вибір заземлюючих пристроїв</w:t>
            </w:r>
            <w:r w:rsidR="00FA17B9">
              <w:rPr>
                <w:noProof/>
                <w:webHidden/>
              </w:rPr>
              <w:tab/>
            </w:r>
            <w:r w:rsidR="00FA17B9">
              <w:rPr>
                <w:noProof/>
                <w:webHidden/>
              </w:rPr>
              <w:fldChar w:fldCharType="begin"/>
            </w:r>
            <w:r w:rsidR="00FA17B9">
              <w:rPr>
                <w:noProof/>
                <w:webHidden/>
              </w:rPr>
              <w:instrText xml:space="preserve"> PAGEREF _Toc90814702 \h </w:instrText>
            </w:r>
            <w:r w:rsidR="00FA17B9">
              <w:rPr>
                <w:noProof/>
                <w:webHidden/>
              </w:rPr>
            </w:r>
            <w:r w:rsidR="00FA17B9">
              <w:rPr>
                <w:noProof/>
                <w:webHidden/>
              </w:rPr>
              <w:fldChar w:fldCharType="separate"/>
            </w:r>
            <w:r w:rsidR="00FA17B9">
              <w:rPr>
                <w:noProof/>
                <w:webHidden/>
              </w:rPr>
              <w:t>49</w:t>
            </w:r>
            <w:r w:rsidR="00FA17B9">
              <w:rPr>
                <w:noProof/>
                <w:webHidden/>
              </w:rPr>
              <w:fldChar w:fldCharType="end"/>
            </w:r>
          </w:hyperlink>
        </w:p>
        <w:p w14:paraId="547837D7" w14:textId="77777777" w:rsidR="00FA17B9" w:rsidRDefault="007C2A51">
          <w:pPr>
            <w:pStyle w:val="TOC2"/>
            <w:rPr>
              <w:rFonts w:asciiTheme="minorHAnsi" w:eastAsiaTheme="minorEastAsia" w:hAnsiTheme="minorHAnsi"/>
              <w:noProof/>
              <w:sz w:val="22"/>
              <w:lang w:val="ru-RU" w:eastAsia="ru-RU"/>
            </w:rPr>
          </w:pPr>
          <w:hyperlink w:anchor="_Toc90814703" w:history="1">
            <w:r w:rsidR="00FA17B9" w:rsidRPr="00325435">
              <w:rPr>
                <w:rStyle w:val="Hyperlink"/>
                <w:rFonts w:cs="Times New Roman"/>
                <w:noProof/>
              </w:rPr>
              <w:t>2.10</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Розробка правил монтажу</w:t>
            </w:r>
            <w:r w:rsidR="00FA17B9">
              <w:rPr>
                <w:noProof/>
                <w:webHidden/>
              </w:rPr>
              <w:tab/>
            </w:r>
            <w:r w:rsidR="00FA17B9">
              <w:rPr>
                <w:noProof/>
                <w:webHidden/>
              </w:rPr>
              <w:fldChar w:fldCharType="begin"/>
            </w:r>
            <w:r w:rsidR="00FA17B9">
              <w:rPr>
                <w:noProof/>
                <w:webHidden/>
              </w:rPr>
              <w:instrText xml:space="preserve"> PAGEREF _Toc90814703 \h </w:instrText>
            </w:r>
            <w:r w:rsidR="00FA17B9">
              <w:rPr>
                <w:noProof/>
                <w:webHidden/>
              </w:rPr>
            </w:r>
            <w:r w:rsidR="00FA17B9">
              <w:rPr>
                <w:noProof/>
                <w:webHidden/>
              </w:rPr>
              <w:fldChar w:fldCharType="separate"/>
            </w:r>
            <w:r w:rsidR="00FA17B9">
              <w:rPr>
                <w:noProof/>
                <w:webHidden/>
              </w:rPr>
              <w:t>50</w:t>
            </w:r>
            <w:r w:rsidR="00FA17B9">
              <w:rPr>
                <w:noProof/>
                <w:webHidden/>
              </w:rPr>
              <w:fldChar w:fldCharType="end"/>
            </w:r>
          </w:hyperlink>
        </w:p>
        <w:p w14:paraId="23032287" w14:textId="77777777" w:rsidR="00FA17B9" w:rsidRDefault="007C2A51">
          <w:pPr>
            <w:pStyle w:val="TOC2"/>
            <w:rPr>
              <w:rFonts w:asciiTheme="minorHAnsi" w:eastAsiaTheme="minorEastAsia" w:hAnsiTheme="minorHAnsi"/>
              <w:noProof/>
              <w:sz w:val="22"/>
              <w:lang w:val="ru-RU" w:eastAsia="ru-RU"/>
            </w:rPr>
          </w:pPr>
          <w:hyperlink w:anchor="_Toc90814704" w:history="1">
            <w:r w:rsidR="00FA17B9" w:rsidRPr="00325435">
              <w:rPr>
                <w:rStyle w:val="Hyperlink"/>
                <w:rFonts w:cs="Times New Roman"/>
                <w:noProof/>
              </w:rPr>
              <w:t>2.11</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Розробка правил налагодження та експлуатації системи керування</w:t>
            </w:r>
            <w:r w:rsidR="00FA17B9">
              <w:rPr>
                <w:noProof/>
                <w:webHidden/>
              </w:rPr>
              <w:tab/>
            </w:r>
            <w:r w:rsidR="00FA17B9">
              <w:rPr>
                <w:noProof/>
                <w:webHidden/>
              </w:rPr>
              <w:fldChar w:fldCharType="begin"/>
            </w:r>
            <w:r w:rsidR="00FA17B9">
              <w:rPr>
                <w:noProof/>
                <w:webHidden/>
              </w:rPr>
              <w:instrText xml:space="preserve"> PAGEREF _Toc90814704 \h </w:instrText>
            </w:r>
            <w:r w:rsidR="00FA17B9">
              <w:rPr>
                <w:noProof/>
                <w:webHidden/>
              </w:rPr>
            </w:r>
            <w:r w:rsidR="00FA17B9">
              <w:rPr>
                <w:noProof/>
                <w:webHidden/>
              </w:rPr>
              <w:fldChar w:fldCharType="separate"/>
            </w:r>
            <w:r w:rsidR="00FA17B9">
              <w:rPr>
                <w:noProof/>
                <w:webHidden/>
              </w:rPr>
              <w:t>51</w:t>
            </w:r>
            <w:r w:rsidR="00FA17B9">
              <w:rPr>
                <w:noProof/>
                <w:webHidden/>
              </w:rPr>
              <w:fldChar w:fldCharType="end"/>
            </w:r>
          </w:hyperlink>
        </w:p>
        <w:p w14:paraId="4A504C57" w14:textId="77777777" w:rsidR="00FA17B9" w:rsidRDefault="007C2A51">
          <w:pPr>
            <w:pStyle w:val="TOC2"/>
            <w:rPr>
              <w:rFonts w:asciiTheme="minorHAnsi" w:eastAsiaTheme="minorEastAsia" w:hAnsiTheme="minorHAnsi"/>
              <w:noProof/>
              <w:sz w:val="22"/>
              <w:lang w:val="ru-RU" w:eastAsia="ru-RU"/>
            </w:rPr>
          </w:pPr>
          <w:hyperlink w:anchor="_Toc90814705" w:history="1">
            <w:r w:rsidR="00FA17B9" w:rsidRPr="00325435">
              <w:rPr>
                <w:rStyle w:val="Hyperlink"/>
                <w:rFonts w:cs="Times New Roman"/>
                <w:noProof/>
              </w:rPr>
              <w:t>2.12</w:t>
            </w:r>
            <w:r w:rsidR="00FA17B9">
              <w:rPr>
                <w:rFonts w:asciiTheme="minorHAnsi" w:eastAsiaTheme="minorEastAsia" w:hAnsiTheme="minorHAnsi"/>
                <w:noProof/>
                <w:sz w:val="22"/>
                <w:lang w:val="ru-RU" w:eastAsia="ru-RU"/>
              </w:rPr>
              <w:tab/>
            </w:r>
            <w:r w:rsidR="00FA17B9" w:rsidRPr="00325435">
              <w:rPr>
                <w:rStyle w:val="Hyperlink"/>
                <w:rFonts w:cs="Times New Roman"/>
                <w:noProof/>
              </w:rPr>
              <w:t>Розробка плану-графіка виконання монтажних та пусконалагоджувальних робіт.</w:t>
            </w:r>
            <w:r w:rsidR="00FA17B9">
              <w:rPr>
                <w:noProof/>
                <w:webHidden/>
              </w:rPr>
              <w:tab/>
            </w:r>
            <w:r w:rsidR="00FA17B9">
              <w:rPr>
                <w:noProof/>
                <w:webHidden/>
              </w:rPr>
              <w:fldChar w:fldCharType="begin"/>
            </w:r>
            <w:r w:rsidR="00FA17B9">
              <w:rPr>
                <w:noProof/>
                <w:webHidden/>
              </w:rPr>
              <w:instrText xml:space="preserve"> PAGEREF _Toc90814705 \h </w:instrText>
            </w:r>
            <w:r w:rsidR="00FA17B9">
              <w:rPr>
                <w:noProof/>
                <w:webHidden/>
              </w:rPr>
            </w:r>
            <w:r w:rsidR="00FA17B9">
              <w:rPr>
                <w:noProof/>
                <w:webHidden/>
              </w:rPr>
              <w:fldChar w:fldCharType="separate"/>
            </w:r>
            <w:r w:rsidR="00FA17B9">
              <w:rPr>
                <w:noProof/>
                <w:webHidden/>
              </w:rPr>
              <w:t>52</w:t>
            </w:r>
            <w:r w:rsidR="00FA17B9">
              <w:rPr>
                <w:noProof/>
                <w:webHidden/>
              </w:rPr>
              <w:fldChar w:fldCharType="end"/>
            </w:r>
          </w:hyperlink>
        </w:p>
        <w:p w14:paraId="058D8166" w14:textId="77777777" w:rsidR="00FA17B9" w:rsidRDefault="007C2A51">
          <w:pPr>
            <w:pStyle w:val="TOC2"/>
            <w:rPr>
              <w:rFonts w:asciiTheme="minorHAnsi" w:eastAsiaTheme="minorEastAsia" w:hAnsiTheme="minorHAnsi"/>
              <w:noProof/>
              <w:sz w:val="22"/>
              <w:lang w:val="ru-RU" w:eastAsia="ru-RU"/>
            </w:rPr>
          </w:pPr>
          <w:hyperlink w:anchor="_Toc90814706" w:history="1">
            <w:r w:rsidR="00FA17B9" w:rsidRPr="00325435">
              <w:rPr>
                <w:rStyle w:val="Hyperlink"/>
                <w:rFonts w:cs="Times New Roman"/>
                <w:noProof/>
              </w:rPr>
              <w:t>2.13</w:t>
            </w:r>
            <w:r w:rsidR="00FA17B9">
              <w:rPr>
                <w:rFonts w:asciiTheme="minorHAnsi" w:eastAsiaTheme="minorEastAsia" w:hAnsiTheme="minorHAnsi"/>
                <w:noProof/>
                <w:sz w:val="22"/>
                <w:lang w:val="ru-RU" w:eastAsia="ru-RU"/>
              </w:rPr>
              <w:tab/>
            </w:r>
            <w:r w:rsidR="00FA17B9" w:rsidRPr="00325435">
              <w:rPr>
                <w:rStyle w:val="Hyperlink"/>
                <w:rFonts w:cs="Times New Roman"/>
                <w:noProof/>
              </w:rPr>
              <w:t>Заходи з охорони праці при встановленні та експлуатації теплової завіси</w:t>
            </w:r>
            <w:r w:rsidR="00FA17B9">
              <w:rPr>
                <w:noProof/>
                <w:webHidden/>
              </w:rPr>
              <w:tab/>
            </w:r>
            <w:r w:rsidR="00FA17B9">
              <w:rPr>
                <w:noProof/>
                <w:webHidden/>
              </w:rPr>
              <w:fldChar w:fldCharType="begin"/>
            </w:r>
            <w:r w:rsidR="00FA17B9">
              <w:rPr>
                <w:noProof/>
                <w:webHidden/>
              </w:rPr>
              <w:instrText xml:space="preserve"> PAGEREF _Toc90814706 \h </w:instrText>
            </w:r>
            <w:r w:rsidR="00FA17B9">
              <w:rPr>
                <w:noProof/>
                <w:webHidden/>
              </w:rPr>
            </w:r>
            <w:r w:rsidR="00FA17B9">
              <w:rPr>
                <w:noProof/>
                <w:webHidden/>
              </w:rPr>
              <w:fldChar w:fldCharType="separate"/>
            </w:r>
            <w:r w:rsidR="00FA17B9">
              <w:rPr>
                <w:noProof/>
                <w:webHidden/>
              </w:rPr>
              <w:t>55</w:t>
            </w:r>
            <w:r w:rsidR="00FA17B9">
              <w:rPr>
                <w:noProof/>
                <w:webHidden/>
              </w:rPr>
              <w:fldChar w:fldCharType="end"/>
            </w:r>
          </w:hyperlink>
        </w:p>
        <w:p w14:paraId="20A9C6BA" w14:textId="77777777" w:rsidR="00FA17B9" w:rsidRDefault="007C2A51">
          <w:pPr>
            <w:pStyle w:val="TOC1"/>
            <w:rPr>
              <w:rFonts w:asciiTheme="minorHAnsi" w:eastAsiaTheme="minorEastAsia" w:hAnsiTheme="minorHAnsi"/>
              <w:noProof/>
              <w:sz w:val="22"/>
              <w:lang w:val="ru-RU" w:eastAsia="ru-RU"/>
            </w:rPr>
          </w:pPr>
          <w:hyperlink w:anchor="_Toc90814707" w:history="1">
            <w:r w:rsidR="00FA17B9" w:rsidRPr="00325435">
              <w:rPr>
                <w:rStyle w:val="Hyperlink"/>
                <w:noProof/>
              </w:rPr>
              <w:t>РОЗДІЛ 3 РОЗРОБКА СТАРТАП-ПРОЕКТУ</w:t>
            </w:r>
            <w:r w:rsidR="00FA17B9">
              <w:rPr>
                <w:noProof/>
                <w:webHidden/>
              </w:rPr>
              <w:tab/>
            </w:r>
            <w:r w:rsidR="00FA17B9">
              <w:rPr>
                <w:noProof/>
                <w:webHidden/>
              </w:rPr>
              <w:fldChar w:fldCharType="begin"/>
            </w:r>
            <w:r w:rsidR="00FA17B9">
              <w:rPr>
                <w:noProof/>
                <w:webHidden/>
              </w:rPr>
              <w:instrText xml:space="preserve"> PAGEREF _Toc90814707 \h </w:instrText>
            </w:r>
            <w:r w:rsidR="00FA17B9">
              <w:rPr>
                <w:noProof/>
                <w:webHidden/>
              </w:rPr>
            </w:r>
            <w:r w:rsidR="00FA17B9">
              <w:rPr>
                <w:noProof/>
                <w:webHidden/>
              </w:rPr>
              <w:fldChar w:fldCharType="separate"/>
            </w:r>
            <w:r w:rsidR="00FA17B9">
              <w:rPr>
                <w:noProof/>
                <w:webHidden/>
              </w:rPr>
              <w:t>60</w:t>
            </w:r>
            <w:r w:rsidR="00FA17B9">
              <w:rPr>
                <w:noProof/>
                <w:webHidden/>
              </w:rPr>
              <w:fldChar w:fldCharType="end"/>
            </w:r>
          </w:hyperlink>
        </w:p>
        <w:p w14:paraId="2C39888A" w14:textId="77777777" w:rsidR="00FA17B9" w:rsidRDefault="007C2A51">
          <w:pPr>
            <w:pStyle w:val="TOC2"/>
            <w:rPr>
              <w:rFonts w:asciiTheme="minorHAnsi" w:eastAsiaTheme="minorEastAsia" w:hAnsiTheme="minorHAnsi"/>
              <w:noProof/>
              <w:sz w:val="22"/>
              <w:lang w:val="ru-RU" w:eastAsia="ru-RU"/>
            </w:rPr>
          </w:pPr>
          <w:hyperlink w:anchor="_Toc90814708" w:history="1">
            <w:r w:rsidR="00FA17B9" w:rsidRPr="00325435">
              <w:rPr>
                <w:rStyle w:val="Hyperlink"/>
                <w:noProof/>
              </w:rPr>
              <w:t>3.1 Опис ідеї проекту</w:t>
            </w:r>
            <w:r w:rsidR="00FA17B9">
              <w:rPr>
                <w:noProof/>
                <w:webHidden/>
              </w:rPr>
              <w:tab/>
            </w:r>
            <w:r w:rsidR="00FA17B9">
              <w:rPr>
                <w:noProof/>
                <w:webHidden/>
              </w:rPr>
              <w:fldChar w:fldCharType="begin"/>
            </w:r>
            <w:r w:rsidR="00FA17B9">
              <w:rPr>
                <w:noProof/>
                <w:webHidden/>
              </w:rPr>
              <w:instrText xml:space="preserve"> PAGEREF _Toc90814708 \h </w:instrText>
            </w:r>
            <w:r w:rsidR="00FA17B9">
              <w:rPr>
                <w:noProof/>
                <w:webHidden/>
              </w:rPr>
            </w:r>
            <w:r w:rsidR="00FA17B9">
              <w:rPr>
                <w:noProof/>
                <w:webHidden/>
              </w:rPr>
              <w:fldChar w:fldCharType="separate"/>
            </w:r>
            <w:r w:rsidR="00FA17B9">
              <w:rPr>
                <w:noProof/>
                <w:webHidden/>
              </w:rPr>
              <w:t>60</w:t>
            </w:r>
            <w:r w:rsidR="00FA17B9">
              <w:rPr>
                <w:noProof/>
                <w:webHidden/>
              </w:rPr>
              <w:fldChar w:fldCharType="end"/>
            </w:r>
          </w:hyperlink>
        </w:p>
        <w:p w14:paraId="3637EE19" w14:textId="77777777" w:rsidR="00FA17B9" w:rsidRDefault="007C2A51">
          <w:pPr>
            <w:pStyle w:val="TOC2"/>
            <w:rPr>
              <w:rFonts w:asciiTheme="minorHAnsi" w:eastAsiaTheme="minorEastAsia" w:hAnsiTheme="minorHAnsi"/>
              <w:noProof/>
              <w:sz w:val="22"/>
              <w:lang w:val="ru-RU" w:eastAsia="ru-RU"/>
            </w:rPr>
          </w:pPr>
          <w:hyperlink w:anchor="_Toc90814709" w:history="1">
            <w:r w:rsidR="00FA17B9" w:rsidRPr="00325435">
              <w:rPr>
                <w:rStyle w:val="Hyperlink"/>
                <w:noProof/>
              </w:rPr>
              <w:t>3.2 Аналіз ринкових можливостей для запуску стартап-проекту</w:t>
            </w:r>
            <w:r w:rsidR="00FA17B9">
              <w:rPr>
                <w:noProof/>
                <w:webHidden/>
              </w:rPr>
              <w:tab/>
            </w:r>
            <w:r w:rsidR="00FA17B9">
              <w:rPr>
                <w:noProof/>
                <w:webHidden/>
              </w:rPr>
              <w:fldChar w:fldCharType="begin"/>
            </w:r>
            <w:r w:rsidR="00FA17B9">
              <w:rPr>
                <w:noProof/>
                <w:webHidden/>
              </w:rPr>
              <w:instrText xml:space="preserve"> PAGEREF _Toc90814709 \h </w:instrText>
            </w:r>
            <w:r w:rsidR="00FA17B9">
              <w:rPr>
                <w:noProof/>
                <w:webHidden/>
              </w:rPr>
            </w:r>
            <w:r w:rsidR="00FA17B9">
              <w:rPr>
                <w:noProof/>
                <w:webHidden/>
              </w:rPr>
              <w:fldChar w:fldCharType="separate"/>
            </w:r>
            <w:r w:rsidR="00FA17B9">
              <w:rPr>
                <w:noProof/>
                <w:webHidden/>
              </w:rPr>
              <w:t>61</w:t>
            </w:r>
            <w:r w:rsidR="00FA17B9">
              <w:rPr>
                <w:noProof/>
                <w:webHidden/>
              </w:rPr>
              <w:fldChar w:fldCharType="end"/>
            </w:r>
          </w:hyperlink>
        </w:p>
        <w:p w14:paraId="1AB6185D" w14:textId="77777777" w:rsidR="00FA17B9" w:rsidRDefault="007C2A51">
          <w:pPr>
            <w:pStyle w:val="TOC2"/>
            <w:rPr>
              <w:rFonts w:asciiTheme="minorHAnsi" w:eastAsiaTheme="minorEastAsia" w:hAnsiTheme="minorHAnsi"/>
              <w:noProof/>
              <w:sz w:val="22"/>
              <w:lang w:val="ru-RU" w:eastAsia="ru-RU"/>
            </w:rPr>
          </w:pPr>
          <w:hyperlink w:anchor="_Toc90814710" w:history="1">
            <w:r w:rsidR="00FA17B9" w:rsidRPr="00325435">
              <w:rPr>
                <w:rStyle w:val="Hyperlink"/>
                <w:rFonts w:cs="Times New Roman"/>
                <w:noProof/>
              </w:rPr>
              <w:t>3.3 Складання кошторису витрат на впровадження проекту</w:t>
            </w:r>
            <w:r w:rsidR="00FA17B9">
              <w:rPr>
                <w:noProof/>
                <w:webHidden/>
              </w:rPr>
              <w:tab/>
            </w:r>
            <w:r w:rsidR="00FA17B9">
              <w:rPr>
                <w:noProof/>
                <w:webHidden/>
              </w:rPr>
              <w:fldChar w:fldCharType="begin"/>
            </w:r>
            <w:r w:rsidR="00FA17B9">
              <w:rPr>
                <w:noProof/>
                <w:webHidden/>
              </w:rPr>
              <w:instrText xml:space="preserve"> PAGEREF _Toc90814710 \h </w:instrText>
            </w:r>
            <w:r w:rsidR="00FA17B9">
              <w:rPr>
                <w:noProof/>
                <w:webHidden/>
              </w:rPr>
            </w:r>
            <w:r w:rsidR="00FA17B9">
              <w:rPr>
                <w:noProof/>
                <w:webHidden/>
              </w:rPr>
              <w:fldChar w:fldCharType="separate"/>
            </w:r>
            <w:r w:rsidR="00FA17B9">
              <w:rPr>
                <w:noProof/>
                <w:webHidden/>
              </w:rPr>
              <w:t>62</w:t>
            </w:r>
            <w:r w:rsidR="00FA17B9">
              <w:rPr>
                <w:noProof/>
                <w:webHidden/>
              </w:rPr>
              <w:fldChar w:fldCharType="end"/>
            </w:r>
          </w:hyperlink>
        </w:p>
        <w:p w14:paraId="56D1751C" w14:textId="77777777" w:rsidR="00FA17B9" w:rsidRDefault="007C2A51">
          <w:pPr>
            <w:pStyle w:val="TOC2"/>
            <w:rPr>
              <w:rFonts w:asciiTheme="minorHAnsi" w:eastAsiaTheme="minorEastAsia" w:hAnsiTheme="minorHAnsi"/>
              <w:noProof/>
              <w:sz w:val="22"/>
              <w:lang w:val="ru-RU" w:eastAsia="ru-RU"/>
            </w:rPr>
          </w:pPr>
          <w:hyperlink w:anchor="_Toc90814711" w:history="1">
            <w:r w:rsidR="00FA17B9" w:rsidRPr="00325435">
              <w:rPr>
                <w:rStyle w:val="Hyperlink"/>
                <w:rFonts w:cs="Times New Roman"/>
                <w:noProof/>
              </w:rPr>
              <w:t>3.4 Розрахунок економічного ефекту від впровадження проекту</w:t>
            </w:r>
            <w:r w:rsidR="00FA17B9">
              <w:rPr>
                <w:noProof/>
                <w:webHidden/>
              </w:rPr>
              <w:tab/>
            </w:r>
            <w:r w:rsidR="00FA17B9">
              <w:rPr>
                <w:noProof/>
                <w:webHidden/>
              </w:rPr>
              <w:fldChar w:fldCharType="begin"/>
            </w:r>
            <w:r w:rsidR="00FA17B9">
              <w:rPr>
                <w:noProof/>
                <w:webHidden/>
              </w:rPr>
              <w:instrText xml:space="preserve"> PAGEREF _Toc90814711 \h </w:instrText>
            </w:r>
            <w:r w:rsidR="00FA17B9">
              <w:rPr>
                <w:noProof/>
                <w:webHidden/>
              </w:rPr>
            </w:r>
            <w:r w:rsidR="00FA17B9">
              <w:rPr>
                <w:noProof/>
                <w:webHidden/>
              </w:rPr>
              <w:fldChar w:fldCharType="separate"/>
            </w:r>
            <w:r w:rsidR="00FA17B9">
              <w:rPr>
                <w:noProof/>
                <w:webHidden/>
              </w:rPr>
              <w:t>71</w:t>
            </w:r>
            <w:r w:rsidR="00FA17B9">
              <w:rPr>
                <w:noProof/>
                <w:webHidden/>
              </w:rPr>
              <w:fldChar w:fldCharType="end"/>
            </w:r>
          </w:hyperlink>
        </w:p>
        <w:p w14:paraId="3C869E65" w14:textId="77777777" w:rsidR="00FA17B9" w:rsidRDefault="007C2A51">
          <w:pPr>
            <w:pStyle w:val="TOC2"/>
            <w:rPr>
              <w:rFonts w:asciiTheme="minorHAnsi" w:eastAsiaTheme="minorEastAsia" w:hAnsiTheme="minorHAnsi"/>
              <w:noProof/>
              <w:sz w:val="22"/>
              <w:lang w:val="ru-RU" w:eastAsia="ru-RU"/>
            </w:rPr>
          </w:pPr>
          <w:hyperlink w:anchor="_Toc90814712" w:history="1">
            <w:r w:rsidR="00FA17B9" w:rsidRPr="00325435">
              <w:rPr>
                <w:rStyle w:val="Hyperlink"/>
                <w:rFonts w:cs="Times New Roman"/>
                <w:noProof/>
              </w:rPr>
              <w:t>3.5 Розрахунок показників економічної ефективності реалізації проекту</w:t>
            </w:r>
            <w:r w:rsidR="00FA17B9">
              <w:rPr>
                <w:noProof/>
                <w:webHidden/>
              </w:rPr>
              <w:tab/>
            </w:r>
            <w:r w:rsidR="00FA17B9">
              <w:rPr>
                <w:noProof/>
                <w:webHidden/>
              </w:rPr>
              <w:fldChar w:fldCharType="begin"/>
            </w:r>
            <w:r w:rsidR="00FA17B9">
              <w:rPr>
                <w:noProof/>
                <w:webHidden/>
              </w:rPr>
              <w:instrText xml:space="preserve"> PAGEREF _Toc90814712 \h </w:instrText>
            </w:r>
            <w:r w:rsidR="00FA17B9">
              <w:rPr>
                <w:noProof/>
                <w:webHidden/>
              </w:rPr>
            </w:r>
            <w:r w:rsidR="00FA17B9">
              <w:rPr>
                <w:noProof/>
                <w:webHidden/>
              </w:rPr>
              <w:fldChar w:fldCharType="separate"/>
            </w:r>
            <w:r w:rsidR="00FA17B9">
              <w:rPr>
                <w:noProof/>
                <w:webHidden/>
              </w:rPr>
              <w:t>73</w:t>
            </w:r>
            <w:r w:rsidR="00FA17B9">
              <w:rPr>
                <w:noProof/>
                <w:webHidden/>
              </w:rPr>
              <w:fldChar w:fldCharType="end"/>
            </w:r>
          </w:hyperlink>
        </w:p>
        <w:p w14:paraId="13775FC3" w14:textId="77777777" w:rsidR="00FA17B9" w:rsidRDefault="007C2A51">
          <w:pPr>
            <w:pStyle w:val="TOC1"/>
            <w:rPr>
              <w:rFonts w:asciiTheme="minorHAnsi" w:eastAsiaTheme="minorEastAsia" w:hAnsiTheme="minorHAnsi"/>
              <w:noProof/>
              <w:sz w:val="22"/>
              <w:lang w:val="ru-RU" w:eastAsia="ru-RU"/>
            </w:rPr>
          </w:pPr>
          <w:hyperlink w:anchor="_Toc90814713" w:history="1">
            <w:r w:rsidR="00FA17B9" w:rsidRPr="00325435">
              <w:rPr>
                <w:rStyle w:val="Hyperlink"/>
                <w:rFonts w:cs="Times New Roman"/>
                <w:noProof/>
              </w:rPr>
              <w:t>ВИСНОВКИ</w:t>
            </w:r>
            <w:r w:rsidR="00FA17B9">
              <w:rPr>
                <w:noProof/>
                <w:webHidden/>
              </w:rPr>
              <w:tab/>
            </w:r>
            <w:r w:rsidR="00FA17B9">
              <w:rPr>
                <w:noProof/>
                <w:webHidden/>
              </w:rPr>
              <w:fldChar w:fldCharType="begin"/>
            </w:r>
            <w:r w:rsidR="00FA17B9">
              <w:rPr>
                <w:noProof/>
                <w:webHidden/>
              </w:rPr>
              <w:instrText xml:space="preserve"> PAGEREF _Toc90814713 \h </w:instrText>
            </w:r>
            <w:r w:rsidR="00FA17B9">
              <w:rPr>
                <w:noProof/>
                <w:webHidden/>
              </w:rPr>
            </w:r>
            <w:r w:rsidR="00FA17B9">
              <w:rPr>
                <w:noProof/>
                <w:webHidden/>
              </w:rPr>
              <w:fldChar w:fldCharType="separate"/>
            </w:r>
            <w:r w:rsidR="00FA17B9">
              <w:rPr>
                <w:noProof/>
                <w:webHidden/>
              </w:rPr>
              <w:t>75</w:t>
            </w:r>
            <w:r w:rsidR="00FA17B9">
              <w:rPr>
                <w:noProof/>
                <w:webHidden/>
              </w:rPr>
              <w:fldChar w:fldCharType="end"/>
            </w:r>
          </w:hyperlink>
        </w:p>
        <w:p w14:paraId="65A171DC" w14:textId="77777777" w:rsidR="00FA17B9" w:rsidRDefault="007C2A51">
          <w:pPr>
            <w:pStyle w:val="TOC1"/>
            <w:rPr>
              <w:rFonts w:asciiTheme="minorHAnsi" w:eastAsiaTheme="minorEastAsia" w:hAnsiTheme="minorHAnsi"/>
              <w:noProof/>
              <w:sz w:val="22"/>
              <w:lang w:val="ru-RU" w:eastAsia="ru-RU"/>
            </w:rPr>
          </w:pPr>
          <w:hyperlink w:anchor="_Toc90814714" w:history="1">
            <w:r w:rsidR="00FA17B9" w:rsidRPr="00325435">
              <w:rPr>
                <w:rStyle w:val="Hyperlink"/>
                <w:rFonts w:cs="Times New Roman"/>
                <w:noProof/>
              </w:rPr>
              <w:t>ПЕРЕЛІК ПОСИЛАНЬ</w:t>
            </w:r>
            <w:r w:rsidR="00FA17B9">
              <w:rPr>
                <w:noProof/>
                <w:webHidden/>
              </w:rPr>
              <w:tab/>
            </w:r>
            <w:r w:rsidR="00FA17B9">
              <w:rPr>
                <w:noProof/>
                <w:webHidden/>
              </w:rPr>
              <w:fldChar w:fldCharType="begin"/>
            </w:r>
            <w:r w:rsidR="00FA17B9">
              <w:rPr>
                <w:noProof/>
                <w:webHidden/>
              </w:rPr>
              <w:instrText xml:space="preserve"> PAGEREF _Toc90814714 \h </w:instrText>
            </w:r>
            <w:r w:rsidR="00FA17B9">
              <w:rPr>
                <w:noProof/>
                <w:webHidden/>
              </w:rPr>
            </w:r>
            <w:r w:rsidR="00FA17B9">
              <w:rPr>
                <w:noProof/>
                <w:webHidden/>
              </w:rPr>
              <w:fldChar w:fldCharType="separate"/>
            </w:r>
            <w:r w:rsidR="00FA17B9">
              <w:rPr>
                <w:noProof/>
                <w:webHidden/>
              </w:rPr>
              <w:t>77</w:t>
            </w:r>
            <w:r w:rsidR="00FA17B9">
              <w:rPr>
                <w:noProof/>
                <w:webHidden/>
              </w:rPr>
              <w:fldChar w:fldCharType="end"/>
            </w:r>
          </w:hyperlink>
        </w:p>
        <w:p w14:paraId="7D9A03B2" w14:textId="77777777" w:rsidR="00FA17B9" w:rsidRDefault="007C2A51">
          <w:pPr>
            <w:pStyle w:val="TOC1"/>
            <w:rPr>
              <w:rFonts w:asciiTheme="minorHAnsi" w:eastAsiaTheme="minorEastAsia" w:hAnsiTheme="minorHAnsi"/>
              <w:noProof/>
              <w:sz w:val="22"/>
              <w:lang w:val="ru-RU" w:eastAsia="ru-RU"/>
            </w:rPr>
          </w:pPr>
          <w:hyperlink w:anchor="_Toc90814715" w:history="1">
            <w:r w:rsidR="00FA17B9" w:rsidRPr="00325435">
              <w:rPr>
                <w:rStyle w:val="Hyperlink"/>
                <w:rFonts w:eastAsia="Times New Roman"/>
                <w:noProof/>
                <w:lang w:eastAsia="ru-RU"/>
              </w:rPr>
              <w:t>ДОДАТОК А</w:t>
            </w:r>
            <w:r w:rsidR="00FA17B9">
              <w:rPr>
                <w:noProof/>
                <w:webHidden/>
              </w:rPr>
              <w:tab/>
            </w:r>
            <w:r w:rsidR="00FA17B9">
              <w:rPr>
                <w:noProof/>
                <w:webHidden/>
              </w:rPr>
              <w:fldChar w:fldCharType="begin"/>
            </w:r>
            <w:r w:rsidR="00FA17B9">
              <w:rPr>
                <w:noProof/>
                <w:webHidden/>
              </w:rPr>
              <w:instrText xml:space="preserve"> PAGEREF _Toc90814715 \h </w:instrText>
            </w:r>
            <w:r w:rsidR="00FA17B9">
              <w:rPr>
                <w:noProof/>
                <w:webHidden/>
              </w:rPr>
            </w:r>
            <w:r w:rsidR="00FA17B9">
              <w:rPr>
                <w:noProof/>
                <w:webHidden/>
              </w:rPr>
              <w:fldChar w:fldCharType="separate"/>
            </w:r>
            <w:r w:rsidR="00FA17B9">
              <w:rPr>
                <w:noProof/>
                <w:webHidden/>
              </w:rPr>
              <w:t>81</w:t>
            </w:r>
            <w:r w:rsidR="00FA17B9">
              <w:rPr>
                <w:noProof/>
                <w:webHidden/>
              </w:rPr>
              <w:fldChar w:fldCharType="end"/>
            </w:r>
          </w:hyperlink>
        </w:p>
        <w:p w14:paraId="188CD0C2" w14:textId="77777777" w:rsidR="00D12892" w:rsidRPr="00FF6B86" w:rsidRDefault="00340B2C" w:rsidP="00DC5D44">
          <w:pPr>
            <w:tabs>
              <w:tab w:val="right" w:leader="dot" w:pos="9781"/>
            </w:tabs>
            <w:ind w:right="0" w:firstLine="0"/>
            <w:rPr>
              <w:rFonts w:cs="Times New Roman"/>
            </w:rPr>
          </w:pPr>
          <w:r w:rsidRPr="00FF6B86">
            <w:rPr>
              <w:rFonts w:cs="Times New Roman"/>
              <w:b/>
              <w:bCs/>
            </w:rPr>
            <w:fldChar w:fldCharType="end"/>
          </w:r>
        </w:p>
      </w:sdtContent>
    </w:sdt>
    <w:p w14:paraId="6D315726" w14:textId="77777777" w:rsidR="00D12892" w:rsidRPr="00FF6B86" w:rsidRDefault="00D12892" w:rsidP="00DC5D44">
      <w:pPr>
        <w:tabs>
          <w:tab w:val="right" w:leader="dot" w:pos="9921"/>
        </w:tabs>
        <w:ind w:right="0" w:firstLine="567"/>
        <w:rPr>
          <w:rFonts w:cs="Times New Roman"/>
        </w:rPr>
      </w:pPr>
      <w:r w:rsidRPr="00FF6B86">
        <w:rPr>
          <w:rFonts w:cs="Times New Roman"/>
        </w:rPr>
        <w:br w:type="page"/>
      </w:r>
    </w:p>
    <w:p w14:paraId="18E9413F" w14:textId="77777777" w:rsidR="00595F3F" w:rsidRPr="00FF6B86" w:rsidRDefault="00595F3F" w:rsidP="00DC5D44">
      <w:pPr>
        <w:ind w:right="0"/>
        <w:rPr>
          <w:rFonts w:cs="Times New Roman"/>
        </w:rPr>
      </w:pPr>
    </w:p>
    <w:p w14:paraId="4778CBDA" w14:textId="77777777" w:rsidR="002F49F9" w:rsidRPr="00FF6B86" w:rsidRDefault="00D12892" w:rsidP="00DC5D44">
      <w:pPr>
        <w:pStyle w:val="Heading1"/>
        <w:spacing w:before="0"/>
        <w:ind w:right="0"/>
        <w:rPr>
          <w:rFonts w:cs="Times New Roman"/>
          <w:b w:val="0"/>
        </w:rPr>
      </w:pPr>
      <w:bookmarkStart w:id="0" w:name="_Toc90814689"/>
      <w:r w:rsidRPr="00FF6B86">
        <w:rPr>
          <w:rFonts w:cs="Times New Roman"/>
        </w:rPr>
        <w:t>ВСТУП</w:t>
      </w:r>
      <w:bookmarkEnd w:id="0"/>
    </w:p>
    <w:p w14:paraId="00314C5B" w14:textId="77777777" w:rsidR="00D12892" w:rsidRPr="00FF6B86" w:rsidRDefault="00D12892" w:rsidP="00DC5D44">
      <w:pPr>
        <w:ind w:right="0"/>
        <w:rPr>
          <w:rFonts w:cs="Times New Roman"/>
        </w:rPr>
      </w:pPr>
    </w:p>
    <w:p w14:paraId="7E4AF095" w14:textId="77777777" w:rsidR="000A1FD3" w:rsidRPr="00FF6B86" w:rsidRDefault="000A1FD3" w:rsidP="00DC5D44">
      <w:pPr>
        <w:ind w:right="0"/>
        <w:rPr>
          <w:u w:val="single"/>
        </w:rPr>
      </w:pPr>
      <w:r w:rsidRPr="00FF6B86">
        <w:rPr>
          <w:u w:val="single"/>
        </w:rPr>
        <w:t>Для чого призначена система вентиляції та кондиціювання в будівлі?</w:t>
      </w:r>
    </w:p>
    <w:p w14:paraId="1BFC86CF" w14:textId="77777777" w:rsidR="000A1FD3" w:rsidRPr="00FF6B86" w:rsidRDefault="000A1FD3" w:rsidP="00DC5D44">
      <w:pPr>
        <w:ind w:right="0"/>
      </w:pPr>
      <w:r w:rsidRPr="00FF6B86">
        <w:t xml:space="preserve">Системи вентиляції та кондиціонування призначені для </w:t>
      </w:r>
      <w:r w:rsidR="003934B9">
        <w:t xml:space="preserve">формування </w:t>
      </w:r>
      <w:r w:rsidRPr="00FF6B86">
        <w:t>припливу свіжого повітря та видалення шкідливих домішок, що утворюються у закритому приміщенні (вуглекислого газу, пилу тощо), очищення, підігріву або охолодження припливного повітря</w:t>
      </w:r>
      <w:r w:rsidR="003934B9">
        <w:t xml:space="preserve"> для забезпечення комфортних умов перебування людини або устаткування</w:t>
      </w:r>
      <w:r w:rsidRPr="00FF6B86">
        <w:t>. Окремо від осн</w:t>
      </w:r>
      <w:r w:rsidR="003934B9">
        <w:t>овної системи вентиляції модна виділити протипожежну вентиляцію</w:t>
      </w:r>
      <w:r w:rsidRPr="00FF6B86">
        <w:t>, яка під час пожежі чи її загрозі видаляє дим та забезпечує чистим повітрям пожежні коридори та сходові клітини, дозволяючи швидко евакуювати людей з будівлі.</w:t>
      </w:r>
    </w:p>
    <w:p w14:paraId="41CC6CAB" w14:textId="77777777" w:rsidR="000A1FD3" w:rsidRPr="00FF6B86" w:rsidRDefault="000A1FD3" w:rsidP="00DC5D44">
      <w:pPr>
        <w:ind w:right="0"/>
      </w:pPr>
      <w:r w:rsidRPr="00FF6B86">
        <w:t>Повітряно-теплова завіса була створена для зберігання сталої температури всередині приміщення та  відноситься до одного з засобів кліматичного контролю в приміщеннях.</w:t>
      </w:r>
    </w:p>
    <w:p w14:paraId="5A71C22C" w14:textId="77777777" w:rsidR="000A1FD3" w:rsidRPr="00FF6B86" w:rsidRDefault="002F13E7" w:rsidP="00DC5D44">
      <w:pPr>
        <w:ind w:right="0"/>
        <w:rPr>
          <w:rFonts w:cs="Times New Roman"/>
          <w:lang w:eastAsia="ru-RU"/>
        </w:rPr>
      </w:pPr>
      <w:r w:rsidRPr="00FF6B86">
        <w:rPr>
          <w:rFonts w:cs="Times New Roman"/>
          <w:lang w:eastAsia="ru-RU"/>
        </w:rPr>
        <w:t xml:space="preserve">Якщо була правильно підібрана </w:t>
      </w:r>
      <w:r w:rsidR="00F1008E" w:rsidRPr="00FF6B86">
        <w:rPr>
          <w:rFonts w:cs="Times New Roman"/>
          <w:lang w:eastAsia="ru-RU"/>
        </w:rPr>
        <w:t>повітряно-теплова</w:t>
      </w:r>
      <w:r w:rsidRPr="00FF6B86">
        <w:rPr>
          <w:rFonts w:cs="Times New Roman"/>
          <w:lang w:eastAsia="ru-RU"/>
        </w:rPr>
        <w:t xml:space="preserve"> завіса то це дозволить тримати двері відкритими так, як невидимий бар'єр з повітряного потоку не дозволить проникнути в приміщення поривам вітру, холодного / гарячо</w:t>
      </w:r>
      <w:r w:rsidR="000A1FD3" w:rsidRPr="00FF6B86">
        <w:rPr>
          <w:rFonts w:cs="Times New Roman"/>
          <w:lang w:eastAsia="ru-RU"/>
        </w:rPr>
        <w:t>го</w:t>
      </w:r>
      <w:r w:rsidRPr="00FF6B86">
        <w:rPr>
          <w:rFonts w:cs="Times New Roman"/>
          <w:lang w:eastAsia="ru-RU"/>
        </w:rPr>
        <w:t xml:space="preserve"> повітр</w:t>
      </w:r>
      <w:r w:rsidR="000A1FD3" w:rsidRPr="00FF6B86">
        <w:rPr>
          <w:rFonts w:cs="Times New Roman"/>
          <w:lang w:eastAsia="ru-RU"/>
        </w:rPr>
        <w:t>я</w:t>
      </w:r>
      <w:r w:rsidRPr="00FF6B86">
        <w:rPr>
          <w:rFonts w:cs="Times New Roman"/>
          <w:lang w:eastAsia="ru-RU"/>
        </w:rPr>
        <w:t>, комах</w:t>
      </w:r>
      <w:r w:rsidR="000A1FD3" w:rsidRPr="00FF6B86">
        <w:rPr>
          <w:rFonts w:cs="Times New Roman"/>
          <w:lang w:eastAsia="ru-RU"/>
        </w:rPr>
        <w:t>ам</w:t>
      </w:r>
      <w:r w:rsidRPr="00FF6B86">
        <w:rPr>
          <w:rFonts w:cs="Times New Roman"/>
          <w:lang w:eastAsia="ru-RU"/>
        </w:rPr>
        <w:t xml:space="preserve">, пилу, неприємних запахів, диму </w:t>
      </w:r>
      <w:r w:rsidR="000A1FD3" w:rsidRPr="00FF6B86">
        <w:rPr>
          <w:rFonts w:cs="Times New Roman"/>
          <w:lang w:eastAsia="ru-RU"/>
        </w:rPr>
        <w:t xml:space="preserve">і </w:t>
      </w:r>
      <w:proofErr w:type="spellStart"/>
      <w:r w:rsidR="000A1FD3" w:rsidRPr="00FF6B86">
        <w:rPr>
          <w:rFonts w:cs="Times New Roman"/>
          <w:lang w:eastAsia="ru-RU"/>
        </w:rPr>
        <w:t>тд</w:t>
      </w:r>
      <w:proofErr w:type="spellEnd"/>
      <w:r w:rsidRPr="00FF6B86">
        <w:rPr>
          <w:rFonts w:cs="Times New Roman"/>
          <w:lang w:eastAsia="ru-RU"/>
        </w:rPr>
        <w:t>. Використання повітряних завіс, істотно знижує витрати на нагрівання</w:t>
      </w:r>
      <w:r w:rsidR="008D6AB7" w:rsidRPr="00FF6B86">
        <w:rPr>
          <w:rFonts w:cs="Times New Roman"/>
          <w:lang w:eastAsia="ru-RU"/>
        </w:rPr>
        <w:t xml:space="preserve"> та</w:t>
      </w:r>
      <w:r w:rsidRPr="00FF6B86">
        <w:rPr>
          <w:rFonts w:cs="Times New Roman"/>
          <w:lang w:eastAsia="ru-RU"/>
        </w:rPr>
        <w:t xml:space="preserve"> охолодження повітря в приміщенні (до 80%) так, як втрати внутрішнього середовища приміщення мінімальні, що дозволяє не тільки зменшити витрати, а також збільшити комфорт клієнтів і службовців в приміщенні.</w:t>
      </w:r>
    </w:p>
    <w:p w14:paraId="5932FAF5" w14:textId="77777777" w:rsidR="000A1FD3" w:rsidRPr="00FF6B86" w:rsidRDefault="000A1FD3" w:rsidP="00DC5D44">
      <w:pPr>
        <w:ind w:right="0"/>
        <w:rPr>
          <w:rFonts w:cs="Times New Roman"/>
          <w:lang w:eastAsia="ru-RU"/>
        </w:rPr>
      </w:pPr>
    </w:p>
    <w:p w14:paraId="13D27534" w14:textId="77777777" w:rsidR="000A1FD3" w:rsidRPr="00FF6B86" w:rsidRDefault="000A1FD3" w:rsidP="00DC5D44">
      <w:pPr>
        <w:ind w:right="0"/>
        <w:rPr>
          <w:u w:val="single"/>
        </w:rPr>
      </w:pPr>
      <w:r w:rsidRPr="00FF6B86">
        <w:rPr>
          <w:u w:val="single"/>
        </w:rPr>
        <w:t>Що дає впровадження системи автоматизації вентиляції та кондиціювання у будинках?</w:t>
      </w:r>
    </w:p>
    <w:p w14:paraId="0BE70A76" w14:textId="77777777" w:rsidR="000A1FD3" w:rsidRPr="00FF6B86" w:rsidRDefault="000A1FD3" w:rsidP="00DC5D44">
      <w:pPr>
        <w:pStyle w:val="ListParagraph"/>
        <w:numPr>
          <w:ilvl w:val="0"/>
          <w:numId w:val="16"/>
        </w:numPr>
        <w:ind w:left="284" w:right="0" w:firstLine="709"/>
      </w:pPr>
      <w:r w:rsidRPr="00FF6B86">
        <w:t>Комфортні кліматичні умови у приміщенні у будь-який час;</w:t>
      </w:r>
    </w:p>
    <w:p w14:paraId="3988F7AE" w14:textId="77777777" w:rsidR="000A1FD3" w:rsidRPr="00FF6B86" w:rsidRDefault="000A1FD3" w:rsidP="00DC5D44">
      <w:pPr>
        <w:pStyle w:val="ListParagraph"/>
        <w:numPr>
          <w:ilvl w:val="0"/>
          <w:numId w:val="16"/>
        </w:numPr>
        <w:ind w:left="284" w:right="0" w:firstLine="709"/>
      </w:pPr>
      <w:r w:rsidRPr="00FF6B86">
        <w:t>Автоматичне спрацювання системи димовидалення під час пожежі;</w:t>
      </w:r>
    </w:p>
    <w:p w14:paraId="5692AB7F" w14:textId="77777777" w:rsidR="000A1FD3" w:rsidRPr="00FF6B86" w:rsidRDefault="000A1FD3" w:rsidP="00DC5D44">
      <w:pPr>
        <w:pStyle w:val="ListParagraph"/>
        <w:numPr>
          <w:ilvl w:val="0"/>
          <w:numId w:val="16"/>
        </w:numPr>
        <w:ind w:left="284" w:right="0" w:firstLine="709"/>
      </w:pPr>
      <w:r w:rsidRPr="00FF6B86">
        <w:t>Безперебійна та надійна робота припливних, витяжних та припливно-витяжних вентиляційних установок;</w:t>
      </w:r>
    </w:p>
    <w:p w14:paraId="53CA0672" w14:textId="77777777" w:rsidR="000A1FD3" w:rsidRPr="00FF6B86" w:rsidRDefault="000A1FD3" w:rsidP="00DC5D44">
      <w:pPr>
        <w:pStyle w:val="ListParagraph"/>
        <w:numPr>
          <w:ilvl w:val="0"/>
          <w:numId w:val="16"/>
        </w:numPr>
        <w:ind w:left="284" w:right="0" w:firstLine="709"/>
      </w:pPr>
      <w:r w:rsidRPr="00FF6B86">
        <w:t>Захист обладнання в аварійних ситуаціях та збільшення терміну його служби;</w:t>
      </w:r>
    </w:p>
    <w:p w14:paraId="08661F0E" w14:textId="77777777" w:rsidR="000A1FD3" w:rsidRPr="00FF6B86" w:rsidRDefault="000A1FD3" w:rsidP="00DC5D44">
      <w:pPr>
        <w:pStyle w:val="ListParagraph"/>
        <w:numPr>
          <w:ilvl w:val="0"/>
          <w:numId w:val="16"/>
        </w:numPr>
        <w:ind w:left="284" w:right="0" w:firstLine="709"/>
      </w:pPr>
      <w:r w:rsidRPr="00FF6B86">
        <w:lastRenderedPageBreak/>
        <w:t>Скорочення експлуатаційних витрат за систему внаслідок більш економного витрати електроенергії.</w:t>
      </w:r>
    </w:p>
    <w:p w14:paraId="50C2152E" w14:textId="77777777" w:rsidR="000A1FD3" w:rsidRPr="00FF6B86" w:rsidRDefault="000A1FD3" w:rsidP="00DC5D44">
      <w:pPr>
        <w:pStyle w:val="ListParagraph"/>
        <w:numPr>
          <w:ilvl w:val="0"/>
          <w:numId w:val="16"/>
        </w:numPr>
        <w:ind w:left="284" w:right="0" w:firstLine="709"/>
      </w:pPr>
      <w:r w:rsidRPr="00FF6B86">
        <w:t>створення максимально комфортних умов;</w:t>
      </w:r>
    </w:p>
    <w:p w14:paraId="40B36F49" w14:textId="77777777" w:rsidR="000A1FD3" w:rsidRPr="00FF6B86" w:rsidRDefault="000A1FD3" w:rsidP="00DC5D44">
      <w:pPr>
        <w:pStyle w:val="ListParagraph"/>
        <w:numPr>
          <w:ilvl w:val="0"/>
          <w:numId w:val="16"/>
        </w:numPr>
        <w:ind w:left="284" w:right="0" w:firstLine="709"/>
      </w:pPr>
      <w:r w:rsidRPr="00FF6B86">
        <w:t>Скорочення витрат за експлуатацію об'єкта з допомогою застосування енергоефективних рішень та зменшення витрат за споживання електрики, тепла, води та газу.</w:t>
      </w:r>
    </w:p>
    <w:p w14:paraId="3EC11ABD" w14:textId="77777777" w:rsidR="000A1FD3" w:rsidRPr="00FF6B86" w:rsidRDefault="000A1FD3" w:rsidP="00DC5D44">
      <w:pPr>
        <w:pStyle w:val="ListParagraph"/>
        <w:numPr>
          <w:ilvl w:val="0"/>
          <w:numId w:val="16"/>
        </w:numPr>
        <w:ind w:left="284" w:right="0" w:firstLine="709"/>
      </w:pPr>
      <w:r w:rsidRPr="00FF6B86">
        <w:t>Виключення людського фактор</w:t>
      </w:r>
      <w:r w:rsidR="003934B9">
        <w:t>у</w:t>
      </w:r>
      <w:r w:rsidRPr="00FF6B86">
        <w:t xml:space="preserve"> у роботі інженерного обладнання;</w:t>
      </w:r>
    </w:p>
    <w:p w14:paraId="112B88A0" w14:textId="77777777" w:rsidR="000A1FD3" w:rsidRPr="00FF6B86" w:rsidRDefault="000A1FD3" w:rsidP="00DC5D44">
      <w:pPr>
        <w:pStyle w:val="ListParagraph"/>
        <w:numPr>
          <w:ilvl w:val="0"/>
          <w:numId w:val="16"/>
        </w:numPr>
        <w:ind w:left="284" w:right="0" w:firstLine="709"/>
      </w:pPr>
      <w:r w:rsidRPr="00FF6B86">
        <w:t>Оптимізацію витрат енергоресурсів за рахунок злагодженої роботи засобів автоматизації;</w:t>
      </w:r>
    </w:p>
    <w:p w14:paraId="4E250BEF" w14:textId="77777777" w:rsidR="000A1FD3" w:rsidRPr="00FF6B86" w:rsidRDefault="000A1FD3" w:rsidP="00DC5D44">
      <w:pPr>
        <w:pStyle w:val="ListParagraph"/>
        <w:numPr>
          <w:ilvl w:val="0"/>
          <w:numId w:val="16"/>
        </w:numPr>
        <w:ind w:left="284" w:right="0" w:firstLine="709"/>
      </w:pPr>
      <w:r w:rsidRPr="00FF6B86">
        <w:t>Збільшення терміну служби інженерного обладнання завдяки оптимальному використанню обладнання протягом доби.</w:t>
      </w:r>
    </w:p>
    <w:p w14:paraId="7E47B74C" w14:textId="77777777" w:rsidR="000A1FD3" w:rsidRPr="00FF6B86" w:rsidRDefault="000A1FD3" w:rsidP="00DC5D44">
      <w:pPr>
        <w:ind w:right="0"/>
        <w:rPr>
          <w:rFonts w:cs="Times New Roman"/>
        </w:rPr>
      </w:pPr>
    </w:p>
    <w:p w14:paraId="204FD8E5" w14:textId="77777777" w:rsidR="000A1FD3" w:rsidRPr="00FF6B86" w:rsidRDefault="000A1FD3" w:rsidP="00DC5D44">
      <w:pPr>
        <w:ind w:right="0"/>
        <w:rPr>
          <w:szCs w:val="28"/>
        </w:rPr>
      </w:pPr>
      <w:r w:rsidRPr="00FF6B86">
        <w:rPr>
          <w:b/>
          <w:bCs/>
          <w:szCs w:val="28"/>
        </w:rPr>
        <w:t>Актуальність роботи</w:t>
      </w:r>
      <w:r w:rsidRPr="00FF6B86">
        <w:rPr>
          <w:szCs w:val="28"/>
        </w:rPr>
        <w:t>.</w:t>
      </w:r>
      <w:r w:rsidR="00AF4033" w:rsidRPr="00FF6B86">
        <w:rPr>
          <w:szCs w:val="28"/>
        </w:rPr>
        <w:t xml:space="preserve"> На сьогоднішній день проблема енергозбереження є одною з найважливіших </w:t>
      </w:r>
      <w:r w:rsidR="00896BDF" w:rsidRPr="00FF6B86">
        <w:rPr>
          <w:szCs w:val="28"/>
        </w:rPr>
        <w:t>тем</w:t>
      </w:r>
      <w:r w:rsidR="005B642E" w:rsidRPr="00FF6B86">
        <w:rPr>
          <w:szCs w:val="28"/>
        </w:rPr>
        <w:t xml:space="preserve"> в країні та світі, через те що вона тісно пов’язана з проблемами екології, енергетики та економії. Саме тому будь-які впровадження які збільшують енергоефективність та економлять електроенергію є дуже цінними. У цьому проекті пропонується зменшення часу роботи </w:t>
      </w:r>
      <w:proofErr w:type="spellStart"/>
      <w:r w:rsidR="005B642E" w:rsidRPr="00FF6B86">
        <w:rPr>
          <w:szCs w:val="28"/>
        </w:rPr>
        <w:t>кондиціонуючих</w:t>
      </w:r>
      <w:proofErr w:type="spellEnd"/>
      <w:r w:rsidR="005B642E" w:rsidRPr="00FF6B86">
        <w:rPr>
          <w:szCs w:val="28"/>
        </w:rPr>
        <w:t xml:space="preserve"> пристроїв, а саме повітряно-теплової завіси.</w:t>
      </w:r>
    </w:p>
    <w:p w14:paraId="32408D74" w14:textId="77777777" w:rsidR="000A1FD3" w:rsidRPr="00FF6B86" w:rsidRDefault="000A1FD3" w:rsidP="00DC5D44">
      <w:pPr>
        <w:ind w:right="0"/>
        <w:rPr>
          <w:szCs w:val="28"/>
        </w:rPr>
      </w:pPr>
      <w:r w:rsidRPr="00FF6B86">
        <w:rPr>
          <w:b/>
          <w:bCs/>
          <w:szCs w:val="28"/>
        </w:rPr>
        <w:t>Метою дослідження</w:t>
      </w:r>
      <w:r w:rsidRPr="00FF6B86">
        <w:rPr>
          <w:szCs w:val="28"/>
        </w:rPr>
        <w:t xml:space="preserve"> </w:t>
      </w:r>
      <w:r w:rsidR="005B642E" w:rsidRPr="00FF6B86">
        <w:rPr>
          <w:szCs w:val="28"/>
        </w:rPr>
        <w:t>є покращення</w:t>
      </w:r>
      <w:r w:rsidRPr="00FF6B86">
        <w:rPr>
          <w:szCs w:val="28"/>
        </w:rPr>
        <w:t xml:space="preserve"> енергоефективн</w:t>
      </w:r>
      <w:r w:rsidR="005B642E" w:rsidRPr="00FF6B86">
        <w:rPr>
          <w:szCs w:val="28"/>
        </w:rPr>
        <w:t>ості</w:t>
      </w:r>
      <w:r w:rsidRPr="00FF6B86">
        <w:rPr>
          <w:szCs w:val="28"/>
        </w:rPr>
        <w:t xml:space="preserve"> системи при </w:t>
      </w:r>
      <w:r w:rsidR="005B642E" w:rsidRPr="00FF6B86">
        <w:rPr>
          <w:szCs w:val="28"/>
        </w:rPr>
        <w:t>якомога менших затратах</w:t>
      </w:r>
      <w:r w:rsidRPr="00FF6B86">
        <w:rPr>
          <w:szCs w:val="28"/>
        </w:rPr>
        <w:t xml:space="preserve"> на </w:t>
      </w:r>
      <w:r w:rsidR="005B642E" w:rsidRPr="00FF6B86">
        <w:rPr>
          <w:szCs w:val="28"/>
        </w:rPr>
        <w:t>елементну базу</w:t>
      </w:r>
      <w:r w:rsidRPr="00FF6B86">
        <w:rPr>
          <w:szCs w:val="28"/>
        </w:rPr>
        <w:t xml:space="preserve"> шляхом </w:t>
      </w:r>
      <w:r w:rsidR="005B642E" w:rsidRPr="00FF6B86">
        <w:rPr>
          <w:szCs w:val="28"/>
        </w:rPr>
        <w:t>впровадження релейного режиму роботи завіси за допомогою датчиків температури та руху, а також контролеру.</w:t>
      </w:r>
    </w:p>
    <w:p w14:paraId="717F60D2" w14:textId="77777777" w:rsidR="000A1FD3" w:rsidRPr="00FF6B86" w:rsidRDefault="000A1FD3" w:rsidP="00DC5D44">
      <w:pPr>
        <w:ind w:right="0"/>
        <w:rPr>
          <w:szCs w:val="28"/>
        </w:rPr>
      </w:pPr>
      <w:r w:rsidRPr="00FF6B86">
        <w:rPr>
          <w:szCs w:val="28"/>
        </w:rPr>
        <w:t>Для досягнення мети необхідно вирішити наступні</w:t>
      </w:r>
      <w:r w:rsidRPr="00FF6B86">
        <w:rPr>
          <w:b/>
          <w:bCs/>
          <w:szCs w:val="28"/>
        </w:rPr>
        <w:t xml:space="preserve"> </w:t>
      </w:r>
      <w:r w:rsidRPr="00FF6B86">
        <w:rPr>
          <w:bCs/>
          <w:szCs w:val="28"/>
        </w:rPr>
        <w:t>задачі</w:t>
      </w:r>
      <w:r w:rsidRPr="00FF6B86">
        <w:rPr>
          <w:szCs w:val="28"/>
        </w:rPr>
        <w:t>:</w:t>
      </w:r>
    </w:p>
    <w:p w14:paraId="3EB255A5" w14:textId="77777777" w:rsidR="00713B55" w:rsidRPr="00FF6B86" w:rsidRDefault="00713B55" w:rsidP="00DC5D44">
      <w:pPr>
        <w:pStyle w:val="ListParagraph"/>
        <w:numPr>
          <w:ilvl w:val="0"/>
          <w:numId w:val="1"/>
        </w:numPr>
        <w:ind w:left="142" w:right="0" w:firstLine="851"/>
        <w:rPr>
          <w:rFonts w:cs="Times New Roman"/>
        </w:rPr>
      </w:pPr>
      <w:r w:rsidRPr="00FF6B86">
        <w:rPr>
          <w:rFonts w:cs="Times New Roman"/>
        </w:rPr>
        <w:t>Автоматизація вмикання та вимикання теплової завіси в залежності від наявності людини біля входу і контроль нагріву в залежності від різниці температури всередині приміщення і зовнішнього середовища. Завдяки цьому вона буде споживати значно менше електроенергії, що збільшить її енергоефективність.</w:t>
      </w:r>
    </w:p>
    <w:p w14:paraId="5A8C706F" w14:textId="77777777" w:rsidR="00713B55" w:rsidRPr="00FF6B86" w:rsidRDefault="00713B55" w:rsidP="00DC5D44">
      <w:pPr>
        <w:pStyle w:val="ListParagraph"/>
        <w:numPr>
          <w:ilvl w:val="0"/>
          <w:numId w:val="1"/>
        </w:numPr>
        <w:ind w:left="142" w:right="0" w:firstLine="851"/>
        <w:rPr>
          <w:rFonts w:cs="Times New Roman"/>
        </w:rPr>
      </w:pPr>
      <w:r w:rsidRPr="00FF6B86">
        <w:rPr>
          <w:rFonts w:cs="Times New Roman"/>
        </w:rPr>
        <w:t>Встановлення сигналізації для сповіщення про помилку в роботі автоматизованої системи. Це необхідно для того, щоб при довгочасному відкритті дверей, що призводить до надлишкового енергоспоживання, персонал був сповіщений про це та прийняв відповідні заходи.</w:t>
      </w:r>
    </w:p>
    <w:p w14:paraId="58C235D4" w14:textId="77777777" w:rsidR="000A1FD3" w:rsidRPr="00FF6B86" w:rsidRDefault="000A1FD3" w:rsidP="00DC5D44">
      <w:pPr>
        <w:ind w:right="0"/>
        <w:rPr>
          <w:szCs w:val="28"/>
        </w:rPr>
      </w:pPr>
      <w:r w:rsidRPr="00FF6B86">
        <w:rPr>
          <w:b/>
          <w:bCs/>
          <w:szCs w:val="28"/>
        </w:rPr>
        <w:lastRenderedPageBreak/>
        <w:t>Об’єктом дослідження</w:t>
      </w:r>
      <w:r w:rsidRPr="00FF6B86">
        <w:rPr>
          <w:szCs w:val="28"/>
        </w:rPr>
        <w:t xml:space="preserve"> </w:t>
      </w:r>
      <w:r w:rsidR="003934B9">
        <w:rPr>
          <w:szCs w:val="28"/>
        </w:rPr>
        <w:t>процес роботи</w:t>
      </w:r>
      <w:r w:rsidR="00713B55" w:rsidRPr="00FF6B86">
        <w:rPr>
          <w:szCs w:val="28"/>
        </w:rPr>
        <w:t xml:space="preserve"> те</w:t>
      </w:r>
      <w:r w:rsidR="003934B9">
        <w:rPr>
          <w:szCs w:val="28"/>
        </w:rPr>
        <w:t>плової завіси в залежності від перебування людей в зоні її місцезнаходження</w:t>
      </w:r>
      <w:r w:rsidRPr="00FF6B86">
        <w:rPr>
          <w:szCs w:val="28"/>
        </w:rPr>
        <w:t>.</w:t>
      </w:r>
    </w:p>
    <w:p w14:paraId="2D97E840" w14:textId="77777777" w:rsidR="000A1FD3" w:rsidRPr="00FF6B86" w:rsidRDefault="000A1FD3" w:rsidP="00DC5D44">
      <w:pPr>
        <w:ind w:right="0"/>
        <w:rPr>
          <w:szCs w:val="28"/>
        </w:rPr>
      </w:pPr>
      <w:r w:rsidRPr="00FF6B86">
        <w:rPr>
          <w:b/>
          <w:bCs/>
          <w:szCs w:val="28"/>
        </w:rPr>
        <w:t>Предметом дослідження</w:t>
      </w:r>
      <w:r w:rsidRPr="00FF6B86">
        <w:rPr>
          <w:szCs w:val="28"/>
        </w:rPr>
        <w:t xml:space="preserve"> є </w:t>
      </w:r>
      <w:r w:rsidR="00AE3063" w:rsidRPr="00FF6B86">
        <w:rPr>
          <w:szCs w:val="28"/>
        </w:rPr>
        <w:t xml:space="preserve">система </w:t>
      </w:r>
      <w:r w:rsidR="003934B9">
        <w:rPr>
          <w:szCs w:val="28"/>
        </w:rPr>
        <w:t>автоматизованого управління</w:t>
      </w:r>
      <w:r w:rsidR="00AE3063" w:rsidRPr="00FF6B86">
        <w:rPr>
          <w:szCs w:val="28"/>
        </w:rPr>
        <w:t xml:space="preserve"> повітряно-теплово</w:t>
      </w:r>
      <w:r w:rsidR="003934B9">
        <w:rPr>
          <w:szCs w:val="28"/>
        </w:rPr>
        <w:t>ю</w:t>
      </w:r>
      <w:r w:rsidR="00AE3063" w:rsidRPr="00FF6B86">
        <w:rPr>
          <w:szCs w:val="28"/>
        </w:rPr>
        <w:t xml:space="preserve"> завіс</w:t>
      </w:r>
      <w:r w:rsidR="003934B9">
        <w:rPr>
          <w:szCs w:val="28"/>
        </w:rPr>
        <w:t>ою на базі</w:t>
      </w:r>
      <w:r w:rsidR="00A44E8E" w:rsidRPr="00FF6B86">
        <w:rPr>
          <w:szCs w:val="28"/>
        </w:rPr>
        <w:t xml:space="preserve"> </w:t>
      </w:r>
      <w:r w:rsidR="003A2637">
        <w:rPr>
          <w:szCs w:val="28"/>
        </w:rPr>
        <w:t>мікропр</w:t>
      </w:r>
      <w:r w:rsidR="00E872EF">
        <w:rPr>
          <w:szCs w:val="28"/>
        </w:rPr>
        <w:t>оцесорно</w:t>
      </w:r>
      <w:r w:rsidR="003934B9">
        <w:rPr>
          <w:szCs w:val="28"/>
        </w:rPr>
        <w:t>го</w:t>
      </w:r>
      <w:r w:rsidR="00E872EF">
        <w:rPr>
          <w:szCs w:val="28"/>
        </w:rPr>
        <w:t xml:space="preserve"> логічно</w:t>
      </w:r>
      <w:r w:rsidR="003934B9">
        <w:rPr>
          <w:szCs w:val="28"/>
        </w:rPr>
        <w:t>го</w:t>
      </w:r>
      <w:r w:rsidR="00E872EF">
        <w:rPr>
          <w:szCs w:val="28"/>
        </w:rPr>
        <w:t xml:space="preserve"> пристро</w:t>
      </w:r>
      <w:r w:rsidR="003934B9">
        <w:rPr>
          <w:szCs w:val="28"/>
        </w:rPr>
        <w:t>ю</w:t>
      </w:r>
      <w:r w:rsidR="00A44E8E" w:rsidRPr="00FF6B86">
        <w:rPr>
          <w:szCs w:val="28"/>
        </w:rPr>
        <w:t>.</w:t>
      </w:r>
    </w:p>
    <w:p w14:paraId="37B597BF" w14:textId="77777777" w:rsidR="000A1FD3" w:rsidRPr="00FF6B86" w:rsidRDefault="000A1FD3" w:rsidP="00DC5D44">
      <w:pPr>
        <w:ind w:right="0"/>
        <w:rPr>
          <w:szCs w:val="28"/>
        </w:rPr>
      </w:pPr>
      <w:r w:rsidRPr="00FF6B86">
        <w:rPr>
          <w:b/>
          <w:bCs/>
          <w:szCs w:val="28"/>
        </w:rPr>
        <w:t>Методи дослідження</w:t>
      </w:r>
      <w:r w:rsidR="00A44E8E" w:rsidRPr="00FF6B86">
        <w:rPr>
          <w:b/>
          <w:bCs/>
          <w:szCs w:val="28"/>
        </w:rPr>
        <w:t>,</w:t>
      </w:r>
      <w:r w:rsidR="00A44E8E" w:rsidRPr="00FF6B86">
        <w:rPr>
          <w:bCs/>
          <w:szCs w:val="28"/>
        </w:rPr>
        <w:t xml:space="preserve"> що використовувались при розробці системи автоматичного керування </w:t>
      </w:r>
      <w:r w:rsidR="003934B9">
        <w:rPr>
          <w:bCs/>
          <w:szCs w:val="28"/>
        </w:rPr>
        <w:t xml:space="preserve">– метод послідовної корекції при виборі регулятору температури, метод цифрового моделювання із використанням прикладного програмного забезпечення </w:t>
      </w:r>
      <w:proofErr w:type="spellStart"/>
      <w:r w:rsidR="003934B9">
        <w:rPr>
          <w:bCs/>
          <w:szCs w:val="28"/>
          <w:lang w:val="en-US"/>
        </w:rPr>
        <w:t>matlab</w:t>
      </w:r>
      <w:proofErr w:type="spellEnd"/>
      <w:r w:rsidR="00151228" w:rsidRPr="00FF6B86">
        <w:rPr>
          <w:bCs/>
          <w:szCs w:val="28"/>
        </w:rPr>
        <w:t>.</w:t>
      </w:r>
    </w:p>
    <w:p w14:paraId="4C8B5294" w14:textId="77777777" w:rsidR="000A1FD3" w:rsidRPr="00FF6B86" w:rsidRDefault="000A1FD3" w:rsidP="00DC5D44">
      <w:pPr>
        <w:ind w:right="0"/>
        <w:rPr>
          <w:szCs w:val="28"/>
        </w:rPr>
      </w:pPr>
      <w:r w:rsidRPr="00FF6B86">
        <w:rPr>
          <w:b/>
          <w:bCs/>
          <w:szCs w:val="28"/>
        </w:rPr>
        <w:t>Наукова новизна</w:t>
      </w:r>
      <w:r w:rsidRPr="00FF6B86">
        <w:rPr>
          <w:szCs w:val="28"/>
        </w:rPr>
        <w:t xml:space="preserve"> </w:t>
      </w:r>
      <w:r w:rsidR="00151228" w:rsidRPr="00FF6B86">
        <w:rPr>
          <w:szCs w:val="28"/>
        </w:rPr>
        <w:t>розробленого проекту</w:t>
      </w:r>
      <w:r w:rsidRPr="00FF6B86">
        <w:rPr>
          <w:szCs w:val="28"/>
        </w:rPr>
        <w:t xml:space="preserve"> полягає в </w:t>
      </w:r>
      <w:r w:rsidR="003934B9">
        <w:rPr>
          <w:szCs w:val="28"/>
        </w:rPr>
        <w:t xml:space="preserve">розробці енергоефективного керування температурою повітря на виході теплової завіси при використанні </w:t>
      </w:r>
      <w:r w:rsidR="00151228" w:rsidRPr="00FF6B86">
        <w:rPr>
          <w:szCs w:val="28"/>
        </w:rPr>
        <w:t xml:space="preserve">менш дорогих елементів </w:t>
      </w:r>
      <w:r w:rsidR="003934B9">
        <w:rPr>
          <w:szCs w:val="28"/>
        </w:rPr>
        <w:t>ніж існуючі</w:t>
      </w:r>
      <w:r w:rsidRPr="00FF6B86">
        <w:rPr>
          <w:szCs w:val="28"/>
        </w:rPr>
        <w:t>.</w:t>
      </w:r>
    </w:p>
    <w:p w14:paraId="17EBC997" w14:textId="77777777" w:rsidR="000A1FD3" w:rsidRPr="00FF6B86" w:rsidRDefault="000A1FD3" w:rsidP="00DC5D44">
      <w:pPr>
        <w:ind w:right="0"/>
        <w:rPr>
          <w:szCs w:val="28"/>
        </w:rPr>
      </w:pPr>
      <w:r w:rsidRPr="00FF6B86">
        <w:rPr>
          <w:b/>
          <w:bCs/>
          <w:szCs w:val="28"/>
        </w:rPr>
        <w:t>Практичне значення</w:t>
      </w:r>
      <w:r w:rsidRPr="00FF6B86">
        <w:rPr>
          <w:szCs w:val="28"/>
        </w:rPr>
        <w:t xml:space="preserve"> </w:t>
      </w:r>
      <w:r w:rsidR="00151228" w:rsidRPr="00FF6B86">
        <w:rPr>
          <w:szCs w:val="28"/>
        </w:rPr>
        <w:t>проекту</w:t>
      </w:r>
      <w:r w:rsidRPr="00FF6B86">
        <w:rPr>
          <w:szCs w:val="28"/>
        </w:rPr>
        <w:t xml:space="preserve"> полягає у </w:t>
      </w:r>
      <w:r w:rsidR="003934B9">
        <w:rPr>
          <w:szCs w:val="28"/>
        </w:rPr>
        <w:t xml:space="preserve">розробці блоку управління роботою теплової завіси із змінюваним часом </w:t>
      </w:r>
      <w:r w:rsidR="00151228" w:rsidRPr="00FF6B86">
        <w:rPr>
          <w:szCs w:val="28"/>
        </w:rPr>
        <w:t>роботи, що підвищує енергоефективність</w:t>
      </w:r>
      <w:r w:rsidRPr="00FF6B86">
        <w:rPr>
          <w:szCs w:val="28"/>
        </w:rPr>
        <w:t xml:space="preserve"> </w:t>
      </w:r>
      <w:r w:rsidR="00151228" w:rsidRPr="00FF6B86">
        <w:rPr>
          <w:szCs w:val="28"/>
        </w:rPr>
        <w:t xml:space="preserve">там де є часте користування дверима, а саме магазинів та промислових </w:t>
      </w:r>
      <w:proofErr w:type="spellStart"/>
      <w:r w:rsidR="00151228" w:rsidRPr="00FF6B86">
        <w:rPr>
          <w:szCs w:val="28"/>
        </w:rPr>
        <w:t>цехів</w:t>
      </w:r>
      <w:proofErr w:type="spellEnd"/>
      <w:r w:rsidRPr="00FF6B86">
        <w:rPr>
          <w:szCs w:val="28"/>
        </w:rPr>
        <w:t xml:space="preserve">. </w:t>
      </w:r>
    </w:p>
    <w:p w14:paraId="4BA166D1" w14:textId="77777777" w:rsidR="000A1FD3" w:rsidRPr="00FF6B86" w:rsidRDefault="000A1FD3" w:rsidP="00DC5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rPr>
          <w:color w:val="000000"/>
          <w:szCs w:val="28"/>
        </w:rPr>
      </w:pPr>
      <w:r w:rsidRPr="00FF6B86">
        <w:rPr>
          <w:b/>
          <w:color w:val="000000"/>
          <w:szCs w:val="28"/>
        </w:rPr>
        <w:t>Особистий внесок автора</w:t>
      </w:r>
      <w:r w:rsidRPr="00FF6B86">
        <w:rPr>
          <w:color w:val="000000"/>
          <w:szCs w:val="28"/>
        </w:rPr>
        <w:t xml:space="preserve">. Автором запропонована </w:t>
      </w:r>
      <w:r w:rsidR="00151228" w:rsidRPr="00FF6B86">
        <w:rPr>
          <w:color w:val="000000"/>
          <w:szCs w:val="28"/>
        </w:rPr>
        <w:t xml:space="preserve">заміна промислових контролерів та датчиків на більш дешеві аналоги, зокрема на </w:t>
      </w:r>
      <w:r w:rsidR="003E5F1D" w:rsidRPr="00FF6B86">
        <w:rPr>
          <w:color w:val="000000"/>
          <w:szCs w:val="28"/>
        </w:rPr>
        <w:t xml:space="preserve">базі </w:t>
      </w:r>
      <w:r w:rsidR="003934B9">
        <w:rPr>
          <w:color w:val="000000"/>
          <w:szCs w:val="28"/>
        </w:rPr>
        <w:t xml:space="preserve">з використанням компонентів платформи </w:t>
      </w:r>
      <w:proofErr w:type="spellStart"/>
      <w:r w:rsidR="003E5F1D" w:rsidRPr="00FF6B86">
        <w:rPr>
          <w:color w:val="000000"/>
          <w:szCs w:val="28"/>
        </w:rPr>
        <w:t>Arduino</w:t>
      </w:r>
      <w:proofErr w:type="spellEnd"/>
      <w:r w:rsidR="003E5F1D" w:rsidRPr="00FF6B86">
        <w:rPr>
          <w:color w:val="000000"/>
          <w:szCs w:val="28"/>
        </w:rPr>
        <w:t> </w:t>
      </w:r>
      <w:proofErr w:type="spellStart"/>
      <w:r w:rsidR="003E5F1D" w:rsidRPr="00FF6B86">
        <w:rPr>
          <w:color w:val="000000"/>
          <w:szCs w:val="28"/>
        </w:rPr>
        <w:t>Uno</w:t>
      </w:r>
      <w:proofErr w:type="spellEnd"/>
      <w:r w:rsidR="003E5F1D" w:rsidRPr="00FF6B86">
        <w:rPr>
          <w:color w:val="000000"/>
          <w:szCs w:val="28"/>
        </w:rPr>
        <w:t> R3</w:t>
      </w:r>
      <w:r w:rsidRPr="00FF6B86">
        <w:rPr>
          <w:color w:val="000000"/>
          <w:szCs w:val="28"/>
        </w:rPr>
        <w:t>.</w:t>
      </w:r>
    </w:p>
    <w:p w14:paraId="09F24C47" w14:textId="77777777" w:rsidR="000A1FD3" w:rsidRPr="00FF6B86" w:rsidRDefault="000A1FD3" w:rsidP="00DC5D44">
      <w:pPr>
        <w:ind w:right="0"/>
        <w:rPr>
          <w:rFonts w:cs="Times New Roman"/>
        </w:rPr>
      </w:pPr>
      <w:r w:rsidRPr="00FF6B86">
        <w:rPr>
          <w:b/>
          <w:color w:val="000000"/>
          <w:szCs w:val="28"/>
        </w:rPr>
        <w:t>Апробація результатів дисертації</w:t>
      </w:r>
      <w:r w:rsidRPr="00FF6B86">
        <w:rPr>
          <w:color w:val="000000"/>
          <w:szCs w:val="28"/>
        </w:rPr>
        <w:t xml:space="preserve">. Теоретичні положення, результати та висновки дисертаційної роботи доповідалися та обговорювалися на </w:t>
      </w:r>
      <w:r w:rsidR="003E5F1D" w:rsidRPr="00FF6B86">
        <w:rPr>
          <w:color w:val="000000"/>
          <w:szCs w:val="28"/>
        </w:rPr>
        <w:t>IV науково-технічній конференції магістрантів ІЕЕ (за результатами дисертаційних досліджень магістрантів), що присвячена 75–річчю ІЕЕ</w:t>
      </w:r>
      <w:r w:rsidRPr="00FF6B86">
        <w:rPr>
          <w:color w:val="000000"/>
          <w:szCs w:val="28"/>
        </w:rPr>
        <w:t>.</w:t>
      </w:r>
    </w:p>
    <w:p w14:paraId="2F64E5EF" w14:textId="77777777" w:rsidR="00D12892" w:rsidRPr="00FF6B86" w:rsidRDefault="00D12892" w:rsidP="00DC5D44">
      <w:pPr>
        <w:ind w:right="0"/>
        <w:rPr>
          <w:rFonts w:cs="Times New Roman"/>
        </w:rPr>
      </w:pPr>
      <w:r w:rsidRPr="00FF6B86">
        <w:rPr>
          <w:rFonts w:cs="Times New Roman"/>
        </w:rPr>
        <w:br w:type="page"/>
      </w:r>
    </w:p>
    <w:p w14:paraId="4CD5C6C2" w14:textId="77777777" w:rsidR="00D12892" w:rsidRPr="00FA17B9" w:rsidRDefault="00235E2F" w:rsidP="00FA17B9">
      <w:pPr>
        <w:pStyle w:val="Heading1"/>
      </w:pPr>
      <w:bookmarkStart w:id="1" w:name="_Toc90814690"/>
      <w:r w:rsidRPr="00FA17B9">
        <w:lastRenderedPageBreak/>
        <w:t xml:space="preserve">РОЗДІЛ </w:t>
      </w:r>
      <w:r w:rsidR="00F31E62" w:rsidRPr="00FA17B9">
        <w:t xml:space="preserve">1 </w:t>
      </w:r>
      <w:r w:rsidR="003A2637" w:rsidRPr="00FA17B9">
        <w:t>ТЕХНОЛОГІЧНА ЧАСТИНА</w:t>
      </w:r>
      <w:bookmarkEnd w:id="1"/>
    </w:p>
    <w:p w14:paraId="4036DE83" w14:textId="77777777" w:rsidR="0025534C" w:rsidRPr="00FF6B86" w:rsidRDefault="0025534C" w:rsidP="00DC5D44">
      <w:pPr>
        <w:ind w:right="0"/>
        <w:rPr>
          <w:rFonts w:cs="Times New Roman"/>
        </w:rPr>
      </w:pPr>
    </w:p>
    <w:p w14:paraId="14031FDC" w14:textId="77777777" w:rsidR="00D12892" w:rsidRPr="00FF6B86" w:rsidRDefault="00957787" w:rsidP="00DC5D44">
      <w:pPr>
        <w:pStyle w:val="Heading2"/>
        <w:numPr>
          <w:ilvl w:val="1"/>
          <w:numId w:val="23"/>
        </w:numPr>
        <w:spacing w:before="0"/>
        <w:ind w:right="0"/>
        <w:rPr>
          <w:rFonts w:cs="Times New Roman"/>
        </w:rPr>
      </w:pPr>
      <w:bookmarkStart w:id="2" w:name="_Toc90814691"/>
      <w:r w:rsidRPr="00FF6B86">
        <w:rPr>
          <w:rFonts w:cs="Times New Roman"/>
        </w:rPr>
        <w:t xml:space="preserve">Основні відомості про </w:t>
      </w:r>
      <w:r w:rsidR="00D23CBE" w:rsidRPr="00FF6B86">
        <w:rPr>
          <w:rFonts w:cs="Times New Roman"/>
        </w:rPr>
        <w:t>повітряно-теплові</w:t>
      </w:r>
      <w:r w:rsidR="00B4720D" w:rsidRPr="00FF6B86">
        <w:rPr>
          <w:rFonts w:cs="Times New Roman"/>
        </w:rPr>
        <w:t xml:space="preserve"> завіс</w:t>
      </w:r>
      <w:r w:rsidR="00D23CBE" w:rsidRPr="00FF6B86">
        <w:rPr>
          <w:rFonts w:cs="Times New Roman"/>
        </w:rPr>
        <w:t>и</w:t>
      </w:r>
      <w:bookmarkEnd w:id="2"/>
    </w:p>
    <w:p w14:paraId="56E9ED59" w14:textId="77777777" w:rsidR="000A1FD3" w:rsidRPr="00FF6B86" w:rsidRDefault="000A1FD3" w:rsidP="00DC5D44">
      <w:pPr>
        <w:ind w:right="0"/>
        <w:rPr>
          <w:rFonts w:cs="Times New Roman"/>
        </w:rPr>
      </w:pPr>
      <w:r w:rsidRPr="00FF6B86">
        <w:rPr>
          <w:rFonts w:cs="Times New Roman"/>
          <w:bCs/>
        </w:rPr>
        <w:t>Повітряна завіса (теплова завіса, повітряно-теплова завіса)</w:t>
      </w:r>
      <w:r w:rsidRPr="00FF6B86">
        <w:rPr>
          <w:rFonts w:cs="Times New Roman"/>
        </w:rPr>
        <w:t xml:space="preserve"> – це пристрій, який створює невидимий бар'єр повітряного потоку, який ефективно розділяє зовнішнє середовище від внутрішнього приміщення. Зовнішнє середовище - це і пориви теплого та холодного повітря, і різні запахи, комахи, пил і </w:t>
      </w:r>
      <w:proofErr w:type="spellStart"/>
      <w:r w:rsidRPr="00FF6B86">
        <w:rPr>
          <w:rFonts w:cs="Times New Roman"/>
        </w:rPr>
        <w:t>т.п</w:t>
      </w:r>
      <w:proofErr w:type="spellEnd"/>
      <w:r w:rsidRPr="00FF6B86">
        <w:rPr>
          <w:rFonts w:cs="Times New Roman"/>
        </w:rPr>
        <w:t>. Повітряні завіси є ідеальним рішенням для підтримки та збереження комфортних умов внутрішнього клімату в громадських будівлях, в промислових і торгівельних приміщеннях з постійним потоком відвідувачів. Повітряні завіси, які ще називаються «Повітряно-теплові завіси», призначені вирішити ряд дуже важливих питань, які на перший погляд можуть звичайному мешканцеві здатися не суттєвими.</w:t>
      </w:r>
    </w:p>
    <w:p w14:paraId="67435289" w14:textId="77777777" w:rsidR="000A1FD3" w:rsidRPr="00FF6B86" w:rsidRDefault="000A1FD3" w:rsidP="00DC5D44">
      <w:pPr>
        <w:ind w:right="0"/>
        <w:rPr>
          <w:rFonts w:cs="Times New Roman"/>
          <w:lang w:eastAsia="ru-RU"/>
        </w:rPr>
      </w:pPr>
      <w:r w:rsidRPr="00FF6B86">
        <w:rPr>
          <w:rFonts w:cs="Times New Roman"/>
          <w:lang w:eastAsia="ru-RU"/>
        </w:rPr>
        <w:t xml:space="preserve">Повітряні завіси створюють невидимий бар'єр повітряного потоку - він покликаний ефективно розділяти внутрішнє середовище приміщення від зовнішнього, за умови правильного підбору. Якщо потік повітря в самій нижній точці буде дорівнювати від 0 м / с до 1,5 м / с, то така установка повітряної завіси не </w:t>
      </w:r>
      <w:proofErr w:type="spellStart"/>
      <w:r w:rsidRPr="00FF6B86">
        <w:rPr>
          <w:rFonts w:cs="Times New Roman"/>
          <w:lang w:eastAsia="ru-RU"/>
        </w:rPr>
        <w:t>надасть</w:t>
      </w:r>
      <w:proofErr w:type="spellEnd"/>
      <w:r w:rsidRPr="00FF6B86">
        <w:rPr>
          <w:rFonts w:cs="Times New Roman"/>
          <w:lang w:eastAsia="ru-RU"/>
        </w:rPr>
        <w:t xml:space="preserve"> бажаного результату так, як сили потоку повітря не достатньо для відсікання зовнішнього повітря.</w:t>
      </w:r>
    </w:p>
    <w:p w14:paraId="1CC23E7E" w14:textId="77777777" w:rsidR="00957787" w:rsidRPr="00FF6B86" w:rsidRDefault="00122CEA" w:rsidP="00DC5D44">
      <w:pPr>
        <w:ind w:right="0" w:firstLine="0"/>
        <w:rPr>
          <w:rFonts w:cs="Times New Roman"/>
        </w:rPr>
      </w:pPr>
      <w:r w:rsidRPr="00FF6B86">
        <w:rPr>
          <w:noProof/>
          <w:lang w:val="ru-RU" w:eastAsia="ru-RU"/>
        </w:rPr>
        <w:drawing>
          <wp:inline distT="0" distB="0" distL="0" distR="0" wp14:anchorId="216ECD09" wp14:editId="32BCA777">
            <wp:extent cx="6155101" cy="2428875"/>
            <wp:effectExtent l="0" t="0" r="0" b="0"/>
            <wp:docPr id="1465" name="Рисунок 1465" descr="Neoc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eocli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798" cy="2429150"/>
                    </a:xfrm>
                    <a:prstGeom prst="rect">
                      <a:avLst/>
                    </a:prstGeom>
                    <a:noFill/>
                    <a:ln>
                      <a:noFill/>
                    </a:ln>
                  </pic:spPr>
                </pic:pic>
              </a:graphicData>
            </a:graphic>
          </wp:inline>
        </w:drawing>
      </w:r>
    </w:p>
    <w:p w14:paraId="62E430C0" w14:textId="77777777" w:rsidR="007240D1" w:rsidRPr="00FF6B86" w:rsidRDefault="00122CEA" w:rsidP="00DC5D44">
      <w:pPr>
        <w:ind w:right="0"/>
        <w:jc w:val="center"/>
      </w:pPr>
      <w:r w:rsidRPr="00FF6B86">
        <w:rPr>
          <w:rStyle w:val="a0"/>
          <w:rFonts w:eastAsiaTheme="minorHAnsi"/>
        </w:rPr>
        <w:t xml:space="preserve">Рисунок 1.1 </w:t>
      </w:r>
      <w:r w:rsidRPr="00FF6B86">
        <w:rPr>
          <w:rStyle w:val="a0"/>
          <w:rFonts w:ascii="Arial" w:eastAsiaTheme="minorHAnsi" w:hAnsi="Arial" w:cs="Arial"/>
        </w:rPr>
        <w:t>–</w:t>
      </w:r>
      <w:r w:rsidRPr="00FF6B86">
        <w:rPr>
          <w:rStyle w:val="a0"/>
          <w:rFonts w:eastAsiaTheme="minorHAnsi"/>
        </w:rPr>
        <w:t xml:space="preserve"> </w:t>
      </w:r>
      <w:r w:rsidRPr="00FF6B86">
        <w:t>Зовнішній вигляд</w:t>
      </w:r>
      <w:r w:rsidR="00BA7B6E">
        <w:t xml:space="preserve"> теплової завіси, що використовуються у торгівельних центрах</w:t>
      </w:r>
    </w:p>
    <w:p w14:paraId="672F32CE" w14:textId="77777777" w:rsidR="00FA17B9" w:rsidRDefault="00FA17B9">
      <w:pPr>
        <w:spacing w:after="160" w:line="259" w:lineRule="auto"/>
        <w:ind w:left="0" w:right="0" w:firstLine="0"/>
        <w:jc w:val="left"/>
      </w:pPr>
      <w:r>
        <w:br w:type="page"/>
      </w:r>
    </w:p>
    <w:p w14:paraId="18BCE8BF" w14:textId="77777777" w:rsidR="00305FBF" w:rsidRPr="00FF6B86" w:rsidRDefault="00F1008E" w:rsidP="00DC5D44">
      <w:pPr>
        <w:ind w:right="0"/>
        <w:rPr>
          <w:rFonts w:cs="Times New Roman"/>
        </w:rPr>
      </w:pPr>
      <w:r w:rsidRPr="00FF6B86">
        <w:rPr>
          <w:rFonts w:cs="Times New Roman"/>
        </w:rPr>
        <w:lastRenderedPageBreak/>
        <w:t>Повітряно-теплова</w:t>
      </w:r>
      <w:r w:rsidR="00305FBF" w:rsidRPr="00FF6B86">
        <w:rPr>
          <w:rFonts w:cs="Times New Roman"/>
        </w:rPr>
        <w:t xml:space="preserve"> завіса </w:t>
      </w:r>
      <w:proofErr w:type="spellStart"/>
      <w:r w:rsidR="00305FBF" w:rsidRPr="00FF6B86">
        <w:rPr>
          <w:rFonts w:cs="Times New Roman"/>
        </w:rPr>
        <w:t>Neoclima</w:t>
      </w:r>
      <w:proofErr w:type="spellEnd"/>
      <w:r w:rsidR="00305FBF" w:rsidRPr="00FF6B86">
        <w:rPr>
          <w:rFonts w:cs="Times New Roman"/>
        </w:rPr>
        <w:t xml:space="preserve"> ТЗС-508 монтується над дверима для забезпечення перешкоджання </w:t>
      </w:r>
      <w:r w:rsidRPr="00FF6B86">
        <w:rPr>
          <w:rFonts w:cs="Times New Roman"/>
        </w:rPr>
        <w:t>змішування</w:t>
      </w:r>
      <w:r w:rsidR="00305FBF" w:rsidRPr="00FF6B86">
        <w:rPr>
          <w:rFonts w:cs="Times New Roman"/>
        </w:rPr>
        <w:t xml:space="preserve"> температури повітря між закритим приміщенням і зовнішнім середовищем за допомогою потоку повітря. (рисунок 1.1)</w:t>
      </w:r>
    </w:p>
    <w:p w14:paraId="2239AE0C" w14:textId="77777777" w:rsidR="00122CEA" w:rsidRPr="00FF6B86" w:rsidRDefault="00F1008E" w:rsidP="00DC5D44">
      <w:pPr>
        <w:ind w:right="0"/>
        <w:rPr>
          <w:rFonts w:cs="Times New Roman"/>
        </w:rPr>
      </w:pPr>
      <w:r w:rsidRPr="00FF6B86">
        <w:rPr>
          <w:rFonts w:cs="Times New Roman"/>
        </w:rPr>
        <w:t>Повітряно-теплова</w:t>
      </w:r>
      <w:r w:rsidR="00305FBF" w:rsidRPr="00FF6B86">
        <w:rPr>
          <w:rFonts w:cs="Times New Roman"/>
        </w:rPr>
        <w:t xml:space="preserve"> завіса </w:t>
      </w:r>
      <w:proofErr w:type="spellStart"/>
      <w:r w:rsidR="00305FBF" w:rsidRPr="00FF6B86">
        <w:rPr>
          <w:rFonts w:cs="Times New Roman"/>
        </w:rPr>
        <w:t>Neoclima</w:t>
      </w:r>
      <w:proofErr w:type="spellEnd"/>
      <w:r w:rsidR="00305FBF" w:rsidRPr="00FF6B86">
        <w:rPr>
          <w:rFonts w:cs="Times New Roman"/>
        </w:rPr>
        <w:t xml:space="preserve"> ТЗС-508 - високоефективна </w:t>
      </w:r>
      <w:r w:rsidRPr="00FF6B86">
        <w:rPr>
          <w:rFonts w:cs="Times New Roman"/>
        </w:rPr>
        <w:t>повітряно-теплова</w:t>
      </w:r>
      <w:r w:rsidR="00305FBF" w:rsidRPr="00FF6B86">
        <w:rPr>
          <w:rFonts w:cs="Times New Roman"/>
        </w:rPr>
        <w:t xml:space="preserve"> завіса з нагрівальним елементом С</w:t>
      </w:r>
      <w:r w:rsidR="008F5DE8" w:rsidRPr="00FF6B86">
        <w:rPr>
          <w:rFonts w:cs="Times New Roman"/>
        </w:rPr>
        <w:t>ТІЧ</w:t>
      </w:r>
      <w:r w:rsidR="00305FBF" w:rsidRPr="00FF6B86">
        <w:rPr>
          <w:rFonts w:cs="Times New Roman"/>
        </w:rPr>
        <w:t xml:space="preserve"> - хромована спіраль на слюдяній пластині.</w:t>
      </w:r>
    </w:p>
    <w:p w14:paraId="19D6C0DA" w14:textId="77777777" w:rsidR="00305FBF" w:rsidRPr="00FF6B86" w:rsidRDefault="00305FBF" w:rsidP="00DC5D44">
      <w:pPr>
        <w:ind w:right="0"/>
        <w:rPr>
          <w:rFonts w:cs="Times New Roman"/>
        </w:rPr>
      </w:pPr>
      <w:r w:rsidRPr="00FF6B86">
        <w:rPr>
          <w:rFonts w:cs="Times New Roman"/>
        </w:rPr>
        <w:t>Технічні характеристики</w:t>
      </w:r>
      <w:r w:rsidR="00122CEA" w:rsidRPr="00FF6B86">
        <w:rPr>
          <w:rFonts w:cs="Times New Roman"/>
        </w:rPr>
        <w:t>:</w:t>
      </w:r>
    </w:p>
    <w:p w14:paraId="5EB13167" w14:textId="77777777" w:rsidR="00305FBF" w:rsidRPr="00FF6B86" w:rsidRDefault="00F1008E"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Потужність</w:t>
      </w:r>
      <w:r w:rsidRPr="00FF6B86">
        <w:rPr>
          <w:rFonts w:cs="Times New Roman"/>
        </w:rPr>
        <w:tab/>
      </w:r>
      <w:r w:rsidRPr="00FF6B86">
        <w:rPr>
          <w:rFonts w:cs="Times New Roman"/>
        </w:rPr>
        <w:tab/>
      </w:r>
      <w:r w:rsidRPr="00FF6B86">
        <w:rPr>
          <w:rFonts w:cs="Times New Roman"/>
        </w:rPr>
        <w:tab/>
      </w:r>
      <w:r w:rsidR="00305FBF" w:rsidRPr="00FF6B86">
        <w:rPr>
          <w:rFonts w:cs="Times New Roman"/>
        </w:rPr>
        <w:t>2,</w:t>
      </w:r>
      <w:r w:rsidR="005E3DB7" w:rsidRPr="00FF6B86">
        <w:rPr>
          <w:rFonts w:cs="Times New Roman"/>
        </w:rPr>
        <w:t>2</w:t>
      </w:r>
      <w:r w:rsidR="00305FBF" w:rsidRPr="00FF6B86">
        <w:rPr>
          <w:rFonts w:cs="Times New Roman"/>
        </w:rPr>
        <w:t xml:space="preserve"> / 5,0 кВт (без нагріву / з нагрівом)</w:t>
      </w:r>
    </w:p>
    <w:p w14:paraId="4EC11DD3" w14:textId="77777777" w:rsidR="00305FBF" w:rsidRPr="00FF6B86" w:rsidRDefault="00F1008E"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Електроживлення</w:t>
      </w:r>
      <w:r w:rsidRPr="00FF6B86">
        <w:rPr>
          <w:rFonts w:cs="Times New Roman"/>
        </w:rPr>
        <w:tab/>
      </w:r>
      <w:r w:rsidRPr="00FF6B86">
        <w:rPr>
          <w:rFonts w:cs="Times New Roman"/>
        </w:rPr>
        <w:tab/>
      </w:r>
      <w:r w:rsidR="00305FBF" w:rsidRPr="00FF6B86">
        <w:rPr>
          <w:rFonts w:cs="Times New Roman"/>
        </w:rPr>
        <w:t>220 В</w:t>
      </w:r>
    </w:p>
    <w:p w14:paraId="61A20696" w14:textId="77777777" w:rsidR="00305FBF" w:rsidRPr="00FF6B86" w:rsidRDefault="00F1008E"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Продуктивність</w:t>
      </w:r>
      <w:r w:rsidRPr="00FF6B86">
        <w:rPr>
          <w:rFonts w:cs="Times New Roman"/>
        </w:rPr>
        <w:tab/>
      </w:r>
      <w:r w:rsidRPr="00FF6B86">
        <w:rPr>
          <w:rFonts w:cs="Times New Roman"/>
        </w:rPr>
        <w:tab/>
      </w:r>
      <w:r w:rsidR="00305FBF" w:rsidRPr="00FF6B86">
        <w:rPr>
          <w:rFonts w:cs="Times New Roman"/>
        </w:rPr>
        <w:t>470 м3 / год</w:t>
      </w:r>
    </w:p>
    <w:p w14:paraId="1FE387A7" w14:textId="77777777" w:rsidR="00305FBF" w:rsidRPr="00FF6B86" w:rsidRDefault="00305FBF"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Швидкість потоку</w:t>
      </w:r>
      <w:r w:rsidR="00F1008E" w:rsidRPr="00FF6B86">
        <w:rPr>
          <w:rFonts w:cs="Times New Roman"/>
        </w:rPr>
        <w:tab/>
      </w:r>
      <w:r w:rsidR="00F1008E" w:rsidRPr="00FF6B86">
        <w:rPr>
          <w:rFonts w:cs="Times New Roman"/>
        </w:rPr>
        <w:tab/>
      </w:r>
      <w:r w:rsidRPr="00FF6B86">
        <w:rPr>
          <w:rFonts w:cs="Times New Roman"/>
        </w:rPr>
        <w:t>6,5 м / с</w:t>
      </w:r>
    </w:p>
    <w:p w14:paraId="76D7DF5E" w14:textId="77777777" w:rsidR="00305FBF" w:rsidRPr="00FF6B86" w:rsidRDefault="00305FBF"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Нагрівальний елемент</w:t>
      </w:r>
      <w:r w:rsidR="00F1008E" w:rsidRPr="00FF6B86">
        <w:rPr>
          <w:rFonts w:cs="Times New Roman"/>
        </w:rPr>
        <w:tab/>
      </w:r>
      <w:r w:rsidRPr="00FF6B86">
        <w:rPr>
          <w:rFonts w:cs="Times New Roman"/>
        </w:rPr>
        <w:t>С</w:t>
      </w:r>
      <w:r w:rsidR="008F5DE8" w:rsidRPr="00FF6B86">
        <w:rPr>
          <w:rFonts w:cs="Times New Roman"/>
        </w:rPr>
        <w:t>ТІЧ</w:t>
      </w:r>
    </w:p>
    <w:p w14:paraId="52A100D9" w14:textId="77777777" w:rsidR="00305FBF" w:rsidRPr="00FF6B86" w:rsidRDefault="00305FBF"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Виносн</w:t>
      </w:r>
      <w:r w:rsidR="00F1008E" w:rsidRPr="00FF6B86">
        <w:rPr>
          <w:rFonts w:cs="Times New Roman"/>
        </w:rPr>
        <w:t>ий</w:t>
      </w:r>
      <w:r w:rsidRPr="00FF6B86">
        <w:rPr>
          <w:rFonts w:cs="Times New Roman"/>
        </w:rPr>
        <w:t xml:space="preserve"> терморегулятор немає</w:t>
      </w:r>
    </w:p>
    <w:p w14:paraId="05AA6DA9" w14:textId="77777777" w:rsidR="00305FBF" w:rsidRPr="00FF6B86" w:rsidRDefault="00F1008E"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Температура нагріву</w:t>
      </w:r>
      <w:r w:rsidRPr="00FF6B86">
        <w:rPr>
          <w:rFonts w:cs="Times New Roman"/>
        </w:rPr>
        <w:tab/>
      </w:r>
      <w:r w:rsidR="00305FBF" w:rsidRPr="00FF6B86">
        <w:rPr>
          <w:rFonts w:cs="Times New Roman"/>
        </w:rPr>
        <w:t xml:space="preserve">30 </w:t>
      </w:r>
      <w:proofErr w:type="spellStart"/>
      <w:r w:rsidR="00305FBF" w:rsidRPr="00FF6B86">
        <w:rPr>
          <w:rFonts w:cs="Times New Roman"/>
          <w:vertAlign w:val="superscript"/>
        </w:rPr>
        <w:t>о</w:t>
      </w:r>
      <w:r w:rsidR="00305FBF" w:rsidRPr="00FF6B86">
        <w:rPr>
          <w:rFonts w:cs="Times New Roman"/>
        </w:rPr>
        <w:t>С</w:t>
      </w:r>
      <w:proofErr w:type="spellEnd"/>
    </w:p>
    <w:p w14:paraId="763DA44A" w14:textId="77777777" w:rsidR="00305FBF" w:rsidRPr="00FF6B86" w:rsidRDefault="00F1008E"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Висота монтажу</w:t>
      </w:r>
      <w:r w:rsidRPr="00FF6B86">
        <w:rPr>
          <w:rFonts w:cs="Times New Roman"/>
        </w:rPr>
        <w:tab/>
      </w:r>
      <w:r w:rsidRPr="00FF6B86">
        <w:rPr>
          <w:rFonts w:cs="Times New Roman"/>
        </w:rPr>
        <w:tab/>
      </w:r>
      <w:r w:rsidR="00305FBF" w:rsidRPr="00FF6B86">
        <w:rPr>
          <w:rFonts w:cs="Times New Roman"/>
        </w:rPr>
        <w:t>2,5</w:t>
      </w:r>
      <w:r w:rsidR="005E3DB7" w:rsidRPr="00FF6B86">
        <w:rPr>
          <w:rFonts w:cs="Times New Roman"/>
        </w:rPr>
        <w:t xml:space="preserve"> м</w:t>
      </w:r>
    </w:p>
    <w:p w14:paraId="35D4980E" w14:textId="77777777" w:rsidR="00305FBF" w:rsidRPr="00FF6B86" w:rsidRDefault="00F1008E"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Вага</w:t>
      </w:r>
      <w:r w:rsidRPr="00FF6B86">
        <w:rPr>
          <w:rFonts w:cs="Times New Roman"/>
        </w:rPr>
        <w:tab/>
      </w:r>
      <w:r w:rsidRPr="00FF6B86">
        <w:rPr>
          <w:rFonts w:cs="Times New Roman"/>
        </w:rPr>
        <w:tab/>
      </w:r>
      <w:r w:rsidRPr="00FF6B86">
        <w:rPr>
          <w:rFonts w:cs="Times New Roman"/>
        </w:rPr>
        <w:tab/>
      </w:r>
      <w:r w:rsidRPr="00FF6B86">
        <w:rPr>
          <w:rFonts w:cs="Times New Roman"/>
        </w:rPr>
        <w:tab/>
      </w:r>
      <w:r w:rsidR="00305FBF" w:rsidRPr="00FF6B86">
        <w:rPr>
          <w:rFonts w:cs="Times New Roman"/>
        </w:rPr>
        <w:t>9,0 кг</w:t>
      </w:r>
    </w:p>
    <w:p w14:paraId="37DA1D97" w14:textId="77777777" w:rsidR="00305FBF" w:rsidRPr="00FF6B86" w:rsidRDefault="00305FBF" w:rsidP="00DC5D44">
      <w:pPr>
        <w:pStyle w:val="ListParagraph"/>
        <w:widowControl w:val="0"/>
        <w:numPr>
          <w:ilvl w:val="0"/>
          <w:numId w:val="3"/>
        </w:numPr>
        <w:tabs>
          <w:tab w:val="left" w:pos="1134"/>
        </w:tabs>
        <w:autoSpaceDE w:val="0"/>
        <w:autoSpaceDN w:val="0"/>
        <w:adjustRightInd w:val="0"/>
        <w:ind w:left="284" w:right="0" w:firstLine="709"/>
        <w:rPr>
          <w:rFonts w:cs="Times New Roman"/>
        </w:rPr>
      </w:pPr>
      <w:r w:rsidRPr="00FF6B86">
        <w:rPr>
          <w:rFonts w:cs="Times New Roman"/>
        </w:rPr>
        <w:t>Розміри (ш * в * г)</w:t>
      </w:r>
      <w:r w:rsidR="00F1008E" w:rsidRPr="00FF6B86">
        <w:rPr>
          <w:rFonts w:cs="Times New Roman"/>
        </w:rPr>
        <w:tab/>
      </w:r>
      <w:r w:rsidR="00F1008E" w:rsidRPr="00FF6B86">
        <w:rPr>
          <w:rFonts w:cs="Times New Roman"/>
        </w:rPr>
        <w:tab/>
      </w:r>
      <w:r w:rsidRPr="00FF6B86">
        <w:rPr>
          <w:rFonts w:cs="Times New Roman"/>
        </w:rPr>
        <w:t>800 * 172 * 172 (мм)</w:t>
      </w:r>
    </w:p>
    <w:p w14:paraId="45ADEECA" w14:textId="77777777" w:rsidR="00D23CBE" w:rsidRPr="00FF6B86" w:rsidRDefault="00D23CBE" w:rsidP="00DC5D44">
      <w:pPr>
        <w:ind w:right="0"/>
        <w:rPr>
          <w:u w:val="single"/>
        </w:rPr>
      </w:pPr>
      <w:r w:rsidRPr="00FF6B86">
        <w:rPr>
          <w:u w:val="single"/>
        </w:rPr>
        <w:t>Процес впровадження системи автоматизації</w:t>
      </w:r>
    </w:p>
    <w:p w14:paraId="3CAE996B" w14:textId="77777777" w:rsidR="00D23CBE" w:rsidRPr="00FF6B86" w:rsidRDefault="00D23CBE" w:rsidP="00DC5D44">
      <w:pPr>
        <w:pStyle w:val="ListParagraph"/>
        <w:numPr>
          <w:ilvl w:val="0"/>
          <w:numId w:val="16"/>
        </w:numPr>
        <w:ind w:left="284" w:right="0" w:firstLine="709"/>
      </w:pPr>
      <w:r w:rsidRPr="00FF6B86">
        <w:t>Проектування системи автоматики (стадії П, Р, РД);</w:t>
      </w:r>
    </w:p>
    <w:p w14:paraId="11407624" w14:textId="77777777" w:rsidR="00D23CBE" w:rsidRPr="00FF6B86" w:rsidRDefault="00D23CBE" w:rsidP="00DC5D44">
      <w:pPr>
        <w:pStyle w:val="ListParagraph"/>
        <w:numPr>
          <w:ilvl w:val="0"/>
          <w:numId w:val="16"/>
        </w:numPr>
        <w:ind w:left="284" w:right="0" w:firstLine="709"/>
      </w:pPr>
      <w:r w:rsidRPr="00FF6B86">
        <w:t>Постачання засобів автоматизації;</w:t>
      </w:r>
    </w:p>
    <w:p w14:paraId="7100F581" w14:textId="77777777" w:rsidR="00D23CBE" w:rsidRPr="00FF6B86" w:rsidRDefault="00D23CBE" w:rsidP="00DC5D44">
      <w:pPr>
        <w:pStyle w:val="ListParagraph"/>
        <w:numPr>
          <w:ilvl w:val="0"/>
          <w:numId w:val="16"/>
        </w:numPr>
        <w:ind w:left="284" w:right="0" w:firstLine="709"/>
      </w:pPr>
      <w:r w:rsidRPr="00FF6B86">
        <w:t>Складання та програмування шаф автоматики;</w:t>
      </w:r>
    </w:p>
    <w:p w14:paraId="4CD73911" w14:textId="77777777" w:rsidR="00D23CBE" w:rsidRPr="00FF6B86" w:rsidRDefault="00D23CBE" w:rsidP="00DC5D44">
      <w:pPr>
        <w:pStyle w:val="ListParagraph"/>
        <w:numPr>
          <w:ilvl w:val="0"/>
          <w:numId w:val="16"/>
        </w:numPr>
        <w:ind w:left="284" w:right="0" w:firstLine="709"/>
      </w:pPr>
      <w:proofErr w:type="spellStart"/>
      <w:r w:rsidRPr="00FF6B86">
        <w:t>Пуско</w:t>
      </w:r>
      <w:proofErr w:type="spellEnd"/>
      <w:r w:rsidRPr="00FF6B86">
        <w:t>-налагоджувальні роботи;</w:t>
      </w:r>
    </w:p>
    <w:p w14:paraId="77B52DE5" w14:textId="77777777" w:rsidR="00D23CBE" w:rsidRPr="00FF6B86" w:rsidRDefault="00D23CBE" w:rsidP="00DC5D44">
      <w:pPr>
        <w:pStyle w:val="ListParagraph"/>
        <w:numPr>
          <w:ilvl w:val="0"/>
          <w:numId w:val="16"/>
        </w:numPr>
        <w:ind w:left="284" w:right="0" w:firstLine="709"/>
      </w:pPr>
      <w:r w:rsidRPr="00FF6B86">
        <w:t>Навчання персоналу та здавання об'єкта;</w:t>
      </w:r>
    </w:p>
    <w:p w14:paraId="7CAE9988" w14:textId="77777777" w:rsidR="00D23CBE" w:rsidRPr="00FF6B86" w:rsidRDefault="00D23CBE" w:rsidP="00DC5D44">
      <w:pPr>
        <w:ind w:right="0"/>
        <w:rPr>
          <w:u w:val="single"/>
        </w:rPr>
      </w:pPr>
      <w:r w:rsidRPr="00FF6B86">
        <w:rPr>
          <w:u w:val="single"/>
        </w:rPr>
        <w:t>Шафи управління та автоматики вентиляції та кондиціювання</w:t>
      </w:r>
    </w:p>
    <w:p w14:paraId="5144F39C" w14:textId="77777777" w:rsidR="00D23CBE" w:rsidRPr="00FF6B86" w:rsidRDefault="00D23CBE" w:rsidP="00DC5D44">
      <w:pPr>
        <w:ind w:right="0"/>
        <w:rPr>
          <w:rFonts w:cs="Times New Roman"/>
        </w:rPr>
      </w:pPr>
      <w:r w:rsidRPr="00FF6B86">
        <w:t>Вентиляційні системи, як правило, є складними поєднаннями інженерного обладнання, призначеного для забезпечення ефективного повітрообміну. Ручне управління тут не раціонально, тому що постійно змінюються показники тиску, вологості та температури залежно від пори року, кліматичних умов, змінюється кількість повітря, що видаляється і надходить. Ідеальним рішенням буде повна автоматизація вентиляції та систем кондиціювання.</w:t>
      </w:r>
      <w:r w:rsidRPr="00FF6B86">
        <w:rPr>
          <w:rFonts w:cs="Times New Roman"/>
        </w:rPr>
        <w:br w:type="page"/>
      </w:r>
    </w:p>
    <w:p w14:paraId="5D429597" w14:textId="77777777" w:rsidR="00305FBF" w:rsidRPr="00FF6B86" w:rsidRDefault="00305FBF" w:rsidP="00DC5D44">
      <w:pPr>
        <w:ind w:right="0"/>
        <w:rPr>
          <w:rFonts w:cs="Times New Roman"/>
        </w:rPr>
      </w:pPr>
    </w:p>
    <w:p w14:paraId="5E71AD9A" w14:textId="77777777" w:rsidR="00957787" w:rsidRPr="00FF6B86" w:rsidRDefault="00957787" w:rsidP="00DC5D44">
      <w:pPr>
        <w:pStyle w:val="Heading2"/>
        <w:numPr>
          <w:ilvl w:val="1"/>
          <w:numId w:val="23"/>
        </w:numPr>
        <w:spacing w:before="0"/>
        <w:ind w:left="284" w:right="0" w:firstLine="709"/>
        <w:rPr>
          <w:rFonts w:cs="Times New Roman"/>
        </w:rPr>
      </w:pPr>
      <w:bookmarkStart w:id="3" w:name="_Toc90814692"/>
      <w:r w:rsidRPr="00FF6B86">
        <w:rPr>
          <w:rFonts w:cs="Times New Roman"/>
        </w:rPr>
        <w:t>Огляд основних направлень технічних рішень та їх реалізації при розробці</w:t>
      </w:r>
      <w:bookmarkEnd w:id="3"/>
    </w:p>
    <w:p w14:paraId="4A1DCE6D" w14:textId="77777777" w:rsidR="00C07611" w:rsidRPr="00FF6B86" w:rsidRDefault="00C07611" w:rsidP="00DC5D44">
      <w:pPr>
        <w:ind w:right="0"/>
      </w:pPr>
      <w:r w:rsidRPr="00FF6B86">
        <w:t xml:space="preserve">Недоліком </w:t>
      </w:r>
      <w:r w:rsidR="003D2855" w:rsidRPr="00FF6B86">
        <w:t xml:space="preserve">розглянутої </w:t>
      </w:r>
      <w:r w:rsidRPr="00FF6B86">
        <w:t xml:space="preserve">теплової завіси є її </w:t>
      </w:r>
      <w:r w:rsidR="00670F32" w:rsidRPr="00FF6B86">
        <w:t>постійна робота, через що її енергоспоживання не є ефективним. Для усунення цього недоліку було реалізовано вмикання по датчику руху.</w:t>
      </w:r>
    </w:p>
    <w:p w14:paraId="7485117F" w14:textId="77777777" w:rsidR="00957787" w:rsidRPr="00FF6B86" w:rsidRDefault="00957787" w:rsidP="00DC5D44">
      <w:pPr>
        <w:ind w:right="0" w:firstLine="567"/>
        <w:rPr>
          <w:rFonts w:cs="Times New Roman"/>
        </w:rPr>
      </w:pPr>
      <w:r w:rsidRPr="00FF6B86">
        <w:rPr>
          <w:rFonts w:cs="Times New Roman"/>
          <w:szCs w:val="28"/>
        </w:rPr>
        <w:t>Основні направлення технічних рішень та їх автоматизація при реалізації:</w:t>
      </w:r>
    </w:p>
    <w:p w14:paraId="2FFD368A" w14:textId="77777777" w:rsidR="003327E4" w:rsidRPr="00FF6B86" w:rsidRDefault="007240D1" w:rsidP="00DC5D44">
      <w:pPr>
        <w:pStyle w:val="ListParagraph"/>
        <w:numPr>
          <w:ilvl w:val="0"/>
          <w:numId w:val="1"/>
        </w:numPr>
        <w:ind w:left="142" w:right="0" w:firstLine="851"/>
        <w:rPr>
          <w:rFonts w:cs="Times New Roman"/>
        </w:rPr>
      </w:pPr>
      <w:r w:rsidRPr="00FF6B86">
        <w:rPr>
          <w:rFonts w:cs="Times New Roman"/>
        </w:rPr>
        <w:t>Автоматизація вмикання</w:t>
      </w:r>
      <w:r w:rsidR="00AF7B9A" w:rsidRPr="00FF6B86">
        <w:rPr>
          <w:rFonts w:cs="Times New Roman"/>
        </w:rPr>
        <w:t xml:space="preserve"> та </w:t>
      </w:r>
      <w:r w:rsidRPr="00FF6B86">
        <w:rPr>
          <w:rFonts w:cs="Times New Roman"/>
        </w:rPr>
        <w:t>вимикання</w:t>
      </w:r>
      <w:r w:rsidR="00B4720D" w:rsidRPr="00FF6B86">
        <w:rPr>
          <w:rFonts w:cs="Times New Roman"/>
        </w:rPr>
        <w:t xml:space="preserve"> теплової завіси</w:t>
      </w:r>
      <w:r w:rsidRPr="00FF6B86">
        <w:rPr>
          <w:rFonts w:cs="Times New Roman"/>
        </w:rPr>
        <w:t xml:space="preserve"> в залежності від </w:t>
      </w:r>
      <w:r w:rsidR="00AF7B9A" w:rsidRPr="00FF6B86">
        <w:rPr>
          <w:rFonts w:cs="Times New Roman"/>
        </w:rPr>
        <w:t>наявності людини біля входу</w:t>
      </w:r>
      <w:r w:rsidR="00D52E23" w:rsidRPr="00FF6B86">
        <w:rPr>
          <w:rFonts w:cs="Times New Roman"/>
        </w:rPr>
        <w:t xml:space="preserve"> і контроль нагріву в залежності від різниці температури всередині </w:t>
      </w:r>
      <w:r w:rsidR="003D2855" w:rsidRPr="00FF6B86">
        <w:rPr>
          <w:rFonts w:cs="Times New Roman"/>
        </w:rPr>
        <w:t>приміщення і зовнішнього середовища</w:t>
      </w:r>
      <w:r w:rsidR="003327E4" w:rsidRPr="00FF6B86">
        <w:rPr>
          <w:rFonts w:cs="Times New Roman"/>
        </w:rPr>
        <w:t>.</w:t>
      </w:r>
      <w:r w:rsidR="00B4720D" w:rsidRPr="00FF6B86">
        <w:rPr>
          <w:rFonts w:cs="Times New Roman"/>
        </w:rPr>
        <w:t xml:space="preserve"> Завдяки цьому вона буде споживати значно менше електроенергії, що збільшить її енергоефективність.</w:t>
      </w:r>
    </w:p>
    <w:p w14:paraId="20221A49" w14:textId="77777777" w:rsidR="003C557D" w:rsidRDefault="003C557D" w:rsidP="00DC5D44">
      <w:pPr>
        <w:pStyle w:val="ListParagraph"/>
        <w:numPr>
          <w:ilvl w:val="0"/>
          <w:numId w:val="1"/>
        </w:numPr>
        <w:ind w:left="142" w:right="0" w:firstLine="851"/>
        <w:rPr>
          <w:rFonts w:cs="Times New Roman"/>
        </w:rPr>
      </w:pPr>
      <w:r w:rsidRPr="00FF6B86">
        <w:rPr>
          <w:rFonts w:cs="Times New Roman"/>
        </w:rPr>
        <w:t>Встановлення сигналізації для сповіщення про помилку в роботі автоматизованої системи.</w:t>
      </w:r>
      <w:r w:rsidR="00D52E23" w:rsidRPr="00FF6B86">
        <w:rPr>
          <w:rFonts w:cs="Times New Roman"/>
        </w:rPr>
        <w:t xml:space="preserve"> Це необхідно для того, щоб при довгочасному відкритті дверей, що призводить до надлишкового енергоспоживання, персонал був сповіщений </w:t>
      </w:r>
      <w:r w:rsidR="008D6AB7" w:rsidRPr="00FF6B86">
        <w:rPr>
          <w:rFonts w:cs="Times New Roman"/>
        </w:rPr>
        <w:t>про це та прийняв відповідні заходи</w:t>
      </w:r>
      <w:r w:rsidR="00D52E23" w:rsidRPr="00FF6B86">
        <w:rPr>
          <w:rFonts w:cs="Times New Roman"/>
        </w:rPr>
        <w:t>.</w:t>
      </w:r>
    </w:p>
    <w:p w14:paraId="5757274D" w14:textId="77777777" w:rsidR="003A2637" w:rsidRPr="003A2637" w:rsidRDefault="003A2637" w:rsidP="00DC5D44">
      <w:pPr>
        <w:pStyle w:val="ListParagraph"/>
        <w:ind w:left="993" w:right="0" w:firstLine="0"/>
        <w:rPr>
          <w:rFonts w:cs="Times New Roman"/>
          <w:lang w:val="ru-RU"/>
        </w:rPr>
      </w:pPr>
    </w:p>
    <w:p w14:paraId="458BAB6F" w14:textId="77777777" w:rsidR="003327E4" w:rsidRPr="003A2637" w:rsidRDefault="003A2637" w:rsidP="00DC5D44">
      <w:pPr>
        <w:spacing w:line="259" w:lineRule="auto"/>
        <w:ind w:left="0" w:right="0" w:firstLine="0"/>
        <w:jc w:val="center"/>
        <w:rPr>
          <w:rFonts w:cs="Times New Roman"/>
          <w:b/>
        </w:rPr>
      </w:pPr>
      <w:r w:rsidRPr="003A2637">
        <w:rPr>
          <w:rFonts w:cs="Times New Roman"/>
          <w:b/>
        </w:rPr>
        <w:t xml:space="preserve">1.3 </w:t>
      </w:r>
      <w:r w:rsidR="003327E4" w:rsidRPr="003A2637">
        <w:rPr>
          <w:rFonts w:cs="Times New Roman"/>
          <w:b/>
        </w:rPr>
        <w:t>Технічне завдання для проектування</w:t>
      </w:r>
    </w:p>
    <w:p w14:paraId="1A3CA1D6" w14:textId="77777777" w:rsidR="0090173F" w:rsidRPr="00FF6B86" w:rsidRDefault="00F1008E" w:rsidP="00DC5D44">
      <w:pPr>
        <w:ind w:right="0"/>
      </w:pPr>
      <w:r w:rsidRPr="00FF6B86">
        <w:t>Повітряно-теплова</w:t>
      </w:r>
      <w:r w:rsidR="0098074B" w:rsidRPr="00FF6B86">
        <w:t xml:space="preserve"> завіса має спрацьовувати лише при наявності людей </w:t>
      </w:r>
      <w:r w:rsidR="00926053" w:rsidRPr="00FF6B86">
        <w:t>які знаходяться біля дверей. Також вона має запускатися завчасно для того, щоб повітря встигло досягнути підлоги</w:t>
      </w:r>
      <w:r w:rsidR="001C677F" w:rsidRPr="00FF6B86">
        <w:t xml:space="preserve">, бо інакше ефекту </w:t>
      </w:r>
      <w:r w:rsidRPr="00FF6B86">
        <w:t>від</w:t>
      </w:r>
      <w:r w:rsidR="001C677F" w:rsidRPr="00FF6B86">
        <w:t xml:space="preserve"> завіси не буде.</w:t>
      </w:r>
      <w:r w:rsidRPr="00FF6B86">
        <w:t xml:space="preserve"> До того ж вмикання нагрівального елемента необхідне лише у випадку, коли температура ззовні значно </w:t>
      </w:r>
      <w:r w:rsidR="003D2855" w:rsidRPr="00FF6B86">
        <w:t>відрізняється від температури</w:t>
      </w:r>
      <w:r w:rsidRPr="00FF6B86">
        <w:t xml:space="preserve"> всередині.</w:t>
      </w:r>
    </w:p>
    <w:p w14:paraId="2319406C" w14:textId="77777777" w:rsidR="0090173F" w:rsidRPr="00FF6B86" w:rsidRDefault="000719E1" w:rsidP="00DC5D44">
      <w:pPr>
        <w:ind w:right="0"/>
        <w:rPr>
          <w:rFonts w:cs="Times New Roman"/>
        </w:rPr>
      </w:pPr>
      <w:r w:rsidRPr="00FF6B86">
        <w:t>Фіксація</w:t>
      </w:r>
      <w:r w:rsidR="0090173F" w:rsidRPr="00FF6B86">
        <w:t xml:space="preserve"> наявності людей біля дверей реалізується за допомогою датчиків руху. </w:t>
      </w:r>
      <w:r w:rsidR="0090173F" w:rsidRPr="00FF6B86">
        <w:rPr>
          <w:rFonts w:cs="Times New Roman"/>
        </w:rPr>
        <w:t>Датчики руху реагують на людей що заходять і виходять і на основі сигналу з яких регулюється вмикання і вимикання завіси</w:t>
      </w:r>
      <w:r w:rsidR="00F1008E" w:rsidRPr="00FF6B86">
        <w:rPr>
          <w:rFonts w:cs="Times New Roman"/>
        </w:rPr>
        <w:t>.</w:t>
      </w:r>
    </w:p>
    <w:p w14:paraId="1AC9331F" w14:textId="77777777" w:rsidR="00F1008E" w:rsidRPr="00FF6B86" w:rsidRDefault="00F1008E" w:rsidP="00DC5D44">
      <w:pPr>
        <w:ind w:right="0"/>
      </w:pPr>
      <w:r w:rsidRPr="00FF6B86">
        <w:t>Датчик руху (</w:t>
      </w:r>
      <w:proofErr w:type="spellStart"/>
      <w:r w:rsidRPr="00FF6B86">
        <w:t>англ</w:t>
      </w:r>
      <w:proofErr w:type="spellEnd"/>
      <w:r w:rsidRPr="00FF6B86">
        <w:t xml:space="preserve">. </w:t>
      </w:r>
      <w:proofErr w:type="spellStart"/>
      <w:r w:rsidRPr="00FF6B86">
        <w:t>motion</w:t>
      </w:r>
      <w:proofErr w:type="spellEnd"/>
      <w:r w:rsidRPr="00FF6B86">
        <w:t xml:space="preserve"> </w:t>
      </w:r>
      <w:proofErr w:type="spellStart"/>
      <w:r w:rsidRPr="00FF6B86">
        <w:t>sensor</w:t>
      </w:r>
      <w:proofErr w:type="spellEnd"/>
      <w:r w:rsidRPr="00FF6B86">
        <w:t xml:space="preserve">, сенсор руху) - сигналізатор, що фіксує переміщення об'єктів і використовується для контролю за навколишнім оточенням або автоматичного запуску необхідних дій </w:t>
      </w:r>
      <w:r w:rsidR="003934B9">
        <w:t>як реакцію</w:t>
      </w:r>
      <w:r w:rsidRPr="00FF6B86">
        <w:t xml:space="preserve"> на переміщення об'єктів.</w:t>
      </w:r>
      <w:r w:rsidR="000719E1" w:rsidRPr="00FF6B86">
        <w:t xml:space="preserve"> </w:t>
      </w:r>
      <w:r w:rsidRPr="00FF6B86">
        <w:t xml:space="preserve">Датчики руху та присутності широко застосовуються незалежно або у складі охоронних систем для виявлення проникнення сторонніх осіб, а також для автоматизації освітлення та кліматичних технічних </w:t>
      </w:r>
      <w:r w:rsidRPr="00FF6B86">
        <w:lastRenderedPageBreak/>
        <w:t>систем (опалення та кондиціювання) у квартирах, житлових будинках та комерційній нерухомості.</w:t>
      </w:r>
    </w:p>
    <w:p w14:paraId="33BAF578" w14:textId="77777777" w:rsidR="00885E03" w:rsidRPr="00FF6B86" w:rsidRDefault="000719E1" w:rsidP="00DC5D44">
      <w:pPr>
        <w:ind w:right="0"/>
      </w:pPr>
      <w:r w:rsidRPr="00FF6B86">
        <w:t xml:space="preserve">Для збору інформації щодо температури використовуються </w:t>
      </w:r>
      <w:r w:rsidR="00885E03" w:rsidRPr="00FF6B86">
        <w:t>датчики температури.</w:t>
      </w:r>
    </w:p>
    <w:p w14:paraId="2667C1D4" w14:textId="77777777" w:rsidR="000719E1" w:rsidRPr="00FF6B86" w:rsidRDefault="00885E03" w:rsidP="00DC5D44">
      <w:pPr>
        <w:ind w:right="0"/>
      </w:pPr>
      <w:r w:rsidRPr="00FF6B86">
        <w:t>Датчики температури нині використовуються повсюдно. Це і системи опалення та клімат-контролю. Холодильники, чайники, комп'ютери – скрізь застосовуються різні види датчиків температур. Це все лише у побутовому застосуванні. У промисловому використанні їх сфера застосування значно ширша.</w:t>
      </w:r>
    </w:p>
    <w:p w14:paraId="7583B58F" w14:textId="77777777" w:rsidR="00885E03" w:rsidRPr="00FF6B86" w:rsidRDefault="00885E03" w:rsidP="00DC5D44">
      <w:pPr>
        <w:ind w:right="0"/>
      </w:pPr>
      <w:r w:rsidRPr="00FF6B86">
        <w:t>Цифрові датчики є на сьогодні найоптимальнішим рішенням для роботи з мікроконтролерами, якщо немає якихось специфічних умов. На відміну від аналогових, цифрові можуть працювати в довгій провідній лінії та їх сигнал стійкіший до перешкод.</w:t>
      </w:r>
    </w:p>
    <w:p w14:paraId="58D91D18" w14:textId="77777777" w:rsidR="00885E03" w:rsidRPr="00FF6B86" w:rsidRDefault="00885E03" w:rsidP="00DC5D44">
      <w:pPr>
        <w:ind w:right="0"/>
      </w:pPr>
      <w:r w:rsidRPr="00FF6B86">
        <w:t>Робочий інтерфейс дозволяє одночасно підключати кілька цифрових датчиків на лінію, здійснюючи покриття великої території датчиками, і зчитуючи градієнт зміни температур на площі. Цифрові вимірники здатні працювати навіть із найпримітивнішими інтерфейсами.</w:t>
      </w:r>
    </w:p>
    <w:p w14:paraId="1C3DFC29" w14:textId="77777777" w:rsidR="00885E03" w:rsidRPr="00FF6B86" w:rsidRDefault="00885E03" w:rsidP="00DC5D44">
      <w:pPr>
        <w:ind w:right="0"/>
      </w:pPr>
      <w:r w:rsidRPr="00FF6B86">
        <w:t>Аналого-цифрові вимірювачі можуть мати досить довгий час перетворення сигналу від вимірювального елемента в цифру (до 1 секунди у високій роздільній здатності), але точність при цьому залишається дуже високою (похибка близько + - 0.5 градусів Цельсія при вимірюванні в районі кімнатних температур).</w:t>
      </w:r>
    </w:p>
    <w:p w14:paraId="10FF6D97" w14:textId="77777777" w:rsidR="00885E03" w:rsidRPr="00FF6B86" w:rsidRDefault="00AD7D4F" w:rsidP="00DC5D44">
      <w:pPr>
        <w:ind w:right="0"/>
      </w:pPr>
      <w:r w:rsidRPr="00FF6B86">
        <w:t>Збір та обробка</w:t>
      </w:r>
      <w:r w:rsidR="00885E03" w:rsidRPr="00FF6B86">
        <w:t xml:space="preserve"> інформації</w:t>
      </w:r>
      <w:r w:rsidR="00D627F1" w:rsidRPr="00FF6B86">
        <w:t xml:space="preserve"> з датчиків, а також подальше подавання команд на виконавчі органи </w:t>
      </w:r>
      <w:r w:rsidR="00885E03" w:rsidRPr="00FF6B86">
        <w:t xml:space="preserve">буде </w:t>
      </w:r>
      <w:r w:rsidRPr="00FF6B86">
        <w:t>здійснюватися</w:t>
      </w:r>
      <w:r w:rsidR="00885E03" w:rsidRPr="00FF6B86">
        <w:t xml:space="preserve"> </w:t>
      </w:r>
      <w:r w:rsidRPr="00FF6B86">
        <w:t>контролером.</w:t>
      </w:r>
    </w:p>
    <w:p w14:paraId="321BF247" w14:textId="77777777" w:rsidR="00AD7D4F" w:rsidRPr="00FF6B86" w:rsidRDefault="00AD7D4F" w:rsidP="00DC5D44">
      <w:pPr>
        <w:ind w:right="0"/>
      </w:pPr>
      <w:r w:rsidRPr="00FF6B86">
        <w:t>Найкращим варіантом є програмований логічний контролер.</w:t>
      </w:r>
    </w:p>
    <w:p w14:paraId="752A5F03" w14:textId="77777777" w:rsidR="00AD7D4F" w:rsidRPr="00FF6B86" w:rsidRDefault="00AD7D4F" w:rsidP="00DC5D44">
      <w:pPr>
        <w:ind w:right="0"/>
      </w:pPr>
      <w:r w:rsidRPr="00FF6B86">
        <w:t>Перша і головна перевага ПЛК, що зумовило їх широке поширення, полягає в тому, що один компактний електронний пристрій може замінити десятки та сотні електромеханічних реле.</w:t>
      </w:r>
    </w:p>
    <w:p w14:paraId="758BF265" w14:textId="77777777" w:rsidR="00AD7D4F" w:rsidRPr="00FF6B86" w:rsidRDefault="00AD7D4F" w:rsidP="00DC5D44">
      <w:pPr>
        <w:ind w:right="0"/>
      </w:pPr>
      <w:r w:rsidRPr="00FF6B86">
        <w:t xml:space="preserve">Друга їхня перевага в тому, що функції логічних контролерів реалізуються не апаратно, а програмно, що дозволяє постійно адаптувати їх до роботи в нових умовах з мінімальними зусиллями та витратами. Ряд додаткових функцій, які мають сучасні </w:t>
      </w:r>
      <w:r w:rsidR="003934B9">
        <w:t xml:space="preserve">програмовані логічні контролери </w:t>
      </w:r>
      <w:r w:rsidR="003934B9">
        <w:lastRenderedPageBreak/>
        <w:t>(</w:t>
      </w:r>
      <w:r w:rsidRPr="00FF6B86">
        <w:t>ПЛК</w:t>
      </w:r>
      <w:r w:rsidR="003934B9">
        <w:t>0</w:t>
      </w:r>
      <w:r w:rsidRPr="00FF6B86">
        <w:t>, призвели практично до повного переходу систем автоматизації на базу контролерів, без яких сьогодні не можна уявити будь-яку АСУ ТП.</w:t>
      </w:r>
    </w:p>
    <w:p w14:paraId="14DEF3B9" w14:textId="77777777" w:rsidR="00AD7D4F" w:rsidRPr="00FF6B86" w:rsidRDefault="00AD7D4F" w:rsidP="00DC5D44">
      <w:pPr>
        <w:ind w:right="0"/>
      </w:pPr>
      <w:r w:rsidRPr="00FF6B86">
        <w:t>ПЛК відрізняються від традиційних неперепрограмованих пристроїв управління наступними перевагами: вони більш гнучкі, надійніше, мають менші габарити, можуть бути об'єднані в мережі з іншими пристроями та перелаштовуватися по Інтернету, швидше виявляють помилки, витрачають менше електроенергії, вимагають менше витрат на зміну своїх функцій та структури і взагалі менш затратні на високих відрізках часу.</w:t>
      </w:r>
    </w:p>
    <w:p w14:paraId="4838AA64" w14:textId="77777777" w:rsidR="00FB4090" w:rsidRPr="00FF6B86" w:rsidRDefault="00FB4090" w:rsidP="00DC5D44">
      <w:pPr>
        <w:spacing w:line="259" w:lineRule="auto"/>
        <w:ind w:left="0" w:right="0" w:firstLine="0"/>
        <w:jc w:val="left"/>
        <w:rPr>
          <w:rFonts w:cs="Times New Roman"/>
        </w:rPr>
      </w:pPr>
      <w:r w:rsidRPr="00FF6B86">
        <w:rPr>
          <w:rFonts w:cs="Times New Roman"/>
        </w:rPr>
        <w:br w:type="page"/>
      </w:r>
    </w:p>
    <w:p w14:paraId="40EDA248" w14:textId="77777777" w:rsidR="006325B3" w:rsidRPr="00FA17B9" w:rsidRDefault="003A2637" w:rsidP="00FA17B9">
      <w:pPr>
        <w:pStyle w:val="Heading1"/>
      </w:pPr>
      <w:bookmarkStart w:id="4" w:name="_Toc90814693"/>
      <w:r w:rsidRPr="00FA17B9">
        <w:lastRenderedPageBreak/>
        <w:t>РОЗДІЛ 2. СПЕЦІАЛЬНА ЧАСТИНА</w:t>
      </w:r>
      <w:bookmarkEnd w:id="4"/>
    </w:p>
    <w:p w14:paraId="777789D5" w14:textId="77777777" w:rsidR="00C611AB" w:rsidRPr="00FF6B86" w:rsidRDefault="006325B3" w:rsidP="00FA17B9">
      <w:pPr>
        <w:pStyle w:val="Heading2"/>
        <w:numPr>
          <w:ilvl w:val="0"/>
          <w:numId w:val="32"/>
        </w:numPr>
        <w:spacing w:before="0"/>
        <w:ind w:left="284" w:right="0" w:firstLine="709"/>
        <w:rPr>
          <w:rFonts w:cs="Times New Roman"/>
        </w:rPr>
      </w:pPr>
      <w:bookmarkStart w:id="5" w:name="_Toc90814694"/>
      <w:r w:rsidRPr="00FF6B86">
        <w:rPr>
          <w:rFonts w:cs="Times New Roman"/>
        </w:rPr>
        <w:t xml:space="preserve">Розробка </w:t>
      </w:r>
      <w:r w:rsidR="003D2855" w:rsidRPr="00FF6B86">
        <w:rPr>
          <w:rFonts w:cs="Times New Roman"/>
        </w:rPr>
        <w:t>функціональної схеми</w:t>
      </w:r>
      <w:r w:rsidRPr="00FF6B86">
        <w:rPr>
          <w:rFonts w:cs="Times New Roman"/>
        </w:rPr>
        <w:t xml:space="preserve"> автоматизації</w:t>
      </w:r>
      <w:bookmarkEnd w:id="5"/>
    </w:p>
    <w:p w14:paraId="3FEF9CE0" w14:textId="77777777" w:rsidR="00F44112" w:rsidRPr="00FF6B86" w:rsidRDefault="00525C85" w:rsidP="00DC5D44">
      <w:pPr>
        <w:ind w:right="0" w:firstLine="567"/>
        <w:rPr>
          <w:rFonts w:cs="Times New Roman"/>
          <w:szCs w:val="28"/>
        </w:rPr>
      </w:pPr>
      <w:r w:rsidRPr="00FF6B86">
        <w:rPr>
          <w:rFonts w:cs="Times New Roman"/>
          <w:szCs w:val="28"/>
        </w:rPr>
        <w:t>В</w:t>
      </w:r>
      <w:r w:rsidR="005F05E4" w:rsidRPr="00FF6B86">
        <w:rPr>
          <w:rFonts w:cs="Times New Roman"/>
          <w:szCs w:val="28"/>
        </w:rPr>
        <w:t xml:space="preserve"> попередньому пункті</w:t>
      </w:r>
      <w:r w:rsidRPr="00FF6B86">
        <w:rPr>
          <w:rFonts w:cs="Times New Roman"/>
          <w:szCs w:val="28"/>
        </w:rPr>
        <w:t xml:space="preserve"> </w:t>
      </w:r>
      <w:r w:rsidR="00657094" w:rsidRPr="00FF6B86">
        <w:rPr>
          <w:rFonts w:cs="Times New Roman"/>
          <w:szCs w:val="28"/>
        </w:rPr>
        <w:t>було зазначено</w:t>
      </w:r>
      <w:r w:rsidR="00C611AB" w:rsidRPr="00FF6B86">
        <w:rPr>
          <w:rFonts w:cs="Times New Roman"/>
          <w:szCs w:val="28"/>
        </w:rPr>
        <w:t>, я</w:t>
      </w:r>
      <w:r w:rsidR="003D2855" w:rsidRPr="00FF6B86">
        <w:rPr>
          <w:rFonts w:cs="Times New Roman"/>
          <w:szCs w:val="28"/>
        </w:rPr>
        <w:t>ким чином</w:t>
      </w:r>
      <w:r w:rsidR="00C611AB" w:rsidRPr="00FF6B86">
        <w:rPr>
          <w:rFonts w:cs="Times New Roman"/>
          <w:szCs w:val="28"/>
        </w:rPr>
        <w:t xml:space="preserve"> можливо реалізувати завдання</w:t>
      </w:r>
      <w:r w:rsidR="00657094" w:rsidRPr="00FF6B86">
        <w:rPr>
          <w:rFonts w:cs="Times New Roman"/>
          <w:szCs w:val="28"/>
        </w:rPr>
        <w:t>.</w:t>
      </w:r>
      <w:r w:rsidR="00C611AB" w:rsidRPr="00FF6B86">
        <w:rPr>
          <w:rFonts w:cs="Times New Roman"/>
          <w:szCs w:val="28"/>
        </w:rPr>
        <w:t xml:space="preserve"> </w:t>
      </w:r>
      <w:r w:rsidR="00657094" w:rsidRPr="00FF6B86">
        <w:rPr>
          <w:rFonts w:cs="Times New Roman"/>
          <w:szCs w:val="28"/>
        </w:rPr>
        <w:t>В цьому пункті показано</w:t>
      </w:r>
      <w:r w:rsidR="00C611AB" w:rsidRPr="00FF6B86">
        <w:rPr>
          <w:rFonts w:cs="Times New Roman"/>
          <w:szCs w:val="28"/>
        </w:rPr>
        <w:t xml:space="preserve"> як це буде </w:t>
      </w:r>
      <w:r w:rsidR="003D2855" w:rsidRPr="00FF6B86">
        <w:rPr>
          <w:rFonts w:cs="Times New Roman"/>
          <w:szCs w:val="28"/>
        </w:rPr>
        <w:t>виглядати на функціональній схемі</w:t>
      </w:r>
      <w:r w:rsidR="00C611AB" w:rsidRPr="00FF6B86">
        <w:rPr>
          <w:rFonts w:cs="Times New Roman"/>
          <w:szCs w:val="28"/>
        </w:rPr>
        <w:t>.</w:t>
      </w:r>
    </w:p>
    <w:p w14:paraId="666217D0" w14:textId="77777777" w:rsidR="00AF63DE" w:rsidRPr="00FF6B86" w:rsidRDefault="00DC5D44" w:rsidP="00DC5D44">
      <w:pPr>
        <w:ind w:right="0" w:firstLine="567"/>
        <w:rPr>
          <w:rFonts w:cs="Times New Roman"/>
          <w:szCs w:val="28"/>
        </w:rPr>
      </w:pPr>
      <w:r>
        <w:rPr>
          <w:rFonts w:cs="Times New Roman"/>
          <w:noProof/>
          <w:szCs w:val="28"/>
          <w:lang w:val="ru-RU" w:eastAsia="ru-RU"/>
        </w:rPr>
        <mc:AlternateContent>
          <mc:Choice Requires="wpg">
            <w:drawing>
              <wp:anchor distT="0" distB="0" distL="114300" distR="114300" simplePos="0" relativeHeight="251927552" behindDoc="0" locked="0" layoutInCell="1" allowOverlap="1" wp14:anchorId="0A7147DE" wp14:editId="36DEB5A3">
                <wp:simplePos x="0" y="0"/>
                <wp:positionH relativeFrom="column">
                  <wp:posOffset>842010</wp:posOffset>
                </wp:positionH>
                <wp:positionV relativeFrom="paragraph">
                  <wp:posOffset>19050</wp:posOffset>
                </wp:positionV>
                <wp:extent cx="4269105" cy="7368540"/>
                <wp:effectExtent l="9525" t="7620" r="7620" b="5715"/>
                <wp:wrapNone/>
                <wp:docPr id="19" name="Группа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9105" cy="7368540"/>
                          <a:chOff x="0" y="0"/>
                          <a:chExt cx="42691" cy="73688"/>
                        </a:xfrm>
                      </wpg:grpSpPr>
                      <wpg:grpSp>
                        <wpg:cNvPr id="20" name="Группа 201"/>
                        <wpg:cNvGrpSpPr>
                          <a:grpSpLocks/>
                        </wpg:cNvGrpSpPr>
                        <wpg:grpSpPr bwMode="auto">
                          <a:xfrm>
                            <a:off x="22027" y="14718"/>
                            <a:ext cx="19351" cy="54348"/>
                            <a:chOff x="0" y="0"/>
                            <a:chExt cx="19351" cy="54347"/>
                          </a:xfrm>
                        </wpg:grpSpPr>
                        <wpg:grpSp>
                          <wpg:cNvPr id="21" name="Группа 200"/>
                          <wpg:cNvGrpSpPr>
                            <a:grpSpLocks/>
                          </wpg:cNvGrpSpPr>
                          <wpg:grpSpPr bwMode="auto">
                            <a:xfrm>
                              <a:off x="5404" y="48711"/>
                              <a:ext cx="7675" cy="5636"/>
                              <a:chOff x="0" y="0"/>
                              <a:chExt cx="7675" cy="5636"/>
                            </a:xfrm>
                          </wpg:grpSpPr>
                          <wpg:grpSp>
                            <wpg:cNvPr id="22" name="Group 1119"/>
                            <wpg:cNvGrpSpPr>
                              <a:grpSpLocks/>
                            </wpg:cNvGrpSpPr>
                            <wpg:grpSpPr bwMode="auto">
                              <a:xfrm>
                                <a:off x="2277" y="0"/>
                                <a:ext cx="5398" cy="5636"/>
                                <a:chOff x="4847" y="3185"/>
                                <a:chExt cx="850" cy="949"/>
                              </a:xfrm>
                            </wpg:grpSpPr>
                            <wpg:grpSp>
                              <wpg:cNvPr id="23" name="Group 1120"/>
                              <wpg:cNvGrpSpPr>
                                <a:grpSpLocks/>
                              </wpg:cNvGrpSpPr>
                              <wpg:grpSpPr bwMode="auto">
                                <a:xfrm>
                                  <a:off x="4847" y="3185"/>
                                  <a:ext cx="850" cy="850"/>
                                  <a:chOff x="2243" y="2672"/>
                                  <a:chExt cx="850" cy="850"/>
                                </a:xfrm>
                              </wpg:grpSpPr>
                              <wps:wsp>
                                <wps:cNvPr id="24" name="Oval 1121"/>
                                <wps:cNvSpPr>
                                  <a:spLocks noChangeArrowheads="1"/>
                                </wps:cNvSpPr>
                                <wps:spPr bwMode="auto">
                                  <a:xfrm>
                                    <a:off x="2243" y="2672"/>
                                    <a:ext cx="850" cy="850"/>
                                  </a:xfrm>
                                  <a:prstGeom prst="ellipse">
                                    <a:avLst/>
                                  </a:prstGeom>
                                  <a:solidFill>
                                    <a:srgbClr val="FFFFFF"/>
                                  </a:solidFill>
                                  <a:ln w="9525">
                                    <a:solidFill>
                                      <a:srgbClr val="000000"/>
                                    </a:solidFill>
                                    <a:round/>
                                    <a:headEnd/>
                                    <a:tailEnd/>
                                  </a:ln>
                                </wps:spPr>
                                <wps:txbx>
                                  <w:txbxContent>
                                    <w:p w14:paraId="4BFFA46C" w14:textId="77777777" w:rsidR="003934B9" w:rsidRDefault="003934B9" w:rsidP="00AF63DE">
                                      <w:pPr>
                                        <w:ind w:left="0"/>
                                      </w:pPr>
                                    </w:p>
                                  </w:txbxContent>
                                </wps:txbx>
                                <wps:bodyPr rot="0" vert="horz" wrap="square" lIns="91440" tIns="45720" rIns="91440" bIns="45720" anchor="t" anchorCtr="0" upright="1">
                                  <a:noAutofit/>
                                </wps:bodyPr>
                              </wps:wsp>
                              <wps:wsp>
                                <wps:cNvPr id="25" name="AutoShape 1122"/>
                                <wps:cNvCnPr>
                                  <a:cxnSpLocks noChangeShapeType="1"/>
                                </wps:cNvCnPr>
                                <wps:spPr bwMode="auto">
                                  <a:xfrm>
                                    <a:off x="2243" y="3115"/>
                                    <a:ext cx="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Text Box 1123"/>
                              <wps:cNvSpPr txBox="1">
                                <a:spLocks noChangeArrowheads="1"/>
                              </wps:cNvSpPr>
                              <wps:spPr bwMode="auto">
                                <a:xfrm>
                                  <a:off x="4847" y="3254"/>
                                  <a:ext cx="850" cy="88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2B079" w14:textId="77777777" w:rsidR="003934B9" w:rsidRDefault="003934B9" w:rsidP="00AF63DE">
                                    <w:pPr>
                                      <w:ind w:left="0" w:right="0" w:firstLine="0"/>
                                      <w:jc w:val="center"/>
                                      <w:rPr>
                                        <w:sz w:val="24"/>
                                        <w:lang w:val="en-US"/>
                                      </w:rPr>
                                    </w:pPr>
                                    <w:r>
                                      <w:rPr>
                                        <w:sz w:val="24"/>
                                        <w:lang w:val="en-US"/>
                                      </w:rPr>
                                      <w:t>HA</w:t>
                                    </w:r>
                                  </w:p>
                                  <w:p w14:paraId="6A38D52A" w14:textId="77777777" w:rsidR="003934B9" w:rsidRPr="00C46A99" w:rsidRDefault="003934B9" w:rsidP="00AF63DE">
                                    <w:pPr>
                                      <w:ind w:left="0" w:right="0" w:firstLine="0"/>
                                      <w:jc w:val="center"/>
                                      <w:rPr>
                                        <w:sz w:val="24"/>
                                      </w:rPr>
                                    </w:pPr>
                                    <w:r>
                                      <w:rPr>
                                        <w:sz w:val="24"/>
                                      </w:rPr>
                                      <w:t>4</w:t>
                                    </w:r>
                                    <w:r>
                                      <w:rPr>
                                        <w:sz w:val="24"/>
                                        <w:lang w:val="en-US"/>
                                      </w:rPr>
                                      <w:t>.</w:t>
                                    </w:r>
                                    <w:r>
                                      <w:rPr>
                                        <w:sz w:val="24"/>
                                      </w:rPr>
                                      <w:t>1</w:t>
                                    </w:r>
                                  </w:p>
                                  <w:p w14:paraId="2156A9D7" w14:textId="77777777" w:rsidR="003934B9" w:rsidRPr="00D017FB" w:rsidRDefault="003934B9" w:rsidP="00AF63DE">
                                    <w:pPr>
                                      <w:ind w:left="0" w:right="0" w:firstLine="0"/>
                                      <w:jc w:val="center"/>
                                      <w:rPr>
                                        <w:sz w:val="24"/>
                                        <w:lang w:val="en-US"/>
                                      </w:rPr>
                                    </w:pPr>
                                  </w:p>
                                </w:txbxContent>
                              </wps:txbx>
                              <wps:bodyPr rot="0" vert="horz" wrap="square" lIns="91440" tIns="45720" rIns="91440" bIns="45720" anchor="t" anchorCtr="0" upright="1">
                                <a:noAutofit/>
                              </wps:bodyPr>
                            </wps:wsp>
                          </wpg:grpSp>
                          <wps:wsp>
                            <wps:cNvPr id="27" name="AutoShape 1124"/>
                            <wps:cNvCnPr>
                              <a:cxnSpLocks noChangeShapeType="1"/>
                            </wps:cNvCnPr>
                            <wps:spPr bwMode="auto">
                              <a:xfrm>
                                <a:off x="0" y="2651"/>
                                <a:ext cx="229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8" name="Группа 199"/>
                          <wpg:cNvGrpSpPr>
                            <a:grpSpLocks/>
                          </wpg:cNvGrpSpPr>
                          <wpg:grpSpPr bwMode="auto">
                            <a:xfrm>
                              <a:off x="0" y="0"/>
                              <a:ext cx="19351" cy="54102"/>
                              <a:chOff x="0" y="0"/>
                              <a:chExt cx="19351" cy="54102"/>
                            </a:xfrm>
                          </wpg:grpSpPr>
                          <wpg:grpSp>
                            <wpg:cNvPr id="29" name="Group 1106"/>
                            <wpg:cNvGrpSpPr>
                              <a:grpSpLocks/>
                            </wpg:cNvGrpSpPr>
                            <wpg:grpSpPr bwMode="auto">
                              <a:xfrm>
                                <a:off x="0" y="48705"/>
                                <a:ext cx="5397" cy="5397"/>
                                <a:chOff x="4847" y="3184"/>
                                <a:chExt cx="850" cy="909"/>
                              </a:xfrm>
                            </wpg:grpSpPr>
                            <wpg:grpSp>
                              <wpg:cNvPr id="30" name="Group 1107"/>
                              <wpg:cNvGrpSpPr>
                                <a:grpSpLocks/>
                              </wpg:cNvGrpSpPr>
                              <wpg:grpSpPr bwMode="auto">
                                <a:xfrm>
                                  <a:off x="4847" y="3185"/>
                                  <a:ext cx="850" cy="850"/>
                                  <a:chOff x="2243" y="2672"/>
                                  <a:chExt cx="850" cy="850"/>
                                </a:xfrm>
                              </wpg:grpSpPr>
                              <wps:wsp>
                                <wps:cNvPr id="31" name="Oval 1108"/>
                                <wps:cNvSpPr>
                                  <a:spLocks noChangeArrowheads="1"/>
                                </wps:cNvSpPr>
                                <wps:spPr bwMode="auto">
                                  <a:xfrm>
                                    <a:off x="2243" y="2672"/>
                                    <a:ext cx="850" cy="850"/>
                                  </a:xfrm>
                                  <a:prstGeom prst="ellipse">
                                    <a:avLst/>
                                  </a:prstGeom>
                                  <a:solidFill>
                                    <a:srgbClr val="FFFFFF"/>
                                  </a:solidFill>
                                  <a:ln w="9525">
                                    <a:solidFill>
                                      <a:srgbClr val="000000"/>
                                    </a:solidFill>
                                    <a:round/>
                                    <a:headEnd/>
                                    <a:tailEnd/>
                                  </a:ln>
                                </wps:spPr>
                                <wps:txbx>
                                  <w:txbxContent>
                                    <w:p w14:paraId="669E9959" w14:textId="77777777" w:rsidR="003934B9" w:rsidRDefault="003934B9" w:rsidP="00AF63DE">
                                      <w:pPr>
                                        <w:ind w:left="0"/>
                                      </w:pPr>
                                    </w:p>
                                  </w:txbxContent>
                                </wps:txbx>
                                <wps:bodyPr rot="0" vert="horz" wrap="square" lIns="91440" tIns="45720" rIns="91440" bIns="45720" anchor="t" anchorCtr="0" upright="1">
                                  <a:noAutofit/>
                                </wps:bodyPr>
                              </wps:wsp>
                              <wps:wsp>
                                <wps:cNvPr id="32" name="AutoShape 1109"/>
                                <wps:cNvCnPr>
                                  <a:cxnSpLocks noChangeShapeType="1"/>
                                </wps:cNvCnPr>
                                <wps:spPr bwMode="auto">
                                  <a:xfrm>
                                    <a:off x="2243" y="3115"/>
                                    <a:ext cx="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7" name="Text Box 1110"/>
                              <wps:cNvSpPr txBox="1">
                                <a:spLocks noChangeArrowheads="1"/>
                              </wps:cNvSpPr>
                              <wps:spPr bwMode="auto">
                                <a:xfrm>
                                  <a:off x="4847" y="3184"/>
                                  <a:ext cx="850" cy="909"/>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D231F" w14:textId="77777777" w:rsidR="003934B9" w:rsidRDefault="003934B9" w:rsidP="00AF63DE">
                                    <w:pPr>
                                      <w:ind w:left="0" w:right="0" w:firstLine="0"/>
                                      <w:jc w:val="center"/>
                                      <w:rPr>
                                        <w:sz w:val="24"/>
                                        <w:lang w:val="en-US"/>
                                      </w:rPr>
                                    </w:pPr>
                                    <w:r>
                                      <w:rPr>
                                        <w:sz w:val="24"/>
                                        <w:lang w:val="en-US"/>
                                      </w:rPr>
                                      <w:t>NS</w:t>
                                    </w:r>
                                  </w:p>
                                  <w:p w14:paraId="29792086" w14:textId="77777777" w:rsidR="003934B9" w:rsidRDefault="003934B9" w:rsidP="00AF63DE">
                                    <w:pPr>
                                      <w:ind w:left="0" w:right="0" w:firstLine="0"/>
                                      <w:jc w:val="center"/>
                                      <w:rPr>
                                        <w:sz w:val="24"/>
                                        <w:lang w:val="en-US"/>
                                      </w:rPr>
                                    </w:pPr>
                                    <w:r>
                                      <w:rPr>
                                        <w:sz w:val="24"/>
                                      </w:rPr>
                                      <w:t>5</w:t>
                                    </w:r>
                                    <w:r>
                                      <w:rPr>
                                        <w:sz w:val="24"/>
                                        <w:lang w:val="en-US"/>
                                      </w:rPr>
                                      <w:t>.1</w:t>
                                    </w:r>
                                  </w:p>
                                  <w:p w14:paraId="26E17A5D" w14:textId="77777777" w:rsidR="003934B9" w:rsidRPr="00D017FB" w:rsidRDefault="003934B9" w:rsidP="00AF63DE">
                                    <w:pPr>
                                      <w:ind w:left="0" w:right="0" w:firstLine="0"/>
                                      <w:jc w:val="center"/>
                                      <w:rPr>
                                        <w:sz w:val="24"/>
                                        <w:lang w:val="en-US"/>
                                      </w:rPr>
                                    </w:pPr>
                                  </w:p>
                                </w:txbxContent>
                              </wps:txbx>
                              <wps:bodyPr rot="0" vert="horz" wrap="square" lIns="91440" tIns="45720" rIns="91440" bIns="45720" anchor="t" anchorCtr="0" upright="1">
                                <a:noAutofit/>
                              </wps:bodyPr>
                            </wps:wsp>
                          </wpg:grpSp>
                          <wpg:grpSp>
                            <wpg:cNvPr id="41" name="Группа 196"/>
                            <wpg:cNvGrpSpPr>
                              <a:grpSpLocks/>
                            </wpg:cNvGrpSpPr>
                            <wpg:grpSpPr bwMode="auto">
                              <a:xfrm>
                                <a:off x="3603" y="0"/>
                                <a:ext cx="15748" cy="48853"/>
                                <a:chOff x="0" y="0"/>
                                <a:chExt cx="15748" cy="48853"/>
                              </a:xfrm>
                            </wpg:grpSpPr>
                            <wpg:grpSp>
                              <wpg:cNvPr id="42" name="Группа 168"/>
                              <wpg:cNvGrpSpPr>
                                <a:grpSpLocks/>
                              </wpg:cNvGrpSpPr>
                              <wpg:grpSpPr bwMode="auto">
                                <a:xfrm>
                                  <a:off x="0" y="44695"/>
                                  <a:ext cx="13200" cy="4158"/>
                                  <a:chOff x="0" y="0"/>
                                  <a:chExt cx="13200" cy="4157"/>
                                </a:xfrm>
                              </wpg:grpSpPr>
                              <wpg:grpSp>
                                <wpg:cNvPr id="43" name="Group 1134"/>
                                <wpg:cNvGrpSpPr>
                                  <a:grpSpLocks/>
                                </wpg:cNvGrpSpPr>
                                <wpg:grpSpPr bwMode="auto">
                                  <a:xfrm flipH="1">
                                    <a:off x="0" y="36"/>
                                    <a:ext cx="13200" cy="4121"/>
                                    <a:chOff x="3309" y="11979"/>
                                    <a:chExt cx="2160" cy="610"/>
                                  </a:xfrm>
                                </wpg:grpSpPr>
                                <wps:wsp>
                                  <wps:cNvPr id="44" name="AutoShape 1114"/>
                                  <wps:cNvCnPr>
                                    <a:cxnSpLocks noChangeShapeType="1"/>
                                  </wps:cNvCnPr>
                                  <wps:spPr bwMode="auto">
                                    <a:xfrm>
                                      <a:off x="3310" y="11979"/>
                                      <a:ext cx="0" cy="427"/>
                                    </a:xfrm>
                                    <a:prstGeom prst="straightConnector1">
                                      <a:avLst/>
                                    </a:prstGeom>
                                    <a:noFill/>
                                    <a:ln w="12700">
                                      <a:solidFill>
                                        <a:schemeClr val="dk1">
                                          <a:lumMod val="50000"/>
                                          <a:lumOff val="0"/>
                                        </a:schemeClr>
                                      </a:solidFill>
                                      <a:miter lim="800000"/>
                                      <a:headEnd/>
                                      <a:tailEnd/>
                                    </a:ln>
                                  </wps:spPr>
                                  <wps:bodyPr/>
                                </wps:wsp>
                                <wps:wsp>
                                  <wps:cNvPr id="45" name="AutoShape 1116"/>
                                  <wps:cNvCnPr>
                                    <a:cxnSpLocks noChangeShapeType="1"/>
                                  </wps:cNvCnPr>
                                  <wps:spPr bwMode="auto">
                                    <a:xfrm>
                                      <a:off x="3309" y="12406"/>
                                      <a:ext cx="2160" cy="0"/>
                                    </a:xfrm>
                                    <a:prstGeom prst="straightConnector1">
                                      <a:avLst/>
                                    </a:prstGeom>
                                    <a:noFill/>
                                    <a:ln w="12700">
                                      <a:solidFill>
                                        <a:schemeClr val="dk1">
                                          <a:lumMod val="50000"/>
                                          <a:lumOff val="0"/>
                                        </a:schemeClr>
                                      </a:solidFill>
                                      <a:miter lim="800000"/>
                                      <a:headEnd/>
                                      <a:tailEnd/>
                                    </a:ln>
                                  </wps:spPr>
                                  <wps:bodyPr/>
                                </wps:wsp>
                                <wps:wsp>
                                  <wps:cNvPr id="46" name="AutoShape 1117"/>
                                  <wps:cNvCnPr>
                                    <a:cxnSpLocks noChangeShapeType="1"/>
                                  </wps:cNvCnPr>
                                  <wps:spPr bwMode="auto">
                                    <a:xfrm>
                                      <a:off x="5469" y="12406"/>
                                      <a:ext cx="0" cy="183"/>
                                    </a:xfrm>
                                    <a:prstGeom prst="straightConnector1">
                                      <a:avLst/>
                                    </a:prstGeom>
                                    <a:noFill/>
                                    <a:ln w="12700">
                                      <a:solidFill>
                                        <a:schemeClr val="dk1">
                                          <a:lumMod val="50000"/>
                                          <a:lumOff val="0"/>
                                        </a:schemeClr>
                                      </a:solidFill>
                                      <a:miter lim="800000"/>
                                      <a:headEnd/>
                                      <a:tailEnd/>
                                    </a:ln>
                                  </wps:spPr>
                                  <wps:bodyPr/>
                                </wps:wsp>
                              </wpg:grpSp>
                              <wpg:grpSp>
                                <wpg:cNvPr id="47" name="Группа 155"/>
                                <wpg:cNvGrpSpPr>
                                  <a:grpSpLocks/>
                                </wpg:cNvGrpSpPr>
                                <wpg:grpSpPr bwMode="auto">
                                  <a:xfrm>
                                    <a:off x="6108" y="0"/>
                                    <a:ext cx="717" cy="3221"/>
                                    <a:chOff x="0" y="0"/>
                                    <a:chExt cx="71755" cy="322121"/>
                                  </a:xfrm>
                                </wpg:grpSpPr>
                                <wps:wsp>
                                  <wps:cNvPr id="48" name="Прямая соединительная линия 156"/>
                                  <wps:cNvCnPr>
                                    <a:cxnSpLocks noChangeShapeType="1"/>
                                  </wps:cNvCnPr>
                                  <wps:spPr bwMode="auto">
                                    <a:xfrm>
                                      <a:off x="36061" y="0"/>
                                      <a:ext cx="0" cy="294535"/>
                                    </a:xfrm>
                                    <a:prstGeom prst="line">
                                      <a:avLst/>
                                    </a:prstGeom>
                                    <a:noFill/>
                                    <a:ln w="12700">
                                      <a:solidFill>
                                        <a:schemeClr val="dk1">
                                          <a:lumMod val="50000"/>
                                          <a:lumOff val="0"/>
                                        </a:schemeClr>
                                      </a:solidFill>
                                      <a:miter lim="800000"/>
                                      <a:headEnd/>
                                      <a:tailEnd/>
                                    </a:ln>
                                  </wps:spPr>
                                  <wps:bodyPr/>
                                </wps:wsp>
                                <wps:wsp>
                                  <wps:cNvPr id="49" name="Oval 764"/>
                                  <wps:cNvSpPr>
                                    <a:spLocks noChangeArrowheads="1"/>
                                  </wps:cNvSpPr>
                                  <wps:spPr bwMode="auto">
                                    <a:xfrm>
                                      <a:off x="0" y="255002"/>
                                      <a:ext cx="71755" cy="67119"/>
                                    </a:xfrm>
                                    <a:prstGeom prst="ellipse">
                                      <a:avLst/>
                                    </a:prstGeom>
                                    <a:solidFill>
                                      <a:schemeClr val="dk1">
                                        <a:lumMod val="100000"/>
                                        <a:lumOff val="0"/>
                                      </a:schemeClr>
                                    </a:solidFill>
                                    <a:ln w="12700">
                                      <a:solidFill>
                                        <a:schemeClr val="dk1">
                                          <a:lumMod val="50000"/>
                                          <a:lumOff val="0"/>
                                        </a:schemeClr>
                                      </a:solidFill>
                                      <a:miter lim="800000"/>
                                      <a:headEnd/>
                                      <a:tailEnd/>
                                    </a:ln>
                                  </wps:spPr>
                                  <wps:bodyPr rot="0" vert="horz" wrap="square" lIns="91440" tIns="45720" rIns="91440" bIns="45720" anchor="t" anchorCtr="0" upright="1">
                                    <a:noAutofit/>
                                  </wps:bodyPr>
                                </wps:wsp>
                              </wpg:grpSp>
                            </wpg:grpSp>
                            <wpg:grpSp>
                              <wpg:cNvPr id="50" name="Группа 176"/>
                              <wpg:cNvGrpSpPr>
                                <a:grpSpLocks/>
                              </wpg:cNvGrpSpPr>
                              <wpg:grpSpPr bwMode="auto">
                                <a:xfrm>
                                  <a:off x="10351" y="0"/>
                                  <a:ext cx="5397" cy="45103"/>
                                  <a:chOff x="0" y="0"/>
                                  <a:chExt cx="5397" cy="45103"/>
                                </a:xfrm>
                              </wpg:grpSpPr>
                              <wpg:grpSp>
                                <wpg:cNvPr id="51" name="Group 838"/>
                                <wpg:cNvGrpSpPr>
                                  <a:grpSpLocks/>
                                </wpg:cNvGrpSpPr>
                                <wpg:grpSpPr bwMode="auto">
                                  <a:xfrm>
                                    <a:off x="0" y="39648"/>
                                    <a:ext cx="5397" cy="5455"/>
                                    <a:chOff x="4018" y="11060"/>
                                    <a:chExt cx="850" cy="919"/>
                                  </a:xfrm>
                                </wpg:grpSpPr>
                                <wpg:grpSp>
                                  <wpg:cNvPr id="52" name="Group 667"/>
                                  <wpg:cNvGrpSpPr>
                                    <a:grpSpLocks/>
                                  </wpg:cNvGrpSpPr>
                                  <wpg:grpSpPr bwMode="auto">
                                    <a:xfrm>
                                      <a:off x="4018" y="11060"/>
                                      <a:ext cx="850" cy="850"/>
                                      <a:chOff x="2243" y="2672"/>
                                      <a:chExt cx="850" cy="850"/>
                                    </a:xfrm>
                                  </wpg:grpSpPr>
                                  <wps:wsp>
                                    <wps:cNvPr id="53" name="Oval 668"/>
                                    <wps:cNvSpPr>
                                      <a:spLocks noChangeArrowheads="1"/>
                                    </wps:cNvSpPr>
                                    <wps:spPr bwMode="auto">
                                      <a:xfrm>
                                        <a:off x="2243" y="2672"/>
                                        <a:ext cx="850" cy="850"/>
                                      </a:xfrm>
                                      <a:prstGeom prst="ellipse">
                                        <a:avLst/>
                                      </a:prstGeom>
                                      <a:solidFill>
                                        <a:srgbClr val="FFFFFF"/>
                                      </a:solidFill>
                                      <a:ln w="9525">
                                        <a:solidFill>
                                          <a:srgbClr val="000000"/>
                                        </a:solidFill>
                                        <a:round/>
                                        <a:headEnd/>
                                        <a:tailEnd/>
                                      </a:ln>
                                    </wps:spPr>
                                    <wps:txbx>
                                      <w:txbxContent>
                                        <w:p w14:paraId="71635FB5" w14:textId="77777777" w:rsidR="003934B9" w:rsidRDefault="003934B9" w:rsidP="00F76741">
                                          <w:pPr>
                                            <w:ind w:left="0"/>
                                          </w:pPr>
                                        </w:p>
                                      </w:txbxContent>
                                    </wps:txbx>
                                    <wps:bodyPr rot="0" vert="horz" wrap="square" lIns="91440" tIns="45720" rIns="91440" bIns="45720" anchor="t" anchorCtr="0" upright="1">
                                      <a:noAutofit/>
                                    </wps:bodyPr>
                                  </wps:wsp>
                                  <wps:wsp>
                                    <wps:cNvPr id="54" name="AutoShape 669"/>
                                    <wps:cNvCnPr>
                                      <a:cxnSpLocks noChangeShapeType="1"/>
                                    </wps:cNvCnPr>
                                    <wps:spPr bwMode="auto">
                                      <a:xfrm>
                                        <a:off x="2243" y="3115"/>
                                        <a:ext cx="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5" name="Text Box 670"/>
                                  <wps:cNvSpPr txBox="1">
                                    <a:spLocks noChangeArrowheads="1"/>
                                  </wps:cNvSpPr>
                                  <wps:spPr bwMode="auto">
                                    <a:xfrm>
                                      <a:off x="4018" y="11129"/>
                                      <a:ext cx="850" cy="8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EDE19" w14:textId="77777777" w:rsidR="003934B9" w:rsidRDefault="003934B9" w:rsidP="00F76741">
                                        <w:pPr>
                                          <w:ind w:left="0" w:right="0" w:firstLine="0"/>
                                          <w:jc w:val="center"/>
                                          <w:rPr>
                                            <w:sz w:val="24"/>
                                            <w:lang w:val="en-US"/>
                                          </w:rPr>
                                        </w:pPr>
                                        <w:r>
                                          <w:rPr>
                                            <w:sz w:val="24"/>
                                          </w:rPr>
                                          <w:t>Т</w:t>
                                        </w:r>
                                        <w:r>
                                          <w:rPr>
                                            <w:sz w:val="24"/>
                                            <w:lang w:val="en-US"/>
                                          </w:rPr>
                                          <w:t>E</w:t>
                                        </w:r>
                                      </w:p>
                                      <w:p w14:paraId="10CB242D" w14:textId="77777777" w:rsidR="003934B9" w:rsidRDefault="003934B9" w:rsidP="00F76741">
                                        <w:pPr>
                                          <w:ind w:left="0" w:right="0" w:firstLine="0"/>
                                          <w:jc w:val="center"/>
                                          <w:rPr>
                                            <w:sz w:val="24"/>
                                            <w:lang w:val="en-US"/>
                                          </w:rPr>
                                        </w:pPr>
                                        <w:r>
                                          <w:rPr>
                                            <w:sz w:val="24"/>
                                          </w:rPr>
                                          <w:t>3</w:t>
                                        </w:r>
                                        <w:r>
                                          <w:rPr>
                                            <w:sz w:val="24"/>
                                            <w:lang w:val="en-US"/>
                                          </w:rPr>
                                          <w:t>.2</w:t>
                                        </w:r>
                                      </w:p>
                                      <w:p w14:paraId="5C378393" w14:textId="77777777" w:rsidR="003934B9" w:rsidRPr="00D017FB" w:rsidRDefault="003934B9" w:rsidP="00F76741">
                                        <w:pPr>
                                          <w:ind w:left="0" w:right="0" w:firstLine="0"/>
                                          <w:jc w:val="center"/>
                                          <w:rPr>
                                            <w:sz w:val="24"/>
                                            <w:lang w:val="en-US"/>
                                          </w:rPr>
                                        </w:pPr>
                                      </w:p>
                                    </w:txbxContent>
                                  </wps:txbx>
                                  <wps:bodyPr rot="0" vert="horz" wrap="square" lIns="91440" tIns="45720" rIns="91440" bIns="45720" anchor="t" anchorCtr="0" upright="1">
                                    <a:noAutofit/>
                                  </wps:bodyPr>
                                </wps:wsp>
                              </wpg:grpSp>
                              <wpg:grpSp>
                                <wpg:cNvPr id="56" name="Группа 166"/>
                                <wpg:cNvGrpSpPr>
                                  <a:grpSpLocks/>
                                </wpg:cNvGrpSpPr>
                                <wpg:grpSpPr bwMode="auto">
                                  <a:xfrm>
                                    <a:off x="1938" y="0"/>
                                    <a:ext cx="718" cy="39648"/>
                                    <a:chOff x="0" y="0"/>
                                    <a:chExt cx="717" cy="39648"/>
                                  </a:xfrm>
                                </wpg:grpSpPr>
                                <wps:wsp>
                                  <wps:cNvPr id="57" name="Oval 764"/>
                                  <wps:cNvSpPr>
                                    <a:spLocks noChangeArrowheads="1"/>
                                  </wps:cNvSpPr>
                                  <wps:spPr bwMode="auto">
                                    <a:xfrm>
                                      <a:off x="0" y="0"/>
                                      <a:ext cx="717" cy="671"/>
                                    </a:xfrm>
                                    <a:prstGeom prst="ellipse">
                                      <a:avLst/>
                                    </a:prstGeom>
                                    <a:solidFill>
                                      <a:schemeClr val="dk1">
                                        <a:lumMod val="100000"/>
                                        <a:lumOff val="0"/>
                                      </a:schemeClr>
                                    </a:solidFill>
                                    <a:ln w="12700">
                                      <a:solidFill>
                                        <a:schemeClr val="dk1">
                                          <a:lumMod val="50000"/>
                                          <a:lumOff val="0"/>
                                        </a:schemeClr>
                                      </a:solidFill>
                                      <a:miter lim="800000"/>
                                      <a:headEnd/>
                                      <a:tailEnd/>
                                    </a:ln>
                                  </wps:spPr>
                                  <wps:bodyPr rot="0" vert="horz" wrap="square" lIns="91440" tIns="45720" rIns="91440" bIns="45720" anchor="t" anchorCtr="0" upright="1">
                                    <a:noAutofit/>
                                  </wps:bodyPr>
                                </wps:wsp>
                                <wps:wsp>
                                  <wps:cNvPr id="58" name="Прямая соединительная линия 161"/>
                                  <wps:cNvCnPr>
                                    <a:cxnSpLocks noChangeShapeType="1"/>
                                  </wps:cNvCnPr>
                                  <wps:spPr bwMode="auto">
                                    <a:xfrm>
                                      <a:off x="365" y="621"/>
                                      <a:ext cx="0" cy="39027"/>
                                    </a:xfrm>
                                    <a:prstGeom prst="line">
                                      <a:avLst/>
                                    </a:prstGeom>
                                    <a:noFill/>
                                    <a:ln w="12700">
                                      <a:solidFill>
                                        <a:schemeClr val="dk1">
                                          <a:lumMod val="50000"/>
                                          <a:lumOff val="0"/>
                                        </a:schemeClr>
                                      </a:solidFill>
                                      <a:miter lim="800000"/>
                                      <a:headEnd/>
                                      <a:tailEnd/>
                                    </a:ln>
                                  </wps:spPr>
                                  <wps:bodyPr/>
                                </wps:wsp>
                              </wpg:grpSp>
                            </wpg:grpSp>
                            <wpg:grpSp>
                              <wpg:cNvPr id="59" name="Группа 193"/>
                              <wpg:cNvGrpSpPr>
                                <a:grpSpLocks/>
                              </wpg:cNvGrpSpPr>
                              <wpg:grpSpPr bwMode="auto">
                                <a:xfrm>
                                  <a:off x="3694" y="73"/>
                                  <a:ext cx="5397" cy="45030"/>
                                  <a:chOff x="0" y="0"/>
                                  <a:chExt cx="5397" cy="45029"/>
                                </a:xfrm>
                              </wpg:grpSpPr>
                              <wpg:grpSp>
                                <wpg:cNvPr id="60" name="Group 838"/>
                                <wpg:cNvGrpSpPr>
                                  <a:grpSpLocks/>
                                </wpg:cNvGrpSpPr>
                                <wpg:grpSpPr bwMode="auto">
                                  <a:xfrm>
                                    <a:off x="0" y="39575"/>
                                    <a:ext cx="5397" cy="5454"/>
                                    <a:chOff x="4018" y="11060"/>
                                    <a:chExt cx="850" cy="919"/>
                                  </a:xfrm>
                                </wpg:grpSpPr>
                                <wpg:grpSp>
                                  <wpg:cNvPr id="61" name="Group 667"/>
                                  <wpg:cNvGrpSpPr>
                                    <a:grpSpLocks/>
                                  </wpg:cNvGrpSpPr>
                                  <wpg:grpSpPr bwMode="auto">
                                    <a:xfrm>
                                      <a:off x="4018" y="11060"/>
                                      <a:ext cx="850" cy="850"/>
                                      <a:chOff x="2243" y="2672"/>
                                      <a:chExt cx="850" cy="850"/>
                                    </a:xfrm>
                                  </wpg:grpSpPr>
                                  <wps:wsp>
                                    <wps:cNvPr id="62" name="Oval 668"/>
                                    <wps:cNvSpPr>
                                      <a:spLocks noChangeArrowheads="1"/>
                                    </wps:cNvSpPr>
                                    <wps:spPr bwMode="auto">
                                      <a:xfrm>
                                        <a:off x="2243" y="2672"/>
                                        <a:ext cx="850" cy="850"/>
                                      </a:xfrm>
                                      <a:prstGeom prst="ellipse">
                                        <a:avLst/>
                                      </a:prstGeom>
                                      <a:solidFill>
                                        <a:srgbClr val="FFFFFF"/>
                                      </a:solidFill>
                                      <a:ln w="9525">
                                        <a:solidFill>
                                          <a:srgbClr val="000000"/>
                                        </a:solidFill>
                                        <a:round/>
                                        <a:headEnd/>
                                        <a:tailEnd/>
                                      </a:ln>
                                    </wps:spPr>
                                    <wps:txbx>
                                      <w:txbxContent>
                                        <w:p w14:paraId="4665FDD2" w14:textId="77777777" w:rsidR="003934B9" w:rsidRDefault="003934B9" w:rsidP="00F76741">
                                          <w:pPr>
                                            <w:ind w:left="0"/>
                                          </w:pPr>
                                        </w:p>
                                      </w:txbxContent>
                                    </wps:txbx>
                                    <wps:bodyPr rot="0" vert="horz" wrap="square" lIns="91440" tIns="45720" rIns="91440" bIns="45720" anchor="t" anchorCtr="0" upright="1">
                                      <a:noAutofit/>
                                    </wps:bodyPr>
                                  </wps:wsp>
                                  <wps:wsp>
                                    <wps:cNvPr id="63" name="AutoShape 669"/>
                                    <wps:cNvCnPr>
                                      <a:cxnSpLocks noChangeShapeType="1"/>
                                    </wps:cNvCnPr>
                                    <wps:spPr bwMode="auto">
                                      <a:xfrm>
                                        <a:off x="2243" y="3115"/>
                                        <a:ext cx="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48" name="Text Box 670"/>
                                  <wps:cNvSpPr txBox="1">
                                    <a:spLocks noChangeArrowheads="1"/>
                                  </wps:cNvSpPr>
                                  <wps:spPr bwMode="auto">
                                    <a:xfrm>
                                      <a:off x="4018" y="11129"/>
                                      <a:ext cx="850" cy="8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737E3" w14:textId="77777777" w:rsidR="003934B9" w:rsidRDefault="003934B9" w:rsidP="00F76741">
                                        <w:pPr>
                                          <w:ind w:left="0" w:right="0" w:firstLine="0"/>
                                          <w:jc w:val="center"/>
                                          <w:rPr>
                                            <w:sz w:val="24"/>
                                            <w:lang w:val="en-US"/>
                                          </w:rPr>
                                        </w:pPr>
                                        <w:r>
                                          <w:rPr>
                                            <w:sz w:val="24"/>
                                          </w:rPr>
                                          <w:t>Т</w:t>
                                        </w:r>
                                        <w:r>
                                          <w:rPr>
                                            <w:sz w:val="24"/>
                                            <w:lang w:val="en-US"/>
                                          </w:rPr>
                                          <w:t>E</w:t>
                                        </w:r>
                                      </w:p>
                                      <w:p w14:paraId="0F77F628" w14:textId="77777777" w:rsidR="003934B9" w:rsidRPr="00D46B10" w:rsidRDefault="003934B9" w:rsidP="00F76741">
                                        <w:pPr>
                                          <w:ind w:left="0" w:right="0" w:firstLine="0"/>
                                          <w:jc w:val="center"/>
                                          <w:rPr>
                                            <w:sz w:val="24"/>
                                          </w:rPr>
                                        </w:pPr>
                                        <w:r>
                                          <w:rPr>
                                            <w:sz w:val="24"/>
                                          </w:rPr>
                                          <w:t>3</w:t>
                                        </w:r>
                                        <w:r>
                                          <w:rPr>
                                            <w:sz w:val="24"/>
                                            <w:lang w:val="en-US"/>
                                          </w:rPr>
                                          <w:t>.</w:t>
                                        </w:r>
                                        <w:r>
                                          <w:rPr>
                                            <w:sz w:val="24"/>
                                          </w:rPr>
                                          <w:t>1</w:t>
                                        </w:r>
                                      </w:p>
                                      <w:p w14:paraId="082B0539" w14:textId="77777777" w:rsidR="003934B9" w:rsidRPr="00D017FB" w:rsidRDefault="003934B9" w:rsidP="00F76741">
                                        <w:pPr>
                                          <w:ind w:left="0" w:right="0" w:firstLine="0"/>
                                          <w:jc w:val="center"/>
                                          <w:rPr>
                                            <w:sz w:val="24"/>
                                            <w:lang w:val="en-US"/>
                                          </w:rPr>
                                        </w:pPr>
                                      </w:p>
                                    </w:txbxContent>
                                  </wps:txbx>
                                  <wps:bodyPr rot="0" vert="horz" wrap="square" lIns="91440" tIns="45720" rIns="91440" bIns="45720" anchor="t" anchorCtr="0" upright="1">
                                    <a:noAutofit/>
                                  </wps:bodyPr>
                                </wps:wsp>
                              </wpg:grpSp>
                              <wpg:grpSp>
                                <wpg:cNvPr id="451" name="Группа 171"/>
                                <wpg:cNvGrpSpPr>
                                  <a:grpSpLocks/>
                                </wpg:cNvGrpSpPr>
                                <wpg:grpSpPr bwMode="auto">
                                  <a:xfrm>
                                    <a:off x="987" y="0"/>
                                    <a:ext cx="1646" cy="39575"/>
                                    <a:chOff x="0" y="0"/>
                                    <a:chExt cx="1645" cy="39575"/>
                                  </a:xfrm>
                                </wpg:grpSpPr>
                                <wps:wsp>
                                  <wps:cNvPr id="452" name="Oval 764"/>
                                  <wps:cNvSpPr>
                                    <a:spLocks noChangeArrowheads="1"/>
                                  </wps:cNvSpPr>
                                  <wps:spPr bwMode="auto">
                                    <a:xfrm>
                                      <a:off x="0" y="0"/>
                                      <a:ext cx="717" cy="671"/>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g:grpSp>
                                  <wpg:cNvPr id="453" name="Группа 167"/>
                                  <wpg:cNvGrpSpPr>
                                    <a:grpSpLocks/>
                                  </wpg:cNvGrpSpPr>
                                  <wpg:grpSpPr bwMode="auto">
                                    <a:xfrm>
                                      <a:off x="402" y="585"/>
                                      <a:ext cx="1243" cy="38990"/>
                                      <a:chOff x="0" y="0"/>
                                      <a:chExt cx="1243" cy="38990"/>
                                    </a:xfrm>
                                  </wpg:grpSpPr>
                                  <wps:wsp>
                                    <wps:cNvPr id="454" name="Прямая соединительная линия 162"/>
                                    <wps:cNvCnPr>
                                      <a:cxnSpLocks noChangeShapeType="1"/>
                                    </wps:cNvCnPr>
                                    <wps:spPr bwMode="auto">
                                      <a:xfrm>
                                        <a:off x="0" y="0"/>
                                        <a:ext cx="0" cy="37152"/>
                                      </a:xfrm>
                                      <a:prstGeom prst="line">
                                        <a:avLst/>
                                      </a:prstGeom>
                                      <a:noFill/>
                                      <a:ln w="1270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55" name="Прямая соединительная линия 163"/>
                                    <wps:cNvCnPr>
                                      <a:cxnSpLocks noChangeShapeType="1"/>
                                    </wps:cNvCnPr>
                                    <wps:spPr bwMode="auto">
                                      <a:xfrm flipV="1">
                                        <a:off x="1243" y="37088"/>
                                        <a:ext cx="0" cy="1902"/>
                                      </a:xfrm>
                                      <a:prstGeom prst="line">
                                        <a:avLst/>
                                      </a:prstGeom>
                                      <a:noFill/>
                                      <a:ln w="12700">
                                        <a:solidFill>
                                          <a:schemeClr val="dk1">
                                            <a:lumMod val="50000"/>
                                            <a:lumOff val="0"/>
                                          </a:schemeClr>
                                        </a:solidFill>
                                        <a:miter lim="800000"/>
                                        <a:headEnd/>
                                        <a:tailEnd/>
                                      </a:ln>
                                    </wps:spPr>
                                    <wps:bodyPr/>
                                  </wps:wsp>
                                  <wps:wsp>
                                    <wps:cNvPr id="456" name="Прямая соединительная линия 164"/>
                                    <wps:cNvCnPr>
                                      <a:cxnSpLocks noChangeShapeType="1"/>
                                    </wps:cNvCnPr>
                                    <wps:spPr bwMode="auto">
                                      <a:xfrm flipH="1">
                                        <a:off x="0" y="37088"/>
                                        <a:ext cx="1207" cy="0"/>
                                      </a:xfrm>
                                      <a:prstGeom prst="line">
                                        <a:avLst/>
                                      </a:prstGeom>
                                      <a:noFill/>
                                      <a:ln w="12700">
                                        <a:solidFill>
                                          <a:schemeClr val="dk1">
                                            <a:lumMod val="50000"/>
                                            <a:lumOff val="0"/>
                                          </a:schemeClr>
                                        </a:solidFill>
                                        <a:miter lim="800000"/>
                                        <a:headEnd/>
                                        <a:tailEnd/>
                                      </a:ln>
                                    </wps:spPr>
                                    <wps:bodyPr/>
                                  </wps:wsp>
                                </wpg:grpSp>
                              </wpg:grpSp>
                            </wpg:grpSp>
                          </wpg:grpSp>
                        </wpg:grpSp>
                      </wpg:grpSp>
                      <wpg:grpSp>
                        <wpg:cNvPr id="457" name="Группа 198"/>
                        <wpg:cNvGrpSpPr>
                          <a:grpSpLocks/>
                        </wpg:cNvGrpSpPr>
                        <wpg:grpSpPr bwMode="auto">
                          <a:xfrm>
                            <a:off x="0" y="0"/>
                            <a:ext cx="42691" cy="73688"/>
                            <a:chOff x="0" y="0"/>
                            <a:chExt cx="42691" cy="73688"/>
                          </a:xfrm>
                        </wpg:grpSpPr>
                        <wps:wsp>
                          <wps:cNvPr id="458" name="AutoShape 1115"/>
                          <wps:cNvCnPr>
                            <a:cxnSpLocks noChangeShapeType="1"/>
                          </wps:cNvCnPr>
                          <wps:spPr bwMode="auto">
                            <a:xfrm>
                              <a:off x="24746" y="59419"/>
                              <a:ext cx="0" cy="40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9" name="Группа 197"/>
                          <wpg:cNvGrpSpPr>
                            <a:grpSpLocks/>
                          </wpg:cNvGrpSpPr>
                          <wpg:grpSpPr bwMode="auto">
                            <a:xfrm>
                              <a:off x="0" y="0"/>
                              <a:ext cx="42691" cy="73688"/>
                              <a:chOff x="0" y="0"/>
                              <a:chExt cx="42691" cy="73688"/>
                            </a:xfrm>
                          </wpg:grpSpPr>
                          <wpg:grpSp>
                            <wpg:cNvPr id="462" name="Группа 195"/>
                            <wpg:cNvGrpSpPr>
                              <a:grpSpLocks/>
                            </wpg:cNvGrpSpPr>
                            <wpg:grpSpPr bwMode="auto">
                              <a:xfrm>
                                <a:off x="0" y="0"/>
                                <a:ext cx="42691" cy="73688"/>
                                <a:chOff x="0" y="0"/>
                                <a:chExt cx="42691" cy="73688"/>
                              </a:xfrm>
                            </wpg:grpSpPr>
                            <wpg:grpSp>
                              <wpg:cNvPr id="465" name="Group 840"/>
                              <wpg:cNvGrpSpPr>
                                <a:grpSpLocks/>
                              </wpg:cNvGrpSpPr>
                              <wpg:grpSpPr bwMode="auto">
                                <a:xfrm>
                                  <a:off x="7680" y="54754"/>
                                  <a:ext cx="5398" cy="5480"/>
                                  <a:chOff x="2907" y="11129"/>
                                  <a:chExt cx="850" cy="923"/>
                                </a:xfrm>
                              </wpg:grpSpPr>
                              <wpg:grpSp>
                                <wpg:cNvPr id="466" name="Group 657"/>
                                <wpg:cNvGrpSpPr>
                                  <a:grpSpLocks/>
                                </wpg:cNvGrpSpPr>
                                <wpg:grpSpPr bwMode="auto">
                                  <a:xfrm>
                                    <a:off x="2907" y="11129"/>
                                    <a:ext cx="850" cy="850"/>
                                    <a:chOff x="2243" y="2672"/>
                                    <a:chExt cx="850" cy="850"/>
                                  </a:xfrm>
                                </wpg:grpSpPr>
                                <wps:wsp>
                                  <wps:cNvPr id="467" name="Oval 658"/>
                                  <wps:cNvSpPr>
                                    <a:spLocks noChangeArrowheads="1"/>
                                  </wps:cNvSpPr>
                                  <wps:spPr bwMode="auto">
                                    <a:xfrm>
                                      <a:off x="2243" y="2672"/>
                                      <a:ext cx="850" cy="850"/>
                                    </a:xfrm>
                                    <a:prstGeom prst="ellipse">
                                      <a:avLst/>
                                    </a:prstGeom>
                                    <a:solidFill>
                                      <a:srgbClr val="FFFFFF"/>
                                    </a:solidFill>
                                    <a:ln w="9525">
                                      <a:solidFill>
                                        <a:srgbClr val="000000"/>
                                      </a:solidFill>
                                      <a:round/>
                                      <a:headEnd/>
                                      <a:tailEnd/>
                                    </a:ln>
                                  </wps:spPr>
                                  <wps:txbx>
                                    <w:txbxContent>
                                      <w:p w14:paraId="7E58082F" w14:textId="77777777" w:rsidR="003934B9" w:rsidRDefault="003934B9" w:rsidP="00AF63DE">
                                        <w:pPr>
                                          <w:ind w:left="0"/>
                                        </w:pPr>
                                      </w:p>
                                    </w:txbxContent>
                                  </wps:txbx>
                                  <wps:bodyPr rot="0" vert="horz" wrap="square" lIns="91440" tIns="45720" rIns="91440" bIns="45720" anchor="t" anchorCtr="0" upright="1">
                                    <a:noAutofit/>
                                  </wps:bodyPr>
                                </wps:wsp>
                                <wps:wsp>
                                  <wps:cNvPr id="469" name="AutoShape 659"/>
                                  <wps:cNvCnPr>
                                    <a:cxnSpLocks noChangeShapeType="1"/>
                                  </wps:cNvCnPr>
                                  <wps:spPr bwMode="auto">
                                    <a:xfrm>
                                      <a:off x="2243" y="3115"/>
                                      <a:ext cx="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0" name="Text Box 660"/>
                                <wps:cNvSpPr txBox="1">
                                  <a:spLocks noChangeArrowheads="1"/>
                                </wps:cNvSpPr>
                                <wps:spPr bwMode="auto">
                                  <a:xfrm>
                                    <a:off x="2907" y="11198"/>
                                    <a:ext cx="850" cy="854"/>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6E925" w14:textId="77777777" w:rsidR="003934B9" w:rsidRDefault="003934B9" w:rsidP="00AF63DE">
                                      <w:pPr>
                                        <w:ind w:left="0" w:right="0" w:firstLine="0"/>
                                        <w:jc w:val="center"/>
                                        <w:rPr>
                                          <w:sz w:val="24"/>
                                          <w:lang w:val="en-US"/>
                                        </w:rPr>
                                      </w:pPr>
                                      <w:r>
                                        <w:rPr>
                                          <w:sz w:val="24"/>
                                          <w:lang w:val="en-US"/>
                                        </w:rPr>
                                        <w:t>GE</w:t>
                                      </w:r>
                                    </w:p>
                                    <w:p w14:paraId="251AE618" w14:textId="77777777" w:rsidR="003934B9" w:rsidRDefault="003934B9" w:rsidP="00AF63DE">
                                      <w:pPr>
                                        <w:ind w:left="0" w:right="0" w:firstLine="0"/>
                                        <w:jc w:val="center"/>
                                        <w:rPr>
                                          <w:sz w:val="24"/>
                                          <w:lang w:val="en-US"/>
                                        </w:rPr>
                                      </w:pPr>
                                      <w:r>
                                        <w:rPr>
                                          <w:sz w:val="24"/>
                                          <w:lang w:val="en-US"/>
                                        </w:rPr>
                                        <w:t>1.1</w:t>
                                      </w:r>
                                    </w:p>
                                    <w:p w14:paraId="13F9DC4C" w14:textId="77777777" w:rsidR="003934B9" w:rsidRPr="00D017FB" w:rsidRDefault="003934B9" w:rsidP="00AF63DE">
                                      <w:pPr>
                                        <w:ind w:left="0" w:right="0" w:firstLine="0"/>
                                        <w:jc w:val="center"/>
                                        <w:rPr>
                                          <w:sz w:val="24"/>
                                          <w:lang w:val="en-US"/>
                                        </w:rPr>
                                      </w:pPr>
                                    </w:p>
                                  </w:txbxContent>
                                </wps:txbx>
                                <wps:bodyPr rot="0" vert="horz" wrap="square" lIns="91440" tIns="45720" rIns="91440" bIns="45720" anchor="t" anchorCtr="0" upright="1">
                                  <a:noAutofit/>
                                </wps:bodyPr>
                              </wps:wsp>
                            </wpg:grpSp>
                            <wpg:grpSp>
                              <wpg:cNvPr id="471" name="Группа 194"/>
                              <wpg:cNvGrpSpPr>
                                <a:grpSpLocks/>
                              </wpg:cNvGrpSpPr>
                              <wpg:grpSpPr bwMode="auto">
                                <a:xfrm>
                                  <a:off x="0" y="0"/>
                                  <a:ext cx="42691" cy="73688"/>
                                  <a:chOff x="0" y="0"/>
                                  <a:chExt cx="42691" cy="73688"/>
                                </a:xfrm>
                              </wpg:grpSpPr>
                              <wpg:grpSp>
                                <wpg:cNvPr id="472" name="Group 838"/>
                                <wpg:cNvGrpSpPr>
                                  <a:grpSpLocks/>
                                </wpg:cNvGrpSpPr>
                                <wpg:grpSpPr bwMode="auto">
                                  <a:xfrm>
                                    <a:off x="22018" y="54351"/>
                                    <a:ext cx="5398" cy="5455"/>
                                    <a:chOff x="4018" y="11060"/>
                                    <a:chExt cx="850" cy="919"/>
                                  </a:xfrm>
                                </wpg:grpSpPr>
                                <wpg:grpSp>
                                  <wpg:cNvPr id="476" name="Group 667"/>
                                  <wpg:cNvGrpSpPr>
                                    <a:grpSpLocks/>
                                  </wpg:cNvGrpSpPr>
                                  <wpg:grpSpPr bwMode="auto">
                                    <a:xfrm>
                                      <a:off x="4018" y="11060"/>
                                      <a:ext cx="850" cy="850"/>
                                      <a:chOff x="2243" y="2672"/>
                                      <a:chExt cx="850" cy="850"/>
                                    </a:xfrm>
                                  </wpg:grpSpPr>
                                  <wps:wsp>
                                    <wps:cNvPr id="477" name="Oval 668"/>
                                    <wps:cNvSpPr>
                                      <a:spLocks noChangeArrowheads="1"/>
                                    </wps:cNvSpPr>
                                    <wps:spPr bwMode="auto">
                                      <a:xfrm>
                                        <a:off x="2243" y="2672"/>
                                        <a:ext cx="850" cy="850"/>
                                      </a:xfrm>
                                      <a:prstGeom prst="ellipse">
                                        <a:avLst/>
                                      </a:prstGeom>
                                      <a:solidFill>
                                        <a:srgbClr val="FFFFFF"/>
                                      </a:solidFill>
                                      <a:ln w="9525">
                                        <a:solidFill>
                                          <a:srgbClr val="000000"/>
                                        </a:solidFill>
                                        <a:round/>
                                        <a:headEnd/>
                                        <a:tailEnd/>
                                      </a:ln>
                                    </wps:spPr>
                                    <wps:txbx>
                                      <w:txbxContent>
                                        <w:p w14:paraId="50195D12" w14:textId="77777777" w:rsidR="003934B9" w:rsidRDefault="003934B9" w:rsidP="00AF63DE">
                                          <w:pPr>
                                            <w:ind w:left="0"/>
                                          </w:pPr>
                                        </w:p>
                                      </w:txbxContent>
                                    </wps:txbx>
                                    <wps:bodyPr rot="0" vert="horz" wrap="square" lIns="91440" tIns="45720" rIns="91440" bIns="45720" anchor="t" anchorCtr="0" upright="1">
                                      <a:noAutofit/>
                                    </wps:bodyPr>
                                  </wps:wsp>
                                  <wps:wsp>
                                    <wps:cNvPr id="478" name="AutoShape 669"/>
                                    <wps:cNvCnPr>
                                      <a:cxnSpLocks noChangeShapeType="1"/>
                                    </wps:cNvCnPr>
                                    <wps:spPr bwMode="auto">
                                      <a:xfrm>
                                        <a:off x="2243" y="3115"/>
                                        <a:ext cx="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9" name="Text Box 670"/>
                                  <wps:cNvSpPr txBox="1">
                                    <a:spLocks noChangeArrowheads="1"/>
                                  </wps:cNvSpPr>
                                  <wps:spPr bwMode="auto">
                                    <a:xfrm>
                                      <a:off x="4018" y="11129"/>
                                      <a:ext cx="850" cy="8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3FDB9" w14:textId="77777777" w:rsidR="003934B9" w:rsidRDefault="003934B9" w:rsidP="00AF63DE">
                                        <w:pPr>
                                          <w:ind w:left="0" w:right="0" w:firstLine="0"/>
                                          <w:jc w:val="center"/>
                                          <w:rPr>
                                            <w:sz w:val="24"/>
                                            <w:lang w:val="en-US"/>
                                          </w:rPr>
                                        </w:pPr>
                                        <w:r>
                                          <w:rPr>
                                            <w:sz w:val="24"/>
                                            <w:lang w:val="en-US"/>
                                          </w:rPr>
                                          <w:t>GE</w:t>
                                        </w:r>
                                      </w:p>
                                      <w:p w14:paraId="31596891" w14:textId="77777777" w:rsidR="003934B9" w:rsidRDefault="003934B9" w:rsidP="00AF63DE">
                                        <w:pPr>
                                          <w:ind w:left="0" w:right="0" w:firstLine="0"/>
                                          <w:jc w:val="center"/>
                                          <w:rPr>
                                            <w:sz w:val="24"/>
                                            <w:lang w:val="en-US"/>
                                          </w:rPr>
                                        </w:pPr>
                                        <w:r>
                                          <w:rPr>
                                            <w:sz w:val="24"/>
                                            <w:lang w:val="en-US"/>
                                          </w:rPr>
                                          <w:t>1.2</w:t>
                                        </w:r>
                                      </w:p>
                                      <w:p w14:paraId="4E0D4BA8" w14:textId="77777777" w:rsidR="003934B9" w:rsidRPr="00D017FB" w:rsidRDefault="003934B9" w:rsidP="00AF63DE">
                                        <w:pPr>
                                          <w:ind w:left="0" w:right="0" w:firstLine="0"/>
                                          <w:jc w:val="center"/>
                                          <w:rPr>
                                            <w:sz w:val="24"/>
                                            <w:lang w:val="en-US"/>
                                          </w:rPr>
                                        </w:pPr>
                                      </w:p>
                                    </w:txbxContent>
                                  </wps:txbx>
                                  <wps:bodyPr rot="0" vert="horz" wrap="square" lIns="91440" tIns="45720" rIns="91440" bIns="45720" anchor="t" anchorCtr="0" upright="1">
                                    <a:noAutofit/>
                                  </wps:bodyPr>
                                </wps:wsp>
                              </wpg:grpSp>
                              <wpg:grpSp>
                                <wpg:cNvPr id="480" name="Группа 170"/>
                                <wpg:cNvGrpSpPr>
                                  <a:grpSpLocks/>
                                </wpg:cNvGrpSpPr>
                                <wpg:grpSpPr bwMode="auto">
                                  <a:xfrm>
                                    <a:off x="0" y="0"/>
                                    <a:ext cx="42691" cy="73688"/>
                                    <a:chOff x="0" y="0"/>
                                    <a:chExt cx="42691" cy="73688"/>
                                  </a:xfrm>
                                </wpg:grpSpPr>
                                <wps:wsp>
                                  <wps:cNvPr id="481" name="AutoShape 673"/>
                                  <wps:cNvCnPr>
                                    <a:cxnSpLocks noChangeShapeType="1"/>
                                  </wps:cNvCnPr>
                                  <wps:spPr bwMode="auto">
                                    <a:xfrm>
                                      <a:off x="38843" y="16898"/>
                                      <a:ext cx="0" cy="253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AutoShape 674"/>
                                  <wps:cNvCnPr>
                                    <a:cxnSpLocks noChangeShapeType="1"/>
                                  </wps:cNvCnPr>
                                  <wps:spPr bwMode="auto">
                                    <a:xfrm flipH="1">
                                      <a:off x="24579" y="42208"/>
                                      <a:ext cx="142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3" name="Group 1112"/>
                                  <wpg:cNvGrpSpPr>
                                    <a:grpSpLocks/>
                                  </wpg:cNvGrpSpPr>
                                  <wpg:grpSpPr bwMode="auto">
                                    <a:xfrm>
                                      <a:off x="0" y="0"/>
                                      <a:ext cx="42691" cy="73688"/>
                                      <a:chOff x="1682" y="1908"/>
                                      <a:chExt cx="6723" cy="12406"/>
                                    </a:xfrm>
                                  </wpg:grpSpPr>
                                  <wps:wsp>
                                    <wps:cNvPr id="485" name="Rectangle 628"/>
                                    <wps:cNvSpPr>
                                      <a:spLocks noChangeArrowheads="1"/>
                                    </wps:cNvSpPr>
                                    <wps:spPr bwMode="auto">
                                      <a:xfrm>
                                        <a:off x="5843" y="1908"/>
                                        <a:ext cx="2562" cy="24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488" name="Group 852"/>
                                    <wpg:cNvGrpSpPr>
                                      <a:grpSpLocks/>
                                    </wpg:cNvGrpSpPr>
                                    <wpg:grpSpPr bwMode="auto">
                                      <a:xfrm>
                                        <a:off x="3309" y="4387"/>
                                        <a:ext cx="3171" cy="6742"/>
                                        <a:chOff x="3309" y="4387"/>
                                        <a:chExt cx="3171" cy="6742"/>
                                      </a:xfrm>
                                    </wpg:grpSpPr>
                                    <wps:wsp>
                                      <wps:cNvPr id="489" name="AutoShape 671"/>
                                      <wps:cNvCnPr>
                                        <a:cxnSpLocks noChangeShapeType="1"/>
                                      </wps:cNvCnPr>
                                      <wps:spPr bwMode="auto">
                                        <a:xfrm flipH="1">
                                          <a:off x="3309" y="4527"/>
                                          <a:ext cx="2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AutoShape 672"/>
                                      <wps:cNvCnPr>
                                        <a:cxnSpLocks noChangeShapeType="1"/>
                                      </wps:cNvCnPr>
                                      <wps:spPr bwMode="auto">
                                        <a:xfrm flipV="1">
                                          <a:off x="3310" y="4526"/>
                                          <a:ext cx="0" cy="66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1" name="Group 756"/>
                                      <wpg:cNvGrpSpPr>
                                        <a:grpSpLocks/>
                                      </wpg:cNvGrpSpPr>
                                      <wpg:grpSpPr bwMode="auto">
                                        <a:xfrm rot="16200000" flipV="1">
                                          <a:off x="5963" y="4267"/>
                                          <a:ext cx="397" cy="637"/>
                                          <a:chOff x="5446" y="3750"/>
                                          <a:chExt cx="397" cy="637"/>
                                        </a:xfrm>
                                      </wpg:grpSpPr>
                                      <wps:wsp>
                                        <wps:cNvPr id="492" name="Oval 739"/>
                                        <wps:cNvSpPr>
                                          <a:spLocks noChangeArrowheads="1"/>
                                        </wps:cNvSpPr>
                                        <wps:spPr bwMode="auto">
                                          <a:xfrm>
                                            <a:off x="5446" y="4079"/>
                                            <a:ext cx="146" cy="30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3" name="Rectangle 738"/>
                                        <wps:cNvSpPr>
                                          <a:spLocks noChangeArrowheads="1"/>
                                        </wps:cNvSpPr>
                                        <wps:spPr bwMode="auto">
                                          <a:xfrm>
                                            <a:off x="5517" y="3750"/>
                                            <a:ext cx="326" cy="63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94" name="Oval 836"/>
                                      <wps:cNvSpPr>
                                        <a:spLocks noChangeArrowheads="1"/>
                                      </wps:cNvSpPr>
                                      <wps:spPr bwMode="auto">
                                        <a:xfrm>
                                          <a:off x="5843" y="4475"/>
                                          <a:ext cx="113" cy="113"/>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g:grpSp>
                                  <wpg:grpSp>
                                    <wpg:cNvPr id="495" name="Group 1014"/>
                                    <wpg:cNvGrpSpPr>
                                      <a:grpSpLocks/>
                                    </wpg:cNvGrpSpPr>
                                    <wpg:grpSpPr bwMode="auto">
                                      <a:xfrm>
                                        <a:off x="1682" y="2321"/>
                                        <a:ext cx="4161" cy="11993"/>
                                        <a:chOff x="1682" y="1662"/>
                                        <a:chExt cx="4161" cy="11993"/>
                                      </a:xfrm>
                                    </wpg:grpSpPr>
                                    <wps:wsp>
                                      <wps:cNvPr id="496" name="Oval 835"/>
                                      <wps:cNvSpPr>
                                        <a:spLocks noChangeArrowheads="1"/>
                                      </wps:cNvSpPr>
                                      <wps:spPr bwMode="auto">
                                        <a:xfrm>
                                          <a:off x="4452" y="2248"/>
                                          <a:ext cx="170" cy="17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g:grpSp>
                                      <wpg:cNvPr id="497" name="Group 740"/>
                                      <wpg:cNvGrpSpPr>
                                        <a:grpSpLocks/>
                                      </wpg:cNvGrpSpPr>
                                      <wpg:grpSpPr bwMode="auto">
                                        <a:xfrm>
                                          <a:off x="4868" y="1662"/>
                                          <a:ext cx="975" cy="975"/>
                                          <a:chOff x="4868" y="1952"/>
                                          <a:chExt cx="975" cy="975"/>
                                        </a:xfrm>
                                      </wpg:grpSpPr>
                                      <wps:wsp>
                                        <wps:cNvPr id="498" name="Arc 653"/>
                                        <wps:cNvSpPr>
                                          <a:spLocks/>
                                        </wps:cNvSpPr>
                                        <wps:spPr bwMode="auto">
                                          <a:xfrm flipH="1">
                                            <a:off x="4868" y="1952"/>
                                            <a:ext cx="975" cy="623"/>
                                          </a:xfrm>
                                          <a:custGeom>
                                            <a:avLst/>
                                            <a:gdLst>
                                              <a:gd name="T0" fmla="*/ 0 w 21600"/>
                                              <a:gd name="T1" fmla="*/ 0 h 21600"/>
                                              <a:gd name="T2" fmla="*/ 975 w 21600"/>
                                              <a:gd name="T3" fmla="*/ 623 h 21600"/>
                                              <a:gd name="T4" fmla="*/ 0 w 21600"/>
                                              <a:gd name="T5" fmla="*/ 62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AutoShape 654"/>
                                        <wps:cNvCnPr>
                                          <a:cxnSpLocks noChangeShapeType="1"/>
                                        </wps:cNvCnPr>
                                        <wps:spPr bwMode="auto">
                                          <a:xfrm flipH="1">
                                            <a:off x="4868" y="2927"/>
                                            <a:ext cx="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AutoShape 655"/>
                                        <wps:cNvCnPr>
                                          <a:cxnSpLocks noChangeShapeType="1"/>
                                        </wps:cNvCnPr>
                                        <wps:spPr bwMode="auto">
                                          <a:xfrm flipV="1">
                                            <a:off x="4868" y="2575"/>
                                            <a:ext cx="0" cy="3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AutoShape 744"/>
                                      <wps:cNvCnPr>
                                        <a:cxnSpLocks noChangeShapeType="1"/>
                                      </wps:cNvCnPr>
                                      <wps:spPr bwMode="auto">
                                        <a:xfrm>
                                          <a:off x="5592" y="12780"/>
                                          <a:ext cx="0" cy="8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AutoShape 745"/>
                                      <wps:cNvCnPr>
                                        <a:cxnSpLocks noChangeShapeType="1"/>
                                      </wps:cNvCnPr>
                                      <wps:spPr bwMode="auto">
                                        <a:xfrm flipH="1">
                                          <a:off x="1682" y="13654"/>
                                          <a:ext cx="39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AutoShape 746"/>
                                      <wps:cNvCnPr>
                                        <a:cxnSpLocks noChangeShapeType="1"/>
                                      </wps:cNvCnPr>
                                      <wps:spPr bwMode="auto">
                                        <a:xfrm flipV="1">
                                          <a:off x="1682" y="2315"/>
                                          <a:ext cx="1" cy="113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AutoShape 747"/>
                                      <wps:cNvCnPr>
                                        <a:cxnSpLocks noChangeShapeType="1"/>
                                      </wps:cNvCnPr>
                                      <wps:spPr bwMode="auto">
                                        <a:xfrm>
                                          <a:off x="1682" y="2315"/>
                                          <a:ext cx="318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5" name="Group 766"/>
                                    <wpg:cNvGrpSpPr>
                                      <a:grpSpLocks/>
                                    </wpg:cNvGrpSpPr>
                                    <wpg:grpSpPr bwMode="auto">
                                      <a:xfrm rot="16200000" flipH="1">
                                        <a:off x="7896" y="4275"/>
                                        <a:ext cx="381" cy="637"/>
                                        <a:chOff x="8405" y="3750"/>
                                        <a:chExt cx="381" cy="637"/>
                                      </a:xfrm>
                                    </wpg:grpSpPr>
                                    <wps:wsp>
                                      <wps:cNvPr id="507" name="Oval 741"/>
                                      <wps:cNvSpPr>
                                        <a:spLocks noChangeArrowheads="1"/>
                                      </wps:cNvSpPr>
                                      <wps:spPr bwMode="auto">
                                        <a:xfrm flipH="1">
                                          <a:off x="8640" y="4079"/>
                                          <a:ext cx="146" cy="30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8" name="Rectangle 742"/>
                                      <wps:cNvSpPr>
                                        <a:spLocks noChangeArrowheads="1"/>
                                      </wps:cNvSpPr>
                                      <wps:spPr bwMode="auto">
                                        <a:xfrm>
                                          <a:off x="8405" y="3750"/>
                                          <a:ext cx="326" cy="63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09" name="Rectangle 630"/>
                                    <wps:cNvSpPr>
                                      <a:spLocks noChangeArrowheads="1"/>
                                    </wps:cNvSpPr>
                                    <wps:spPr bwMode="auto">
                                      <a:xfrm>
                                        <a:off x="6854" y="4387"/>
                                        <a:ext cx="277" cy="59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510" name="AutoShape 675"/>
                                  <wps:cNvCnPr>
                                    <a:cxnSpLocks noChangeShapeType="1"/>
                                  </wps:cNvCnPr>
                                  <wps:spPr bwMode="auto">
                                    <a:xfrm flipV="1">
                                      <a:off x="24579" y="42208"/>
                                      <a:ext cx="6" cy="121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 name="Oval 837"/>
                                  <wps:cNvSpPr>
                                    <a:spLocks noChangeArrowheads="1"/>
                                  </wps:cNvSpPr>
                                  <wps:spPr bwMode="auto">
                                    <a:xfrm>
                                      <a:off x="38551" y="16203"/>
                                      <a:ext cx="717" cy="671"/>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g:grpSp>
                            </wpg:grpSp>
                          </wpg:grpSp>
                          <wpg:grpSp>
                            <wpg:cNvPr id="1408" name="Группа 169"/>
                            <wpg:cNvGrpSpPr>
                              <a:grpSpLocks/>
                            </wpg:cNvGrpSpPr>
                            <wpg:grpSpPr bwMode="auto">
                              <a:xfrm>
                                <a:off x="10241" y="59399"/>
                                <a:ext cx="13716" cy="4026"/>
                                <a:chOff x="0" y="0"/>
                                <a:chExt cx="13716" cy="4025"/>
                              </a:xfrm>
                            </wpg:grpSpPr>
                            <wpg:grpSp>
                              <wpg:cNvPr id="1409" name="Group 1134"/>
                              <wpg:cNvGrpSpPr>
                                <a:grpSpLocks/>
                              </wpg:cNvGrpSpPr>
                              <wpg:grpSpPr bwMode="auto">
                                <a:xfrm>
                                  <a:off x="0" y="402"/>
                                  <a:ext cx="13716" cy="3623"/>
                                  <a:chOff x="3309" y="11979"/>
                                  <a:chExt cx="2160" cy="610"/>
                                </a:xfrm>
                              </wpg:grpSpPr>
                              <wps:wsp>
                                <wps:cNvPr id="1410" name="AutoShape 1114"/>
                                <wps:cNvCnPr>
                                  <a:cxnSpLocks noChangeShapeType="1"/>
                                </wps:cNvCnPr>
                                <wps:spPr bwMode="auto">
                                  <a:xfrm>
                                    <a:off x="3310" y="11979"/>
                                    <a:ext cx="0" cy="427"/>
                                  </a:xfrm>
                                  <a:prstGeom prst="straightConnector1">
                                    <a:avLst/>
                                  </a:prstGeom>
                                  <a:noFill/>
                                  <a:ln w="12700">
                                    <a:solidFill>
                                      <a:schemeClr val="dk1">
                                        <a:lumMod val="50000"/>
                                        <a:lumOff val="0"/>
                                      </a:schemeClr>
                                    </a:solidFill>
                                    <a:miter lim="800000"/>
                                    <a:headEnd/>
                                    <a:tailEnd/>
                                  </a:ln>
                                </wps:spPr>
                                <wps:bodyPr/>
                              </wps:wsp>
                              <wps:wsp>
                                <wps:cNvPr id="1411" name="AutoShape 1116"/>
                                <wps:cNvCnPr>
                                  <a:cxnSpLocks noChangeShapeType="1"/>
                                </wps:cNvCnPr>
                                <wps:spPr bwMode="auto">
                                  <a:xfrm>
                                    <a:off x="3309" y="12406"/>
                                    <a:ext cx="2160" cy="0"/>
                                  </a:xfrm>
                                  <a:prstGeom prst="straightConnector1">
                                    <a:avLst/>
                                  </a:prstGeom>
                                  <a:noFill/>
                                  <a:ln w="12700">
                                    <a:solidFill>
                                      <a:schemeClr val="dk1">
                                        <a:lumMod val="50000"/>
                                        <a:lumOff val="0"/>
                                      </a:schemeClr>
                                    </a:solidFill>
                                    <a:miter lim="800000"/>
                                    <a:headEnd/>
                                    <a:tailEnd/>
                                  </a:ln>
                                </wps:spPr>
                                <wps:bodyPr/>
                              </wps:wsp>
                              <wps:wsp>
                                <wps:cNvPr id="1413" name="AutoShape 1117"/>
                                <wps:cNvCnPr>
                                  <a:cxnSpLocks noChangeShapeType="1"/>
                                </wps:cNvCnPr>
                                <wps:spPr bwMode="auto">
                                  <a:xfrm>
                                    <a:off x="5469" y="12406"/>
                                    <a:ext cx="0" cy="183"/>
                                  </a:xfrm>
                                  <a:prstGeom prst="straightConnector1">
                                    <a:avLst/>
                                  </a:prstGeom>
                                  <a:noFill/>
                                  <a:ln w="12700">
                                    <a:solidFill>
                                      <a:schemeClr val="dk1">
                                        <a:lumMod val="50000"/>
                                        <a:lumOff val="0"/>
                                      </a:schemeClr>
                                    </a:solidFill>
                                    <a:miter lim="800000"/>
                                    <a:headEnd/>
                                    <a:tailEnd/>
                                  </a:ln>
                                </wps:spPr>
                                <wps:bodyPr/>
                              </wps:wsp>
                            </wpg:grpSp>
                            <wpg:grpSp>
                              <wpg:cNvPr id="1414" name="Группа 154"/>
                              <wpg:cNvGrpSpPr>
                                <a:grpSpLocks/>
                              </wpg:cNvGrpSpPr>
                              <wpg:grpSpPr bwMode="auto">
                                <a:xfrm>
                                  <a:off x="6912" y="0"/>
                                  <a:ext cx="718" cy="3221"/>
                                  <a:chOff x="0" y="0"/>
                                  <a:chExt cx="71755" cy="322121"/>
                                </a:xfrm>
                              </wpg:grpSpPr>
                              <wps:wsp>
                                <wps:cNvPr id="1415" name="Прямая соединительная линия 118"/>
                                <wps:cNvCnPr>
                                  <a:cxnSpLocks noChangeShapeType="1"/>
                                </wps:cNvCnPr>
                                <wps:spPr bwMode="auto">
                                  <a:xfrm>
                                    <a:off x="36061" y="0"/>
                                    <a:ext cx="0" cy="294535"/>
                                  </a:xfrm>
                                  <a:prstGeom prst="line">
                                    <a:avLst/>
                                  </a:prstGeom>
                                  <a:noFill/>
                                  <a:ln w="12700">
                                    <a:solidFill>
                                      <a:schemeClr val="dk1">
                                        <a:lumMod val="50000"/>
                                        <a:lumOff val="0"/>
                                      </a:schemeClr>
                                    </a:solidFill>
                                    <a:miter lim="800000"/>
                                    <a:headEnd/>
                                    <a:tailEnd/>
                                  </a:ln>
                                </wps:spPr>
                                <wps:bodyPr/>
                              </wps:wsp>
                              <wps:wsp>
                                <wps:cNvPr id="1416" name="Oval 764"/>
                                <wps:cNvSpPr>
                                  <a:spLocks noChangeArrowheads="1"/>
                                </wps:cNvSpPr>
                                <wps:spPr bwMode="auto">
                                  <a:xfrm>
                                    <a:off x="0" y="255002"/>
                                    <a:ext cx="71755" cy="67119"/>
                                  </a:xfrm>
                                  <a:prstGeom prst="ellipse">
                                    <a:avLst/>
                                  </a:prstGeom>
                                  <a:solidFill>
                                    <a:schemeClr val="dk1">
                                      <a:lumMod val="100000"/>
                                      <a:lumOff val="0"/>
                                    </a:schemeClr>
                                  </a:solidFill>
                                  <a:ln w="12700">
                                    <a:solidFill>
                                      <a:schemeClr val="dk1">
                                        <a:lumMod val="50000"/>
                                        <a:lumOff val="0"/>
                                      </a:schemeClr>
                                    </a:solidFill>
                                    <a:miter lim="800000"/>
                                    <a:headEnd/>
                                    <a:tailEnd/>
                                  </a:ln>
                                </wps:spPr>
                                <wps:bodyPr rot="0" vert="horz" wrap="square" lIns="91440" tIns="45720" rIns="91440" bIns="45720" anchor="t" anchorCtr="0" upright="1">
                                  <a:noAutofit/>
                                </wps:bodyPr>
                              </wps:wsp>
                            </wpg:grpSp>
                          </wpg:grpSp>
                          <wpg:grpSp>
                            <wpg:cNvPr id="1417" name="Группа 192"/>
                            <wpg:cNvGrpSpPr>
                              <a:grpSpLocks/>
                            </wpg:cNvGrpSpPr>
                            <wpg:grpSpPr bwMode="auto">
                              <a:xfrm>
                                <a:off x="14740" y="14813"/>
                                <a:ext cx="18054" cy="44955"/>
                                <a:chOff x="0" y="0"/>
                                <a:chExt cx="18054" cy="44955"/>
                              </a:xfrm>
                            </wpg:grpSpPr>
                            <wpg:grpSp>
                              <wpg:cNvPr id="1419" name="Group 839"/>
                              <wpg:cNvGrpSpPr>
                                <a:grpSpLocks/>
                              </wpg:cNvGrpSpPr>
                              <wpg:grpSpPr bwMode="auto">
                                <a:xfrm>
                                  <a:off x="0" y="39538"/>
                                  <a:ext cx="5397" cy="5417"/>
                                  <a:chOff x="5165" y="11060"/>
                                  <a:chExt cx="850" cy="912"/>
                                </a:xfrm>
                              </wpg:grpSpPr>
                              <wpg:grpSp>
                                <wpg:cNvPr id="1420" name="Group 662"/>
                                <wpg:cNvGrpSpPr>
                                  <a:grpSpLocks/>
                                </wpg:cNvGrpSpPr>
                                <wpg:grpSpPr bwMode="auto">
                                  <a:xfrm>
                                    <a:off x="5165" y="11060"/>
                                    <a:ext cx="850" cy="850"/>
                                    <a:chOff x="2243" y="2672"/>
                                    <a:chExt cx="850" cy="850"/>
                                  </a:xfrm>
                                </wpg:grpSpPr>
                                <wps:wsp>
                                  <wps:cNvPr id="1421" name="Oval 663"/>
                                  <wps:cNvSpPr>
                                    <a:spLocks noChangeArrowheads="1"/>
                                  </wps:cNvSpPr>
                                  <wps:spPr bwMode="auto">
                                    <a:xfrm>
                                      <a:off x="2243" y="2672"/>
                                      <a:ext cx="850" cy="850"/>
                                    </a:xfrm>
                                    <a:prstGeom prst="ellipse">
                                      <a:avLst/>
                                    </a:prstGeom>
                                    <a:solidFill>
                                      <a:srgbClr val="FFFFFF"/>
                                    </a:solidFill>
                                    <a:ln w="9525">
                                      <a:solidFill>
                                        <a:srgbClr val="000000"/>
                                      </a:solidFill>
                                      <a:round/>
                                      <a:headEnd/>
                                      <a:tailEnd/>
                                    </a:ln>
                                  </wps:spPr>
                                  <wps:txbx>
                                    <w:txbxContent>
                                      <w:p w14:paraId="2A38931E" w14:textId="77777777" w:rsidR="003934B9" w:rsidRDefault="003934B9" w:rsidP="00AF63DE">
                                        <w:pPr>
                                          <w:ind w:left="0"/>
                                        </w:pPr>
                                      </w:p>
                                    </w:txbxContent>
                                  </wps:txbx>
                                  <wps:bodyPr rot="0" vert="horz" wrap="square" lIns="91440" tIns="45720" rIns="91440" bIns="45720" anchor="t" anchorCtr="0" upright="1">
                                    <a:noAutofit/>
                                  </wps:bodyPr>
                                </wps:wsp>
                                <wps:wsp>
                                  <wps:cNvPr id="1422" name="AutoShape 664"/>
                                  <wps:cNvCnPr>
                                    <a:cxnSpLocks noChangeShapeType="1"/>
                                  </wps:cNvCnPr>
                                  <wps:spPr bwMode="auto">
                                    <a:xfrm>
                                      <a:off x="2243" y="3115"/>
                                      <a:ext cx="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3" name="Text Box 665"/>
                                <wps:cNvSpPr txBox="1">
                                  <a:spLocks noChangeArrowheads="1"/>
                                </wps:cNvSpPr>
                                <wps:spPr bwMode="auto">
                                  <a:xfrm>
                                    <a:off x="5165" y="11129"/>
                                    <a:ext cx="850" cy="843"/>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8A871" w14:textId="77777777" w:rsidR="003934B9" w:rsidRDefault="003934B9" w:rsidP="00AF63DE">
                                      <w:pPr>
                                        <w:ind w:left="0" w:right="0" w:firstLine="0"/>
                                        <w:jc w:val="center"/>
                                        <w:rPr>
                                          <w:sz w:val="24"/>
                                          <w:lang w:val="en-US"/>
                                        </w:rPr>
                                      </w:pPr>
                                      <w:r>
                                        <w:rPr>
                                          <w:sz w:val="24"/>
                                          <w:lang w:val="en-US"/>
                                        </w:rPr>
                                        <w:t>GE</w:t>
                                      </w:r>
                                    </w:p>
                                    <w:p w14:paraId="3382BD42" w14:textId="77777777" w:rsidR="003934B9" w:rsidRDefault="003934B9" w:rsidP="00AF63DE">
                                      <w:pPr>
                                        <w:ind w:left="0" w:right="0" w:firstLine="0"/>
                                        <w:jc w:val="center"/>
                                        <w:rPr>
                                          <w:sz w:val="24"/>
                                          <w:lang w:val="en-US"/>
                                        </w:rPr>
                                      </w:pPr>
                                      <w:r>
                                        <w:rPr>
                                          <w:sz w:val="24"/>
                                          <w:lang w:val="en-US"/>
                                        </w:rPr>
                                        <w:t>2.1</w:t>
                                      </w:r>
                                    </w:p>
                                    <w:p w14:paraId="39A36E62" w14:textId="77777777" w:rsidR="003934B9" w:rsidRPr="00D017FB" w:rsidRDefault="003934B9" w:rsidP="00AF63DE">
                                      <w:pPr>
                                        <w:ind w:left="0" w:right="0" w:firstLine="0"/>
                                        <w:jc w:val="center"/>
                                        <w:rPr>
                                          <w:sz w:val="24"/>
                                          <w:lang w:val="en-US"/>
                                        </w:rPr>
                                      </w:pPr>
                                    </w:p>
                                  </w:txbxContent>
                                </wps:txbx>
                                <wps:bodyPr rot="0" vert="horz" wrap="square" lIns="91440" tIns="45720" rIns="91440" bIns="45720" anchor="t" anchorCtr="0" upright="1">
                                  <a:noAutofit/>
                                </wps:bodyPr>
                              </wps:wsp>
                            </wpg:grpSp>
                            <wpg:grpSp>
                              <wpg:cNvPr id="1424" name="Группа 175"/>
                              <wpg:cNvGrpSpPr>
                                <a:grpSpLocks/>
                              </wpg:cNvGrpSpPr>
                              <wpg:grpSpPr bwMode="auto">
                                <a:xfrm>
                                  <a:off x="2670" y="0"/>
                                  <a:ext cx="15384" cy="39538"/>
                                  <a:chOff x="0" y="0"/>
                                  <a:chExt cx="15384" cy="39538"/>
                                </a:xfrm>
                              </wpg:grpSpPr>
                              <wps:wsp>
                                <wps:cNvPr id="1425" name="Oval 764"/>
                                <wps:cNvSpPr>
                                  <a:spLocks noChangeArrowheads="1"/>
                                </wps:cNvSpPr>
                                <wps:spPr bwMode="auto">
                                  <a:xfrm>
                                    <a:off x="14666" y="0"/>
                                    <a:ext cx="718" cy="671"/>
                                  </a:xfrm>
                                  <a:prstGeom prst="ellipse">
                                    <a:avLst/>
                                  </a:prstGeom>
                                  <a:solidFill>
                                    <a:schemeClr val="tx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426" name="Прямая соединительная линия 172"/>
                                <wps:cNvCnPr>
                                  <a:cxnSpLocks noChangeShapeType="1"/>
                                </wps:cNvCnPr>
                                <wps:spPr bwMode="auto">
                                  <a:xfrm flipV="1">
                                    <a:off x="0" y="3877"/>
                                    <a:ext cx="0" cy="35661"/>
                                  </a:xfrm>
                                  <a:prstGeom prst="line">
                                    <a:avLst/>
                                  </a:prstGeom>
                                  <a:noFill/>
                                  <a:ln w="1270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427" name="Прямая соединительная линия 173"/>
                                <wps:cNvCnPr>
                                  <a:cxnSpLocks noChangeShapeType="1"/>
                                </wps:cNvCnPr>
                                <wps:spPr bwMode="auto">
                                  <a:xfrm>
                                    <a:off x="0" y="3950"/>
                                    <a:ext cx="15069" cy="0"/>
                                  </a:xfrm>
                                  <a:prstGeom prst="line">
                                    <a:avLst/>
                                  </a:prstGeom>
                                  <a:noFill/>
                                  <a:ln w="1270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428" name="Прямая соединительная линия 174"/>
                                <wps:cNvCnPr>
                                  <a:cxnSpLocks noChangeShapeType="1"/>
                                </wps:cNvCnPr>
                                <wps:spPr bwMode="auto">
                                  <a:xfrm flipV="1">
                                    <a:off x="15105" y="621"/>
                                    <a:ext cx="0" cy="3316"/>
                                  </a:xfrm>
                                  <a:prstGeom prst="line">
                                    <a:avLst/>
                                  </a:prstGeom>
                                  <a:noFill/>
                                  <a:ln w="1270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0A7147DE" id="Группа 202" o:spid="_x0000_s1026" style="position:absolute;left:0;text-align:left;margin-left:66.3pt;margin-top:1.5pt;width:336.15pt;height:580.2pt;z-index:251927552" coordsize="42691,73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">
                <v:group id="Группа 201" o:spid="_x0000_s1027" style="position:absolute;left:22027;top:14718;width:19351;height:54348" coordsize="19351,54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Группа 200" o:spid="_x0000_s1028" style="position:absolute;left:5404;top:48711;width:7675;height:5636" coordsize="7675,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119" o:spid="_x0000_s1029" style="position:absolute;left:2277;width:5398;height:5636" coordorigin="4847,3185" coordsize="85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1120" o:spid="_x0000_s1030" style="position:absolute;left:4847;top:3185;width:850;height:850" coordorigin="2243,2672"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Oval 1121" o:spid="_x0000_s1031" style="position:absolute;left:2243;top:2672;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">
                          <v:textbox>
                            <w:txbxContent>
                              <w:p w14:paraId="4BFFA46C" w14:textId="77777777" w:rsidR="003934B9" w:rsidRDefault="003934B9" w:rsidP="00AF63DE">
                                <w:pPr>
                                  <w:ind w:left="0"/>
                                </w:pPr>
                              </w:p>
                            </w:txbxContent>
                          </v:textbox>
                        </v:oval>
                        <v:shapetype id="_x0000_t32" coordsize="21600,21600" o:spt="32" o:oned="t" path="m,l21600,21600e" filled="f">
                          <v:path arrowok="t" fillok="f" o:connecttype="none"/>
                          <o:lock v:ext="edit" shapetype="t"/>
                        </v:shapetype>
                        <v:shape id="AutoShape 1122" o:spid="_x0000_s1032" type="#_x0000_t32" style="position:absolute;left:2243;top:3115;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group>
                      <v:shapetype id="_x0000_t202" coordsize="21600,21600" o:spt="202" path="m,l,21600r21600,l21600,xe">
                        <v:stroke joinstyle="miter"/>
                        <v:path gradientshapeok="t" o:connecttype="rect"/>
                      </v:shapetype>
                      <v:shape id="Text Box 1123" o:spid="_x0000_s1033" type="#_x0000_t202" style="position:absolute;left:4847;top:3254;width:85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" filled="f" fillcolor="white [3212]" stroked="f">
                        <v:textbox>
                          <w:txbxContent>
                            <w:p w14:paraId="0802B079" w14:textId="77777777" w:rsidR="003934B9" w:rsidRDefault="003934B9" w:rsidP="00AF63DE">
                              <w:pPr>
                                <w:ind w:left="0" w:right="0" w:firstLine="0"/>
                                <w:jc w:val="center"/>
                                <w:rPr>
                                  <w:sz w:val="24"/>
                                  <w:lang w:val="en-US"/>
                                </w:rPr>
                              </w:pPr>
                              <w:r>
                                <w:rPr>
                                  <w:sz w:val="24"/>
                                  <w:lang w:val="en-US"/>
                                </w:rPr>
                                <w:t>HA</w:t>
                              </w:r>
                            </w:p>
                            <w:p w14:paraId="6A38D52A" w14:textId="77777777" w:rsidR="003934B9" w:rsidRPr="00C46A99" w:rsidRDefault="003934B9" w:rsidP="00AF63DE">
                              <w:pPr>
                                <w:ind w:left="0" w:right="0" w:firstLine="0"/>
                                <w:jc w:val="center"/>
                                <w:rPr>
                                  <w:sz w:val="24"/>
                                </w:rPr>
                              </w:pPr>
                              <w:r>
                                <w:rPr>
                                  <w:sz w:val="24"/>
                                </w:rPr>
                                <w:t>4</w:t>
                              </w:r>
                              <w:r>
                                <w:rPr>
                                  <w:sz w:val="24"/>
                                  <w:lang w:val="en-US"/>
                                </w:rPr>
                                <w:t>.</w:t>
                              </w:r>
                              <w:r>
                                <w:rPr>
                                  <w:sz w:val="24"/>
                                </w:rPr>
                                <w:t>1</w:t>
                              </w:r>
                            </w:p>
                            <w:p w14:paraId="2156A9D7" w14:textId="77777777" w:rsidR="003934B9" w:rsidRPr="00D017FB" w:rsidRDefault="003934B9" w:rsidP="00AF63DE">
                              <w:pPr>
                                <w:ind w:left="0" w:right="0" w:firstLine="0"/>
                                <w:jc w:val="center"/>
                                <w:rPr>
                                  <w:sz w:val="24"/>
                                  <w:lang w:val="en-US"/>
                                </w:rPr>
                              </w:pPr>
                            </w:p>
                          </w:txbxContent>
                        </v:textbox>
                      </v:shape>
                    </v:group>
                    <v:shape id="AutoShape 1124" o:spid="_x0000_s1034" type="#_x0000_t32" style="position:absolute;top:2651;width:22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group>
                  <v:group id="Группа 199" o:spid="_x0000_s1035" style="position:absolute;width:19351;height:54102" coordsize="19351,5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1106" o:spid="_x0000_s1036" style="position:absolute;top:48705;width:5397;height:5397" coordorigin="4847,3184" coordsize="85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1107" o:spid="_x0000_s1037" style="position:absolute;left:4847;top:3185;width:850;height:850" coordorigin="2243,2672"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1108" o:spid="_x0000_s1038" style="position:absolute;left:2243;top:2672;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">
                          <v:textbox>
                            <w:txbxContent>
                              <w:p w14:paraId="669E9959" w14:textId="77777777" w:rsidR="003934B9" w:rsidRDefault="003934B9" w:rsidP="00AF63DE">
                                <w:pPr>
                                  <w:ind w:left="0"/>
                                </w:pPr>
                              </w:p>
                            </w:txbxContent>
                          </v:textbox>
                        </v:oval>
                        <v:shape id="AutoShape 1109" o:spid="_x0000_s1039" type="#_x0000_t32" style="position:absolute;left:2243;top:3115;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group>
                      <v:shape id="Text Box 1110" o:spid="_x0000_s1040" type="#_x0000_t202" style="position:absolute;left:4847;top:3184;width:850;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" filled="f" fillcolor="white [3212]" stroked="f">
                        <v:textbox>
                          <w:txbxContent>
                            <w:p w14:paraId="293D231F" w14:textId="77777777" w:rsidR="003934B9" w:rsidRDefault="003934B9" w:rsidP="00AF63DE">
                              <w:pPr>
                                <w:ind w:left="0" w:right="0" w:firstLine="0"/>
                                <w:jc w:val="center"/>
                                <w:rPr>
                                  <w:sz w:val="24"/>
                                  <w:lang w:val="en-US"/>
                                </w:rPr>
                              </w:pPr>
                              <w:r>
                                <w:rPr>
                                  <w:sz w:val="24"/>
                                  <w:lang w:val="en-US"/>
                                </w:rPr>
                                <w:t>NS</w:t>
                              </w:r>
                            </w:p>
                            <w:p w14:paraId="29792086" w14:textId="77777777" w:rsidR="003934B9" w:rsidRDefault="003934B9" w:rsidP="00AF63DE">
                              <w:pPr>
                                <w:ind w:left="0" w:right="0" w:firstLine="0"/>
                                <w:jc w:val="center"/>
                                <w:rPr>
                                  <w:sz w:val="24"/>
                                  <w:lang w:val="en-US"/>
                                </w:rPr>
                              </w:pPr>
                              <w:r>
                                <w:rPr>
                                  <w:sz w:val="24"/>
                                </w:rPr>
                                <w:t>5</w:t>
                              </w:r>
                              <w:r>
                                <w:rPr>
                                  <w:sz w:val="24"/>
                                  <w:lang w:val="en-US"/>
                                </w:rPr>
                                <w:t>.1</w:t>
                              </w:r>
                            </w:p>
                            <w:p w14:paraId="26E17A5D" w14:textId="77777777" w:rsidR="003934B9" w:rsidRPr="00D017FB" w:rsidRDefault="003934B9" w:rsidP="00AF63DE">
                              <w:pPr>
                                <w:ind w:left="0" w:right="0" w:firstLine="0"/>
                                <w:jc w:val="center"/>
                                <w:rPr>
                                  <w:sz w:val="24"/>
                                  <w:lang w:val="en-US"/>
                                </w:rPr>
                              </w:pPr>
                            </w:p>
                          </w:txbxContent>
                        </v:textbox>
                      </v:shape>
                    </v:group>
                    <v:group id="Группа 196" o:spid="_x0000_s1041" style="position:absolute;left:3603;width:15748;height:48853" coordsize="15748,4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Группа 168" o:spid="_x0000_s1042" style="position:absolute;top:44695;width:13200;height:4158" coordsize="13200,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1134" o:spid="_x0000_s1043" style="position:absolute;top:36;width:13200;height:4121;flip:x" coordorigin="3309,11979" coordsize="216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">
                          <v:shape id="AutoShape 1114" o:spid="_x0000_s1044" type="#_x0000_t32" style="position:absolute;left:3310;top:1197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" strokecolor="black [1600]" strokeweight="1pt">
                            <v:stroke joinstyle="miter"/>
                          </v:shape>
                          <v:shape id="AutoShape 1116" o:spid="_x0000_s1045" type="#_x0000_t32" style="position:absolute;left:3309;top:12406;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" strokecolor="black [1600]" strokeweight="1pt">
                            <v:stroke joinstyle="miter"/>
                          </v:shape>
                          <v:shape id="AutoShape 1117" o:spid="_x0000_s1046" type="#_x0000_t32" style="position:absolute;left:5469;top:12406;width:0;height: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" strokecolor="black [1600]" strokeweight="1pt">
                            <v:stroke joinstyle="miter"/>
                          </v:shape>
                        </v:group>
                        <v:group id="Группа 155" o:spid="_x0000_s1047" style="position:absolute;left:6108;width:717;height:3221" coordsize="71755,32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Прямая соединительная линия 156" o:spid="_x0000_s1048" style="position:absolute;visibility:visible;mso-wrap-style:square" from="36061,0" to="36061,294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" strokecolor="black [1600]" strokeweight="1pt">
                            <v:stroke joinstyle="miter"/>
                          </v:line>
                          <v:oval id="Oval 764" o:spid="_x0000_s1049" style="position:absolute;top:255002;width:71755;height:67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" fillcolor="black [3200]" strokecolor="black [1600]" strokeweight="1pt">
                            <v:stroke joinstyle="miter"/>
                          </v:oval>
                        </v:group>
                      </v:group>
                      <v:group id="Группа 176" o:spid="_x0000_s1050" style="position:absolute;left:10351;width:5397;height:45103" coordsize="5397,4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oup 838" o:spid="_x0000_s1051" style="position:absolute;top:39648;width:5397;height:5455" coordorigin="4018,11060" coordsize="85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oup 667" o:spid="_x0000_s1052" style="position:absolute;left:4018;top:11060;width:850;height:850" coordorigin="2243,2672"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oval id="Oval 668" o:spid="_x0000_s1053" style="position:absolute;left:2243;top:2672;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">
                              <v:textbox>
                                <w:txbxContent>
                                  <w:p w14:paraId="71635FB5" w14:textId="77777777" w:rsidR="003934B9" w:rsidRDefault="003934B9" w:rsidP="00F76741">
                                    <w:pPr>
                                      <w:ind w:left="0"/>
                                    </w:pPr>
                                  </w:p>
                                </w:txbxContent>
                              </v:textbox>
                            </v:oval>
                            <v:shape id="AutoShape 669" o:spid="_x0000_s1054" type="#_x0000_t32" style="position:absolute;left:2243;top:3115;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group>
                          <v:shape id="Text Box 670" o:spid="_x0000_s1055" type="#_x0000_t202" style="position:absolute;left:4018;top:11129;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" filled="f" fillcolor="white [3212]" stroked="f">
                            <v:textbox>
                              <w:txbxContent>
                                <w:p w14:paraId="32EEDE19" w14:textId="77777777" w:rsidR="003934B9" w:rsidRDefault="003934B9" w:rsidP="00F76741">
                                  <w:pPr>
                                    <w:ind w:left="0" w:right="0" w:firstLine="0"/>
                                    <w:jc w:val="center"/>
                                    <w:rPr>
                                      <w:sz w:val="24"/>
                                      <w:lang w:val="en-US"/>
                                    </w:rPr>
                                  </w:pPr>
                                  <w:r>
                                    <w:rPr>
                                      <w:sz w:val="24"/>
                                    </w:rPr>
                                    <w:t>Т</w:t>
                                  </w:r>
                                  <w:r>
                                    <w:rPr>
                                      <w:sz w:val="24"/>
                                      <w:lang w:val="en-US"/>
                                    </w:rPr>
                                    <w:t>E</w:t>
                                  </w:r>
                                </w:p>
                                <w:p w14:paraId="10CB242D" w14:textId="77777777" w:rsidR="003934B9" w:rsidRDefault="003934B9" w:rsidP="00F76741">
                                  <w:pPr>
                                    <w:ind w:left="0" w:right="0" w:firstLine="0"/>
                                    <w:jc w:val="center"/>
                                    <w:rPr>
                                      <w:sz w:val="24"/>
                                      <w:lang w:val="en-US"/>
                                    </w:rPr>
                                  </w:pPr>
                                  <w:r>
                                    <w:rPr>
                                      <w:sz w:val="24"/>
                                    </w:rPr>
                                    <w:t>3</w:t>
                                  </w:r>
                                  <w:r>
                                    <w:rPr>
                                      <w:sz w:val="24"/>
                                      <w:lang w:val="en-US"/>
                                    </w:rPr>
                                    <w:t>.2</w:t>
                                  </w:r>
                                </w:p>
                                <w:p w14:paraId="5C378393" w14:textId="77777777" w:rsidR="003934B9" w:rsidRPr="00D017FB" w:rsidRDefault="003934B9" w:rsidP="00F76741">
                                  <w:pPr>
                                    <w:ind w:left="0" w:right="0" w:firstLine="0"/>
                                    <w:jc w:val="center"/>
                                    <w:rPr>
                                      <w:sz w:val="24"/>
                                      <w:lang w:val="en-US"/>
                                    </w:rPr>
                                  </w:pPr>
                                </w:p>
                              </w:txbxContent>
                            </v:textbox>
                          </v:shape>
                        </v:group>
                        <v:group id="Группа 166" o:spid="_x0000_s1056" style="position:absolute;left:1938;width:718;height:39648" coordsize="717,3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oval id="Oval 764" o:spid="_x0000_s1057" style="position:absolute;width:717;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" fillcolor="black [3200]" strokecolor="black [1600]" strokeweight="1pt">
                            <v:stroke joinstyle="miter"/>
                          </v:oval>
                          <v:line id="Прямая соединительная линия 161" o:spid="_x0000_s1058" style="position:absolute;visibility:visible;mso-wrap-style:square" from="365,621" to="365,39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" strokecolor="black [1600]" strokeweight="1pt">
                            <v:stroke joinstyle="miter"/>
                          </v:line>
                        </v:group>
                      </v:group>
                      <v:group id="Группа 193" o:spid="_x0000_s1059" style="position:absolute;left:3694;top:73;width:5397;height:45030" coordsize="5397,4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838" o:spid="_x0000_s1060" style="position:absolute;top:39575;width:5397;height:5454" coordorigin="4018,11060" coordsize="85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667" o:spid="_x0000_s1061" style="position:absolute;left:4018;top:11060;width:850;height:850" coordorigin="2243,2672"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oval id="Oval 668" o:spid="_x0000_s1062" style="position:absolute;left:2243;top:2672;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">
                              <v:textbox>
                                <w:txbxContent>
                                  <w:p w14:paraId="4665FDD2" w14:textId="77777777" w:rsidR="003934B9" w:rsidRDefault="003934B9" w:rsidP="00F76741">
                                    <w:pPr>
                                      <w:ind w:left="0"/>
                                    </w:pPr>
                                  </w:p>
                                </w:txbxContent>
                              </v:textbox>
                            </v:oval>
                            <v:shape id="AutoShape 669" o:spid="_x0000_s1063" type="#_x0000_t32" style="position:absolute;left:2243;top:3115;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e3xAAAANsAAAAPAAAAZHJzL2Rvd25yZXYueG1sRI9BawIx&#10;FITvgv8hPMGL1KxK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APdZ7fEAAAA2wAAAA8A&#10;AAAAAAAAAAAAAAAABwIAAGRycy9kb3ducmV2LnhtbFBLBQYAAAAAAwADALcAAAD4AgAAAAA=&#10;"/>
                          </v:group>
                          <v:shape id="Text Box 670" o:spid="_x0000_s1064" type="#_x0000_t202" style="position:absolute;left:4018;top:11129;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" filled="f" fillcolor="white [3212]" stroked="f">
                            <v:textbox>
                              <w:txbxContent>
                                <w:p w14:paraId="658737E3" w14:textId="77777777" w:rsidR="003934B9" w:rsidRDefault="003934B9" w:rsidP="00F76741">
                                  <w:pPr>
                                    <w:ind w:left="0" w:right="0" w:firstLine="0"/>
                                    <w:jc w:val="center"/>
                                    <w:rPr>
                                      <w:sz w:val="24"/>
                                      <w:lang w:val="en-US"/>
                                    </w:rPr>
                                  </w:pPr>
                                  <w:r>
                                    <w:rPr>
                                      <w:sz w:val="24"/>
                                    </w:rPr>
                                    <w:t>Т</w:t>
                                  </w:r>
                                  <w:r>
                                    <w:rPr>
                                      <w:sz w:val="24"/>
                                      <w:lang w:val="en-US"/>
                                    </w:rPr>
                                    <w:t>E</w:t>
                                  </w:r>
                                </w:p>
                                <w:p w14:paraId="0F77F628" w14:textId="77777777" w:rsidR="003934B9" w:rsidRPr="00D46B10" w:rsidRDefault="003934B9" w:rsidP="00F76741">
                                  <w:pPr>
                                    <w:ind w:left="0" w:right="0" w:firstLine="0"/>
                                    <w:jc w:val="center"/>
                                    <w:rPr>
                                      <w:sz w:val="24"/>
                                    </w:rPr>
                                  </w:pPr>
                                  <w:r>
                                    <w:rPr>
                                      <w:sz w:val="24"/>
                                    </w:rPr>
                                    <w:t>3</w:t>
                                  </w:r>
                                  <w:r>
                                    <w:rPr>
                                      <w:sz w:val="24"/>
                                      <w:lang w:val="en-US"/>
                                    </w:rPr>
                                    <w:t>.</w:t>
                                  </w:r>
                                  <w:r>
                                    <w:rPr>
                                      <w:sz w:val="24"/>
                                    </w:rPr>
                                    <w:t>1</w:t>
                                  </w:r>
                                </w:p>
                                <w:p w14:paraId="082B0539" w14:textId="77777777" w:rsidR="003934B9" w:rsidRPr="00D017FB" w:rsidRDefault="003934B9" w:rsidP="00F76741">
                                  <w:pPr>
                                    <w:ind w:left="0" w:right="0" w:firstLine="0"/>
                                    <w:jc w:val="center"/>
                                    <w:rPr>
                                      <w:sz w:val="24"/>
                                      <w:lang w:val="en-US"/>
                                    </w:rPr>
                                  </w:pPr>
                                </w:p>
                              </w:txbxContent>
                            </v:textbox>
                          </v:shape>
                        </v:group>
                        <v:group id="Группа 171" o:spid="_x0000_s1065" style="position:absolute;left:987;width:1646;height:39575" coordsize="1645,3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oval id="Oval 764" o:spid="_x0000_s1066" style="position:absolute;width:717;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" fillcolor="black [3213]" strokecolor="black [3213]"/>
                          <v:group id="Группа 167" o:spid="_x0000_s1067" style="position:absolute;left:402;top:585;width:1243;height:38990" coordsize="1243,3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Прямая соединительная линия 162" o:spid="_x0000_s1068" style="position:absolute;visibility:visible;mso-wrap-style:square" from="0,0" to="0,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" strokecolor="black [3200]" strokeweight="1pt">
                              <v:stroke joinstyle="miter"/>
                            </v:line>
                            <v:line id="Прямая соединительная линия 163" o:spid="_x0000_s1069" style="position:absolute;flip:y;visibility:visible;mso-wrap-style:square" from="1243,37088" to="1243,3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" strokecolor="black [1600]" strokeweight="1pt">
                              <v:stroke joinstyle="miter"/>
                            </v:line>
                            <v:line id="Прямая соединительная линия 164" o:spid="_x0000_s1070" style="position:absolute;flip:x;visibility:visible;mso-wrap-style:square" from="0,37088" to="1207,37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" strokecolor="black [1600]" strokeweight="1pt">
                              <v:stroke joinstyle="miter"/>
                            </v:line>
                          </v:group>
                        </v:group>
                      </v:group>
                    </v:group>
                  </v:group>
                </v:group>
                <v:group id="Группа 198" o:spid="_x0000_s1071" style="position:absolute;width:42691;height:73688" coordsize="42691,7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shape id="AutoShape 1115" o:spid="_x0000_s1072" type="#_x0000_t32" style="position:absolute;left:24746;top:59419;width:0;height:40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"/>
                  <v:group id="Группа 197" o:spid="_x0000_s1073" style="position:absolute;width:42691;height:73688" coordsize="42691,7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group id="Группа 195" o:spid="_x0000_s1074" style="position:absolute;width:42691;height:73688" coordsize="42691,7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group id="Group 840" o:spid="_x0000_s1075" style="position:absolute;left:7680;top:54754;width:5398;height:5480" coordorigin="2907,11129" coordsize="850,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group id="Group 657" o:spid="_x0000_s1076" style="position:absolute;left:2907;top:11129;width:850;height:850" coordorigin="2243,2672"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oval id="Oval 658" o:spid="_x0000_s1077" style="position:absolute;left:2243;top:2672;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">
                            <v:textbox>
                              <w:txbxContent>
                                <w:p w14:paraId="7E58082F" w14:textId="77777777" w:rsidR="003934B9" w:rsidRDefault="003934B9" w:rsidP="00AF63DE">
                                  <w:pPr>
                                    <w:ind w:left="0"/>
                                  </w:pPr>
                                </w:p>
                              </w:txbxContent>
                            </v:textbox>
                          </v:oval>
                          <v:shape id="AutoShape 659" o:spid="_x0000_s1078" type="#_x0000_t32" style="position:absolute;left:2243;top:3115;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"/>
                        </v:group>
                        <v:shape id="Text Box 660" o:spid="_x0000_s1079" type="#_x0000_t202" style="position:absolute;left:2907;top:11198;width:850;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" filled="f" fillcolor="white [3212]" stroked="f">
                          <v:textbox>
                            <w:txbxContent>
                              <w:p w14:paraId="15B6E925" w14:textId="77777777" w:rsidR="003934B9" w:rsidRDefault="003934B9" w:rsidP="00AF63DE">
                                <w:pPr>
                                  <w:ind w:left="0" w:right="0" w:firstLine="0"/>
                                  <w:jc w:val="center"/>
                                  <w:rPr>
                                    <w:sz w:val="24"/>
                                    <w:lang w:val="en-US"/>
                                  </w:rPr>
                                </w:pPr>
                                <w:r>
                                  <w:rPr>
                                    <w:sz w:val="24"/>
                                    <w:lang w:val="en-US"/>
                                  </w:rPr>
                                  <w:t>GE</w:t>
                                </w:r>
                              </w:p>
                              <w:p w14:paraId="251AE618" w14:textId="77777777" w:rsidR="003934B9" w:rsidRDefault="003934B9" w:rsidP="00AF63DE">
                                <w:pPr>
                                  <w:ind w:left="0" w:right="0" w:firstLine="0"/>
                                  <w:jc w:val="center"/>
                                  <w:rPr>
                                    <w:sz w:val="24"/>
                                    <w:lang w:val="en-US"/>
                                  </w:rPr>
                                </w:pPr>
                                <w:r>
                                  <w:rPr>
                                    <w:sz w:val="24"/>
                                    <w:lang w:val="en-US"/>
                                  </w:rPr>
                                  <w:t>1.1</w:t>
                                </w:r>
                              </w:p>
                              <w:p w14:paraId="13F9DC4C" w14:textId="77777777" w:rsidR="003934B9" w:rsidRPr="00D017FB" w:rsidRDefault="003934B9" w:rsidP="00AF63DE">
                                <w:pPr>
                                  <w:ind w:left="0" w:right="0" w:firstLine="0"/>
                                  <w:jc w:val="center"/>
                                  <w:rPr>
                                    <w:sz w:val="24"/>
                                    <w:lang w:val="en-US"/>
                                  </w:rPr>
                                </w:pPr>
                              </w:p>
                            </w:txbxContent>
                          </v:textbox>
                        </v:shape>
                      </v:group>
                      <v:group id="Группа 194" o:spid="_x0000_s1080" style="position:absolute;width:42691;height:73688" coordsize="42691,7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838" o:spid="_x0000_s1081" style="position:absolute;left:22018;top:54351;width:5398;height:5455" coordorigin="4018,11060" coordsize="85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group id="Group 667" o:spid="_x0000_s1082" style="position:absolute;left:4018;top:11060;width:850;height:850" coordorigin="2243,2672"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oval id="Oval 668" o:spid="_x0000_s1083" style="position:absolute;left:2243;top:2672;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">
                              <v:textbox>
                                <w:txbxContent>
                                  <w:p w14:paraId="50195D12" w14:textId="77777777" w:rsidR="003934B9" w:rsidRDefault="003934B9" w:rsidP="00AF63DE">
                                    <w:pPr>
                                      <w:ind w:left="0"/>
                                    </w:pPr>
                                  </w:p>
                                </w:txbxContent>
                              </v:textbox>
                            </v:oval>
                            <v:shape id="AutoShape 669" o:spid="_x0000_s1084" type="#_x0000_t32" style="position:absolute;left:2243;top:3115;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"/>
                          </v:group>
                          <v:shape id="Text Box 670" o:spid="_x0000_s1085" type="#_x0000_t202" style="position:absolute;left:4018;top:11129;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" filled="f" fillcolor="white [3212]" stroked="f">
                            <v:textbox>
                              <w:txbxContent>
                                <w:p w14:paraId="3EF3FDB9" w14:textId="77777777" w:rsidR="003934B9" w:rsidRDefault="003934B9" w:rsidP="00AF63DE">
                                  <w:pPr>
                                    <w:ind w:left="0" w:right="0" w:firstLine="0"/>
                                    <w:jc w:val="center"/>
                                    <w:rPr>
                                      <w:sz w:val="24"/>
                                      <w:lang w:val="en-US"/>
                                    </w:rPr>
                                  </w:pPr>
                                  <w:r>
                                    <w:rPr>
                                      <w:sz w:val="24"/>
                                      <w:lang w:val="en-US"/>
                                    </w:rPr>
                                    <w:t>GE</w:t>
                                  </w:r>
                                </w:p>
                                <w:p w14:paraId="31596891" w14:textId="77777777" w:rsidR="003934B9" w:rsidRDefault="003934B9" w:rsidP="00AF63DE">
                                  <w:pPr>
                                    <w:ind w:left="0" w:right="0" w:firstLine="0"/>
                                    <w:jc w:val="center"/>
                                    <w:rPr>
                                      <w:sz w:val="24"/>
                                      <w:lang w:val="en-US"/>
                                    </w:rPr>
                                  </w:pPr>
                                  <w:r>
                                    <w:rPr>
                                      <w:sz w:val="24"/>
                                      <w:lang w:val="en-US"/>
                                    </w:rPr>
                                    <w:t>1.2</w:t>
                                  </w:r>
                                </w:p>
                                <w:p w14:paraId="4E0D4BA8" w14:textId="77777777" w:rsidR="003934B9" w:rsidRPr="00D017FB" w:rsidRDefault="003934B9" w:rsidP="00AF63DE">
                                  <w:pPr>
                                    <w:ind w:left="0" w:right="0" w:firstLine="0"/>
                                    <w:jc w:val="center"/>
                                    <w:rPr>
                                      <w:sz w:val="24"/>
                                      <w:lang w:val="en-US"/>
                                    </w:rPr>
                                  </w:pPr>
                                </w:p>
                              </w:txbxContent>
                            </v:textbox>
                          </v:shape>
                        </v:group>
                        <v:group id="Группа 170" o:spid="_x0000_s1086" style="position:absolute;width:42691;height:73688" coordsize="42691,7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shape id="AutoShape 673" o:spid="_x0000_s1087" type="#_x0000_t32" style="position:absolute;left:38843;top:16898;width:0;height:25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"/>
                          <v:shape id="AutoShape 674" o:spid="_x0000_s1088" type="#_x0000_t32" style="position:absolute;left:24579;top:42208;width:142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"/>
                          <v:group id="Group 1112" o:spid="_x0000_s1089" style="position:absolute;width:42691;height:73688" coordorigin="1682,1908" coordsize="6723,12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rect id="Rectangle 628" o:spid="_x0000_s1090" style="position:absolute;left:5843;top:1908;width:2562;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"/>
                            <v:group id="Group 852" o:spid="_x0000_s1091" style="position:absolute;left:3309;top:4387;width:3171;height:6742" coordorigin="3309,4387" coordsize="3171,6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AutoShape 671" o:spid="_x0000_s1092" type="#_x0000_t32" style="position:absolute;left:3309;top:4527;width:25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"/>
                              <v:shape id="AutoShape 672" o:spid="_x0000_s1093" type="#_x0000_t32" style="position:absolute;left:3310;top:4526;width:0;height:66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"/>
                              <v:group id="Group 756" o:spid="_x0000_s1094" style="position:absolute;left:5963;top:4267;width:397;height:637;rotation:90;flip:y" coordorigin="5446,3750" coordsize="39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">
                                <v:oval id="Oval 739" o:spid="_x0000_s1095" style="position:absolute;left:5446;top:4079;width:14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"/>
                                <v:rect id="Rectangle 738" o:spid="_x0000_s1096" style="position:absolute;left:5517;top:3750;width:326;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"/>
                              </v:group>
                              <v:oval id="Oval 836" o:spid="_x0000_s1097" style="position:absolute;left:5843;top:4475;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" fillcolor="black [3213]" strokecolor="black [3213]"/>
                            </v:group>
                            <v:group id="Group 1014" o:spid="_x0000_s1098" style="position:absolute;left:1682;top:2321;width:4161;height:11993" coordorigin="1682,1662" coordsize="4161,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oval id="Oval 835" o:spid="_x0000_s1099" style="position:absolute;left:4452;top:2248;width:170;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" fillcolor="black [3213]"/>
                              <v:group id="Group 740" o:spid="_x0000_s1100" style="position:absolute;left:4868;top:1662;width:975;height:975" coordorigin="4868,1952" coordsize="97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Arc 653" o:spid="_x0000_s1101" style="position:absolute;left:4868;top:1952;width:975;height:623;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" path="m-1,nfc11929,,21600,9670,21600,21600em-1,nsc11929,,21600,9670,21600,21600l,21600,-1,xe" filled="f">
                                  <v:path arrowok="t" o:extrusionok="f" o:connecttype="custom" o:connectlocs="0,0;44,18;0,18" o:connectangles="0,0,0"/>
                                </v:shape>
                                <v:shape id="AutoShape 654" o:spid="_x0000_s1102" type="#_x0000_t32" style="position:absolute;left:4868;top:2927;width:9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"/>
                                <v:shape id="AutoShape 655" o:spid="_x0000_s1103" type="#_x0000_t32" style="position:absolute;left:4868;top:2575;width:0;height:3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"/>
                              </v:group>
                              <v:shape id="AutoShape 744" o:spid="_x0000_s1104" type="#_x0000_t32" style="position:absolute;left:5592;top:12780;width:0;height:8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"/>
                              <v:shape id="AutoShape 745" o:spid="_x0000_s1105" type="#_x0000_t32" style="position:absolute;left:1682;top:13654;width:391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"/>
                              <v:shape id="AutoShape 746" o:spid="_x0000_s1106" type="#_x0000_t32" style="position:absolute;left:1682;top:2315;width:1;height:113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"/>
                              <v:shape id="AutoShape 747" o:spid="_x0000_s1107" type="#_x0000_t32" style="position:absolute;left:1682;top:2315;width:3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"/>
                            </v:group>
                            <v:group id="Group 766" o:spid="_x0000_s1108" style="position:absolute;left:7896;top:4275;width:381;height:637;rotation:90;flip:x" coordorigin="8405,3750" coordsize="381,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">
                              <v:oval id="Oval 741" o:spid="_x0000_s1109" style="position:absolute;left:8640;top:4079;width:146;height:30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"/>
                              <v:rect id="Rectangle 742" o:spid="_x0000_s1110" style="position:absolute;left:8405;top:3750;width:326;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"/>
                            </v:group>
                            <v:rect id="Rectangle 630" o:spid="_x0000_s1111" style="position:absolute;left:6854;top:4387;width:277;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"/>
                          </v:group>
                          <v:shape id="AutoShape 675" o:spid="_x0000_s1112" type="#_x0000_t32" style="position:absolute;left:24579;top:42208;width:6;height:121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"/>
                          <v:oval id="Oval 837" o:spid="_x0000_s1113" style="position:absolute;left:38551;top:16203;width:717;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" fillcolor="black [3213]" strokecolor="black [3213]"/>
                        </v:group>
                      </v:group>
                    </v:group>
                    <v:group id="Группа 169" o:spid="_x0000_s1114" style="position:absolute;left:10241;top:59399;width:13716;height:4026" coordsize="13716,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group id="Group 1134" o:spid="_x0000_s1115" style="position:absolute;top:402;width:13716;height:3623" coordorigin="3309,11979" coordsize="216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">
                        <v:shape id="AutoShape 1114" o:spid="_x0000_s1116" type="#_x0000_t32" style="position:absolute;left:3310;top:1197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" strokecolor="black [1600]" strokeweight="1pt">
                          <v:stroke joinstyle="miter"/>
                        </v:shape>
                        <v:shape id="AutoShape 1116" o:spid="_x0000_s1117" type="#_x0000_t32" style="position:absolute;left:3309;top:12406;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" strokecolor="black [1600]" strokeweight="1pt">
                          <v:stroke joinstyle="miter"/>
                        </v:shape>
                        <v:shape id="AutoShape 1117" o:spid="_x0000_s1118" type="#_x0000_t32" style="position:absolute;left:5469;top:12406;width:0;height:1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" strokecolor="black [1600]" strokeweight="1pt">
                          <v:stroke joinstyle="miter"/>
                        </v:shape>
                      </v:group>
                      <v:group id="Группа 154" o:spid="_x0000_s1119" style="position:absolute;left:6912;width:718;height:3221" coordsize="71755,32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">
                        <v:line id="Прямая соединительная линия 118" o:spid="_x0000_s1120" style="position:absolute;visibility:visible;mso-wrap-style:square" from="36061,0" to="36061,294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" strokecolor="black [1600]" strokeweight="1pt">
                          <v:stroke joinstyle="miter"/>
                        </v:line>
                        <v:oval id="Oval 764" o:spid="_x0000_s1121" style="position:absolute;top:255002;width:71755;height:67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" fillcolor="black [3200]" strokecolor="black [1600]" strokeweight="1pt">
                          <v:stroke joinstyle="miter"/>
                        </v:oval>
                      </v:group>
                    </v:group>
                    <v:group id="Группа 192" o:spid="_x0000_s1122" style="position:absolute;left:14740;top:14813;width:18054;height:44955" coordsize="18054,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">
                      <v:group id="Group 839" o:spid="_x0000_s1123" style="position:absolute;top:39538;width:5397;height:5417" coordorigin="5165,11060" coordsize="850,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">
                        <v:group id="Group 662" o:spid="_x0000_s1124" style="position:absolute;left:5165;top:11060;width:850;height:850" coordorigin="2243,2672" coordsize="8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a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wyzcygl79AwAA//8DAFBLAQItABQABgAIAAAAIQDb4fbL7gAAAIUBAAATAAAAAAAA&#10;AAAAAAAAAAAAAABbQ29udGVudF9UeXBlc10ueG1sUEsBAi0AFAAGAAgAAAAhAFr0LFu/AAAAFQEA&#10;AAsAAAAAAAAAAAAAAAAAHwEAAF9yZWxzLy5yZWxzUEsBAi0AFAAGAAgAAAAhAD+gmRrHAAAA3QAA&#10;AA8AAAAAAAAAAAAAAAAABwIAAGRycy9kb3ducmV2LnhtbFBLBQYAAAAAAwADALcAAAD7AgAAAAA=&#10;">
                          <v:oval id="Oval 663" o:spid="_x0000_s1125" style="position:absolute;left:2243;top:2672;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">
                            <v:textbox>
                              <w:txbxContent>
                                <w:p w14:paraId="2A38931E" w14:textId="77777777" w:rsidR="003934B9" w:rsidRDefault="003934B9" w:rsidP="00AF63DE">
                                  <w:pPr>
                                    <w:ind w:left="0"/>
                                  </w:pPr>
                                </w:p>
                              </w:txbxContent>
                            </v:textbox>
                          </v:oval>
                          <v:shape id="AutoShape 664" o:spid="_x0000_s1126" type="#_x0000_t32" style="position:absolute;left:2243;top:3115;width: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"/>
                        </v:group>
                        <v:shape id="Text Box 665" o:spid="_x0000_s1127" type="#_x0000_t202" style="position:absolute;left:5165;top:11129;width:850;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" filled="f" fillcolor="white [3212]" stroked="f">
                          <v:textbox>
                            <w:txbxContent>
                              <w:p w14:paraId="1898A871" w14:textId="77777777" w:rsidR="003934B9" w:rsidRDefault="003934B9" w:rsidP="00AF63DE">
                                <w:pPr>
                                  <w:ind w:left="0" w:right="0" w:firstLine="0"/>
                                  <w:jc w:val="center"/>
                                  <w:rPr>
                                    <w:sz w:val="24"/>
                                    <w:lang w:val="en-US"/>
                                  </w:rPr>
                                </w:pPr>
                                <w:r>
                                  <w:rPr>
                                    <w:sz w:val="24"/>
                                    <w:lang w:val="en-US"/>
                                  </w:rPr>
                                  <w:t>GE</w:t>
                                </w:r>
                              </w:p>
                              <w:p w14:paraId="3382BD42" w14:textId="77777777" w:rsidR="003934B9" w:rsidRDefault="003934B9" w:rsidP="00AF63DE">
                                <w:pPr>
                                  <w:ind w:left="0" w:right="0" w:firstLine="0"/>
                                  <w:jc w:val="center"/>
                                  <w:rPr>
                                    <w:sz w:val="24"/>
                                    <w:lang w:val="en-US"/>
                                  </w:rPr>
                                </w:pPr>
                                <w:r>
                                  <w:rPr>
                                    <w:sz w:val="24"/>
                                    <w:lang w:val="en-US"/>
                                  </w:rPr>
                                  <w:t>2.1</w:t>
                                </w:r>
                              </w:p>
                              <w:p w14:paraId="39A36E62" w14:textId="77777777" w:rsidR="003934B9" w:rsidRPr="00D017FB" w:rsidRDefault="003934B9" w:rsidP="00AF63DE">
                                <w:pPr>
                                  <w:ind w:left="0" w:right="0" w:firstLine="0"/>
                                  <w:jc w:val="center"/>
                                  <w:rPr>
                                    <w:sz w:val="24"/>
                                    <w:lang w:val="en-US"/>
                                  </w:rPr>
                                </w:pPr>
                              </w:p>
                            </w:txbxContent>
                          </v:textbox>
                        </v:shape>
                      </v:group>
                      <v:group id="Группа 175" o:spid="_x0000_s1128" style="position:absolute;left:2670;width:15384;height:39538" coordsize="15384,3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8ZxQAAAN0AAAAPAAAAZHJzL2Rvd25yZXYueG1sRE9Na8JA&#10;EL0X/A/LFLw1m2ha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Am58ZxQAAAN0AAAAP&#10;AAAAAAAAAAAAAAAAAAcCAABkcnMvZG93bnJldi54bWxQSwUGAAAAAAMAAwC3AAAA+QIAAAAA&#10;">
                        <v:oval id="Oval 764" o:spid="_x0000_s1129" style="position:absolute;left:14666;width:718;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" fillcolor="black [3213]" strokecolor="black [3213]"/>
                        <v:line id="Прямая соединительная линия 172" o:spid="_x0000_s1130" style="position:absolute;flip:y;visibility:visible;mso-wrap-style:square" from="0,3877" to="0,39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" strokecolor="black [3200]" strokeweight="1pt">
                          <v:stroke joinstyle="miter"/>
                        </v:line>
                        <v:line id="Прямая соединительная линия 173" o:spid="_x0000_s1131" style="position:absolute;visibility:visible;mso-wrap-style:square" from="0,3950" to="15069,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" strokecolor="black [3200]" strokeweight="1pt">
                          <v:stroke joinstyle="miter"/>
                        </v:line>
                        <v:line id="Прямая соединительная линия 174" o:spid="_x0000_s1132" style="position:absolute;flip:y;visibility:visible;mso-wrap-style:square" from="15105,621" to="15105,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" strokecolor="black [3200]" strokeweight="1pt">
                          <v:stroke joinstyle="miter"/>
                        </v:line>
                      </v:group>
                    </v:group>
                  </v:group>
                </v:group>
              </v:group>
            </w:pict>
          </mc:Fallback>
        </mc:AlternateContent>
      </w:r>
    </w:p>
    <w:p w14:paraId="5C38699E" w14:textId="77777777" w:rsidR="00AF63DE" w:rsidRPr="00FF6B86" w:rsidRDefault="00DC5D44" w:rsidP="00DC5D44">
      <w:pPr>
        <w:ind w:right="0" w:firstLine="567"/>
        <w:rPr>
          <w:rFonts w:cs="Times New Roman"/>
          <w:szCs w:val="28"/>
        </w:rPr>
      </w:pPr>
      <w:r>
        <w:rPr>
          <w:rFonts w:cs="Times New Roman"/>
          <w:noProof/>
          <w:szCs w:val="28"/>
          <w:lang w:val="ru-RU" w:eastAsia="ru-RU"/>
        </w:rPr>
        <mc:AlternateContent>
          <mc:Choice Requires="wps">
            <w:drawing>
              <wp:anchor distT="0" distB="0" distL="114300" distR="114300" simplePos="0" relativeHeight="251954176" behindDoc="0" locked="0" layoutInCell="1" allowOverlap="1" wp14:anchorId="18EB0B94" wp14:editId="0C27ECAF">
                <wp:simplePos x="0" y="0"/>
                <wp:positionH relativeFrom="column">
                  <wp:posOffset>2975610</wp:posOffset>
                </wp:positionH>
                <wp:positionV relativeFrom="paragraph">
                  <wp:posOffset>180340</wp:posOffset>
                </wp:positionV>
                <wp:extent cx="447675" cy="266700"/>
                <wp:effectExtent l="0" t="0" r="0" b="0"/>
                <wp:wrapNone/>
                <wp:docPr id="1316" name="Надпись 1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F5AEF" w14:textId="77777777" w:rsidR="003934B9" w:rsidRDefault="003934B9" w:rsidP="00EF0D45">
                            <w:pPr>
                              <w:ind w:left="0" w:right="0" w:firstLine="0"/>
                              <w:jc w:val="center"/>
                            </w:pPr>
                            <w:r>
                              <w:t>ТЗ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EB0B94" id="Надпись 1316" o:spid="_x0000_s1133" type="#_x0000_t202" style="position:absolute;left:0;text-align:left;margin-left:234.3pt;margin-top:14.2pt;width:35.25pt;height:21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" filled="f" stroked="f" strokeweight=".5pt">
                <v:textbox>
                  <w:txbxContent>
                    <w:p w14:paraId="06BF5AEF" w14:textId="77777777" w:rsidR="003934B9" w:rsidRDefault="003934B9" w:rsidP="00EF0D45">
                      <w:pPr>
                        <w:ind w:left="0" w:right="0" w:firstLine="0"/>
                        <w:jc w:val="center"/>
                      </w:pPr>
                      <w:r>
                        <w:t>ТЗ</w:t>
                      </w:r>
                    </w:p>
                  </w:txbxContent>
                </v:textbox>
              </v:shape>
            </w:pict>
          </mc:Fallback>
        </mc:AlternateContent>
      </w:r>
    </w:p>
    <w:p w14:paraId="7B38B12E" w14:textId="77777777" w:rsidR="00AF63DE" w:rsidRPr="00FF6B86" w:rsidRDefault="00AF63DE" w:rsidP="00DC5D44">
      <w:pPr>
        <w:ind w:right="0" w:firstLine="567"/>
        <w:rPr>
          <w:rFonts w:cs="Times New Roman"/>
          <w:szCs w:val="28"/>
        </w:rPr>
      </w:pPr>
    </w:p>
    <w:p w14:paraId="48F2294C" w14:textId="77777777" w:rsidR="00950528" w:rsidRPr="00FF6B86" w:rsidRDefault="00950528" w:rsidP="00DC5D44">
      <w:pPr>
        <w:ind w:right="0" w:firstLine="567"/>
        <w:rPr>
          <w:rFonts w:cs="Times New Roman"/>
          <w:szCs w:val="28"/>
        </w:rPr>
      </w:pPr>
    </w:p>
    <w:p w14:paraId="0D271E8E" w14:textId="77777777" w:rsidR="00950528" w:rsidRPr="00FF6B86" w:rsidRDefault="00950528" w:rsidP="00DC5D44">
      <w:pPr>
        <w:ind w:right="0" w:firstLine="567"/>
        <w:rPr>
          <w:rFonts w:cs="Times New Roman"/>
          <w:szCs w:val="28"/>
        </w:rPr>
      </w:pPr>
    </w:p>
    <w:p w14:paraId="30CBEE2D" w14:textId="77777777" w:rsidR="00950528" w:rsidRPr="00FF6B86" w:rsidRDefault="00950528" w:rsidP="00DC5D44">
      <w:pPr>
        <w:ind w:right="0" w:firstLine="567"/>
        <w:rPr>
          <w:rFonts w:cs="Times New Roman"/>
          <w:szCs w:val="28"/>
        </w:rPr>
      </w:pPr>
    </w:p>
    <w:p w14:paraId="1A7CFDDB" w14:textId="77777777" w:rsidR="00950528" w:rsidRPr="00FF6B86" w:rsidRDefault="00950528" w:rsidP="00DC5D44">
      <w:pPr>
        <w:ind w:right="0" w:firstLine="567"/>
        <w:rPr>
          <w:rFonts w:cs="Times New Roman"/>
          <w:szCs w:val="28"/>
        </w:rPr>
      </w:pPr>
    </w:p>
    <w:p w14:paraId="4823754D" w14:textId="77777777" w:rsidR="00950528" w:rsidRPr="00FF6B86" w:rsidRDefault="00950528" w:rsidP="00DC5D44">
      <w:pPr>
        <w:ind w:right="0" w:firstLine="567"/>
        <w:rPr>
          <w:rFonts w:cs="Times New Roman"/>
          <w:szCs w:val="28"/>
        </w:rPr>
      </w:pPr>
    </w:p>
    <w:p w14:paraId="1357F466" w14:textId="77777777" w:rsidR="00950528" w:rsidRPr="00FF6B86" w:rsidRDefault="00950528" w:rsidP="00DC5D44">
      <w:pPr>
        <w:ind w:right="0" w:firstLine="567"/>
        <w:rPr>
          <w:rFonts w:cs="Times New Roman"/>
          <w:szCs w:val="28"/>
        </w:rPr>
      </w:pPr>
    </w:p>
    <w:p w14:paraId="3047B656" w14:textId="77777777" w:rsidR="00950528" w:rsidRPr="00FF6B86" w:rsidRDefault="00950528" w:rsidP="00DC5D44">
      <w:pPr>
        <w:ind w:right="0" w:firstLine="567"/>
        <w:rPr>
          <w:rFonts w:cs="Times New Roman"/>
          <w:szCs w:val="28"/>
        </w:rPr>
      </w:pPr>
    </w:p>
    <w:p w14:paraId="4A2ACD72" w14:textId="77777777" w:rsidR="00950528" w:rsidRPr="00FF6B86" w:rsidRDefault="00950528" w:rsidP="00DC5D44">
      <w:pPr>
        <w:ind w:right="0" w:firstLine="567"/>
        <w:rPr>
          <w:rFonts w:cs="Times New Roman"/>
          <w:szCs w:val="28"/>
        </w:rPr>
      </w:pPr>
    </w:p>
    <w:p w14:paraId="67185DD6" w14:textId="77777777" w:rsidR="00950528" w:rsidRPr="00FF6B86" w:rsidRDefault="00950528" w:rsidP="00DC5D44">
      <w:pPr>
        <w:ind w:right="0" w:firstLine="567"/>
        <w:rPr>
          <w:rFonts w:cs="Times New Roman"/>
          <w:szCs w:val="28"/>
        </w:rPr>
      </w:pPr>
    </w:p>
    <w:p w14:paraId="2CD4C943" w14:textId="77777777" w:rsidR="00950528" w:rsidRPr="00FF6B86" w:rsidRDefault="00950528" w:rsidP="00DC5D44">
      <w:pPr>
        <w:ind w:right="0" w:firstLine="567"/>
        <w:rPr>
          <w:rFonts w:cs="Times New Roman"/>
          <w:szCs w:val="28"/>
        </w:rPr>
      </w:pPr>
    </w:p>
    <w:p w14:paraId="7A39E61B" w14:textId="77777777" w:rsidR="00950528" w:rsidRPr="00FF6B86" w:rsidRDefault="00950528" w:rsidP="00DC5D44">
      <w:pPr>
        <w:ind w:right="0" w:firstLine="567"/>
        <w:rPr>
          <w:rFonts w:cs="Times New Roman"/>
          <w:szCs w:val="28"/>
        </w:rPr>
      </w:pPr>
    </w:p>
    <w:p w14:paraId="1A3D80B0" w14:textId="77777777" w:rsidR="00950528" w:rsidRPr="00FF6B86" w:rsidRDefault="00950528" w:rsidP="00DC5D44">
      <w:pPr>
        <w:ind w:right="0" w:firstLine="567"/>
        <w:rPr>
          <w:rFonts w:cs="Times New Roman"/>
          <w:szCs w:val="28"/>
        </w:rPr>
      </w:pPr>
    </w:p>
    <w:p w14:paraId="447EA28C" w14:textId="77777777" w:rsidR="00950528" w:rsidRPr="00FF6B86" w:rsidRDefault="00950528" w:rsidP="00DC5D44">
      <w:pPr>
        <w:pStyle w:val="NoSpacing"/>
        <w:spacing w:after="540"/>
      </w:pPr>
    </w:p>
    <w:tbl>
      <w:tblPr>
        <w:tblW w:w="0" w:type="auto"/>
        <w:tblInd w:w="14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81"/>
        <w:gridCol w:w="1043"/>
        <w:gridCol w:w="1169"/>
        <w:gridCol w:w="1127"/>
        <w:gridCol w:w="1172"/>
        <w:gridCol w:w="1044"/>
      </w:tblGrid>
      <w:tr w:rsidR="007827FA" w:rsidRPr="00FF6B86" w14:paraId="00370183" w14:textId="77777777" w:rsidTr="00810B70">
        <w:trPr>
          <w:cantSplit/>
          <w:trHeight w:val="1482"/>
        </w:trPr>
        <w:tc>
          <w:tcPr>
            <w:tcW w:w="981" w:type="dxa"/>
            <w:tcBorders>
              <w:top w:val="single" w:sz="4" w:space="0" w:color="auto"/>
              <w:left w:val="single" w:sz="4" w:space="0" w:color="auto"/>
              <w:bottom w:val="single" w:sz="4" w:space="0" w:color="auto"/>
              <w:right w:val="single" w:sz="4" w:space="0" w:color="auto"/>
            </w:tcBorders>
            <w:textDirection w:val="btLr"/>
          </w:tcPr>
          <w:p w14:paraId="492EC10E" w14:textId="77777777" w:rsidR="007827FA" w:rsidRPr="00FF6B86" w:rsidRDefault="007827FA" w:rsidP="00DC5D44">
            <w:pPr>
              <w:ind w:left="113" w:right="0" w:firstLine="0"/>
              <w:jc w:val="center"/>
              <w:rPr>
                <w:rFonts w:cs="Times New Roman"/>
                <w:szCs w:val="28"/>
              </w:rPr>
            </w:pPr>
            <w:r w:rsidRPr="00FF6B86">
              <w:rPr>
                <w:rFonts w:cs="Times New Roman"/>
                <w:szCs w:val="28"/>
              </w:rPr>
              <w:t>По місцю</w:t>
            </w:r>
          </w:p>
        </w:tc>
        <w:tc>
          <w:tcPr>
            <w:tcW w:w="1043" w:type="dxa"/>
            <w:tcBorders>
              <w:top w:val="single" w:sz="4" w:space="0" w:color="auto"/>
              <w:left w:val="single" w:sz="4" w:space="0" w:color="auto"/>
              <w:bottom w:val="single" w:sz="4" w:space="0" w:color="auto"/>
              <w:right w:val="single" w:sz="4" w:space="0" w:color="auto"/>
            </w:tcBorders>
          </w:tcPr>
          <w:p w14:paraId="21B11B04" w14:textId="77777777" w:rsidR="007827FA" w:rsidRPr="00FF6B86" w:rsidRDefault="007827FA" w:rsidP="00DC5D44">
            <w:pPr>
              <w:spacing w:line="259" w:lineRule="auto"/>
              <w:ind w:left="0" w:right="0" w:firstLine="0"/>
              <w:jc w:val="left"/>
              <w:rPr>
                <w:rFonts w:cs="Times New Roman"/>
                <w:szCs w:val="28"/>
              </w:rPr>
            </w:pPr>
          </w:p>
          <w:p w14:paraId="226635A2" w14:textId="77777777" w:rsidR="007827FA" w:rsidRPr="00FF6B86" w:rsidRDefault="007827FA" w:rsidP="00DC5D44">
            <w:pPr>
              <w:ind w:left="0" w:right="0" w:firstLine="0"/>
              <w:rPr>
                <w:rFonts w:cs="Times New Roman"/>
                <w:szCs w:val="28"/>
              </w:rPr>
            </w:pPr>
          </w:p>
        </w:tc>
        <w:tc>
          <w:tcPr>
            <w:tcW w:w="1169" w:type="dxa"/>
            <w:tcBorders>
              <w:top w:val="single" w:sz="4" w:space="0" w:color="auto"/>
              <w:left w:val="single" w:sz="4" w:space="0" w:color="auto"/>
              <w:bottom w:val="single" w:sz="4" w:space="0" w:color="auto"/>
              <w:right w:val="single" w:sz="4" w:space="0" w:color="auto"/>
            </w:tcBorders>
          </w:tcPr>
          <w:p w14:paraId="46243EC6" w14:textId="77777777" w:rsidR="007827FA" w:rsidRPr="00FF6B86" w:rsidRDefault="007827FA" w:rsidP="00DC5D44">
            <w:pPr>
              <w:spacing w:line="259" w:lineRule="auto"/>
              <w:ind w:left="0" w:right="0" w:firstLine="0"/>
              <w:jc w:val="left"/>
              <w:rPr>
                <w:rFonts w:cs="Times New Roman"/>
                <w:szCs w:val="28"/>
              </w:rPr>
            </w:pPr>
          </w:p>
          <w:p w14:paraId="7789113C" w14:textId="77777777" w:rsidR="007827FA" w:rsidRPr="00FF6B86" w:rsidRDefault="007827FA" w:rsidP="00DC5D44">
            <w:pPr>
              <w:ind w:left="0" w:right="0" w:firstLine="0"/>
              <w:rPr>
                <w:rFonts w:cs="Times New Roman"/>
                <w:szCs w:val="28"/>
              </w:rPr>
            </w:pPr>
          </w:p>
        </w:tc>
        <w:tc>
          <w:tcPr>
            <w:tcW w:w="1127" w:type="dxa"/>
            <w:tcBorders>
              <w:top w:val="single" w:sz="4" w:space="0" w:color="auto"/>
              <w:left w:val="single" w:sz="4" w:space="0" w:color="auto"/>
              <w:bottom w:val="single" w:sz="4" w:space="0" w:color="auto"/>
              <w:right w:val="single" w:sz="4" w:space="0" w:color="auto"/>
            </w:tcBorders>
          </w:tcPr>
          <w:p w14:paraId="60672CCC" w14:textId="77777777" w:rsidR="007827FA" w:rsidRPr="00FF6B86" w:rsidRDefault="007827FA" w:rsidP="00DC5D44">
            <w:pPr>
              <w:ind w:left="0" w:right="0" w:firstLine="0"/>
              <w:rPr>
                <w:rFonts w:cs="Times New Roman"/>
                <w:szCs w:val="28"/>
              </w:rPr>
            </w:pPr>
          </w:p>
        </w:tc>
        <w:tc>
          <w:tcPr>
            <w:tcW w:w="1172" w:type="dxa"/>
            <w:tcBorders>
              <w:top w:val="single" w:sz="4" w:space="0" w:color="auto"/>
              <w:left w:val="single" w:sz="4" w:space="0" w:color="auto"/>
              <w:bottom w:val="single" w:sz="4" w:space="0" w:color="auto"/>
              <w:right w:val="single" w:sz="4" w:space="0" w:color="auto"/>
            </w:tcBorders>
          </w:tcPr>
          <w:p w14:paraId="712E6DA4" w14:textId="77777777" w:rsidR="007827FA" w:rsidRPr="00FF6B86" w:rsidRDefault="007827FA" w:rsidP="00DC5D44">
            <w:pPr>
              <w:ind w:left="0" w:right="0" w:firstLine="0"/>
              <w:rPr>
                <w:rFonts w:cs="Times New Roman"/>
                <w:szCs w:val="28"/>
              </w:rPr>
            </w:pPr>
          </w:p>
        </w:tc>
        <w:tc>
          <w:tcPr>
            <w:tcW w:w="1044" w:type="dxa"/>
            <w:tcBorders>
              <w:top w:val="single" w:sz="4" w:space="0" w:color="auto"/>
              <w:left w:val="single" w:sz="4" w:space="0" w:color="auto"/>
              <w:bottom w:val="single" w:sz="4" w:space="0" w:color="auto"/>
              <w:right w:val="single" w:sz="4" w:space="0" w:color="auto"/>
            </w:tcBorders>
          </w:tcPr>
          <w:p w14:paraId="1D311D1F" w14:textId="77777777" w:rsidR="007827FA" w:rsidRPr="00FF6B86" w:rsidRDefault="007827FA" w:rsidP="00DC5D44">
            <w:pPr>
              <w:ind w:left="0" w:right="0" w:firstLine="0"/>
              <w:rPr>
                <w:rFonts w:cs="Times New Roman"/>
                <w:szCs w:val="28"/>
              </w:rPr>
            </w:pPr>
          </w:p>
        </w:tc>
      </w:tr>
      <w:tr w:rsidR="007827FA" w:rsidRPr="00FF6B86" w14:paraId="6349FC9A" w14:textId="77777777" w:rsidTr="00810B70">
        <w:trPr>
          <w:cantSplit/>
          <w:trHeight w:val="1401"/>
        </w:trPr>
        <w:tc>
          <w:tcPr>
            <w:tcW w:w="981" w:type="dxa"/>
            <w:tcBorders>
              <w:top w:val="single" w:sz="4" w:space="0" w:color="auto"/>
              <w:left w:val="single" w:sz="4" w:space="0" w:color="auto"/>
              <w:bottom w:val="single" w:sz="4" w:space="0" w:color="auto"/>
              <w:right w:val="single" w:sz="4" w:space="0" w:color="auto"/>
            </w:tcBorders>
            <w:textDirection w:val="btLr"/>
          </w:tcPr>
          <w:p w14:paraId="5941AA7F" w14:textId="77777777" w:rsidR="007827FA" w:rsidRPr="00FF6B86" w:rsidRDefault="007827FA" w:rsidP="00DC5D44">
            <w:pPr>
              <w:ind w:left="113" w:right="0" w:firstLine="0"/>
              <w:jc w:val="center"/>
              <w:rPr>
                <w:rFonts w:cs="Times New Roman"/>
                <w:szCs w:val="28"/>
              </w:rPr>
            </w:pPr>
            <w:r w:rsidRPr="00FF6B86">
              <w:rPr>
                <w:rFonts w:cs="Times New Roman"/>
                <w:szCs w:val="28"/>
              </w:rPr>
              <w:t>На щиті</w:t>
            </w:r>
          </w:p>
        </w:tc>
        <w:tc>
          <w:tcPr>
            <w:tcW w:w="1043" w:type="dxa"/>
            <w:tcBorders>
              <w:top w:val="single" w:sz="4" w:space="0" w:color="auto"/>
              <w:left w:val="single" w:sz="4" w:space="0" w:color="auto"/>
              <w:bottom w:val="single" w:sz="4" w:space="0" w:color="auto"/>
              <w:right w:val="single" w:sz="4" w:space="0" w:color="auto"/>
            </w:tcBorders>
          </w:tcPr>
          <w:p w14:paraId="4736B4E9" w14:textId="77777777" w:rsidR="007827FA" w:rsidRPr="00FF6B86" w:rsidRDefault="007827FA" w:rsidP="00DC5D44">
            <w:pPr>
              <w:spacing w:line="259" w:lineRule="auto"/>
              <w:ind w:left="0" w:right="0" w:firstLine="0"/>
              <w:jc w:val="left"/>
              <w:rPr>
                <w:rFonts w:cs="Times New Roman"/>
                <w:szCs w:val="28"/>
              </w:rPr>
            </w:pPr>
          </w:p>
          <w:p w14:paraId="18C730A7" w14:textId="77777777" w:rsidR="007827FA" w:rsidRPr="00FF6B86" w:rsidRDefault="007827FA" w:rsidP="00DC5D44">
            <w:pPr>
              <w:ind w:left="0" w:right="0" w:firstLine="0"/>
              <w:rPr>
                <w:rFonts w:cs="Times New Roman"/>
                <w:szCs w:val="28"/>
              </w:rPr>
            </w:pPr>
          </w:p>
        </w:tc>
        <w:tc>
          <w:tcPr>
            <w:tcW w:w="1169" w:type="dxa"/>
            <w:tcBorders>
              <w:top w:val="single" w:sz="4" w:space="0" w:color="auto"/>
              <w:left w:val="single" w:sz="4" w:space="0" w:color="auto"/>
              <w:bottom w:val="single" w:sz="4" w:space="0" w:color="auto"/>
              <w:right w:val="single" w:sz="4" w:space="0" w:color="auto"/>
            </w:tcBorders>
          </w:tcPr>
          <w:p w14:paraId="2CA240A0" w14:textId="77777777" w:rsidR="007827FA" w:rsidRPr="00FF6B86" w:rsidRDefault="007827FA" w:rsidP="00DC5D44">
            <w:pPr>
              <w:ind w:left="0" w:right="0" w:firstLine="0"/>
              <w:rPr>
                <w:rFonts w:cs="Times New Roman"/>
                <w:szCs w:val="28"/>
              </w:rPr>
            </w:pPr>
          </w:p>
        </w:tc>
        <w:tc>
          <w:tcPr>
            <w:tcW w:w="1127" w:type="dxa"/>
            <w:tcBorders>
              <w:top w:val="single" w:sz="4" w:space="0" w:color="auto"/>
              <w:left w:val="single" w:sz="4" w:space="0" w:color="auto"/>
              <w:bottom w:val="single" w:sz="4" w:space="0" w:color="auto"/>
              <w:right w:val="single" w:sz="4" w:space="0" w:color="auto"/>
            </w:tcBorders>
          </w:tcPr>
          <w:p w14:paraId="6795F850" w14:textId="77777777" w:rsidR="007827FA" w:rsidRPr="00FF6B86" w:rsidRDefault="007827FA" w:rsidP="00DC5D44">
            <w:pPr>
              <w:ind w:left="0" w:right="0" w:firstLine="0"/>
              <w:rPr>
                <w:rFonts w:cs="Times New Roman"/>
                <w:szCs w:val="28"/>
              </w:rPr>
            </w:pPr>
          </w:p>
        </w:tc>
        <w:tc>
          <w:tcPr>
            <w:tcW w:w="1172" w:type="dxa"/>
            <w:tcBorders>
              <w:top w:val="single" w:sz="4" w:space="0" w:color="auto"/>
              <w:left w:val="single" w:sz="4" w:space="0" w:color="auto"/>
              <w:bottom w:val="single" w:sz="4" w:space="0" w:color="auto"/>
              <w:right w:val="single" w:sz="4" w:space="0" w:color="auto"/>
            </w:tcBorders>
          </w:tcPr>
          <w:p w14:paraId="7F640C1F" w14:textId="77777777" w:rsidR="007827FA" w:rsidRPr="00FF6B86" w:rsidRDefault="007827FA" w:rsidP="00DC5D44">
            <w:pPr>
              <w:ind w:left="0" w:right="0" w:firstLine="0"/>
              <w:rPr>
                <w:rFonts w:cs="Times New Roman"/>
                <w:szCs w:val="28"/>
              </w:rPr>
            </w:pPr>
          </w:p>
        </w:tc>
        <w:tc>
          <w:tcPr>
            <w:tcW w:w="1044" w:type="dxa"/>
            <w:tcBorders>
              <w:top w:val="single" w:sz="4" w:space="0" w:color="auto"/>
              <w:left w:val="single" w:sz="4" w:space="0" w:color="auto"/>
              <w:bottom w:val="single" w:sz="4" w:space="0" w:color="auto"/>
              <w:right w:val="single" w:sz="4" w:space="0" w:color="auto"/>
            </w:tcBorders>
          </w:tcPr>
          <w:p w14:paraId="3C31F327" w14:textId="77777777" w:rsidR="007827FA" w:rsidRPr="00FF6B86" w:rsidRDefault="007827FA" w:rsidP="00DC5D44">
            <w:pPr>
              <w:ind w:left="0" w:right="0" w:firstLine="0"/>
              <w:rPr>
                <w:rFonts w:cs="Times New Roman"/>
                <w:szCs w:val="28"/>
              </w:rPr>
            </w:pPr>
          </w:p>
        </w:tc>
      </w:tr>
    </w:tbl>
    <w:p w14:paraId="286C8D31" w14:textId="77777777" w:rsidR="006325B3" w:rsidRPr="00FF6B86" w:rsidRDefault="00DC5D44" w:rsidP="00DC5D44">
      <w:pPr>
        <w:spacing w:line="259" w:lineRule="auto"/>
        <w:ind w:left="0" w:right="0" w:firstLine="0"/>
        <w:jc w:val="left"/>
        <w:rPr>
          <w:rFonts w:cs="Times New Roman"/>
          <w:szCs w:val="28"/>
        </w:rPr>
      </w:pPr>
      <w:r>
        <w:rPr>
          <w:rFonts w:cs="Times New Roman"/>
          <w:noProof/>
          <w:szCs w:val="28"/>
          <w:lang w:val="ru-RU" w:eastAsia="ru-RU"/>
        </w:rPr>
        <mc:AlternateContent>
          <mc:Choice Requires="wps">
            <w:drawing>
              <wp:anchor distT="0" distB="0" distL="114300" distR="114300" simplePos="0" relativeHeight="251942912" behindDoc="0" locked="0" layoutInCell="1" allowOverlap="1" wp14:anchorId="72AFA6B9" wp14:editId="579C0D67">
                <wp:simplePos x="0" y="0"/>
                <wp:positionH relativeFrom="page">
                  <wp:align>center</wp:align>
                </wp:positionH>
                <wp:positionV relativeFrom="paragraph">
                  <wp:posOffset>633730</wp:posOffset>
                </wp:positionV>
                <wp:extent cx="3971925" cy="314325"/>
                <wp:effectExtent l="0" t="0" r="0" b="0"/>
                <wp:wrapNone/>
                <wp:docPr id="181" name="Надпись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E4E98" w14:textId="77777777" w:rsidR="003934B9" w:rsidRPr="00450176" w:rsidRDefault="003934B9" w:rsidP="00EF0D45">
                            <w:pPr>
                              <w:ind w:left="0" w:right="-30" w:firstLine="0"/>
                              <w:jc w:val="center"/>
                            </w:pPr>
                            <w:r>
                              <w:rPr>
                                <w:lang w:val="ru-RU"/>
                              </w:rPr>
                              <w:t xml:space="preserve">Рис 2.1 Схема автоматизації </w:t>
                            </w:r>
                            <w:r>
                              <w:t>функціональна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FA6B9" id="Надпись 181" o:spid="_x0000_s1134" type="#_x0000_t202" style="position:absolute;margin-left:0;margin-top:49.9pt;width:312.75pt;height:24.75pt;z-index:251942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" filled="f" stroked="f" strokeweight=".5pt">
                <v:textbox>
                  <w:txbxContent>
                    <w:p w14:paraId="652E4E98" w14:textId="77777777" w:rsidR="003934B9" w:rsidRPr="00450176" w:rsidRDefault="003934B9" w:rsidP="00EF0D45">
                      <w:pPr>
                        <w:ind w:left="0" w:right="-30" w:firstLine="0"/>
                        <w:jc w:val="center"/>
                      </w:pPr>
                      <w:r>
                        <w:rPr>
                          <w:lang w:val="ru-RU"/>
                        </w:rPr>
                        <w:t xml:space="preserve">Рис 2.1 Схема автоматизації </w:t>
                      </w:r>
                      <w:r>
                        <w:t>функціональна</w:t>
                      </w:r>
                    </w:p>
                  </w:txbxContent>
                </v:textbox>
                <w10:wrap anchorx="page"/>
              </v:shape>
            </w:pict>
          </mc:Fallback>
        </mc:AlternateContent>
      </w:r>
      <w:r w:rsidR="006325B3" w:rsidRPr="00FF6B86">
        <w:rPr>
          <w:rFonts w:cs="Times New Roman"/>
          <w:szCs w:val="28"/>
        </w:rPr>
        <w:br w:type="page"/>
      </w:r>
    </w:p>
    <w:p w14:paraId="67716432" w14:textId="77777777" w:rsidR="00EF0D45" w:rsidRPr="00FF6B86" w:rsidRDefault="00EF0D45" w:rsidP="00DC5D44">
      <w:pPr>
        <w:ind w:right="0"/>
        <w:rPr>
          <w:rFonts w:cs="Times New Roman"/>
        </w:rPr>
      </w:pPr>
    </w:p>
    <w:p w14:paraId="041DB260" w14:textId="77777777" w:rsidR="00EF0D45" w:rsidRPr="00FF6B86" w:rsidRDefault="00EF0D45" w:rsidP="00DC5D44">
      <w:pPr>
        <w:ind w:right="0"/>
        <w:rPr>
          <w:rFonts w:cs="Times New Roman"/>
        </w:rPr>
      </w:pPr>
      <w:r w:rsidRPr="00FF6B86">
        <w:rPr>
          <w:rFonts w:cs="Times New Roman"/>
        </w:rPr>
        <w:t xml:space="preserve">ТЗ – </w:t>
      </w:r>
      <w:r w:rsidR="00F1008E" w:rsidRPr="00FF6B86">
        <w:rPr>
          <w:rFonts w:cs="Times New Roman"/>
        </w:rPr>
        <w:t>повітряно-теплова</w:t>
      </w:r>
      <w:r w:rsidRPr="00FF6B86">
        <w:rPr>
          <w:rFonts w:cs="Times New Roman"/>
        </w:rPr>
        <w:t xml:space="preserve"> завіса;</w:t>
      </w:r>
    </w:p>
    <w:p w14:paraId="0250C90C" w14:textId="77777777" w:rsidR="00EF0D45" w:rsidRPr="00FF6B86" w:rsidRDefault="00EF0D45" w:rsidP="00DC5D44">
      <w:pPr>
        <w:ind w:right="0"/>
        <w:rPr>
          <w:rFonts w:cs="Times New Roman"/>
        </w:rPr>
      </w:pPr>
      <w:r w:rsidRPr="00FF6B86">
        <w:rPr>
          <w:rFonts w:cs="Times New Roman"/>
        </w:rPr>
        <w:t>GE1.1, 1.2 – датчик руху;</w:t>
      </w:r>
    </w:p>
    <w:p w14:paraId="703D7F5D" w14:textId="77777777" w:rsidR="00EF0D45" w:rsidRPr="00FF6B86" w:rsidRDefault="00EF0D45" w:rsidP="00DC5D44">
      <w:pPr>
        <w:ind w:right="0"/>
        <w:rPr>
          <w:rFonts w:cs="Times New Roman"/>
        </w:rPr>
      </w:pPr>
      <w:r w:rsidRPr="00FF6B86">
        <w:rPr>
          <w:rFonts w:cs="Times New Roman"/>
        </w:rPr>
        <w:t>GE2.1 – кінцевий вимикач;</w:t>
      </w:r>
    </w:p>
    <w:p w14:paraId="024C00DC" w14:textId="77777777" w:rsidR="00EF0D45" w:rsidRPr="00FF6B86" w:rsidRDefault="00EF0D45" w:rsidP="00DC5D44">
      <w:pPr>
        <w:ind w:right="0"/>
        <w:rPr>
          <w:rFonts w:cs="Times New Roman"/>
        </w:rPr>
      </w:pPr>
      <w:r w:rsidRPr="00FF6B86">
        <w:rPr>
          <w:rFonts w:cs="Times New Roman"/>
        </w:rPr>
        <w:t>ТЕ3.1, 3.2 – датчики температури;</w:t>
      </w:r>
    </w:p>
    <w:p w14:paraId="38C9BBE2" w14:textId="77777777" w:rsidR="003030A6" w:rsidRPr="00FF6B86" w:rsidRDefault="003030A6" w:rsidP="00DC5D44">
      <w:pPr>
        <w:ind w:right="0"/>
        <w:rPr>
          <w:rFonts w:cs="Times New Roman"/>
        </w:rPr>
      </w:pPr>
      <w:r w:rsidRPr="00FF6B86">
        <w:rPr>
          <w:rFonts w:cs="Times New Roman"/>
        </w:rPr>
        <w:t>НА4.1 – сигналізація</w:t>
      </w:r>
    </w:p>
    <w:p w14:paraId="2E399D47" w14:textId="77777777" w:rsidR="00EF0D45" w:rsidRPr="00FF6B86" w:rsidRDefault="00EF0D45" w:rsidP="00DC5D44">
      <w:pPr>
        <w:ind w:right="0"/>
        <w:rPr>
          <w:rFonts w:cs="Times New Roman"/>
        </w:rPr>
      </w:pPr>
      <w:r w:rsidRPr="00FF6B86">
        <w:rPr>
          <w:rFonts w:cs="Times New Roman"/>
        </w:rPr>
        <w:t>NS5.1 –</w:t>
      </w:r>
      <w:proofErr w:type="spellStart"/>
      <w:r w:rsidR="003934B9">
        <w:rPr>
          <w:rFonts w:cs="Times New Roman"/>
        </w:rPr>
        <w:t>мікеропроцесорний</w:t>
      </w:r>
      <w:proofErr w:type="spellEnd"/>
      <w:r w:rsidR="003934B9">
        <w:rPr>
          <w:rFonts w:cs="Times New Roman"/>
        </w:rPr>
        <w:t xml:space="preserve"> логічний пристрій</w:t>
      </w:r>
      <w:r w:rsidRPr="00FF6B86">
        <w:rPr>
          <w:rFonts w:cs="Times New Roman"/>
        </w:rPr>
        <w:t xml:space="preserve"> </w:t>
      </w:r>
      <w:proofErr w:type="spellStart"/>
      <w:r w:rsidRPr="00FF6B86">
        <w:rPr>
          <w:rFonts w:cs="Times New Roman"/>
        </w:rPr>
        <w:t>Arduino</w:t>
      </w:r>
      <w:proofErr w:type="spellEnd"/>
      <w:r w:rsidRPr="00FF6B86">
        <w:rPr>
          <w:rFonts w:cs="Times New Roman"/>
        </w:rPr>
        <w:t xml:space="preserve"> </w:t>
      </w:r>
      <w:proofErr w:type="spellStart"/>
      <w:r w:rsidRPr="00FF6B86">
        <w:rPr>
          <w:rFonts w:cs="Times New Roman"/>
        </w:rPr>
        <w:t>Uno</w:t>
      </w:r>
      <w:proofErr w:type="spellEnd"/>
      <w:r w:rsidRPr="00FF6B86">
        <w:rPr>
          <w:rFonts w:cs="Times New Roman"/>
        </w:rPr>
        <w:t>;</w:t>
      </w:r>
    </w:p>
    <w:p w14:paraId="735384E8" w14:textId="77777777" w:rsidR="00EF0D45" w:rsidRPr="00FF6B86" w:rsidRDefault="00EF0D45" w:rsidP="00DC5D44">
      <w:pPr>
        <w:ind w:right="0"/>
        <w:rPr>
          <w:rFonts w:cs="Times New Roman"/>
        </w:rPr>
      </w:pPr>
    </w:p>
    <w:p w14:paraId="661EA97F" w14:textId="77777777" w:rsidR="00EF0D45" w:rsidRPr="00FF6B86" w:rsidRDefault="00EF0D45" w:rsidP="00DC5D44">
      <w:pPr>
        <w:ind w:right="0"/>
        <w:rPr>
          <w:rFonts w:cs="Times New Roman"/>
        </w:rPr>
      </w:pPr>
      <w:r w:rsidRPr="00FF6B86">
        <w:rPr>
          <w:rFonts w:cs="Times New Roman"/>
        </w:rPr>
        <w:t>Опис роботи схеми:</w:t>
      </w:r>
    </w:p>
    <w:p w14:paraId="415958A9" w14:textId="77777777" w:rsidR="00EF0D45" w:rsidRPr="00FF6B86" w:rsidRDefault="00EF0D45" w:rsidP="00DC5D44">
      <w:pPr>
        <w:ind w:right="0"/>
        <w:rPr>
          <w:rFonts w:cs="Times New Roman"/>
        </w:rPr>
      </w:pPr>
      <w:r w:rsidRPr="00FF6B86">
        <w:rPr>
          <w:rFonts w:cs="Times New Roman"/>
        </w:rPr>
        <w:t>Датчики руху GE1.1, GE1.2, кінцевий вимикач GE2.1</w:t>
      </w:r>
      <w:r w:rsidR="003030A6" w:rsidRPr="00FF6B86">
        <w:rPr>
          <w:rFonts w:cs="Times New Roman"/>
        </w:rPr>
        <w:t xml:space="preserve"> та датчики температури ТЕ3.1, 3.2</w:t>
      </w:r>
      <w:r w:rsidRPr="00FF6B86">
        <w:rPr>
          <w:rFonts w:cs="Times New Roman"/>
        </w:rPr>
        <w:t xml:space="preserve"> </w:t>
      </w:r>
      <w:r w:rsidR="003030A6" w:rsidRPr="00FF6B86">
        <w:rPr>
          <w:rFonts w:cs="Times New Roman"/>
        </w:rPr>
        <w:t>передають інформацію на контролер</w:t>
      </w:r>
      <w:r w:rsidR="00DC0152" w:rsidRPr="00FF6B86">
        <w:rPr>
          <w:rFonts w:cs="Times New Roman"/>
        </w:rPr>
        <w:t xml:space="preserve"> NS5.1</w:t>
      </w:r>
      <w:r w:rsidR="003030A6" w:rsidRPr="00FF6B86">
        <w:rPr>
          <w:rFonts w:cs="Times New Roman"/>
        </w:rPr>
        <w:t xml:space="preserve">, який в </w:t>
      </w:r>
      <w:r w:rsidR="003D2855" w:rsidRPr="00FF6B86">
        <w:rPr>
          <w:rFonts w:cs="Times New Roman"/>
        </w:rPr>
        <w:t xml:space="preserve">свою чергу, в </w:t>
      </w:r>
      <w:r w:rsidR="003030A6" w:rsidRPr="00FF6B86">
        <w:rPr>
          <w:rFonts w:cs="Times New Roman"/>
        </w:rPr>
        <w:t>залежності від задано</w:t>
      </w:r>
      <w:r w:rsidR="0079041D">
        <w:rPr>
          <w:rFonts w:cs="Times New Roman"/>
        </w:rPr>
        <w:t xml:space="preserve">го алгоритму роботи </w:t>
      </w:r>
      <w:r w:rsidR="003030A6" w:rsidRPr="00FF6B86">
        <w:rPr>
          <w:rFonts w:cs="Times New Roman"/>
        </w:rPr>
        <w:t xml:space="preserve">вмикає </w:t>
      </w:r>
      <w:r w:rsidR="003D2855" w:rsidRPr="00FF6B86">
        <w:rPr>
          <w:rFonts w:cs="Times New Roman"/>
        </w:rPr>
        <w:t>або</w:t>
      </w:r>
      <w:r w:rsidR="003030A6" w:rsidRPr="00FF6B86">
        <w:rPr>
          <w:rFonts w:cs="Times New Roman"/>
        </w:rPr>
        <w:t xml:space="preserve"> вимикає </w:t>
      </w:r>
      <w:r w:rsidR="00C257BD" w:rsidRPr="00FF6B86">
        <w:rPr>
          <w:rFonts w:cs="Times New Roman"/>
        </w:rPr>
        <w:t>повітряну</w:t>
      </w:r>
      <w:r w:rsidR="003030A6" w:rsidRPr="00FF6B86">
        <w:rPr>
          <w:rFonts w:cs="Times New Roman"/>
        </w:rPr>
        <w:t xml:space="preserve"> завісу</w:t>
      </w:r>
      <w:r w:rsidR="00A86B06" w:rsidRPr="00FF6B86">
        <w:rPr>
          <w:rFonts w:cs="Times New Roman"/>
        </w:rPr>
        <w:t>.</w:t>
      </w:r>
      <w:r w:rsidR="00DC0152" w:rsidRPr="00FF6B86">
        <w:rPr>
          <w:rFonts w:cs="Times New Roman"/>
        </w:rPr>
        <w:t xml:space="preserve"> </w:t>
      </w:r>
      <w:r w:rsidR="0079041D">
        <w:rPr>
          <w:rFonts w:cs="Times New Roman"/>
        </w:rPr>
        <w:t>Формування сигналу с</w:t>
      </w:r>
      <w:r w:rsidR="00DC0152" w:rsidRPr="00FF6B86">
        <w:rPr>
          <w:rFonts w:cs="Times New Roman"/>
        </w:rPr>
        <w:t>игналізаці</w:t>
      </w:r>
      <w:r w:rsidR="0079041D">
        <w:rPr>
          <w:rFonts w:cs="Times New Roman"/>
        </w:rPr>
        <w:t>ї</w:t>
      </w:r>
      <w:r w:rsidR="00DC0152" w:rsidRPr="00FF6B86">
        <w:rPr>
          <w:rFonts w:cs="Times New Roman"/>
        </w:rPr>
        <w:t xml:space="preserve"> НА4.1 </w:t>
      </w:r>
      <w:r w:rsidR="0079041D">
        <w:rPr>
          <w:rFonts w:cs="Times New Roman"/>
        </w:rPr>
        <w:t>формується</w:t>
      </w:r>
      <w:r w:rsidR="00DC0152" w:rsidRPr="00FF6B86">
        <w:rPr>
          <w:rFonts w:cs="Times New Roman"/>
        </w:rPr>
        <w:t xml:space="preserve"> від контролера та</w:t>
      </w:r>
      <w:r w:rsidR="003D2855" w:rsidRPr="00FF6B86">
        <w:rPr>
          <w:rFonts w:cs="Times New Roman"/>
        </w:rPr>
        <w:t>, в разі необхідності,</w:t>
      </w:r>
      <w:r w:rsidR="00DC0152" w:rsidRPr="00FF6B86">
        <w:rPr>
          <w:rFonts w:cs="Times New Roman"/>
        </w:rPr>
        <w:t xml:space="preserve"> </w:t>
      </w:r>
      <w:r w:rsidR="0079041D">
        <w:rPr>
          <w:rFonts w:cs="Times New Roman"/>
        </w:rPr>
        <w:t xml:space="preserve">забезпечує </w:t>
      </w:r>
      <w:r w:rsidR="00DC0152" w:rsidRPr="00FF6B86">
        <w:rPr>
          <w:rFonts w:cs="Times New Roman"/>
        </w:rPr>
        <w:t>сповіщ</w:t>
      </w:r>
      <w:r w:rsidR="0079041D">
        <w:rPr>
          <w:rFonts w:cs="Times New Roman"/>
        </w:rPr>
        <w:t>ення</w:t>
      </w:r>
      <w:r w:rsidR="00DC0152" w:rsidRPr="00FF6B86">
        <w:rPr>
          <w:rFonts w:cs="Times New Roman"/>
        </w:rPr>
        <w:t xml:space="preserve"> про помилку </w:t>
      </w:r>
    </w:p>
    <w:p w14:paraId="1BAB17F9" w14:textId="77777777" w:rsidR="00F44112" w:rsidRPr="00FF6B86" w:rsidRDefault="00F44112" w:rsidP="00DC5D44">
      <w:pPr>
        <w:ind w:right="0"/>
        <w:rPr>
          <w:rFonts w:cs="Times New Roman"/>
        </w:rPr>
      </w:pPr>
    </w:p>
    <w:p w14:paraId="0DC3775D" w14:textId="77777777" w:rsidR="00F44112" w:rsidRPr="00FF6B86" w:rsidRDefault="002122DC" w:rsidP="00FA17B9">
      <w:pPr>
        <w:pStyle w:val="Heading2"/>
        <w:numPr>
          <w:ilvl w:val="0"/>
          <w:numId w:val="32"/>
        </w:numPr>
        <w:spacing w:before="0"/>
        <w:ind w:left="284" w:right="0" w:firstLine="709"/>
        <w:rPr>
          <w:rFonts w:cs="Times New Roman"/>
        </w:rPr>
      </w:pPr>
      <w:bookmarkStart w:id="6" w:name="_Toc90814695"/>
      <w:r w:rsidRPr="00FF6B86">
        <w:rPr>
          <w:rFonts w:cs="Times New Roman"/>
        </w:rPr>
        <w:t xml:space="preserve">Розробка </w:t>
      </w:r>
      <w:r w:rsidR="0024542A" w:rsidRPr="00FF6B86">
        <w:rPr>
          <w:rFonts w:cs="Times New Roman"/>
        </w:rPr>
        <w:t>електрично-принципової</w:t>
      </w:r>
      <w:r w:rsidRPr="00FF6B86">
        <w:rPr>
          <w:rFonts w:cs="Times New Roman"/>
        </w:rPr>
        <w:t xml:space="preserve"> </w:t>
      </w:r>
      <w:r w:rsidR="00B4720D" w:rsidRPr="00FF6B86">
        <w:rPr>
          <w:rFonts w:cs="Times New Roman"/>
        </w:rPr>
        <w:t xml:space="preserve">схеми </w:t>
      </w:r>
      <w:r w:rsidR="00AE3063" w:rsidRPr="00FF6B86">
        <w:rPr>
          <w:rFonts w:cs="Times New Roman"/>
        </w:rPr>
        <w:t>керування</w:t>
      </w:r>
      <w:r w:rsidR="00B4720D" w:rsidRPr="00FF6B86">
        <w:rPr>
          <w:rFonts w:cs="Times New Roman"/>
        </w:rPr>
        <w:t xml:space="preserve"> теплово</w:t>
      </w:r>
      <w:r w:rsidR="0024542A" w:rsidRPr="00FF6B86">
        <w:rPr>
          <w:rFonts w:cs="Times New Roman"/>
        </w:rPr>
        <w:t>ї</w:t>
      </w:r>
      <w:r w:rsidR="00B4720D" w:rsidRPr="00FF6B86">
        <w:rPr>
          <w:rFonts w:cs="Times New Roman"/>
        </w:rPr>
        <w:t xml:space="preserve"> завіс</w:t>
      </w:r>
      <w:r w:rsidR="0024542A" w:rsidRPr="00FF6B86">
        <w:rPr>
          <w:rFonts w:cs="Times New Roman"/>
        </w:rPr>
        <w:t>и</w:t>
      </w:r>
      <w:bookmarkEnd w:id="6"/>
    </w:p>
    <w:p w14:paraId="1EC6DE57" w14:textId="77777777" w:rsidR="00525C85" w:rsidRPr="00FF6B86" w:rsidRDefault="00F44112" w:rsidP="00DC5D44">
      <w:pPr>
        <w:ind w:right="0"/>
      </w:pPr>
      <w:r w:rsidRPr="00FF6B86">
        <w:t xml:space="preserve">В </w:t>
      </w:r>
      <w:r w:rsidR="007E3C4F" w:rsidRPr="00FF6B86">
        <w:t>пункті 2.2</w:t>
      </w:r>
      <w:r w:rsidRPr="00FF6B86">
        <w:t xml:space="preserve"> </w:t>
      </w:r>
      <w:r w:rsidR="007E3C4F" w:rsidRPr="00FF6B86">
        <w:t>описана</w:t>
      </w:r>
      <w:r w:rsidRPr="00FF6B86">
        <w:t xml:space="preserve"> </w:t>
      </w:r>
      <w:r w:rsidR="007E3C4F" w:rsidRPr="00FF6B86">
        <w:t xml:space="preserve">робота </w:t>
      </w:r>
      <w:r w:rsidRPr="00FF6B86">
        <w:t xml:space="preserve"> проект</w:t>
      </w:r>
      <w:r w:rsidR="007E3C4F" w:rsidRPr="00FF6B86">
        <w:t>у</w:t>
      </w:r>
      <w:r w:rsidRPr="00FF6B86">
        <w:t xml:space="preserve"> </w:t>
      </w:r>
      <w:r w:rsidR="0024542A" w:rsidRPr="00FF6B86">
        <w:t>на прикладі</w:t>
      </w:r>
      <w:r w:rsidRPr="00FF6B86">
        <w:t xml:space="preserve"> функціональної схеми, а цей пункт </w:t>
      </w:r>
      <w:r w:rsidR="007E3C4F" w:rsidRPr="00FF6B86">
        <w:t>відображає</w:t>
      </w:r>
      <w:r w:rsidRPr="00FF6B86">
        <w:t xml:space="preserve"> роботу проекту за допомогою </w:t>
      </w:r>
      <w:r w:rsidR="0024542A" w:rsidRPr="00FF6B86">
        <w:t>електрично-принципової схеми.</w:t>
      </w:r>
    </w:p>
    <w:p w14:paraId="4E4C61E2" w14:textId="77777777" w:rsidR="00C85F32" w:rsidRPr="00FF6B86" w:rsidRDefault="00DC5D44" w:rsidP="00DC5D44">
      <w:pPr>
        <w:ind w:right="0" w:firstLine="425"/>
        <w:rPr>
          <w:rFonts w:cs="Times New Roman"/>
        </w:rPr>
      </w:pPr>
      <w:r>
        <w:rPr>
          <w:rFonts w:cs="Times New Roman"/>
          <w:noProof/>
          <w:lang w:val="ru-RU" w:eastAsia="ru-RU"/>
        </w:rPr>
        <mc:AlternateContent>
          <mc:Choice Requires="wps">
            <w:drawing>
              <wp:anchor distT="0" distB="0" distL="114300" distR="114300" simplePos="0" relativeHeight="251960320" behindDoc="0" locked="0" layoutInCell="1" allowOverlap="1" wp14:anchorId="18BB0E8C" wp14:editId="5B29DA70">
                <wp:simplePos x="0" y="0"/>
                <wp:positionH relativeFrom="page">
                  <wp:posOffset>1076325</wp:posOffset>
                </wp:positionH>
                <wp:positionV relativeFrom="paragraph">
                  <wp:posOffset>7236460</wp:posOffset>
                </wp:positionV>
                <wp:extent cx="5362575" cy="361950"/>
                <wp:effectExtent l="0" t="0" r="9525" b="0"/>
                <wp:wrapNone/>
                <wp:docPr id="449" name="Надпись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257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16B242" w14:textId="77777777" w:rsidR="003934B9" w:rsidRPr="00450176" w:rsidRDefault="003934B9" w:rsidP="0024542A">
                            <w:pPr>
                              <w:ind w:left="0" w:right="-30" w:firstLine="0"/>
                            </w:pPr>
                            <w:r>
                              <w:rPr>
                                <w:lang w:val="ru-RU"/>
                              </w:rPr>
                              <w:t xml:space="preserve">8 Схема </w:t>
                            </w:r>
                            <w:r>
                              <w:t>електрична принципова до модернізації</w:t>
                            </w:r>
                          </w:p>
                          <w:p w14:paraId="7FC154C8" w14:textId="77777777" w:rsidR="003934B9" w:rsidRDefault="003934B9" w:rsidP="00C85F32">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BB0E8C" id="Надпись 449" o:spid="_x0000_s1135" type="#_x0000_t202" style="position:absolute;left:0;text-align:left;margin-left:84.75pt;margin-top:569.8pt;width:422.25pt;height:28.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" fillcolor="white [3201]" stroked="f" strokeweight=".5pt">
                <v:textbox>
                  <w:txbxContent>
                    <w:p w14:paraId="1616B242" w14:textId="77777777" w:rsidR="003934B9" w:rsidRPr="00450176" w:rsidRDefault="003934B9" w:rsidP="0024542A">
                      <w:pPr>
                        <w:ind w:left="0" w:right="-30" w:firstLine="0"/>
                      </w:pPr>
                      <w:r>
                        <w:rPr>
                          <w:lang w:val="ru-RU"/>
                        </w:rPr>
                        <w:t xml:space="preserve">8 Схема </w:t>
                      </w:r>
                      <w:r>
                        <w:t>електрична принципова до модернізації</w:t>
                      </w:r>
                    </w:p>
                    <w:p w14:paraId="7FC154C8" w14:textId="77777777" w:rsidR="003934B9" w:rsidRDefault="003934B9" w:rsidP="00C85F32">
                      <w:pPr>
                        <w:ind w:left="0" w:firstLine="0"/>
                      </w:pPr>
                    </w:p>
                  </w:txbxContent>
                </v:textbox>
                <w10:wrap anchorx="page"/>
              </v:shape>
            </w:pict>
          </mc:Fallback>
        </mc:AlternateContent>
      </w:r>
      <w:r w:rsidR="00C85F32" w:rsidRPr="00FF6B86">
        <w:rPr>
          <w:rFonts w:cs="Times New Roman"/>
        </w:rPr>
        <w:br w:type="page"/>
      </w:r>
    </w:p>
    <w:p w14:paraId="6353F05E" w14:textId="77777777" w:rsidR="00450176" w:rsidRPr="00FF6B86" w:rsidRDefault="00450176" w:rsidP="00DC5D44">
      <w:pPr>
        <w:ind w:right="0"/>
        <w:jc w:val="center"/>
        <w:rPr>
          <w:rFonts w:cs="Times New Roman"/>
        </w:rPr>
      </w:pPr>
    </w:p>
    <w:p w14:paraId="26393B1D" w14:textId="77777777" w:rsidR="0024542A" w:rsidRPr="00FF6B86" w:rsidRDefault="00DC5D44" w:rsidP="00DC5D44">
      <w:pPr>
        <w:ind w:right="0"/>
        <w:jc w:val="center"/>
        <w:rPr>
          <w:rFonts w:cs="Times New Roman"/>
        </w:rPr>
      </w:pPr>
      <w:r>
        <w:rPr>
          <w:rFonts w:cs="Times New Roman"/>
          <w:noProof/>
          <w:lang w:val="ru-RU" w:eastAsia="ru-RU"/>
        </w:rPr>
        <w:drawing>
          <wp:inline distT="0" distB="0" distL="0" distR="0" wp14:anchorId="6FADE2C3" wp14:editId="7CE13824">
            <wp:extent cx="4124325" cy="7896225"/>
            <wp:effectExtent l="0" t="0" r="9525" b="9525"/>
            <wp:docPr id="110" name="Рисунок 110" descr="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схе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4325" cy="7896225"/>
                    </a:xfrm>
                    <a:prstGeom prst="rect">
                      <a:avLst/>
                    </a:prstGeom>
                    <a:noFill/>
                    <a:ln>
                      <a:noFill/>
                    </a:ln>
                  </pic:spPr>
                </pic:pic>
              </a:graphicData>
            </a:graphic>
          </wp:inline>
        </w:drawing>
      </w:r>
    </w:p>
    <w:p w14:paraId="7C9D8FC3" w14:textId="77777777" w:rsidR="00C85F32" w:rsidRPr="00FF6B86" w:rsidRDefault="00DC5D44" w:rsidP="00DC5D44">
      <w:pPr>
        <w:ind w:right="0"/>
        <w:rPr>
          <w:rFonts w:cs="Times New Roman"/>
          <w:szCs w:val="28"/>
        </w:rPr>
      </w:pPr>
      <w:r>
        <w:rPr>
          <w:rFonts w:cs="Times New Roman"/>
          <w:noProof/>
          <w:lang w:val="ru-RU" w:eastAsia="ru-RU"/>
        </w:rPr>
        <mc:AlternateContent>
          <mc:Choice Requires="wps">
            <w:drawing>
              <wp:anchor distT="0" distB="0" distL="114300" distR="114300" simplePos="0" relativeHeight="251962368" behindDoc="0" locked="0" layoutInCell="1" allowOverlap="1" wp14:anchorId="6733AD18" wp14:editId="448460D6">
                <wp:simplePos x="0" y="0"/>
                <wp:positionH relativeFrom="margin">
                  <wp:align>center</wp:align>
                </wp:positionH>
                <wp:positionV relativeFrom="paragraph">
                  <wp:posOffset>82550</wp:posOffset>
                </wp:positionV>
                <wp:extent cx="5133975" cy="361950"/>
                <wp:effectExtent l="0" t="0" r="9525" b="0"/>
                <wp:wrapNone/>
                <wp:docPr id="450" name="Надпись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397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64CBF" w14:textId="77777777" w:rsidR="003934B9" w:rsidRPr="00450176" w:rsidRDefault="003934B9" w:rsidP="00B4720D">
                            <w:pPr>
                              <w:ind w:left="0" w:right="-30" w:firstLine="0"/>
                              <w:jc w:val="center"/>
                            </w:pPr>
                            <w:r>
                              <w:rPr>
                                <w:lang w:val="ru-RU"/>
                              </w:rPr>
                              <w:t xml:space="preserve">Рисунок 2.2 Схема </w:t>
                            </w:r>
                            <w:r>
                              <w:t>електрична принципова</w:t>
                            </w:r>
                          </w:p>
                          <w:p w14:paraId="059AF72F" w14:textId="77777777" w:rsidR="003934B9" w:rsidRDefault="003934B9" w:rsidP="00C85F32">
                            <w:pPr>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33AD18" id="Надпись 450" o:spid="_x0000_s1136" type="#_x0000_t202" style="position:absolute;left:0;text-align:left;margin-left:0;margin-top:6.5pt;width:404.25pt;height:28.5pt;z-index:251962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" fillcolor="white [3201]" stroked="f" strokeweight=".5pt">
                <v:textbox>
                  <w:txbxContent>
                    <w:p w14:paraId="0E664CBF" w14:textId="77777777" w:rsidR="003934B9" w:rsidRPr="00450176" w:rsidRDefault="003934B9" w:rsidP="00B4720D">
                      <w:pPr>
                        <w:ind w:left="0" w:right="-30" w:firstLine="0"/>
                        <w:jc w:val="center"/>
                      </w:pPr>
                      <w:r>
                        <w:rPr>
                          <w:lang w:val="ru-RU"/>
                        </w:rPr>
                        <w:t xml:space="preserve">Рисунок 2.2 Схема </w:t>
                      </w:r>
                      <w:r>
                        <w:t>електрична принципова</w:t>
                      </w:r>
                    </w:p>
                    <w:p w14:paraId="059AF72F" w14:textId="77777777" w:rsidR="003934B9" w:rsidRDefault="003934B9" w:rsidP="00C85F32">
                      <w:pPr>
                        <w:ind w:left="0" w:firstLine="0"/>
                      </w:pPr>
                    </w:p>
                  </w:txbxContent>
                </v:textbox>
                <w10:wrap anchorx="margin"/>
              </v:shape>
            </w:pict>
          </mc:Fallback>
        </mc:AlternateContent>
      </w:r>
      <w:r w:rsidR="00AB102B" w:rsidRPr="00FF6B86">
        <w:rPr>
          <w:rFonts w:cs="Times New Roman"/>
          <w:szCs w:val="28"/>
        </w:rPr>
        <w:br w:type="page"/>
      </w:r>
    </w:p>
    <w:p w14:paraId="43A12FF0" w14:textId="77777777" w:rsidR="0024542A" w:rsidRPr="00FF6B86" w:rsidRDefault="0024542A" w:rsidP="00DC5D44">
      <w:pPr>
        <w:ind w:right="0"/>
        <w:rPr>
          <w:rFonts w:cs="Times New Roman"/>
          <w:szCs w:val="28"/>
        </w:rPr>
      </w:pPr>
    </w:p>
    <w:p w14:paraId="19B8ED05" w14:textId="77777777" w:rsidR="00C85F32" w:rsidRPr="00FF6B86" w:rsidRDefault="00B9585D" w:rsidP="00DC5D44">
      <w:pPr>
        <w:ind w:right="0"/>
        <w:rPr>
          <w:rFonts w:cs="Times New Roman"/>
          <w:szCs w:val="28"/>
        </w:rPr>
      </w:pPr>
      <w:r w:rsidRPr="00FF6B86">
        <w:rPr>
          <w:rFonts w:cs="Times New Roman"/>
          <w:szCs w:val="28"/>
        </w:rPr>
        <w:t>Е</w:t>
      </w:r>
      <w:r w:rsidR="00A86B06" w:rsidRPr="00FF6B86">
        <w:rPr>
          <w:rFonts w:cs="Times New Roman"/>
          <w:szCs w:val="28"/>
        </w:rPr>
        <w:t>лектричн</w:t>
      </w:r>
      <w:r w:rsidR="0024542A" w:rsidRPr="00FF6B86">
        <w:rPr>
          <w:rFonts w:cs="Times New Roman"/>
          <w:szCs w:val="28"/>
        </w:rPr>
        <w:t>о-</w:t>
      </w:r>
      <w:r w:rsidR="00A86B06" w:rsidRPr="00FF6B86">
        <w:rPr>
          <w:rFonts w:cs="Times New Roman"/>
          <w:szCs w:val="28"/>
        </w:rPr>
        <w:t>принципова схема</w:t>
      </w:r>
      <w:r w:rsidR="00657094" w:rsidRPr="00FF6B86">
        <w:rPr>
          <w:rFonts w:cs="Times New Roman"/>
          <w:szCs w:val="28"/>
        </w:rPr>
        <w:t xml:space="preserve"> працює наступним чином</w:t>
      </w:r>
      <w:r w:rsidR="00A86B06" w:rsidRPr="00FF6B86">
        <w:rPr>
          <w:rFonts w:cs="Times New Roman"/>
          <w:szCs w:val="28"/>
        </w:rPr>
        <w:t>:</w:t>
      </w:r>
    </w:p>
    <w:p w14:paraId="6669A2B2" w14:textId="77777777" w:rsidR="00A86B06" w:rsidRPr="00FF6B86" w:rsidRDefault="0079041D" w:rsidP="00DC5D44">
      <w:pPr>
        <w:ind w:right="0"/>
        <w:rPr>
          <w:rFonts w:cs="Times New Roman"/>
        </w:rPr>
      </w:pPr>
      <w:r>
        <w:rPr>
          <w:rFonts w:cs="Times New Roman"/>
        </w:rPr>
        <w:t>Живлення системи керування здійснюється через автоматичний вимикач захисту</w:t>
      </w:r>
      <w:r w:rsidR="00E6025F" w:rsidRPr="00FF6B86">
        <w:rPr>
          <w:rFonts w:cs="Times New Roman"/>
        </w:rPr>
        <w:t xml:space="preserve"> QF1. Далі струм проходить </w:t>
      </w:r>
      <w:r>
        <w:rPr>
          <w:rFonts w:cs="Times New Roman"/>
        </w:rPr>
        <w:t xml:space="preserve">блок живлення постійним струмом, що в свою чергу складається з </w:t>
      </w:r>
      <w:r w:rsidR="00E6025F" w:rsidRPr="00FF6B86">
        <w:rPr>
          <w:rFonts w:cs="Times New Roman"/>
        </w:rPr>
        <w:t xml:space="preserve"> </w:t>
      </w:r>
      <w:r w:rsidR="0062381A" w:rsidRPr="00FF6B86">
        <w:rPr>
          <w:rFonts w:cs="Times New Roman"/>
        </w:rPr>
        <w:t>трансформатор</w:t>
      </w:r>
      <w:r>
        <w:rPr>
          <w:rFonts w:cs="Times New Roman"/>
        </w:rPr>
        <w:t>у</w:t>
      </w:r>
      <w:r w:rsidR="0062381A" w:rsidRPr="00FF6B86">
        <w:rPr>
          <w:rFonts w:cs="Times New Roman"/>
        </w:rPr>
        <w:t xml:space="preserve"> напруги</w:t>
      </w:r>
      <w:r w:rsidR="00800774" w:rsidRPr="00FF6B86">
        <w:rPr>
          <w:rFonts w:cs="Times New Roman"/>
        </w:rPr>
        <w:t xml:space="preserve"> TV1 і</w:t>
      </w:r>
      <w:r w:rsidR="0062381A" w:rsidRPr="00FF6B86">
        <w:rPr>
          <w:rFonts w:cs="Times New Roman"/>
        </w:rPr>
        <w:t xml:space="preserve"> </w:t>
      </w:r>
      <w:proofErr w:type="spellStart"/>
      <w:r w:rsidR="00800774" w:rsidRPr="00FF6B86">
        <w:rPr>
          <w:rFonts w:cs="Times New Roman"/>
        </w:rPr>
        <w:t>випрямля</w:t>
      </w:r>
      <w:r>
        <w:rPr>
          <w:rFonts w:cs="Times New Roman"/>
        </w:rPr>
        <w:t>а</w:t>
      </w:r>
      <w:proofErr w:type="spellEnd"/>
      <w:r w:rsidR="00800774" w:rsidRPr="00FF6B86">
        <w:rPr>
          <w:rFonts w:cs="Times New Roman"/>
        </w:rPr>
        <w:t xml:space="preserve"> UZ1 </w:t>
      </w:r>
      <w:r w:rsidR="0062381A" w:rsidRPr="00FF6B86">
        <w:rPr>
          <w:rFonts w:cs="Times New Roman"/>
        </w:rPr>
        <w:t xml:space="preserve">після чого живлення розгалужується на </w:t>
      </w:r>
      <w:r w:rsidR="00E6025F" w:rsidRPr="00FF6B86">
        <w:rPr>
          <w:rFonts w:cs="Times New Roman"/>
        </w:rPr>
        <w:t>датчик</w:t>
      </w:r>
      <w:r w:rsidR="0062381A" w:rsidRPr="00FF6B86">
        <w:rPr>
          <w:rFonts w:cs="Times New Roman"/>
        </w:rPr>
        <w:t>и</w:t>
      </w:r>
      <w:r w:rsidR="00E6025F" w:rsidRPr="00FF6B86">
        <w:rPr>
          <w:rFonts w:cs="Times New Roman"/>
        </w:rPr>
        <w:t xml:space="preserve"> руху BL1 і BL2</w:t>
      </w:r>
      <w:r w:rsidR="00F14E3C" w:rsidRPr="00FF6B86">
        <w:rPr>
          <w:rFonts w:cs="Times New Roman"/>
        </w:rPr>
        <w:t xml:space="preserve"> та мікроконтролер DD1. </w:t>
      </w:r>
      <w:r w:rsidR="00800774" w:rsidRPr="00FF6B86">
        <w:rPr>
          <w:rFonts w:cs="Times New Roman"/>
        </w:rPr>
        <w:t xml:space="preserve">Сигнал з датчиків руху </w:t>
      </w:r>
      <w:r w:rsidR="0034554D" w:rsidRPr="00FF6B86">
        <w:rPr>
          <w:rFonts w:cs="Times New Roman"/>
        </w:rPr>
        <w:t xml:space="preserve">BL1 і BL2 подається на цифровий вхід мікроконтролеру D7. Дані з датчиків температури DA1 та DA2 подаються на </w:t>
      </w:r>
      <w:r w:rsidR="00214984" w:rsidRPr="00FF6B86">
        <w:rPr>
          <w:rFonts w:cs="Times New Roman"/>
        </w:rPr>
        <w:t>аналогові</w:t>
      </w:r>
      <w:r w:rsidR="0034554D" w:rsidRPr="00FF6B86">
        <w:rPr>
          <w:rFonts w:cs="Times New Roman"/>
        </w:rPr>
        <w:t xml:space="preserve"> входи </w:t>
      </w:r>
      <w:r w:rsidR="00214984" w:rsidRPr="00FF6B86">
        <w:rPr>
          <w:rFonts w:cs="Times New Roman"/>
        </w:rPr>
        <w:t>А0</w:t>
      </w:r>
      <w:r w:rsidR="00053100" w:rsidRPr="00FF6B86">
        <w:rPr>
          <w:rFonts w:cs="Times New Roman"/>
        </w:rPr>
        <w:t xml:space="preserve"> та </w:t>
      </w:r>
      <w:r w:rsidR="00214984" w:rsidRPr="00FF6B86">
        <w:rPr>
          <w:rFonts w:cs="Times New Roman"/>
        </w:rPr>
        <w:t>А1</w:t>
      </w:r>
      <w:r w:rsidR="00053100" w:rsidRPr="00FF6B86">
        <w:rPr>
          <w:rFonts w:cs="Times New Roman"/>
        </w:rPr>
        <w:t xml:space="preserve"> відповідно.</w:t>
      </w:r>
      <w:r w:rsidR="00856CCB" w:rsidRPr="00FF6B86">
        <w:rPr>
          <w:rFonts w:cs="Times New Roman"/>
        </w:rPr>
        <w:t xml:space="preserve"> Сигнал з кінцевого вимикача SQ1 подається на цифровий вхід D4. </w:t>
      </w:r>
      <w:r w:rsidR="00E479A5" w:rsidRPr="00FF6B86">
        <w:rPr>
          <w:rFonts w:cs="Times New Roman"/>
        </w:rPr>
        <w:t>Цифровий вихід D3 вмикає сигналізацію Цифрові виходи D</w:t>
      </w:r>
      <w:r w:rsidR="007E3C4F" w:rsidRPr="00FF6B86">
        <w:rPr>
          <w:rFonts w:cs="Times New Roman"/>
        </w:rPr>
        <w:t>1</w:t>
      </w:r>
      <w:r w:rsidR="00E479A5" w:rsidRPr="00FF6B86">
        <w:rPr>
          <w:rFonts w:cs="Times New Roman"/>
        </w:rPr>
        <w:t xml:space="preserve"> та D</w:t>
      </w:r>
      <w:r w:rsidR="007E3C4F" w:rsidRPr="00FF6B86">
        <w:rPr>
          <w:rFonts w:cs="Times New Roman"/>
        </w:rPr>
        <w:t>2</w:t>
      </w:r>
      <w:r w:rsidR="00C83548" w:rsidRPr="00FF6B86">
        <w:rPr>
          <w:rFonts w:cs="Times New Roman"/>
        </w:rPr>
        <w:t xml:space="preserve"> подають напругу на транзистори VT</w:t>
      </w:r>
      <w:r w:rsidR="007E3C4F" w:rsidRPr="00FF6B86">
        <w:rPr>
          <w:rFonts w:cs="Times New Roman"/>
        </w:rPr>
        <w:t>1</w:t>
      </w:r>
      <w:r w:rsidR="00C83548" w:rsidRPr="00FF6B86">
        <w:rPr>
          <w:rFonts w:cs="Times New Roman"/>
        </w:rPr>
        <w:t xml:space="preserve"> та VT</w:t>
      </w:r>
      <w:r w:rsidR="007E3C4F" w:rsidRPr="00FF6B86">
        <w:rPr>
          <w:rFonts w:cs="Times New Roman"/>
        </w:rPr>
        <w:t>2</w:t>
      </w:r>
      <w:r w:rsidR="00C83548" w:rsidRPr="00FF6B86">
        <w:rPr>
          <w:rFonts w:cs="Times New Roman"/>
        </w:rPr>
        <w:t xml:space="preserve">, які при подачі напруги на базу подають струм на </w:t>
      </w:r>
      <w:r>
        <w:rPr>
          <w:rFonts w:cs="Times New Roman"/>
        </w:rPr>
        <w:t xml:space="preserve">силовий </w:t>
      </w:r>
      <w:r w:rsidR="00810B70" w:rsidRPr="00FF6B86">
        <w:rPr>
          <w:rFonts w:cs="Times New Roman"/>
        </w:rPr>
        <w:t>тиристор</w:t>
      </w:r>
      <w:r>
        <w:rPr>
          <w:rFonts w:cs="Times New Roman"/>
        </w:rPr>
        <w:t xml:space="preserve"> із гальванічною </w:t>
      </w:r>
      <w:proofErr w:type="spellStart"/>
      <w:r>
        <w:rPr>
          <w:rFonts w:cs="Times New Roman"/>
        </w:rPr>
        <w:t>розвязкою</w:t>
      </w:r>
      <w:proofErr w:type="spellEnd"/>
      <w:r w:rsidR="00C83548" w:rsidRPr="00FF6B86">
        <w:rPr>
          <w:rFonts w:cs="Times New Roman"/>
        </w:rPr>
        <w:t xml:space="preserve"> U1 та</w:t>
      </w:r>
      <w:r w:rsidR="00810B70" w:rsidRPr="00FF6B86">
        <w:rPr>
          <w:rFonts w:cs="Times New Roman"/>
        </w:rPr>
        <w:t xml:space="preserve"> пристрій плавного пуску</w:t>
      </w:r>
      <w:r w:rsidR="00C83548" w:rsidRPr="00FF6B86">
        <w:rPr>
          <w:rFonts w:cs="Times New Roman"/>
        </w:rPr>
        <w:t xml:space="preserve"> U2.</w:t>
      </w:r>
      <w:r w:rsidR="00925DE3" w:rsidRPr="00FF6B86">
        <w:rPr>
          <w:rFonts w:cs="Times New Roman"/>
        </w:rPr>
        <w:t xml:space="preserve"> </w:t>
      </w:r>
      <w:r>
        <w:rPr>
          <w:rFonts w:cs="Times New Roman"/>
        </w:rPr>
        <w:t xml:space="preserve">Силовий тиристор </w:t>
      </w:r>
      <w:r w:rsidR="00925DE3" w:rsidRPr="00FF6B86">
        <w:rPr>
          <w:rFonts w:cs="Times New Roman"/>
        </w:rPr>
        <w:t>U1 замикає ланцюг для електричного нагрівача</w:t>
      </w:r>
      <w:r w:rsidR="00B969BD" w:rsidRPr="00FF6B86">
        <w:rPr>
          <w:rFonts w:cs="Times New Roman"/>
        </w:rPr>
        <w:t xml:space="preserve"> ЕК1. </w:t>
      </w:r>
      <w:r w:rsidR="00810B70" w:rsidRPr="00FF6B86">
        <w:rPr>
          <w:rFonts w:cs="Times New Roman"/>
        </w:rPr>
        <w:t>Пристрій плавного пуску</w:t>
      </w:r>
      <w:r w:rsidR="00B969BD" w:rsidRPr="00FF6B86">
        <w:rPr>
          <w:rFonts w:cs="Times New Roman"/>
        </w:rPr>
        <w:t xml:space="preserve"> U</w:t>
      </w:r>
      <w:r w:rsidR="00170F45" w:rsidRPr="00FF6B86">
        <w:rPr>
          <w:rFonts w:cs="Times New Roman"/>
        </w:rPr>
        <w:t>2</w:t>
      </w:r>
      <w:r w:rsidR="00B969BD" w:rsidRPr="00FF6B86">
        <w:rPr>
          <w:rFonts w:cs="Times New Roman"/>
        </w:rPr>
        <w:t xml:space="preserve"> </w:t>
      </w:r>
      <w:r>
        <w:rPr>
          <w:rFonts w:cs="Times New Roman"/>
        </w:rPr>
        <w:t>здійснює запуск</w:t>
      </w:r>
      <w:r w:rsidR="00B969BD" w:rsidRPr="00FF6B86">
        <w:rPr>
          <w:rFonts w:cs="Times New Roman"/>
        </w:rPr>
        <w:t xml:space="preserve"> двигуна М1.</w:t>
      </w:r>
    </w:p>
    <w:p w14:paraId="7D93643F" w14:textId="77777777" w:rsidR="00EF0D45" w:rsidRPr="00FF6B86" w:rsidRDefault="00EF0D45" w:rsidP="00DC5D44">
      <w:pPr>
        <w:ind w:right="0"/>
        <w:rPr>
          <w:rFonts w:cs="Times New Roman"/>
          <w:szCs w:val="28"/>
        </w:rPr>
      </w:pPr>
    </w:p>
    <w:p w14:paraId="1A79C012" w14:textId="77777777" w:rsidR="00B4720D" w:rsidRPr="00FF6B86" w:rsidRDefault="00AB102B" w:rsidP="00FA17B9">
      <w:pPr>
        <w:pStyle w:val="Heading2"/>
        <w:numPr>
          <w:ilvl w:val="0"/>
          <w:numId w:val="32"/>
        </w:numPr>
        <w:spacing w:before="0"/>
        <w:ind w:left="284" w:right="0" w:firstLine="709"/>
        <w:rPr>
          <w:rFonts w:cs="Times New Roman"/>
        </w:rPr>
      </w:pPr>
      <w:bookmarkStart w:id="7" w:name="_Toc90814696"/>
      <w:r w:rsidRPr="00FF6B86">
        <w:rPr>
          <w:rFonts w:cs="Times New Roman"/>
        </w:rPr>
        <w:t xml:space="preserve">Розробка </w:t>
      </w:r>
      <w:r w:rsidR="00336F15" w:rsidRPr="00FF6B86">
        <w:rPr>
          <w:rFonts w:cs="Times New Roman"/>
        </w:rPr>
        <w:t>алгоритму роботи</w:t>
      </w:r>
      <w:r w:rsidR="00081455" w:rsidRPr="00FF6B86">
        <w:rPr>
          <w:rFonts w:cs="Times New Roman"/>
        </w:rPr>
        <w:t xml:space="preserve"> та програми системи </w:t>
      </w:r>
      <w:r w:rsidR="00AE3063" w:rsidRPr="00FF6B86">
        <w:rPr>
          <w:rFonts w:cs="Times New Roman"/>
        </w:rPr>
        <w:t>керування</w:t>
      </w:r>
      <w:r w:rsidR="00336F15" w:rsidRPr="00FF6B86">
        <w:rPr>
          <w:rFonts w:cs="Times New Roman"/>
        </w:rPr>
        <w:t xml:space="preserve"> теплової завіси</w:t>
      </w:r>
      <w:bookmarkEnd w:id="7"/>
    </w:p>
    <w:p w14:paraId="4BCA3DB1" w14:textId="77777777" w:rsidR="003A2637" w:rsidRPr="00FF6B86" w:rsidRDefault="0079041D" w:rsidP="00DC5D44">
      <w:pPr>
        <w:ind w:right="0"/>
        <w:rPr>
          <w:rFonts w:cs="Times New Roman"/>
          <w:szCs w:val="28"/>
        </w:rPr>
      </w:pPr>
      <w:r>
        <w:rPr>
          <w:rFonts w:cs="Times New Roman"/>
          <w:szCs w:val="28"/>
        </w:rPr>
        <w:t>Виконання роботи а</w:t>
      </w:r>
      <w:r w:rsidR="003A2637" w:rsidRPr="00FF6B86">
        <w:rPr>
          <w:rFonts w:cs="Times New Roman"/>
          <w:szCs w:val="28"/>
        </w:rPr>
        <w:t>лгоритм</w:t>
      </w:r>
      <w:r>
        <w:rPr>
          <w:rFonts w:cs="Times New Roman"/>
          <w:szCs w:val="28"/>
        </w:rPr>
        <w:t>у</w:t>
      </w:r>
      <w:r w:rsidR="003A2637" w:rsidRPr="00FF6B86">
        <w:rPr>
          <w:rFonts w:cs="Times New Roman"/>
          <w:szCs w:val="28"/>
        </w:rPr>
        <w:t xml:space="preserve"> починається зі спрацювання датчика руху та передачі сигналу на контролер, який в свою чергу запускає двигун теплової завіси. Далі </w:t>
      </w:r>
      <w:r>
        <w:rPr>
          <w:rFonts w:cs="Times New Roman"/>
          <w:szCs w:val="28"/>
        </w:rPr>
        <w:t>здійснюється опитування</w:t>
      </w:r>
      <w:r w:rsidR="003A2637" w:rsidRPr="00FF6B86">
        <w:rPr>
          <w:rFonts w:cs="Times New Roman"/>
          <w:szCs w:val="28"/>
        </w:rPr>
        <w:t xml:space="preserve"> датчик</w:t>
      </w:r>
      <w:r>
        <w:rPr>
          <w:rFonts w:cs="Times New Roman"/>
          <w:szCs w:val="28"/>
        </w:rPr>
        <w:t>ів</w:t>
      </w:r>
      <w:r w:rsidR="003A2637" w:rsidRPr="00FF6B86">
        <w:rPr>
          <w:rFonts w:cs="Times New Roman"/>
          <w:szCs w:val="28"/>
        </w:rPr>
        <w:t xml:space="preserve"> температури, і якщо різниця температур ззовні та всередині більша за 10</w:t>
      </w:r>
      <w:r>
        <w:rPr>
          <w:rFonts w:cs="Times New Roman"/>
          <w:szCs w:val="28"/>
        </w:rPr>
        <w:t xml:space="preserve"> градусів по </w:t>
      </w:r>
      <w:proofErr w:type="spellStart"/>
      <w:r>
        <w:rPr>
          <w:rFonts w:cs="Times New Roman"/>
          <w:szCs w:val="28"/>
        </w:rPr>
        <w:t>цельсію</w:t>
      </w:r>
      <w:proofErr w:type="spellEnd"/>
      <w:r w:rsidR="003A2637" w:rsidRPr="00FF6B86">
        <w:rPr>
          <w:rFonts w:cs="Times New Roman"/>
          <w:szCs w:val="28"/>
        </w:rPr>
        <w:t xml:space="preserve"> вмикається </w:t>
      </w:r>
      <w:r>
        <w:rPr>
          <w:rFonts w:cs="Times New Roman"/>
          <w:szCs w:val="28"/>
        </w:rPr>
        <w:t>керування н</w:t>
      </w:r>
      <w:r w:rsidR="003A2637" w:rsidRPr="00FF6B86">
        <w:rPr>
          <w:rFonts w:cs="Times New Roman"/>
          <w:szCs w:val="28"/>
        </w:rPr>
        <w:t>агрівальни</w:t>
      </w:r>
      <w:r>
        <w:rPr>
          <w:rFonts w:cs="Times New Roman"/>
          <w:szCs w:val="28"/>
        </w:rPr>
        <w:t>м</w:t>
      </w:r>
      <w:r w:rsidR="003A2637" w:rsidRPr="00FF6B86">
        <w:rPr>
          <w:rFonts w:cs="Times New Roman"/>
          <w:szCs w:val="28"/>
        </w:rPr>
        <w:t xml:space="preserve"> елемент</w:t>
      </w:r>
      <w:r>
        <w:rPr>
          <w:rFonts w:cs="Times New Roman"/>
          <w:szCs w:val="28"/>
        </w:rPr>
        <w:t>ом</w:t>
      </w:r>
      <w:r w:rsidR="003A2637" w:rsidRPr="00FF6B86">
        <w:rPr>
          <w:rFonts w:cs="Times New Roman"/>
          <w:szCs w:val="28"/>
        </w:rPr>
        <w:t xml:space="preserve">. За цим йде очікування сигналу з кінцевого вимикача і після його отримання вимикається нагрівальний елемент, далі йде зупинка двигуна і </w:t>
      </w:r>
      <w:r>
        <w:rPr>
          <w:rFonts w:cs="Times New Roman"/>
          <w:szCs w:val="28"/>
        </w:rPr>
        <w:t>за</w:t>
      </w:r>
      <w:r w:rsidR="003A2637" w:rsidRPr="00FF6B86">
        <w:rPr>
          <w:rFonts w:cs="Times New Roman"/>
          <w:szCs w:val="28"/>
        </w:rPr>
        <w:t>кінчення алгоритму. Якщо ж умова різниці температур не виконується, в такому разі просто очікується сигнал з кінцевого вимикача, після чого зупиняється двигун чим закінчується алгоритм.</w:t>
      </w:r>
    </w:p>
    <w:p w14:paraId="28AD9042" w14:textId="77777777" w:rsidR="003D7A65" w:rsidRDefault="003D7A65" w:rsidP="00DC5D44">
      <w:pPr>
        <w:spacing w:after="160" w:line="259" w:lineRule="auto"/>
        <w:ind w:left="0" w:right="0" w:firstLine="0"/>
        <w:jc w:val="left"/>
        <w:rPr>
          <w:rFonts w:cs="Times New Roman"/>
          <w:szCs w:val="28"/>
        </w:rPr>
      </w:pPr>
      <w:r>
        <w:rPr>
          <w:rFonts w:cs="Times New Roman"/>
          <w:szCs w:val="28"/>
        </w:rPr>
        <w:br w:type="page"/>
      </w:r>
    </w:p>
    <w:p w14:paraId="25840F77" w14:textId="77777777" w:rsidR="003D7A65" w:rsidRDefault="003D7A65" w:rsidP="00DC5D44">
      <w:pPr>
        <w:tabs>
          <w:tab w:val="left" w:pos="1095"/>
        </w:tabs>
        <w:ind w:right="0"/>
        <w:rPr>
          <w:rFonts w:cs="Times New Roman"/>
          <w:szCs w:val="28"/>
        </w:rPr>
      </w:pPr>
    </w:p>
    <w:p w14:paraId="565219C0" w14:textId="77777777" w:rsidR="00027A6A" w:rsidRPr="00FF6B86" w:rsidRDefault="00DC5D44" w:rsidP="00DC5D44">
      <w:pPr>
        <w:tabs>
          <w:tab w:val="left" w:pos="1095"/>
        </w:tabs>
        <w:ind w:right="0"/>
        <w:rPr>
          <w:rFonts w:cs="Times New Roman"/>
          <w:szCs w:val="28"/>
        </w:rPr>
      </w:pPr>
      <w:r>
        <w:rPr>
          <w:rFonts w:cs="Times New Roman"/>
          <w:noProof/>
          <w:szCs w:val="28"/>
          <w:lang w:val="ru-RU" w:eastAsia="ru-RU"/>
        </w:rPr>
        <mc:AlternateContent>
          <mc:Choice Requires="wps">
            <w:drawing>
              <wp:anchor distT="0" distB="0" distL="114300" distR="114300" simplePos="0" relativeHeight="251968512" behindDoc="0" locked="0" layoutInCell="1" allowOverlap="1" wp14:anchorId="2583D9E5" wp14:editId="4E4AEC19">
                <wp:simplePos x="0" y="0"/>
                <wp:positionH relativeFrom="page">
                  <wp:posOffset>3284855</wp:posOffset>
                </wp:positionH>
                <wp:positionV relativeFrom="paragraph">
                  <wp:posOffset>233045</wp:posOffset>
                </wp:positionV>
                <wp:extent cx="990600" cy="276225"/>
                <wp:effectExtent l="0" t="0" r="0" b="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3E2B41" w14:textId="77777777" w:rsidR="003934B9" w:rsidRDefault="003934B9" w:rsidP="000C0196">
                            <w:pPr>
                              <w:ind w:left="0" w:right="29" w:firstLine="0"/>
                              <w:jc w:val="center"/>
                            </w:pPr>
                            <w:r>
                              <w:t>Початок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3D9E5" id="Надпись 34" o:spid="_x0000_s1137" type="#_x0000_t202" style="position:absolute;left:0;text-align:left;margin-left:258.65pt;margin-top:18.35pt;width:78pt;height:21.75pt;z-index:25196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" filled="f" stroked="f" strokeweight=".5pt">
                <v:textbox>
                  <w:txbxContent>
                    <w:p w14:paraId="773E2B41" w14:textId="77777777" w:rsidR="003934B9" w:rsidRDefault="003934B9" w:rsidP="000C0196">
                      <w:pPr>
                        <w:ind w:left="0" w:right="29" w:firstLine="0"/>
                        <w:jc w:val="center"/>
                      </w:pPr>
                      <w:r>
                        <w:t>Початок</w:t>
                      </w:r>
                    </w:p>
                  </w:txbxContent>
                </v:textbox>
                <w10:wrap anchorx="page"/>
              </v:shape>
            </w:pict>
          </mc:Fallback>
        </mc:AlternateContent>
      </w:r>
      <w:r>
        <w:rPr>
          <w:rFonts w:cs="Times New Roman"/>
          <w:noProof/>
          <w:szCs w:val="28"/>
          <w:lang w:val="ru-RU" w:eastAsia="ru-RU"/>
        </w:rPr>
        <mc:AlternateContent>
          <mc:Choice Requires="wps">
            <w:drawing>
              <wp:anchor distT="0" distB="0" distL="114300" distR="114300" simplePos="0" relativeHeight="251967488" behindDoc="0" locked="0" layoutInCell="1" allowOverlap="1" wp14:anchorId="2B5066FB" wp14:editId="468B743D">
                <wp:simplePos x="0" y="0"/>
                <wp:positionH relativeFrom="page">
                  <wp:align>center</wp:align>
                </wp:positionH>
                <wp:positionV relativeFrom="paragraph">
                  <wp:posOffset>153035</wp:posOffset>
                </wp:positionV>
                <wp:extent cx="1104900" cy="485775"/>
                <wp:effectExtent l="0" t="0" r="19050" b="28575"/>
                <wp:wrapNone/>
                <wp:docPr id="33" name="Скругленный 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85775"/>
                        </a:xfrm>
                        <a:prstGeom prst="roundRect">
                          <a:avLst>
                            <a:gd name="adj" fmla="val 50000"/>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FDC5CB" id="Скругленный прямоугольник 33" o:spid="_x0000_s1026" style="position:absolute;margin-left:0;margin-top:12.05pt;width:87pt;height:38.25pt;z-index:2519674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" fillcolor="white [3201]" strokecolor="black [3200]" strokeweight="1pt">
                <v:stroke joinstyle="miter"/>
                <v:path arrowok="t"/>
                <w10:wrap anchorx="page"/>
              </v:roundrect>
            </w:pict>
          </mc:Fallback>
        </mc:AlternateContent>
      </w:r>
    </w:p>
    <w:p w14:paraId="26B2CC91" w14:textId="77777777" w:rsidR="00063451" w:rsidRPr="00FF6B86" w:rsidRDefault="00DC5D44" w:rsidP="00DC5D44">
      <w:pPr>
        <w:ind w:right="0"/>
        <w:rPr>
          <w:rFonts w:cs="Times New Roman"/>
          <w:szCs w:val="28"/>
        </w:rPr>
      </w:pPr>
      <w:r>
        <w:rPr>
          <w:rFonts w:cs="Times New Roman"/>
          <w:noProof/>
          <w:szCs w:val="28"/>
          <w:lang w:val="ru-RU" w:eastAsia="ru-RU"/>
        </w:rPr>
        <mc:AlternateContent>
          <mc:Choice Requires="wps">
            <w:drawing>
              <wp:anchor distT="0" distB="0" distL="114300" distR="114300" simplePos="0" relativeHeight="252020736" behindDoc="0" locked="0" layoutInCell="1" allowOverlap="1" wp14:anchorId="6EF725D1" wp14:editId="1A72C514">
                <wp:simplePos x="0" y="0"/>
                <wp:positionH relativeFrom="column">
                  <wp:posOffset>2566035</wp:posOffset>
                </wp:positionH>
                <wp:positionV relativeFrom="paragraph">
                  <wp:posOffset>4961890</wp:posOffset>
                </wp:positionV>
                <wp:extent cx="409575" cy="342900"/>
                <wp:effectExtent l="0" t="0" r="0" b="0"/>
                <wp:wrapNone/>
                <wp:docPr id="487" name="Надпись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99E28" w14:textId="77777777" w:rsidR="003934B9" w:rsidRDefault="003934B9" w:rsidP="00063451">
                            <w:pPr>
                              <w:ind w:left="0" w:right="0" w:firstLine="0"/>
                            </w:pPr>
                            <w:r>
                              <w:t>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EF725D1" id="Надпись 487" o:spid="_x0000_s1138" type="#_x0000_t202" style="position:absolute;left:0;text-align:left;margin-left:202.05pt;margin-top:390.7pt;width:32.25pt;height:27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" filled="f" stroked="f" strokeweight=".5pt">
                <v:textbox>
                  <w:txbxContent>
                    <w:p w14:paraId="6BC99E28" w14:textId="77777777" w:rsidR="003934B9" w:rsidRDefault="003934B9" w:rsidP="00063451">
                      <w:pPr>
                        <w:ind w:left="0" w:right="0" w:firstLine="0"/>
                      </w:pPr>
                      <w:r>
                        <w:t>Ні</w:t>
                      </w:r>
                    </w:p>
                  </w:txbxContent>
                </v:textbox>
              </v:shape>
            </w:pict>
          </mc:Fallback>
        </mc:AlternateContent>
      </w:r>
      <w:r>
        <w:rPr>
          <w:rFonts w:cs="Times New Roman"/>
          <w:noProof/>
          <w:szCs w:val="28"/>
          <w:lang w:val="ru-RU" w:eastAsia="ru-RU"/>
        </w:rPr>
        <mc:AlternateContent>
          <mc:Choice Requires="wps">
            <w:drawing>
              <wp:anchor distT="0" distB="0" distL="114300" distR="114300" simplePos="0" relativeHeight="252019712" behindDoc="0" locked="0" layoutInCell="1" allowOverlap="1" wp14:anchorId="3FFF575F" wp14:editId="41C7BFD0">
                <wp:simplePos x="0" y="0"/>
                <wp:positionH relativeFrom="column">
                  <wp:posOffset>3623310</wp:posOffset>
                </wp:positionH>
                <wp:positionV relativeFrom="paragraph">
                  <wp:posOffset>4123690</wp:posOffset>
                </wp:positionV>
                <wp:extent cx="523875" cy="323850"/>
                <wp:effectExtent l="0" t="0" r="0" b="0"/>
                <wp:wrapNone/>
                <wp:docPr id="486" name="Надпись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8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EA704" w14:textId="77777777" w:rsidR="003934B9" w:rsidRDefault="003934B9" w:rsidP="00063451">
                            <w:pPr>
                              <w:ind w:left="0" w:right="0" w:firstLine="0"/>
                            </w:pPr>
                            <w:r>
                              <w:t>Так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F575F" id="Надпись 486" o:spid="_x0000_s1139" type="#_x0000_t202" style="position:absolute;left:0;text-align:left;margin-left:285.3pt;margin-top:324.7pt;width:41.25pt;height:25.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" filled="f" stroked="f" strokeweight=".5pt">
                <v:textbox>
                  <w:txbxContent>
                    <w:p w14:paraId="1B1EA704" w14:textId="77777777" w:rsidR="003934B9" w:rsidRDefault="003934B9" w:rsidP="00063451">
                      <w:pPr>
                        <w:ind w:left="0" w:right="0" w:firstLine="0"/>
                      </w:pPr>
                      <w:r>
                        <w:t>Так</w:t>
                      </w:r>
                    </w:p>
                  </w:txbxContent>
                </v:textbox>
              </v:shape>
            </w:pict>
          </mc:Fallback>
        </mc:AlternateContent>
      </w:r>
      <w:r>
        <w:rPr>
          <w:rFonts w:cs="Times New Roman"/>
          <w:noProof/>
          <w:szCs w:val="28"/>
          <w:lang w:val="ru-RU" w:eastAsia="ru-RU"/>
        </w:rPr>
        <mc:AlternateContent>
          <mc:Choice Requires="wps">
            <w:drawing>
              <wp:anchor distT="0" distB="0" distL="114299" distR="114299" simplePos="0" relativeHeight="252018688" behindDoc="0" locked="0" layoutInCell="1" allowOverlap="1" wp14:anchorId="27166269" wp14:editId="20CA1370">
                <wp:simplePos x="0" y="0"/>
                <wp:positionH relativeFrom="page">
                  <wp:align>center</wp:align>
                </wp:positionH>
                <wp:positionV relativeFrom="paragraph">
                  <wp:posOffset>5003800</wp:posOffset>
                </wp:positionV>
                <wp:extent cx="0" cy="360045"/>
                <wp:effectExtent l="76200" t="0" r="76200" b="59055"/>
                <wp:wrapNone/>
                <wp:docPr id="484" name="Прямая со стрелкой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1CE45C75" id="Прямая со стрелкой 484" o:spid="_x0000_s1026" type="#_x0000_t32" style="position:absolute;margin-left:0;margin-top:394pt;width:0;height:28.35pt;z-index:252018688;visibility:visible;mso-wrap-style:square;mso-width-percent:0;mso-height-percent:0;mso-wrap-distance-left:3.17497mm;mso-wrap-distance-top:0;mso-wrap-distance-right:3.17497mm;mso-wrap-distance-bottom:0;mso-position-horizontal:center;mso-position-horizontal-relative:page;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" strokecolor="black [3200]" strokeweight=".5pt">
                <v:stroke endarrow="block" joinstyle="miter"/>
                <o:lock v:ext="edit" shapetype="f"/>
                <w10:wrap anchorx="page"/>
              </v:shape>
            </w:pict>
          </mc:Fallback>
        </mc:AlternateContent>
      </w:r>
      <w:r>
        <w:rPr>
          <w:rFonts w:cs="Times New Roman"/>
          <w:noProof/>
          <w:szCs w:val="28"/>
          <w:lang w:val="ru-RU" w:eastAsia="ru-RU"/>
        </w:rPr>
        <mc:AlternateContent>
          <mc:Choice Requires="wps">
            <w:drawing>
              <wp:anchor distT="0" distB="0" distL="114299" distR="114299" simplePos="0" relativeHeight="251999232" behindDoc="0" locked="0" layoutInCell="1" allowOverlap="1" wp14:anchorId="0358797F" wp14:editId="7439AD63">
                <wp:simplePos x="0" y="0"/>
                <wp:positionH relativeFrom="page">
                  <wp:posOffset>3771264</wp:posOffset>
                </wp:positionH>
                <wp:positionV relativeFrom="paragraph">
                  <wp:posOffset>3712210</wp:posOffset>
                </wp:positionV>
                <wp:extent cx="0" cy="396240"/>
                <wp:effectExtent l="76200" t="0" r="57150" b="60960"/>
                <wp:wrapNone/>
                <wp:docPr id="464" name="Прямая со стрелкой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6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255738E6" id="Прямая со стрелкой 464" o:spid="_x0000_s1026" type="#_x0000_t32" style="position:absolute;margin-left:296.95pt;margin-top:292.3pt;width:0;height:31.2pt;z-index:2519992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" strokecolor="black [3200]" strokeweight=".5pt">
                <v:stroke endarrow="block" joinstyle="miter"/>
                <o:lock v:ext="edit" shapetype="f"/>
                <w10:wrap anchorx="page"/>
              </v:shape>
            </w:pict>
          </mc:Fallback>
        </mc:AlternateContent>
      </w:r>
      <w:r>
        <w:rPr>
          <w:rFonts w:cs="Times New Roman"/>
          <w:noProof/>
          <w:szCs w:val="28"/>
          <w:lang w:val="ru-RU" w:eastAsia="ru-RU"/>
        </w:rPr>
        <mc:AlternateContent>
          <mc:Choice Requires="wps">
            <w:drawing>
              <wp:anchor distT="0" distB="0" distL="114299" distR="114299" simplePos="0" relativeHeight="252010496" behindDoc="0" locked="0" layoutInCell="1" allowOverlap="1" wp14:anchorId="63BDAE44" wp14:editId="7ED357EB">
                <wp:simplePos x="0" y="0"/>
                <wp:positionH relativeFrom="column">
                  <wp:posOffset>5428614</wp:posOffset>
                </wp:positionH>
                <wp:positionV relativeFrom="paragraph">
                  <wp:posOffset>6652260</wp:posOffset>
                </wp:positionV>
                <wp:extent cx="0" cy="323850"/>
                <wp:effectExtent l="76200" t="0" r="76200" b="57150"/>
                <wp:wrapNone/>
                <wp:docPr id="475" name="Прямая со стрелкой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1FB6BCA5" id="Прямая со стрелкой 475" o:spid="_x0000_s1026" type="#_x0000_t32" style="position:absolute;margin-left:427.45pt;margin-top:523.8pt;width:0;height:25.5pt;z-index:25201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" strokecolor="black [3200]" strokeweight=".5pt">
                <v:stroke endarrow="block" joinstyle="miter"/>
                <o:lock v:ext="edit" shapetype="f"/>
              </v:shape>
            </w:pict>
          </mc:Fallback>
        </mc:AlternateContent>
      </w:r>
      <w:r>
        <w:rPr>
          <w:rFonts w:cs="Times New Roman"/>
          <w:noProof/>
          <w:szCs w:val="28"/>
          <w:lang w:val="ru-RU" w:eastAsia="ru-RU"/>
        </w:rPr>
        <mc:AlternateContent>
          <mc:Choice Requires="wps">
            <w:drawing>
              <wp:anchor distT="0" distB="0" distL="114299" distR="114299" simplePos="0" relativeHeight="252008448" behindDoc="0" locked="0" layoutInCell="1" allowOverlap="1" wp14:anchorId="0CE0BDD2" wp14:editId="24DEE70D">
                <wp:simplePos x="0" y="0"/>
                <wp:positionH relativeFrom="column">
                  <wp:posOffset>5424169</wp:posOffset>
                </wp:positionH>
                <wp:positionV relativeFrom="paragraph">
                  <wp:posOffset>5677535</wp:posOffset>
                </wp:positionV>
                <wp:extent cx="0" cy="350520"/>
                <wp:effectExtent l="76200" t="0" r="76200" b="49530"/>
                <wp:wrapNone/>
                <wp:docPr id="474" name="Прямая со стрелкой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0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73E77C7" id="Прямая со стрелкой 474" o:spid="_x0000_s1026" type="#_x0000_t32" style="position:absolute;margin-left:427.1pt;margin-top:447.05pt;width:0;height:27.6pt;z-index:252008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" strokecolor="black [3200]" strokeweight=".5pt">
                <v:stroke endarrow="block" joinstyle="miter"/>
                <o:lock v:ext="edit" shapetype="f"/>
              </v:shape>
            </w:pict>
          </mc:Fallback>
        </mc:AlternateContent>
      </w:r>
      <w:r>
        <w:rPr>
          <w:rFonts w:cs="Times New Roman"/>
          <w:noProof/>
          <w:szCs w:val="28"/>
          <w:lang w:val="ru-RU" w:eastAsia="ru-RU"/>
        </w:rPr>
        <mc:AlternateContent>
          <mc:Choice Requires="wps">
            <w:drawing>
              <wp:anchor distT="0" distB="0" distL="114299" distR="114299" simplePos="0" relativeHeight="252007424" behindDoc="0" locked="0" layoutInCell="1" allowOverlap="1" wp14:anchorId="16529553" wp14:editId="79373C15">
                <wp:simplePos x="0" y="0"/>
                <wp:positionH relativeFrom="page">
                  <wp:align>center</wp:align>
                </wp:positionH>
                <wp:positionV relativeFrom="paragraph">
                  <wp:posOffset>7133590</wp:posOffset>
                </wp:positionV>
                <wp:extent cx="0" cy="339090"/>
                <wp:effectExtent l="76200" t="0" r="76200" b="60960"/>
                <wp:wrapNone/>
                <wp:docPr id="473" name="Прямая со стрелкой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0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78A0E9D" id="Прямая со стрелкой 473" o:spid="_x0000_s1026" type="#_x0000_t32" style="position:absolute;margin-left:0;margin-top:561.7pt;width:0;height:26.7pt;z-index:252007424;visibility:visible;mso-wrap-style:square;mso-width-percent:0;mso-height-percent:0;mso-wrap-distance-left:3.17497mm;mso-wrap-distance-top:0;mso-wrap-distance-right:3.17497mm;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" strokecolor="black [3200]" strokeweight=".5pt">
                <v:stroke endarrow="block" joinstyle="miter"/>
                <o:lock v:ext="edit" shapetype="f"/>
                <w10:wrap anchorx="page"/>
              </v:shape>
            </w:pict>
          </mc:Fallback>
        </mc:AlternateContent>
      </w:r>
      <w:r>
        <w:rPr>
          <w:rFonts w:cs="Times New Roman"/>
          <w:noProof/>
          <w:szCs w:val="28"/>
          <w:lang w:val="ru-RU" w:eastAsia="ru-RU"/>
        </w:rPr>
        <mc:AlternateContent>
          <mc:Choice Requires="wps">
            <w:drawing>
              <wp:anchor distT="0" distB="0" distL="114299" distR="114299" simplePos="0" relativeHeight="252003328" behindDoc="0" locked="0" layoutInCell="1" allowOverlap="1" wp14:anchorId="5708F4E7" wp14:editId="0DA824C0">
                <wp:simplePos x="0" y="0"/>
                <wp:positionH relativeFrom="page">
                  <wp:align>center</wp:align>
                </wp:positionH>
                <wp:positionV relativeFrom="paragraph">
                  <wp:posOffset>5986145</wp:posOffset>
                </wp:positionV>
                <wp:extent cx="0" cy="504190"/>
                <wp:effectExtent l="76200" t="0" r="57150" b="48260"/>
                <wp:wrapNone/>
                <wp:docPr id="468" name="Прямая со стрелкой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1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DC5177" id="Прямая со стрелкой 468" o:spid="_x0000_s1026" type="#_x0000_t32" style="position:absolute;margin-left:0;margin-top:471.35pt;width:0;height:39.7pt;z-index:252003328;visibility:visible;mso-wrap-style:square;mso-width-percent:0;mso-height-percent:0;mso-wrap-distance-left:3.17497mm;mso-wrap-distance-top:0;mso-wrap-distance-right:3.17497mm;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" strokecolor="black [3200]" strokeweight=".5pt">
                <v:stroke endarrow="block" joinstyle="miter"/>
                <o:lock v:ext="edit" shapetype="f"/>
                <w10:wrap anchorx="page"/>
              </v:shape>
            </w:pict>
          </mc:Fallback>
        </mc:AlternateContent>
      </w:r>
      <w:r>
        <w:rPr>
          <w:rFonts w:cs="Times New Roman"/>
          <w:noProof/>
          <w:szCs w:val="28"/>
          <w:lang w:val="ru-RU" w:eastAsia="ru-RU"/>
        </w:rPr>
        <mc:AlternateContent>
          <mc:Choice Requires="wps">
            <w:drawing>
              <wp:anchor distT="0" distB="0" distL="114299" distR="114299" simplePos="0" relativeHeight="251996160" behindDoc="0" locked="0" layoutInCell="1" allowOverlap="1" wp14:anchorId="0696A3A2" wp14:editId="5C103513">
                <wp:simplePos x="0" y="0"/>
                <wp:positionH relativeFrom="page">
                  <wp:align>center</wp:align>
                </wp:positionH>
                <wp:positionV relativeFrom="paragraph">
                  <wp:posOffset>311785</wp:posOffset>
                </wp:positionV>
                <wp:extent cx="0" cy="390525"/>
                <wp:effectExtent l="76200" t="0" r="57150" b="47625"/>
                <wp:wrapNone/>
                <wp:docPr id="460" name="Прямая со стрелкой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3C849F" id="Прямая со стрелкой 460" o:spid="_x0000_s1026" type="#_x0000_t32" style="position:absolute;margin-left:0;margin-top:24.55pt;width:0;height:30.75pt;z-index:251996160;visibility:visible;mso-wrap-style:square;mso-width-percent:0;mso-height-percent:0;mso-wrap-distance-left:3.17497mm;mso-wrap-distance-top:0;mso-wrap-distance-right:3.17497mm;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" strokecolor="black [3200]" strokeweight=".5pt">
                <v:stroke endarrow="block" joinstyle="miter"/>
                <o:lock v:ext="edit" shapetype="f"/>
                <w10:wrap anchorx="page"/>
              </v:shape>
            </w:pict>
          </mc:Fallback>
        </mc:AlternateContent>
      </w:r>
      <w:r>
        <w:rPr>
          <w:rFonts w:cs="Times New Roman"/>
          <w:noProof/>
          <w:szCs w:val="28"/>
          <w:lang w:val="ru-RU" w:eastAsia="ru-RU"/>
        </w:rPr>
        <mc:AlternateContent>
          <mc:Choice Requires="wps">
            <w:drawing>
              <wp:anchor distT="0" distB="0" distL="114299" distR="114299" simplePos="0" relativeHeight="251998208" behindDoc="0" locked="0" layoutInCell="1" allowOverlap="1" wp14:anchorId="74D0EEB8" wp14:editId="0E62FA5D">
                <wp:simplePos x="0" y="0"/>
                <wp:positionH relativeFrom="page">
                  <wp:align>center</wp:align>
                </wp:positionH>
                <wp:positionV relativeFrom="paragraph">
                  <wp:posOffset>2473960</wp:posOffset>
                </wp:positionV>
                <wp:extent cx="0" cy="539750"/>
                <wp:effectExtent l="76200" t="0" r="57150" b="50800"/>
                <wp:wrapNone/>
                <wp:docPr id="463" name="Прямая со стрелкой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9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7392E7E3" id="Прямая со стрелкой 463" o:spid="_x0000_s1026" type="#_x0000_t32" style="position:absolute;margin-left:0;margin-top:194.8pt;width:0;height:42.5pt;z-index:251998208;visibility:visible;mso-wrap-style:square;mso-width-percent:0;mso-height-percent:0;mso-wrap-distance-left:3.17497mm;mso-wrap-distance-top:0;mso-wrap-distance-right:3.17497mm;mso-wrap-distance-bottom:0;mso-position-horizontal:center;mso-position-horizontal-relative:page;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" strokecolor="black [3200]" strokeweight=".5pt">
                <v:stroke endarrow="block" joinstyle="miter"/>
                <o:lock v:ext="edit" shapetype="f"/>
                <w10:wrap anchorx="page"/>
              </v:shape>
            </w:pict>
          </mc:Fallback>
        </mc:AlternateContent>
      </w:r>
      <w:r>
        <w:rPr>
          <w:rFonts w:cs="Times New Roman"/>
          <w:noProof/>
          <w:szCs w:val="28"/>
          <w:lang w:val="ru-RU" w:eastAsia="ru-RU"/>
        </w:rPr>
        <mc:AlternateContent>
          <mc:Choice Requires="wps">
            <w:drawing>
              <wp:anchor distT="0" distB="0" distL="114300" distR="114300" simplePos="0" relativeHeight="251985920" behindDoc="0" locked="0" layoutInCell="1" allowOverlap="1" wp14:anchorId="062B7C75" wp14:editId="4D525099">
                <wp:simplePos x="0" y="0"/>
                <wp:positionH relativeFrom="page">
                  <wp:posOffset>3016250</wp:posOffset>
                </wp:positionH>
                <wp:positionV relativeFrom="paragraph">
                  <wp:posOffset>6499860</wp:posOffset>
                </wp:positionV>
                <wp:extent cx="1495425" cy="638175"/>
                <wp:effectExtent l="0" t="0" r="28575" b="28575"/>
                <wp:wrapNone/>
                <wp:docPr id="1242" name="Прямоугольник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6381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0AC5C3" id="Прямоугольник 1242" o:spid="_x0000_s1026" style="position:absolute;margin-left:237.5pt;margin-top:511.8pt;width:117.75pt;height:50.25pt;z-index:25198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" fillcolor="white [3201]" strokecolor="black [3200]" strokeweight="1pt">
                <v:path arrowok="t"/>
                <w10:wrap anchorx="page"/>
              </v:rect>
            </w:pict>
          </mc:Fallback>
        </mc:AlternateContent>
      </w:r>
      <w:r>
        <w:rPr>
          <w:rFonts w:cs="Times New Roman"/>
          <w:noProof/>
          <w:szCs w:val="28"/>
          <w:lang w:val="ru-RU" w:eastAsia="ru-RU"/>
        </w:rPr>
        <mc:AlternateContent>
          <mc:Choice Requires="wps">
            <w:drawing>
              <wp:anchor distT="0" distB="0" distL="114300" distR="114300" simplePos="0" relativeHeight="251986944" behindDoc="0" locked="0" layoutInCell="1" allowOverlap="1" wp14:anchorId="69EACAFB" wp14:editId="6F79F15F">
                <wp:simplePos x="0" y="0"/>
                <wp:positionH relativeFrom="column">
                  <wp:posOffset>2309495</wp:posOffset>
                </wp:positionH>
                <wp:positionV relativeFrom="paragraph">
                  <wp:posOffset>6652260</wp:posOffset>
                </wp:positionV>
                <wp:extent cx="1514475" cy="352425"/>
                <wp:effectExtent l="0" t="0" r="0" b="0"/>
                <wp:wrapNone/>
                <wp:docPr id="1243" name="Надпись 1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44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FC41F" w14:textId="77777777" w:rsidR="003934B9" w:rsidRDefault="003934B9" w:rsidP="00FD79E5">
                            <w:pPr>
                              <w:ind w:left="0" w:right="30" w:firstLine="0"/>
                            </w:pPr>
                            <w:r>
                              <w:t>Зупинка двигуна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ACAFB" id="Надпись 1243" o:spid="_x0000_s1140" type="#_x0000_t202" style="position:absolute;left:0;text-align:left;margin-left:181.85pt;margin-top:523.8pt;width:119.25pt;height:27.7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" filled="f" stroked="f" strokeweight=".5pt">
                <v:textbox>
                  <w:txbxContent>
                    <w:p w14:paraId="6F4FC41F" w14:textId="77777777" w:rsidR="003934B9" w:rsidRDefault="003934B9" w:rsidP="00FD79E5">
                      <w:pPr>
                        <w:ind w:left="0" w:right="30" w:firstLine="0"/>
                      </w:pPr>
                      <w:r>
                        <w:t>Зупинка двигуна</w:t>
                      </w:r>
                    </w:p>
                  </w:txbxContent>
                </v:textbox>
              </v:shape>
            </w:pict>
          </mc:Fallback>
        </mc:AlternateContent>
      </w:r>
      <w:r>
        <w:rPr>
          <w:rFonts w:cs="Times New Roman"/>
          <w:noProof/>
          <w:szCs w:val="28"/>
          <w:lang w:val="ru-RU" w:eastAsia="ru-RU"/>
        </w:rPr>
        <mc:AlternateContent>
          <mc:Choice Requires="wps">
            <w:drawing>
              <wp:anchor distT="0" distB="0" distL="114300" distR="114300" simplePos="0" relativeHeight="251980800" behindDoc="0" locked="0" layoutInCell="1" allowOverlap="1" wp14:anchorId="342DC2D2" wp14:editId="5A97CF20">
                <wp:simplePos x="0" y="0"/>
                <wp:positionH relativeFrom="column">
                  <wp:posOffset>2186940</wp:posOffset>
                </wp:positionH>
                <wp:positionV relativeFrom="paragraph">
                  <wp:posOffset>5418455</wp:posOffset>
                </wp:positionV>
                <wp:extent cx="1724025" cy="485775"/>
                <wp:effectExtent l="0" t="0" r="0" b="0"/>
                <wp:wrapNone/>
                <wp:docPr id="209" name="Надпись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D2823" w14:textId="77777777" w:rsidR="003934B9" w:rsidRPr="000C0196" w:rsidRDefault="003934B9" w:rsidP="00FD79E5">
                            <w:pPr>
                              <w:pStyle w:val="a"/>
                            </w:pPr>
                            <w:r w:rsidRPr="000C0196">
                              <w:t xml:space="preserve">Сигнал з </w:t>
                            </w:r>
                            <w:r>
                              <w:t>кінцевого вимикача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DC2D2" id="Надпись 209" o:spid="_x0000_s1141" type="#_x0000_t202" style="position:absolute;left:0;text-align:left;margin-left:172.2pt;margin-top:426.65pt;width:135.75pt;height:38.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" filled="f" stroked="f" strokeweight=".5pt">
                <v:textbox>
                  <w:txbxContent>
                    <w:p w14:paraId="0FBD2823" w14:textId="77777777" w:rsidR="003934B9" w:rsidRPr="000C0196" w:rsidRDefault="003934B9" w:rsidP="00FD79E5">
                      <w:pPr>
                        <w:pStyle w:val="a"/>
                      </w:pPr>
                      <w:r w:rsidRPr="000C0196">
                        <w:t xml:space="preserve">Сигнал з </w:t>
                      </w:r>
                      <w:r>
                        <w:t>кінцевого вимикача</w:t>
                      </w:r>
                    </w:p>
                  </w:txbxContent>
                </v:textbox>
              </v:shape>
            </w:pict>
          </mc:Fallback>
        </mc:AlternateContent>
      </w:r>
      <w:r>
        <w:rPr>
          <w:rFonts w:cs="Times New Roman"/>
          <w:noProof/>
          <w:szCs w:val="28"/>
          <w:lang w:val="ru-RU" w:eastAsia="ru-RU"/>
        </w:rPr>
        <mc:AlternateContent>
          <mc:Choice Requires="wps">
            <w:drawing>
              <wp:anchor distT="0" distB="0" distL="114300" distR="114300" simplePos="0" relativeHeight="251979776" behindDoc="0" locked="0" layoutInCell="1" allowOverlap="1" wp14:anchorId="0CF1DA7E" wp14:editId="3557BB69">
                <wp:simplePos x="0" y="0"/>
                <wp:positionH relativeFrom="page">
                  <wp:posOffset>2855595</wp:posOffset>
                </wp:positionH>
                <wp:positionV relativeFrom="paragraph">
                  <wp:posOffset>5351780</wp:posOffset>
                </wp:positionV>
                <wp:extent cx="1819275" cy="628650"/>
                <wp:effectExtent l="19050" t="0" r="47625" b="19050"/>
                <wp:wrapNone/>
                <wp:docPr id="208" name="Параллелограмм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275" cy="628650"/>
                        </a:xfrm>
                        <a:prstGeom prst="parallelogram">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831F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208" o:spid="_x0000_s1026" type="#_x0000_t7" style="position:absolute;margin-left:224.85pt;margin-top:421.4pt;width:143.25pt;height:49.5pt;z-index:25197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" adj="1866" fillcolor="white [3201]" strokecolor="black [3200]" strokeweight="1pt">
                <v:path arrowok="t"/>
                <w10:wrap anchorx="page"/>
              </v:shape>
            </w:pict>
          </mc:Fallback>
        </mc:AlternateContent>
      </w:r>
      <w:r>
        <w:rPr>
          <w:rFonts w:cs="Times New Roman"/>
          <w:noProof/>
          <w:szCs w:val="28"/>
          <w:lang w:val="ru-RU" w:eastAsia="ru-RU"/>
        </w:rPr>
        <mc:AlternateContent>
          <mc:Choice Requires="wps">
            <w:drawing>
              <wp:anchor distT="0" distB="0" distL="114299" distR="114299" simplePos="0" relativeHeight="251997184" behindDoc="0" locked="0" layoutInCell="1" allowOverlap="1" wp14:anchorId="01BD885C" wp14:editId="5F24E366">
                <wp:simplePos x="0" y="0"/>
                <wp:positionH relativeFrom="page">
                  <wp:align>center</wp:align>
                </wp:positionH>
                <wp:positionV relativeFrom="paragraph">
                  <wp:posOffset>1332865</wp:posOffset>
                </wp:positionV>
                <wp:extent cx="0" cy="514350"/>
                <wp:effectExtent l="76200" t="0" r="57150" b="57150"/>
                <wp:wrapNone/>
                <wp:docPr id="461" name="Прямая со стрелкой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86F2F3B" id="Прямая со стрелкой 461" o:spid="_x0000_s1026" type="#_x0000_t32" style="position:absolute;margin-left:0;margin-top:104.95pt;width:0;height:40.5pt;z-index:251997184;visibility:visible;mso-wrap-style:square;mso-width-percent:0;mso-height-percent:0;mso-wrap-distance-left:3.17497mm;mso-wrap-distance-top:0;mso-wrap-distance-right:3.17497mm;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" strokecolor="black [3200]" strokeweight=".5pt">
                <v:stroke endarrow="block" joinstyle="miter"/>
                <o:lock v:ext="edit" shapetype="f"/>
                <w10:wrap anchorx="page"/>
              </v:shape>
            </w:pict>
          </mc:Fallback>
        </mc:AlternateContent>
      </w:r>
      <w:r>
        <w:rPr>
          <w:rFonts w:cs="Times New Roman"/>
          <w:noProof/>
          <w:szCs w:val="28"/>
          <w:lang w:val="ru-RU" w:eastAsia="ru-RU"/>
        </w:rPr>
        <mc:AlternateContent>
          <mc:Choice Requires="wps">
            <w:drawing>
              <wp:anchor distT="0" distB="0" distL="114300" distR="114300" simplePos="0" relativeHeight="251992064" behindDoc="0" locked="0" layoutInCell="1" allowOverlap="1" wp14:anchorId="25349FD1" wp14:editId="6EE3E4A6">
                <wp:simplePos x="0" y="0"/>
                <wp:positionH relativeFrom="page">
                  <wp:posOffset>5225415</wp:posOffset>
                </wp:positionH>
                <wp:positionV relativeFrom="paragraph">
                  <wp:posOffset>6028690</wp:posOffset>
                </wp:positionV>
                <wp:extent cx="1819275" cy="628650"/>
                <wp:effectExtent l="19050" t="0" r="47625" b="19050"/>
                <wp:wrapNone/>
                <wp:docPr id="1246" name="Параллелограмм 1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275" cy="628650"/>
                        </a:xfrm>
                        <a:prstGeom prst="parallelogram">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34206" id="Параллелограмм 1246" o:spid="_x0000_s1026" type="#_x0000_t7" style="position:absolute;margin-left:411.45pt;margin-top:474.7pt;width:143.25pt;height:49.5pt;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" adj="1866" fillcolor="white [3201]" strokecolor="black [3200]" strokeweight="1pt">
                <v:path arrowok="t"/>
                <w10:wrap anchorx="page"/>
              </v:shape>
            </w:pict>
          </mc:Fallback>
        </mc:AlternateContent>
      </w:r>
      <w:r>
        <w:rPr>
          <w:rFonts w:cs="Times New Roman"/>
          <w:noProof/>
          <w:szCs w:val="28"/>
          <w:lang w:val="ru-RU" w:eastAsia="ru-RU"/>
        </w:rPr>
        <mc:AlternateContent>
          <mc:Choice Requires="wps">
            <w:drawing>
              <wp:anchor distT="0" distB="0" distL="114300" distR="114300" simplePos="0" relativeHeight="251993088" behindDoc="0" locked="0" layoutInCell="1" allowOverlap="1" wp14:anchorId="37C79856" wp14:editId="7F2BE199">
                <wp:simplePos x="0" y="0"/>
                <wp:positionH relativeFrom="column">
                  <wp:posOffset>4556760</wp:posOffset>
                </wp:positionH>
                <wp:positionV relativeFrom="paragraph">
                  <wp:posOffset>6095365</wp:posOffset>
                </wp:positionV>
                <wp:extent cx="1724025" cy="485775"/>
                <wp:effectExtent l="0" t="0" r="0" b="0"/>
                <wp:wrapNone/>
                <wp:docPr id="1284" name="Надпись 1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D15E9" w14:textId="77777777" w:rsidR="003934B9" w:rsidRPr="000C0196" w:rsidRDefault="003934B9" w:rsidP="00FD79E5">
                            <w:pPr>
                              <w:pStyle w:val="a"/>
                            </w:pPr>
                            <w:r w:rsidRPr="000C0196">
                              <w:t xml:space="preserve">Сигнал з </w:t>
                            </w:r>
                            <w:r>
                              <w:t>кінцевого вимикача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79856" id="Надпись 1284" o:spid="_x0000_s1142" type="#_x0000_t202" style="position:absolute;left:0;text-align:left;margin-left:358.8pt;margin-top:479.95pt;width:135.75pt;height:38.2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" filled="f" stroked="f" strokeweight=".5pt">
                <v:textbox>
                  <w:txbxContent>
                    <w:p w14:paraId="750D15E9" w14:textId="77777777" w:rsidR="003934B9" w:rsidRPr="000C0196" w:rsidRDefault="003934B9" w:rsidP="00FD79E5">
                      <w:pPr>
                        <w:pStyle w:val="a"/>
                      </w:pPr>
                      <w:r w:rsidRPr="000C0196">
                        <w:t xml:space="preserve">Сигнал з </w:t>
                      </w:r>
                      <w:r>
                        <w:t>кінцевого вимикача</w:t>
                      </w:r>
                    </w:p>
                  </w:txbxContent>
                </v:textbox>
              </v:shape>
            </w:pict>
          </mc:Fallback>
        </mc:AlternateContent>
      </w:r>
      <w:r>
        <w:rPr>
          <w:rFonts w:cs="Times New Roman"/>
          <w:noProof/>
          <w:szCs w:val="28"/>
          <w:lang w:val="ru-RU" w:eastAsia="ru-RU"/>
        </w:rPr>
        <mc:AlternateContent>
          <mc:Choice Requires="wps">
            <w:drawing>
              <wp:anchor distT="0" distB="0" distL="114300" distR="114300" simplePos="0" relativeHeight="251990016" behindDoc="0" locked="0" layoutInCell="1" allowOverlap="1" wp14:anchorId="517A99ED" wp14:editId="676FEFF0">
                <wp:simplePos x="0" y="0"/>
                <wp:positionH relativeFrom="page">
                  <wp:posOffset>3282315</wp:posOffset>
                </wp:positionH>
                <wp:positionV relativeFrom="paragraph">
                  <wp:posOffset>7579995</wp:posOffset>
                </wp:positionV>
                <wp:extent cx="990600" cy="276225"/>
                <wp:effectExtent l="0" t="0" r="0" b="0"/>
                <wp:wrapNone/>
                <wp:docPr id="1245" name="Надпись 1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775F47" w14:textId="77777777" w:rsidR="003934B9" w:rsidRDefault="003934B9" w:rsidP="00FD79E5">
                            <w:pPr>
                              <w:ind w:left="0" w:right="29" w:firstLine="0"/>
                              <w:jc w:val="center"/>
                            </w:pPr>
                            <w:r>
                              <w:t>Кінець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99ED" id="Надпись 1245" o:spid="_x0000_s1143" type="#_x0000_t202" style="position:absolute;left:0;text-align:left;margin-left:258.45pt;margin-top:596.85pt;width:78pt;height:21.75pt;z-index:25199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" filled="f" stroked="f" strokeweight=".5pt">
                <v:textbox>
                  <w:txbxContent>
                    <w:p w14:paraId="4F775F47" w14:textId="77777777" w:rsidR="003934B9" w:rsidRDefault="003934B9" w:rsidP="00FD79E5">
                      <w:pPr>
                        <w:ind w:left="0" w:right="29" w:firstLine="0"/>
                        <w:jc w:val="center"/>
                      </w:pPr>
                      <w:r>
                        <w:t>Кінець</w:t>
                      </w:r>
                    </w:p>
                  </w:txbxContent>
                </v:textbox>
                <w10:wrap anchorx="page"/>
              </v:shape>
            </w:pict>
          </mc:Fallback>
        </mc:AlternateContent>
      </w:r>
      <w:r>
        <w:rPr>
          <w:rFonts w:cs="Times New Roman"/>
          <w:noProof/>
          <w:szCs w:val="28"/>
          <w:lang w:val="ru-RU" w:eastAsia="ru-RU"/>
        </w:rPr>
        <mc:AlternateContent>
          <mc:Choice Requires="wps">
            <w:drawing>
              <wp:anchor distT="0" distB="0" distL="114300" distR="114300" simplePos="0" relativeHeight="251976704" behindDoc="0" locked="0" layoutInCell="1" allowOverlap="1" wp14:anchorId="4C54B808" wp14:editId="6924EFAF">
                <wp:simplePos x="0" y="0"/>
                <wp:positionH relativeFrom="page">
                  <wp:align>center</wp:align>
                </wp:positionH>
                <wp:positionV relativeFrom="paragraph">
                  <wp:posOffset>4104640</wp:posOffset>
                </wp:positionV>
                <wp:extent cx="1419225" cy="895350"/>
                <wp:effectExtent l="19050" t="19050" r="28575" b="38100"/>
                <wp:wrapNone/>
                <wp:docPr id="206" name="Ромб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895350"/>
                        </a:xfrm>
                        <a:prstGeom prst="diamon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78C0E" id="_x0000_t4" coordsize="21600,21600" o:spt="4" path="m10800,l,10800,10800,21600,21600,10800xe">
                <v:stroke joinstyle="miter"/>
                <v:path gradientshapeok="t" o:connecttype="rect" textboxrect="5400,5400,16200,16200"/>
              </v:shapetype>
              <v:shape id="Ромб 206" o:spid="_x0000_s1026" type="#_x0000_t4" style="position:absolute;margin-left:0;margin-top:323.2pt;width:111.75pt;height:70.5pt;z-index:251976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" fillcolor="white [3201]" strokecolor="black [3200]" strokeweight="1pt">
                <v:path arrowok="t"/>
                <w10:wrap anchorx="page"/>
              </v:shape>
            </w:pict>
          </mc:Fallback>
        </mc:AlternateContent>
      </w:r>
      <w:r>
        <w:rPr>
          <w:rFonts w:cs="Times New Roman"/>
          <w:noProof/>
          <w:szCs w:val="28"/>
          <w:lang w:val="ru-RU" w:eastAsia="ru-RU"/>
        </w:rPr>
        <mc:AlternateContent>
          <mc:Choice Requires="wps">
            <w:drawing>
              <wp:anchor distT="0" distB="0" distL="114300" distR="114300" simplePos="0" relativeHeight="251975680" behindDoc="0" locked="0" layoutInCell="1" allowOverlap="1" wp14:anchorId="490BF22D" wp14:editId="6A568DE0">
                <wp:simplePos x="0" y="0"/>
                <wp:positionH relativeFrom="page">
                  <wp:align>center</wp:align>
                </wp:positionH>
                <wp:positionV relativeFrom="paragraph">
                  <wp:posOffset>3133090</wp:posOffset>
                </wp:positionV>
                <wp:extent cx="1819275" cy="485775"/>
                <wp:effectExtent l="0" t="0" r="0" b="0"/>
                <wp:wrapNone/>
                <wp:docPr id="205" name="Надпись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27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494D58" w14:textId="77777777" w:rsidR="003934B9" w:rsidRPr="000C0196" w:rsidRDefault="003934B9" w:rsidP="000C0196">
                            <w:pPr>
                              <w:pStyle w:val="a"/>
                            </w:pPr>
                            <w:r>
                              <w:t>Зчитування датчиків температури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BF22D" id="Надпись 205" o:spid="_x0000_s1144" type="#_x0000_t202" style="position:absolute;left:0;text-align:left;margin-left:0;margin-top:246.7pt;width:143.25pt;height:38.25pt;z-index:2519756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" filled="f" stroked="f" strokeweight=".5pt">
                <v:textbox>
                  <w:txbxContent>
                    <w:p w14:paraId="54494D58" w14:textId="77777777" w:rsidR="003934B9" w:rsidRPr="000C0196" w:rsidRDefault="003934B9" w:rsidP="000C0196">
                      <w:pPr>
                        <w:pStyle w:val="a"/>
                      </w:pPr>
                      <w:r>
                        <w:t>Зчитування датчиків температури</w:t>
                      </w:r>
                    </w:p>
                  </w:txbxContent>
                </v:textbox>
                <w10:wrap anchorx="page"/>
              </v:shape>
            </w:pict>
          </mc:Fallback>
        </mc:AlternateContent>
      </w:r>
      <w:r>
        <w:rPr>
          <w:rFonts w:cs="Times New Roman"/>
          <w:noProof/>
          <w:szCs w:val="28"/>
          <w:lang w:val="ru-RU" w:eastAsia="ru-RU"/>
        </w:rPr>
        <mc:AlternateContent>
          <mc:Choice Requires="wps">
            <w:drawing>
              <wp:anchor distT="0" distB="0" distL="114300" distR="114300" simplePos="0" relativeHeight="251974656" behindDoc="0" locked="0" layoutInCell="1" allowOverlap="1" wp14:anchorId="158DA8F0" wp14:editId="7696BB80">
                <wp:simplePos x="0" y="0"/>
                <wp:positionH relativeFrom="page">
                  <wp:align>center</wp:align>
                </wp:positionH>
                <wp:positionV relativeFrom="paragraph">
                  <wp:posOffset>2999740</wp:posOffset>
                </wp:positionV>
                <wp:extent cx="1943100" cy="723900"/>
                <wp:effectExtent l="19050" t="0" r="38100" b="19050"/>
                <wp:wrapNone/>
                <wp:docPr id="204" name="Параллелограмм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parallelogram">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DDC25" id="Параллелограмм 204" o:spid="_x0000_s1026" type="#_x0000_t7" style="position:absolute;margin-left:0;margin-top:236.2pt;width:153pt;height:57pt;z-index:2519746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" adj="2012" fillcolor="white [3201]" strokecolor="black [3200]" strokeweight="1pt">
                <v:path arrowok="t"/>
                <w10:wrap anchorx="page"/>
              </v:shape>
            </w:pict>
          </mc:Fallback>
        </mc:AlternateContent>
      </w:r>
      <w:r>
        <w:rPr>
          <w:rFonts w:cs="Times New Roman"/>
          <w:noProof/>
          <w:szCs w:val="28"/>
          <w:lang w:val="ru-RU" w:eastAsia="ru-RU"/>
        </w:rPr>
        <mc:AlternateContent>
          <mc:Choice Requires="wps">
            <w:drawing>
              <wp:anchor distT="0" distB="0" distL="114300" distR="114300" simplePos="0" relativeHeight="251972608" behindDoc="0" locked="0" layoutInCell="1" allowOverlap="1" wp14:anchorId="0FA4262C" wp14:editId="27592573">
                <wp:simplePos x="0" y="0"/>
                <wp:positionH relativeFrom="column">
                  <wp:posOffset>2356485</wp:posOffset>
                </wp:positionH>
                <wp:positionV relativeFrom="paragraph">
                  <wp:posOffset>1990090</wp:posOffset>
                </wp:positionV>
                <wp:extent cx="1409700" cy="352425"/>
                <wp:effectExtent l="0" t="0" r="0" b="0"/>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FE5E1F" w14:textId="77777777" w:rsidR="003934B9" w:rsidRDefault="003934B9" w:rsidP="000C0196">
                            <w:pPr>
                              <w:ind w:left="0" w:right="30" w:firstLine="0"/>
                            </w:pPr>
                            <w:r>
                              <w:t>Запуск двигуна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4262C" id="Надпись 40" o:spid="_x0000_s1145" type="#_x0000_t202" style="position:absolute;left:0;text-align:left;margin-left:185.55pt;margin-top:156.7pt;width:111pt;height:27.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" filled="f" stroked="f" strokeweight=".5pt">
                <v:textbox>
                  <w:txbxContent>
                    <w:p w14:paraId="10FE5E1F" w14:textId="77777777" w:rsidR="003934B9" w:rsidRDefault="003934B9" w:rsidP="000C0196">
                      <w:pPr>
                        <w:ind w:left="0" w:right="30" w:firstLine="0"/>
                      </w:pPr>
                      <w:r>
                        <w:t>Запуск двигуна</w:t>
                      </w:r>
                    </w:p>
                  </w:txbxContent>
                </v:textbox>
              </v:shape>
            </w:pict>
          </mc:Fallback>
        </mc:AlternateContent>
      </w:r>
      <w:r>
        <w:rPr>
          <w:rFonts w:cs="Times New Roman"/>
          <w:noProof/>
          <w:szCs w:val="28"/>
          <w:lang w:val="ru-RU" w:eastAsia="ru-RU"/>
        </w:rPr>
        <mc:AlternateContent>
          <mc:Choice Requires="wps">
            <w:drawing>
              <wp:anchor distT="0" distB="0" distL="114300" distR="114300" simplePos="0" relativeHeight="251971584" behindDoc="0" locked="0" layoutInCell="1" allowOverlap="1" wp14:anchorId="21FE80D9" wp14:editId="3BA1D707">
                <wp:simplePos x="0" y="0"/>
                <wp:positionH relativeFrom="page">
                  <wp:align>center</wp:align>
                </wp:positionH>
                <wp:positionV relativeFrom="paragraph">
                  <wp:posOffset>1837690</wp:posOffset>
                </wp:positionV>
                <wp:extent cx="1495425" cy="638175"/>
                <wp:effectExtent l="0" t="0" r="28575" b="2857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6381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9D77F" id="Прямоугольник 39" o:spid="_x0000_s1026" style="position:absolute;margin-left:0;margin-top:144.7pt;width:117.75pt;height:50.25pt;z-index:2519715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" fillcolor="white [3201]" strokecolor="black [3200]" strokeweight="1pt">
                <v:path arrowok="t"/>
                <w10:wrap anchorx="page"/>
              </v:rect>
            </w:pict>
          </mc:Fallback>
        </mc:AlternateContent>
      </w:r>
      <w:r>
        <w:rPr>
          <w:rFonts w:cs="Times New Roman"/>
          <w:noProof/>
          <w:szCs w:val="28"/>
          <w:lang w:val="ru-RU" w:eastAsia="ru-RU"/>
        </w:rPr>
        <mc:AlternateContent>
          <mc:Choice Requires="wps">
            <w:drawing>
              <wp:anchor distT="0" distB="0" distL="114300" distR="114300" simplePos="0" relativeHeight="251970560" behindDoc="0" locked="0" layoutInCell="1" allowOverlap="1" wp14:anchorId="4AC30B59" wp14:editId="37972D13">
                <wp:simplePos x="0" y="0"/>
                <wp:positionH relativeFrom="column">
                  <wp:posOffset>2327910</wp:posOffset>
                </wp:positionH>
                <wp:positionV relativeFrom="paragraph">
                  <wp:posOffset>789940</wp:posOffset>
                </wp:positionV>
                <wp:extent cx="1409700" cy="485775"/>
                <wp:effectExtent l="0" t="0" r="0" b="0"/>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26F0B" w14:textId="77777777" w:rsidR="003934B9" w:rsidRPr="000C0196" w:rsidRDefault="003934B9" w:rsidP="000C0196">
                            <w:pPr>
                              <w:pStyle w:val="a"/>
                            </w:pPr>
                            <w:r w:rsidRPr="000C0196">
                              <w:t>Сигнал з датчика руху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30B59" id="Надпись 36" o:spid="_x0000_s1146" type="#_x0000_t202" style="position:absolute;left:0;text-align:left;margin-left:183.3pt;margin-top:62.2pt;width:111pt;height:38.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" filled="f" stroked="f" strokeweight=".5pt">
                <v:textbox>
                  <w:txbxContent>
                    <w:p w14:paraId="4B026F0B" w14:textId="77777777" w:rsidR="003934B9" w:rsidRPr="000C0196" w:rsidRDefault="003934B9" w:rsidP="000C0196">
                      <w:pPr>
                        <w:pStyle w:val="a"/>
                      </w:pPr>
                      <w:r w:rsidRPr="000C0196">
                        <w:t>Сигнал з датчика руху</w:t>
                      </w:r>
                    </w:p>
                  </w:txbxContent>
                </v:textbox>
              </v:shape>
            </w:pict>
          </mc:Fallback>
        </mc:AlternateContent>
      </w:r>
      <w:r>
        <w:rPr>
          <w:rFonts w:cs="Times New Roman"/>
          <w:noProof/>
          <w:szCs w:val="28"/>
          <w:lang w:val="ru-RU" w:eastAsia="ru-RU"/>
        </w:rPr>
        <mc:AlternateContent>
          <mc:Choice Requires="wps">
            <w:drawing>
              <wp:anchor distT="0" distB="0" distL="114300" distR="114300" simplePos="0" relativeHeight="251969536" behindDoc="0" locked="0" layoutInCell="1" allowOverlap="1" wp14:anchorId="3DA90047" wp14:editId="177C7D7C">
                <wp:simplePos x="0" y="0"/>
                <wp:positionH relativeFrom="page">
                  <wp:align>center</wp:align>
                </wp:positionH>
                <wp:positionV relativeFrom="paragraph">
                  <wp:posOffset>704215</wp:posOffset>
                </wp:positionV>
                <wp:extent cx="1819275" cy="628650"/>
                <wp:effectExtent l="19050" t="0" r="47625" b="19050"/>
                <wp:wrapNone/>
                <wp:docPr id="35" name="Параллелограмм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275" cy="628650"/>
                        </a:xfrm>
                        <a:prstGeom prst="parallelogram">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3A9D" id="Параллелограмм 35" o:spid="_x0000_s1026" type="#_x0000_t7" style="position:absolute;margin-left:0;margin-top:55.45pt;width:143.25pt;height:49.5pt;z-index:2519695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" adj="1866" fillcolor="white [3201]" strokecolor="black [3200]" strokeweight="1pt">
                <v:path arrowok="t"/>
                <w10:wrap anchorx="page"/>
              </v:shape>
            </w:pict>
          </mc:Fallback>
        </mc:AlternateContent>
      </w:r>
    </w:p>
    <w:p w14:paraId="345EAD25" w14:textId="77777777" w:rsidR="003A2637" w:rsidRPr="003A2637" w:rsidRDefault="00DC5D44" w:rsidP="00DC5D44">
      <w:pPr>
        <w:ind w:left="0" w:right="0" w:firstLine="0"/>
        <w:jc w:val="center"/>
      </w:pPr>
      <w:r>
        <w:rPr>
          <w:rFonts w:cs="Times New Roman"/>
          <w:noProof/>
          <w:szCs w:val="28"/>
          <w:lang w:val="ru-RU" w:eastAsia="ru-RU"/>
        </w:rPr>
        <mc:AlternateContent>
          <mc:Choice Requires="wps">
            <w:drawing>
              <wp:anchor distT="0" distB="0" distL="114300" distR="114300" simplePos="0" relativeHeight="251977728" behindDoc="0" locked="0" layoutInCell="1" allowOverlap="1" wp14:anchorId="1DE6C1C9" wp14:editId="38A4F74A">
                <wp:simplePos x="0" y="0"/>
                <wp:positionH relativeFrom="page">
                  <wp:posOffset>3286125</wp:posOffset>
                </wp:positionH>
                <wp:positionV relativeFrom="paragraph">
                  <wp:posOffset>4070985</wp:posOffset>
                </wp:positionV>
                <wp:extent cx="1047750" cy="342900"/>
                <wp:effectExtent l="0" t="0" r="0" b="0"/>
                <wp:wrapNone/>
                <wp:docPr id="207" name="Надпись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017814" w14:textId="77777777" w:rsidR="003934B9" w:rsidRPr="007304C7" w:rsidRDefault="003934B9" w:rsidP="00FD79E5">
                            <w:pPr>
                              <w:ind w:left="0" w:right="57" w:firstLine="0"/>
                            </w:pPr>
                            <w:r>
                              <w:t>Т1</w:t>
                            </w:r>
                            <w:r>
                              <w:rPr>
                                <w:lang w:val="en-US"/>
                              </w:rPr>
                              <w:t>&gt;T2</w:t>
                            </w:r>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6C1C9" id="Надпись 207" o:spid="_x0000_s1147" type="#_x0000_t202" style="position:absolute;left:0;text-align:left;margin-left:258.75pt;margin-top:320.55pt;width:82.5pt;height:27pt;z-index:25197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" filled="f" stroked="f" strokeweight=".5pt">
                <v:textbox>
                  <w:txbxContent>
                    <w:p w14:paraId="1A017814" w14:textId="77777777" w:rsidR="003934B9" w:rsidRPr="007304C7" w:rsidRDefault="003934B9" w:rsidP="00FD79E5">
                      <w:pPr>
                        <w:ind w:left="0" w:right="57" w:firstLine="0"/>
                      </w:pPr>
                      <w:r>
                        <w:t>Т1</w:t>
                      </w:r>
                      <w:r>
                        <w:rPr>
                          <w:lang w:val="en-US"/>
                        </w:rPr>
                        <w:t>&gt;T2</w:t>
                      </w:r>
                      <w:r>
                        <w:t>+10</w:t>
                      </w:r>
                    </w:p>
                  </w:txbxContent>
                </v:textbox>
                <w10:wrap anchorx="page"/>
              </v:shape>
            </w:pict>
          </mc:Fallback>
        </mc:AlternateContent>
      </w:r>
      <w:r>
        <w:rPr>
          <w:rFonts w:cs="Times New Roman"/>
          <w:noProof/>
          <w:szCs w:val="28"/>
          <w:lang w:val="ru-RU" w:eastAsia="ru-RU"/>
        </w:rPr>
        <mc:AlternateContent>
          <mc:Choice Requires="wpg">
            <w:drawing>
              <wp:anchor distT="0" distB="0" distL="114300" distR="114300" simplePos="0" relativeHeight="252006400" behindDoc="0" locked="0" layoutInCell="1" allowOverlap="1" wp14:anchorId="2BAF9F5C" wp14:editId="0B815F39">
                <wp:simplePos x="0" y="0"/>
                <wp:positionH relativeFrom="column">
                  <wp:posOffset>3775710</wp:posOffset>
                </wp:positionH>
                <wp:positionV relativeFrom="paragraph">
                  <wp:posOffset>4242435</wp:posOffset>
                </wp:positionV>
                <wp:extent cx="2381250" cy="1123950"/>
                <wp:effectExtent l="9525" t="7620" r="9525" b="11430"/>
                <wp:wrapNone/>
                <wp:docPr id="14" name="Группа 1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1123950"/>
                          <a:chOff x="0" y="0"/>
                          <a:chExt cx="23812" cy="11239"/>
                        </a:xfrm>
                      </wpg:grpSpPr>
                      <wps:wsp>
                        <wps:cNvPr id="15" name="Надпись 211"/>
                        <wps:cNvSpPr txBox="1">
                          <a:spLocks noChangeArrowheads="1"/>
                        </wps:cNvSpPr>
                        <wps:spPr bwMode="auto">
                          <a:xfrm>
                            <a:off x="8858" y="4953"/>
                            <a:ext cx="14954" cy="6286"/>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E8C3B3C" w14:textId="77777777" w:rsidR="003934B9" w:rsidRDefault="003934B9" w:rsidP="00FD79E5">
                              <w:pPr>
                                <w:ind w:left="0" w:right="30" w:firstLine="0"/>
                                <w:jc w:val="center"/>
                              </w:pPr>
                              <w:r>
                                <w:t>Включення нагрівача</w:t>
                              </w:r>
                            </w:p>
                          </w:txbxContent>
                        </wps:txbx>
                        <wps:bodyPr rot="0" vert="horz" wrap="square" lIns="91440" tIns="45720" rIns="91440" bIns="45720" anchor="t" anchorCtr="0" upright="1">
                          <a:noAutofit/>
                        </wps:bodyPr>
                      </wps:wsp>
                      <wpg:grpSp>
                        <wpg:cNvPr id="16" name="Группа 470"/>
                        <wpg:cNvGrpSpPr>
                          <a:grpSpLocks/>
                        </wpg:cNvGrpSpPr>
                        <wpg:grpSpPr bwMode="auto">
                          <a:xfrm flipH="1">
                            <a:off x="0" y="0"/>
                            <a:ext cx="16408" cy="5067"/>
                            <a:chOff x="0" y="0"/>
                            <a:chExt cx="12346" cy="5067"/>
                          </a:xfrm>
                        </wpg:grpSpPr>
                        <wps:wsp>
                          <wps:cNvPr id="17" name="Прямая соединительная линия 471"/>
                          <wps:cNvCnPr>
                            <a:cxnSpLocks noChangeShapeType="1"/>
                          </wps:cNvCnPr>
                          <wps:spPr bwMode="auto">
                            <a:xfrm flipH="1">
                              <a:off x="0" y="0"/>
                              <a:ext cx="12346"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8" name="Прямая со стрелкой 472"/>
                          <wps:cNvCnPr>
                            <a:cxnSpLocks noChangeShapeType="1"/>
                          </wps:cNvCnPr>
                          <wps:spPr bwMode="auto">
                            <a:xfrm>
                              <a:off x="0" y="50"/>
                              <a:ext cx="0" cy="501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BAF9F5C" id="Группа 1468" o:spid="_x0000_s1148" style="position:absolute;left:0;text-align:left;margin-left:297.3pt;margin-top:334.05pt;width:187.5pt;height:88.5pt;z-index:252006400" coordsize="23812,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">
                <v:shape id="Надпись 211" o:spid="_x0000_s1149" type="#_x0000_t202" style="position:absolute;left:8858;top:4953;width:14954;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" filled="f" strokecolor="black [3213]" strokeweight=".5pt">
                  <v:textbox>
                    <w:txbxContent>
                      <w:p w14:paraId="4E8C3B3C" w14:textId="77777777" w:rsidR="003934B9" w:rsidRDefault="003934B9" w:rsidP="00FD79E5">
                        <w:pPr>
                          <w:ind w:left="0" w:right="30" w:firstLine="0"/>
                          <w:jc w:val="center"/>
                        </w:pPr>
                        <w:r>
                          <w:t>Включення нагрівача</w:t>
                        </w:r>
                      </w:p>
                    </w:txbxContent>
                  </v:textbox>
                </v:shape>
                <v:group id="Группа 470" o:spid="_x0000_s1150" style="position:absolute;width:16408;height:5067;flip:x" coordsize="12346,5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line id="Прямая соединительная линия 471" o:spid="_x0000_s1151" style="position:absolute;flip:x;visibility:visible;mso-wrap-style:square" from="0,0" to="12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" strokecolor="black [3200]" strokeweight=".5pt">
                    <v:stroke joinstyle="miter"/>
                  </v:line>
                  <v:shape id="Прямая со стрелкой 472" o:spid="_x0000_s1152" type="#_x0000_t32" style="position:absolute;top:50;width:0;height:5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v:shape>
                </v:group>
              </v:group>
            </w:pict>
          </mc:Fallback>
        </mc:AlternateContent>
      </w:r>
      <w:r>
        <w:rPr>
          <w:rFonts w:cs="Times New Roman"/>
          <w:noProof/>
          <w:szCs w:val="28"/>
          <w:lang w:val="ru-RU" w:eastAsia="ru-RU"/>
        </w:rPr>
        <mc:AlternateContent>
          <mc:Choice Requires="wpg">
            <w:drawing>
              <wp:anchor distT="0" distB="0" distL="114300" distR="114300" simplePos="0" relativeHeight="252016640" behindDoc="0" locked="0" layoutInCell="1" allowOverlap="1" wp14:anchorId="7D2EB62A" wp14:editId="040F6CC3">
                <wp:simplePos x="0" y="0"/>
                <wp:positionH relativeFrom="column">
                  <wp:posOffset>3070860</wp:posOffset>
                </wp:positionH>
                <wp:positionV relativeFrom="paragraph">
                  <wp:posOffset>5899785</wp:posOffset>
                </wp:positionV>
                <wp:extent cx="3086100" cy="1657350"/>
                <wp:effectExtent l="19050" t="45720" r="9525" b="11430"/>
                <wp:wrapNone/>
                <wp:docPr id="7" name="Группа 1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1657350"/>
                          <a:chOff x="0" y="0"/>
                          <a:chExt cx="30861" cy="16573"/>
                        </a:xfrm>
                      </wpg:grpSpPr>
                      <wps:wsp>
                        <wps:cNvPr id="8" name="Надпись 1285"/>
                        <wps:cNvSpPr txBox="1">
                          <a:spLocks noChangeArrowheads="1"/>
                        </wps:cNvSpPr>
                        <wps:spPr bwMode="auto">
                          <a:xfrm>
                            <a:off x="15906" y="7524"/>
                            <a:ext cx="14955" cy="6287"/>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B736CAF" w14:textId="77777777" w:rsidR="003934B9" w:rsidRDefault="003934B9" w:rsidP="00FD79E5">
                              <w:pPr>
                                <w:ind w:left="0" w:right="30" w:firstLine="0"/>
                                <w:jc w:val="center"/>
                              </w:pPr>
                              <w:r>
                                <w:t>Охолодження нагрівача</w:t>
                              </w:r>
                            </w:p>
                          </w:txbxContent>
                        </wps:txbx>
                        <wps:bodyPr rot="0" vert="horz" wrap="square" lIns="91440" tIns="45720" rIns="91440" bIns="45720" anchor="t" anchorCtr="0" upright="1">
                          <a:noAutofit/>
                        </wps:bodyPr>
                      </wps:wsp>
                      <wpg:grpSp>
                        <wpg:cNvPr id="9" name="Группа 1466"/>
                        <wpg:cNvGrpSpPr>
                          <a:grpSpLocks/>
                        </wpg:cNvGrpSpPr>
                        <wpg:grpSpPr bwMode="auto">
                          <a:xfrm>
                            <a:off x="0" y="0"/>
                            <a:ext cx="23431" cy="16573"/>
                            <a:chOff x="0" y="0"/>
                            <a:chExt cx="23431" cy="16573"/>
                          </a:xfrm>
                        </wpg:grpSpPr>
                        <wps:wsp>
                          <wps:cNvPr id="10" name="Прямая соединительная линия 476"/>
                          <wps:cNvCnPr>
                            <a:cxnSpLocks noChangeShapeType="1"/>
                          </wps:cNvCnPr>
                          <wps:spPr bwMode="auto">
                            <a:xfrm>
                              <a:off x="23431" y="13906"/>
                              <a:ext cx="0" cy="2557"/>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 name="Прямая соединительная линия 481"/>
                          <wps:cNvCnPr>
                            <a:cxnSpLocks noChangeShapeType="1"/>
                          </wps:cNvCnPr>
                          <wps:spPr bwMode="auto">
                            <a:xfrm flipH="1">
                              <a:off x="11144" y="16573"/>
                              <a:ext cx="1226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2" name="Прямая соединительная линия 482"/>
                          <wps:cNvCnPr>
                            <a:cxnSpLocks noChangeShapeType="1"/>
                          </wps:cNvCnPr>
                          <wps:spPr bwMode="auto">
                            <a:xfrm flipV="1">
                              <a:off x="11049" y="0"/>
                              <a:ext cx="0" cy="16507"/>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3" name="Прямая со стрелкой 483"/>
                          <wps:cNvCnPr>
                            <a:cxnSpLocks noChangeShapeType="1"/>
                          </wps:cNvCnPr>
                          <wps:spPr bwMode="auto">
                            <a:xfrm flipH="1">
                              <a:off x="0" y="95"/>
                              <a:ext cx="11130" cy="0"/>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D2EB62A" id="Группа 1467" o:spid="_x0000_s1153" style="position:absolute;left:0;text-align:left;margin-left:241.8pt;margin-top:464.55pt;width:243pt;height:130.5pt;z-index:252016640" coordsize="30861,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">
                <v:shape id="Надпись 1285" o:spid="_x0000_s1154" type="#_x0000_t202" style="position:absolute;left:15906;top:7524;width:14955;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" filled="f" strokecolor="black [3213]" strokeweight=".5pt">
                  <v:textbox>
                    <w:txbxContent>
                      <w:p w14:paraId="6B736CAF" w14:textId="77777777" w:rsidR="003934B9" w:rsidRDefault="003934B9" w:rsidP="00FD79E5">
                        <w:pPr>
                          <w:ind w:left="0" w:right="30" w:firstLine="0"/>
                          <w:jc w:val="center"/>
                        </w:pPr>
                        <w:r>
                          <w:t>Охолодження нагрівача</w:t>
                        </w:r>
                      </w:p>
                    </w:txbxContent>
                  </v:textbox>
                </v:shape>
                <v:group id="Группа 1466" o:spid="_x0000_s1155" style="position:absolute;width:23431;height:16573" coordsize="23431,16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Прямая соединительная линия 476" o:spid="_x0000_s1156" style="position:absolute;visibility:visible;mso-wrap-style:square" from="23431,13906" to="23431,1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" strokecolor="black [3200]" strokeweight=".5pt">
                    <v:stroke joinstyle="miter"/>
                  </v:line>
                  <v:line id="Прямая соединительная линия 481" o:spid="_x0000_s1157" style="position:absolute;flip:x;visibility:visible;mso-wrap-style:square" from="11144,16573" to="23404,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" strokecolor="black [3200]" strokeweight=".5pt">
                    <v:stroke joinstyle="miter"/>
                  </v:line>
                  <v:line id="Прямая соединительная линия 482" o:spid="_x0000_s1158" style="position:absolute;flip:y;visibility:visible;mso-wrap-style:square" from="11049,0" to="11049,16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" strokecolor="black [3200]" strokeweight=".5pt">
                    <v:stroke joinstyle="miter"/>
                  </v:line>
                  <v:shape id="Прямая со стрелкой 483" o:spid="_x0000_s1159" type="#_x0000_t32" style="position:absolute;top:95;width:1113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" strokecolor="black [3200]" strokeweight="1pt">
                    <v:stroke endarrow="block" joinstyle="miter"/>
                  </v:shape>
                </v:group>
              </v:group>
            </w:pict>
          </mc:Fallback>
        </mc:AlternateContent>
      </w:r>
      <w:r>
        <w:rPr>
          <w:rFonts w:cs="Times New Roman"/>
          <w:noProof/>
          <w:szCs w:val="28"/>
          <w:lang w:val="ru-RU" w:eastAsia="ru-RU"/>
        </w:rPr>
        <mc:AlternateContent>
          <mc:Choice Requires="wps">
            <w:drawing>
              <wp:anchor distT="0" distB="0" distL="114300" distR="114300" simplePos="0" relativeHeight="251988992" behindDoc="0" locked="0" layoutInCell="1" allowOverlap="1" wp14:anchorId="5ECC1FEC" wp14:editId="57F18B95">
                <wp:simplePos x="0" y="0"/>
                <wp:positionH relativeFrom="page">
                  <wp:posOffset>3213100</wp:posOffset>
                </wp:positionH>
                <wp:positionV relativeFrom="paragraph">
                  <wp:posOffset>7158990</wp:posOffset>
                </wp:positionV>
                <wp:extent cx="1104900" cy="485775"/>
                <wp:effectExtent l="0" t="0" r="19050" b="28575"/>
                <wp:wrapNone/>
                <wp:docPr id="1244" name="Скругленный прямоугольник 1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85775"/>
                        </a:xfrm>
                        <a:prstGeom prst="roundRect">
                          <a:avLst>
                            <a:gd name="adj" fmla="val 50000"/>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B6B595" id="Скругленный прямоугольник 1244" o:spid="_x0000_s1026" style="position:absolute;margin-left:253pt;margin-top:563.7pt;width:87pt;height:38.25pt;z-index:25198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" fillcolor="white [3201]" strokecolor="black [3200]" strokeweight="1pt">
                <v:stroke joinstyle="miter"/>
                <v:path arrowok="t"/>
                <w10:wrap anchorx="page"/>
              </v:roundrect>
            </w:pict>
          </mc:Fallback>
        </mc:AlternateContent>
      </w:r>
    </w:p>
    <w:p w14:paraId="2F252F72" w14:textId="77777777" w:rsidR="003A2637" w:rsidRPr="003A2637" w:rsidRDefault="003A2637" w:rsidP="00DC5D44">
      <w:pPr>
        <w:ind w:left="0" w:right="0" w:firstLine="0"/>
        <w:jc w:val="center"/>
      </w:pPr>
    </w:p>
    <w:p w14:paraId="4099FB6F" w14:textId="77777777" w:rsidR="003A2637" w:rsidRPr="003A2637" w:rsidRDefault="003A2637" w:rsidP="00DC5D44">
      <w:pPr>
        <w:ind w:left="0" w:right="0" w:firstLine="0"/>
        <w:jc w:val="center"/>
      </w:pPr>
    </w:p>
    <w:p w14:paraId="6E4FB50D" w14:textId="77777777" w:rsidR="003A2637" w:rsidRPr="003A2637" w:rsidRDefault="003A2637" w:rsidP="00DC5D44">
      <w:pPr>
        <w:ind w:left="0" w:right="0" w:firstLine="0"/>
        <w:jc w:val="center"/>
      </w:pPr>
    </w:p>
    <w:p w14:paraId="02E1AADD" w14:textId="77777777" w:rsidR="003A2637" w:rsidRPr="003A2637" w:rsidRDefault="003A2637" w:rsidP="00DC5D44">
      <w:pPr>
        <w:ind w:left="0" w:right="0" w:firstLine="0"/>
        <w:jc w:val="center"/>
      </w:pPr>
    </w:p>
    <w:p w14:paraId="26648C92" w14:textId="77777777" w:rsidR="003A2637" w:rsidRPr="003A2637" w:rsidRDefault="003A2637" w:rsidP="00DC5D44">
      <w:pPr>
        <w:ind w:left="0" w:right="0" w:firstLine="0"/>
        <w:jc w:val="center"/>
      </w:pPr>
    </w:p>
    <w:p w14:paraId="7A717DED" w14:textId="77777777" w:rsidR="003A2637" w:rsidRPr="003A2637" w:rsidRDefault="003A2637" w:rsidP="00DC5D44">
      <w:pPr>
        <w:ind w:left="0" w:right="0" w:firstLine="0"/>
        <w:jc w:val="center"/>
      </w:pPr>
    </w:p>
    <w:p w14:paraId="6EF8E97A" w14:textId="77777777" w:rsidR="003A2637" w:rsidRPr="003A2637" w:rsidRDefault="003A2637" w:rsidP="00DC5D44">
      <w:pPr>
        <w:ind w:left="0" w:right="0" w:firstLine="0"/>
        <w:jc w:val="center"/>
      </w:pPr>
    </w:p>
    <w:p w14:paraId="5E21DB3D" w14:textId="77777777" w:rsidR="003A2637" w:rsidRPr="003A2637" w:rsidRDefault="003A2637" w:rsidP="00DC5D44">
      <w:pPr>
        <w:ind w:left="0" w:right="0" w:firstLine="0"/>
        <w:jc w:val="center"/>
      </w:pPr>
    </w:p>
    <w:p w14:paraId="53E49EFB" w14:textId="77777777" w:rsidR="003A2637" w:rsidRPr="003A2637" w:rsidRDefault="003A2637" w:rsidP="00DC5D44">
      <w:pPr>
        <w:ind w:left="0" w:right="0" w:firstLine="0"/>
        <w:jc w:val="center"/>
      </w:pPr>
    </w:p>
    <w:p w14:paraId="04B3EBA3" w14:textId="77777777" w:rsidR="003A2637" w:rsidRPr="003A2637" w:rsidRDefault="003A2637" w:rsidP="00DC5D44">
      <w:pPr>
        <w:ind w:left="0" w:right="0" w:firstLine="0"/>
        <w:jc w:val="center"/>
      </w:pPr>
    </w:p>
    <w:p w14:paraId="056387A3" w14:textId="77777777" w:rsidR="003A2637" w:rsidRPr="003A2637" w:rsidRDefault="003A2637" w:rsidP="00DC5D44">
      <w:pPr>
        <w:ind w:left="0" w:right="0" w:firstLine="0"/>
        <w:jc w:val="center"/>
      </w:pPr>
    </w:p>
    <w:p w14:paraId="56572D43" w14:textId="77777777" w:rsidR="003A2637" w:rsidRPr="003A2637" w:rsidRDefault="003A2637" w:rsidP="00DC5D44">
      <w:pPr>
        <w:ind w:left="0" w:right="0" w:firstLine="0"/>
        <w:jc w:val="center"/>
      </w:pPr>
    </w:p>
    <w:p w14:paraId="69705441" w14:textId="77777777" w:rsidR="003A2637" w:rsidRPr="003A2637" w:rsidRDefault="003A2637" w:rsidP="00DC5D44">
      <w:pPr>
        <w:ind w:left="0" w:right="0" w:firstLine="0"/>
        <w:jc w:val="center"/>
      </w:pPr>
    </w:p>
    <w:p w14:paraId="155D378E" w14:textId="77777777" w:rsidR="003A2637" w:rsidRPr="003A2637" w:rsidRDefault="003A2637" w:rsidP="00DC5D44">
      <w:pPr>
        <w:ind w:left="0" w:right="0" w:firstLine="0"/>
        <w:jc w:val="center"/>
      </w:pPr>
    </w:p>
    <w:p w14:paraId="3428F251" w14:textId="77777777" w:rsidR="003A2637" w:rsidRPr="003A2637" w:rsidRDefault="003A2637" w:rsidP="00DC5D44">
      <w:pPr>
        <w:ind w:left="0" w:right="0" w:firstLine="0"/>
        <w:jc w:val="center"/>
      </w:pPr>
    </w:p>
    <w:p w14:paraId="21E4DBF4" w14:textId="77777777" w:rsidR="003A2637" w:rsidRPr="003A2637" w:rsidRDefault="003A2637" w:rsidP="00DC5D44">
      <w:pPr>
        <w:ind w:left="0" w:right="0" w:firstLine="0"/>
        <w:jc w:val="center"/>
      </w:pPr>
    </w:p>
    <w:p w14:paraId="63D6E0E7" w14:textId="77777777" w:rsidR="003A2637" w:rsidRPr="003A2637" w:rsidRDefault="003A2637" w:rsidP="00DC5D44">
      <w:pPr>
        <w:ind w:left="0" w:right="0" w:firstLine="0"/>
        <w:jc w:val="center"/>
      </w:pPr>
    </w:p>
    <w:p w14:paraId="457EDFC6" w14:textId="77777777" w:rsidR="003A2637" w:rsidRPr="003A2637" w:rsidRDefault="003A2637" w:rsidP="00DC5D44">
      <w:pPr>
        <w:ind w:left="0" w:right="0" w:firstLine="0"/>
        <w:jc w:val="center"/>
      </w:pPr>
    </w:p>
    <w:p w14:paraId="2F5B9150" w14:textId="77777777" w:rsidR="003A2637" w:rsidRPr="003A2637" w:rsidRDefault="003A2637" w:rsidP="00DC5D44">
      <w:pPr>
        <w:ind w:left="0" w:right="0" w:firstLine="0"/>
        <w:jc w:val="center"/>
      </w:pPr>
    </w:p>
    <w:p w14:paraId="66E2707E" w14:textId="77777777" w:rsidR="003A2637" w:rsidRPr="003A2637" w:rsidRDefault="003A2637" w:rsidP="00DC5D44">
      <w:pPr>
        <w:ind w:left="0" w:right="0" w:firstLine="0"/>
        <w:jc w:val="center"/>
      </w:pPr>
    </w:p>
    <w:p w14:paraId="18028817" w14:textId="77777777" w:rsidR="003A2637" w:rsidRPr="003A2637" w:rsidRDefault="003A2637" w:rsidP="00DC5D44">
      <w:pPr>
        <w:ind w:left="0" w:right="0" w:firstLine="0"/>
        <w:jc w:val="center"/>
      </w:pPr>
    </w:p>
    <w:p w14:paraId="342B8690" w14:textId="77777777" w:rsidR="003A2637" w:rsidRPr="003A2637" w:rsidRDefault="003A2637" w:rsidP="00DC5D44">
      <w:pPr>
        <w:ind w:left="0" w:right="0" w:firstLine="0"/>
        <w:jc w:val="center"/>
      </w:pPr>
    </w:p>
    <w:p w14:paraId="04D62299" w14:textId="77777777" w:rsidR="003A2637" w:rsidRPr="003A2637" w:rsidRDefault="003A2637" w:rsidP="00DC5D44">
      <w:pPr>
        <w:ind w:left="0" w:right="0" w:firstLine="0"/>
        <w:jc w:val="center"/>
      </w:pPr>
    </w:p>
    <w:p w14:paraId="25FA0AB8" w14:textId="77777777" w:rsidR="003A2637" w:rsidRPr="003A2637" w:rsidRDefault="003A2637" w:rsidP="00DC5D44">
      <w:pPr>
        <w:ind w:left="0" w:right="0" w:firstLine="0"/>
        <w:jc w:val="center"/>
      </w:pPr>
    </w:p>
    <w:p w14:paraId="047A0519" w14:textId="77777777" w:rsidR="003A2637" w:rsidRPr="003A2637" w:rsidRDefault="003A2637" w:rsidP="00DC5D44">
      <w:pPr>
        <w:ind w:left="0" w:right="0" w:firstLine="0"/>
        <w:jc w:val="center"/>
      </w:pPr>
    </w:p>
    <w:p w14:paraId="582231CC" w14:textId="77777777" w:rsidR="003A2637" w:rsidRPr="00450176" w:rsidRDefault="003A2637" w:rsidP="00DC5D44">
      <w:pPr>
        <w:ind w:left="0" w:right="0" w:firstLine="0"/>
        <w:jc w:val="center"/>
      </w:pPr>
      <w:r w:rsidRPr="000C54D6">
        <w:t>Рисунок 2.3 Алгоритм роботи</w:t>
      </w:r>
    </w:p>
    <w:p w14:paraId="32DD5546" w14:textId="77777777" w:rsidR="003D7A65" w:rsidRDefault="003D7A65" w:rsidP="00DC5D44">
      <w:pPr>
        <w:spacing w:after="160" w:line="259" w:lineRule="auto"/>
        <w:ind w:left="0" w:right="0" w:firstLine="0"/>
        <w:jc w:val="left"/>
        <w:rPr>
          <w:rFonts w:cs="Times New Roman"/>
          <w:szCs w:val="28"/>
        </w:rPr>
      </w:pPr>
      <w:r>
        <w:rPr>
          <w:rFonts w:cs="Times New Roman"/>
          <w:szCs w:val="28"/>
        </w:rPr>
        <w:br w:type="page"/>
      </w:r>
    </w:p>
    <w:p w14:paraId="701D2310" w14:textId="77777777" w:rsidR="003D7A65" w:rsidRDefault="003D7A65" w:rsidP="00DC5D44">
      <w:pPr>
        <w:ind w:right="0"/>
        <w:rPr>
          <w:rFonts w:cs="Times New Roman"/>
          <w:szCs w:val="28"/>
        </w:rPr>
      </w:pPr>
    </w:p>
    <w:p w14:paraId="28D70557" w14:textId="77777777" w:rsidR="00027A6A" w:rsidRPr="000C54D6" w:rsidRDefault="00DE3D69" w:rsidP="00DC5D44">
      <w:pPr>
        <w:ind w:right="0"/>
        <w:rPr>
          <w:rFonts w:cs="Times New Roman"/>
          <w:szCs w:val="28"/>
        </w:rPr>
      </w:pPr>
      <w:r w:rsidRPr="00FF6B86">
        <w:rPr>
          <w:rFonts w:cs="Times New Roman"/>
          <w:szCs w:val="28"/>
        </w:rPr>
        <w:t xml:space="preserve">Вище </w:t>
      </w:r>
      <w:r w:rsidR="00657094" w:rsidRPr="00FF6B86">
        <w:rPr>
          <w:rFonts w:cs="Times New Roman"/>
          <w:szCs w:val="28"/>
        </w:rPr>
        <w:t>наведено</w:t>
      </w:r>
      <w:r w:rsidRPr="00FF6B86">
        <w:rPr>
          <w:rFonts w:cs="Times New Roman"/>
          <w:szCs w:val="28"/>
        </w:rPr>
        <w:t xml:space="preserve"> алгоритм роботи теплової завіси на основі </w:t>
      </w:r>
      <w:r w:rsidR="007D042E" w:rsidRPr="00FF6B86">
        <w:rPr>
          <w:rFonts w:cs="Times New Roman"/>
          <w:szCs w:val="28"/>
        </w:rPr>
        <w:t>контролеру</w:t>
      </w:r>
      <w:r w:rsidR="00956E57" w:rsidRPr="00FF6B86">
        <w:rPr>
          <w:rFonts w:cs="Times New Roman"/>
          <w:szCs w:val="28"/>
        </w:rPr>
        <w:t xml:space="preserve"> </w:t>
      </w:r>
      <w:proofErr w:type="spellStart"/>
      <w:r w:rsidR="00956E57" w:rsidRPr="00FF6B86">
        <w:rPr>
          <w:rFonts w:cs="Times New Roman"/>
          <w:szCs w:val="28"/>
        </w:rPr>
        <w:t>Arduino</w:t>
      </w:r>
      <w:proofErr w:type="spellEnd"/>
      <w:r w:rsidRPr="00FF6B86">
        <w:rPr>
          <w:rFonts w:cs="Times New Roman"/>
          <w:szCs w:val="28"/>
        </w:rPr>
        <w:t xml:space="preserve">, </w:t>
      </w:r>
      <w:r w:rsidR="00657094" w:rsidRPr="00FF6B86">
        <w:rPr>
          <w:rFonts w:cs="Times New Roman"/>
          <w:szCs w:val="28"/>
        </w:rPr>
        <w:t>нижче</w:t>
      </w:r>
      <w:r w:rsidRPr="00FF6B86">
        <w:rPr>
          <w:rFonts w:cs="Times New Roman"/>
          <w:szCs w:val="28"/>
        </w:rPr>
        <w:t xml:space="preserve"> привед</w:t>
      </w:r>
      <w:r w:rsidR="00657094" w:rsidRPr="00FF6B86">
        <w:rPr>
          <w:rFonts w:cs="Times New Roman"/>
          <w:szCs w:val="28"/>
        </w:rPr>
        <w:t>ено</w:t>
      </w:r>
      <w:r w:rsidRPr="00FF6B86">
        <w:rPr>
          <w:rFonts w:cs="Times New Roman"/>
          <w:szCs w:val="28"/>
        </w:rPr>
        <w:t xml:space="preserve"> </w:t>
      </w:r>
      <w:r w:rsidR="00081455" w:rsidRPr="00FF6B86">
        <w:rPr>
          <w:rFonts w:cs="Times New Roman"/>
          <w:szCs w:val="28"/>
        </w:rPr>
        <w:t xml:space="preserve">код </w:t>
      </w:r>
      <w:r w:rsidR="00081455" w:rsidRPr="00FF6B86">
        <w:t xml:space="preserve">програми системи </w:t>
      </w:r>
      <w:r w:rsidR="00AE3063" w:rsidRPr="00FF6B86">
        <w:t>керування</w:t>
      </w:r>
      <w:r w:rsidRPr="00FF6B86">
        <w:rPr>
          <w:rFonts w:cs="Times New Roman"/>
          <w:szCs w:val="28"/>
        </w:rPr>
        <w:t>, як</w:t>
      </w:r>
      <w:r w:rsidR="00081455" w:rsidRPr="00FF6B86">
        <w:rPr>
          <w:rFonts w:cs="Times New Roman"/>
          <w:szCs w:val="28"/>
        </w:rPr>
        <w:t>ий</w:t>
      </w:r>
      <w:r w:rsidRPr="00FF6B86">
        <w:rPr>
          <w:rFonts w:cs="Times New Roman"/>
          <w:szCs w:val="28"/>
        </w:rPr>
        <w:t xml:space="preserve"> реалізує даний алгоритм</w:t>
      </w:r>
      <w:r w:rsidR="0079041D">
        <w:rPr>
          <w:rFonts w:cs="Times New Roman"/>
          <w:szCs w:val="28"/>
        </w:rPr>
        <w:t xml:space="preserve">, реалізований в програмному забезпеченні </w:t>
      </w:r>
      <w:r w:rsidR="0079041D">
        <w:rPr>
          <w:rFonts w:cs="Times New Roman"/>
          <w:szCs w:val="28"/>
          <w:lang w:val="en-US"/>
        </w:rPr>
        <w:t>Arduino</w:t>
      </w:r>
      <w:r w:rsidR="0079041D" w:rsidRPr="000C54D6">
        <w:rPr>
          <w:rFonts w:cs="Times New Roman"/>
          <w:szCs w:val="28"/>
        </w:rPr>
        <w:t xml:space="preserve"> </w:t>
      </w:r>
      <w:r w:rsidR="0079041D">
        <w:rPr>
          <w:rFonts w:cs="Times New Roman"/>
          <w:szCs w:val="28"/>
          <w:lang w:val="en-US"/>
        </w:rPr>
        <w:t>IDE</w:t>
      </w:r>
      <w:r w:rsidR="0079041D" w:rsidRPr="000C54D6">
        <w:rPr>
          <w:rFonts w:cs="Times New Roman"/>
          <w:szCs w:val="28"/>
        </w:rPr>
        <w:t>:</w:t>
      </w:r>
    </w:p>
    <w:p w14:paraId="5BF49D11"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w:t>
      </w:r>
      <w:proofErr w:type="spellStart"/>
      <w:r w:rsidRPr="00FF6B86">
        <w:rPr>
          <w:rFonts w:cs="Times New Roman"/>
          <w:szCs w:val="28"/>
        </w:rPr>
        <w:t>DatchikRuhu</w:t>
      </w:r>
      <w:proofErr w:type="spellEnd"/>
      <w:r w:rsidRPr="00FF6B86">
        <w:rPr>
          <w:rFonts w:cs="Times New Roman"/>
          <w:szCs w:val="28"/>
        </w:rPr>
        <w:t xml:space="preserve"> = 7;</w:t>
      </w:r>
      <w:r w:rsidR="0079041D">
        <w:rPr>
          <w:rFonts w:cs="Times New Roman"/>
          <w:szCs w:val="28"/>
        </w:rPr>
        <w:t xml:space="preserve"> (*Призначення змінних та їх початкових значень*)</w:t>
      </w:r>
    </w:p>
    <w:p w14:paraId="523A736F"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temp1 = A0;</w:t>
      </w:r>
    </w:p>
    <w:p w14:paraId="276B567F"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temp2 = A1;</w:t>
      </w:r>
    </w:p>
    <w:p w14:paraId="5BE21290"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w:t>
      </w:r>
      <w:proofErr w:type="spellStart"/>
      <w:r w:rsidRPr="00FF6B86">
        <w:rPr>
          <w:rFonts w:cs="Times New Roman"/>
          <w:szCs w:val="28"/>
        </w:rPr>
        <w:t>kincevik</w:t>
      </w:r>
      <w:proofErr w:type="spellEnd"/>
      <w:r w:rsidRPr="00FF6B86">
        <w:rPr>
          <w:rFonts w:cs="Times New Roman"/>
          <w:szCs w:val="28"/>
        </w:rPr>
        <w:t xml:space="preserve"> = 4;</w:t>
      </w:r>
    </w:p>
    <w:p w14:paraId="0AEF02A5"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w:t>
      </w:r>
      <w:proofErr w:type="spellStart"/>
      <w:r w:rsidRPr="00FF6B86">
        <w:rPr>
          <w:rFonts w:cs="Times New Roman"/>
          <w:szCs w:val="28"/>
        </w:rPr>
        <w:t>sign</w:t>
      </w:r>
      <w:proofErr w:type="spellEnd"/>
      <w:r w:rsidRPr="00FF6B86">
        <w:rPr>
          <w:rFonts w:cs="Times New Roman"/>
          <w:szCs w:val="28"/>
        </w:rPr>
        <w:t xml:space="preserve"> = 3;</w:t>
      </w:r>
    </w:p>
    <w:p w14:paraId="0E452FBD"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STICH = 2;</w:t>
      </w:r>
    </w:p>
    <w:p w14:paraId="0F451731"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w:t>
      </w:r>
      <w:proofErr w:type="spellStart"/>
      <w:r w:rsidRPr="00FF6B86">
        <w:rPr>
          <w:rFonts w:cs="Times New Roman"/>
          <w:szCs w:val="28"/>
        </w:rPr>
        <w:t>dvygun</w:t>
      </w:r>
      <w:proofErr w:type="spellEnd"/>
      <w:r w:rsidRPr="00FF6B86">
        <w:rPr>
          <w:rFonts w:cs="Times New Roman"/>
          <w:szCs w:val="28"/>
        </w:rPr>
        <w:t xml:space="preserve"> = 1;</w:t>
      </w:r>
    </w:p>
    <w:p w14:paraId="689768BF"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w:t>
      </w:r>
      <w:proofErr w:type="spellStart"/>
      <w:r w:rsidRPr="00FF6B86">
        <w:rPr>
          <w:rFonts w:cs="Times New Roman"/>
          <w:szCs w:val="28"/>
        </w:rPr>
        <w:t>dat</w:t>
      </w:r>
      <w:proofErr w:type="spellEnd"/>
      <w:r w:rsidRPr="00FF6B86">
        <w:rPr>
          <w:rFonts w:cs="Times New Roman"/>
          <w:szCs w:val="28"/>
        </w:rPr>
        <w:t xml:space="preserve">, t1, t2, </w:t>
      </w:r>
      <w:proofErr w:type="spellStart"/>
      <w:r w:rsidRPr="00FF6B86">
        <w:rPr>
          <w:rFonts w:cs="Times New Roman"/>
          <w:szCs w:val="28"/>
        </w:rPr>
        <w:t>kin</w:t>
      </w:r>
      <w:proofErr w:type="spellEnd"/>
      <w:r w:rsidRPr="00FF6B86">
        <w:rPr>
          <w:rFonts w:cs="Times New Roman"/>
          <w:szCs w:val="28"/>
        </w:rPr>
        <w:t>;</w:t>
      </w:r>
    </w:p>
    <w:p w14:paraId="139A5F33" w14:textId="77777777" w:rsidR="00DE3D69" w:rsidRPr="00FF6B86" w:rsidRDefault="00DE3D69" w:rsidP="00DC5D44">
      <w:pPr>
        <w:ind w:right="0"/>
        <w:rPr>
          <w:rFonts w:cs="Times New Roman"/>
          <w:szCs w:val="28"/>
        </w:rPr>
      </w:pPr>
      <w:proofErr w:type="spellStart"/>
      <w:r w:rsidRPr="00FF6B86">
        <w:rPr>
          <w:rFonts w:cs="Times New Roman"/>
          <w:szCs w:val="28"/>
        </w:rPr>
        <w:t>int</w:t>
      </w:r>
      <w:proofErr w:type="spellEnd"/>
      <w:r w:rsidRPr="00FF6B86">
        <w:rPr>
          <w:rFonts w:cs="Times New Roman"/>
          <w:szCs w:val="28"/>
        </w:rPr>
        <w:t xml:space="preserve"> </w:t>
      </w:r>
      <w:proofErr w:type="spellStart"/>
      <w:r w:rsidRPr="00FF6B86">
        <w:rPr>
          <w:rFonts w:cs="Times New Roman"/>
          <w:szCs w:val="28"/>
        </w:rPr>
        <w:t>tim</w:t>
      </w:r>
      <w:proofErr w:type="spellEnd"/>
      <w:r w:rsidRPr="00FF6B86">
        <w:rPr>
          <w:rFonts w:cs="Times New Roman"/>
          <w:szCs w:val="28"/>
        </w:rPr>
        <w:t xml:space="preserve"> = 0;</w:t>
      </w:r>
    </w:p>
    <w:p w14:paraId="2442EC04" w14:textId="77777777" w:rsidR="00DE3D69" w:rsidRPr="0079041D" w:rsidRDefault="00DB5D21" w:rsidP="00DC5D44">
      <w:pPr>
        <w:ind w:right="0"/>
        <w:rPr>
          <w:rFonts w:cs="Times New Roman"/>
          <w:szCs w:val="28"/>
          <w:lang w:val="ru-RU"/>
        </w:rPr>
      </w:pPr>
      <w:r w:rsidRPr="00FF6B86">
        <w:rPr>
          <w:rFonts w:cs="Times New Roman"/>
          <w:szCs w:val="28"/>
        </w:rPr>
        <w:t xml:space="preserve">10 </w:t>
      </w:r>
      <w:proofErr w:type="spellStart"/>
      <w:r w:rsidR="00DE3D69" w:rsidRPr="00FF6B86">
        <w:rPr>
          <w:rFonts w:cs="Times New Roman"/>
          <w:szCs w:val="28"/>
        </w:rPr>
        <w:t>void</w:t>
      </w:r>
      <w:proofErr w:type="spellEnd"/>
      <w:r w:rsidR="00DE3D69" w:rsidRPr="00FF6B86">
        <w:rPr>
          <w:rFonts w:cs="Times New Roman"/>
          <w:szCs w:val="28"/>
        </w:rPr>
        <w:t xml:space="preserve"> </w:t>
      </w:r>
      <w:proofErr w:type="spellStart"/>
      <w:r w:rsidR="00DE3D69" w:rsidRPr="00FF6B86">
        <w:rPr>
          <w:rFonts w:cs="Times New Roman"/>
          <w:szCs w:val="28"/>
        </w:rPr>
        <w:t>setup</w:t>
      </w:r>
      <w:proofErr w:type="spellEnd"/>
      <w:r w:rsidR="00DE3D69" w:rsidRPr="00FF6B86">
        <w:rPr>
          <w:rFonts w:cs="Times New Roman"/>
          <w:szCs w:val="28"/>
        </w:rPr>
        <w:t>(</w:t>
      </w:r>
      <w:proofErr w:type="spellStart"/>
      <w:r w:rsidR="00DE3D69" w:rsidRPr="00FF6B86">
        <w:rPr>
          <w:rFonts w:cs="Times New Roman"/>
          <w:szCs w:val="28"/>
        </w:rPr>
        <w:t>void</w:t>
      </w:r>
      <w:proofErr w:type="spellEnd"/>
      <w:r w:rsidR="00DE3D69" w:rsidRPr="00FF6B86">
        <w:rPr>
          <w:rFonts w:cs="Times New Roman"/>
          <w:szCs w:val="28"/>
        </w:rPr>
        <w:t>)</w:t>
      </w:r>
      <w:r w:rsidR="0079041D">
        <w:rPr>
          <w:rFonts w:cs="Times New Roman"/>
          <w:szCs w:val="28"/>
          <w:lang w:val="ru-RU"/>
        </w:rPr>
        <w:t xml:space="preserve"> (*</w:t>
      </w:r>
      <w:r w:rsidR="0079041D">
        <w:rPr>
          <w:rFonts w:cs="Times New Roman"/>
          <w:szCs w:val="28"/>
        </w:rPr>
        <w:t>призначення основних змінних програми</w:t>
      </w:r>
      <w:r w:rsidR="0079041D">
        <w:rPr>
          <w:rFonts w:cs="Times New Roman"/>
          <w:szCs w:val="28"/>
          <w:lang w:val="ru-RU"/>
        </w:rPr>
        <w:t>*)</w:t>
      </w:r>
    </w:p>
    <w:p w14:paraId="366509AE" w14:textId="77777777" w:rsidR="00DE3D69" w:rsidRPr="00FF6B86" w:rsidRDefault="00DE3D69" w:rsidP="00DC5D44">
      <w:pPr>
        <w:ind w:right="0"/>
        <w:rPr>
          <w:rFonts w:cs="Times New Roman"/>
          <w:szCs w:val="28"/>
        </w:rPr>
      </w:pPr>
      <w:r w:rsidRPr="00FF6B86">
        <w:rPr>
          <w:rFonts w:cs="Times New Roman"/>
          <w:szCs w:val="28"/>
        </w:rPr>
        <w:t>{</w:t>
      </w:r>
      <w:proofErr w:type="spellStart"/>
      <w:r w:rsidRPr="00FF6B86">
        <w:rPr>
          <w:rFonts w:cs="Times New Roman"/>
          <w:szCs w:val="28"/>
        </w:rPr>
        <w:t>pinMode</w:t>
      </w:r>
      <w:proofErr w:type="spellEnd"/>
      <w:r w:rsidRPr="00FF6B86">
        <w:rPr>
          <w:rFonts w:cs="Times New Roman"/>
          <w:szCs w:val="28"/>
        </w:rPr>
        <w:t>(</w:t>
      </w:r>
      <w:proofErr w:type="spellStart"/>
      <w:r w:rsidRPr="00FF6B86">
        <w:rPr>
          <w:rFonts w:cs="Times New Roman"/>
          <w:szCs w:val="28"/>
        </w:rPr>
        <w:t>DatchikRuhu</w:t>
      </w:r>
      <w:proofErr w:type="spellEnd"/>
      <w:r w:rsidRPr="00FF6B86">
        <w:rPr>
          <w:rFonts w:cs="Times New Roman"/>
          <w:szCs w:val="28"/>
        </w:rPr>
        <w:t>, INPUT);</w:t>
      </w:r>
    </w:p>
    <w:p w14:paraId="5D3122D7"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pinMode</w:t>
      </w:r>
      <w:proofErr w:type="spellEnd"/>
      <w:r w:rsidRPr="00FF6B86">
        <w:rPr>
          <w:rFonts w:cs="Times New Roman"/>
          <w:szCs w:val="28"/>
        </w:rPr>
        <w:t>(temp1, INPUT);</w:t>
      </w:r>
    </w:p>
    <w:p w14:paraId="411268A6"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pinMode</w:t>
      </w:r>
      <w:proofErr w:type="spellEnd"/>
      <w:r w:rsidRPr="00FF6B86">
        <w:rPr>
          <w:rFonts w:cs="Times New Roman"/>
          <w:szCs w:val="28"/>
        </w:rPr>
        <w:t>(temp2, INPUT);</w:t>
      </w:r>
    </w:p>
    <w:p w14:paraId="7A457A46" w14:textId="77777777" w:rsidR="000F6985"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pinMode</w:t>
      </w:r>
      <w:proofErr w:type="spellEnd"/>
      <w:r w:rsidRPr="00FF6B86">
        <w:rPr>
          <w:rFonts w:cs="Times New Roman"/>
          <w:szCs w:val="28"/>
        </w:rPr>
        <w:t>(</w:t>
      </w:r>
      <w:proofErr w:type="spellStart"/>
      <w:r w:rsidRPr="00FF6B86">
        <w:rPr>
          <w:rFonts w:cs="Times New Roman"/>
          <w:szCs w:val="28"/>
        </w:rPr>
        <w:t>kincevik</w:t>
      </w:r>
      <w:proofErr w:type="spellEnd"/>
      <w:r w:rsidRPr="00FF6B86">
        <w:rPr>
          <w:rFonts w:cs="Times New Roman"/>
          <w:szCs w:val="28"/>
        </w:rPr>
        <w:t>, INPUT);</w:t>
      </w:r>
    </w:p>
    <w:p w14:paraId="5670C4B1"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pinMode</w:t>
      </w:r>
      <w:proofErr w:type="spellEnd"/>
      <w:r w:rsidRPr="00FF6B86">
        <w:rPr>
          <w:rFonts w:cs="Times New Roman"/>
          <w:szCs w:val="28"/>
        </w:rPr>
        <w:t>(</w:t>
      </w:r>
      <w:proofErr w:type="spellStart"/>
      <w:r w:rsidRPr="00FF6B86">
        <w:rPr>
          <w:rFonts w:cs="Times New Roman"/>
          <w:szCs w:val="28"/>
        </w:rPr>
        <w:t>sign</w:t>
      </w:r>
      <w:proofErr w:type="spellEnd"/>
      <w:r w:rsidRPr="00FF6B86">
        <w:rPr>
          <w:rFonts w:cs="Times New Roman"/>
          <w:szCs w:val="28"/>
        </w:rPr>
        <w:t>, OUTPUT);</w:t>
      </w:r>
    </w:p>
    <w:p w14:paraId="3F369E7B"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pinMode</w:t>
      </w:r>
      <w:proofErr w:type="spellEnd"/>
      <w:r w:rsidRPr="00FF6B86">
        <w:rPr>
          <w:rFonts w:cs="Times New Roman"/>
          <w:szCs w:val="28"/>
        </w:rPr>
        <w:t>(STICH, OUTPUT);</w:t>
      </w:r>
    </w:p>
    <w:p w14:paraId="2D6AA8E8" w14:textId="77777777" w:rsidR="000F6985"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pinMode</w:t>
      </w:r>
      <w:proofErr w:type="spellEnd"/>
      <w:r w:rsidRPr="00FF6B86">
        <w:rPr>
          <w:rFonts w:cs="Times New Roman"/>
          <w:szCs w:val="28"/>
        </w:rPr>
        <w:t>(</w:t>
      </w:r>
      <w:proofErr w:type="spellStart"/>
      <w:r w:rsidRPr="00FF6B86">
        <w:rPr>
          <w:rFonts w:cs="Times New Roman"/>
          <w:szCs w:val="28"/>
        </w:rPr>
        <w:t>dvygun,OUTPUT</w:t>
      </w:r>
      <w:proofErr w:type="spellEnd"/>
      <w:r w:rsidRPr="00FF6B86">
        <w:rPr>
          <w:rFonts w:cs="Times New Roman"/>
          <w:szCs w:val="28"/>
        </w:rPr>
        <w:t>);}</w:t>
      </w:r>
    </w:p>
    <w:p w14:paraId="6FDE860C" w14:textId="77777777" w:rsidR="000F6985" w:rsidRPr="00FF6B86" w:rsidRDefault="000F6985" w:rsidP="00DC5D44">
      <w:pPr>
        <w:spacing w:line="259" w:lineRule="auto"/>
        <w:ind w:left="0" w:right="0" w:firstLine="0"/>
        <w:jc w:val="left"/>
        <w:rPr>
          <w:rFonts w:cs="Times New Roman"/>
          <w:szCs w:val="28"/>
        </w:rPr>
      </w:pPr>
      <w:r w:rsidRPr="00FF6B86">
        <w:rPr>
          <w:rFonts w:cs="Times New Roman"/>
          <w:szCs w:val="28"/>
        </w:rPr>
        <w:br w:type="page"/>
      </w:r>
    </w:p>
    <w:p w14:paraId="46C97C49" w14:textId="77777777" w:rsidR="00DE3D69" w:rsidRPr="00FF6B86" w:rsidRDefault="00DE3D69" w:rsidP="00DC5D44">
      <w:pPr>
        <w:ind w:right="0"/>
        <w:rPr>
          <w:rFonts w:cs="Times New Roman"/>
          <w:szCs w:val="28"/>
        </w:rPr>
      </w:pPr>
    </w:p>
    <w:p w14:paraId="3AB1D529" w14:textId="77777777" w:rsidR="0079041D" w:rsidRPr="000C54D6" w:rsidRDefault="00DE3D69" w:rsidP="00DC5D44">
      <w:pPr>
        <w:ind w:right="0"/>
        <w:rPr>
          <w:rFonts w:cs="Times New Roman"/>
          <w:szCs w:val="28"/>
        </w:rPr>
      </w:pPr>
      <w:proofErr w:type="spellStart"/>
      <w:r w:rsidRPr="00FF6B86">
        <w:rPr>
          <w:rFonts w:cs="Times New Roman"/>
          <w:szCs w:val="28"/>
        </w:rPr>
        <w:t>void</w:t>
      </w:r>
      <w:proofErr w:type="spellEnd"/>
      <w:r w:rsidRPr="00FF6B86">
        <w:rPr>
          <w:rFonts w:cs="Times New Roman"/>
          <w:szCs w:val="28"/>
        </w:rPr>
        <w:t xml:space="preserve"> </w:t>
      </w:r>
      <w:proofErr w:type="spellStart"/>
      <w:r w:rsidRPr="00FF6B86">
        <w:rPr>
          <w:rFonts w:cs="Times New Roman"/>
          <w:szCs w:val="28"/>
        </w:rPr>
        <w:t>loop</w:t>
      </w:r>
      <w:proofErr w:type="spellEnd"/>
      <w:r w:rsidRPr="00FF6B86">
        <w:rPr>
          <w:rFonts w:cs="Times New Roman"/>
          <w:szCs w:val="28"/>
        </w:rPr>
        <w:t>(</w:t>
      </w:r>
      <w:proofErr w:type="spellStart"/>
      <w:r w:rsidRPr="00FF6B86">
        <w:rPr>
          <w:rFonts w:cs="Times New Roman"/>
          <w:szCs w:val="28"/>
        </w:rPr>
        <w:t>void</w:t>
      </w:r>
      <w:proofErr w:type="spellEnd"/>
      <w:r w:rsidRPr="00FF6B86">
        <w:rPr>
          <w:rFonts w:cs="Times New Roman"/>
          <w:szCs w:val="28"/>
        </w:rPr>
        <w:t xml:space="preserve">) </w:t>
      </w:r>
      <w:r w:rsidR="0079041D" w:rsidRPr="000C54D6">
        <w:rPr>
          <w:rFonts w:cs="Times New Roman"/>
          <w:szCs w:val="28"/>
        </w:rPr>
        <w:t>(*</w:t>
      </w:r>
      <w:r w:rsidR="0079041D">
        <w:rPr>
          <w:rFonts w:cs="Times New Roman"/>
          <w:szCs w:val="28"/>
        </w:rPr>
        <w:t>запуск основного циклу програми</w:t>
      </w:r>
      <w:r w:rsidR="0079041D" w:rsidRPr="000C54D6">
        <w:rPr>
          <w:rFonts w:cs="Times New Roman"/>
          <w:szCs w:val="28"/>
        </w:rPr>
        <w:t>*)</w:t>
      </w:r>
    </w:p>
    <w:p w14:paraId="534B5B29"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do</w:t>
      </w:r>
      <w:proofErr w:type="spellEnd"/>
      <w:r w:rsidRPr="00FF6B86">
        <w:rPr>
          <w:rFonts w:cs="Times New Roman"/>
          <w:szCs w:val="28"/>
        </w:rPr>
        <w:t xml:space="preserve"> {</w:t>
      </w:r>
      <w:proofErr w:type="spellStart"/>
      <w:r w:rsidRPr="00FF6B86">
        <w:rPr>
          <w:rFonts w:cs="Times New Roman"/>
          <w:szCs w:val="28"/>
        </w:rPr>
        <w:t>delay</w:t>
      </w:r>
      <w:proofErr w:type="spellEnd"/>
      <w:r w:rsidRPr="00FF6B86">
        <w:rPr>
          <w:rFonts w:cs="Times New Roman"/>
          <w:szCs w:val="28"/>
        </w:rPr>
        <w:t xml:space="preserve">(50);          </w:t>
      </w:r>
    </w:p>
    <w:p w14:paraId="0CF528DC" w14:textId="77777777" w:rsidR="00DE3D69" w:rsidRPr="00FF6B86" w:rsidRDefault="00DB5D21" w:rsidP="00DC5D44">
      <w:pPr>
        <w:ind w:right="0"/>
        <w:rPr>
          <w:rFonts w:cs="Times New Roman"/>
          <w:szCs w:val="28"/>
        </w:rPr>
      </w:pPr>
      <w:r w:rsidRPr="00FF6B86">
        <w:rPr>
          <w:rFonts w:cs="Times New Roman"/>
          <w:szCs w:val="28"/>
        </w:rPr>
        <w:t>20</w:t>
      </w:r>
      <w:r w:rsidR="00DE3D69" w:rsidRPr="00FF6B86">
        <w:rPr>
          <w:rFonts w:cs="Times New Roman"/>
          <w:szCs w:val="28"/>
        </w:rPr>
        <w:t xml:space="preserve">      </w:t>
      </w:r>
      <w:proofErr w:type="spellStart"/>
      <w:r w:rsidR="00DE3D69" w:rsidRPr="00FF6B86">
        <w:rPr>
          <w:rFonts w:cs="Times New Roman"/>
          <w:szCs w:val="28"/>
        </w:rPr>
        <w:t>dat</w:t>
      </w:r>
      <w:proofErr w:type="spellEnd"/>
      <w:r w:rsidR="00DE3D69" w:rsidRPr="00FF6B86">
        <w:rPr>
          <w:rFonts w:cs="Times New Roman"/>
          <w:szCs w:val="28"/>
        </w:rPr>
        <w:t xml:space="preserve"> = </w:t>
      </w:r>
      <w:proofErr w:type="spellStart"/>
      <w:r w:rsidR="00DE3D69" w:rsidRPr="00FF6B86">
        <w:rPr>
          <w:rFonts w:cs="Times New Roman"/>
          <w:szCs w:val="28"/>
        </w:rPr>
        <w:t>digitalRead</w:t>
      </w:r>
      <w:proofErr w:type="spellEnd"/>
      <w:r w:rsidR="00DE3D69" w:rsidRPr="00FF6B86">
        <w:rPr>
          <w:rFonts w:cs="Times New Roman"/>
          <w:szCs w:val="28"/>
        </w:rPr>
        <w:t>(</w:t>
      </w:r>
      <w:proofErr w:type="spellStart"/>
      <w:r w:rsidR="00DE3D69" w:rsidRPr="00FF6B86">
        <w:rPr>
          <w:rFonts w:cs="Times New Roman"/>
          <w:szCs w:val="28"/>
        </w:rPr>
        <w:t>DatchikRuhu</w:t>
      </w:r>
      <w:proofErr w:type="spellEnd"/>
      <w:r w:rsidR="00DE3D69" w:rsidRPr="00FF6B86">
        <w:rPr>
          <w:rFonts w:cs="Times New Roman"/>
          <w:szCs w:val="28"/>
        </w:rPr>
        <w:t xml:space="preserve">); </w:t>
      </w:r>
    </w:p>
    <w:p w14:paraId="342D4827" w14:textId="77777777" w:rsidR="00421F03" w:rsidRPr="00FF6B86" w:rsidRDefault="00DE3D69" w:rsidP="00DC5D44">
      <w:pPr>
        <w:ind w:right="0"/>
        <w:rPr>
          <w:rFonts w:cs="Times New Roman"/>
          <w:szCs w:val="28"/>
        </w:rPr>
      </w:pPr>
      <w:r w:rsidRPr="00FF6B86">
        <w:rPr>
          <w:rFonts w:cs="Times New Roman"/>
          <w:szCs w:val="28"/>
        </w:rPr>
        <w:t xml:space="preserve">     } </w:t>
      </w:r>
      <w:proofErr w:type="spellStart"/>
      <w:r w:rsidRPr="00FF6B86">
        <w:rPr>
          <w:rFonts w:cs="Times New Roman"/>
          <w:szCs w:val="28"/>
        </w:rPr>
        <w:t>while</w:t>
      </w:r>
      <w:proofErr w:type="spellEnd"/>
      <w:r w:rsidRPr="00FF6B86">
        <w:rPr>
          <w:rFonts w:cs="Times New Roman"/>
          <w:szCs w:val="28"/>
        </w:rPr>
        <w:t xml:space="preserve"> (</w:t>
      </w:r>
      <w:proofErr w:type="spellStart"/>
      <w:r w:rsidRPr="00FF6B86">
        <w:rPr>
          <w:rFonts w:cs="Times New Roman"/>
          <w:szCs w:val="28"/>
        </w:rPr>
        <w:t>dat</w:t>
      </w:r>
      <w:proofErr w:type="spellEnd"/>
      <w:r w:rsidRPr="00FF6B86">
        <w:rPr>
          <w:rFonts w:cs="Times New Roman"/>
          <w:szCs w:val="28"/>
        </w:rPr>
        <w:t xml:space="preserve"> = 0);</w:t>
      </w:r>
    </w:p>
    <w:p w14:paraId="4835DDE7"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digitalWrite</w:t>
      </w:r>
      <w:proofErr w:type="spellEnd"/>
      <w:r w:rsidRPr="00FF6B86">
        <w:rPr>
          <w:rFonts w:cs="Times New Roman"/>
          <w:szCs w:val="28"/>
        </w:rPr>
        <w:t>(</w:t>
      </w:r>
      <w:proofErr w:type="spellStart"/>
      <w:r w:rsidRPr="00FF6B86">
        <w:rPr>
          <w:rFonts w:cs="Times New Roman"/>
          <w:szCs w:val="28"/>
        </w:rPr>
        <w:t>dvygun</w:t>
      </w:r>
      <w:proofErr w:type="spellEnd"/>
      <w:r w:rsidRPr="00FF6B86">
        <w:rPr>
          <w:rFonts w:cs="Times New Roman"/>
          <w:szCs w:val="28"/>
        </w:rPr>
        <w:t>, HIGH);</w:t>
      </w:r>
    </w:p>
    <w:p w14:paraId="558EC9AC" w14:textId="77777777" w:rsidR="00DE3D69" w:rsidRPr="00FF6B86" w:rsidRDefault="00DE3D69" w:rsidP="00DC5D44">
      <w:pPr>
        <w:ind w:right="0"/>
        <w:rPr>
          <w:rFonts w:cs="Times New Roman"/>
          <w:szCs w:val="28"/>
        </w:rPr>
      </w:pPr>
      <w:r w:rsidRPr="00FF6B86">
        <w:rPr>
          <w:rFonts w:cs="Times New Roman"/>
          <w:szCs w:val="28"/>
        </w:rPr>
        <w:t xml:space="preserve">  t1 = </w:t>
      </w:r>
      <w:proofErr w:type="spellStart"/>
      <w:r w:rsidRPr="00FF6B86">
        <w:rPr>
          <w:rFonts w:cs="Times New Roman"/>
          <w:szCs w:val="28"/>
        </w:rPr>
        <w:t>analogRead</w:t>
      </w:r>
      <w:proofErr w:type="spellEnd"/>
      <w:r w:rsidRPr="00FF6B86">
        <w:rPr>
          <w:rFonts w:cs="Times New Roman"/>
          <w:szCs w:val="28"/>
        </w:rPr>
        <w:t>(temp1);</w:t>
      </w:r>
    </w:p>
    <w:p w14:paraId="61DBB4C2" w14:textId="77777777" w:rsidR="00DE3D69" w:rsidRPr="00FF6B86" w:rsidRDefault="00DE3D69" w:rsidP="00DC5D44">
      <w:pPr>
        <w:ind w:right="0"/>
        <w:rPr>
          <w:rFonts w:cs="Times New Roman"/>
          <w:szCs w:val="28"/>
        </w:rPr>
      </w:pPr>
      <w:r w:rsidRPr="00FF6B86">
        <w:rPr>
          <w:rFonts w:cs="Times New Roman"/>
          <w:szCs w:val="28"/>
        </w:rPr>
        <w:t xml:space="preserve">  t2 = </w:t>
      </w:r>
      <w:proofErr w:type="spellStart"/>
      <w:r w:rsidRPr="00FF6B86">
        <w:rPr>
          <w:rFonts w:cs="Times New Roman"/>
          <w:szCs w:val="28"/>
        </w:rPr>
        <w:t>analogRead</w:t>
      </w:r>
      <w:proofErr w:type="spellEnd"/>
      <w:r w:rsidRPr="00FF6B86">
        <w:rPr>
          <w:rFonts w:cs="Times New Roman"/>
          <w:szCs w:val="28"/>
        </w:rPr>
        <w:t>(temp2);</w:t>
      </w:r>
    </w:p>
    <w:p w14:paraId="44B2582F"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if</w:t>
      </w:r>
      <w:proofErr w:type="spellEnd"/>
      <w:r w:rsidRPr="00FF6B86">
        <w:rPr>
          <w:rFonts w:cs="Times New Roman"/>
          <w:szCs w:val="28"/>
        </w:rPr>
        <w:t>(t1&gt;</w:t>
      </w:r>
      <w:r w:rsidR="00CC555D" w:rsidRPr="00FF6B86">
        <w:rPr>
          <w:rFonts w:cs="Times New Roman"/>
          <w:szCs w:val="28"/>
        </w:rPr>
        <w:t>(</w:t>
      </w:r>
      <w:r w:rsidRPr="00FF6B86">
        <w:rPr>
          <w:rFonts w:cs="Times New Roman"/>
          <w:szCs w:val="28"/>
        </w:rPr>
        <w:t>t2</w:t>
      </w:r>
      <w:r w:rsidR="00CC555D" w:rsidRPr="00FF6B86">
        <w:rPr>
          <w:rFonts w:cs="Times New Roman"/>
          <w:szCs w:val="28"/>
        </w:rPr>
        <w:t>+10)</w:t>
      </w:r>
      <w:r w:rsidRPr="00FF6B86">
        <w:rPr>
          <w:rFonts w:cs="Times New Roman"/>
          <w:szCs w:val="28"/>
        </w:rPr>
        <w:t>)</w:t>
      </w:r>
    </w:p>
    <w:p w14:paraId="08EDD786"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delay</w:t>
      </w:r>
      <w:proofErr w:type="spellEnd"/>
      <w:r w:rsidRPr="00FF6B86">
        <w:rPr>
          <w:rFonts w:cs="Times New Roman"/>
          <w:szCs w:val="28"/>
        </w:rPr>
        <w:t>(2000);</w:t>
      </w:r>
    </w:p>
    <w:p w14:paraId="2771D7FE"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digitalWrite</w:t>
      </w:r>
      <w:proofErr w:type="spellEnd"/>
      <w:r w:rsidRPr="00FF6B86">
        <w:rPr>
          <w:rFonts w:cs="Times New Roman"/>
          <w:szCs w:val="28"/>
        </w:rPr>
        <w:t>(STICH, HIGH);</w:t>
      </w:r>
    </w:p>
    <w:p w14:paraId="5577FA79" w14:textId="77777777" w:rsidR="00DB5D21" w:rsidRPr="00FF6B86" w:rsidRDefault="00DE3D69" w:rsidP="00DC5D44">
      <w:pPr>
        <w:ind w:right="0"/>
        <w:rPr>
          <w:rFonts w:cs="Times New Roman"/>
          <w:szCs w:val="28"/>
        </w:rPr>
      </w:pPr>
      <w:r w:rsidRPr="00FF6B86">
        <w:rPr>
          <w:rFonts w:cs="Times New Roman"/>
          <w:szCs w:val="28"/>
        </w:rPr>
        <w:t xml:space="preserve">      </w:t>
      </w:r>
      <w:proofErr w:type="spellStart"/>
      <w:r w:rsidR="00DB5D21" w:rsidRPr="00FF6B86">
        <w:rPr>
          <w:rFonts w:cs="Times New Roman"/>
          <w:szCs w:val="28"/>
        </w:rPr>
        <w:t>do</w:t>
      </w:r>
      <w:proofErr w:type="spellEnd"/>
      <w:r w:rsidR="00DB5D21" w:rsidRPr="00FF6B86">
        <w:rPr>
          <w:rFonts w:cs="Times New Roman"/>
          <w:szCs w:val="28"/>
        </w:rPr>
        <w:t xml:space="preserve"> {</w:t>
      </w:r>
      <w:proofErr w:type="spellStart"/>
      <w:r w:rsidR="00DB5D21" w:rsidRPr="00FF6B86">
        <w:rPr>
          <w:rFonts w:cs="Times New Roman"/>
          <w:szCs w:val="28"/>
        </w:rPr>
        <w:t>if</w:t>
      </w:r>
      <w:proofErr w:type="spellEnd"/>
      <w:r w:rsidR="00DB5D21" w:rsidRPr="00FF6B86">
        <w:rPr>
          <w:rFonts w:cs="Times New Roman"/>
          <w:szCs w:val="28"/>
        </w:rPr>
        <w:t>(</w:t>
      </w:r>
      <w:proofErr w:type="spellStart"/>
      <w:r w:rsidR="00DB5D21" w:rsidRPr="00FF6B86">
        <w:rPr>
          <w:rFonts w:cs="Times New Roman"/>
          <w:szCs w:val="28"/>
        </w:rPr>
        <w:t>tim</w:t>
      </w:r>
      <w:proofErr w:type="spellEnd"/>
      <w:r w:rsidR="00DB5D21" w:rsidRPr="00FF6B86">
        <w:rPr>
          <w:rFonts w:cs="Times New Roman"/>
          <w:szCs w:val="28"/>
        </w:rPr>
        <w:t>&gt;200){</w:t>
      </w:r>
      <w:proofErr w:type="spellStart"/>
      <w:r w:rsidR="00DB5D21" w:rsidRPr="00FF6B86">
        <w:rPr>
          <w:rFonts w:cs="Times New Roman"/>
          <w:szCs w:val="28"/>
        </w:rPr>
        <w:t>digitalWrite</w:t>
      </w:r>
      <w:proofErr w:type="spellEnd"/>
      <w:r w:rsidR="00DB5D21" w:rsidRPr="00FF6B86">
        <w:rPr>
          <w:rFonts w:cs="Times New Roman"/>
          <w:szCs w:val="28"/>
        </w:rPr>
        <w:t>(</w:t>
      </w:r>
      <w:proofErr w:type="spellStart"/>
      <w:r w:rsidR="00DB5D21" w:rsidRPr="00FF6B86">
        <w:rPr>
          <w:rFonts w:cs="Times New Roman"/>
          <w:szCs w:val="28"/>
        </w:rPr>
        <w:t>sign</w:t>
      </w:r>
      <w:proofErr w:type="spellEnd"/>
      <w:r w:rsidR="00DB5D21" w:rsidRPr="00FF6B86">
        <w:rPr>
          <w:rFonts w:cs="Times New Roman"/>
          <w:szCs w:val="28"/>
        </w:rPr>
        <w:t>, HIGH);}</w:t>
      </w:r>
    </w:p>
    <w:p w14:paraId="76D0CD91" w14:textId="77777777" w:rsidR="00DB5D21" w:rsidRPr="00FF6B86" w:rsidRDefault="00DB5D21"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delay</w:t>
      </w:r>
      <w:proofErr w:type="spellEnd"/>
      <w:r w:rsidRPr="00FF6B86">
        <w:rPr>
          <w:rFonts w:cs="Times New Roman"/>
          <w:szCs w:val="28"/>
        </w:rPr>
        <w:t>(50);</w:t>
      </w:r>
    </w:p>
    <w:p w14:paraId="436B3D2B" w14:textId="77777777" w:rsidR="00DB5D21" w:rsidRPr="00FF6B86" w:rsidRDefault="00DB5D21" w:rsidP="00DC5D44">
      <w:pPr>
        <w:ind w:right="0"/>
        <w:rPr>
          <w:rFonts w:cs="Times New Roman"/>
          <w:szCs w:val="28"/>
        </w:rPr>
      </w:pPr>
      <w:r w:rsidRPr="00FF6B86">
        <w:rPr>
          <w:rFonts w:cs="Times New Roman"/>
          <w:szCs w:val="28"/>
        </w:rPr>
        <w:t xml:space="preserve">30          </w:t>
      </w:r>
      <w:proofErr w:type="spellStart"/>
      <w:r w:rsidRPr="00FF6B86">
        <w:rPr>
          <w:rFonts w:cs="Times New Roman"/>
          <w:szCs w:val="28"/>
        </w:rPr>
        <w:t>kin</w:t>
      </w:r>
      <w:proofErr w:type="spellEnd"/>
      <w:r w:rsidRPr="00FF6B86">
        <w:rPr>
          <w:rFonts w:cs="Times New Roman"/>
          <w:szCs w:val="28"/>
        </w:rPr>
        <w:t xml:space="preserve"> = </w:t>
      </w:r>
      <w:proofErr w:type="spellStart"/>
      <w:r w:rsidRPr="00FF6B86">
        <w:rPr>
          <w:rFonts w:cs="Times New Roman"/>
          <w:szCs w:val="28"/>
        </w:rPr>
        <w:t>digitalRead</w:t>
      </w:r>
      <w:proofErr w:type="spellEnd"/>
      <w:r w:rsidRPr="00FF6B86">
        <w:rPr>
          <w:rFonts w:cs="Times New Roman"/>
          <w:szCs w:val="28"/>
        </w:rPr>
        <w:t>(</w:t>
      </w:r>
      <w:proofErr w:type="spellStart"/>
      <w:r w:rsidRPr="00FF6B86">
        <w:rPr>
          <w:rFonts w:cs="Times New Roman"/>
          <w:szCs w:val="28"/>
        </w:rPr>
        <w:t>kincevik</w:t>
      </w:r>
      <w:proofErr w:type="spellEnd"/>
      <w:r w:rsidRPr="00FF6B86">
        <w:rPr>
          <w:rFonts w:cs="Times New Roman"/>
          <w:szCs w:val="28"/>
        </w:rPr>
        <w:t xml:space="preserve">); </w:t>
      </w:r>
    </w:p>
    <w:p w14:paraId="04168074" w14:textId="77777777" w:rsidR="00DB5D21" w:rsidRPr="00FF6B86" w:rsidRDefault="00DB5D21"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tim</w:t>
      </w:r>
      <w:proofErr w:type="spellEnd"/>
      <w:r w:rsidRPr="00FF6B86">
        <w:rPr>
          <w:rFonts w:cs="Times New Roman"/>
          <w:szCs w:val="28"/>
        </w:rPr>
        <w:t>++;</w:t>
      </w:r>
    </w:p>
    <w:p w14:paraId="6E4A8FD8" w14:textId="77777777" w:rsidR="00DE3D69" w:rsidRPr="00FF6B86" w:rsidRDefault="00DB5D21" w:rsidP="00DC5D44">
      <w:pPr>
        <w:ind w:right="0"/>
        <w:rPr>
          <w:rFonts w:cs="Times New Roman"/>
          <w:szCs w:val="28"/>
        </w:rPr>
      </w:pPr>
      <w:r w:rsidRPr="00FF6B86">
        <w:rPr>
          <w:rFonts w:cs="Times New Roman"/>
          <w:szCs w:val="28"/>
        </w:rPr>
        <w:t xml:space="preserve">      } </w:t>
      </w:r>
      <w:proofErr w:type="spellStart"/>
      <w:r w:rsidRPr="00FF6B86">
        <w:rPr>
          <w:rFonts w:cs="Times New Roman"/>
          <w:szCs w:val="28"/>
        </w:rPr>
        <w:t>while</w:t>
      </w:r>
      <w:proofErr w:type="spellEnd"/>
      <w:r w:rsidRPr="00FF6B86">
        <w:rPr>
          <w:rFonts w:cs="Times New Roman"/>
          <w:szCs w:val="28"/>
        </w:rPr>
        <w:t xml:space="preserve"> (</w:t>
      </w:r>
      <w:proofErr w:type="spellStart"/>
      <w:r w:rsidRPr="00FF6B86">
        <w:rPr>
          <w:rFonts w:cs="Times New Roman"/>
          <w:szCs w:val="28"/>
        </w:rPr>
        <w:t>kin</w:t>
      </w:r>
      <w:proofErr w:type="spellEnd"/>
      <w:r w:rsidRPr="00FF6B86">
        <w:rPr>
          <w:rFonts w:cs="Times New Roman"/>
          <w:szCs w:val="28"/>
        </w:rPr>
        <w:t xml:space="preserve"> &gt; 0);</w:t>
      </w:r>
    </w:p>
    <w:p w14:paraId="3D7D4A07"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digitalWrite</w:t>
      </w:r>
      <w:proofErr w:type="spellEnd"/>
      <w:r w:rsidRPr="00FF6B86">
        <w:rPr>
          <w:rFonts w:cs="Times New Roman"/>
          <w:szCs w:val="28"/>
        </w:rPr>
        <w:t>(STICH, LOW);</w:t>
      </w:r>
    </w:p>
    <w:p w14:paraId="0A8DD26D"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delay</w:t>
      </w:r>
      <w:proofErr w:type="spellEnd"/>
      <w:r w:rsidRPr="00FF6B86">
        <w:rPr>
          <w:rFonts w:cs="Times New Roman"/>
          <w:szCs w:val="28"/>
        </w:rPr>
        <w:t>(5000);}</w:t>
      </w:r>
    </w:p>
    <w:p w14:paraId="7DCE57F1"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else</w:t>
      </w:r>
      <w:proofErr w:type="spellEnd"/>
      <w:r w:rsidRPr="00FF6B86">
        <w:rPr>
          <w:rFonts w:cs="Times New Roman"/>
          <w:szCs w:val="28"/>
        </w:rPr>
        <w:t xml:space="preserve"> </w:t>
      </w:r>
    </w:p>
    <w:p w14:paraId="7010A92A" w14:textId="77777777" w:rsidR="00DE3D69" w:rsidRPr="00FF6B86" w:rsidRDefault="00DE3D69" w:rsidP="00DC5D44">
      <w:pPr>
        <w:ind w:right="0"/>
        <w:rPr>
          <w:rFonts w:cs="Times New Roman"/>
          <w:szCs w:val="28"/>
        </w:rPr>
      </w:pPr>
      <w:r w:rsidRPr="00FF6B86">
        <w:rPr>
          <w:rFonts w:cs="Times New Roman"/>
          <w:szCs w:val="28"/>
        </w:rPr>
        <w:t xml:space="preserve">    {</w:t>
      </w:r>
    </w:p>
    <w:p w14:paraId="4A36B0C2"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do</w:t>
      </w:r>
      <w:proofErr w:type="spellEnd"/>
      <w:r w:rsidRPr="00FF6B86">
        <w:rPr>
          <w:rFonts w:cs="Times New Roman"/>
          <w:szCs w:val="28"/>
        </w:rPr>
        <w:t xml:space="preserve"> {</w:t>
      </w:r>
      <w:proofErr w:type="spellStart"/>
      <w:r w:rsidRPr="00FF6B86">
        <w:rPr>
          <w:rFonts w:cs="Times New Roman"/>
          <w:szCs w:val="28"/>
        </w:rPr>
        <w:t>if</w:t>
      </w:r>
      <w:proofErr w:type="spellEnd"/>
      <w:r w:rsidRPr="00FF6B86">
        <w:rPr>
          <w:rFonts w:cs="Times New Roman"/>
          <w:szCs w:val="28"/>
        </w:rPr>
        <w:t>(</w:t>
      </w:r>
      <w:proofErr w:type="spellStart"/>
      <w:r w:rsidRPr="00FF6B86">
        <w:rPr>
          <w:rFonts w:cs="Times New Roman"/>
          <w:szCs w:val="28"/>
        </w:rPr>
        <w:t>tim</w:t>
      </w:r>
      <w:proofErr w:type="spellEnd"/>
      <w:r w:rsidRPr="00FF6B86">
        <w:rPr>
          <w:rFonts w:cs="Times New Roman"/>
          <w:szCs w:val="28"/>
        </w:rPr>
        <w:t>&gt;200){</w:t>
      </w:r>
      <w:proofErr w:type="spellStart"/>
      <w:r w:rsidRPr="00FF6B86">
        <w:rPr>
          <w:rFonts w:cs="Times New Roman"/>
          <w:szCs w:val="28"/>
        </w:rPr>
        <w:t>digitalWrite</w:t>
      </w:r>
      <w:proofErr w:type="spellEnd"/>
      <w:r w:rsidRPr="00FF6B86">
        <w:rPr>
          <w:rFonts w:cs="Times New Roman"/>
          <w:szCs w:val="28"/>
        </w:rPr>
        <w:t>(</w:t>
      </w:r>
      <w:proofErr w:type="spellStart"/>
      <w:r w:rsidRPr="00FF6B86">
        <w:rPr>
          <w:rFonts w:cs="Times New Roman"/>
          <w:szCs w:val="28"/>
        </w:rPr>
        <w:t>sign</w:t>
      </w:r>
      <w:proofErr w:type="spellEnd"/>
      <w:r w:rsidRPr="00FF6B86">
        <w:rPr>
          <w:rFonts w:cs="Times New Roman"/>
          <w:szCs w:val="28"/>
        </w:rPr>
        <w:t>, HIGH);}</w:t>
      </w:r>
    </w:p>
    <w:p w14:paraId="2F27F019"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delay</w:t>
      </w:r>
      <w:proofErr w:type="spellEnd"/>
      <w:r w:rsidRPr="00FF6B86">
        <w:rPr>
          <w:rFonts w:cs="Times New Roman"/>
          <w:szCs w:val="28"/>
        </w:rPr>
        <w:t>(50);</w:t>
      </w:r>
    </w:p>
    <w:p w14:paraId="2A32BEF5"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kin</w:t>
      </w:r>
      <w:proofErr w:type="spellEnd"/>
      <w:r w:rsidRPr="00FF6B86">
        <w:rPr>
          <w:rFonts w:cs="Times New Roman"/>
          <w:szCs w:val="28"/>
        </w:rPr>
        <w:t xml:space="preserve"> = </w:t>
      </w:r>
      <w:proofErr w:type="spellStart"/>
      <w:r w:rsidRPr="00FF6B86">
        <w:rPr>
          <w:rFonts w:cs="Times New Roman"/>
          <w:szCs w:val="28"/>
        </w:rPr>
        <w:t>digitalRead</w:t>
      </w:r>
      <w:proofErr w:type="spellEnd"/>
      <w:r w:rsidRPr="00FF6B86">
        <w:rPr>
          <w:rFonts w:cs="Times New Roman"/>
          <w:szCs w:val="28"/>
        </w:rPr>
        <w:t>(</w:t>
      </w:r>
      <w:proofErr w:type="spellStart"/>
      <w:r w:rsidRPr="00FF6B86">
        <w:rPr>
          <w:rFonts w:cs="Times New Roman"/>
          <w:szCs w:val="28"/>
        </w:rPr>
        <w:t>kincevik</w:t>
      </w:r>
      <w:proofErr w:type="spellEnd"/>
      <w:r w:rsidRPr="00FF6B86">
        <w:rPr>
          <w:rFonts w:cs="Times New Roman"/>
          <w:szCs w:val="28"/>
        </w:rPr>
        <w:t xml:space="preserve">); </w:t>
      </w:r>
    </w:p>
    <w:p w14:paraId="77D4889A" w14:textId="77777777" w:rsidR="00DE3D69" w:rsidRPr="00FF6B86" w:rsidRDefault="00DB5D21" w:rsidP="00DC5D44">
      <w:pPr>
        <w:ind w:right="0"/>
        <w:rPr>
          <w:rFonts w:cs="Times New Roman"/>
          <w:szCs w:val="28"/>
        </w:rPr>
      </w:pPr>
      <w:r w:rsidRPr="00FF6B86">
        <w:rPr>
          <w:rFonts w:cs="Times New Roman"/>
          <w:szCs w:val="28"/>
        </w:rPr>
        <w:t>40</w:t>
      </w:r>
      <w:r w:rsidR="00DE3D69" w:rsidRPr="00FF6B86">
        <w:rPr>
          <w:rFonts w:cs="Times New Roman"/>
          <w:szCs w:val="28"/>
        </w:rPr>
        <w:t xml:space="preserve">          </w:t>
      </w:r>
      <w:proofErr w:type="spellStart"/>
      <w:r w:rsidR="00DE3D69" w:rsidRPr="00FF6B86">
        <w:rPr>
          <w:rFonts w:cs="Times New Roman"/>
          <w:szCs w:val="28"/>
        </w:rPr>
        <w:t>tim</w:t>
      </w:r>
      <w:proofErr w:type="spellEnd"/>
      <w:r w:rsidR="00DE3D69" w:rsidRPr="00FF6B86">
        <w:rPr>
          <w:rFonts w:cs="Times New Roman"/>
          <w:szCs w:val="28"/>
        </w:rPr>
        <w:t>++;</w:t>
      </w:r>
    </w:p>
    <w:p w14:paraId="2F8986B7" w14:textId="77777777" w:rsidR="00DE3D69" w:rsidRPr="00FF6B86" w:rsidRDefault="00DE3D69" w:rsidP="00DC5D44">
      <w:pPr>
        <w:ind w:right="0"/>
        <w:rPr>
          <w:rFonts w:cs="Times New Roman"/>
          <w:szCs w:val="28"/>
        </w:rPr>
      </w:pPr>
      <w:r w:rsidRPr="00FF6B86">
        <w:rPr>
          <w:rFonts w:cs="Times New Roman"/>
          <w:szCs w:val="28"/>
        </w:rPr>
        <w:t xml:space="preserve">      } </w:t>
      </w:r>
      <w:proofErr w:type="spellStart"/>
      <w:r w:rsidRPr="00FF6B86">
        <w:rPr>
          <w:rFonts w:cs="Times New Roman"/>
          <w:szCs w:val="28"/>
        </w:rPr>
        <w:t>while</w:t>
      </w:r>
      <w:proofErr w:type="spellEnd"/>
      <w:r w:rsidRPr="00FF6B86">
        <w:rPr>
          <w:rFonts w:cs="Times New Roman"/>
          <w:szCs w:val="28"/>
        </w:rPr>
        <w:t xml:space="preserve"> (</w:t>
      </w:r>
      <w:proofErr w:type="spellStart"/>
      <w:r w:rsidRPr="00FF6B86">
        <w:rPr>
          <w:rFonts w:cs="Times New Roman"/>
          <w:szCs w:val="28"/>
        </w:rPr>
        <w:t>kin</w:t>
      </w:r>
      <w:proofErr w:type="spellEnd"/>
      <w:r w:rsidRPr="00FF6B86">
        <w:rPr>
          <w:rFonts w:cs="Times New Roman"/>
          <w:szCs w:val="28"/>
        </w:rPr>
        <w:t xml:space="preserve"> &gt; 0);</w:t>
      </w:r>
    </w:p>
    <w:p w14:paraId="4A01DD3E" w14:textId="77777777" w:rsidR="00DE3D69" w:rsidRPr="00FF6B86" w:rsidRDefault="00DE3D69" w:rsidP="00DC5D44">
      <w:pPr>
        <w:ind w:right="0"/>
        <w:rPr>
          <w:rFonts w:cs="Times New Roman"/>
          <w:szCs w:val="28"/>
        </w:rPr>
      </w:pPr>
      <w:r w:rsidRPr="00FF6B86">
        <w:rPr>
          <w:rFonts w:cs="Times New Roman"/>
          <w:szCs w:val="28"/>
        </w:rPr>
        <w:t xml:space="preserve">    }</w:t>
      </w:r>
    </w:p>
    <w:p w14:paraId="4491674B" w14:textId="77777777" w:rsidR="00DE3D69" w:rsidRPr="00FF6B86" w:rsidRDefault="00DE3D69" w:rsidP="00DC5D44">
      <w:pPr>
        <w:ind w:right="0"/>
        <w:rPr>
          <w:rFonts w:cs="Times New Roman"/>
          <w:szCs w:val="28"/>
        </w:rPr>
      </w:pPr>
      <w:r w:rsidRPr="00FF6B86">
        <w:rPr>
          <w:rFonts w:cs="Times New Roman"/>
          <w:szCs w:val="28"/>
        </w:rPr>
        <w:t xml:space="preserve">  </w:t>
      </w:r>
      <w:proofErr w:type="spellStart"/>
      <w:r w:rsidRPr="00FF6B86">
        <w:rPr>
          <w:rFonts w:cs="Times New Roman"/>
          <w:szCs w:val="28"/>
        </w:rPr>
        <w:t>digitalWrite</w:t>
      </w:r>
      <w:proofErr w:type="spellEnd"/>
      <w:r w:rsidRPr="00FF6B86">
        <w:rPr>
          <w:rFonts w:cs="Times New Roman"/>
          <w:szCs w:val="28"/>
        </w:rPr>
        <w:t>(</w:t>
      </w:r>
      <w:proofErr w:type="spellStart"/>
      <w:r w:rsidRPr="00FF6B86">
        <w:rPr>
          <w:rFonts w:cs="Times New Roman"/>
          <w:szCs w:val="28"/>
        </w:rPr>
        <w:t>dvygun</w:t>
      </w:r>
      <w:proofErr w:type="spellEnd"/>
      <w:r w:rsidRPr="00FF6B86">
        <w:rPr>
          <w:rFonts w:cs="Times New Roman"/>
          <w:szCs w:val="28"/>
        </w:rPr>
        <w:t>, LOW);</w:t>
      </w:r>
    </w:p>
    <w:p w14:paraId="193484EF" w14:textId="77777777" w:rsidR="00DB5D21" w:rsidRPr="00FF6B86" w:rsidRDefault="00DE3D69" w:rsidP="00DC5D44">
      <w:pPr>
        <w:ind w:right="0"/>
        <w:rPr>
          <w:rFonts w:cs="Times New Roman"/>
          <w:szCs w:val="28"/>
        </w:rPr>
      </w:pPr>
      <w:r w:rsidRPr="00FF6B86">
        <w:rPr>
          <w:rFonts w:cs="Times New Roman"/>
          <w:szCs w:val="28"/>
        </w:rPr>
        <w:t>}</w:t>
      </w:r>
    </w:p>
    <w:p w14:paraId="0EDC92C1" w14:textId="77777777" w:rsidR="00DB5D21" w:rsidRPr="00FF6B86" w:rsidRDefault="00DB5D21" w:rsidP="00DC5D44">
      <w:pPr>
        <w:spacing w:line="259" w:lineRule="auto"/>
        <w:ind w:left="0" w:right="0" w:firstLine="0"/>
        <w:jc w:val="left"/>
        <w:rPr>
          <w:rFonts w:cs="Times New Roman"/>
          <w:szCs w:val="28"/>
        </w:rPr>
      </w:pPr>
      <w:r w:rsidRPr="00FF6B86">
        <w:rPr>
          <w:rFonts w:cs="Times New Roman"/>
          <w:szCs w:val="28"/>
        </w:rPr>
        <w:br w:type="page"/>
      </w:r>
    </w:p>
    <w:p w14:paraId="3EF6A5FE" w14:textId="77777777" w:rsidR="00081455" w:rsidRPr="00FF6B86" w:rsidRDefault="00081455" w:rsidP="00DC5D44">
      <w:pPr>
        <w:ind w:right="0"/>
        <w:rPr>
          <w:rFonts w:cs="Times New Roman"/>
          <w:szCs w:val="28"/>
        </w:rPr>
      </w:pPr>
    </w:p>
    <w:p w14:paraId="174ADDBD" w14:textId="77777777" w:rsidR="00081455" w:rsidRPr="00FF6B86" w:rsidRDefault="00081455" w:rsidP="00DC5D44">
      <w:pPr>
        <w:ind w:right="0"/>
        <w:rPr>
          <w:rFonts w:cs="Times New Roman"/>
          <w:szCs w:val="28"/>
        </w:rPr>
      </w:pPr>
      <w:r w:rsidRPr="00FF6B86">
        <w:rPr>
          <w:rFonts w:cs="Times New Roman"/>
          <w:szCs w:val="28"/>
        </w:rPr>
        <w:t xml:space="preserve">Описання коду програми: </w:t>
      </w:r>
    </w:p>
    <w:p w14:paraId="2E2954AF" w14:textId="77777777" w:rsidR="00081455" w:rsidRPr="00FF6B86" w:rsidRDefault="00081455" w:rsidP="00DC5D44">
      <w:pPr>
        <w:ind w:right="0"/>
        <w:rPr>
          <w:rFonts w:cs="Times New Roman"/>
          <w:szCs w:val="28"/>
        </w:rPr>
      </w:pPr>
      <w:r w:rsidRPr="00FF6B86">
        <w:rPr>
          <w:rFonts w:cs="Times New Roman"/>
          <w:szCs w:val="28"/>
        </w:rPr>
        <w:t xml:space="preserve">В рядках 1-9 вводиться перелік змінних, </w:t>
      </w:r>
      <w:r w:rsidR="007E3C4F" w:rsidRPr="00FF6B86">
        <w:rPr>
          <w:rFonts w:cs="Times New Roman"/>
          <w:szCs w:val="28"/>
        </w:rPr>
        <w:t>яким буде присвоєна інформація з відповідних датчиків</w:t>
      </w:r>
    </w:p>
    <w:p w14:paraId="02A279D2" w14:textId="77777777" w:rsidR="00C45534" w:rsidRPr="00FF6B86" w:rsidRDefault="00C45534" w:rsidP="00DC5D44">
      <w:pPr>
        <w:ind w:right="0"/>
        <w:rPr>
          <w:rFonts w:cs="Times New Roman"/>
          <w:szCs w:val="28"/>
        </w:rPr>
      </w:pPr>
      <w:r w:rsidRPr="00FF6B86">
        <w:rPr>
          <w:rFonts w:cs="Times New Roman"/>
          <w:szCs w:val="28"/>
        </w:rPr>
        <w:t>В рядках 11-17 визначається тип змінних: вхідні або вихідні.</w:t>
      </w:r>
    </w:p>
    <w:p w14:paraId="2E282244" w14:textId="77777777" w:rsidR="00C45534" w:rsidRPr="00FF6B86" w:rsidRDefault="008D3F80" w:rsidP="00DC5D44">
      <w:pPr>
        <w:ind w:right="0"/>
        <w:rPr>
          <w:rFonts w:cs="Times New Roman"/>
          <w:szCs w:val="28"/>
        </w:rPr>
      </w:pPr>
      <w:r w:rsidRPr="00FF6B86">
        <w:rPr>
          <w:rFonts w:cs="Times New Roman"/>
          <w:szCs w:val="28"/>
        </w:rPr>
        <w:t>В рядках 19-21 йде очікування сигналу за датчика руху.</w:t>
      </w:r>
    </w:p>
    <w:p w14:paraId="54B74E4A" w14:textId="77777777" w:rsidR="008D3F80" w:rsidRPr="00FF6B86" w:rsidRDefault="008D3F80" w:rsidP="00DC5D44">
      <w:pPr>
        <w:ind w:right="0"/>
        <w:rPr>
          <w:rFonts w:cs="Times New Roman"/>
          <w:szCs w:val="28"/>
        </w:rPr>
      </w:pPr>
      <w:r w:rsidRPr="00FF6B86">
        <w:rPr>
          <w:rFonts w:cs="Times New Roman"/>
          <w:szCs w:val="28"/>
        </w:rPr>
        <w:t>В рядку 22 подається сигнал на запуск двигуна.</w:t>
      </w:r>
    </w:p>
    <w:p w14:paraId="17435795" w14:textId="77777777" w:rsidR="008D3F80" w:rsidRPr="00FF6B86" w:rsidRDefault="008D3F80" w:rsidP="00DC5D44">
      <w:pPr>
        <w:ind w:right="0"/>
        <w:rPr>
          <w:rFonts w:cs="Times New Roman"/>
          <w:szCs w:val="28"/>
        </w:rPr>
      </w:pPr>
      <w:r w:rsidRPr="00FF6B86">
        <w:rPr>
          <w:rFonts w:cs="Times New Roman"/>
          <w:szCs w:val="28"/>
        </w:rPr>
        <w:t>В рядках 23,24 виконується зчитування даних з датчиків температури.</w:t>
      </w:r>
    </w:p>
    <w:p w14:paraId="0D83BBC9" w14:textId="77777777" w:rsidR="008D3F80" w:rsidRPr="00FF6B86" w:rsidRDefault="008D3F80" w:rsidP="00DC5D44">
      <w:pPr>
        <w:ind w:right="0"/>
        <w:rPr>
          <w:rFonts w:cs="Times New Roman"/>
          <w:szCs w:val="28"/>
        </w:rPr>
      </w:pPr>
      <w:r w:rsidRPr="00FF6B86">
        <w:rPr>
          <w:rFonts w:cs="Times New Roman"/>
          <w:szCs w:val="28"/>
        </w:rPr>
        <w:t xml:space="preserve">Рядок 25 відповідає за розгалуження алгоритму </w:t>
      </w:r>
      <w:r w:rsidR="007E3C4F" w:rsidRPr="00FF6B86">
        <w:rPr>
          <w:rFonts w:cs="Times New Roman"/>
          <w:szCs w:val="28"/>
        </w:rPr>
        <w:t xml:space="preserve">в залежності від </w:t>
      </w:r>
      <w:r w:rsidRPr="00FF6B86">
        <w:rPr>
          <w:rFonts w:cs="Times New Roman"/>
          <w:szCs w:val="28"/>
        </w:rPr>
        <w:t xml:space="preserve">різниці температур </w:t>
      </w:r>
      <w:r w:rsidR="007E3C4F" w:rsidRPr="00FF6B86">
        <w:rPr>
          <w:rFonts w:cs="Times New Roman"/>
          <w:szCs w:val="28"/>
        </w:rPr>
        <w:t>ззовні та всередині</w:t>
      </w:r>
      <w:r w:rsidRPr="00FF6B86">
        <w:rPr>
          <w:rFonts w:cs="Times New Roman"/>
          <w:szCs w:val="28"/>
        </w:rPr>
        <w:t>.</w:t>
      </w:r>
    </w:p>
    <w:p w14:paraId="11C7BA88" w14:textId="77777777" w:rsidR="008D3F80" w:rsidRPr="00FF6B86" w:rsidRDefault="00DC44EC" w:rsidP="00DC5D44">
      <w:pPr>
        <w:ind w:right="0"/>
        <w:rPr>
          <w:rFonts w:cs="Times New Roman"/>
          <w:szCs w:val="28"/>
        </w:rPr>
      </w:pPr>
      <w:r w:rsidRPr="00FF6B86">
        <w:rPr>
          <w:rFonts w:cs="Times New Roman"/>
          <w:szCs w:val="28"/>
        </w:rPr>
        <w:t xml:space="preserve">Рядок 27 відповідає за </w:t>
      </w:r>
      <w:r w:rsidR="007E3C4F" w:rsidRPr="00FF6B86">
        <w:rPr>
          <w:rFonts w:cs="Times New Roman"/>
          <w:szCs w:val="28"/>
        </w:rPr>
        <w:t xml:space="preserve">подачу напруги на </w:t>
      </w:r>
      <w:r w:rsidR="00DB5D21" w:rsidRPr="00FF6B86">
        <w:rPr>
          <w:rFonts w:cs="Times New Roman"/>
          <w:szCs w:val="28"/>
        </w:rPr>
        <w:t xml:space="preserve"> нагрівальн</w:t>
      </w:r>
      <w:r w:rsidR="007E3C4F" w:rsidRPr="00FF6B86">
        <w:rPr>
          <w:rFonts w:cs="Times New Roman"/>
          <w:szCs w:val="28"/>
        </w:rPr>
        <w:t>ий елемент</w:t>
      </w:r>
      <w:r w:rsidR="00DB5D21" w:rsidRPr="00FF6B86">
        <w:rPr>
          <w:rFonts w:cs="Times New Roman"/>
          <w:szCs w:val="28"/>
        </w:rPr>
        <w:t>.</w:t>
      </w:r>
    </w:p>
    <w:p w14:paraId="364BA2D6" w14:textId="77777777" w:rsidR="00DB5D21" w:rsidRPr="00FF6B86" w:rsidRDefault="00DB5D21" w:rsidP="00DC5D44">
      <w:pPr>
        <w:ind w:right="0"/>
        <w:rPr>
          <w:rFonts w:cs="Times New Roman"/>
          <w:szCs w:val="28"/>
        </w:rPr>
      </w:pPr>
      <w:r w:rsidRPr="00FF6B86">
        <w:rPr>
          <w:rFonts w:cs="Times New Roman"/>
          <w:szCs w:val="28"/>
        </w:rPr>
        <w:t>Рядки з 28 по 32 і рядки з 37 по 41 відповідають за очікування сигналу з кінцевого вимикача</w:t>
      </w:r>
      <w:r w:rsidR="007E3C4F" w:rsidRPr="00FF6B86">
        <w:rPr>
          <w:rFonts w:cs="Times New Roman"/>
          <w:szCs w:val="28"/>
        </w:rPr>
        <w:t>.</w:t>
      </w:r>
    </w:p>
    <w:p w14:paraId="0EB2C4C3" w14:textId="77777777" w:rsidR="00063451" w:rsidRPr="00FF6B86" w:rsidRDefault="00DC44EC" w:rsidP="00DC5D44">
      <w:pPr>
        <w:ind w:right="0"/>
        <w:rPr>
          <w:rFonts w:cs="Times New Roman"/>
          <w:noProof/>
          <w:lang w:eastAsia="ru-RU"/>
        </w:rPr>
      </w:pPr>
      <w:r w:rsidRPr="00FF6B86">
        <w:rPr>
          <w:rFonts w:cs="Times New Roman"/>
          <w:szCs w:val="28"/>
        </w:rPr>
        <w:t>Рядок 33 відповідає за вимикання нагрівального елементу</w:t>
      </w:r>
      <w:r w:rsidRPr="00FF6B86">
        <w:rPr>
          <w:rFonts w:cs="Times New Roman"/>
          <w:noProof/>
          <w:lang w:eastAsia="ru-RU"/>
        </w:rPr>
        <w:t>.</w:t>
      </w:r>
    </w:p>
    <w:p w14:paraId="7B331838" w14:textId="77777777" w:rsidR="00DC44EC" w:rsidRPr="00FF6B86" w:rsidRDefault="00DC44EC" w:rsidP="00DC5D44">
      <w:pPr>
        <w:ind w:right="0"/>
        <w:rPr>
          <w:rFonts w:cs="Times New Roman"/>
          <w:noProof/>
          <w:lang w:eastAsia="ru-RU"/>
        </w:rPr>
      </w:pPr>
      <w:r w:rsidRPr="00FF6B86">
        <w:rPr>
          <w:rFonts w:cs="Times New Roman"/>
          <w:szCs w:val="28"/>
        </w:rPr>
        <w:t>В рядку 43 подається сигнал на вимикання двигуна.</w:t>
      </w:r>
    </w:p>
    <w:p w14:paraId="72352310" w14:textId="77777777" w:rsidR="00DC44EC" w:rsidRPr="00FF6B86" w:rsidRDefault="00DC44EC" w:rsidP="00DC5D44">
      <w:pPr>
        <w:ind w:right="0"/>
        <w:rPr>
          <w:rFonts w:cs="Times New Roman"/>
          <w:szCs w:val="28"/>
        </w:rPr>
      </w:pPr>
    </w:p>
    <w:p w14:paraId="7B8F0D6D" w14:textId="77777777" w:rsidR="000B50FA" w:rsidRPr="00FF6B86" w:rsidRDefault="000B50FA" w:rsidP="00FA17B9">
      <w:pPr>
        <w:pStyle w:val="Heading2"/>
        <w:numPr>
          <w:ilvl w:val="0"/>
          <w:numId w:val="32"/>
        </w:numPr>
        <w:spacing w:before="0"/>
        <w:ind w:left="284" w:right="0" w:firstLine="709"/>
        <w:rPr>
          <w:rFonts w:cs="Times New Roman"/>
        </w:rPr>
      </w:pPr>
      <w:bookmarkStart w:id="8" w:name="_Toc90814697"/>
      <w:r w:rsidRPr="00FF6B86">
        <w:rPr>
          <w:rFonts w:cs="Times New Roman"/>
        </w:rPr>
        <w:t xml:space="preserve">Розрахунок та вибір </w:t>
      </w:r>
      <w:r w:rsidR="00AC4B30" w:rsidRPr="00FF6B86">
        <w:rPr>
          <w:rFonts w:cs="Times New Roman"/>
        </w:rPr>
        <w:t>елементної бази</w:t>
      </w:r>
      <w:r w:rsidRPr="00FF6B86">
        <w:rPr>
          <w:rFonts w:cs="Times New Roman"/>
        </w:rPr>
        <w:t xml:space="preserve"> системи </w:t>
      </w:r>
      <w:r w:rsidR="00AE3063" w:rsidRPr="00FF6B86">
        <w:rPr>
          <w:rFonts w:cs="Times New Roman"/>
        </w:rPr>
        <w:t>керування</w:t>
      </w:r>
      <w:bookmarkEnd w:id="8"/>
    </w:p>
    <w:p w14:paraId="3A030F1A" w14:textId="77777777" w:rsidR="000B50FA" w:rsidRPr="00FF6B86" w:rsidRDefault="00657094" w:rsidP="00DC5D44">
      <w:pPr>
        <w:ind w:right="0" w:firstLine="425"/>
        <w:rPr>
          <w:rFonts w:cs="Times New Roman"/>
        </w:rPr>
      </w:pPr>
      <w:r w:rsidRPr="00FF6B86">
        <w:rPr>
          <w:rFonts w:cs="Times New Roman"/>
        </w:rPr>
        <w:t>В пунктах вище показано я</w:t>
      </w:r>
      <w:r w:rsidR="000B50FA" w:rsidRPr="00FF6B86">
        <w:rPr>
          <w:rFonts w:cs="Times New Roman"/>
        </w:rPr>
        <w:t>к буде працювати система</w:t>
      </w:r>
      <w:r w:rsidRPr="00FF6B86">
        <w:rPr>
          <w:rFonts w:cs="Times New Roman"/>
        </w:rPr>
        <w:t xml:space="preserve">, тепер необхідно </w:t>
      </w:r>
      <w:r w:rsidR="007D042E" w:rsidRPr="00FF6B86">
        <w:rPr>
          <w:rFonts w:cs="Times New Roman"/>
        </w:rPr>
        <w:t>на</w:t>
      </w:r>
      <w:r w:rsidRPr="00FF6B86">
        <w:rPr>
          <w:rFonts w:cs="Times New Roman"/>
        </w:rPr>
        <w:t>писа</w:t>
      </w:r>
      <w:r w:rsidR="000B50FA" w:rsidRPr="00FF6B86">
        <w:rPr>
          <w:rFonts w:cs="Times New Roman"/>
        </w:rPr>
        <w:t>ти про вхідні та вихідні елементи окремо.</w:t>
      </w:r>
    </w:p>
    <w:p w14:paraId="22671FB4" w14:textId="77777777" w:rsidR="000B50FA" w:rsidRPr="00FF6B86" w:rsidRDefault="000B50FA" w:rsidP="00DC5D44">
      <w:pPr>
        <w:ind w:right="0" w:firstLine="425"/>
        <w:rPr>
          <w:rFonts w:cs="Times New Roman"/>
        </w:rPr>
      </w:pPr>
      <w:r w:rsidRPr="00FF6B86">
        <w:rPr>
          <w:rFonts w:cs="Times New Roman"/>
        </w:rPr>
        <w:t xml:space="preserve">На даний момент існує багато видів контролерів та різних датчиків, </w:t>
      </w:r>
      <w:r w:rsidR="007D042E" w:rsidRPr="00FF6B86">
        <w:rPr>
          <w:rFonts w:cs="Times New Roman"/>
        </w:rPr>
        <w:t>що відрізняються своїми характеристиками</w:t>
      </w:r>
      <w:r w:rsidRPr="00FF6B86">
        <w:rPr>
          <w:rFonts w:cs="Times New Roman"/>
        </w:rPr>
        <w:t xml:space="preserve">. </w:t>
      </w:r>
      <w:r w:rsidR="00657094" w:rsidRPr="00FF6B86">
        <w:rPr>
          <w:rFonts w:cs="Times New Roman"/>
        </w:rPr>
        <w:t xml:space="preserve">В цьому пункті </w:t>
      </w:r>
      <w:r w:rsidR="007D042E" w:rsidRPr="00FF6B86">
        <w:rPr>
          <w:rFonts w:cs="Times New Roman"/>
        </w:rPr>
        <w:t>описано</w:t>
      </w:r>
      <w:r w:rsidRPr="00FF6B86">
        <w:rPr>
          <w:rFonts w:cs="Times New Roman"/>
        </w:rPr>
        <w:t xml:space="preserve"> чому </w:t>
      </w:r>
      <w:r w:rsidR="00657094" w:rsidRPr="00FF6B86">
        <w:rPr>
          <w:rFonts w:cs="Times New Roman"/>
        </w:rPr>
        <w:t xml:space="preserve">було </w:t>
      </w:r>
      <w:r w:rsidR="007D042E" w:rsidRPr="00FF6B86">
        <w:rPr>
          <w:rFonts w:cs="Times New Roman"/>
        </w:rPr>
        <w:t>обрано</w:t>
      </w:r>
      <w:r w:rsidRPr="00FF6B86">
        <w:rPr>
          <w:rFonts w:cs="Times New Roman"/>
        </w:rPr>
        <w:t xml:space="preserve"> саме ці елементи для </w:t>
      </w:r>
      <w:r w:rsidR="004616F9" w:rsidRPr="00FF6B86">
        <w:rPr>
          <w:rFonts w:cs="Times New Roman"/>
        </w:rPr>
        <w:t>даного</w:t>
      </w:r>
      <w:r w:rsidR="00B25C97" w:rsidRPr="00FF6B86">
        <w:rPr>
          <w:rFonts w:cs="Times New Roman"/>
        </w:rPr>
        <w:t xml:space="preserve"> </w:t>
      </w:r>
      <w:r w:rsidRPr="00FF6B86">
        <w:rPr>
          <w:rFonts w:cs="Times New Roman"/>
        </w:rPr>
        <w:t>дипломного проекту.</w:t>
      </w:r>
    </w:p>
    <w:p w14:paraId="69380C43" w14:textId="77777777" w:rsidR="00AC4B30" w:rsidRPr="00FF6B86" w:rsidRDefault="0079041D" w:rsidP="00DC5D44">
      <w:pPr>
        <w:pStyle w:val="ListParagraph"/>
        <w:numPr>
          <w:ilvl w:val="0"/>
          <w:numId w:val="2"/>
        </w:numPr>
        <w:ind w:left="284" w:right="0" w:firstLine="709"/>
        <w:rPr>
          <w:rFonts w:cs="Times New Roman"/>
          <w:szCs w:val="28"/>
        </w:rPr>
      </w:pPr>
      <w:r>
        <w:t>Ви</w:t>
      </w:r>
      <w:r w:rsidR="00AC4B30" w:rsidRPr="00FF6B86">
        <w:t xml:space="preserve">бирається контролер для </w:t>
      </w:r>
      <w:r w:rsidR="00AC4B30" w:rsidRPr="00FF6B86">
        <w:rPr>
          <w:rFonts w:cs="Times New Roman"/>
          <w:szCs w:val="28"/>
        </w:rPr>
        <w:t>збору та аналізу даних з датчиків та контролю вмикання нагрівача та двигуна.</w:t>
      </w:r>
    </w:p>
    <w:p w14:paraId="263B584F" w14:textId="77777777" w:rsidR="00AC4B30" w:rsidRPr="00FF6B86" w:rsidRDefault="00AC4B30" w:rsidP="000A4766">
      <w:pPr>
        <w:ind w:right="0"/>
      </w:pPr>
      <w:r w:rsidRPr="00FF6B86">
        <w:t xml:space="preserve">Для використання у промислових цехах перевага </w:t>
      </w:r>
      <w:r w:rsidR="007D042E" w:rsidRPr="00FF6B86">
        <w:t>надається</w:t>
      </w:r>
      <w:r w:rsidRPr="00FF6B86">
        <w:t xml:space="preserve"> на </w:t>
      </w:r>
      <w:r w:rsidR="0079041D">
        <w:t>прог</w:t>
      </w:r>
      <w:r w:rsidR="000A4766">
        <w:t>ра</w:t>
      </w:r>
      <w:r w:rsidR="0079041D">
        <w:t xml:space="preserve">мований логічний контролер </w:t>
      </w:r>
      <w:r w:rsidRPr="00FF6B86">
        <w:t>ОВЕН ПЛК100</w:t>
      </w:r>
      <w:r w:rsidR="00C257BD" w:rsidRPr="00FF6B86">
        <w:t xml:space="preserve"> (рисунок 2.</w:t>
      </w:r>
      <w:r w:rsidR="00FA17B9">
        <w:rPr>
          <w:lang w:val="ru-RU"/>
        </w:rPr>
        <w:t>4</w:t>
      </w:r>
      <w:r w:rsidR="00C257BD" w:rsidRPr="00FF6B86">
        <w:t>)</w:t>
      </w:r>
      <w:r w:rsidRPr="00FF6B86">
        <w:t>, особливості якого зазначені нижче.</w:t>
      </w:r>
    </w:p>
    <w:p w14:paraId="4DB78CBD" w14:textId="77777777" w:rsidR="00AC4B30" w:rsidRPr="00BA7B6E" w:rsidRDefault="00F04DEA" w:rsidP="000A4766">
      <w:pPr>
        <w:ind w:right="0" w:firstLine="0"/>
        <w:jc w:val="left"/>
      </w:pPr>
      <w:r w:rsidRPr="00FF6B86">
        <w:t>Характеристики</w:t>
      </w:r>
      <w:r w:rsidR="00AC4B30" w:rsidRPr="00FF6B86">
        <w:t xml:space="preserve"> ОВЕН ПЛК100</w:t>
      </w:r>
      <w:r w:rsidR="00BA7B6E">
        <w:t>-24.Р.</w:t>
      </w:r>
      <w:r w:rsidR="00BA7B6E">
        <w:rPr>
          <w:lang w:val="en-US"/>
        </w:rPr>
        <w:t>L</w:t>
      </w:r>
      <w:r w:rsidR="00BA7B6E" w:rsidRPr="00BA7B6E">
        <w:t xml:space="preserve">, </w:t>
      </w:r>
      <w:r w:rsidR="00BA7B6E">
        <w:t xml:space="preserve">що є найбільш дешевим рішенням для вирішення існуючої задачі автоматизації та передачі даних у зовнішню систему </w:t>
      </w:r>
      <w:r w:rsidR="00FA17B9">
        <w:t>візуалізації</w:t>
      </w:r>
      <w:r w:rsidR="00BA7B6E">
        <w:t xml:space="preserve"> робото торгівельного центру.</w:t>
      </w:r>
    </w:p>
    <w:p w14:paraId="159F17CA" w14:textId="77777777" w:rsidR="00AC4B30" w:rsidRPr="00FF6B86" w:rsidRDefault="00AC4B30" w:rsidP="000A4766">
      <w:pPr>
        <w:pStyle w:val="ListParagraph"/>
        <w:numPr>
          <w:ilvl w:val="0"/>
          <w:numId w:val="13"/>
        </w:numPr>
        <w:ind w:left="284" w:right="0" w:firstLine="709"/>
        <w:jc w:val="left"/>
      </w:pPr>
      <w:r w:rsidRPr="00FF6B86">
        <w:t>Компактний корпус із кріпленням на DIN-рейку.</w:t>
      </w:r>
    </w:p>
    <w:p w14:paraId="13604DCB" w14:textId="77777777" w:rsidR="00AC4B30" w:rsidRPr="00FF6B86" w:rsidRDefault="00AC4B30" w:rsidP="000A4766">
      <w:pPr>
        <w:pStyle w:val="ListParagraph"/>
        <w:numPr>
          <w:ilvl w:val="0"/>
          <w:numId w:val="13"/>
        </w:numPr>
        <w:ind w:left="284" w:right="0" w:firstLine="709"/>
        <w:jc w:val="left"/>
      </w:pPr>
      <w:r w:rsidRPr="00FF6B86">
        <w:t>Дискретні входи/виходи.</w:t>
      </w:r>
    </w:p>
    <w:p w14:paraId="70951B11" w14:textId="77777777" w:rsidR="00AC4B30" w:rsidRPr="00FF6B86" w:rsidRDefault="00AC4B30" w:rsidP="000A4766">
      <w:pPr>
        <w:pStyle w:val="ListParagraph"/>
        <w:numPr>
          <w:ilvl w:val="0"/>
          <w:numId w:val="13"/>
        </w:numPr>
        <w:ind w:left="284" w:right="0" w:firstLine="709"/>
        <w:jc w:val="left"/>
      </w:pPr>
      <w:r w:rsidRPr="00FF6B86">
        <w:lastRenderedPageBreak/>
        <w:t xml:space="preserve">Послідовні порти </w:t>
      </w:r>
      <w:r w:rsidR="00BA7B6E">
        <w:t xml:space="preserve">промислових інтерфейсів передачі даних </w:t>
      </w:r>
      <w:r w:rsidRPr="00FF6B86">
        <w:t>RS-485, RS-232.</w:t>
      </w:r>
    </w:p>
    <w:p w14:paraId="233C4F77" w14:textId="77777777" w:rsidR="00AC4B30" w:rsidRPr="00FF6B86" w:rsidRDefault="00BA7B6E" w:rsidP="000A4766">
      <w:pPr>
        <w:pStyle w:val="ListParagraph"/>
        <w:numPr>
          <w:ilvl w:val="0"/>
          <w:numId w:val="13"/>
        </w:numPr>
        <w:ind w:left="284" w:right="0" w:firstLine="709"/>
        <w:jc w:val="left"/>
      </w:pPr>
      <w:r>
        <w:t xml:space="preserve">Наявність високошвидкісного </w:t>
      </w:r>
      <w:r w:rsidR="00AC4B30" w:rsidRPr="00FF6B86">
        <w:t xml:space="preserve">порту </w:t>
      </w:r>
      <w:proofErr w:type="spellStart"/>
      <w:r w:rsidR="00AC4B30" w:rsidRPr="00FF6B86">
        <w:t>Ethernet</w:t>
      </w:r>
      <w:proofErr w:type="spellEnd"/>
      <w:r>
        <w:t xml:space="preserve"> для програмування контролеру</w:t>
      </w:r>
    </w:p>
    <w:p w14:paraId="5BC15E79" w14:textId="77777777" w:rsidR="00AC4B30" w:rsidRPr="00FF6B86" w:rsidRDefault="00AC4B30" w:rsidP="000A4766">
      <w:pPr>
        <w:pStyle w:val="ListParagraph"/>
        <w:numPr>
          <w:ilvl w:val="0"/>
          <w:numId w:val="13"/>
        </w:numPr>
        <w:ind w:left="284" w:right="0" w:firstLine="709"/>
        <w:jc w:val="left"/>
      </w:pPr>
      <w:r w:rsidRPr="00FF6B86">
        <w:t>Збільшення кількості точок введення та/або виведення здійснюється за рахунок підключення зовнішніх модулів введення/виводу через будь-який з інтегрованих інтерфейсів.</w:t>
      </w:r>
    </w:p>
    <w:p w14:paraId="2452246C" w14:textId="77777777" w:rsidR="00AC4B30" w:rsidRPr="00FF6B86" w:rsidRDefault="00AC4B30" w:rsidP="000A4766">
      <w:pPr>
        <w:pStyle w:val="ListParagraph"/>
        <w:numPr>
          <w:ilvl w:val="0"/>
          <w:numId w:val="13"/>
        </w:numPr>
        <w:ind w:left="284" w:right="0" w:firstLine="709"/>
        <w:jc w:val="left"/>
      </w:pPr>
      <w:r w:rsidRPr="00FF6B86">
        <w:t>Два варіанти виконання по живленню: 220 В змінного струму і 24 В постійного струму.</w:t>
      </w:r>
    </w:p>
    <w:p w14:paraId="7E4BFC40" w14:textId="77777777" w:rsidR="00AC4B30" w:rsidRPr="00FF6B86" w:rsidRDefault="00AC4B30" w:rsidP="00DC5D44">
      <w:pPr>
        <w:pStyle w:val="ListParagraph"/>
        <w:numPr>
          <w:ilvl w:val="0"/>
          <w:numId w:val="13"/>
        </w:numPr>
        <w:ind w:left="284" w:right="0" w:firstLine="709"/>
        <w:jc w:val="left"/>
      </w:pPr>
      <w:r w:rsidRPr="00FF6B86">
        <w:t xml:space="preserve">Орієнтовна ціна – </w:t>
      </w:r>
      <w:r w:rsidR="000A4766">
        <w:t xml:space="preserve">до </w:t>
      </w:r>
      <w:r w:rsidRPr="00FF6B86">
        <w:t>5700 грн</w:t>
      </w:r>
    </w:p>
    <w:p w14:paraId="44192C38" w14:textId="77777777" w:rsidR="00AC4B30" w:rsidRPr="00FF6B86" w:rsidRDefault="00AC4B30" w:rsidP="00DC5D44">
      <w:pPr>
        <w:spacing w:line="259" w:lineRule="auto"/>
        <w:ind w:right="0"/>
        <w:jc w:val="center"/>
      </w:pPr>
      <w:r w:rsidRPr="00FF6B86">
        <w:rPr>
          <w:noProof/>
          <w:lang w:val="ru-RU" w:eastAsia="ru-RU"/>
        </w:rPr>
        <w:drawing>
          <wp:inline distT="0" distB="0" distL="0" distR="0" wp14:anchorId="6884ADB7" wp14:editId="45093679">
            <wp:extent cx="4064000" cy="3048000"/>
            <wp:effectExtent l="0" t="0" r="0" b="0"/>
            <wp:docPr id="2" name="Рисунок 2" descr="https://owen.ua/uploads/23/plk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wen.ua/uploads/23/plk1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240" cy="3050430"/>
                    </a:xfrm>
                    <a:prstGeom prst="rect">
                      <a:avLst/>
                    </a:prstGeom>
                    <a:noFill/>
                    <a:ln>
                      <a:noFill/>
                    </a:ln>
                  </pic:spPr>
                </pic:pic>
              </a:graphicData>
            </a:graphic>
          </wp:inline>
        </w:drawing>
      </w:r>
    </w:p>
    <w:p w14:paraId="14C23BAF" w14:textId="77777777" w:rsidR="00AC4B30" w:rsidRPr="00FF6B86" w:rsidRDefault="00C257BD" w:rsidP="00DC5D44">
      <w:pPr>
        <w:spacing w:line="259" w:lineRule="auto"/>
        <w:ind w:right="0"/>
        <w:jc w:val="center"/>
      </w:pPr>
      <w:r w:rsidRPr="00FF6B86">
        <w:t>Рисунок 2.</w:t>
      </w:r>
      <w:r w:rsidR="00FA17B9">
        <w:rPr>
          <w:lang w:val="ru-RU"/>
        </w:rPr>
        <w:t>4</w:t>
      </w:r>
      <w:r w:rsidRPr="00FF6B86">
        <w:t xml:space="preserve"> </w:t>
      </w:r>
      <w:r w:rsidR="000A4766">
        <w:t xml:space="preserve">Зовнішній вигляд програмованого логічного контролера серії </w:t>
      </w:r>
      <w:r w:rsidRPr="00FF6B86">
        <w:t>ОВЕН ПЛК100</w:t>
      </w:r>
    </w:p>
    <w:p w14:paraId="7A786C28" w14:textId="77777777" w:rsidR="00C257BD" w:rsidRPr="00FF6B86" w:rsidRDefault="00C257BD" w:rsidP="00DC5D44">
      <w:pPr>
        <w:spacing w:line="259" w:lineRule="auto"/>
        <w:ind w:right="0"/>
        <w:jc w:val="center"/>
      </w:pPr>
    </w:p>
    <w:p w14:paraId="78DA3496" w14:textId="77777777" w:rsidR="00AC4B30" w:rsidRPr="00FF6B86" w:rsidRDefault="00AC4B30" w:rsidP="00DC5D44">
      <w:pPr>
        <w:spacing w:line="259" w:lineRule="auto"/>
        <w:ind w:right="0" w:firstLine="0"/>
        <w:jc w:val="left"/>
      </w:pPr>
      <w:r w:rsidRPr="00FF6B86">
        <w:t>Конкурентні переваги ОВЕН ПЛК100</w:t>
      </w:r>
    </w:p>
    <w:p w14:paraId="66205AA5" w14:textId="77777777" w:rsidR="00AC4B30" w:rsidRPr="00FF6B86" w:rsidRDefault="00AC4B30" w:rsidP="00DC5D44">
      <w:pPr>
        <w:pStyle w:val="ListParagraph"/>
        <w:numPr>
          <w:ilvl w:val="0"/>
          <w:numId w:val="14"/>
        </w:numPr>
        <w:ind w:left="284" w:right="0" w:firstLine="709"/>
        <w:jc w:val="left"/>
      </w:pPr>
      <w:r w:rsidRPr="00FF6B86">
        <w:t>Відсутність операційної системи, за рахунок чого підвищується надійність роботи контролера.</w:t>
      </w:r>
    </w:p>
    <w:p w14:paraId="02426B66" w14:textId="77777777" w:rsidR="00AC4B30" w:rsidRPr="00FF6B86" w:rsidRDefault="00AC4B30" w:rsidP="00DC5D44">
      <w:pPr>
        <w:pStyle w:val="ListParagraph"/>
        <w:numPr>
          <w:ilvl w:val="0"/>
          <w:numId w:val="14"/>
        </w:numPr>
        <w:ind w:left="284" w:right="0" w:firstLine="709"/>
        <w:jc w:val="left"/>
      </w:pPr>
      <w:r w:rsidRPr="00FF6B86">
        <w:t xml:space="preserve">Швидкість спрацьовування дискретних входів досягає 10 кГц (при використанні </w:t>
      </w:r>
      <w:r w:rsidR="000A4766">
        <w:t xml:space="preserve">програмних </w:t>
      </w:r>
      <w:r w:rsidRPr="00FF6B86">
        <w:t>модулів лічильника).</w:t>
      </w:r>
    </w:p>
    <w:p w14:paraId="491EDA68" w14:textId="77777777" w:rsidR="00AC4B30" w:rsidRPr="00FF6B86" w:rsidRDefault="00AC4B30" w:rsidP="00DC5D44">
      <w:pPr>
        <w:pStyle w:val="ListParagraph"/>
        <w:numPr>
          <w:ilvl w:val="0"/>
          <w:numId w:val="14"/>
        </w:numPr>
        <w:ind w:left="284" w:right="0" w:firstLine="709"/>
        <w:jc w:val="left"/>
      </w:pPr>
      <w:r w:rsidRPr="00FF6B86">
        <w:t xml:space="preserve">Інтегровані інтерфейси, що працюють незалежно один від одного: </w:t>
      </w:r>
      <w:proofErr w:type="spellStart"/>
      <w:r w:rsidRPr="00FF6B86">
        <w:t>Ethernet</w:t>
      </w:r>
      <w:proofErr w:type="spellEnd"/>
      <w:r w:rsidRPr="00FF6B86">
        <w:t xml:space="preserve">, три послідовні порти, USB </w:t>
      </w:r>
      <w:proofErr w:type="spellStart"/>
      <w:r w:rsidRPr="00FF6B86">
        <w:t>Device</w:t>
      </w:r>
      <w:proofErr w:type="spellEnd"/>
      <w:r w:rsidRPr="00FF6B86">
        <w:t xml:space="preserve"> (для програмування пристрою).</w:t>
      </w:r>
    </w:p>
    <w:p w14:paraId="3FADA405" w14:textId="77777777" w:rsidR="00AC4B30" w:rsidRPr="00FF6B86" w:rsidRDefault="00AC4B30" w:rsidP="00DC5D44">
      <w:pPr>
        <w:pStyle w:val="ListParagraph"/>
        <w:numPr>
          <w:ilvl w:val="0"/>
          <w:numId w:val="14"/>
        </w:numPr>
        <w:ind w:left="284" w:right="0" w:firstLine="709"/>
        <w:jc w:val="left"/>
      </w:pPr>
      <w:r w:rsidRPr="00FF6B86">
        <w:t>Розширений діапазон робочих температур: від –20 до +70 ⁰С.</w:t>
      </w:r>
    </w:p>
    <w:p w14:paraId="037A354D" w14:textId="77777777" w:rsidR="00AC4B30" w:rsidRPr="00FF6B86" w:rsidRDefault="00AC4B30" w:rsidP="00DC5D44">
      <w:pPr>
        <w:pStyle w:val="ListParagraph"/>
        <w:numPr>
          <w:ilvl w:val="0"/>
          <w:numId w:val="14"/>
        </w:numPr>
        <w:ind w:left="284" w:right="0" w:firstLine="709"/>
        <w:jc w:val="left"/>
      </w:pPr>
      <w:r w:rsidRPr="00FF6B86">
        <w:lastRenderedPageBreak/>
        <w:t xml:space="preserve">Вбудована акумуляторна батарея дозволяє </w:t>
      </w:r>
      <w:proofErr w:type="spellStart"/>
      <w:r w:rsidRPr="00FF6B86">
        <w:t>коректно</w:t>
      </w:r>
      <w:proofErr w:type="spellEnd"/>
      <w:r w:rsidRPr="00FF6B86">
        <w:t xml:space="preserve"> зберегти дані при раптовому зникненні живлення і перевести вихідні елементи в «безпечний стан».</w:t>
      </w:r>
    </w:p>
    <w:p w14:paraId="025B8A84" w14:textId="77777777" w:rsidR="00AC4B30" w:rsidRPr="00FF6B86" w:rsidRDefault="00AC4B30" w:rsidP="00DC5D44">
      <w:pPr>
        <w:pStyle w:val="ListParagraph"/>
        <w:numPr>
          <w:ilvl w:val="0"/>
          <w:numId w:val="14"/>
        </w:numPr>
        <w:ind w:left="284" w:right="0" w:firstLine="709"/>
        <w:jc w:val="left"/>
      </w:pPr>
      <w:r w:rsidRPr="00FF6B86">
        <w:t>Інтегрований годинник реального часу.</w:t>
      </w:r>
    </w:p>
    <w:p w14:paraId="0CDD9EA2" w14:textId="77777777" w:rsidR="00AC4B30" w:rsidRPr="00FF6B86" w:rsidRDefault="00AC4B30" w:rsidP="00DC5D44">
      <w:pPr>
        <w:pStyle w:val="ListParagraph"/>
        <w:numPr>
          <w:ilvl w:val="0"/>
          <w:numId w:val="14"/>
        </w:numPr>
        <w:ind w:left="284" w:right="0" w:firstLine="709"/>
        <w:jc w:val="left"/>
      </w:pPr>
      <w:r w:rsidRPr="00FF6B86">
        <w:t>Підтримується робота з не</w:t>
      </w:r>
      <w:r w:rsidR="007D042E" w:rsidRPr="00FF6B86">
        <w:t>типовими</w:t>
      </w:r>
      <w:r w:rsidRPr="00FF6B86">
        <w:t xml:space="preserve"> протоколами по кожному з портів, за рахунок чого з'являється можливість підключати до контролера лічильники електрики, води та газу, зчитувачі штрих-кодів тощо. </w:t>
      </w:r>
    </w:p>
    <w:p w14:paraId="2D1B5491" w14:textId="77777777" w:rsidR="00AC4B30" w:rsidRPr="00FF6B86" w:rsidRDefault="00AC4B30" w:rsidP="00DC5D44">
      <w:pPr>
        <w:pStyle w:val="ListParagraph"/>
        <w:ind w:left="0" w:right="0" w:firstLine="0"/>
        <w:jc w:val="center"/>
      </w:pPr>
    </w:p>
    <w:p w14:paraId="0C88137D" w14:textId="77777777" w:rsidR="00AC4B30" w:rsidRPr="00FF6B86" w:rsidRDefault="00AC4B30" w:rsidP="00DC5D44">
      <w:pPr>
        <w:ind w:right="0"/>
      </w:pPr>
      <w:r w:rsidRPr="00FF6B86">
        <w:t xml:space="preserve">Проте так як проект зосереджений на енергоефективності та економії, </w:t>
      </w:r>
      <w:r w:rsidR="0079041D">
        <w:t xml:space="preserve">для торгівельних центрів </w:t>
      </w:r>
      <w:r w:rsidRPr="00FF6B86">
        <w:t xml:space="preserve">пропонується використати контролер </w:t>
      </w:r>
      <w:proofErr w:type="spellStart"/>
      <w:r w:rsidRPr="00FF6B86">
        <w:t>Arduino</w:t>
      </w:r>
      <w:proofErr w:type="spellEnd"/>
      <w:r w:rsidRPr="00FF6B86">
        <w:t xml:space="preserve"> </w:t>
      </w:r>
      <w:proofErr w:type="spellStart"/>
      <w:r w:rsidRPr="00FF6B86">
        <w:t>Uno</w:t>
      </w:r>
      <w:proofErr w:type="spellEnd"/>
      <w:r w:rsidRPr="00FF6B86">
        <w:t xml:space="preserve"> R3</w:t>
      </w:r>
      <w:r w:rsidR="00C257BD" w:rsidRPr="00FF6B86">
        <w:t xml:space="preserve"> (рисунок 2.</w:t>
      </w:r>
      <w:r w:rsidR="00FA17B9" w:rsidRPr="00FA17B9">
        <w:t>5</w:t>
      </w:r>
      <w:r w:rsidR="00C257BD" w:rsidRPr="00FF6B86">
        <w:t>)</w:t>
      </w:r>
      <w:r w:rsidRPr="00FF6B86">
        <w:t>, який має можливість виконувати необхідні для проекту функції, проте коштує в 20 разів менше.</w:t>
      </w:r>
    </w:p>
    <w:p w14:paraId="5B605E50" w14:textId="77777777" w:rsidR="00AC4B30" w:rsidRPr="00FF6B86" w:rsidRDefault="00AC4B30" w:rsidP="00DC5D44">
      <w:pPr>
        <w:ind w:right="0"/>
      </w:pPr>
      <w:r w:rsidRPr="00FF6B86">
        <w:t xml:space="preserve">Контролер </w:t>
      </w:r>
      <w:proofErr w:type="spellStart"/>
      <w:r w:rsidRPr="00FF6B86">
        <w:t>Arduino</w:t>
      </w:r>
      <w:proofErr w:type="spellEnd"/>
      <w:r w:rsidRPr="00FF6B86">
        <w:t xml:space="preserve"> </w:t>
      </w:r>
      <w:proofErr w:type="spellStart"/>
      <w:r w:rsidRPr="00FF6B86">
        <w:t>Uno</w:t>
      </w:r>
      <w:proofErr w:type="spellEnd"/>
      <w:r w:rsidRPr="00FF6B86">
        <w:t xml:space="preserve"> R3 </w:t>
      </w:r>
      <w:r w:rsidR="0079041D">
        <w:t>ви</w:t>
      </w:r>
      <w:r w:rsidRPr="00FF6B86">
        <w:t xml:space="preserve">брано завдяки його дуже широкому спектру застосування, гнучкості в налаштуванні та відносно невеликій ціні. Серед своїх «родичів» контролерів </w:t>
      </w:r>
      <w:proofErr w:type="spellStart"/>
      <w:r w:rsidRPr="00FF6B86">
        <w:t>Arduino</w:t>
      </w:r>
      <w:proofErr w:type="spellEnd"/>
      <w:r w:rsidRPr="00FF6B86">
        <w:t xml:space="preserve"> цей контролер має найбільш вигідне співвідношення ціни та функціональності. Саме тому було вибрано саме цей.</w:t>
      </w:r>
    </w:p>
    <w:p w14:paraId="1B0F1897" w14:textId="77777777" w:rsidR="00AC4B30" w:rsidRPr="00FF6B86" w:rsidRDefault="00AC4B30" w:rsidP="00DC5D44">
      <w:pPr>
        <w:ind w:right="0"/>
      </w:pPr>
      <w:r w:rsidRPr="00FF6B86">
        <w:t>Загальні відомості</w:t>
      </w:r>
    </w:p>
    <w:p w14:paraId="2D2F1BD8" w14:textId="77777777" w:rsidR="00AC4B30" w:rsidRPr="00FF6B86" w:rsidRDefault="00AC4B30" w:rsidP="00DC5D44">
      <w:pPr>
        <w:ind w:right="0"/>
      </w:pPr>
      <w:proofErr w:type="spellStart"/>
      <w:r w:rsidRPr="00FF6B86">
        <w:t>Arduino</w:t>
      </w:r>
      <w:proofErr w:type="spellEnd"/>
      <w:r w:rsidRPr="00FF6B86">
        <w:t xml:space="preserve"> </w:t>
      </w:r>
      <w:proofErr w:type="spellStart"/>
      <w:r w:rsidRPr="00FF6B86">
        <w:t>Uno</w:t>
      </w:r>
      <w:proofErr w:type="spellEnd"/>
      <w:r w:rsidRPr="00FF6B86">
        <w:t xml:space="preserve"> контролер побудований на ATmega328. Платформа має 14 цифрових вх</w:t>
      </w:r>
      <w:r w:rsidR="007D042E" w:rsidRPr="00FF6B86">
        <w:t>одів</w:t>
      </w:r>
      <w:r w:rsidRPr="00FF6B86">
        <w:t>/виходів (6 з яких можуть використовуватися як виходи ШІМ), 6 аналогових входів, кварцовий генератор 16 МГц, USB-роз'єм, силовий роз'єм, роз'єм ICSP і кнопку перезавантаження. Для роботи необхідно підключити платформу до комп'ютера за допомогою кабелю USB або подати живлення за допомогою адаптера AC/DC або батареї.</w:t>
      </w:r>
    </w:p>
    <w:p w14:paraId="034BEFC9" w14:textId="77777777" w:rsidR="00AC4B30" w:rsidRPr="00FF6B86" w:rsidRDefault="00AC4B30" w:rsidP="00DC5D44">
      <w:pPr>
        <w:ind w:right="0"/>
      </w:pPr>
      <w:r w:rsidRPr="00FF6B86">
        <w:t xml:space="preserve">На відміну від усіх попередніх плат, що використовували FTDI USB мікроконтролер для зв'язку з USB, </w:t>
      </w:r>
      <w:proofErr w:type="spellStart"/>
      <w:r w:rsidRPr="00FF6B86">
        <w:t>Arduino</w:t>
      </w:r>
      <w:proofErr w:type="spellEnd"/>
      <w:r w:rsidRPr="00FF6B86">
        <w:t xml:space="preserve"> </w:t>
      </w:r>
      <w:proofErr w:type="spellStart"/>
      <w:r w:rsidRPr="00FF6B86">
        <w:t>Uno</w:t>
      </w:r>
      <w:proofErr w:type="spellEnd"/>
      <w:r w:rsidRPr="00FF6B86">
        <w:t xml:space="preserve"> використовує мікроконтролер ATmega16U2.</w:t>
      </w:r>
    </w:p>
    <w:p w14:paraId="133A9BFC" w14:textId="77777777" w:rsidR="00AC4B30" w:rsidRPr="00FF6B86" w:rsidRDefault="00AC4B30" w:rsidP="00DC5D44">
      <w:pPr>
        <w:spacing w:line="259" w:lineRule="auto"/>
        <w:ind w:left="0" w:right="0" w:firstLine="0"/>
        <w:jc w:val="center"/>
        <w:rPr>
          <w:rFonts w:cs="Times New Roman"/>
        </w:rPr>
      </w:pPr>
      <w:r w:rsidRPr="00FF6B86">
        <w:rPr>
          <w:noProof/>
          <w:lang w:val="ru-RU" w:eastAsia="ru-RU"/>
        </w:rPr>
        <w:lastRenderedPageBreak/>
        <w:drawing>
          <wp:inline distT="0" distB="0" distL="0" distR="0" wp14:anchorId="0D7B9681" wp14:editId="59497E78">
            <wp:extent cx="3152775" cy="3152775"/>
            <wp:effectExtent l="0" t="0" r="9525" b="9525"/>
            <wp:docPr id="3" name="Рисунок 3" descr="Arduino Uno R3: схема платы, пины, подключение, питание, памя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duino Uno R3: схема платы, пины, подключение, питание, память"/>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2775" cy="3152775"/>
                    </a:xfrm>
                    <a:prstGeom prst="rect">
                      <a:avLst/>
                    </a:prstGeom>
                    <a:noFill/>
                    <a:ln>
                      <a:noFill/>
                    </a:ln>
                  </pic:spPr>
                </pic:pic>
              </a:graphicData>
            </a:graphic>
          </wp:inline>
        </w:drawing>
      </w:r>
    </w:p>
    <w:p w14:paraId="4A7EBB3C" w14:textId="77777777" w:rsidR="00C257BD" w:rsidRPr="00FF6B86" w:rsidRDefault="00C257BD" w:rsidP="00DC5D44">
      <w:pPr>
        <w:spacing w:line="259" w:lineRule="auto"/>
        <w:ind w:left="0" w:right="0" w:firstLine="0"/>
        <w:jc w:val="center"/>
        <w:rPr>
          <w:rFonts w:cs="Times New Roman"/>
        </w:rPr>
      </w:pPr>
      <w:r w:rsidRPr="00FF6B86">
        <w:t>Рисунок 2.</w:t>
      </w:r>
      <w:r w:rsidR="00FA17B9">
        <w:rPr>
          <w:lang w:val="ru-RU"/>
        </w:rPr>
        <w:t>5</w:t>
      </w:r>
      <w:r w:rsidRPr="00FF6B86">
        <w:t xml:space="preserve"> </w:t>
      </w:r>
      <w:proofErr w:type="spellStart"/>
      <w:r w:rsidRPr="00FF6B86">
        <w:t>Arduino</w:t>
      </w:r>
      <w:proofErr w:type="spellEnd"/>
      <w:r w:rsidRPr="00FF6B86">
        <w:t xml:space="preserve"> </w:t>
      </w:r>
      <w:proofErr w:type="spellStart"/>
      <w:r w:rsidRPr="00FF6B86">
        <w:t>Uno</w:t>
      </w:r>
      <w:proofErr w:type="spellEnd"/>
      <w:r w:rsidRPr="00FF6B86">
        <w:t xml:space="preserve"> R3</w:t>
      </w:r>
    </w:p>
    <w:p w14:paraId="7AE1CF79" w14:textId="77777777" w:rsidR="00AC4B30" w:rsidRPr="00FF6B86" w:rsidRDefault="00AC4B30" w:rsidP="00DC5D44">
      <w:pPr>
        <w:ind w:right="0" w:firstLine="0"/>
      </w:pPr>
      <w:r w:rsidRPr="00FF6B86">
        <w:t>Характеристики</w:t>
      </w:r>
    </w:p>
    <w:p w14:paraId="43E15DA0" w14:textId="77777777" w:rsidR="00AC4B30" w:rsidRPr="00FF6B86" w:rsidRDefault="00AC4B30" w:rsidP="00DC5D44">
      <w:pPr>
        <w:pStyle w:val="ListParagraph"/>
        <w:numPr>
          <w:ilvl w:val="0"/>
          <w:numId w:val="15"/>
        </w:numPr>
        <w:ind w:right="0"/>
      </w:pPr>
      <w:r w:rsidRPr="00FF6B86">
        <w:t>Мікроконтролер</w:t>
      </w:r>
      <w:r w:rsidRPr="00FF6B86">
        <w:tab/>
      </w:r>
      <w:r w:rsidRPr="00FF6B86">
        <w:tab/>
      </w:r>
      <w:r w:rsidRPr="00FF6B86">
        <w:tab/>
      </w:r>
      <w:r w:rsidRPr="00FF6B86">
        <w:tab/>
      </w:r>
      <w:r w:rsidRPr="00FF6B86">
        <w:tab/>
        <w:t>ATmega328P</w:t>
      </w:r>
    </w:p>
    <w:p w14:paraId="37D1A8F4" w14:textId="77777777" w:rsidR="00AC4B30" w:rsidRPr="00FF6B86" w:rsidRDefault="00AC4B30" w:rsidP="00DC5D44">
      <w:pPr>
        <w:pStyle w:val="ListParagraph"/>
        <w:numPr>
          <w:ilvl w:val="0"/>
          <w:numId w:val="15"/>
        </w:numPr>
        <w:ind w:right="0"/>
      </w:pPr>
      <w:r w:rsidRPr="00FF6B86">
        <w:t>робоча напруга</w:t>
      </w:r>
      <w:r w:rsidRPr="00FF6B86">
        <w:tab/>
      </w:r>
      <w:r w:rsidRPr="00FF6B86">
        <w:tab/>
      </w:r>
      <w:r w:rsidRPr="00FF6B86">
        <w:tab/>
      </w:r>
      <w:r w:rsidRPr="00FF6B86">
        <w:tab/>
      </w:r>
      <w:r w:rsidRPr="00FF6B86">
        <w:tab/>
        <w:t>5 В</w:t>
      </w:r>
    </w:p>
    <w:p w14:paraId="014B6CB7" w14:textId="77777777" w:rsidR="00AC4B30" w:rsidRPr="00FF6B86" w:rsidRDefault="00AC4B30" w:rsidP="00DC5D44">
      <w:pPr>
        <w:pStyle w:val="ListParagraph"/>
        <w:numPr>
          <w:ilvl w:val="0"/>
          <w:numId w:val="15"/>
        </w:numPr>
        <w:ind w:right="0"/>
      </w:pPr>
      <w:r w:rsidRPr="00FF6B86">
        <w:t>Вхідна напруга (рекомендована)</w:t>
      </w:r>
      <w:r w:rsidRPr="00FF6B86">
        <w:tab/>
      </w:r>
      <w:r w:rsidRPr="00FF6B86">
        <w:tab/>
        <w:t>7-12 В</w:t>
      </w:r>
    </w:p>
    <w:p w14:paraId="45965450" w14:textId="77777777" w:rsidR="00AC4B30" w:rsidRPr="00FF6B86" w:rsidRDefault="00AC4B30" w:rsidP="00DC5D44">
      <w:pPr>
        <w:pStyle w:val="ListParagraph"/>
        <w:numPr>
          <w:ilvl w:val="0"/>
          <w:numId w:val="15"/>
        </w:numPr>
        <w:ind w:right="0"/>
      </w:pPr>
      <w:r w:rsidRPr="00FF6B86">
        <w:t>Вхідна напруга (гранична)</w:t>
      </w:r>
      <w:r w:rsidRPr="00FF6B86">
        <w:tab/>
      </w:r>
      <w:r w:rsidRPr="00FF6B86">
        <w:tab/>
      </w:r>
      <w:r w:rsidRPr="00FF6B86">
        <w:tab/>
        <w:t>6-20 В</w:t>
      </w:r>
    </w:p>
    <w:p w14:paraId="332D64DF" w14:textId="77777777" w:rsidR="00AC4B30" w:rsidRPr="00FF6B86" w:rsidRDefault="00AC4B30" w:rsidP="00DC5D44">
      <w:pPr>
        <w:pStyle w:val="ListParagraph"/>
        <w:numPr>
          <w:ilvl w:val="0"/>
          <w:numId w:val="15"/>
        </w:numPr>
        <w:ind w:right="0"/>
      </w:pPr>
      <w:r w:rsidRPr="00FF6B86">
        <w:t>Цифрові входи/виходи</w:t>
      </w:r>
      <w:r w:rsidRPr="00FF6B86">
        <w:tab/>
      </w:r>
      <w:r w:rsidRPr="00FF6B86">
        <w:tab/>
      </w:r>
      <w:r w:rsidRPr="00FF6B86">
        <w:tab/>
      </w:r>
      <w:r w:rsidRPr="00FF6B86">
        <w:tab/>
        <w:t xml:space="preserve">14 (6 з яких можуть </w:t>
      </w:r>
    </w:p>
    <w:p w14:paraId="6F837BDA" w14:textId="77777777" w:rsidR="00AC4B30" w:rsidRPr="00FF6B86" w:rsidRDefault="00AC4B30" w:rsidP="00DC5D44">
      <w:pPr>
        <w:pStyle w:val="ListParagraph"/>
        <w:ind w:left="5387" w:right="0" w:firstLine="0"/>
      </w:pPr>
      <w:r w:rsidRPr="00FF6B86">
        <w:t>використовуватися як виходи ШІМ)</w:t>
      </w:r>
    </w:p>
    <w:p w14:paraId="223346EB" w14:textId="77777777" w:rsidR="00AC4B30" w:rsidRPr="00FF6B86" w:rsidRDefault="00AC4B30" w:rsidP="00DC5D44">
      <w:pPr>
        <w:pStyle w:val="ListParagraph"/>
        <w:numPr>
          <w:ilvl w:val="0"/>
          <w:numId w:val="15"/>
        </w:numPr>
        <w:ind w:right="0"/>
      </w:pPr>
      <w:r w:rsidRPr="00FF6B86">
        <w:t>Аналогові входи</w:t>
      </w:r>
      <w:r w:rsidRPr="00FF6B86">
        <w:tab/>
      </w:r>
      <w:r w:rsidRPr="00FF6B86">
        <w:tab/>
      </w:r>
      <w:r w:rsidRPr="00FF6B86">
        <w:tab/>
      </w:r>
      <w:r w:rsidRPr="00FF6B86">
        <w:tab/>
      </w:r>
      <w:r w:rsidRPr="00FF6B86">
        <w:tab/>
        <w:t>6</w:t>
      </w:r>
    </w:p>
    <w:p w14:paraId="24346E6E" w14:textId="77777777" w:rsidR="00AC4B30" w:rsidRPr="00FF6B86" w:rsidRDefault="00AC4B30" w:rsidP="00DC5D44">
      <w:pPr>
        <w:pStyle w:val="ListParagraph"/>
        <w:numPr>
          <w:ilvl w:val="0"/>
          <w:numId w:val="15"/>
        </w:numPr>
        <w:ind w:right="0"/>
      </w:pPr>
      <w:r w:rsidRPr="00FF6B86">
        <w:t>Постійний струм через вхід/вихід</w:t>
      </w:r>
      <w:r w:rsidRPr="00FF6B86">
        <w:tab/>
      </w:r>
      <w:r w:rsidRPr="00FF6B86">
        <w:tab/>
        <w:t xml:space="preserve">40 </w:t>
      </w:r>
      <w:proofErr w:type="spellStart"/>
      <w:r w:rsidRPr="00FF6B86">
        <w:t>мА</w:t>
      </w:r>
      <w:proofErr w:type="spellEnd"/>
    </w:p>
    <w:p w14:paraId="0A7D2943" w14:textId="77777777" w:rsidR="00AC4B30" w:rsidRPr="00FF6B86" w:rsidRDefault="00AC4B30" w:rsidP="00DC5D44">
      <w:pPr>
        <w:pStyle w:val="ListParagraph"/>
        <w:numPr>
          <w:ilvl w:val="0"/>
          <w:numId w:val="15"/>
        </w:numPr>
        <w:ind w:right="0"/>
      </w:pPr>
      <w:r w:rsidRPr="00FF6B86">
        <w:t xml:space="preserve">Постійний струм для виведення </w:t>
      </w:r>
      <w:r w:rsidRPr="00FF6B86">
        <w:tab/>
      </w:r>
      <w:r w:rsidRPr="00FF6B86">
        <w:tab/>
        <w:t xml:space="preserve">3.350 </w:t>
      </w:r>
      <w:proofErr w:type="spellStart"/>
      <w:r w:rsidRPr="00FF6B86">
        <w:t>мА</w:t>
      </w:r>
      <w:proofErr w:type="spellEnd"/>
    </w:p>
    <w:p w14:paraId="7EA4A4C3" w14:textId="77777777" w:rsidR="00AC4B30" w:rsidRPr="00FF6B86" w:rsidRDefault="00AC4B30" w:rsidP="00DC5D44">
      <w:pPr>
        <w:pStyle w:val="ListParagraph"/>
        <w:numPr>
          <w:ilvl w:val="0"/>
          <w:numId w:val="15"/>
        </w:numPr>
        <w:ind w:right="0"/>
      </w:pPr>
      <w:r w:rsidRPr="00FF6B86">
        <w:t>Флеш пам`ять</w:t>
      </w:r>
      <w:r w:rsidRPr="00FF6B86">
        <w:tab/>
      </w:r>
      <w:r w:rsidRPr="00FF6B86">
        <w:tab/>
      </w:r>
      <w:r w:rsidRPr="00FF6B86">
        <w:tab/>
      </w:r>
      <w:r w:rsidRPr="00FF6B86">
        <w:tab/>
      </w:r>
      <w:r w:rsidRPr="00FF6B86">
        <w:tab/>
        <w:t xml:space="preserve">32 </w:t>
      </w:r>
      <w:proofErr w:type="spellStart"/>
      <w:r w:rsidRPr="00FF6B86">
        <w:t>Кб</w:t>
      </w:r>
      <w:proofErr w:type="spellEnd"/>
      <w:r w:rsidRPr="00FF6B86">
        <w:t xml:space="preserve"> </w:t>
      </w:r>
    </w:p>
    <w:p w14:paraId="0D51BA3D" w14:textId="77777777" w:rsidR="00AC4B30" w:rsidRPr="00FF6B86" w:rsidRDefault="00AC4B30" w:rsidP="00DC5D44">
      <w:pPr>
        <w:pStyle w:val="ListParagraph"/>
        <w:numPr>
          <w:ilvl w:val="0"/>
          <w:numId w:val="15"/>
        </w:numPr>
        <w:ind w:right="0"/>
      </w:pPr>
      <w:r w:rsidRPr="00FF6B86">
        <w:t>ОЗУ</w:t>
      </w:r>
      <w:r w:rsidRPr="00FF6B86">
        <w:tab/>
      </w:r>
      <w:r w:rsidRPr="00FF6B86">
        <w:tab/>
      </w:r>
      <w:r w:rsidRPr="00FF6B86">
        <w:tab/>
      </w:r>
      <w:r w:rsidRPr="00FF6B86">
        <w:tab/>
      </w:r>
      <w:r w:rsidRPr="00FF6B86">
        <w:tab/>
      </w:r>
      <w:r w:rsidRPr="00FF6B86">
        <w:tab/>
      </w:r>
      <w:r w:rsidRPr="00FF6B86">
        <w:tab/>
        <w:t xml:space="preserve">2 </w:t>
      </w:r>
      <w:proofErr w:type="spellStart"/>
      <w:r w:rsidRPr="00FF6B86">
        <w:t>Кб</w:t>
      </w:r>
      <w:proofErr w:type="spellEnd"/>
      <w:r w:rsidRPr="00FF6B86">
        <w:t xml:space="preserve"> </w:t>
      </w:r>
    </w:p>
    <w:p w14:paraId="13627122" w14:textId="77777777" w:rsidR="00AC4B30" w:rsidRPr="00FF6B86" w:rsidRDefault="00AC4B30" w:rsidP="00DC5D44">
      <w:pPr>
        <w:pStyle w:val="ListParagraph"/>
        <w:numPr>
          <w:ilvl w:val="0"/>
          <w:numId w:val="15"/>
        </w:numPr>
        <w:ind w:right="0"/>
      </w:pPr>
      <w:r w:rsidRPr="00FF6B86">
        <w:t>EEPROM</w:t>
      </w:r>
      <w:r w:rsidRPr="00FF6B86">
        <w:tab/>
      </w:r>
      <w:r w:rsidRPr="00FF6B86">
        <w:tab/>
      </w:r>
      <w:r w:rsidRPr="00FF6B86">
        <w:tab/>
      </w:r>
      <w:r w:rsidRPr="00FF6B86">
        <w:tab/>
      </w:r>
      <w:r w:rsidRPr="00FF6B86">
        <w:tab/>
      </w:r>
      <w:r w:rsidRPr="00FF6B86">
        <w:tab/>
        <w:t xml:space="preserve">1 </w:t>
      </w:r>
      <w:proofErr w:type="spellStart"/>
      <w:r w:rsidRPr="00FF6B86">
        <w:t>Кб</w:t>
      </w:r>
      <w:proofErr w:type="spellEnd"/>
      <w:r w:rsidRPr="00FF6B86">
        <w:t xml:space="preserve"> </w:t>
      </w:r>
    </w:p>
    <w:p w14:paraId="429AD6F4" w14:textId="77777777" w:rsidR="00AC4B30" w:rsidRPr="00FF6B86" w:rsidRDefault="00AC4B30" w:rsidP="00DC5D44">
      <w:pPr>
        <w:pStyle w:val="ListParagraph"/>
        <w:numPr>
          <w:ilvl w:val="0"/>
          <w:numId w:val="15"/>
        </w:numPr>
        <w:ind w:right="0"/>
      </w:pPr>
      <w:r w:rsidRPr="00FF6B86">
        <w:t>Тактова частота</w:t>
      </w:r>
      <w:r w:rsidRPr="00FF6B86">
        <w:tab/>
      </w:r>
      <w:r w:rsidRPr="00FF6B86">
        <w:tab/>
      </w:r>
      <w:r w:rsidRPr="00FF6B86">
        <w:tab/>
      </w:r>
      <w:r w:rsidRPr="00FF6B86">
        <w:tab/>
      </w:r>
      <w:r w:rsidRPr="00FF6B86">
        <w:tab/>
        <w:t>16 МГц</w:t>
      </w:r>
    </w:p>
    <w:p w14:paraId="493531EC" w14:textId="77777777" w:rsidR="00AC4B30" w:rsidRPr="00FF6B86" w:rsidRDefault="00AC4B30" w:rsidP="00DC5D44">
      <w:pPr>
        <w:pStyle w:val="ListParagraph"/>
        <w:numPr>
          <w:ilvl w:val="0"/>
          <w:numId w:val="15"/>
        </w:numPr>
        <w:ind w:right="0"/>
      </w:pPr>
      <w:r w:rsidRPr="00FF6B86">
        <w:t>Орієнтовна ціна</w:t>
      </w:r>
      <w:r w:rsidRPr="00FF6B86">
        <w:tab/>
      </w:r>
      <w:r w:rsidRPr="00FF6B86">
        <w:tab/>
      </w:r>
      <w:r w:rsidRPr="00FF6B86">
        <w:tab/>
      </w:r>
      <w:r w:rsidRPr="00FF6B86">
        <w:tab/>
      </w:r>
      <w:r w:rsidRPr="00FF6B86">
        <w:tab/>
        <w:t>250 грн</w:t>
      </w:r>
    </w:p>
    <w:p w14:paraId="18C8F810" w14:textId="77777777" w:rsidR="000B50FA" w:rsidRPr="00FF6B86" w:rsidRDefault="000B50FA" w:rsidP="00DC5D44">
      <w:pPr>
        <w:pStyle w:val="ListParagraph"/>
        <w:ind w:left="709" w:right="0" w:firstLine="567"/>
        <w:rPr>
          <w:rFonts w:cs="Times New Roman"/>
          <w:szCs w:val="28"/>
        </w:rPr>
      </w:pPr>
    </w:p>
    <w:p w14:paraId="70E142AB" w14:textId="77777777" w:rsidR="00F04DEA" w:rsidRPr="00FF6B86" w:rsidRDefault="00F04DEA" w:rsidP="00DC5D44">
      <w:pPr>
        <w:pStyle w:val="ListParagraph"/>
        <w:numPr>
          <w:ilvl w:val="0"/>
          <w:numId w:val="2"/>
        </w:numPr>
        <w:ind w:left="142" w:right="0" w:firstLine="851"/>
        <w:rPr>
          <w:rFonts w:cs="Times New Roman"/>
        </w:rPr>
      </w:pPr>
      <w:r w:rsidRPr="00FF6B86">
        <w:rPr>
          <w:rFonts w:cs="Times New Roman"/>
        </w:rPr>
        <w:t xml:space="preserve">В якості датчика руху використовується датчик руху </w:t>
      </w:r>
      <w:proofErr w:type="spellStart"/>
      <w:r w:rsidRPr="00FF6B86">
        <w:rPr>
          <w:rFonts w:cs="Times New Roman"/>
        </w:rPr>
        <w:t>Crow</w:t>
      </w:r>
      <w:proofErr w:type="spellEnd"/>
      <w:r w:rsidRPr="00FF6B86">
        <w:rPr>
          <w:rFonts w:cs="Times New Roman"/>
        </w:rPr>
        <w:t xml:space="preserve"> </w:t>
      </w:r>
      <w:proofErr w:type="spellStart"/>
      <w:r w:rsidRPr="00FF6B86">
        <w:rPr>
          <w:rFonts w:cs="Times New Roman"/>
        </w:rPr>
        <w:t>Swan-Quad</w:t>
      </w:r>
      <w:proofErr w:type="spellEnd"/>
      <w:r w:rsidRPr="00FF6B86">
        <w:rPr>
          <w:rFonts w:cs="Times New Roman"/>
        </w:rPr>
        <w:t xml:space="preserve"> (рисунок 2.</w:t>
      </w:r>
      <w:r w:rsidR="00FA17B9" w:rsidRPr="00FA17B9">
        <w:rPr>
          <w:rFonts w:cs="Times New Roman"/>
        </w:rPr>
        <w:t>6</w:t>
      </w:r>
      <w:r w:rsidRPr="00FF6B86">
        <w:rPr>
          <w:rFonts w:cs="Times New Roman"/>
        </w:rPr>
        <w:t>)</w:t>
      </w:r>
    </w:p>
    <w:p w14:paraId="0CC7978E" w14:textId="77777777" w:rsidR="00F04DEA" w:rsidRPr="00FF6B86" w:rsidRDefault="00F04DEA" w:rsidP="00DC5D44">
      <w:pPr>
        <w:ind w:right="0"/>
        <w:rPr>
          <w:rFonts w:cs="Times New Roman"/>
          <w:szCs w:val="28"/>
        </w:rPr>
      </w:pPr>
      <w:r w:rsidRPr="00FF6B86">
        <w:rPr>
          <w:rFonts w:cs="Times New Roman"/>
          <w:noProof/>
          <w:lang w:val="ru-RU" w:eastAsia="ru-RU"/>
        </w:rPr>
        <w:lastRenderedPageBreak/>
        <w:drawing>
          <wp:anchor distT="0" distB="0" distL="114300" distR="114300" simplePos="0" relativeHeight="251658240" behindDoc="0" locked="0" layoutInCell="1" allowOverlap="1" wp14:anchorId="7385B6DB" wp14:editId="6BC4D3A9">
            <wp:simplePos x="0" y="0"/>
            <wp:positionH relativeFrom="margin">
              <wp:align>center</wp:align>
            </wp:positionH>
            <wp:positionV relativeFrom="paragraph">
              <wp:posOffset>263525</wp:posOffset>
            </wp:positionV>
            <wp:extent cx="1725930" cy="2696845"/>
            <wp:effectExtent l="0" t="0" r="7620" b="8255"/>
            <wp:wrapTopAndBottom/>
            <wp:docPr id="4" name="Рисунок 4" descr="crow_swan-quad_images_41789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row_swan-quad_images_4178939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5930" cy="2696845"/>
                    </a:xfrm>
                    <a:prstGeom prst="rect">
                      <a:avLst/>
                    </a:prstGeom>
                    <a:noFill/>
                  </pic:spPr>
                </pic:pic>
              </a:graphicData>
            </a:graphic>
          </wp:anchor>
        </w:drawing>
      </w:r>
    </w:p>
    <w:p w14:paraId="600DD8C2" w14:textId="77777777" w:rsidR="00F04DEA" w:rsidRPr="00FF6B86" w:rsidRDefault="00F04DEA" w:rsidP="00DC5D44">
      <w:pPr>
        <w:ind w:left="0" w:right="0" w:firstLine="0"/>
        <w:jc w:val="center"/>
        <w:rPr>
          <w:rFonts w:cs="Times New Roman"/>
        </w:rPr>
      </w:pPr>
      <w:r w:rsidRPr="00FF6B86">
        <w:rPr>
          <w:rFonts w:cs="Times New Roman"/>
        </w:rPr>
        <w:t>Рисунок 2.</w:t>
      </w:r>
      <w:r w:rsidR="00FA17B9" w:rsidRPr="00FA17B9">
        <w:rPr>
          <w:rFonts w:cs="Times New Roman"/>
        </w:rPr>
        <w:t>6</w:t>
      </w:r>
      <w:r w:rsidRPr="00FF6B86">
        <w:rPr>
          <w:rFonts w:cs="Times New Roman"/>
        </w:rPr>
        <w:t xml:space="preserve"> – датчик руху </w:t>
      </w:r>
      <w:proofErr w:type="spellStart"/>
      <w:r w:rsidRPr="00FF6B86">
        <w:rPr>
          <w:rFonts w:cs="Times New Roman"/>
        </w:rPr>
        <w:t>Crow</w:t>
      </w:r>
      <w:proofErr w:type="spellEnd"/>
      <w:r w:rsidRPr="00FF6B86">
        <w:rPr>
          <w:rFonts w:cs="Times New Roman"/>
        </w:rPr>
        <w:t xml:space="preserve"> </w:t>
      </w:r>
      <w:proofErr w:type="spellStart"/>
      <w:r w:rsidRPr="00FF6B86">
        <w:rPr>
          <w:rFonts w:cs="Times New Roman"/>
        </w:rPr>
        <w:t>Swan-Quad</w:t>
      </w:r>
      <w:proofErr w:type="spellEnd"/>
    </w:p>
    <w:p w14:paraId="0E4170D5" w14:textId="77777777" w:rsidR="00F04DEA" w:rsidRPr="00FF6B86" w:rsidRDefault="00F04DEA" w:rsidP="00DC5D44">
      <w:pPr>
        <w:ind w:right="0"/>
      </w:pPr>
      <w:r w:rsidRPr="00FF6B86">
        <w:t xml:space="preserve">Характеристики </w:t>
      </w:r>
      <w:r w:rsidRPr="00FF6B86">
        <w:rPr>
          <w:rFonts w:cs="Times New Roman"/>
        </w:rPr>
        <w:t xml:space="preserve">датчика руху </w:t>
      </w:r>
      <w:proofErr w:type="spellStart"/>
      <w:r w:rsidRPr="00FF6B86">
        <w:rPr>
          <w:rFonts w:cs="Times New Roman"/>
        </w:rPr>
        <w:t>Crow</w:t>
      </w:r>
      <w:proofErr w:type="spellEnd"/>
      <w:r w:rsidRPr="00FF6B86">
        <w:rPr>
          <w:rFonts w:cs="Times New Roman"/>
        </w:rPr>
        <w:t xml:space="preserve"> </w:t>
      </w:r>
      <w:proofErr w:type="spellStart"/>
      <w:r w:rsidRPr="00FF6B86">
        <w:rPr>
          <w:rFonts w:cs="Times New Roman"/>
        </w:rPr>
        <w:t>Swan-Quad</w:t>
      </w:r>
      <w:proofErr w:type="spellEnd"/>
      <w:r w:rsidRPr="00FF6B86">
        <w:rPr>
          <w:rFonts w:cs="Times New Roman"/>
        </w:rPr>
        <w:t>:</w:t>
      </w:r>
    </w:p>
    <w:p w14:paraId="7F92537F" w14:textId="77777777" w:rsidR="00F04DEA" w:rsidRPr="00FF6B86" w:rsidRDefault="00F04DEA" w:rsidP="00DC5D44">
      <w:pPr>
        <w:ind w:right="0"/>
        <w:rPr>
          <w:rFonts w:cs="Times New Roman"/>
        </w:rPr>
      </w:pPr>
      <w:r w:rsidRPr="00FF6B86">
        <w:rPr>
          <w:rFonts w:cs="Times New Roman"/>
        </w:rPr>
        <w:t xml:space="preserve">Датчик руху, з </w:t>
      </w:r>
      <w:r w:rsidR="007D042E" w:rsidRPr="00FF6B86">
        <w:rPr>
          <w:rFonts w:cs="Times New Roman"/>
        </w:rPr>
        <w:t>фільтрацією спрацьовування на</w:t>
      </w:r>
      <w:r w:rsidRPr="00FF6B86">
        <w:rPr>
          <w:rFonts w:cs="Times New Roman"/>
        </w:rPr>
        <w:t xml:space="preserve"> домашніх тварин </w:t>
      </w:r>
      <w:proofErr w:type="spellStart"/>
      <w:r w:rsidRPr="00FF6B86">
        <w:rPr>
          <w:rFonts w:cs="Times New Roman"/>
        </w:rPr>
        <w:t>Crow</w:t>
      </w:r>
      <w:proofErr w:type="spellEnd"/>
      <w:r w:rsidRPr="00FF6B86">
        <w:rPr>
          <w:rFonts w:cs="Times New Roman"/>
        </w:rPr>
        <w:t xml:space="preserve"> </w:t>
      </w:r>
      <w:proofErr w:type="spellStart"/>
      <w:r w:rsidRPr="00FF6B86">
        <w:rPr>
          <w:rFonts w:cs="Times New Roman"/>
        </w:rPr>
        <w:t>Swan-Quad</w:t>
      </w:r>
      <w:proofErr w:type="spellEnd"/>
      <w:r w:rsidRPr="00FF6B86">
        <w:rPr>
          <w:rFonts w:cs="Times New Roman"/>
        </w:rPr>
        <w:t>:</w:t>
      </w:r>
    </w:p>
    <w:p w14:paraId="2B9A3137"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Використовується для виявлення рухів людини</w:t>
      </w:r>
    </w:p>
    <w:p w14:paraId="555ECB0B"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Визначає рух на відстані 18 м горизонтальний кут огляду - 110</w:t>
      </w:r>
    </w:p>
    <w:p w14:paraId="30A04A73"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Ігнорує тварин вагою до 15/25 кг, чутливість регулюється</w:t>
      </w:r>
    </w:p>
    <w:p w14:paraId="1054F55F"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Корпус виконаний з міцного, якісного ABS пластику</w:t>
      </w:r>
    </w:p>
    <w:p w14:paraId="2655FDF4"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Оснащений зчетвереним піроелектричним сенсором</w:t>
      </w:r>
    </w:p>
    <w:p w14:paraId="4BFC3535"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Сенсор оптимізований на виключення помилкових спрацьовувань від домашніх тварин</w:t>
      </w:r>
    </w:p>
    <w:p w14:paraId="25921B9B"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Підтримується будь-якими централями, які працюють з NC шлейфами</w:t>
      </w:r>
    </w:p>
    <w:p w14:paraId="7139CB9E"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 xml:space="preserve">Захищений від розкриття </w:t>
      </w:r>
      <w:proofErr w:type="spellStart"/>
      <w:r w:rsidRPr="00FF6B86">
        <w:rPr>
          <w:rFonts w:cs="Times New Roman"/>
        </w:rPr>
        <w:t>тампером</w:t>
      </w:r>
      <w:proofErr w:type="spellEnd"/>
    </w:p>
    <w:p w14:paraId="51456316"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Автоматична компенсація температурних перепадів</w:t>
      </w:r>
    </w:p>
    <w:p w14:paraId="6DF7120A" w14:textId="77777777" w:rsidR="00F04DEA" w:rsidRPr="00FF6B86" w:rsidRDefault="000A4766" w:rsidP="00DC5D44">
      <w:pPr>
        <w:tabs>
          <w:tab w:val="left" w:pos="1134"/>
        </w:tabs>
        <w:ind w:right="0" w:firstLine="0"/>
        <w:rPr>
          <w:rFonts w:cs="Times New Roman"/>
        </w:rPr>
      </w:pPr>
      <w:r>
        <w:rPr>
          <w:rFonts w:cs="Times New Roman"/>
        </w:rPr>
        <w:t>Основні ф</w:t>
      </w:r>
      <w:r w:rsidR="00F04DEA" w:rsidRPr="00FF6B86">
        <w:rPr>
          <w:rFonts w:cs="Times New Roman"/>
        </w:rPr>
        <w:t>ункції та особливості</w:t>
      </w:r>
      <w:r>
        <w:rPr>
          <w:rFonts w:cs="Times New Roman"/>
        </w:rPr>
        <w:t xml:space="preserve"> використання:</w:t>
      </w:r>
    </w:p>
    <w:p w14:paraId="3A7BFBAD"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Призначений для виявлення рухів людини в приміщенні, що охороняється</w:t>
      </w:r>
    </w:p>
    <w:p w14:paraId="4172E102"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Чутливість датчика налаштовується</w:t>
      </w:r>
    </w:p>
    <w:p w14:paraId="6F2ED64D"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 xml:space="preserve">Кількість імпульсів налаштовується. Це дозволяє налаштовувати датчик на стабільну, помірну і нестабільну </w:t>
      </w:r>
      <w:r w:rsidR="0079041D">
        <w:rPr>
          <w:rFonts w:cs="Times New Roman"/>
        </w:rPr>
        <w:t xml:space="preserve">поведінку </w:t>
      </w:r>
      <w:r w:rsidRPr="00FF6B86">
        <w:rPr>
          <w:rFonts w:cs="Times New Roman"/>
        </w:rPr>
        <w:t>навколишн</w:t>
      </w:r>
      <w:r w:rsidR="0079041D">
        <w:rPr>
          <w:rFonts w:cs="Times New Roman"/>
        </w:rPr>
        <w:t>ього середовища</w:t>
      </w:r>
    </w:p>
    <w:p w14:paraId="72E03A3C" w14:textId="77777777" w:rsidR="00F04DEA" w:rsidRPr="00FF6B86" w:rsidRDefault="0079041D"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Pr>
          <w:rFonts w:cs="Times New Roman"/>
        </w:rPr>
        <w:t>SMT-</w:t>
      </w:r>
      <w:r w:rsidR="00F04DEA" w:rsidRPr="00FF6B86">
        <w:rPr>
          <w:rFonts w:cs="Times New Roman"/>
        </w:rPr>
        <w:t xml:space="preserve">технологія кріплення дозволяє швидко і зручно проводити </w:t>
      </w:r>
      <w:r w:rsidR="00F04DEA" w:rsidRPr="00FF6B86">
        <w:rPr>
          <w:rFonts w:cs="Times New Roman"/>
        </w:rPr>
        <w:lastRenderedPageBreak/>
        <w:t>монтаж датчика на будь-яких поверхнях</w:t>
      </w:r>
    </w:p>
    <w:p w14:paraId="1F271027"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Аналіз сигналу чотирьох елементів сенсора і перевірка на масу для виключення помилкових спрацьовувань</w:t>
      </w:r>
    </w:p>
    <w:p w14:paraId="38A3617D"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 xml:space="preserve">Підтримується будь-якими центральними блоками охоронних </w:t>
      </w:r>
      <w:proofErr w:type="spellStart"/>
      <w:r w:rsidRPr="00FF6B86">
        <w:rPr>
          <w:rFonts w:cs="Times New Roman"/>
        </w:rPr>
        <w:t>сигналізацій</w:t>
      </w:r>
      <w:proofErr w:type="spellEnd"/>
      <w:r w:rsidRPr="00FF6B86">
        <w:rPr>
          <w:rFonts w:cs="Times New Roman"/>
        </w:rPr>
        <w:t>, які працюють з NC шлейфами</w:t>
      </w:r>
    </w:p>
    <w:p w14:paraId="6EDFD086" w14:textId="77777777" w:rsidR="00F04DEA" w:rsidRPr="00FF6B86" w:rsidRDefault="00F04DEA"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 xml:space="preserve">Захищеність від </w:t>
      </w:r>
      <w:r w:rsidR="0079041D">
        <w:rPr>
          <w:rFonts w:cs="Times New Roman"/>
        </w:rPr>
        <w:t xml:space="preserve">радіочастотних завад  в діапазоні 10- </w:t>
      </w:r>
      <w:r w:rsidRPr="00FF6B86">
        <w:rPr>
          <w:rFonts w:cs="Times New Roman"/>
        </w:rPr>
        <w:t>1000 МГц</w:t>
      </w:r>
    </w:p>
    <w:p w14:paraId="1B4F95E6" w14:textId="77777777" w:rsidR="00F04DEA" w:rsidRPr="00FF6B86" w:rsidRDefault="000A4766"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Pr>
          <w:rFonts w:cs="Times New Roman"/>
        </w:rPr>
        <w:t>Захист від електромагнітних</w:t>
      </w:r>
      <w:r w:rsidR="0079041D">
        <w:rPr>
          <w:rFonts w:cs="Times New Roman"/>
        </w:rPr>
        <w:t xml:space="preserve"> завад </w:t>
      </w:r>
      <w:r>
        <w:rPr>
          <w:rFonts w:cs="Times New Roman"/>
        </w:rPr>
        <w:t xml:space="preserve">з рівнями </w:t>
      </w:r>
      <w:r w:rsidR="0079041D">
        <w:rPr>
          <w:rFonts w:cs="Times New Roman"/>
        </w:rPr>
        <w:t>до 50 000</w:t>
      </w:r>
      <w:r w:rsidR="00F04DEA" w:rsidRPr="00FF6B86">
        <w:rPr>
          <w:rFonts w:cs="Times New Roman"/>
        </w:rPr>
        <w:t>В</w:t>
      </w:r>
    </w:p>
    <w:p w14:paraId="57365DB6" w14:textId="77777777" w:rsidR="00D23CBE" w:rsidRPr="00FF6B86" w:rsidRDefault="00D23CBE" w:rsidP="00DC5D44">
      <w:pPr>
        <w:ind w:right="0"/>
      </w:pPr>
      <w:r w:rsidRPr="00FF6B86">
        <w:t>Принцип роботи датчика:</w:t>
      </w:r>
    </w:p>
    <w:p w14:paraId="5BB6020E" w14:textId="77777777" w:rsidR="00D23CBE" w:rsidRPr="00FF6B86" w:rsidRDefault="00D23CBE" w:rsidP="00DC5D44">
      <w:pPr>
        <w:ind w:right="0"/>
        <w:rPr>
          <w:rFonts w:cs="Times New Roman"/>
        </w:rPr>
      </w:pPr>
      <w:r w:rsidRPr="00FF6B86">
        <w:rPr>
          <w:rFonts w:cs="Times New Roman"/>
        </w:rPr>
        <w:t>Датчик руху – датчик, який виявляє переміщення будь-яких об'єктів.</w:t>
      </w:r>
    </w:p>
    <w:p w14:paraId="7079C559" w14:textId="77777777" w:rsidR="00D23CBE" w:rsidRPr="00FF6B86" w:rsidRDefault="00D23CBE" w:rsidP="00DC5D44">
      <w:pPr>
        <w:ind w:right="0"/>
        <w:rPr>
          <w:rFonts w:cs="Times New Roman"/>
        </w:rPr>
      </w:pPr>
      <w:r w:rsidRPr="00FF6B86">
        <w:rPr>
          <w:rFonts w:cs="Times New Roman"/>
        </w:rPr>
        <w:t xml:space="preserve">Принцип роботи заснований на відстеження рівня ІЧ-випромінювання в полі зору датчика (як правило, піроелектричного). Сигнал на виході датчика монотонно залежить від рівня ІЧ-випромінювання, усередненого по полю зору датчика. При появі людини (або іншого масивного об’єкта з температурою більшою, ніж температура фону) на виході піроелектричного сенсора підвищується напруга. Для того щоб визначити, чи рухається об’єкт, в датчику використовується оптична система — лінза Френеля. Іноді замість лінзи Френеля використовується система увігнутих сегментних дзеркал. Сегменти оптичної системи (лінзи </w:t>
      </w:r>
      <w:r w:rsidR="007D042E" w:rsidRPr="00FF6B86">
        <w:rPr>
          <w:rFonts w:cs="Times New Roman"/>
        </w:rPr>
        <w:t xml:space="preserve">чи </w:t>
      </w:r>
      <w:r w:rsidRPr="00FF6B86">
        <w:rPr>
          <w:rFonts w:cs="Times New Roman"/>
        </w:rPr>
        <w:t xml:space="preserve">дзеркала) фокусують ІЧ-випромінювання на </w:t>
      </w:r>
      <w:proofErr w:type="spellStart"/>
      <w:r w:rsidRPr="00FF6B86">
        <w:rPr>
          <w:rFonts w:cs="Times New Roman"/>
        </w:rPr>
        <w:t>піроелемент</w:t>
      </w:r>
      <w:proofErr w:type="spellEnd"/>
      <w:r w:rsidRPr="00FF6B86">
        <w:rPr>
          <w:rFonts w:cs="Times New Roman"/>
        </w:rPr>
        <w:t xml:space="preserve">, що видає при цьому </w:t>
      </w:r>
      <w:proofErr w:type="spellStart"/>
      <w:r w:rsidRPr="00FF6B86">
        <w:rPr>
          <w:rFonts w:cs="Times New Roman"/>
        </w:rPr>
        <w:t>електроімпульс</w:t>
      </w:r>
      <w:proofErr w:type="spellEnd"/>
      <w:r w:rsidRPr="00FF6B86">
        <w:rPr>
          <w:rFonts w:cs="Times New Roman"/>
        </w:rPr>
        <w:t xml:space="preserve">. По мірі переміщення джерела ІЧ-випромінювання, воно </w:t>
      </w:r>
      <w:r w:rsidR="007D042E" w:rsidRPr="00FF6B86">
        <w:rPr>
          <w:rFonts w:cs="Times New Roman"/>
        </w:rPr>
        <w:t>виловлюється</w:t>
      </w:r>
      <w:r w:rsidRPr="00FF6B86">
        <w:rPr>
          <w:rFonts w:cs="Times New Roman"/>
        </w:rPr>
        <w:t xml:space="preserve"> і фокусується різними сегментами оптичної системи, що формує декілька послідовних імпульсів. У залежності від установки чутливості датчика, для видачі підсумкового сигналу на </w:t>
      </w:r>
      <w:proofErr w:type="spellStart"/>
      <w:r w:rsidRPr="00FF6B86">
        <w:rPr>
          <w:rFonts w:cs="Times New Roman"/>
        </w:rPr>
        <w:t>піроелемент</w:t>
      </w:r>
      <w:proofErr w:type="spellEnd"/>
      <w:r w:rsidRPr="00FF6B86">
        <w:rPr>
          <w:rFonts w:cs="Times New Roman"/>
        </w:rPr>
        <w:t xml:space="preserve"> датчика має надійти 2 або 3 імпульс</w:t>
      </w:r>
      <w:r w:rsidR="007D042E" w:rsidRPr="00FF6B86">
        <w:rPr>
          <w:rFonts w:cs="Times New Roman"/>
        </w:rPr>
        <w:t>и</w:t>
      </w:r>
      <w:r w:rsidRPr="00FF6B86">
        <w:rPr>
          <w:rFonts w:cs="Times New Roman"/>
        </w:rPr>
        <w:t>.</w:t>
      </w:r>
    </w:p>
    <w:p w14:paraId="0A94E79D" w14:textId="77777777" w:rsidR="00D23CBE" w:rsidRPr="00FF6B86" w:rsidRDefault="00D23CBE" w:rsidP="00DC5D44">
      <w:pPr>
        <w:ind w:right="0"/>
        <w:rPr>
          <w:rFonts w:cs="Times New Roman"/>
        </w:rPr>
      </w:pPr>
      <w:r w:rsidRPr="00FF6B86">
        <w:rPr>
          <w:rFonts w:cs="Times New Roman"/>
        </w:rPr>
        <w:t>Датчики, що використовуються в системах охоронної сигналізації, мають вихідне реле типу «сухий контакт» (нормально замкн</w:t>
      </w:r>
      <w:r w:rsidR="007D042E" w:rsidRPr="00FF6B86">
        <w:rPr>
          <w:rFonts w:cs="Times New Roman"/>
        </w:rPr>
        <w:t>ений</w:t>
      </w:r>
      <w:r w:rsidRPr="00FF6B86">
        <w:rPr>
          <w:rFonts w:cs="Times New Roman"/>
        </w:rPr>
        <w:t>).</w:t>
      </w:r>
    </w:p>
    <w:p w14:paraId="0D862451" w14:textId="77777777" w:rsidR="00D23CBE" w:rsidRPr="00FF6B86" w:rsidRDefault="00D23CBE" w:rsidP="00DC5D44">
      <w:pPr>
        <w:ind w:right="0"/>
        <w:rPr>
          <w:rFonts w:cs="Times New Roman"/>
        </w:rPr>
      </w:pPr>
      <w:r w:rsidRPr="00FF6B86">
        <w:rPr>
          <w:rFonts w:cs="Times New Roman"/>
        </w:rPr>
        <w:t>За принципом роботи датчики можна поділити на:</w:t>
      </w:r>
    </w:p>
    <w:p w14:paraId="6E2BE654" w14:textId="77777777" w:rsidR="00D23CBE" w:rsidRPr="00FF6B86" w:rsidRDefault="00D23CBE"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мікрохвильові;</w:t>
      </w:r>
    </w:p>
    <w:p w14:paraId="2530197B" w14:textId="77777777" w:rsidR="00D23CBE" w:rsidRPr="00FF6B86" w:rsidRDefault="00D23CBE"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електронні;</w:t>
      </w:r>
    </w:p>
    <w:p w14:paraId="414E4BFD" w14:textId="77777777" w:rsidR="00D23CBE" w:rsidRPr="00FF6B86" w:rsidRDefault="00D23CBE" w:rsidP="00DC5D44">
      <w:pPr>
        <w:pStyle w:val="ListParagraph"/>
        <w:widowControl w:val="0"/>
        <w:numPr>
          <w:ilvl w:val="0"/>
          <w:numId w:val="4"/>
        </w:numPr>
        <w:tabs>
          <w:tab w:val="left" w:pos="1134"/>
        </w:tabs>
        <w:autoSpaceDE w:val="0"/>
        <w:autoSpaceDN w:val="0"/>
        <w:adjustRightInd w:val="0"/>
        <w:ind w:left="284" w:right="0" w:firstLine="567"/>
        <w:rPr>
          <w:rFonts w:cs="Times New Roman"/>
        </w:rPr>
      </w:pPr>
      <w:r w:rsidRPr="00FF6B86">
        <w:rPr>
          <w:rFonts w:cs="Times New Roman"/>
        </w:rPr>
        <w:t>ультразвукові.</w:t>
      </w:r>
    </w:p>
    <w:p w14:paraId="73C60D9C" w14:textId="77777777" w:rsidR="00D23CBE" w:rsidRPr="00FF6B86" w:rsidRDefault="00D23CBE" w:rsidP="00DC5D44">
      <w:pPr>
        <w:ind w:right="0"/>
        <w:rPr>
          <w:rFonts w:cs="Times New Roman"/>
        </w:rPr>
      </w:pPr>
      <w:r w:rsidRPr="00FF6B86">
        <w:rPr>
          <w:rFonts w:cs="Times New Roman"/>
        </w:rPr>
        <w:t xml:space="preserve">У датчиках, що використовуються для </w:t>
      </w:r>
      <w:r w:rsidR="00AE3063" w:rsidRPr="00FF6B86">
        <w:rPr>
          <w:rFonts w:cs="Times New Roman"/>
        </w:rPr>
        <w:t>керування</w:t>
      </w:r>
      <w:r w:rsidRPr="00FF6B86">
        <w:rPr>
          <w:rFonts w:cs="Times New Roman"/>
        </w:rPr>
        <w:t xml:space="preserve"> освітленням, для комутації навантаження зазвичай застосовуються </w:t>
      </w:r>
      <w:proofErr w:type="spellStart"/>
      <w:r w:rsidRPr="00FF6B86">
        <w:rPr>
          <w:rFonts w:cs="Times New Roman"/>
        </w:rPr>
        <w:t>твердотільні</w:t>
      </w:r>
      <w:proofErr w:type="spellEnd"/>
      <w:r w:rsidRPr="00FF6B86">
        <w:rPr>
          <w:rFonts w:cs="Times New Roman"/>
        </w:rPr>
        <w:t xml:space="preserve"> вимикачі на основі тиристорів або </w:t>
      </w:r>
      <w:proofErr w:type="spellStart"/>
      <w:r w:rsidRPr="00FF6B86">
        <w:rPr>
          <w:rFonts w:cs="Times New Roman"/>
        </w:rPr>
        <w:t>симісторів</w:t>
      </w:r>
      <w:proofErr w:type="spellEnd"/>
      <w:r w:rsidRPr="00FF6B86">
        <w:rPr>
          <w:rFonts w:cs="Times New Roman"/>
        </w:rPr>
        <w:t>.</w:t>
      </w:r>
    </w:p>
    <w:p w14:paraId="10051EAC" w14:textId="77777777" w:rsidR="00D23CBE" w:rsidRPr="00FF6B86" w:rsidRDefault="00D23CBE" w:rsidP="00DC5D44">
      <w:pPr>
        <w:pStyle w:val="ListParagraph"/>
        <w:widowControl w:val="0"/>
        <w:tabs>
          <w:tab w:val="left" w:pos="1134"/>
        </w:tabs>
        <w:autoSpaceDE w:val="0"/>
        <w:autoSpaceDN w:val="0"/>
        <w:adjustRightInd w:val="0"/>
        <w:ind w:left="851" w:right="0" w:firstLine="0"/>
        <w:rPr>
          <w:rFonts w:cs="Times New Roman"/>
        </w:rPr>
      </w:pPr>
    </w:p>
    <w:p w14:paraId="2F766FD9" w14:textId="77777777" w:rsidR="000B50FA" w:rsidRPr="00FF6B86" w:rsidRDefault="00170F45" w:rsidP="00DC5D44">
      <w:pPr>
        <w:pStyle w:val="ListParagraph"/>
        <w:numPr>
          <w:ilvl w:val="0"/>
          <w:numId w:val="2"/>
        </w:numPr>
        <w:ind w:left="284" w:right="0" w:firstLine="709"/>
        <w:rPr>
          <w:rFonts w:cs="Times New Roman"/>
          <w:szCs w:val="28"/>
        </w:rPr>
      </w:pPr>
      <w:r w:rsidRPr="00FF6B86">
        <w:rPr>
          <w:rFonts w:cs="Times New Roman"/>
          <w:szCs w:val="28"/>
        </w:rPr>
        <w:t>Автоматичний вимикач</w:t>
      </w:r>
      <w:r w:rsidRPr="00FF6B86">
        <w:rPr>
          <w:rFonts w:cs="Times New Roman"/>
        </w:rPr>
        <w:t xml:space="preserve"> </w:t>
      </w:r>
      <w:proofErr w:type="spellStart"/>
      <w:r w:rsidRPr="00FF6B86">
        <w:rPr>
          <w:rFonts w:cs="Times New Roman"/>
          <w:szCs w:val="28"/>
        </w:rPr>
        <w:t>Schneider</w:t>
      </w:r>
      <w:proofErr w:type="spellEnd"/>
      <w:r w:rsidRPr="00FF6B86">
        <w:rPr>
          <w:rFonts w:cs="Times New Roman"/>
          <w:szCs w:val="28"/>
        </w:rPr>
        <w:t xml:space="preserve"> </w:t>
      </w:r>
      <w:proofErr w:type="spellStart"/>
      <w:r w:rsidRPr="00FF6B86">
        <w:rPr>
          <w:rFonts w:cs="Times New Roman"/>
          <w:szCs w:val="28"/>
        </w:rPr>
        <w:t>Electric</w:t>
      </w:r>
      <w:proofErr w:type="spellEnd"/>
      <w:r w:rsidRPr="00FF6B86">
        <w:rPr>
          <w:rFonts w:cs="Times New Roman"/>
          <w:szCs w:val="28"/>
        </w:rPr>
        <w:t xml:space="preserve"> C EZ9</w:t>
      </w:r>
      <w:r w:rsidR="00C257BD" w:rsidRPr="00FF6B86">
        <w:rPr>
          <w:rFonts w:cs="Times New Roman"/>
          <w:szCs w:val="28"/>
        </w:rPr>
        <w:t xml:space="preserve"> (рисунок 2.</w:t>
      </w:r>
      <w:r w:rsidR="00FA17B9" w:rsidRPr="00FA17B9">
        <w:rPr>
          <w:rFonts w:cs="Times New Roman"/>
          <w:szCs w:val="28"/>
        </w:rPr>
        <w:t>7</w:t>
      </w:r>
      <w:r w:rsidR="00C257BD" w:rsidRPr="00FF6B86">
        <w:rPr>
          <w:rFonts w:cs="Times New Roman"/>
          <w:szCs w:val="28"/>
        </w:rPr>
        <w:t>)</w:t>
      </w:r>
      <w:r w:rsidR="00B25C97" w:rsidRPr="00FF6B86">
        <w:rPr>
          <w:rFonts w:cs="Times New Roman"/>
          <w:szCs w:val="28"/>
        </w:rPr>
        <w:t>.</w:t>
      </w:r>
      <w:r w:rsidRPr="00FF6B86">
        <w:rPr>
          <w:rFonts w:cs="Times New Roman"/>
          <w:szCs w:val="28"/>
        </w:rPr>
        <w:t xml:space="preserve"> </w:t>
      </w:r>
      <w:r w:rsidR="00B25C97" w:rsidRPr="00FF6B86">
        <w:rPr>
          <w:rFonts w:cs="Times New Roman"/>
          <w:szCs w:val="28"/>
        </w:rPr>
        <w:t>С</w:t>
      </w:r>
      <w:r w:rsidR="000B50FA" w:rsidRPr="00FF6B86">
        <w:rPr>
          <w:rFonts w:cs="Times New Roman"/>
          <w:szCs w:val="28"/>
        </w:rPr>
        <w:t>ьогодні</w:t>
      </w:r>
      <w:r w:rsidR="00B25C97" w:rsidRPr="00FF6B86">
        <w:rPr>
          <w:rFonts w:cs="Times New Roman"/>
          <w:szCs w:val="28"/>
        </w:rPr>
        <w:t xml:space="preserve"> </w:t>
      </w:r>
      <w:r w:rsidR="000B50FA" w:rsidRPr="00FF6B86">
        <w:rPr>
          <w:rFonts w:cs="Times New Roman"/>
          <w:szCs w:val="28"/>
        </w:rPr>
        <w:t xml:space="preserve">існує багато моделей </w:t>
      </w:r>
      <w:r w:rsidR="000A4766">
        <w:rPr>
          <w:rFonts w:cs="Times New Roman"/>
          <w:szCs w:val="28"/>
        </w:rPr>
        <w:t xml:space="preserve">автоматичних вимикачів захисту </w:t>
      </w:r>
      <w:proofErr w:type="spellStart"/>
      <w:r w:rsidR="000A4766">
        <w:rPr>
          <w:rFonts w:cs="Times New Roman"/>
          <w:szCs w:val="28"/>
        </w:rPr>
        <w:t>обладання</w:t>
      </w:r>
      <w:proofErr w:type="spellEnd"/>
      <w:r w:rsidR="00B25C97" w:rsidRPr="00FF6B86">
        <w:rPr>
          <w:rFonts w:cs="Times New Roman"/>
          <w:szCs w:val="28"/>
        </w:rPr>
        <w:t>. Цей вимикач має велику надійність та невисоку ціну</w:t>
      </w:r>
      <w:r w:rsidR="000B50FA" w:rsidRPr="00FF6B86">
        <w:rPr>
          <w:rFonts w:cs="Times New Roman"/>
          <w:szCs w:val="28"/>
        </w:rPr>
        <w:t xml:space="preserve">. Він призначений для регулювання </w:t>
      </w:r>
      <w:r w:rsidR="00B25C97" w:rsidRPr="00FF6B86">
        <w:rPr>
          <w:rFonts w:cs="Times New Roman"/>
          <w:szCs w:val="28"/>
        </w:rPr>
        <w:t>сили струму</w:t>
      </w:r>
      <w:r w:rsidR="000B50FA" w:rsidRPr="00FF6B86">
        <w:rPr>
          <w:rFonts w:cs="Times New Roman"/>
          <w:szCs w:val="28"/>
        </w:rPr>
        <w:t xml:space="preserve">, а саме не давати їй підвищитися вище ніж задано, це захищає </w:t>
      </w:r>
      <w:r w:rsidR="00B25C97" w:rsidRPr="00FF6B86">
        <w:rPr>
          <w:rFonts w:cs="Times New Roman"/>
          <w:szCs w:val="28"/>
        </w:rPr>
        <w:t>прилади</w:t>
      </w:r>
      <w:r w:rsidR="000B50FA" w:rsidRPr="00FF6B86">
        <w:rPr>
          <w:rFonts w:cs="Times New Roman"/>
          <w:szCs w:val="28"/>
        </w:rPr>
        <w:t xml:space="preserve">, які встановлені в </w:t>
      </w:r>
      <w:r w:rsidR="00B25C97" w:rsidRPr="00FF6B86">
        <w:rPr>
          <w:rFonts w:cs="Times New Roman"/>
          <w:szCs w:val="28"/>
        </w:rPr>
        <w:t xml:space="preserve">схемі </w:t>
      </w:r>
      <w:r w:rsidR="00AE3063" w:rsidRPr="00FF6B86">
        <w:rPr>
          <w:rFonts w:cs="Times New Roman"/>
          <w:szCs w:val="28"/>
        </w:rPr>
        <w:t>керування</w:t>
      </w:r>
      <w:r w:rsidR="00B25C97" w:rsidRPr="00FF6B86">
        <w:rPr>
          <w:rFonts w:cs="Times New Roman"/>
          <w:szCs w:val="28"/>
        </w:rPr>
        <w:t xml:space="preserve">, а також саму </w:t>
      </w:r>
      <w:r w:rsidR="00C257BD" w:rsidRPr="00FF6B86">
        <w:rPr>
          <w:rFonts w:cs="Times New Roman"/>
          <w:szCs w:val="28"/>
        </w:rPr>
        <w:t>повітряну</w:t>
      </w:r>
      <w:r w:rsidR="00B25C97" w:rsidRPr="00FF6B86">
        <w:rPr>
          <w:rFonts w:cs="Times New Roman"/>
          <w:szCs w:val="28"/>
        </w:rPr>
        <w:t xml:space="preserve"> завісу</w:t>
      </w:r>
      <w:r w:rsidR="000B50FA" w:rsidRPr="00FF6B86">
        <w:rPr>
          <w:rFonts w:cs="Times New Roman"/>
          <w:szCs w:val="28"/>
        </w:rPr>
        <w:t>.</w:t>
      </w:r>
    </w:p>
    <w:p w14:paraId="6DAD969F" w14:textId="77777777" w:rsidR="00810B70" w:rsidRPr="00FF6B86" w:rsidRDefault="00810B70" w:rsidP="00DC5D44">
      <w:pPr>
        <w:pStyle w:val="ListParagraph"/>
        <w:ind w:left="1276" w:right="0" w:firstLine="0"/>
        <w:jc w:val="center"/>
        <w:rPr>
          <w:rFonts w:cs="Times New Roman"/>
          <w:szCs w:val="28"/>
        </w:rPr>
      </w:pPr>
      <w:r w:rsidRPr="00FF6B86">
        <w:rPr>
          <w:noProof/>
          <w:lang w:val="ru-RU" w:eastAsia="ru-RU"/>
        </w:rPr>
        <w:drawing>
          <wp:inline distT="0" distB="0" distL="0" distR="0" wp14:anchorId="78F8EE01" wp14:editId="00CFA70F">
            <wp:extent cx="1916113" cy="3381375"/>
            <wp:effectExtent l="0" t="0" r="8255" b="0"/>
            <wp:docPr id="5" name="Рисунок 5" descr="Автоматичний вимикач Schneider Electric 2 Р 32 А тип C EZ9 (EZ9F34232) - зображенн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втоматичний вимикач Schneider Electric 2 Р 32 А тип C EZ9 (EZ9F34232) - зображення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8101" cy="3384884"/>
                    </a:xfrm>
                    <a:prstGeom prst="rect">
                      <a:avLst/>
                    </a:prstGeom>
                    <a:noFill/>
                    <a:ln>
                      <a:noFill/>
                    </a:ln>
                  </pic:spPr>
                </pic:pic>
              </a:graphicData>
            </a:graphic>
          </wp:inline>
        </w:drawing>
      </w:r>
    </w:p>
    <w:p w14:paraId="377833D8" w14:textId="77777777" w:rsidR="00C257BD" w:rsidRDefault="00C257BD" w:rsidP="00DC5D44">
      <w:pPr>
        <w:pStyle w:val="ListParagraph"/>
        <w:ind w:left="1276" w:right="0" w:firstLine="0"/>
        <w:jc w:val="center"/>
        <w:rPr>
          <w:rFonts w:cs="Times New Roman"/>
          <w:szCs w:val="28"/>
        </w:rPr>
      </w:pPr>
      <w:r w:rsidRPr="00FF6B86">
        <w:t>Рисунок 2.</w:t>
      </w:r>
      <w:r w:rsidR="00FA17B9" w:rsidRPr="00FA17B9">
        <w:t>7</w:t>
      </w:r>
      <w:r w:rsidRPr="00FF6B86">
        <w:t xml:space="preserve"> </w:t>
      </w:r>
      <w:r w:rsidRPr="00FF6B86">
        <w:rPr>
          <w:rFonts w:cs="Times New Roman"/>
          <w:szCs w:val="28"/>
        </w:rPr>
        <w:t>Автоматичний вимикач</w:t>
      </w:r>
      <w:r w:rsidRPr="00FF6B86">
        <w:rPr>
          <w:rFonts w:cs="Times New Roman"/>
        </w:rPr>
        <w:t xml:space="preserve"> </w:t>
      </w:r>
      <w:proofErr w:type="spellStart"/>
      <w:r w:rsidRPr="00FF6B86">
        <w:rPr>
          <w:rFonts w:cs="Times New Roman"/>
          <w:szCs w:val="28"/>
        </w:rPr>
        <w:t>Schneider</w:t>
      </w:r>
      <w:proofErr w:type="spellEnd"/>
      <w:r w:rsidRPr="00FF6B86">
        <w:rPr>
          <w:rFonts w:cs="Times New Roman"/>
          <w:szCs w:val="28"/>
        </w:rPr>
        <w:t xml:space="preserve"> </w:t>
      </w:r>
      <w:proofErr w:type="spellStart"/>
      <w:r w:rsidRPr="00FF6B86">
        <w:rPr>
          <w:rFonts w:cs="Times New Roman"/>
          <w:szCs w:val="28"/>
        </w:rPr>
        <w:t>Electric</w:t>
      </w:r>
      <w:proofErr w:type="spellEnd"/>
      <w:r w:rsidRPr="00FF6B86">
        <w:rPr>
          <w:rFonts w:cs="Times New Roman"/>
          <w:szCs w:val="28"/>
        </w:rPr>
        <w:t xml:space="preserve"> C EZ9</w:t>
      </w:r>
    </w:p>
    <w:p w14:paraId="1969B678" w14:textId="77777777" w:rsidR="000A4766" w:rsidRPr="00FF6B86" w:rsidRDefault="000A4766" w:rsidP="000A4766">
      <w:pPr>
        <w:pStyle w:val="ListParagraph"/>
        <w:ind w:left="1276" w:right="0" w:firstLine="0"/>
        <w:rPr>
          <w:rFonts w:cs="Times New Roman"/>
          <w:szCs w:val="28"/>
        </w:rPr>
      </w:pPr>
      <w:r>
        <w:rPr>
          <w:rFonts w:cs="Times New Roman"/>
          <w:szCs w:val="28"/>
        </w:rPr>
        <w:t>Характеристики автоматичного вимикача захисту вузлів керування тепловою завісою</w:t>
      </w:r>
    </w:p>
    <w:p w14:paraId="0789DAA3" w14:textId="77777777" w:rsidR="007E0D25"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Номінальний струм</w:t>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t>32 А</w:t>
      </w:r>
    </w:p>
    <w:p w14:paraId="4E9545CD" w14:textId="77777777" w:rsidR="007E0D25"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Кількість полюсів</w:t>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t>2</w:t>
      </w:r>
    </w:p>
    <w:p w14:paraId="4FA3B837" w14:textId="77777777" w:rsidR="007E0D25"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Крива вимкнення</w:t>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t>C</w:t>
      </w:r>
    </w:p>
    <w:p w14:paraId="56DF01A7" w14:textId="77777777" w:rsidR="007E0D25"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 xml:space="preserve">Номінальна </w:t>
      </w:r>
      <w:proofErr w:type="spellStart"/>
      <w:r w:rsidRPr="00FF6B86">
        <w:rPr>
          <w:rFonts w:cs="Times New Roman"/>
          <w:szCs w:val="28"/>
        </w:rPr>
        <w:t>вимикальна</w:t>
      </w:r>
      <w:proofErr w:type="spellEnd"/>
      <w:r w:rsidRPr="00FF6B86">
        <w:rPr>
          <w:rFonts w:cs="Times New Roman"/>
          <w:szCs w:val="28"/>
        </w:rPr>
        <w:t xml:space="preserve"> здатність</w:t>
      </w:r>
      <w:r w:rsidRPr="00FF6B86">
        <w:rPr>
          <w:rFonts w:cs="Times New Roman"/>
          <w:szCs w:val="28"/>
        </w:rPr>
        <w:tab/>
      </w:r>
      <w:r w:rsidRPr="00FF6B86">
        <w:rPr>
          <w:rFonts w:cs="Times New Roman"/>
          <w:szCs w:val="28"/>
        </w:rPr>
        <w:tab/>
        <w:t>4.5 кА</w:t>
      </w:r>
    </w:p>
    <w:p w14:paraId="444F3E2E" w14:textId="77777777" w:rsidR="007E0D25"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Довжина (висота)</w:t>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t>81</w:t>
      </w:r>
    </w:p>
    <w:p w14:paraId="2F1154BC" w14:textId="77777777" w:rsidR="007E0D25"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Ширина</w:t>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t>36</w:t>
      </w:r>
    </w:p>
    <w:p w14:paraId="46EC8AF6" w14:textId="77777777" w:rsidR="007E0D25"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Вага</w:t>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t>212 г</w:t>
      </w:r>
    </w:p>
    <w:p w14:paraId="7B9BD0F6" w14:textId="77777777" w:rsidR="007E0D25"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Гарантія</w:t>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r>
      <w:r w:rsidRPr="00FF6B86">
        <w:rPr>
          <w:rFonts w:cs="Times New Roman"/>
          <w:szCs w:val="28"/>
        </w:rPr>
        <w:tab/>
        <w:t>12 місяців</w:t>
      </w:r>
    </w:p>
    <w:p w14:paraId="23AC6627" w14:textId="77777777" w:rsidR="00810B70" w:rsidRPr="00FF6B86" w:rsidRDefault="007E0D25" w:rsidP="00DC5D44">
      <w:pPr>
        <w:pStyle w:val="ListParagraph"/>
        <w:numPr>
          <w:ilvl w:val="0"/>
          <w:numId w:val="18"/>
        </w:numPr>
        <w:ind w:left="142" w:right="0" w:firstLine="851"/>
        <w:rPr>
          <w:rFonts w:cs="Times New Roman"/>
          <w:szCs w:val="28"/>
        </w:rPr>
      </w:pPr>
      <w:r w:rsidRPr="00FF6B86">
        <w:rPr>
          <w:rFonts w:cs="Times New Roman"/>
          <w:szCs w:val="28"/>
        </w:rPr>
        <w:t>Країна-виробник товару</w:t>
      </w:r>
      <w:r w:rsidRPr="00FF6B86">
        <w:rPr>
          <w:rFonts w:cs="Times New Roman"/>
          <w:szCs w:val="28"/>
        </w:rPr>
        <w:tab/>
      </w:r>
      <w:r w:rsidRPr="00FF6B86">
        <w:rPr>
          <w:rFonts w:cs="Times New Roman"/>
          <w:szCs w:val="28"/>
        </w:rPr>
        <w:tab/>
      </w:r>
      <w:r w:rsidRPr="00FF6B86">
        <w:rPr>
          <w:rFonts w:cs="Times New Roman"/>
          <w:szCs w:val="28"/>
        </w:rPr>
        <w:tab/>
        <w:t>Таїланд</w:t>
      </w:r>
    </w:p>
    <w:p w14:paraId="27D7B884" w14:textId="77777777" w:rsidR="007E0D25" w:rsidRPr="00FF6B86" w:rsidRDefault="007E0D25" w:rsidP="00DC5D44">
      <w:pPr>
        <w:ind w:right="0"/>
        <w:rPr>
          <w:rFonts w:cs="Times New Roman"/>
          <w:szCs w:val="28"/>
        </w:rPr>
      </w:pPr>
    </w:p>
    <w:p w14:paraId="19CE6B55" w14:textId="77777777" w:rsidR="00627B11" w:rsidRPr="00FF6B86" w:rsidRDefault="00627B11" w:rsidP="00DC5D44">
      <w:pPr>
        <w:pStyle w:val="ListParagraph"/>
        <w:numPr>
          <w:ilvl w:val="0"/>
          <w:numId w:val="2"/>
        </w:numPr>
        <w:ind w:left="142" w:right="0" w:firstLine="851"/>
        <w:rPr>
          <w:rFonts w:cs="Times New Roman"/>
        </w:rPr>
      </w:pPr>
      <w:r w:rsidRPr="00FF6B86">
        <w:rPr>
          <w:rFonts w:cs="Times New Roman"/>
        </w:rPr>
        <w:lastRenderedPageBreak/>
        <w:t>В якості кінцевого вимикача на двері був використаний кінцевий мікроперемикач KW-1 (рисунок 2.</w:t>
      </w:r>
      <w:r w:rsidR="00FA17B9">
        <w:rPr>
          <w:rFonts w:cs="Times New Roman"/>
          <w:lang w:val="ru-RU"/>
        </w:rPr>
        <w:t>8</w:t>
      </w:r>
      <w:r w:rsidRPr="00FF6B86">
        <w:rPr>
          <w:rFonts w:cs="Times New Roman"/>
        </w:rPr>
        <w:t>).</w:t>
      </w:r>
    </w:p>
    <w:p w14:paraId="1EF86B61" w14:textId="77777777" w:rsidR="00627B11" w:rsidRPr="00FF6B86" w:rsidRDefault="00627B11" w:rsidP="00DC5D44">
      <w:pPr>
        <w:ind w:right="0"/>
      </w:pPr>
      <w:r w:rsidRPr="00FF6B86">
        <w:t>Кінцевий вимикач:</w:t>
      </w:r>
    </w:p>
    <w:p w14:paraId="3B3C375D" w14:textId="77777777" w:rsidR="00627B11" w:rsidRPr="00FF6B86" w:rsidRDefault="00627B11" w:rsidP="00DC5D44">
      <w:pPr>
        <w:ind w:right="0"/>
      </w:pPr>
      <w:r w:rsidRPr="00FF6B86">
        <w:t>В електротехніці</w:t>
      </w:r>
      <w:r w:rsidRPr="00FF6B86">
        <w:rPr>
          <w:rStyle w:val="apple-converted-space"/>
          <w:rFonts w:cs="Times New Roman"/>
          <w:color w:val="252525"/>
          <w:sz w:val="21"/>
          <w:szCs w:val="21"/>
        </w:rPr>
        <w:t xml:space="preserve"> </w:t>
      </w:r>
      <w:r w:rsidRPr="00FF6B86">
        <w:rPr>
          <w:bCs/>
        </w:rPr>
        <w:t>кінцевий вимикач (</w:t>
      </w:r>
      <w:proofErr w:type="spellStart"/>
      <w:r w:rsidRPr="00FF6B86">
        <w:rPr>
          <w:bCs/>
        </w:rPr>
        <w:t>кінцевик</w:t>
      </w:r>
      <w:proofErr w:type="spellEnd"/>
      <w:r w:rsidRPr="00FF6B86">
        <w:rPr>
          <w:bCs/>
        </w:rPr>
        <w:t>)</w:t>
      </w:r>
      <w:r w:rsidRPr="00FF6B86">
        <w:rPr>
          <w:rStyle w:val="apple-converted-space"/>
          <w:rFonts w:cs="Times New Roman"/>
          <w:color w:val="252525"/>
          <w:sz w:val="21"/>
          <w:szCs w:val="21"/>
        </w:rPr>
        <w:t xml:space="preserve"> </w:t>
      </w:r>
      <w:r w:rsidRPr="00FF6B86">
        <w:t>– перемикач, який спрацьовує при досягненні механічною частиною пристрою певного положення. Використовується для керування механізмами, для блокування в системах безпеки, для підрахунку кількості проходжень певного об'єкту біля заданої точки.</w:t>
      </w:r>
    </w:p>
    <w:p w14:paraId="1024BD6F" w14:textId="77777777" w:rsidR="00627B11" w:rsidRPr="00FF6B86" w:rsidRDefault="00627B11" w:rsidP="00DC5D44">
      <w:pPr>
        <w:ind w:right="0"/>
        <w:jc w:val="center"/>
        <w:rPr>
          <w:lang w:eastAsia="uk-UA"/>
        </w:rPr>
      </w:pPr>
      <w:r w:rsidRPr="00FF6B86">
        <w:rPr>
          <w:noProof/>
          <w:lang w:val="ru-RU" w:eastAsia="ru-RU"/>
        </w:rPr>
        <w:drawing>
          <wp:inline distT="0" distB="0" distL="0" distR="0" wp14:anchorId="3948A651" wp14:editId="3321504A">
            <wp:extent cx="1943100" cy="1943100"/>
            <wp:effectExtent l="0" t="0" r="0" b="0"/>
            <wp:docPr id="38" name="Рисунок 38" descr="http://geekmatic.in.ua/image/cache/catalog/tovar/sensors/micro_limit_switch_KW_1-600x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ekmatic.in.ua/image/cache/catalog/tovar/sensors/micro_limit_switch_KW_1-600x6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p w14:paraId="6C840C36" w14:textId="77777777" w:rsidR="00627B11" w:rsidRPr="00FF6B86" w:rsidRDefault="00627B11" w:rsidP="00DC5D44">
      <w:pPr>
        <w:ind w:right="0"/>
        <w:jc w:val="center"/>
      </w:pPr>
      <w:r w:rsidRPr="00FF6B86">
        <w:t>Рисунок 2.</w:t>
      </w:r>
      <w:r w:rsidR="00FA17B9" w:rsidRPr="007360E2">
        <w:t>8</w:t>
      </w:r>
      <w:r w:rsidRPr="00FF6B86">
        <w:t xml:space="preserve"> – кінцевий мікроперемикач KW-1</w:t>
      </w:r>
    </w:p>
    <w:p w14:paraId="20D558FF" w14:textId="77777777" w:rsidR="00627B11" w:rsidRPr="00FF6B86" w:rsidRDefault="00627B11" w:rsidP="00DC5D44">
      <w:pPr>
        <w:ind w:right="0"/>
      </w:pPr>
      <w:r w:rsidRPr="00FF6B86">
        <w:t xml:space="preserve">Стандартні кінцеві вимикачі в промислових системах керування виробляють з різними типами діючих на </w:t>
      </w:r>
      <w:proofErr w:type="spellStart"/>
      <w:r w:rsidRPr="00FF6B86">
        <w:t>кінцевик</w:t>
      </w:r>
      <w:proofErr w:type="spellEnd"/>
      <w:r w:rsidRPr="00FF6B86">
        <w:t xml:space="preserve"> механізмами. Це може бути важіль, </w:t>
      </w:r>
      <w:proofErr w:type="spellStart"/>
      <w:r w:rsidRPr="00FF6B86">
        <w:t>котильний</w:t>
      </w:r>
      <w:proofErr w:type="spellEnd"/>
      <w:r w:rsidRPr="00FF6B86">
        <w:t xml:space="preserve"> плунжер або пружина. Кінцеві вимикачі можуть прямо перемикатися діючим важелем. </w:t>
      </w:r>
      <w:proofErr w:type="spellStart"/>
      <w:r w:rsidRPr="00FF6B86">
        <w:t>Геркони</w:t>
      </w:r>
      <w:proofErr w:type="spellEnd"/>
      <w:r w:rsidRPr="00FF6B86">
        <w:rPr>
          <w:rStyle w:val="apple-converted-space"/>
          <w:rFonts w:cs="Times New Roman"/>
          <w:color w:val="252525"/>
          <w:sz w:val="21"/>
          <w:szCs w:val="21"/>
        </w:rPr>
        <w:t xml:space="preserve"> </w:t>
      </w:r>
      <w:r w:rsidRPr="00FF6B86">
        <w:t>спрацьовують, коли повз них проходять магніти, вбудовані в рухому деталь. Безконтактні перемикачі (сенсори), можуть спрацьовувати при збуренні електромагнітного поля, при зміні електричної ємності, при появі магнітного поля.</w:t>
      </w:r>
    </w:p>
    <w:p w14:paraId="33C3FF56" w14:textId="77777777" w:rsidR="00627B11" w:rsidRPr="00FF6B86" w:rsidRDefault="00627B11" w:rsidP="00DC5D44">
      <w:pPr>
        <w:ind w:right="0"/>
      </w:pPr>
      <w:r w:rsidRPr="00FF6B86">
        <w:t xml:space="preserve">Зазвичай об'єкти керування не підключені безпосередньо до </w:t>
      </w:r>
      <w:proofErr w:type="spellStart"/>
      <w:r w:rsidRPr="00FF6B86">
        <w:t>кінцевиків</w:t>
      </w:r>
      <w:proofErr w:type="spellEnd"/>
      <w:r w:rsidRPr="00FF6B86">
        <w:t>. Контакти кінцевих вимикачів можуть бути підключеними до реле, до схеми керування двигуном, до схеми контролера.</w:t>
      </w:r>
    </w:p>
    <w:p w14:paraId="012751C6" w14:textId="77777777" w:rsidR="00627B11" w:rsidRPr="00FF6B86" w:rsidRDefault="00627B11" w:rsidP="00DC5D44">
      <w:pPr>
        <w:ind w:right="0"/>
      </w:pPr>
      <w:r w:rsidRPr="00FF6B86">
        <w:t>Мініатюрний вимикач може бути компонентом таких пристроїв як копіювальний апарат або принтер комп'ютера, забезпечуючи необхідне положення аркуша паперу для роботи або перешкоджаючи виконанню через відкриту, наприклад, кришку.</w:t>
      </w:r>
    </w:p>
    <w:p w14:paraId="5C78D000" w14:textId="77777777" w:rsidR="00627B11" w:rsidRPr="00FF6B86" w:rsidRDefault="00627B11" w:rsidP="00DC5D44">
      <w:pPr>
        <w:ind w:right="0"/>
      </w:pPr>
      <w:r w:rsidRPr="00FF6B86">
        <w:t xml:space="preserve">Часто кінцевий вимикач має дві пари контактів, нормально розімкнуті і нормально замкнуті. Замкнута пара дозволяє контролювати стан підключення </w:t>
      </w:r>
      <w:proofErr w:type="spellStart"/>
      <w:r w:rsidRPr="00FF6B86">
        <w:lastRenderedPageBreak/>
        <w:t>кінцевика</w:t>
      </w:r>
      <w:proofErr w:type="spellEnd"/>
      <w:r w:rsidRPr="00FF6B86">
        <w:t>: якщо сигнал через цю пару не проходить, можна зробити висновок про пошкодження кабелю.</w:t>
      </w:r>
    </w:p>
    <w:p w14:paraId="21D07D40" w14:textId="77777777" w:rsidR="00627B11" w:rsidRPr="00FF6B86" w:rsidRDefault="00627B11" w:rsidP="00DC5D44">
      <w:pPr>
        <w:ind w:right="0"/>
      </w:pPr>
      <w:r w:rsidRPr="00FF6B86">
        <w:t>Характеристики</w:t>
      </w:r>
    </w:p>
    <w:p w14:paraId="5661B8BF" w14:textId="77777777" w:rsidR="00627B11" w:rsidRPr="00FF6B86" w:rsidRDefault="00627B11" w:rsidP="00DC5D44">
      <w:pPr>
        <w:pStyle w:val="ListParagraph"/>
        <w:numPr>
          <w:ilvl w:val="0"/>
          <w:numId w:val="17"/>
        </w:numPr>
        <w:ind w:left="142" w:right="0" w:firstLine="851"/>
      </w:pPr>
      <w:r w:rsidRPr="00FF6B86">
        <w:t>Максимально допустима напруга та струм: змінного струму 125 В 2А</w:t>
      </w:r>
    </w:p>
    <w:p w14:paraId="7DF94F93" w14:textId="77777777" w:rsidR="00627B11" w:rsidRPr="00FF6B86" w:rsidRDefault="00627B11" w:rsidP="00DC5D44">
      <w:pPr>
        <w:pStyle w:val="ListParagraph"/>
        <w:numPr>
          <w:ilvl w:val="0"/>
          <w:numId w:val="17"/>
        </w:numPr>
        <w:ind w:left="142" w:right="0" w:firstLine="851"/>
      </w:pPr>
      <w:r w:rsidRPr="00FF6B86">
        <w:t>Розміри: 13x6x6.3 мм</w:t>
      </w:r>
    </w:p>
    <w:p w14:paraId="606EB296" w14:textId="77777777" w:rsidR="00627B11" w:rsidRPr="00FF6B86" w:rsidRDefault="00627B11" w:rsidP="00DC5D44">
      <w:pPr>
        <w:pStyle w:val="ListParagraph"/>
        <w:numPr>
          <w:ilvl w:val="0"/>
          <w:numId w:val="17"/>
        </w:numPr>
        <w:ind w:left="142" w:right="0" w:firstLine="851"/>
      </w:pPr>
      <w:r w:rsidRPr="00FF6B86">
        <w:t xml:space="preserve">Монтажний отвір </w:t>
      </w:r>
      <w:proofErr w:type="spellStart"/>
      <w:r w:rsidRPr="00FF6B86">
        <w:t>діам</w:t>
      </w:r>
      <w:proofErr w:type="spellEnd"/>
      <w:r w:rsidRPr="00FF6B86">
        <w:t>.: 2 мм</w:t>
      </w:r>
    </w:p>
    <w:p w14:paraId="11C60BD2" w14:textId="77777777" w:rsidR="00627B11" w:rsidRPr="00FF6B86" w:rsidRDefault="00627B11" w:rsidP="00DC5D44">
      <w:pPr>
        <w:pStyle w:val="ListParagraph"/>
        <w:numPr>
          <w:ilvl w:val="0"/>
          <w:numId w:val="17"/>
        </w:numPr>
        <w:ind w:left="142" w:right="0" w:firstLine="851"/>
      </w:pPr>
      <w:r w:rsidRPr="00FF6B86">
        <w:t>Відстань між монтажними отворами: 6 мм</w:t>
      </w:r>
    </w:p>
    <w:p w14:paraId="75C03D45" w14:textId="77777777" w:rsidR="00627B11" w:rsidRPr="00FF6B86" w:rsidRDefault="00627B11" w:rsidP="00DC5D44">
      <w:pPr>
        <w:pStyle w:val="ListParagraph"/>
        <w:numPr>
          <w:ilvl w:val="0"/>
          <w:numId w:val="17"/>
        </w:numPr>
        <w:ind w:left="142" w:right="0" w:firstLine="851"/>
      </w:pPr>
      <w:r w:rsidRPr="00FF6B86">
        <w:t>Вага: 6 г</w:t>
      </w:r>
    </w:p>
    <w:p w14:paraId="6AFB72EE" w14:textId="77777777" w:rsidR="00627B11" w:rsidRPr="00FF6B86" w:rsidRDefault="00627B11" w:rsidP="00DC5D44">
      <w:pPr>
        <w:pStyle w:val="ListParagraph"/>
        <w:numPr>
          <w:ilvl w:val="0"/>
          <w:numId w:val="17"/>
        </w:numPr>
        <w:ind w:left="142" w:right="0" w:firstLine="851"/>
      </w:pPr>
      <w:r w:rsidRPr="00FF6B86">
        <w:t>Матеріал: пластик, метал</w:t>
      </w:r>
    </w:p>
    <w:p w14:paraId="4B74FFD5" w14:textId="77777777" w:rsidR="00627B11" w:rsidRPr="00FF6B86" w:rsidRDefault="00627B11" w:rsidP="00DC5D44">
      <w:pPr>
        <w:pStyle w:val="ListParagraph"/>
        <w:numPr>
          <w:ilvl w:val="0"/>
          <w:numId w:val="17"/>
        </w:numPr>
        <w:ind w:left="142" w:right="0" w:firstLine="851"/>
      </w:pPr>
      <w:r w:rsidRPr="00FF6B86">
        <w:t>Колір: чорний, білий, червона кнопка</w:t>
      </w:r>
    </w:p>
    <w:p w14:paraId="62877375" w14:textId="77777777" w:rsidR="00627B11" w:rsidRPr="00FF6B86" w:rsidRDefault="00627B11" w:rsidP="00DC5D44">
      <w:pPr>
        <w:pStyle w:val="ListParagraph"/>
        <w:numPr>
          <w:ilvl w:val="0"/>
          <w:numId w:val="17"/>
        </w:numPr>
        <w:ind w:left="142" w:right="0" w:firstLine="851"/>
      </w:pPr>
      <w:r w:rsidRPr="00FF6B86">
        <w:t>Розмір кнопки: 3x1 мм</w:t>
      </w:r>
    </w:p>
    <w:p w14:paraId="01652A9F" w14:textId="77777777" w:rsidR="00627B11" w:rsidRPr="00FF6B86" w:rsidRDefault="00627B11" w:rsidP="00DC5D44">
      <w:pPr>
        <w:pStyle w:val="ListParagraph"/>
        <w:ind w:left="1276" w:right="0" w:firstLine="0"/>
        <w:rPr>
          <w:rFonts w:cs="Times New Roman"/>
          <w:szCs w:val="28"/>
        </w:rPr>
      </w:pPr>
    </w:p>
    <w:p w14:paraId="2120C472" w14:textId="77777777" w:rsidR="00B25C97" w:rsidRPr="00FF6B86" w:rsidRDefault="00E82FEC" w:rsidP="00DC5D44">
      <w:pPr>
        <w:pStyle w:val="ListParagraph"/>
        <w:numPr>
          <w:ilvl w:val="0"/>
          <w:numId w:val="2"/>
        </w:numPr>
        <w:ind w:left="284" w:right="0" w:firstLine="709"/>
        <w:rPr>
          <w:rFonts w:cs="Times New Roman"/>
          <w:szCs w:val="28"/>
        </w:rPr>
      </w:pPr>
      <w:r w:rsidRPr="00FF6B86">
        <w:rPr>
          <w:rFonts w:cs="Times New Roman"/>
        </w:rPr>
        <w:t>Оповіщувач світлозвуковий внутрішній</w:t>
      </w:r>
      <w:r w:rsidR="007E0D25" w:rsidRPr="00FF6B86">
        <w:rPr>
          <w:rFonts w:cs="Times New Roman"/>
        </w:rPr>
        <w:t xml:space="preserve"> </w:t>
      </w:r>
      <w:r w:rsidR="000B50FA" w:rsidRPr="00FF6B86">
        <w:rPr>
          <w:rFonts w:cs="Times New Roman"/>
          <w:szCs w:val="28"/>
        </w:rPr>
        <w:t>– сирена це невід’ємний елемент на всіх лініях виробництва</w:t>
      </w:r>
      <w:r w:rsidR="007D042E" w:rsidRPr="00FF6B86">
        <w:rPr>
          <w:rFonts w:cs="Times New Roman"/>
          <w:szCs w:val="28"/>
        </w:rPr>
        <w:t xml:space="preserve"> – </w:t>
      </w:r>
      <w:r w:rsidR="000B50FA" w:rsidRPr="00FF6B86">
        <w:rPr>
          <w:rFonts w:cs="Times New Roman"/>
          <w:szCs w:val="28"/>
        </w:rPr>
        <w:t>людина не завжди може помітити світову сигналізацію, а почути можливо майже всюди.</w:t>
      </w:r>
    </w:p>
    <w:p w14:paraId="011D031D" w14:textId="77777777" w:rsidR="007E0D25" w:rsidRPr="00FF6B86" w:rsidRDefault="007E0D25" w:rsidP="00DC5D44">
      <w:pPr>
        <w:ind w:right="0"/>
        <w:rPr>
          <w:rFonts w:cs="Times New Roman"/>
        </w:rPr>
      </w:pPr>
      <w:r w:rsidRPr="00FF6B86">
        <w:rPr>
          <w:rFonts w:cs="Times New Roman"/>
        </w:rPr>
        <w:t>Для сповіщення незачинених дверей (що призводить до надлишкового енергоспоживання) використовується оповіщувач світлозвуковий "Дует" С-03С (рисунок 2.</w:t>
      </w:r>
      <w:r w:rsidR="00FA17B9">
        <w:rPr>
          <w:rFonts w:cs="Times New Roman"/>
          <w:lang w:val="ru-RU"/>
        </w:rPr>
        <w:t>9</w:t>
      </w:r>
      <w:r w:rsidRPr="00FF6B86">
        <w:rPr>
          <w:rFonts w:cs="Times New Roman"/>
        </w:rPr>
        <w:t>)</w:t>
      </w:r>
      <w:r w:rsidRPr="00FF6B86">
        <w:t>:</w:t>
      </w:r>
    </w:p>
    <w:p w14:paraId="510D2944" w14:textId="77777777" w:rsidR="007E0D25" w:rsidRPr="00FF6B86" w:rsidRDefault="007E0D25" w:rsidP="00DC5D44">
      <w:pPr>
        <w:ind w:right="0" w:firstLine="0"/>
        <w:jc w:val="center"/>
        <w:rPr>
          <w:rFonts w:cs="Times New Roman"/>
        </w:rPr>
      </w:pPr>
      <w:r w:rsidRPr="00FF6B86">
        <w:rPr>
          <w:rFonts w:cs="Times New Roman"/>
          <w:noProof/>
          <w:lang w:val="ru-RU" w:eastAsia="ru-RU"/>
        </w:rPr>
        <w:drawing>
          <wp:inline distT="0" distB="0" distL="0" distR="0" wp14:anchorId="2011E42D" wp14:editId="696B5C26">
            <wp:extent cx="3743325" cy="2495550"/>
            <wp:effectExtent l="0" t="0" r="9525" b="0"/>
            <wp:docPr id="506" name="Рисунок 506" descr="http://senko.com.ua/sites/default/files/prodphotos/s03s-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ko.com.ua/sites/default/files/prodphotos/s03s-1_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5887" cy="2497258"/>
                    </a:xfrm>
                    <a:prstGeom prst="rect">
                      <a:avLst/>
                    </a:prstGeom>
                    <a:noFill/>
                    <a:ln>
                      <a:noFill/>
                    </a:ln>
                  </pic:spPr>
                </pic:pic>
              </a:graphicData>
            </a:graphic>
          </wp:inline>
        </w:drawing>
      </w:r>
    </w:p>
    <w:p w14:paraId="00F500F8" w14:textId="77777777" w:rsidR="007E0D25" w:rsidRPr="00FF6B86" w:rsidRDefault="007E0D25" w:rsidP="00DC5D44">
      <w:pPr>
        <w:pStyle w:val="ListParagraph"/>
        <w:tabs>
          <w:tab w:val="left" w:pos="1134"/>
        </w:tabs>
        <w:ind w:left="0" w:right="0" w:firstLine="0"/>
        <w:jc w:val="center"/>
        <w:rPr>
          <w:rFonts w:cs="Times New Roman"/>
        </w:rPr>
      </w:pPr>
      <w:r w:rsidRPr="00FF6B86">
        <w:rPr>
          <w:rFonts w:cs="Times New Roman"/>
        </w:rPr>
        <w:t>Рисунок 2.</w:t>
      </w:r>
      <w:r w:rsidR="00FA17B9">
        <w:rPr>
          <w:rFonts w:cs="Times New Roman"/>
          <w:lang w:val="ru-RU"/>
        </w:rPr>
        <w:t>9</w:t>
      </w:r>
      <w:r w:rsidRPr="00FF6B86">
        <w:rPr>
          <w:rFonts w:cs="Times New Roman"/>
        </w:rPr>
        <w:t xml:space="preserve"> – оповіщувач світлозвуковий "Дует" С-03С</w:t>
      </w:r>
    </w:p>
    <w:p w14:paraId="5232D69A" w14:textId="77777777" w:rsidR="007E0D25" w:rsidRPr="00FF6B86" w:rsidRDefault="007E0D25" w:rsidP="00DC5D44">
      <w:pPr>
        <w:pStyle w:val="ListParagraph"/>
        <w:numPr>
          <w:ilvl w:val="2"/>
          <w:numId w:val="19"/>
        </w:numPr>
        <w:ind w:left="142" w:right="0" w:firstLine="851"/>
        <w:rPr>
          <w:rFonts w:cs="Times New Roman"/>
        </w:rPr>
      </w:pPr>
      <w:r w:rsidRPr="00FF6B86">
        <w:rPr>
          <w:rFonts w:cs="Times New Roman"/>
        </w:rPr>
        <w:t>Напруга живлення, В</w:t>
      </w:r>
      <w:r w:rsidRPr="00FF6B86">
        <w:rPr>
          <w:rFonts w:cs="Times New Roman"/>
        </w:rPr>
        <w:tab/>
      </w:r>
      <w:r w:rsidRPr="00FF6B86">
        <w:rPr>
          <w:rFonts w:cs="Times New Roman"/>
        </w:rPr>
        <w:tab/>
      </w:r>
      <w:r w:rsidRPr="00FF6B86">
        <w:rPr>
          <w:rFonts w:cs="Times New Roman"/>
        </w:rPr>
        <w:tab/>
      </w:r>
      <w:r w:rsidRPr="00FF6B86">
        <w:rPr>
          <w:rFonts w:cs="Times New Roman"/>
        </w:rPr>
        <w:tab/>
      </w:r>
      <w:r w:rsidRPr="00FF6B86">
        <w:rPr>
          <w:rFonts w:cs="Times New Roman"/>
        </w:rPr>
        <w:tab/>
      </w:r>
      <w:r w:rsidRPr="00FF6B86">
        <w:rPr>
          <w:rFonts w:cs="Times New Roman"/>
        </w:rPr>
        <w:tab/>
        <w:t>5</w:t>
      </w:r>
    </w:p>
    <w:p w14:paraId="035FA7BE" w14:textId="77777777" w:rsidR="007E0D25" w:rsidRPr="00FF6B86" w:rsidRDefault="007E0D25" w:rsidP="00DC5D44">
      <w:pPr>
        <w:pStyle w:val="ListParagraph"/>
        <w:numPr>
          <w:ilvl w:val="2"/>
          <w:numId w:val="19"/>
        </w:numPr>
        <w:ind w:left="142" w:right="0" w:firstLine="851"/>
        <w:rPr>
          <w:rFonts w:cs="Times New Roman"/>
        </w:rPr>
      </w:pPr>
      <w:r w:rsidRPr="00FF6B86">
        <w:rPr>
          <w:rFonts w:cs="Times New Roman"/>
        </w:rPr>
        <w:t xml:space="preserve">Струм споживання, </w:t>
      </w:r>
      <w:proofErr w:type="spellStart"/>
      <w:r w:rsidRPr="00FF6B86">
        <w:rPr>
          <w:rFonts w:cs="Times New Roman"/>
        </w:rPr>
        <w:t>мА</w:t>
      </w:r>
      <w:proofErr w:type="spellEnd"/>
      <w:r w:rsidRPr="00FF6B86">
        <w:rPr>
          <w:rFonts w:cs="Times New Roman"/>
        </w:rPr>
        <w:t xml:space="preserve">, </w:t>
      </w:r>
      <w:r w:rsidRPr="00FF6B86">
        <w:rPr>
          <w:rFonts w:cs="Times New Roman"/>
        </w:rPr>
        <w:tab/>
      </w:r>
      <w:r w:rsidRPr="00FF6B86">
        <w:rPr>
          <w:rFonts w:cs="Times New Roman"/>
        </w:rPr>
        <w:tab/>
      </w:r>
      <w:r w:rsidRPr="00FF6B86">
        <w:rPr>
          <w:rFonts w:cs="Times New Roman"/>
        </w:rPr>
        <w:tab/>
      </w:r>
      <w:r w:rsidRPr="00FF6B86">
        <w:rPr>
          <w:rFonts w:cs="Times New Roman"/>
        </w:rPr>
        <w:tab/>
      </w:r>
      <w:r w:rsidRPr="00FF6B86">
        <w:rPr>
          <w:rFonts w:cs="Times New Roman"/>
        </w:rPr>
        <w:tab/>
        <w:t>50</w:t>
      </w:r>
    </w:p>
    <w:p w14:paraId="07B2E225" w14:textId="77777777" w:rsidR="007E0D25" w:rsidRPr="00FF6B86" w:rsidRDefault="007E0D25" w:rsidP="00DC5D44">
      <w:pPr>
        <w:pStyle w:val="ListParagraph"/>
        <w:numPr>
          <w:ilvl w:val="2"/>
          <w:numId w:val="19"/>
        </w:numPr>
        <w:ind w:left="142" w:right="0" w:firstLine="851"/>
        <w:rPr>
          <w:rFonts w:cs="Times New Roman"/>
        </w:rPr>
      </w:pPr>
      <w:r w:rsidRPr="00FF6B86">
        <w:rPr>
          <w:rFonts w:cs="Times New Roman"/>
        </w:rPr>
        <w:t xml:space="preserve">Рівень звукового тиску на відстані 1 м, </w:t>
      </w:r>
      <w:proofErr w:type="spellStart"/>
      <w:r w:rsidRPr="00FF6B86">
        <w:rPr>
          <w:rFonts w:cs="Times New Roman"/>
        </w:rPr>
        <w:t>дБ</w:t>
      </w:r>
      <w:proofErr w:type="spellEnd"/>
      <w:r w:rsidRPr="00FF6B86">
        <w:rPr>
          <w:rFonts w:cs="Times New Roman"/>
        </w:rPr>
        <w:t>,</w:t>
      </w:r>
      <w:r w:rsidRPr="00FF6B86">
        <w:rPr>
          <w:rFonts w:cs="Times New Roman"/>
        </w:rPr>
        <w:tab/>
      </w:r>
      <w:r w:rsidRPr="00FF6B86">
        <w:rPr>
          <w:rFonts w:cs="Times New Roman"/>
        </w:rPr>
        <w:tab/>
        <w:t>95</w:t>
      </w:r>
    </w:p>
    <w:p w14:paraId="749A48CE" w14:textId="77777777" w:rsidR="007E0D25" w:rsidRPr="00FF6B86" w:rsidRDefault="007E0D25" w:rsidP="00DC5D44">
      <w:pPr>
        <w:pStyle w:val="ListParagraph"/>
        <w:numPr>
          <w:ilvl w:val="2"/>
          <w:numId w:val="19"/>
        </w:numPr>
        <w:ind w:left="142" w:right="0" w:firstLine="851"/>
        <w:rPr>
          <w:rFonts w:cs="Times New Roman"/>
        </w:rPr>
      </w:pPr>
      <w:r w:rsidRPr="00FF6B86">
        <w:rPr>
          <w:rFonts w:cs="Times New Roman"/>
        </w:rPr>
        <w:t>Ступінь захисту корпусу</w:t>
      </w:r>
      <w:r w:rsidRPr="00FF6B86">
        <w:rPr>
          <w:rFonts w:cs="Times New Roman"/>
        </w:rPr>
        <w:tab/>
      </w:r>
      <w:r w:rsidRPr="00FF6B86">
        <w:rPr>
          <w:rFonts w:cs="Times New Roman"/>
        </w:rPr>
        <w:tab/>
      </w:r>
      <w:r w:rsidRPr="00FF6B86">
        <w:rPr>
          <w:rFonts w:cs="Times New Roman"/>
        </w:rPr>
        <w:tab/>
      </w:r>
      <w:r w:rsidRPr="00FF6B86">
        <w:rPr>
          <w:rFonts w:cs="Times New Roman"/>
        </w:rPr>
        <w:tab/>
      </w:r>
      <w:r w:rsidRPr="00FF6B86">
        <w:rPr>
          <w:rFonts w:cs="Times New Roman"/>
        </w:rPr>
        <w:tab/>
        <w:t>IP 54</w:t>
      </w:r>
    </w:p>
    <w:p w14:paraId="5DE7FCD9" w14:textId="77777777" w:rsidR="007E0D25" w:rsidRPr="00FF6B86" w:rsidRDefault="007E0D25" w:rsidP="00DC5D44">
      <w:pPr>
        <w:pStyle w:val="ListParagraph"/>
        <w:numPr>
          <w:ilvl w:val="2"/>
          <w:numId w:val="19"/>
        </w:numPr>
        <w:ind w:left="142" w:right="0" w:firstLine="851"/>
        <w:rPr>
          <w:rFonts w:cs="Times New Roman"/>
        </w:rPr>
      </w:pPr>
      <w:r w:rsidRPr="00FF6B86">
        <w:rPr>
          <w:rFonts w:cs="Times New Roman"/>
        </w:rPr>
        <w:t>Габаритні розміри (довжина, ширина, висота), мм</w:t>
      </w:r>
      <w:r w:rsidRPr="00FF6B86">
        <w:rPr>
          <w:rFonts w:cs="Times New Roman"/>
        </w:rPr>
        <w:tab/>
        <w:t>72 х 52 х 46</w:t>
      </w:r>
    </w:p>
    <w:p w14:paraId="27DBEDF8" w14:textId="77777777" w:rsidR="007E0D25" w:rsidRPr="00FF6B86" w:rsidRDefault="007E0D25" w:rsidP="00DC5D44">
      <w:pPr>
        <w:pStyle w:val="ListParagraph"/>
        <w:numPr>
          <w:ilvl w:val="2"/>
          <w:numId w:val="19"/>
        </w:numPr>
        <w:ind w:left="142" w:right="0" w:firstLine="851"/>
        <w:rPr>
          <w:rFonts w:cs="Times New Roman"/>
        </w:rPr>
      </w:pPr>
      <w:r w:rsidRPr="00FF6B86">
        <w:rPr>
          <w:rFonts w:cs="Times New Roman"/>
        </w:rPr>
        <w:lastRenderedPageBreak/>
        <w:t>Вага, кг, не більше</w:t>
      </w:r>
      <w:r w:rsidRPr="00FF6B86">
        <w:rPr>
          <w:rFonts w:cs="Times New Roman"/>
        </w:rPr>
        <w:tab/>
      </w:r>
      <w:r w:rsidRPr="00FF6B86">
        <w:rPr>
          <w:rFonts w:cs="Times New Roman"/>
        </w:rPr>
        <w:tab/>
      </w:r>
      <w:r w:rsidRPr="00FF6B86">
        <w:rPr>
          <w:rFonts w:cs="Times New Roman"/>
        </w:rPr>
        <w:tab/>
      </w:r>
      <w:r w:rsidRPr="00FF6B86">
        <w:rPr>
          <w:rFonts w:cs="Times New Roman"/>
        </w:rPr>
        <w:tab/>
      </w:r>
      <w:r w:rsidRPr="00FF6B86">
        <w:rPr>
          <w:rFonts w:cs="Times New Roman"/>
        </w:rPr>
        <w:tab/>
      </w:r>
      <w:r w:rsidRPr="00FF6B86">
        <w:rPr>
          <w:rFonts w:cs="Times New Roman"/>
        </w:rPr>
        <w:tab/>
        <w:t>0,08</w:t>
      </w:r>
    </w:p>
    <w:p w14:paraId="3B451477" w14:textId="77777777" w:rsidR="007E0D25" w:rsidRPr="00FF6B86" w:rsidRDefault="007E0D25" w:rsidP="00DC5D44">
      <w:pPr>
        <w:pStyle w:val="ListParagraph"/>
        <w:numPr>
          <w:ilvl w:val="2"/>
          <w:numId w:val="19"/>
        </w:numPr>
        <w:ind w:left="142" w:right="0" w:firstLine="851"/>
        <w:rPr>
          <w:rFonts w:cs="Times New Roman"/>
          <w:szCs w:val="28"/>
        </w:rPr>
      </w:pPr>
      <w:r w:rsidRPr="00FF6B86">
        <w:rPr>
          <w:rFonts w:cs="Times New Roman"/>
        </w:rPr>
        <w:t>Діапазон робочих температур, °С</w:t>
      </w:r>
      <w:r w:rsidRPr="00FF6B86">
        <w:rPr>
          <w:rFonts w:cs="Times New Roman"/>
        </w:rPr>
        <w:tab/>
      </w:r>
      <w:r w:rsidRPr="00FF6B86">
        <w:rPr>
          <w:rFonts w:cs="Times New Roman"/>
        </w:rPr>
        <w:tab/>
      </w:r>
      <w:r w:rsidRPr="00FF6B86">
        <w:rPr>
          <w:rFonts w:cs="Times New Roman"/>
        </w:rPr>
        <w:tab/>
      </w:r>
      <w:r w:rsidRPr="00FF6B86">
        <w:rPr>
          <w:rFonts w:cs="Times New Roman"/>
        </w:rPr>
        <w:tab/>
        <w:t>від -30 до +50</w:t>
      </w:r>
    </w:p>
    <w:p w14:paraId="642EFD1C" w14:textId="77777777" w:rsidR="007E0D25" w:rsidRPr="00FF6B86" w:rsidRDefault="007E0D25" w:rsidP="00DC5D44">
      <w:pPr>
        <w:pStyle w:val="ListParagraph"/>
        <w:ind w:left="1276" w:right="0" w:firstLine="0"/>
        <w:rPr>
          <w:rFonts w:cs="Times New Roman"/>
          <w:szCs w:val="28"/>
        </w:rPr>
      </w:pPr>
    </w:p>
    <w:p w14:paraId="79B0F9E1" w14:textId="77777777" w:rsidR="007E0D25" w:rsidRPr="00FF6B86" w:rsidRDefault="000B50FA" w:rsidP="00DC5D44">
      <w:pPr>
        <w:pStyle w:val="ListParagraph"/>
        <w:numPr>
          <w:ilvl w:val="0"/>
          <w:numId w:val="2"/>
        </w:numPr>
        <w:ind w:left="709" w:right="0" w:firstLine="567"/>
        <w:rPr>
          <w:rFonts w:cs="Times New Roman"/>
        </w:rPr>
      </w:pPr>
      <w:r w:rsidRPr="00FF6B86">
        <w:rPr>
          <w:rFonts w:cs="Times New Roman"/>
        </w:rPr>
        <w:t>Датчики</w:t>
      </w:r>
      <w:r w:rsidR="00E82FEC" w:rsidRPr="00FF6B86">
        <w:rPr>
          <w:rFonts w:cs="Times New Roman"/>
        </w:rPr>
        <w:t xml:space="preserve"> температури</w:t>
      </w:r>
      <w:r w:rsidRPr="00FF6B86">
        <w:rPr>
          <w:rFonts w:cs="Times New Roman"/>
        </w:rPr>
        <w:t xml:space="preserve"> – </w:t>
      </w:r>
      <w:r w:rsidR="00E82FEC" w:rsidRPr="00FF6B86">
        <w:rPr>
          <w:rFonts w:cs="Times New Roman"/>
        </w:rPr>
        <w:t xml:space="preserve">найбільш адаптованими датчиками температури для контролеру </w:t>
      </w:r>
      <w:proofErr w:type="spellStart"/>
      <w:r w:rsidR="00EC3021" w:rsidRPr="00FF6B86">
        <w:rPr>
          <w:rFonts w:cs="Times New Roman"/>
        </w:rPr>
        <w:t>Arduino</w:t>
      </w:r>
      <w:proofErr w:type="spellEnd"/>
      <w:r w:rsidRPr="00FF6B86">
        <w:rPr>
          <w:rFonts w:cs="Times New Roman"/>
        </w:rPr>
        <w:t xml:space="preserve"> вважаються датчики </w:t>
      </w:r>
      <w:r w:rsidR="00EC3021" w:rsidRPr="00FF6B86">
        <w:rPr>
          <w:rFonts w:cs="Times New Roman"/>
        </w:rPr>
        <w:t>DS18</w:t>
      </w:r>
      <w:r w:rsidRPr="00FF6B86">
        <w:rPr>
          <w:rFonts w:cs="Times New Roman"/>
        </w:rPr>
        <w:t xml:space="preserve">. </w:t>
      </w:r>
      <w:r w:rsidR="00EC3021" w:rsidRPr="00FF6B86">
        <w:rPr>
          <w:rFonts w:cs="Times New Roman"/>
        </w:rPr>
        <w:t xml:space="preserve">Серед різноманітних варіацій цього типу датчиків було </w:t>
      </w:r>
      <w:r w:rsidR="000A4766">
        <w:rPr>
          <w:rFonts w:cs="Times New Roman"/>
        </w:rPr>
        <w:t>ви</w:t>
      </w:r>
      <w:r w:rsidR="007D042E" w:rsidRPr="00FF6B86">
        <w:rPr>
          <w:rFonts w:cs="Times New Roman"/>
        </w:rPr>
        <w:t>брано</w:t>
      </w:r>
      <w:r w:rsidR="000A4766">
        <w:rPr>
          <w:rFonts w:cs="Times New Roman"/>
        </w:rPr>
        <w:t xml:space="preserve"> напівпровідниковий датчик температури із передачею даних про цифровій шині</w:t>
      </w:r>
      <w:r w:rsidR="007D042E" w:rsidRPr="00FF6B86">
        <w:rPr>
          <w:rFonts w:cs="Times New Roman"/>
        </w:rPr>
        <w:t xml:space="preserve"> </w:t>
      </w:r>
      <w:r w:rsidRPr="00FF6B86">
        <w:rPr>
          <w:rFonts w:cs="Times New Roman"/>
        </w:rPr>
        <w:t xml:space="preserve"> </w:t>
      </w:r>
      <w:r w:rsidR="00EC3021" w:rsidRPr="00FF6B86">
        <w:rPr>
          <w:rFonts w:cs="Times New Roman"/>
        </w:rPr>
        <w:t>DS18B20</w:t>
      </w:r>
      <w:r w:rsidR="000719E1" w:rsidRPr="00FF6B86">
        <w:rPr>
          <w:rFonts w:cs="Times New Roman"/>
        </w:rPr>
        <w:t xml:space="preserve"> (рисунок 2.</w:t>
      </w:r>
      <w:r w:rsidR="00FA17B9" w:rsidRPr="00FA17B9">
        <w:rPr>
          <w:rFonts w:cs="Times New Roman"/>
        </w:rPr>
        <w:t>10</w:t>
      </w:r>
      <w:r w:rsidR="000719E1" w:rsidRPr="00FF6B86">
        <w:rPr>
          <w:rFonts w:cs="Times New Roman"/>
        </w:rPr>
        <w:t>)</w:t>
      </w:r>
      <w:r w:rsidRPr="00FF6B86">
        <w:rPr>
          <w:rFonts w:cs="Times New Roman"/>
        </w:rPr>
        <w:t xml:space="preserve">, </w:t>
      </w:r>
      <w:r w:rsidR="000719E1" w:rsidRPr="00FF6B86">
        <w:rPr>
          <w:rFonts w:cs="Times New Roman"/>
        </w:rPr>
        <w:t>завдяки його низькій вартості</w:t>
      </w:r>
      <w:r w:rsidR="00EC3021" w:rsidRPr="00FF6B86">
        <w:rPr>
          <w:rFonts w:cs="Times New Roman"/>
        </w:rPr>
        <w:t>.</w:t>
      </w:r>
    </w:p>
    <w:p w14:paraId="156F1D5C" w14:textId="77777777" w:rsidR="007E0D25" w:rsidRPr="00FF6B86" w:rsidRDefault="007E0D25" w:rsidP="00DC5D44">
      <w:pPr>
        <w:ind w:right="0"/>
        <w:rPr>
          <w:rFonts w:cs="Times New Roman"/>
        </w:rPr>
      </w:pPr>
      <w:proofErr w:type="spellStart"/>
      <w:r w:rsidRPr="00FF6B86">
        <w:rPr>
          <w:rFonts w:cs="Times New Roman"/>
        </w:rPr>
        <w:t>Трипровідний</w:t>
      </w:r>
      <w:proofErr w:type="spellEnd"/>
      <w:r w:rsidRPr="00FF6B86">
        <w:rPr>
          <w:rFonts w:cs="Times New Roman"/>
        </w:rPr>
        <w:t xml:space="preserve"> датчик температури.</w:t>
      </w:r>
    </w:p>
    <w:p w14:paraId="62C60632" w14:textId="77777777" w:rsidR="000719E1" w:rsidRPr="00FF6B86" w:rsidRDefault="007E0D25" w:rsidP="00DC5D44">
      <w:pPr>
        <w:ind w:right="0"/>
        <w:rPr>
          <w:rFonts w:cs="Times New Roman"/>
        </w:rPr>
      </w:pPr>
      <w:r w:rsidRPr="00FF6B86">
        <w:rPr>
          <w:rFonts w:cs="Times New Roman"/>
        </w:rPr>
        <w:t>• Робоча напруга дані / живлення від 3В до 5.5В</w:t>
      </w:r>
    </w:p>
    <w:p w14:paraId="61E899B5" w14:textId="77777777" w:rsidR="007E0D25" w:rsidRPr="00FF6B86" w:rsidRDefault="007E0D25" w:rsidP="00DC5D44">
      <w:pPr>
        <w:ind w:right="0"/>
        <w:rPr>
          <w:rFonts w:cs="Times New Roman"/>
        </w:rPr>
      </w:pPr>
      <w:r w:rsidRPr="00FF6B86">
        <w:rPr>
          <w:rFonts w:cs="Times New Roman"/>
        </w:rPr>
        <w:t>• Точність ±0.5°C в діапазоні -10°C до +85°C</w:t>
      </w:r>
    </w:p>
    <w:p w14:paraId="335DA406" w14:textId="77777777" w:rsidR="000719E1" w:rsidRPr="00FF6B86" w:rsidRDefault="007E0D25" w:rsidP="00DC5D44">
      <w:pPr>
        <w:ind w:right="0"/>
        <w:rPr>
          <w:rFonts w:cs="Times New Roman"/>
        </w:rPr>
      </w:pPr>
      <w:r w:rsidRPr="00FF6B86">
        <w:rPr>
          <w:rFonts w:cs="Times New Roman"/>
        </w:rPr>
        <w:t>• Робочий діапазон температур від -55 до 125 ° C</w:t>
      </w:r>
    </w:p>
    <w:p w14:paraId="2A6A49E8" w14:textId="77777777" w:rsidR="007E0D25" w:rsidRPr="00FF6B86" w:rsidRDefault="007E0D25" w:rsidP="00DC5D44">
      <w:pPr>
        <w:ind w:right="0"/>
        <w:rPr>
          <w:rFonts w:cs="Times New Roman"/>
        </w:rPr>
      </w:pPr>
      <w:r w:rsidRPr="00FF6B86">
        <w:rPr>
          <w:rFonts w:cs="Times New Roman"/>
        </w:rPr>
        <w:t>• Вибір 9 чи 12 бітної розрядності</w:t>
      </w:r>
    </w:p>
    <w:p w14:paraId="4AA206F2" w14:textId="77777777" w:rsidR="007E0D25" w:rsidRPr="00FF6B86" w:rsidRDefault="007E0D25" w:rsidP="00DC5D44">
      <w:pPr>
        <w:ind w:right="0"/>
        <w:rPr>
          <w:rFonts w:cs="Times New Roman"/>
        </w:rPr>
      </w:pPr>
      <w:r w:rsidRPr="00FF6B86">
        <w:rPr>
          <w:rFonts w:cs="Times New Roman"/>
        </w:rPr>
        <w:t>• Інтерфейс 1-Wire</w:t>
      </w:r>
    </w:p>
    <w:p w14:paraId="44F15E8F" w14:textId="77777777" w:rsidR="007E0D25" w:rsidRPr="00FF6B86" w:rsidRDefault="007E0D25" w:rsidP="00DC5D44">
      <w:pPr>
        <w:ind w:right="0"/>
        <w:rPr>
          <w:rFonts w:cs="Times New Roman"/>
        </w:rPr>
      </w:pPr>
      <w:r w:rsidRPr="00FF6B86">
        <w:rPr>
          <w:rFonts w:cs="Times New Roman"/>
        </w:rPr>
        <w:t>• Унікальний 64 бітний ID в кожному чіпі</w:t>
      </w:r>
    </w:p>
    <w:p w14:paraId="7AC57C52" w14:textId="77777777" w:rsidR="007E0D25" w:rsidRPr="00FF6B86" w:rsidRDefault="007E0D25" w:rsidP="00DC5D44">
      <w:pPr>
        <w:ind w:right="0"/>
        <w:rPr>
          <w:rFonts w:cs="Times New Roman"/>
        </w:rPr>
      </w:pPr>
      <w:r w:rsidRPr="00FF6B86">
        <w:rPr>
          <w:rFonts w:cs="Times New Roman"/>
        </w:rPr>
        <w:t>• Паралельне включення сенсорів</w:t>
      </w:r>
    </w:p>
    <w:p w14:paraId="053F56F8" w14:textId="77777777" w:rsidR="007E0D25" w:rsidRPr="00FF6B86" w:rsidRDefault="007E0D25" w:rsidP="00DC5D44">
      <w:pPr>
        <w:ind w:right="0"/>
        <w:rPr>
          <w:rFonts w:cs="Times New Roman"/>
        </w:rPr>
      </w:pPr>
      <w:r w:rsidRPr="00FF6B86">
        <w:rPr>
          <w:rFonts w:cs="Times New Roman"/>
        </w:rPr>
        <w:t>• Час вимірювання 750ms</w:t>
      </w:r>
    </w:p>
    <w:p w14:paraId="69F82143" w14:textId="77777777" w:rsidR="007E0D25" w:rsidRPr="00FF6B86" w:rsidRDefault="007E0D25" w:rsidP="00DC5D44">
      <w:pPr>
        <w:ind w:right="0"/>
        <w:rPr>
          <w:rFonts w:cs="Times New Roman"/>
        </w:rPr>
      </w:pPr>
      <w:r w:rsidRPr="00FF6B86">
        <w:rPr>
          <w:rFonts w:cs="Times New Roman"/>
        </w:rPr>
        <w:t>• Зонд з нержавіючої сталі діаметром 6 мм і довжиною 50 мм</w:t>
      </w:r>
    </w:p>
    <w:p w14:paraId="6F20F7E1" w14:textId="77777777" w:rsidR="007E0D25" w:rsidRPr="00FF6B86" w:rsidRDefault="007E0D25" w:rsidP="00DC5D44">
      <w:pPr>
        <w:ind w:right="0"/>
        <w:rPr>
          <w:rFonts w:cs="Times New Roman"/>
        </w:rPr>
      </w:pPr>
      <w:r w:rsidRPr="00FF6B86">
        <w:rPr>
          <w:rFonts w:cs="Times New Roman"/>
        </w:rPr>
        <w:t>• Кабель діаметром 4 мм і довжиною 100 см.</w:t>
      </w:r>
    </w:p>
    <w:p w14:paraId="5ED26C32" w14:textId="77777777" w:rsidR="007E0D25" w:rsidRPr="00FF6B86" w:rsidRDefault="007E0D25" w:rsidP="00DC5D44">
      <w:pPr>
        <w:ind w:right="0"/>
        <w:jc w:val="center"/>
        <w:rPr>
          <w:rFonts w:cs="Times New Roman"/>
        </w:rPr>
      </w:pPr>
      <w:r w:rsidRPr="00FF6B86">
        <w:rPr>
          <w:rFonts w:cs="Times New Roman"/>
          <w:noProof/>
          <w:lang w:val="ru-RU" w:eastAsia="ru-RU"/>
        </w:rPr>
        <w:drawing>
          <wp:inline distT="0" distB="0" distL="0" distR="0" wp14:anchorId="56BB1AC9" wp14:editId="62FF69F5">
            <wp:extent cx="2362200" cy="2362200"/>
            <wp:effectExtent l="0" t="0" r="0" b="0"/>
            <wp:docPr id="1418" name="Рисунок 1418" descr="&amp;Dcy;&amp;acy;&amp;tcy;&amp;chcy;&amp;icy;&amp;kcy; &amp;tcy;&amp;iecy;&amp;mcy;&amp;pcy;&amp;iecy;&amp;rcy;&amp;acy;&amp;tcy;&amp;ucy;&amp;rcy;&amp;ycy; DS18B20 &amp;vcy;&amp;ocy;&amp;dcy;&amp;ocy;&amp;ncy;&amp;iecy;&amp;pcy;&amp;rcy;&amp;ocy;&amp;ncy;&amp;icy;&amp;tscy;&amp;acy;&amp;iecy;&amp;mcy;&amp;y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zoom" descr="&amp;Dcy;&amp;acy;&amp;tcy;&amp;chcy;&amp;icy;&amp;kcy; &amp;tcy;&amp;iecy;&amp;mcy;&amp;pcy;&amp;iecy;&amp;rcy;&amp;acy;&amp;tcy;&amp;ucy;&amp;rcy;&amp;ycy; DS18B20 &amp;vcy;&amp;ocy;&amp;dcy;&amp;ocy;&amp;ncy;&amp;iecy;&amp;pcy;&amp;rcy;&amp;ocy;&amp;ncy;&amp;icy;&amp;tscy;&amp;acy;&amp;iecy;&amp;mcy;&amp;ycy;&amp;jc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2200" cy="2362200"/>
                    </a:xfrm>
                    <a:prstGeom prst="rect">
                      <a:avLst/>
                    </a:prstGeom>
                    <a:noFill/>
                    <a:ln>
                      <a:noFill/>
                    </a:ln>
                  </pic:spPr>
                </pic:pic>
              </a:graphicData>
            </a:graphic>
          </wp:inline>
        </w:drawing>
      </w:r>
    </w:p>
    <w:p w14:paraId="498DA4F0" w14:textId="77777777" w:rsidR="007E0D25" w:rsidRPr="00FF6B86" w:rsidRDefault="007E0D25" w:rsidP="00DC5D44">
      <w:pPr>
        <w:pStyle w:val="ListParagraph"/>
        <w:ind w:left="0" w:right="0" w:firstLine="0"/>
        <w:jc w:val="center"/>
        <w:rPr>
          <w:rFonts w:cs="Times New Roman"/>
        </w:rPr>
      </w:pPr>
      <w:r w:rsidRPr="00FF6B86">
        <w:rPr>
          <w:rFonts w:cs="Times New Roman"/>
        </w:rPr>
        <w:t>Рисунок 2.</w:t>
      </w:r>
      <w:r w:rsidR="00FA17B9" w:rsidRPr="007360E2">
        <w:rPr>
          <w:rFonts w:cs="Times New Roman"/>
        </w:rPr>
        <w:t>10</w:t>
      </w:r>
      <w:r w:rsidRPr="00FF6B86">
        <w:rPr>
          <w:rFonts w:cs="Times New Roman"/>
        </w:rPr>
        <w:t xml:space="preserve"> – </w:t>
      </w:r>
      <w:r w:rsidRPr="00FF6B86">
        <w:rPr>
          <w:rStyle w:val="shorttext"/>
          <w:rFonts w:cs="Times New Roman"/>
        </w:rPr>
        <w:t>Датчик температури DS18B20</w:t>
      </w:r>
    </w:p>
    <w:p w14:paraId="59FD5ECE" w14:textId="77777777" w:rsidR="000719E1" w:rsidRPr="00FF6B86" w:rsidRDefault="000719E1" w:rsidP="00DC5D44">
      <w:pPr>
        <w:ind w:right="0"/>
      </w:pPr>
    </w:p>
    <w:p w14:paraId="682AF9F2" w14:textId="77777777" w:rsidR="000719E1" w:rsidRPr="00FF6B86" w:rsidRDefault="000719E1" w:rsidP="00DC5D44">
      <w:pPr>
        <w:ind w:right="0"/>
      </w:pPr>
      <w:r w:rsidRPr="00FF6B86">
        <w:t xml:space="preserve">Цифровий датчик температури DS18S20 – калібрований цифровий </w:t>
      </w:r>
      <w:proofErr w:type="spellStart"/>
      <w:r w:rsidRPr="00FF6B86">
        <w:t>термодатчик</w:t>
      </w:r>
      <w:proofErr w:type="spellEnd"/>
      <w:r w:rsidRPr="00FF6B86">
        <w:t xml:space="preserve"> від компанії DALLAS з </w:t>
      </w:r>
      <w:proofErr w:type="spellStart"/>
      <w:r w:rsidRPr="00FF6B86">
        <w:t>однопровідним</w:t>
      </w:r>
      <w:proofErr w:type="spellEnd"/>
      <w:r w:rsidRPr="00FF6B86">
        <w:t xml:space="preserve"> (1-Wire) інтерфейсом та розрядністю 9 біт</w:t>
      </w:r>
    </w:p>
    <w:p w14:paraId="53C3B572" w14:textId="77777777" w:rsidR="000719E1" w:rsidRPr="00FF6B86" w:rsidRDefault="000719E1" w:rsidP="00DC5D44">
      <w:pPr>
        <w:ind w:right="0"/>
      </w:pPr>
      <w:r w:rsidRPr="00FF6B86">
        <w:lastRenderedPageBreak/>
        <w:t>Діапазон вимірюваних DS18S20 температур від -55°C до +125°C</w:t>
      </w:r>
      <w:r w:rsidR="000A4766">
        <w:t xml:space="preserve">, що в повній мірі підходить до застосування із тепловими </w:t>
      </w:r>
      <w:proofErr w:type="spellStart"/>
      <w:r w:rsidR="000A4766">
        <w:t>заісами</w:t>
      </w:r>
      <w:proofErr w:type="spellEnd"/>
      <w:r w:rsidRPr="00FF6B86">
        <w:t>. Цифровий код, що зчитується з мікросхеми, є результатом безпосереднього прямого вимірювання температури і не потребує додаткових перетворень. Роздільна здатність вбудованого АЦП - 9 розрядів вихідного коду. Абсолютна похибка перетворення менша за 0,5°C в діапазоні контрольованих температур -10°C до +85°C. Максимальний час повного 9-ти розрядного перетворення ~750 мс. Енергонезалежна пам'ять температурних уставок мікросхеми забезпечує запис довільних значень верхнього та нижнього контрольних порогів. Крім того, термометр містить вбудований логічний механізм пріоритетної сигналізації в 1-Wire-лінію про факт виходу контрольованої температури за один з вибраних порогів. Вузол 1-Wire-інтерфейсу компонента організований таким чином, що існує теоретична можливість адресації необмеженої кількості таких пристроїв на одній 1-Wire-лінії. Термометр має індивідуальний 64-розрядний реєстраційний номер (груповий код 010Н) та забезпечує можливість роботи без зовнішнього джерела енергії, лише за рахунок паразитного живлення 1-Wire-лінії. Живлення мікросхеми через окремий зовнішній ви</w:t>
      </w:r>
      <w:r w:rsidR="007D042E" w:rsidRPr="00FF6B86">
        <w:t>від</w:t>
      </w:r>
      <w:r w:rsidRPr="00FF6B86">
        <w:t xml:space="preserve"> проводиться напругою від 3,0 до 5,5 В. Термометр розміщується в транзисторному корпусі TO-92</w:t>
      </w:r>
    </w:p>
    <w:p w14:paraId="1614ABE9" w14:textId="77777777" w:rsidR="000719E1" w:rsidRPr="00FF6B86" w:rsidRDefault="000719E1" w:rsidP="00DC5D44">
      <w:pPr>
        <w:ind w:right="0"/>
      </w:pPr>
    </w:p>
    <w:p w14:paraId="3213C6CA" w14:textId="77777777" w:rsidR="000B50FA" w:rsidRPr="00FF6B86" w:rsidRDefault="00A5291A" w:rsidP="00DC5D44">
      <w:pPr>
        <w:pStyle w:val="ListParagraph"/>
        <w:numPr>
          <w:ilvl w:val="0"/>
          <w:numId w:val="2"/>
        </w:numPr>
        <w:ind w:left="284" w:right="0" w:firstLine="709"/>
        <w:rPr>
          <w:rFonts w:cs="Times New Roman"/>
          <w:szCs w:val="28"/>
        </w:rPr>
      </w:pPr>
      <w:r w:rsidRPr="00FF6B86">
        <w:rPr>
          <w:rFonts w:cs="Times New Roman"/>
          <w:szCs w:val="28"/>
        </w:rPr>
        <w:t xml:space="preserve">Трансформатор </w:t>
      </w:r>
      <w:r w:rsidR="00B9290E" w:rsidRPr="00FF6B86">
        <w:rPr>
          <w:rFonts w:cs="Times New Roman"/>
          <w:szCs w:val="28"/>
        </w:rPr>
        <w:t>електронний</w:t>
      </w:r>
      <w:r w:rsidRPr="00FF6B86">
        <w:rPr>
          <w:rFonts w:cs="Times New Roman"/>
          <w:szCs w:val="28"/>
        </w:rPr>
        <w:t xml:space="preserve"> </w:t>
      </w:r>
      <w:r w:rsidR="00A52CB3" w:rsidRPr="00FF6B86">
        <w:rPr>
          <w:rFonts w:cs="Times New Roman"/>
        </w:rPr>
        <w:t>VITO VT 450</w:t>
      </w:r>
      <w:r w:rsidR="001B5287" w:rsidRPr="00FF6B86">
        <w:rPr>
          <w:rFonts w:cs="Times New Roman"/>
        </w:rPr>
        <w:t xml:space="preserve"> (рисунок 2.1</w:t>
      </w:r>
      <w:r w:rsidR="00FA17B9" w:rsidRPr="00FA17B9">
        <w:rPr>
          <w:rFonts w:cs="Times New Roman"/>
        </w:rPr>
        <w:t>1</w:t>
      </w:r>
      <w:r w:rsidR="001B5287" w:rsidRPr="00FF6B86">
        <w:rPr>
          <w:rFonts w:cs="Times New Roman"/>
        </w:rPr>
        <w:t>)</w:t>
      </w:r>
      <w:r w:rsidR="00CE5BE5" w:rsidRPr="00FF6B86">
        <w:rPr>
          <w:rFonts w:cs="Times New Roman"/>
        </w:rPr>
        <w:t xml:space="preserve">, </w:t>
      </w:r>
      <w:r w:rsidR="007D042E" w:rsidRPr="00FF6B86">
        <w:rPr>
          <w:rFonts w:cs="Times New Roman"/>
        </w:rPr>
        <w:t>що</w:t>
      </w:r>
      <w:r w:rsidR="00CE5BE5" w:rsidRPr="00FF6B86">
        <w:rPr>
          <w:rFonts w:cs="Times New Roman"/>
        </w:rPr>
        <w:t xml:space="preserve"> містить в собі також стабілізатор, має низьку ціну та високу надійність, завдяки чому і був обраний.</w:t>
      </w:r>
    </w:p>
    <w:p w14:paraId="3BBDEF40" w14:textId="77777777" w:rsidR="00B9290E" w:rsidRPr="00FF6B86" w:rsidRDefault="00B9290E" w:rsidP="00DC5D44">
      <w:pPr>
        <w:ind w:right="0"/>
        <w:rPr>
          <w:rFonts w:cs="Times New Roman"/>
          <w:szCs w:val="28"/>
        </w:rPr>
      </w:pPr>
      <w:r w:rsidRPr="00FF6B86">
        <w:t xml:space="preserve">Електронні трансформатори приходять на зміну громіздким трансформаторам із сталевим </w:t>
      </w:r>
      <w:r w:rsidR="00C257BD" w:rsidRPr="00FF6B86">
        <w:t>осердям</w:t>
      </w:r>
      <w:r w:rsidRPr="00FF6B86">
        <w:t>. Сам собою електронний трансформатор, на відміну класичного, є ціл</w:t>
      </w:r>
      <w:r w:rsidR="007D042E" w:rsidRPr="00FF6B86">
        <w:t>ьним</w:t>
      </w:r>
      <w:r w:rsidRPr="00FF6B86">
        <w:t xml:space="preserve"> пристр</w:t>
      </w:r>
      <w:r w:rsidR="007D042E" w:rsidRPr="00FF6B86">
        <w:t>оєм</w:t>
      </w:r>
      <w:r w:rsidRPr="00FF6B86">
        <w:t xml:space="preserve"> – перетворювач</w:t>
      </w:r>
      <w:r w:rsidR="007D042E" w:rsidRPr="00FF6B86">
        <w:t>ем</w:t>
      </w:r>
      <w:r w:rsidRPr="00FF6B86">
        <w:rPr>
          <w:rFonts w:cs="Times New Roman"/>
          <w:szCs w:val="28"/>
        </w:rPr>
        <w:t xml:space="preserve"> напруги.</w:t>
      </w:r>
    </w:p>
    <w:p w14:paraId="0090491D" w14:textId="77777777" w:rsidR="00C257BD" w:rsidRPr="00FF6B86" w:rsidRDefault="00C257BD" w:rsidP="00DC5D44">
      <w:pPr>
        <w:ind w:right="0"/>
        <w:rPr>
          <w:rFonts w:cs="Times New Roman"/>
          <w:szCs w:val="28"/>
        </w:rPr>
      </w:pPr>
      <w:r w:rsidRPr="00FF6B86">
        <w:rPr>
          <w:rFonts w:cs="Times New Roman"/>
          <w:szCs w:val="28"/>
        </w:rPr>
        <w:t>Навантаження краще підключати до електронного трансформатора проводами не довше 3 метрів. Оскільки через з'єднувальні провідники протікає значний струм, то довгі дроти збільшують загальний опір ланцюга. Також варто враховувати і те, що опір довгих проводів сприяє їхньому нагріванню через проходження значного струму.</w:t>
      </w:r>
    </w:p>
    <w:p w14:paraId="3A518F5D" w14:textId="77777777" w:rsidR="00C257BD" w:rsidRPr="00FF6B86" w:rsidRDefault="00C257BD" w:rsidP="00DC5D44">
      <w:pPr>
        <w:ind w:right="0"/>
        <w:rPr>
          <w:rFonts w:cs="Times New Roman"/>
          <w:szCs w:val="28"/>
        </w:rPr>
      </w:pPr>
      <w:r w:rsidRPr="00FF6B86">
        <w:rPr>
          <w:rFonts w:cs="Times New Roman"/>
          <w:szCs w:val="28"/>
        </w:rPr>
        <w:lastRenderedPageBreak/>
        <w:t xml:space="preserve">Варто також відзначити, що через свою простоту електронні трансформатори є джерелами високочастотних перешкод у мережі. Зазвичай на вході таких пристроїв ставиться фільтр, який блокує перешкоди. Як бачимо за схемою, в електронних трансформаторах галогенних ламп немає таких фільтрів. А ось у комп'ютерних блоках живлення, які збираються також за схемою </w:t>
      </w:r>
      <w:proofErr w:type="spellStart"/>
      <w:r w:rsidRPr="00FF6B86">
        <w:rPr>
          <w:rFonts w:cs="Times New Roman"/>
          <w:szCs w:val="28"/>
        </w:rPr>
        <w:t>півмосту</w:t>
      </w:r>
      <w:proofErr w:type="spellEnd"/>
      <w:r w:rsidRPr="00FF6B86">
        <w:rPr>
          <w:rFonts w:cs="Times New Roman"/>
          <w:szCs w:val="28"/>
        </w:rPr>
        <w:t xml:space="preserve"> і з більш складним генератором, що задає, такий фільтр, як правило, монтується.</w:t>
      </w:r>
    </w:p>
    <w:p w14:paraId="65F5B49B" w14:textId="77777777" w:rsidR="0090343E" w:rsidRPr="00FF6B86" w:rsidRDefault="0090343E" w:rsidP="00DC5D44">
      <w:pPr>
        <w:pStyle w:val="ListParagraph"/>
        <w:ind w:left="1276" w:right="0" w:firstLine="0"/>
        <w:jc w:val="center"/>
        <w:rPr>
          <w:rFonts w:cs="Times New Roman"/>
          <w:szCs w:val="28"/>
        </w:rPr>
      </w:pPr>
      <w:r w:rsidRPr="00FF6B86">
        <w:rPr>
          <w:noProof/>
          <w:lang w:val="ru-RU" w:eastAsia="ru-RU"/>
        </w:rPr>
        <w:drawing>
          <wp:inline distT="0" distB="0" distL="0" distR="0" wp14:anchorId="7B90CD24" wp14:editId="7D1AE8EB">
            <wp:extent cx="2855595" cy="1337310"/>
            <wp:effectExtent l="0" t="0" r="1905" b="0"/>
            <wp:docPr id="6" name="Рисунок 6" descr="http://svetelectrosnab.ru/assets/images/products/3951/vtotransform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vetelectrosnab.ru/assets/images/products/3951/vtotransformato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5595" cy="1337310"/>
                    </a:xfrm>
                    <a:prstGeom prst="rect">
                      <a:avLst/>
                    </a:prstGeom>
                    <a:noFill/>
                    <a:ln>
                      <a:noFill/>
                    </a:ln>
                  </pic:spPr>
                </pic:pic>
              </a:graphicData>
            </a:graphic>
          </wp:inline>
        </w:drawing>
      </w:r>
    </w:p>
    <w:p w14:paraId="1E1E911A" w14:textId="77777777" w:rsidR="001B5287" w:rsidRPr="00FF6B86" w:rsidRDefault="001B5287" w:rsidP="00DC5D44">
      <w:pPr>
        <w:pStyle w:val="ListParagraph"/>
        <w:ind w:left="1276" w:right="0" w:firstLine="0"/>
        <w:jc w:val="center"/>
        <w:rPr>
          <w:rFonts w:cs="Times New Roman"/>
          <w:szCs w:val="28"/>
        </w:rPr>
      </w:pPr>
      <w:r w:rsidRPr="00FF6B86">
        <w:rPr>
          <w:rFonts w:cs="Times New Roman"/>
        </w:rPr>
        <w:t>Рисунок 2.1</w:t>
      </w:r>
      <w:r w:rsidR="00FA17B9">
        <w:rPr>
          <w:rFonts w:cs="Times New Roman"/>
          <w:lang w:val="ru-RU"/>
        </w:rPr>
        <w:t>1</w:t>
      </w:r>
      <w:r w:rsidRPr="00FF6B86">
        <w:rPr>
          <w:rFonts w:cs="Times New Roman"/>
        </w:rPr>
        <w:t xml:space="preserve"> </w:t>
      </w:r>
      <w:r w:rsidRPr="00FF6B86">
        <w:rPr>
          <w:rFonts w:cs="Times New Roman"/>
          <w:szCs w:val="28"/>
        </w:rPr>
        <w:t xml:space="preserve">Трансформатор електронний </w:t>
      </w:r>
      <w:r w:rsidRPr="00FF6B86">
        <w:rPr>
          <w:rFonts w:cs="Times New Roman"/>
        </w:rPr>
        <w:t>VITO VT 450</w:t>
      </w:r>
    </w:p>
    <w:p w14:paraId="15B1506A" w14:textId="77777777" w:rsidR="0090343E" w:rsidRPr="00433E34" w:rsidRDefault="0090343E" w:rsidP="00DC5D44">
      <w:pPr>
        <w:ind w:right="0"/>
      </w:pPr>
      <w:r w:rsidRPr="00FF6B86">
        <w:t>Характеристики</w:t>
      </w:r>
      <w:r w:rsidR="00433E34">
        <w:t>:</w:t>
      </w:r>
    </w:p>
    <w:p w14:paraId="4E66AE4D" w14:textId="77777777" w:rsidR="0090343E" w:rsidRPr="00FF6B86" w:rsidRDefault="0090343E" w:rsidP="00DC5D44">
      <w:pPr>
        <w:pStyle w:val="ListParagraph"/>
        <w:numPr>
          <w:ilvl w:val="0"/>
          <w:numId w:val="20"/>
        </w:numPr>
        <w:ind w:left="142" w:right="0" w:firstLine="851"/>
      </w:pPr>
      <w:r w:rsidRPr="00FF6B86">
        <w:t xml:space="preserve">Напруга </w:t>
      </w:r>
      <w:r w:rsidR="00433E34">
        <w:t>мережі живлення</w:t>
      </w:r>
      <w:r w:rsidRPr="00FF6B86">
        <w:t xml:space="preserve">: </w:t>
      </w:r>
      <w:r w:rsidRPr="00FF6B86">
        <w:tab/>
        <w:t>220 В</w:t>
      </w:r>
      <w:r w:rsidR="00433E34">
        <w:t xml:space="preserve"> змінного струму</w:t>
      </w:r>
    </w:p>
    <w:p w14:paraId="543997DD" w14:textId="77777777" w:rsidR="0090343E" w:rsidRPr="00FF6B86" w:rsidRDefault="0090343E" w:rsidP="00DC5D44">
      <w:pPr>
        <w:pStyle w:val="ListParagraph"/>
        <w:numPr>
          <w:ilvl w:val="0"/>
          <w:numId w:val="20"/>
        </w:numPr>
        <w:ind w:left="142" w:right="0" w:firstLine="851"/>
      </w:pPr>
      <w:r w:rsidRPr="00FF6B86">
        <w:t xml:space="preserve">Частота мережі: </w:t>
      </w:r>
      <w:r w:rsidRPr="00FF6B86">
        <w:tab/>
        <w:t xml:space="preserve">50 </w:t>
      </w:r>
      <w:proofErr w:type="spellStart"/>
      <w:r w:rsidRPr="00FF6B86">
        <w:t>Гц</w:t>
      </w:r>
      <w:proofErr w:type="spellEnd"/>
    </w:p>
    <w:p w14:paraId="4083D599" w14:textId="77777777" w:rsidR="0090343E" w:rsidRPr="00FF6B86" w:rsidRDefault="0090343E" w:rsidP="00DC5D44">
      <w:pPr>
        <w:pStyle w:val="ListParagraph"/>
        <w:numPr>
          <w:ilvl w:val="0"/>
          <w:numId w:val="20"/>
        </w:numPr>
        <w:ind w:left="142" w:right="0" w:firstLine="851"/>
      </w:pPr>
      <w:r w:rsidRPr="00FF6B86">
        <w:t xml:space="preserve">Робочий струм: </w:t>
      </w:r>
      <w:r w:rsidRPr="00FF6B86">
        <w:tab/>
        <w:t>0,13A</w:t>
      </w:r>
    </w:p>
    <w:p w14:paraId="1CA62008" w14:textId="77777777" w:rsidR="0090343E" w:rsidRPr="00FF6B86" w:rsidRDefault="00433E34" w:rsidP="00DC5D44">
      <w:pPr>
        <w:pStyle w:val="ListParagraph"/>
        <w:numPr>
          <w:ilvl w:val="0"/>
          <w:numId w:val="20"/>
        </w:numPr>
        <w:ind w:left="142" w:right="0" w:firstLine="851"/>
      </w:pPr>
      <w:r>
        <w:t xml:space="preserve">Споживана потужність: </w:t>
      </w:r>
      <w:r w:rsidR="0090343E" w:rsidRPr="00FF6B86">
        <w:t>60 Вт</w:t>
      </w:r>
    </w:p>
    <w:p w14:paraId="2C279764" w14:textId="77777777" w:rsidR="0090343E" w:rsidRPr="00FF6B86" w:rsidRDefault="00433E34" w:rsidP="00DC5D44">
      <w:pPr>
        <w:pStyle w:val="ListParagraph"/>
        <w:numPr>
          <w:ilvl w:val="0"/>
          <w:numId w:val="20"/>
        </w:numPr>
        <w:ind w:left="142" w:right="0" w:firstLine="851"/>
      </w:pPr>
      <w:r>
        <w:t xml:space="preserve">Коефіцієнт потужності: до </w:t>
      </w:r>
      <w:r w:rsidR="0090343E" w:rsidRPr="00FF6B86">
        <w:t>0.95</w:t>
      </w:r>
    </w:p>
    <w:p w14:paraId="05E7B1EC" w14:textId="77777777" w:rsidR="0090343E" w:rsidRPr="00FF6B86" w:rsidRDefault="0090343E" w:rsidP="00DC5D44">
      <w:pPr>
        <w:pStyle w:val="ListParagraph"/>
        <w:numPr>
          <w:ilvl w:val="0"/>
          <w:numId w:val="20"/>
        </w:numPr>
        <w:ind w:left="142" w:right="0" w:firstLine="851"/>
      </w:pPr>
      <w:r w:rsidRPr="00FF6B86">
        <w:t xml:space="preserve">Матеріал </w:t>
      </w:r>
      <w:r w:rsidRPr="00FF6B86">
        <w:tab/>
      </w:r>
      <w:r w:rsidRPr="00FF6B86">
        <w:tab/>
        <w:t>алюміній</w:t>
      </w:r>
    </w:p>
    <w:p w14:paraId="24A14F00" w14:textId="77777777" w:rsidR="0090343E" w:rsidRPr="00FF6B86" w:rsidRDefault="0090343E" w:rsidP="00DC5D44">
      <w:pPr>
        <w:ind w:right="0"/>
      </w:pPr>
      <w:r w:rsidRPr="00FF6B86">
        <w:t>Переваги:</w:t>
      </w:r>
    </w:p>
    <w:p w14:paraId="5B60898A" w14:textId="77777777" w:rsidR="0090343E" w:rsidRPr="00FF6B86" w:rsidRDefault="0090343E" w:rsidP="00DC5D44">
      <w:pPr>
        <w:pStyle w:val="ListParagraph"/>
        <w:numPr>
          <w:ilvl w:val="0"/>
          <w:numId w:val="21"/>
        </w:numPr>
        <w:ind w:left="142" w:right="0" w:firstLine="851"/>
      </w:pPr>
      <w:r w:rsidRPr="00FF6B86">
        <w:t>зниження пускових струмів;</w:t>
      </w:r>
    </w:p>
    <w:p w14:paraId="21896B78" w14:textId="77777777" w:rsidR="0090343E" w:rsidRPr="00FF6B86" w:rsidRDefault="0090343E" w:rsidP="00DC5D44">
      <w:pPr>
        <w:pStyle w:val="ListParagraph"/>
        <w:numPr>
          <w:ilvl w:val="0"/>
          <w:numId w:val="21"/>
        </w:numPr>
        <w:ind w:left="142" w:right="0" w:firstLine="851"/>
      </w:pPr>
      <w:r w:rsidRPr="00FF6B86">
        <w:t>плавний запуск;</w:t>
      </w:r>
    </w:p>
    <w:p w14:paraId="2FECA97F" w14:textId="77777777" w:rsidR="0090343E" w:rsidRPr="00FF6B86" w:rsidRDefault="0090343E" w:rsidP="00DC5D44">
      <w:pPr>
        <w:pStyle w:val="ListParagraph"/>
        <w:numPr>
          <w:ilvl w:val="0"/>
          <w:numId w:val="21"/>
        </w:numPr>
        <w:ind w:left="142" w:right="0" w:firstLine="851"/>
      </w:pPr>
      <w:r w:rsidRPr="00FF6B86">
        <w:t>відсутність акустичного шуму;</w:t>
      </w:r>
    </w:p>
    <w:p w14:paraId="252F2AE1" w14:textId="77777777" w:rsidR="0090343E" w:rsidRPr="00FF6B86" w:rsidRDefault="0090343E" w:rsidP="00DC5D44">
      <w:pPr>
        <w:pStyle w:val="ListParagraph"/>
        <w:numPr>
          <w:ilvl w:val="0"/>
          <w:numId w:val="21"/>
        </w:numPr>
        <w:ind w:left="142" w:right="0" w:firstLine="851"/>
      </w:pPr>
      <w:r w:rsidRPr="00FF6B86">
        <w:t>наявність електронного захисту, що самовідновлюється, від перепадів і стрибків напруги;</w:t>
      </w:r>
    </w:p>
    <w:p w14:paraId="1D8CC6FE" w14:textId="77777777" w:rsidR="0090343E" w:rsidRPr="00FF6B86" w:rsidRDefault="0090343E" w:rsidP="00DC5D44">
      <w:pPr>
        <w:pStyle w:val="ListParagraph"/>
        <w:numPr>
          <w:ilvl w:val="0"/>
          <w:numId w:val="21"/>
        </w:numPr>
        <w:ind w:left="142" w:right="0" w:firstLine="851"/>
      </w:pPr>
      <w:r w:rsidRPr="00FF6B86">
        <w:t>наявність температурного захисту від внутрішнього та зовнішнього перегріву;</w:t>
      </w:r>
    </w:p>
    <w:p w14:paraId="3CBABC2A" w14:textId="77777777" w:rsidR="0090343E" w:rsidRPr="00FF6B86" w:rsidRDefault="0090343E" w:rsidP="00DC5D44">
      <w:pPr>
        <w:pStyle w:val="ListParagraph"/>
        <w:numPr>
          <w:ilvl w:val="0"/>
          <w:numId w:val="21"/>
        </w:numPr>
        <w:ind w:left="142" w:right="0" w:firstLine="851"/>
      </w:pPr>
      <w:r w:rsidRPr="00FF6B86">
        <w:t>пожежна безпека;</w:t>
      </w:r>
    </w:p>
    <w:p w14:paraId="62D17272" w14:textId="77777777" w:rsidR="0090343E" w:rsidRPr="00FF6B86" w:rsidRDefault="0090343E" w:rsidP="00DC5D44">
      <w:pPr>
        <w:pStyle w:val="ListParagraph"/>
        <w:numPr>
          <w:ilvl w:val="0"/>
          <w:numId w:val="21"/>
        </w:numPr>
        <w:ind w:left="142" w:right="0" w:firstLine="851"/>
      </w:pPr>
      <w:r w:rsidRPr="00FF6B86">
        <w:t>сумісність із будь-якими типами галогенних ламп імпортного та вітчизняного виробництва.</w:t>
      </w:r>
    </w:p>
    <w:p w14:paraId="18205B6E" w14:textId="77777777" w:rsidR="0090343E" w:rsidRPr="00FF6B86" w:rsidRDefault="0090343E" w:rsidP="00DC5D44">
      <w:pPr>
        <w:ind w:right="0"/>
      </w:pPr>
      <w:r w:rsidRPr="00FF6B86">
        <w:lastRenderedPageBreak/>
        <w:t xml:space="preserve">Відповідає вимогам </w:t>
      </w:r>
      <w:r w:rsidR="00433E34">
        <w:t>ДСТУ</w:t>
      </w:r>
      <w:r w:rsidRPr="00FF6B86">
        <w:t xml:space="preserve"> 23511 </w:t>
      </w:r>
      <w:r w:rsidR="00433E34">
        <w:t xml:space="preserve">та стандартам міжнародної електротехнічної комісії </w:t>
      </w:r>
      <w:r w:rsidRPr="00FF6B86">
        <w:t>щодо електромагнітної сумісності.</w:t>
      </w:r>
    </w:p>
    <w:p w14:paraId="2C604089" w14:textId="77777777" w:rsidR="0090343E" w:rsidRPr="00FF6B86" w:rsidRDefault="000A4766" w:rsidP="00DC5D44">
      <w:pPr>
        <w:pStyle w:val="ListParagraph"/>
        <w:numPr>
          <w:ilvl w:val="0"/>
          <w:numId w:val="2"/>
        </w:numPr>
        <w:ind w:left="284" w:right="0" w:firstLine="425"/>
        <w:rPr>
          <w:rFonts w:cs="Times New Roman"/>
        </w:rPr>
      </w:pPr>
      <w:r>
        <w:t xml:space="preserve">Силовий </w:t>
      </w:r>
      <w:proofErr w:type="spellStart"/>
      <w:r>
        <w:t>с</w:t>
      </w:r>
      <w:r w:rsidR="000258FC" w:rsidRPr="00FF6B86">
        <w:t>имістор</w:t>
      </w:r>
      <w:proofErr w:type="spellEnd"/>
      <w:r>
        <w:t xml:space="preserve"> із гальванічною (оптичною) розв’язкою</w:t>
      </w:r>
      <w:r w:rsidR="000258FC" w:rsidRPr="00FF6B86">
        <w:t xml:space="preserve"> для замикання к</w:t>
      </w:r>
      <w:r w:rsidR="0090343E" w:rsidRPr="00FF6B86">
        <w:t>ола</w:t>
      </w:r>
      <w:r w:rsidR="000258FC" w:rsidRPr="00FF6B86">
        <w:t xml:space="preserve"> на нагрівач теплової завіси</w:t>
      </w:r>
      <w:r w:rsidR="00A70C7A" w:rsidRPr="00FF6B86">
        <w:t xml:space="preserve"> бу</w:t>
      </w:r>
      <w:r w:rsidR="0090343E" w:rsidRPr="00FF6B86">
        <w:t>в</w:t>
      </w:r>
      <w:r w:rsidR="00A70C7A" w:rsidRPr="00FF6B86">
        <w:t xml:space="preserve"> </w:t>
      </w:r>
      <w:r w:rsidR="0090343E" w:rsidRPr="00FF6B86">
        <w:t>обраний</w:t>
      </w:r>
      <w:r w:rsidR="00A70C7A" w:rsidRPr="00FF6B86">
        <w:t xml:space="preserve"> МОС3021</w:t>
      </w:r>
      <w:r w:rsidR="004262D3" w:rsidRPr="00FF6B86">
        <w:t>, завдяки дуже низькій ціні, довгому терміну роботи та</w:t>
      </w:r>
      <w:r w:rsidR="004262D3" w:rsidRPr="00FF6B86">
        <w:rPr>
          <w:rFonts w:cs="Times New Roman"/>
        </w:rPr>
        <w:t xml:space="preserve"> доступності</w:t>
      </w:r>
      <w:r w:rsidR="0090343E" w:rsidRPr="00FF6B86">
        <w:rPr>
          <w:rFonts w:cs="Times New Roman"/>
        </w:rPr>
        <w:t xml:space="preserve"> (рисунок 2.</w:t>
      </w:r>
      <w:r w:rsidR="001B5287" w:rsidRPr="00FF6B86">
        <w:rPr>
          <w:rFonts w:cs="Times New Roman"/>
        </w:rPr>
        <w:t>1</w:t>
      </w:r>
      <w:r w:rsidR="00FA17B9" w:rsidRPr="00FA17B9">
        <w:rPr>
          <w:rFonts w:cs="Times New Roman"/>
        </w:rPr>
        <w:t>2</w:t>
      </w:r>
      <w:r w:rsidR="0090343E" w:rsidRPr="00FF6B86">
        <w:rPr>
          <w:rFonts w:cs="Times New Roman"/>
        </w:rPr>
        <w:t>)</w:t>
      </w:r>
    </w:p>
    <w:p w14:paraId="03989CBE" w14:textId="77777777" w:rsidR="0090343E" w:rsidRPr="00FF6B86" w:rsidRDefault="000A4766" w:rsidP="00DC5D44">
      <w:pPr>
        <w:ind w:right="0"/>
        <w:rPr>
          <w:rFonts w:cs="Times New Roman"/>
        </w:rPr>
      </w:pPr>
      <w:proofErr w:type="spellStart"/>
      <w:r>
        <w:rPr>
          <w:rFonts w:cs="Times New Roman"/>
        </w:rPr>
        <w:t>Симисторі</w:t>
      </w:r>
      <w:proofErr w:type="spellEnd"/>
      <w:r>
        <w:rPr>
          <w:rFonts w:cs="Times New Roman"/>
        </w:rPr>
        <w:t xml:space="preserve"> із оптичною розв’язкою</w:t>
      </w:r>
      <w:r w:rsidR="0090343E" w:rsidRPr="00FF6B86">
        <w:rPr>
          <w:rFonts w:cs="Times New Roman"/>
        </w:rPr>
        <w:t xml:space="preserve"> віднос</w:t>
      </w:r>
      <w:r>
        <w:rPr>
          <w:rFonts w:cs="Times New Roman"/>
        </w:rPr>
        <w:t>я</w:t>
      </w:r>
      <w:r w:rsidR="0090343E" w:rsidRPr="00FF6B86">
        <w:rPr>
          <w:rFonts w:cs="Times New Roman"/>
        </w:rPr>
        <w:t>ться до виду оптронів з відмінними електричними параметрами. Вони створюють вкрай надійну гальванічну розв'язку, що витримує напругу порядку 7,5кВ, наявну між підключен</w:t>
      </w:r>
      <w:r w:rsidR="00B9290E" w:rsidRPr="00FF6B86">
        <w:rPr>
          <w:rFonts w:cs="Times New Roman"/>
        </w:rPr>
        <w:t>им</w:t>
      </w:r>
      <w:r w:rsidR="0090343E" w:rsidRPr="00FF6B86">
        <w:rPr>
          <w:rFonts w:cs="Times New Roman"/>
        </w:rPr>
        <w:t xml:space="preserve"> керован</w:t>
      </w:r>
      <w:r w:rsidR="00B9290E" w:rsidRPr="00FF6B86">
        <w:rPr>
          <w:rFonts w:cs="Times New Roman"/>
        </w:rPr>
        <w:t>им</w:t>
      </w:r>
      <w:r w:rsidR="0090343E" w:rsidRPr="00FF6B86">
        <w:rPr>
          <w:rFonts w:cs="Times New Roman"/>
        </w:rPr>
        <w:t xml:space="preserve"> навантаженням і схемою </w:t>
      </w:r>
      <w:r w:rsidR="00AE3063" w:rsidRPr="00FF6B86">
        <w:rPr>
          <w:rFonts w:cs="Times New Roman"/>
        </w:rPr>
        <w:t>керування</w:t>
      </w:r>
      <w:r w:rsidR="0090343E" w:rsidRPr="00FF6B86">
        <w:rPr>
          <w:rFonts w:cs="Times New Roman"/>
        </w:rPr>
        <w:t>.</w:t>
      </w:r>
    </w:p>
    <w:p w14:paraId="10C1D7C1" w14:textId="77777777" w:rsidR="0090343E" w:rsidRPr="00FF6B86" w:rsidRDefault="0090343E" w:rsidP="00DC5D44">
      <w:pPr>
        <w:ind w:right="0"/>
        <w:rPr>
          <w:rFonts w:cs="Times New Roman"/>
        </w:rPr>
      </w:pPr>
      <w:r w:rsidRPr="00FF6B86">
        <w:rPr>
          <w:rFonts w:cs="Times New Roman"/>
        </w:rPr>
        <w:t xml:space="preserve">Дані </w:t>
      </w:r>
      <w:proofErr w:type="spellStart"/>
      <w:r w:rsidRPr="00FF6B86">
        <w:rPr>
          <w:rFonts w:cs="Times New Roman"/>
        </w:rPr>
        <w:t>радіокомпоненти</w:t>
      </w:r>
      <w:proofErr w:type="spellEnd"/>
      <w:r w:rsidRPr="00FF6B86">
        <w:rPr>
          <w:rFonts w:cs="Times New Roman"/>
        </w:rPr>
        <w:t xml:space="preserve"> побудовані з арсенід-галієвого І</w:t>
      </w:r>
      <w:r w:rsidR="00B9290E" w:rsidRPr="00FF6B86">
        <w:rPr>
          <w:rFonts w:cs="Times New Roman"/>
        </w:rPr>
        <w:t>Ч</w:t>
      </w:r>
      <w:r w:rsidRPr="00FF6B86">
        <w:rPr>
          <w:rFonts w:cs="Times New Roman"/>
        </w:rPr>
        <w:t xml:space="preserve"> світлодіоди, що має зв'язок з кремнієвим двоканальним перемикачем. У свою чергу цей перемикач може мати в своєму складі </w:t>
      </w:r>
      <w:proofErr w:type="spellStart"/>
      <w:r w:rsidRPr="00FF6B86">
        <w:rPr>
          <w:rFonts w:cs="Times New Roman"/>
        </w:rPr>
        <w:t>відпираючий</w:t>
      </w:r>
      <w:proofErr w:type="spellEnd"/>
      <w:r w:rsidRPr="00FF6B86">
        <w:rPr>
          <w:rFonts w:cs="Times New Roman"/>
        </w:rPr>
        <w:t xml:space="preserve"> елемент, який включається в момент переходу через нуль напруги змінного напруги.</w:t>
      </w:r>
    </w:p>
    <w:p w14:paraId="777EB976" w14:textId="77777777" w:rsidR="0090343E" w:rsidRPr="00FF6B86" w:rsidRDefault="0090343E" w:rsidP="00DC5D44">
      <w:pPr>
        <w:ind w:right="0"/>
        <w:rPr>
          <w:rFonts w:cs="Times New Roman"/>
        </w:rPr>
      </w:pPr>
      <w:proofErr w:type="spellStart"/>
      <w:r w:rsidRPr="00FF6B86">
        <w:rPr>
          <w:rFonts w:cs="Times New Roman"/>
        </w:rPr>
        <w:t>Оптосимістори</w:t>
      </w:r>
      <w:proofErr w:type="spellEnd"/>
      <w:r w:rsidRPr="00FF6B86">
        <w:rPr>
          <w:rFonts w:cs="Times New Roman"/>
        </w:rPr>
        <w:t xml:space="preserve"> </w:t>
      </w:r>
      <w:r w:rsidR="007D042E" w:rsidRPr="00FF6B86">
        <w:rPr>
          <w:rFonts w:cs="Times New Roman"/>
        </w:rPr>
        <w:t>надзвичайно</w:t>
      </w:r>
      <w:r w:rsidRPr="00FF6B86">
        <w:rPr>
          <w:rFonts w:cs="Times New Roman"/>
        </w:rPr>
        <w:t xml:space="preserve"> корисні при здійсненні контролю за більш потужними </w:t>
      </w:r>
      <w:proofErr w:type="spellStart"/>
      <w:r w:rsidRPr="00FF6B86">
        <w:rPr>
          <w:rFonts w:cs="Times New Roman"/>
        </w:rPr>
        <w:t>симісторами</w:t>
      </w:r>
      <w:proofErr w:type="spellEnd"/>
      <w:r w:rsidRPr="00FF6B86">
        <w:rPr>
          <w:rFonts w:cs="Times New Roman"/>
        </w:rPr>
        <w:t xml:space="preserve">. Аналогічні </w:t>
      </w:r>
      <w:proofErr w:type="spellStart"/>
      <w:r w:rsidRPr="00FF6B86">
        <w:rPr>
          <w:rFonts w:cs="Times New Roman"/>
        </w:rPr>
        <w:t>оптосимістори</w:t>
      </w:r>
      <w:proofErr w:type="spellEnd"/>
      <w:r w:rsidRPr="00FF6B86">
        <w:rPr>
          <w:rFonts w:cs="Times New Roman"/>
        </w:rPr>
        <w:t xml:space="preserve"> були спроектовані для реалізації зв'язку між навантаженням, як</w:t>
      </w:r>
      <w:r w:rsidR="007D042E" w:rsidRPr="00FF6B86">
        <w:rPr>
          <w:rFonts w:cs="Times New Roman"/>
        </w:rPr>
        <w:t>е</w:t>
      </w:r>
      <w:r w:rsidRPr="00FF6B86">
        <w:rPr>
          <w:rFonts w:cs="Times New Roman"/>
        </w:rPr>
        <w:t xml:space="preserve"> </w:t>
      </w:r>
      <w:r w:rsidR="007D042E" w:rsidRPr="00FF6B86">
        <w:rPr>
          <w:rFonts w:cs="Times New Roman"/>
        </w:rPr>
        <w:t>живиться</w:t>
      </w:r>
      <w:r w:rsidRPr="00FF6B86">
        <w:rPr>
          <w:rFonts w:cs="Times New Roman"/>
        </w:rPr>
        <w:t xml:space="preserve"> змінною напругою 220 вольт і логікою з низьким рівнем напруги.</w:t>
      </w:r>
    </w:p>
    <w:p w14:paraId="539DE677" w14:textId="77777777" w:rsidR="0090343E" w:rsidRPr="00FF6B86" w:rsidRDefault="0090343E" w:rsidP="00DC5D44">
      <w:pPr>
        <w:ind w:right="0"/>
        <w:jc w:val="center"/>
        <w:rPr>
          <w:rFonts w:cs="Times New Roman"/>
        </w:rPr>
      </w:pPr>
      <w:r w:rsidRPr="00FF6B86">
        <w:rPr>
          <w:rFonts w:cs="Times New Roman"/>
          <w:noProof/>
          <w:lang w:val="ru-RU" w:eastAsia="ru-RU"/>
        </w:rPr>
        <w:drawing>
          <wp:inline distT="0" distB="0" distL="0" distR="0" wp14:anchorId="0C666F8B" wp14:editId="50D1D7D3">
            <wp:extent cx="3361849" cy="3714750"/>
            <wp:effectExtent l="0" t="0" r="0" b="0"/>
            <wp:docPr id="1412" name="Рисунок 1412" descr="Картинки по запросу MOC3021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MOC3021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6314" cy="3741783"/>
                    </a:xfrm>
                    <a:prstGeom prst="rect">
                      <a:avLst/>
                    </a:prstGeom>
                    <a:noFill/>
                    <a:ln>
                      <a:noFill/>
                    </a:ln>
                  </pic:spPr>
                </pic:pic>
              </a:graphicData>
            </a:graphic>
          </wp:inline>
        </w:drawing>
      </w:r>
    </w:p>
    <w:p w14:paraId="6B9F5425" w14:textId="77777777" w:rsidR="0090343E" w:rsidRPr="00FF6B86" w:rsidRDefault="0090343E" w:rsidP="00DC5D44">
      <w:pPr>
        <w:pStyle w:val="ListParagraph"/>
        <w:tabs>
          <w:tab w:val="left" w:pos="1134"/>
        </w:tabs>
        <w:ind w:left="0" w:right="0" w:firstLine="0"/>
        <w:jc w:val="center"/>
        <w:rPr>
          <w:rStyle w:val="shorttext"/>
          <w:rFonts w:cs="Times New Roman"/>
        </w:rPr>
      </w:pPr>
      <w:r w:rsidRPr="00FF6B86">
        <w:rPr>
          <w:rFonts w:cs="Times New Roman"/>
        </w:rPr>
        <w:t>Рисунок 2.</w:t>
      </w:r>
      <w:r w:rsidR="001B5287" w:rsidRPr="00FF6B86">
        <w:rPr>
          <w:rFonts w:cs="Times New Roman"/>
        </w:rPr>
        <w:t>1</w:t>
      </w:r>
      <w:r w:rsidR="00FA17B9">
        <w:rPr>
          <w:rFonts w:cs="Times New Roman"/>
          <w:lang w:val="ru-RU"/>
        </w:rPr>
        <w:t>2</w:t>
      </w:r>
      <w:r w:rsidRPr="00FF6B86">
        <w:rPr>
          <w:rFonts w:cs="Times New Roman"/>
        </w:rPr>
        <w:t xml:space="preserve"> – </w:t>
      </w:r>
      <w:proofErr w:type="spellStart"/>
      <w:r w:rsidRPr="00FF6B86">
        <w:rPr>
          <w:rStyle w:val="shorttext"/>
          <w:rFonts w:cs="Times New Roman"/>
        </w:rPr>
        <w:t>Оптосимістор</w:t>
      </w:r>
      <w:proofErr w:type="spellEnd"/>
      <w:r w:rsidRPr="00FF6B86">
        <w:rPr>
          <w:rStyle w:val="shorttext"/>
          <w:rFonts w:cs="Times New Roman"/>
        </w:rPr>
        <w:t xml:space="preserve"> МОС3021</w:t>
      </w:r>
    </w:p>
    <w:p w14:paraId="5A6C0561" w14:textId="77777777" w:rsidR="00FA17B9" w:rsidRDefault="00FA17B9">
      <w:pPr>
        <w:spacing w:after="160" w:line="259" w:lineRule="auto"/>
        <w:ind w:left="0" w:right="0" w:firstLine="0"/>
        <w:jc w:val="left"/>
        <w:rPr>
          <w:rFonts w:cs="Times New Roman"/>
        </w:rPr>
      </w:pPr>
      <w:r>
        <w:rPr>
          <w:rFonts w:cs="Times New Roman"/>
        </w:rPr>
        <w:br w:type="page"/>
      </w:r>
    </w:p>
    <w:p w14:paraId="7D17307A" w14:textId="77777777" w:rsidR="00B9290E" w:rsidRPr="00FF6B86" w:rsidRDefault="00B9290E" w:rsidP="00DC5D44">
      <w:pPr>
        <w:ind w:right="0"/>
        <w:rPr>
          <w:rFonts w:cs="Times New Roman"/>
        </w:rPr>
      </w:pPr>
      <w:r w:rsidRPr="00FF6B86">
        <w:rPr>
          <w:rFonts w:cs="Times New Roman"/>
        </w:rPr>
        <w:lastRenderedPageBreak/>
        <w:t xml:space="preserve">Характеристики </w:t>
      </w:r>
      <w:proofErr w:type="spellStart"/>
      <w:r w:rsidRPr="00FF6B86">
        <w:rPr>
          <w:rStyle w:val="shorttext"/>
          <w:rFonts w:cs="Times New Roman"/>
        </w:rPr>
        <w:t>оптосимістора</w:t>
      </w:r>
      <w:proofErr w:type="spellEnd"/>
      <w:r w:rsidRPr="00FF6B86">
        <w:rPr>
          <w:rStyle w:val="shorttext"/>
          <w:rFonts w:cs="Times New Roman"/>
        </w:rPr>
        <w:t xml:space="preserve"> МОС3021</w:t>
      </w:r>
      <w:r w:rsidRPr="00FF6B86">
        <w:t>:</w:t>
      </w:r>
    </w:p>
    <w:p w14:paraId="7DABBB24" w14:textId="77777777" w:rsidR="00B9290E" w:rsidRPr="00FF6B86" w:rsidRDefault="00B9290E" w:rsidP="00DC5D44">
      <w:pPr>
        <w:pStyle w:val="ListParagraph"/>
        <w:numPr>
          <w:ilvl w:val="0"/>
          <w:numId w:val="22"/>
        </w:numPr>
        <w:ind w:left="142" w:right="0" w:firstLine="851"/>
        <w:rPr>
          <w:rFonts w:cs="Times New Roman"/>
        </w:rPr>
      </w:pPr>
      <w:r w:rsidRPr="00FF6B86">
        <w:rPr>
          <w:rFonts w:cs="Times New Roman"/>
        </w:rPr>
        <w:t>Напруга, що комутується:</w:t>
      </w:r>
      <w:r w:rsidRPr="00FF6B86">
        <w:rPr>
          <w:rFonts w:cs="Times New Roman"/>
        </w:rPr>
        <w:tab/>
        <w:t xml:space="preserve"> </w:t>
      </w:r>
      <w:r w:rsidRPr="00FF6B86">
        <w:rPr>
          <w:rFonts w:cs="Times New Roman"/>
        </w:rPr>
        <w:tab/>
        <w:t>400 В</w:t>
      </w:r>
    </w:p>
    <w:p w14:paraId="403759FA" w14:textId="77777777" w:rsidR="00B9290E" w:rsidRPr="00FF6B86" w:rsidRDefault="00B9290E" w:rsidP="00DC5D44">
      <w:pPr>
        <w:pStyle w:val="ListParagraph"/>
        <w:numPr>
          <w:ilvl w:val="0"/>
          <w:numId w:val="22"/>
        </w:numPr>
        <w:ind w:left="142" w:right="0" w:firstLine="851"/>
        <w:rPr>
          <w:rFonts w:cs="Times New Roman"/>
        </w:rPr>
      </w:pPr>
      <w:proofErr w:type="spellStart"/>
      <w:r w:rsidRPr="00FF6B86">
        <w:rPr>
          <w:rFonts w:cs="Times New Roman"/>
        </w:rPr>
        <w:t>If</w:t>
      </w:r>
      <w:proofErr w:type="spellEnd"/>
      <w:r w:rsidRPr="00FF6B86">
        <w:rPr>
          <w:rFonts w:cs="Times New Roman"/>
        </w:rPr>
        <w:t xml:space="preserve"> – струм спрацювання:</w:t>
      </w:r>
      <w:r w:rsidRPr="00FF6B86">
        <w:rPr>
          <w:rFonts w:cs="Times New Roman"/>
        </w:rPr>
        <w:tab/>
      </w:r>
      <w:r w:rsidRPr="00FF6B86">
        <w:rPr>
          <w:rFonts w:cs="Times New Roman"/>
        </w:rPr>
        <w:tab/>
        <w:t>75мА</w:t>
      </w:r>
    </w:p>
    <w:p w14:paraId="26839613" w14:textId="77777777" w:rsidR="00B9290E" w:rsidRPr="00FF6B86" w:rsidRDefault="00B9290E" w:rsidP="00DC5D44">
      <w:pPr>
        <w:pStyle w:val="ListParagraph"/>
        <w:numPr>
          <w:ilvl w:val="0"/>
          <w:numId w:val="22"/>
        </w:numPr>
        <w:ind w:left="142" w:right="0" w:firstLine="851"/>
        <w:rPr>
          <w:rFonts w:cs="Times New Roman"/>
        </w:rPr>
      </w:pPr>
      <w:r w:rsidRPr="00FF6B86">
        <w:rPr>
          <w:rFonts w:cs="Times New Roman"/>
        </w:rPr>
        <w:t>Напруга ізоляції:</w:t>
      </w:r>
      <w:r w:rsidRPr="00FF6B86">
        <w:rPr>
          <w:rFonts w:cs="Times New Roman"/>
        </w:rPr>
        <w:tab/>
        <w:t xml:space="preserve"> </w:t>
      </w:r>
      <w:r w:rsidRPr="00FF6B86">
        <w:rPr>
          <w:rFonts w:cs="Times New Roman"/>
        </w:rPr>
        <w:tab/>
      </w:r>
      <w:r w:rsidRPr="00FF6B86">
        <w:rPr>
          <w:rFonts w:cs="Times New Roman"/>
        </w:rPr>
        <w:tab/>
      </w:r>
      <w:r w:rsidRPr="00FF6B86">
        <w:rPr>
          <w:rFonts w:cs="Times New Roman"/>
        </w:rPr>
        <w:tab/>
        <w:t>7500 В</w:t>
      </w:r>
    </w:p>
    <w:p w14:paraId="212130F8" w14:textId="77777777" w:rsidR="00B9290E" w:rsidRPr="00FF6B86" w:rsidRDefault="00B9290E" w:rsidP="00DC5D44">
      <w:pPr>
        <w:pStyle w:val="ListParagraph"/>
        <w:numPr>
          <w:ilvl w:val="0"/>
          <w:numId w:val="22"/>
        </w:numPr>
        <w:ind w:left="284" w:right="0" w:firstLine="709"/>
        <w:rPr>
          <w:rFonts w:cs="Times New Roman"/>
        </w:rPr>
      </w:pPr>
      <w:r w:rsidRPr="00FF6B86">
        <w:rPr>
          <w:rFonts w:cs="Times New Roman"/>
        </w:rPr>
        <w:t>Тип корпусу:</w:t>
      </w:r>
      <w:r w:rsidRPr="00FF6B86">
        <w:rPr>
          <w:rFonts w:cs="Times New Roman"/>
        </w:rPr>
        <w:tab/>
        <w:t xml:space="preserve"> </w:t>
      </w:r>
      <w:r w:rsidRPr="00FF6B86">
        <w:rPr>
          <w:rFonts w:cs="Times New Roman"/>
        </w:rPr>
        <w:tab/>
      </w:r>
      <w:r w:rsidRPr="00FF6B86">
        <w:rPr>
          <w:rFonts w:cs="Times New Roman"/>
        </w:rPr>
        <w:tab/>
      </w:r>
      <w:r w:rsidRPr="00FF6B86">
        <w:rPr>
          <w:rFonts w:cs="Times New Roman"/>
        </w:rPr>
        <w:tab/>
        <w:t>DIP6-300</w:t>
      </w:r>
    </w:p>
    <w:p w14:paraId="11605A4F" w14:textId="77777777" w:rsidR="00B9290E" w:rsidRPr="00FF6B86" w:rsidRDefault="00B9290E" w:rsidP="00DC5D44">
      <w:pPr>
        <w:ind w:right="0" w:firstLine="567"/>
        <w:rPr>
          <w:rFonts w:cs="Times New Roman"/>
        </w:rPr>
      </w:pPr>
    </w:p>
    <w:p w14:paraId="387555BA" w14:textId="77777777" w:rsidR="00B9290E" w:rsidRPr="00FF6B86" w:rsidRDefault="00B9290E" w:rsidP="00DC5D44">
      <w:pPr>
        <w:pStyle w:val="ListParagraph"/>
        <w:numPr>
          <w:ilvl w:val="0"/>
          <w:numId w:val="2"/>
        </w:numPr>
        <w:ind w:left="284" w:right="0" w:firstLine="567"/>
        <w:rPr>
          <w:rFonts w:cs="Times New Roman"/>
        </w:rPr>
      </w:pPr>
      <w:r w:rsidRPr="00FF6B86">
        <w:rPr>
          <w:rFonts w:cs="Times New Roman"/>
        </w:rPr>
        <w:t>Для запуску двигуна використовується пристрій плавного пуску SSBP-3.5 ETC (рисунок 2.</w:t>
      </w:r>
      <w:r w:rsidR="001B5287" w:rsidRPr="00FF6B86">
        <w:rPr>
          <w:rFonts w:cs="Times New Roman"/>
        </w:rPr>
        <w:t>1</w:t>
      </w:r>
      <w:r w:rsidR="00FA17B9">
        <w:rPr>
          <w:rFonts w:cs="Times New Roman"/>
          <w:lang w:val="ru-RU"/>
        </w:rPr>
        <w:t>3</w:t>
      </w:r>
      <w:r w:rsidRPr="00FF6B86">
        <w:rPr>
          <w:rFonts w:cs="Times New Roman"/>
        </w:rPr>
        <w:t>)</w:t>
      </w:r>
    </w:p>
    <w:p w14:paraId="08668FEC" w14:textId="77777777" w:rsidR="001B5287" w:rsidRPr="00FF6B86" w:rsidRDefault="001B5287" w:rsidP="00DC5D44">
      <w:pPr>
        <w:spacing w:line="259" w:lineRule="auto"/>
        <w:ind w:left="0" w:right="0" w:firstLine="0"/>
        <w:jc w:val="center"/>
      </w:pPr>
      <w:r w:rsidRPr="00FF6B86">
        <w:rPr>
          <w:noProof/>
          <w:lang w:val="ru-RU" w:eastAsia="ru-RU"/>
        </w:rPr>
        <w:drawing>
          <wp:inline distT="0" distB="0" distL="0" distR="0" wp14:anchorId="1D519990" wp14:editId="5E7CEFF8">
            <wp:extent cx="3028950" cy="3028950"/>
            <wp:effectExtent l="0" t="0" r="0" b="0"/>
            <wp:docPr id="1469" name="Рисунок 1469" descr="https://220volt.com.ua/uploads/gallery_photo/photo/10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220volt.com.ua/uploads/gallery_photo/photo/1026/5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a:noFill/>
                    </a:ln>
                  </pic:spPr>
                </pic:pic>
              </a:graphicData>
            </a:graphic>
          </wp:inline>
        </w:drawing>
      </w:r>
    </w:p>
    <w:p w14:paraId="61AC11EC" w14:textId="77777777" w:rsidR="001B5287" w:rsidRPr="00FF6B86" w:rsidRDefault="001B5287" w:rsidP="00DC5D44">
      <w:pPr>
        <w:ind w:left="0" w:right="0" w:firstLine="0"/>
        <w:jc w:val="center"/>
      </w:pPr>
      <w:r w:rsidRPr="00FF6B86">
        <w:rPr>
          <w:rFonts w:cs="Times New Roman"/>
        </w:rPr>
        <w:t>Рисунок 2.1</w:t>
      </w:r>
      <w:r w:rsidR="00FA17B9">
        <w:rPr>
          <w:rFonts w:cs="Times New Roman"/>
          <w:lang w:val="ru-RU"/>
        </w:rPr>
        <w:t>3</w:t>
      </w:r>
      <w:r w:rsidRPr="00FF6B86">
        <w:rPr>
          <w:rFonts w:cs="Times New Roman"/>
        </w:rPr>
        <w:t xml:space="preserve"> – </w:t>
      </w:r>
      <w:r w:rsidRPr="00FF6B86">
        <w:rPr>
          <w:rStyle w:val="shorttext"/>
          <w:rFonts w:cs="Times New Roman"/>
        </w:rPr>
        <w:t xml:space="preserve">Пристрій плавного пуску </w:t>
      </w:r>
      <w:r w:rsidRPr="00FF6B86">
        <w:rPr>
          <w:rFonts w:cs="Times New Roman"/>
        </w:rPr>
        <w:t>SSBP-3.5 ETC</w:t>
      </w:r>
    </w:p>
    <w:p w14:paraId="213865A0" w14:textId="77777777" w:rsidR="001B5287" w:rsidRPr="00FF6B86" w:rsidRDefault="001B5287" w:rsidP="00DC5D44">
      <w:pPr>
        <w:ind w:right="0" w:firstLine="0"/>
        <w:rPr>
          <w:rFonts w:cs="Times New Roman"/>
        </w:rPr>
      </w:pPr>
      <w:r w:rsidRPr="00FF6B86">
        <w:rPr>
          <w:rFonts w:cs="Times New Roman"/>
        </w:rPr>
        <w:t>Характеристики пристрою плавного пуску SSBP-3.5 ETC</w:t>
      </w:r>
    </w:p>
    <w:p w14:paraId="0B9F6B44" w14:textId="77777777" w:rsidR="001B5287" w:rsidRPr="00FF6B86" w:rsidRDefault="001B5287" w:rsidP="00DC5D44">
      <w:pPr>
        <w:pStyle w:val="ListParagraph"/>
        <w:numPr>
          <w:ilvl w:val="0"/>
          <w:numId w:val="11"/>
        </w:numPr>
        <w:ind w:left="284" w:right="0" w:firstLine="709"/>
      </w:pPr>
      <w:r w:rsidRPr="00FF6B86">
        <w:t xml:space="preserve">Ступінь захисту: </w:t>
      </w:r>
      <w:r w:rsidRPr="00FF6B86">
        <w:tab/>
      </w:r>
      <w:r w:rsidRPr="00FF6B86">
        <w:tab/>
      </w:r>
      <w:r w:rsidRPr="00FF6B86">
        <w:tab/>
      </w:r>
      <w:r w:rsidRPr="00FF6B86">
        <w:tab/>
        <w:t>IP20</w:t>
      </w:r>
    </w:p>
    <w:p w14:paraId="7DE2D5C2" w14:textId="77777777" w:rsidR="001B5287" w:rsidRPr="00FF6B86" w:rsidRDefault="001B5287" w:rsidP="00DC5D44">
      <w:pPr>
        <w:pStyle w:val="ListParagraph"/>
        <w:numPr>
          <w:ilvl w:val="0"/>
          <w:numId w:val="11"/>
        </w:numPr>
        <w:ind w:left="284" w:right="0" w:firstLine="709"/>
      </w:pPr>
      <w:r w:rsidRPr="00FF6B86">
        <w:t xml:space="preserve">Номінальний струм: </w:t>
      </w:r>
      <w:r w:rsidRPr="00FF6B86">
        <w:tab/>
      </w:r>
      <w:r w:rsidRPr="00FF6B86">
        <w:tab/>
      </w:r>
      <w:r w:rsidRPr="00FF6B86">
        <w:tab/>
        <w:t>16 А</w:t>
      </w:r>
    </w:p>
    <w:p w14:paraId="022F6D50" w14:textId="77777777" w:rsidR="001B5287" w:rsidRPr="00FF6B86" w:rsidRDefault="001B5287" w:rsidP="00DC5D44">
      <w:pPr>
        <w:pStyle w:val="ListParagraph"/>
        <w:numPr>
          <w:ilvl w:val="0"/>
          <w:numId w:val="11"/>
        </w:numPr>
        <w:ind w:left="284" w:right="0" w:firstLine="709"/>
      </w:pPr>
      <w:r w:rsidRPr="00FF6B86">
        <w:t xml:space="preserve">Потужність двигуна,: </w:t>
      </w:r>
      <w:r w:rsidRPr="00FF6B86">
        <w:tab/>
      </w:r>
      <w:r w:rsidRPr="00FF6B86">
        <w:tab/>
      </w:r>
      <w:r w:rsidRPr="00FF6B86">
        <w:tab/>
      </w:r>
      <w:r w:rsidR="00433E34">
        <w:t xml:space="preserve">до </w:t>
      </w:r>
      <w:r w:rsidRPr="00FF6B86">
        <w:t>3,5 кВт</w:t>
      </w:r>
    </w:p>
    <w:p w14:paraId="70815706" w14:textId="77777777" w:rsidR="001B5287" w:rsidRPr="00FF6B86" w:rsidRDefault="001B5287" w:rsidP="00DC5D44">
      <w:pPr>
        <w:pStyle w:val="ListParagraph"/>
        <w:numPr>
          <w:ilvl w:val="0"/>
          <w:numId w:val="11"/>
        </w:numPr>
        <w:ind w:left="284" w:right="0" w:firstLine="709"/>
      </w:pPr>
      <w:r w:rsidRPr="00FF6B86">
        <w:t xml:space="preserve">Напруга мережі,: </w:t>
      </w:r>
      <w:r w:rsidRPr="00FF6B86">
        <w:tab/>
      </w:r>
      <w:r w:rsidRPr="00FF6B86">
        <w:tab/>
      </w:r>
      <w:r w:rsidRPr="00FF6B86">
        <w:tab/>
      </w:r>
      <w:r w:rsidRPr="00FF6B86">
        <w:tab/>
        <w:t>200-240 В</w:t>
      </w:r>
    </w:p>
    <w:p w14:paraId="2CF46D88" w14:textId="77777777" w:rsidR="001B5287" w:rsidRPr="00FF6B86" w:rsidRDefault="001B5287" w:rsidP="00DC5D44">
      <w:pPr>
        <w:pStyle w:val="ListParagraph"/>
        <w:numPr>
          <w:ilvl w:val="0"/>
          <w:numId w:val="11"/>
        </w:numPr>
        <w:ind w:left="284" w:right="0" w:firstLine="709"/>
      </w:pPr>
      <w:r w:rsidRPr="00FF6B86">
        <w:t xml:space="preserve">Кількість фаз мережі: </w:t>
      </w:r>
      <w:r w:rsidRPr="00FF6B86">
        <w:tab/>
      </w:r>
      <w:r w:rsidRPr="00FF6B86">
        <w:tab/>
      </w:r>
      <w:r w:rsidRPr="00FF6B86">
        <w:tab/>
        <w:t>1</w:t>
      </w:r>
    </w:p>
    <w:p w14:paraId="381AB7A0" w14:textId="77777777" w:rsidR="001B5287" w:rsidRPr="00FF6B86" w:rsidRDefault="001B5287" w:rsidP="00DC5D44">
      <w:pPr>
        <w:pStyle w:val="ListParagraph"/>
        <w:numPr>
          <w:ilvl w:val="0"/>
          <w:numId w:val="11"/>
        </w:numPr>
        <w:ind w:left="284" w:right="0" w:firstLine="709"/>
      </w:pPr>
      <w:r w:rsidRPr="00FF6B86">
        <w:t xml:space="preserve">Частота мережі живлення, </w:t>
      </w:r>
      <w:proofErr w:type="spellStart"/>
      <w:r w:rsidRPr="00FF6B86">
        <w:t>Гц</w:t>
      </w:r>
      <w:proofErr w:type="spellEnd"/>
      <w:r w:rsidRPr="00FF6B86">
        <w:t xml:space="preserve">: </w:t>
      </w:r>
      <w:r w:rsidRPr="00FF6B86">
        <w:tab/>
        <w:t>50/60</w:t>
      </w:r>
    </w:p>
    <w:p w14:paraId="740337F5" w14:textId="77777777" w:rsidR="001B5287" w:rsidRPr="00FF6B86" w:rsidRDefault="001B5287" w:rsidP="00DC5D44">
      <w:pPr>
        <w:pStyle w:val="ListParagraph"/>
        <w:numPr>
          <w:ilvl w:val="0"/>
          <w:numId w:val="11"/>
        </w:numPr>
        <w:ind w:left="284" w:right="0" w:firstLine="709"/>
      </w:pPr>
      <w:r w:rsidRPr="00FF6B86">
        <w:t xml:space="preserve">Робоча температура,: </w:t>
      </w:r>
      <w:r w:rsidRPr="00FF6B86">
        <w:tab/>
      </w:r>
      <w:r w:rsidRPr="00FF6B86">
        <w:tab/>
      </w:r>
      <w:r w:rsidRPr="00FF6B86">
        <w:tab/>
        <w:t>-10 ... +40° С</w:t>
      </w:r>
    </w:p>
    <w:p w14:paraId="3A86B31B" w14:textId="77777777" w:rsidR="001B5287" w:rsidRPr="00FF6B86" w:rsidRDefault="001B5287" w:rsidP="00DC5D44">
      <w:pPr>
        <w:ind w:right="0"/>
        <w:rPr>
          <w:rFonts w:cs="Times New Roman"/>
        </w:rPr>
      </w:pPr>
    </w:p>
    <w:p w14:paraId="5C91EB73" w14:textId="77777777" w:rsidR="00B9290E" w:rsidRPr="00FF6B86" w:rsidRDefault="00B9290E" w:rsidP="00DC5D44">
      <w:pPr>
        <w:ind w:right="0"/>
        <w:rPr>
          <w:rFonts w:cs="Times New Roman"/>
        </w:rPr>
      </w:pPr>
      <w:r w:rsidRPr="00FF6B86">
        <w:rPr>
          <w:rFonts w:cs="Times New Roman"/>
        </w:rPr>
        <w:t>Пристрій плавного пуску (ППП) дає можливість повільного регулювання електричного струму пристрою, підключеного як навантаження, в момент подачі напруги живлення і регулювання потужності в широкому діапазоні значень.</w:t>
      </w:r>
    </w:p>
    <w:p w14:paraId="6502700B" w14:textId="77777777" w:rsidR="00B9290E" w:rsidRPr="00FF6B86" w:rsidRDefault="00B9290E" w:rsidP="00DC5D44">
      <w:pPr>
        <w:ind w:right="0"/>
        <w:rPr>
          <w:rFonts w:cs="Times New Roman"/>
        </w:rPr>
      </w:pPr>
      <w:r w:rsidRPr="00FF6B86">
        <w:rPr>
          <w:rFonts w:cs="Times New Roman"/>
        </w:rPr>
        <w:lastRenderedPageBreak/>
        <w:t xml:space="preserve">ППП підтримує як автоматичний запуск (при подачі напруги живлення), так і старт по зовнішньому сигналу </w:t>
      </w:r>
      <w:r w:rsidR="00AE3063" w:rsidRPr="00FF6B86">
        <w:rPr>
          <w:rFonts w:cs="Times New Roman"/>
        </w:rPr>
        <w:t>керування</w:t>
      </w:r>
      <w:r w:rsidRPr="00FF6B86">
        <w:rPr>
          <w:rFonts w:cs="Times New Roman"/>
        </w:rPr>
        <w:t xml:space="preserve"> (подача сигналу на контрольні клеми) та ручний режим старту. Також застосовані посилені клеми для підключення силових ланцюгів.</w:t>
      </w:r>
    </w:p>
    <w:p w14:paraId="29914AF6" w14:textId="77777777" w:rsidR="00B9290E" w:rsidRPr="00FF6B86" w:rsidRDefault="00B9290E" w:rsidP="00DC5D44">
      <w:pPr>
        <w:ind w:right="0"/>
        <w:rPr>
          <w:rFonts w:cs="Times New Roman"/>
        </w:rPr>
      </w:pPr>
      <w:r w:rsidRPr="00FF6B86">
        <w:rPr>
          <w:rFonts w:cs="Times New Roman"/>
        </w:rPr>
        <w:t>Найбільш поширене застосування пристрою плавного пуску – це запуск електродвигунів як колекторних, так і в першу чергу асинхронних з короткозамкненим ротором. У момент подачі напруги живлення на двигун його механічна частина (ротор та підшипники) перебуває у стані спокою і за дуже короткий проміжок часу повинна перейти в номінальний режим обертів. Це створює серйозні навантаження на механіку двигуна, клеми та кабелі, які перевищують номінальні на порядок. Наслідком таких навантажень за кожного пуску є зменшення ресурсу агрегату.</w:t>
      </w:r>
    </w:p>
    <w:p w14:paraId="45F58799" w14:textId="77777777" w:rsidR="00B9290E" w:rsidRPr="00FF6B86" w:rsidRDefault="00B9290E" w:rsidP="00DC5D44">
      <w:pPr>
        <w:ind w:right="0"/>
        <w:rPr>
          <w:rFonts w:cs="Times New Roman"/>
        </w:rPr>
      </w:pPr>
      <w:r w:rsidRPr="00FF6B86">
        <w:rPr>
          <w:rFonts w:cs="Times New Roman"/>
        </w:rPr>
        <w:t xml:space="preserve">Через такі навантаження в момент старту електрична частина двигуна також знаходиться під значним навантаженням. Пусковий струм перевищує номінальний у 5-7 разів. В результаті під час проектування електричних з'єднань доводиться збільшувати номінали вимикачів, пускачів, перетин проводів живлення тощо. Завдяки влаштуванню плавного пуску ці навантаження можна знизити </w:t>
      </w:r>
      <w:r w:rsidR="007D042E" w:rsidRPr="00FF6B86">
        <w:rPr>
          <w:rFonts w:cs="Times New Roman"/>
        </w:rPr>
        <w:t xml:space="preserve">в </w:t>
      </w:r>
      <w:r w:rsidRPr="00FF6B86">
        <w:rPr>
          <w:rFonts w:cs="Times New Roman"/>
        </w:rPr>
        <w:t>кілька разів. Наприклад стартовий струм при застосуванні ППП не буде перевищуватиме номінального у кілька разів. У рази зменшується і механічне навантаження на рухомі частини двигуна. Крім цього, як додатковий бонус можна відзначити усунення гідроудару, якщо двигун встановлений як двигун насосного обладнання, що найкращим чином позначається на трубопровідній системі.</w:t>
      </w:r>
    </w:p>
    <w:p w14:paraId="775FD650" w14:textId="77777777" w:rsidR="00B9290E" w:rsidRPr="00FF6B86" w:rsidRDefault="000A4766" w:rsidP="00DC5D44">
      <w:pPr>
        <w:ind w:right="0"/>
        <w:rPr>
          <w:rFonts w:cs="Times New Roman"/>
        </w:rPr>
      </w:pPr>
      <w:proofErr w:type="spellStart"/>
      <w:r>
        <w:rPr>
          <w:rFonts w:cs="Times New Roman"/>
        </w:rPr>
        <w:t>Фукнкціональна</w:t>
      </w:r>
      <w:proofErr w:type="spellEnd"/>
      <w:r>
        <w:rPr>
          <w:rFonts w:cs="Times New Roman"/>
        </w:rPr>
        <w:t xml:space="preserve"> реалізація</w:t>
      </w:r>
      <w:r w:rsidR="00B9290E" w:rsidRPr="00FF6B86">
        <w:rPr>
          <w:rFonts w:cs="Times New Roman"/>
        </w:rPr>
        <w:t xml:space="preserve"> плавн</w:t>
      </w:r>
      <w:r>
        <w:rPr>
          <w:rFonts w:cs="Times New Roman"/>
        </w:rPr>
        <w:t>ого</w:t>
      </w:r>
      <w:r w:rsidR="00B9290E" w:rsidRPr="00FF6B86">
        <w:rPr>
          <w:rFonts w:cs="Times New Roman"/>
        </w:rPr>
        <w:t xml:space="preserve"> запуск</w:t>
      </w:r>
      <w:r>
        <w:rPr>
          <w:rFonts w:cs="Times New Roman"/>
        </w:rPr>
        <w:t>у, що реалізовані у вище зазначеному пристрої.</w:t>
      </w:r>
    </w:p>
    <w:p w14:paraId="32ADC42F" w14:textId="77777777" w:rsidR="00B9290E" w:rsidRPr="00FF6B86" w:rsidRDefault="00B9290E" w:rsidP="00DC5D44">
      <w:pPr>
        <w:ind w:right="0"/>
        <w:rPr>
          <w:rFonts w:cs="Times New Roman"/>
        </w:rPr>
      </w:pPr>
      <w:r w:rsidRPr="00FF6B86">
        <w:rPr>
          <w:rFonts w:cs="Times New Roman"/>
        </w:rPr>
        <w:t>Щоб плавно запустити електродвигун і не допустити стрибка струму, використовуються два способи:</w:t>
      </w:r>
    </w:p>
    <w:p w14:paraId="4F4C0222" w14:textId="77777777" w:rsidR="00B9290E" w:rsidRPr="00FF6B86" w:rsidRDefault="00B9290E" w:rsidP="00DC5D44">
      <w:pPr>
        <w:pStyle w:val="ListParagraph"/>
        <w:numPr>
          <w:ilvl w:val="0"/>
          <w:numId w:val="12"/>
        </w:numPr>
        <w:ind w:left="284" w:right="0" w:firstLine="709"/>
        <w:rPr>
          <w:rFonts w:cs="Times New Roman"/>
        </w:rPr>
      </w:pPr>
      <w:r w:rsidRPr="00FF6B86">
        <w:rPr>
          <w:rFonts w:cs="Times New Roman"/>
        </w:rPr>
        <w:t xml:space="preserve">Обмежують струм в обмотці ротора. Для цього її роблять три котушки, з'єднані за схемою «зірка». Їхні вільні кінці виводять на контактні кільця (колектори), закріплені на хвостовику валу. До </w:t>
      </w:r>
      <w:proofErr w:type="spellStart"/>
      <w:r w:rsidRPr="00FF6B86">
        <w:rPr>
          <w:rFonts w:cs="Times New Roman"/>
        </w:rPr>
        <w:t>колектора</w:t>
      </w:r>
      <w:proofErr w:type="spellEnd"/>
      <w:r w:rsidRPr="00FF6B86">
        <w:rPr>
          <w:rFonts w:cs="Times New Roman"/>
        </w:rPr>
        <w:t xml:space="preserve"> підключають реостат, опір якого в момент запуску максимальний. У міру його зниження струм ротора зростає, і двигун розкручується. Такі машини називаються </w:t>
      </w:r>
      <w:r w:rsidRPr="00FF6B86">
        <w:rPr>
          <w:rFonts w:cs="Times New Roman"/>
        </w:rPr>
        <w:lastRenderedPageBreak/>
        <w:t>двигунами із фазним ротором. Вони використовуються в крановому обладнанні та як тягові електромотори тролейбусів, трамваїв.</w:t>
      </w:r>
    </w:p>
    <w:p w14:paraId="31FAC1FF" w14:textId="77777777" w:rsidR="00B9290E" w:rsidRPr="00FF6B86" w:rsidRDefault="00B9290E" w:rsidP="00DC5D44">
      <w:pPr>
        <w:pStyle w:val="ListParagraph"/>
        <w:numPr>
          <w:ilvl w:val="0"/>
          <w:numId w:val="12"/>
        </w:numPr>
        <w:ind w:left="284" w:right="0" w:firstLine="709"/>
        <w:rPr>
          <w:rFonts w:cs="Times New Roman"/>
        </w:rPr>
      </w:pPr>
      <w:r w:rsidRPr="00FF6B86">
        <w:rPr>
          <w:rFonts w:cs="Times New Roman"/>
        </w:rPr>
        <w:t>Зменшують напругу та струми, що подаються на статор. У свою чергу, це реалізується за допомогою:</w:t>
      </w:r>
    </w:p>
    <w:p w14:paraId="7BF11FD6" w14:textId="77777777" w:rsidR="00B9290E" w:rsidRPr="00FF6B86" w:rsidRDefault="00B9290E" w:rsidP="00DC5D44">
      <w:pPr>
        <w:ind w:right="0"/>
        <w:rPr>
          <w:rFonts w:cs="Times New Roman"/>
        </w:rPr>
      </w:pPr>
      <w:r w:rsidRPr="00FF6B86">
        <w:rPr>
          <w:rFonts w:cs="Times New Roman"/>
        </w:rPr>
        <w:t>а) автотрансформатора чи реостата;</w:t>
      </w:r>
    </w:p>
    <w:p w14:paraId="6C5F4A87" w14:textId="77777777" w:rsidR="00B9290E" w:rsidRPr="00FF6B86" w:rsidRDefault="00B9290E" w:rsidP="00DC5D44">
      <w:pPr>
        <w:ind w:right="0"/>
        <w:rPr>
          <w:rFonts w:cs="Times New Roman"/>
        </w:rPr>
      </w:pPr>
      <w:r w:rsidRPr="00FF6B86">
        <w:rPr>
          <w:rFonts w:cs="Times New Roman"/>
        </w:rPr>
        <w:t xml:space="preserve">б) ключовими схемами з урахуванням тиристорів чи </w:t>
      </w:r>
      <w:proofErr w:type="spellStart"/>
      <w:r w:rsidRPr="00FF6B86">
        <w:rPr>
          <w:rFonts w:cs="Times New Roman"/>
        </w:rPr>
        <w:t>симісторів</w:t>
      </w:r>
      <w:proofErr w:type="spellEnd"/>
      <w:r w:rsidRPr="00FF6B86">
        <w:rPr>
          <w:rFonts w:cs="Times New Roman"/>
        </w:rPr>
        <w:t>.</w:t>
      </w:r>
    </w:p>
    <w:p w14:paraId="1EBB0B91" w14:textId="77777777" w:rsidR="00B9290E" w:rsidRPr="00FF6B86" w:rsidRDefault="00B9290E" w:rsidP="00DC5D44">
      <w:pPr>
        <w:ind w:right="0"/>
      </w:pPr>
      <w:r w:rsidRPr="00FF6B86">
        <w:rPr>
          <w:rFonts w:cs="Times New Roman"/>
        </w:rPr>
        <w:t>Саме ключові схеми є основою побудови електротехнічних приладів, які прийнято наз</w:t>
      </w:r>
      <w:r w:rsidR="007D042E" w:rsidRPr="00FF6B86">
        <w:rPr>
          <w:rFonts w:cs="Times New Roman"/>
        </w:rPr>
        <w:t>и</w:t>
      </w:r>
      <w:r w:rsidRPr="00FF6B86">
        <w:rPr>
          <w:rFonts w:cs="Times New Roman"/>
        </w:rPr>
        <w:t xml:space="preserve">вати пристроями плавного пуску або </w:t>
      </w:r>
      <w:proofErr w:type="spellStart"/>
      <w:r w:rsidRPr="00FF6B86">
        <w:rPr>
          <w:rFonts w:cs="Times New Roman"/>
        </w:rPr>
        <w:t>софтстартерами</w:t>
      </w:r>
      <w:proofErr w:type="spellEnd"/>
      <w:r w:rsidRPr="00FF6B86">
        <w:rPr>
          <w:rFonts w:cs="Times New Roman"/>
        </w:rPr>
        <w:t>. Зверніть увагу, що частотні перетворювачі так само дозволяють плавно запустити електродвигун, але вони лише компенсують різке зростання моменту, що крутить, не обмежуючи при цьому пускового струму.</w:t>
      </w:r>
      <w:r w:rsidRPr="00FF6B86">
        <w:t xml:space="preserve"> </w:t>
      </w:r>
    </w:p>
    <w:p w14:paraId="08B76A28" w14:textId="77777777" w:rsidR="00B9290E" w:rsidRDefault="000A4766" w:rsidP="00DC5D44">
      <w:pPr>
        <w:ind w:left="0" w:right="0" w:firstLine="0"/>
        <w:jc w:val="center"/>
        <w:rPr>
          <w:rFonts w:cs="Times New Roman"/>
        </w:rPr>
      </w:pPr>
      <w:r>
        <w:rPr>
          <w:noProof/>
          <w:lang w:val="ru-RU" w:eastAsia="ru-RU"/>
        </w:rPr>
        <w:drawing>
          <wp:inline distT="0" distB="0" distL="0" distR="0" wp14:anchorId="7A0EE1F2" wp14:editId="27FEED7D">
            <wp:extent cx="1952625" cy="4162425"/>
            <wp:effectExtent l="0" t="0" r="9525" b="9525"/>
            <wp:docPr id="1430" name="Рисунок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52625" cy="4162425"/>
                    </a:xfrm>
                    <a:prstGeom prst="rect">
                      <a:avLst/>
                    </a:prstGeom>
                    <a:noFill/>
                    <a:ln>
                      <a:noFill/>
                    </a:ln>
                  </pic:spPr>
                </pic:pic>
              </a:graphicData>
            </a:graphic>
          </wp:inline>
        </w:drawing>
      </w:r>
    </w:p>
    <w:p w14:paraId="7F704802" w14:textId="77777777" w:rsidR="003A2637" w:rsidRDefault="003A2637" w:rsidP="00DC5D44">
      <w:pPr>
        <w:ind w:left="0" w:right="0" w:firstLine="0"/>
        <w:jc w:val="center"/>
        <w:rPr>
          <w:rFonts w:cs="Times New Roman"/>
        </w:rPr>
      </w:pPr>
      <w:r w:rsidRPr="00FA17B9">
        <w:rPr>
          <w:rFonts w:cs="Times New Roman"/>
        </w:rPr>
        <w:t>Рис</w:t>
      </w:r>
      <w:r w:rsidR="00FA17B9" w:rsidRPr="00FA17B9">
        <w:rPr>
          <w:rFonts w:cs="Times New Roman"/>
        </w:rPr>
        <w:t>унок</w:t>
      </w:r>
      <w:r w:rsidR="00FA17B9">
        <w:rPr>
          <w:rFonts w:cs="Times New Roman"/>
          <w:lang w:val="ru-RU"/>
        </w:rPr>
        <w:t xml:space="preserve"> </w:t>
      </w:r>
      <w:r>
        <w:rPr>
          <w:rFonts w:cs="Times New Roman"/>
        </w:rPr>
        <w:t>2.1</w:t>
      </w:r>
      <w:r w:rsidR="00FA17B9">
        <w:rPr>
          <w:rFonts w:cs="Times New Roman"/>
          <w:lang w:val="ru-RU"/>
        </w:rPr>
        <w:t>4</w:t>
      </w:r>
      <w:r>
        <w:rPr>
          <w:rFonts w:cs="Times New Roman"/>
        </w:rPr>
        <w:t xml:space="preserve"> – Криві пуску асинхронного двигуна при вико</w:t>
      </w:r>
      <w:r w:rsidR="000A4766">
        <w:rPr>
          <w:rFonts w:cs="Times New Roman"/>
        </w:rPr>
        <w:t>ристанні різних пристроїв пуску, що використовуються у обладнанні для адміністративних та торгівельних будівель</w:t>
      </w:r>
    </w:p>
    <w:p w14:paraId="11877FDF" w14:textId="77777777" w:rsidR="003A2637" w:rsidRPr="00FF6B86" w:rsidRDefault="003A2637" w:rsidP="00DC5D44">
      <w:pPr>
        <w:ind w:left="0" w:right="0" w:firstLine="0"/>
        <w:jc w:val="center"/>
        <w:rPr>
          <w:rFonts w:cs="Times New Roman"/>
        </w:rPr>
      </w:pPr>
    </w:p>
    <w:p w14:paraId="16414D54" w14:textId="77777777" w:rsidR="00B9290E" w:rsidRPr="00FF6B86" w:rsidRDefault="00B9290E" w:rsidP="00DC5D44">
      <w:pPr>
        <w:ind w:right="0" w:firstLine="0"/>
        <w:rPr>
          <w:rFonts w:cs="Times New Roman"/>
        </w:rPr>
      </w:pPr>
      <w:r w:rsidRPr="00FF6B86">
        <w:rPr>
          <w:rFonts w:cs="Times New Roman"/>
        </w:rPr>
        <w:t>Сфера застосування</w:t>
      </w:r>
    </w:p>
    <w:p w14:paraId="624055A6" w14:textId="77777777" w:rsidR="00B9290E" w:rsidRPr="00FF6B86" w:rsidRDefault="00B9290E" w:rsidP="00DC5D44">
      <w:pPr>
        <w:pStyle w:val="ListParagraph"/>
        <w:numPr>
          <w:ilvl w:val="0"/>
          <w:numId w:val="9"/>
        </w:numPr>
        <w:ind w:left="284" w:right="0" w:firstLine="567"/>
        <w:rPr>
          <w:rFonts w:cs="Times New Roman"/>
        </w:rPr>
      </w:pPr>
      <w:r w:rsidRPr="00FF6B86">
        <w:rPr>
          <w:rFonts w:cs="Times New Roman"/>
        </w:rPr>
        <w:t>глибинні насоси та насосні станції</w:t>
      </w:r>
    </w:p>
    <w:p w14:paraId="59229BBE" w14:textId="77777777" w:rsidR="00B9290E" w:rsidRPr="00FF6B86" w:rsidRDefault="00B9290E" w:rsidP="00DC5D44">
      <w:pPr>
        <w:pStyle w:val="ListParagraph"/>
        <w:numPr>
          <w:ilvl w:val="0"/>
          <w:numId w:val="9"/>
        </w:numPr>
        <w:ind w:left="284" w:right="0" w:firstLine="567"/>
        <w:rPr>
          <w:rFonts w:cs="Times New Roman"/>
        </w:rPr>
      </w:pPr>
      <w:r w:rsidRPr="00FF6B86">
        <w:rPr>
          <w:rFonts w:cs="Times New Roman"/>
        </w:rPr>
        <w:t>циркуляційні насоси</w:t>
      </w:r>
    </w:p>
    <w:p w14:paraId="1FBDAB15" w14:textId="77777777" w:rsidR="00B9290E" w:rsidRPr="00FF6B86" w:rsidRDefault="00B9290E" w:rsidP="00DC5D44">
      <w:pPr>
        <w:pStyle w:val="ListParagraph"/>
        <w:numPr>
          <w:ilvl w:val="0"/>
          <w:numId w:val="9"/>
        </w:numPr>
        <w:ind w:left="284" w:right="0" w:firstLine="567"/>
        <w:rPr>
          <w:rFonts w:cs="Times New Roman"/>
        </w:rPr>
      </w:pPr>
      <w:r w:rsidRPr="00FF6B86">
        <w:rPr>
          <w:rFonts w:cs="Times New Roman"/>
        </w:rPr>
        <w:lastRenderedPageBreak/>
        <w:t xml:space="preserve">фільтраційні насоси, в </w:t>
      </w:r>
      <w:proofErr w:type="spellStart"/>
      <w:r w:rsidRPr="00FF6B86">
        <w:rPr>
          <w:rFonts w:cs="Times New Roman"/>
        </w:rPr>
        <w:t>т.ч</w:t>
      </w:r>
      <w:proofErr w:type="spellEnd"/>
      <w:r w:rsidRPr="00FF6B86">
        <w:rPr>
          <w:rFonts w:cs="Times New Roman"/>
        </w:rPr>
        <w:t>. для басейнів</w:t>
      </w:r>
    </w:p>
    <w:p w14:paraId="4A58FD0D" w14:textId="77777777" w:rsidR="00B9290E" w:rsidRPr="00FF6B86" w:rsidRDefault="00B9290E" w:rsidP="00DC5D44">
      <w:pPr>
        <w:pStyle w:val="ListParagraph"/>
        <w:numPr>
          <w:ilvl w:val="0"/>
          <w:numId w:val="9"/>
        </w:numPr>
        <w:ind w:left="284" w:right="0" w:firstLine="567"/>
        <w:rPr>
          <w:rFonts w:cs="Times New Roman"/>
        </w:rPr>
      </w:pPr>
      <w:r w:rsidRPr="00FF6B86">
        <w:rPr>
          <w:rFonts w:cs="Times New Roman"/>
        </w:rPr>
        <w:t>вентиляція</w:t>
      </w:r>
    </w:p>
    <w:p w14:paraId="52F0ACF2" w14:textId="77777777" w:rsidR="00B9290E" w:rsidRPr="00FF6B86" w:rsidRDefault="00B9290E" w:rsidP="00DC5D44">
      <w:pPr>
        <w:pStyle w:val="ListParagraph"/>
        <w:numPr>
          <w:ilvl w:val="0"/>
          <w:numId w:val="9"/>
        </w:numPr>
        <w:ind w:left="284" w:right="0" w:firstLine="567"/>
        <w:rPr>
          <w:rFonts w:cs="Times New Roman"/>
        </w:rPr>
      </w:pPr>
      <w:r w:rsidRPr="00FF6B86">
        <w:rPr>
          <w:rFonts w:cs="Times New Roman"/>
        </w:rPr>
        <w:t xml:space="preserve">електричні </w:t>
      </w:r>
      <w:proofErr w:type="spellStart"/>
      <w:r w:rsidRPr="00FF6B86">
        <w:rPr>
          <w:rFonts w:cs="Times New Roman"/>
        </w:rPr>
        <w:t>тени</w:t>
      </w:r>
      <w:proofErr w:type="spellEnd"/>
    </w:p>
    <w:p w14:paraId="762795DB" w14:textId="77777777" w:rsidR="00B9290E" w:rsidRPr="00FF6B86" w:rsidRDefault="00B9290E" w:rsidP="00DC5D44">
      <w:pPr>
        <w:pStyle w:val="ListParagraph"/>
        <w:numPr>
          <w:ilvl w:val="0"/>
          <w:numId w:val="9"/>
        </w:numPr>
        <w:ind w:left="284" w:right="0" w:firstLine="567"/>
        <w:rPr>
          <w:rFonts w:cs="Times New Roman"/>
        </w:rPr>
      </w:pPr>
      <w:r w:rsidRPr="00FF6B86">
        <w:rPr>
          <w:rFonts w:cs="Times New Roman"/>
        </w:rPr>
        <w:t>потужні лампи та ліхтарі</w:t>
      </w:r>
    </w:p>
    <w:p w14:paraId="67ACD982" w14:textId="77777777" w:rsidR="00B9290E" w:rsidRPr="00FF6B86" w:rsidRDefault="00B9290E" w:rsidP="00DC5D44">
      <w:pPr>
        <w:ind w:right="0" w:firstLine="0"/>
        <w:rPr>
          <w:rFonts w:cs="Times New Roman"/>
        </w:rPr>
      </w:pPr>
      <w:r w:rsidRPr="00FF6B86">
        <w:rPr>
          <w:rFonts w:cs="Times New Roman"/>
        </w:rPr>
        <w:t>Об'єкти</w:t>
      </w:r>
    </w:p>
    <w:p w14:paraId="6D21403E" w14:textId="77777777" w:rsidR="00B9290E" w:rsidRPr="00FF6B86" w:rsidRDefault="00B9290E" w:rsidP="00DC5D44">
      <w:pPr>
        <w:pStyle w:val="ListParagraph"/>
        <w:numPr>
          <w:ilvl w:val="0"/>
          <w:numId w:val="10"/>
        </w:numPr>
        <w:ind w:left="284" w:right="0" w:firstLine="567"/>
        <w:rPr>
          <w:rFonts w:cs="Times New Roman"/>
        </w:rPr>
      </w:pPr>
      <w:r w:rsidRPr="00FF6B86">
        <w:rPr>
          <w:rFonts w:cs="Times New Roman"/>
        </w:rPr>
        <w:t>свердловини та колодязі</w:t>
      </w:r>
    </w:p>
    <w:p w14:paraId="2FAA7992" w14:textId="77777777" w:rsidR="00B9290E" w:rsidRPr="00FF6B86" w:rsidRDefault="00B9290E" w:rsidP="00DC5D44">
      <w:pPr>
        <w:pStyle w:val="ListParagraph"/>
        <w:numPr>
          <w:ilvl w:val="0"/>
          <w:numId w:val="10"/>
        </w:numPr>
        <w:ind w:left="284" w:right="0" w:firstLine="567"/>
        <w:rPr>
          <w:rFonts w:cs="Times New Roman"/>
        </w:rPr>
      </w:pPr>
      <w:r w:rsidRPr="00FF6B86">
        <w:rPr>
          <w:rFonts w:cs="Times New Roman"/>
        </w:rPr>
        <w:t>котельні</w:t>
      </w:r>
    </w:p>
    <w:p w14:paraId="3A069102" w14:textId="77777777" w:rsidR="00B9290E" w:rsidRPr="00FF6B86" w:rsidRDefault="00B9290E" w:rsidP="00DC5D44">
      <w:pPr>
        <w:pStyle w:val="ListParagraph"/>
        <w:numPr>
          <w:ilvl w:val="0"/>
          <w:numId w:val="10"/>
        </w:numPr>
        <w:ind w:left="284" w:right="0" w:firstLine="567"/>
        <w:rPr>
          <w:rFonts w:cs="Times New Roman"/>
        </w:rPr>
      </w:pPr>
      <w:r w:rsidRPr="00FF6B86">
        <w:rPr>
          <w:rFonts w:cs="Times New Roman"/>
        </w:rPr>
        <w:t>сушильні</w:t>
      </w:r>
    </w:p>
    <w:p w14:paraId="28F5D1B2" w14:textId="77777777" w:rsidR="00B9290E" w:rsidRPr="00FF6B86" w:rsidRDefault="00B9290E" w:rsidP="00DC5D44">
      <w:pPr>
        <w:pStyle w:val="ListParagraph"/>
        <w:numPr>
          <w:ilvl w:val="0"/>
          <w:numId w:val="10"/>
        </w:numPr>
        <w:ind w:left="284" w:right="0" w:firstLine="567"/>
        <w:rPr>
          <w:rFonts w:cs="Times New Roman"/>
        </w:rPr>
      </w:pPr>
      <w:r w:rsidRPr="00FF6B86">
        <w:rPr>
          <w:rFonts w:cs="Times New Roman"/>
        </w:rPr>
        <w:t>інкубатори</w:t>
      </w:r>
    </w:p>
    <w:p w14:paraId="797A5694" w14:textId="77777777" w:rsidR="00B9290E" w:rsidRPr="00FF6B86" w:rsidRDefault="00B9290E" w:rsidP="00DC5D44">
      <w:pPr>
        <w:pStyle w:val="ListParagraph"/>
        <w:numPr>
          <w:ilvl w:val="0"/>
          <w:numId w:val="10"/>
        </w:numPr>
        <w:ind w:left="284" w:right="0" w:firstLine="567"/>
        <w:rPr>
          <w:rFonts w:cs="Times New Roman"/>
        </w:rPr>
      </w:pPr>
      <w:r w:rsidRPr="00FF6B86">
        <w:rPr>
          <w:rFonts w:cs="Times New Roman"/>
        </w:rPr>
        <w:t>системи відтавання</w:t>
      </w:r>
    </w:p>
    <w:p w14:paraId="65585F74" w14:textId="77777777" w:rsidR="00B9290E" w:rsidRPr="00FF6B86" w:rsidRDefault="00B9290E" w:rsidP="00DC5D44">
      <w:pPr>
        <w:pStyle w:val="ListParagraph"/>
        <w:numPr>
          <w:ilvl w:val="0"/>
          <w:numId w:val="10"/>
        </w:numPr>
        <w:spacing w:line="259" w:lineRule="auto"/>
        <w:ind w:left="284" w:right="0" w:firstLine="567"/>
        <w:jc w:val="left"/>
        <w:rPr>
          <w:rFonts w:cs="Times New Roman"/>
        </w:rPr>
      </w:pPr>
      <w:r w:rsidRPr="00FF6B86">
        <w:rPr>
          <w:rFonts w:cs="Times New Roman"/>
        </w:rPr>
        <w:t>освітлення</w:t>
      </w:r>
    </w:p>
    <w:p w14:paraId="0A52D05E" w14:textId="77777777" w:rsidR="00B9290E" w:rsidRPr="00FF6B86" w:rsidRDefault="00B9290E" w:rsidP="00DC5D44">
      <w:pPr>
        <w:ind w:right="0"/>
        <w:rPr>
          <w:rFonts w:cs="Times New Roman"/>
          <w:szCs w:val="28"/>
        </w:rPr>
      </w:pPr>
    </w:p>
    <w:p w14:paraId="261056DB" w14:textId="77777777" w:rsidR="00380C7D" w:rsidRPr="00FF6B86" w:rsidRDefault="00380C7D" w:rsidP="00DC5D44">
      <w:pPr>
        <w:pStyle w:val="ListParagraph"/>
        <w:numPr>
          <w:ilvl w:val="0"/>
          <w:numId w:val="2"/>
        </w:numPr>
        <w:ind w:left="284" w:right="0" w:firstLine="567"/>
        <w:rPr>
          <w:rFonts w:cs="Times New Roman"/>
          <w:szCs w:val="28"/>
        </w:rPr>
      </w:pPr>
      <w:r w:rsidRPr="00FF6B86">
        <w:rPr>
          <w:rFonts w:cs="Times New Roman"/>
        </w:rPr>
        <w:t xml:space="preserve">Резистори для обмеження струму на </w:t>
      </w:r>
      <w:proofErr w:type="spellStart"/>
      <w:r w:rsidRPr="00FF6B86">
        <w:rPr>
          <w:rFonts w:cs="Times New Roman"/>
        </w:rPr>
        <w:t>оптосимістори</w:t>
      </w:r>
      <w:proofErr w:type="spellEnd"/>
      <w:r w:rsidRPr="00FF6B86">
        <w:rPr>
          <w:rFonts w:cs="Times New Roman"/>
        </w:rPr>
        <w:t xml:space="preserve"> розраховуються за формулою:</w:t>
      </w:r>
    </w:p>
    <w:p w14:paraId="5BE0C595" w14:textId="77777777" w:rsidR="00380C7D" w:rsidRPr="00FF6B86" w:rsidRDefault="00380C7D" w:rsidP="00DC5D44">
      <w:pPr>
        <w:pStyle w:val="ListParagraph"/>
        <w:ind w:left="1276" w:right="0" w:firstLine="0"/>
        <w:jc w:val="center"/>
        <w:rPr>
          <w:rFonts w:cs="Times New Roman"/>
          <w:szCs w:val="28"/>
        </w:rPr>
      </w:pPr>
      <w:r w:rsidRPr="00FF6B86">
        <w:rPr>
          <w:rFonts w:cs="Times New Roman"/>
          <w:szCs w:val="28"/>
        </w:rPr>
        <w:t>R</w:t>
      </w:r>
      <w:r w:rsidR="00F669A2" w:rsidRPr="00FF6B86">
        <w:rPr>
          <w:rFonts w:cs="Times New Roman"/>
          <w:szCs w:val="28"/>
        </w:rPr>
        <w:t>= (</w:t>
      </w:r>
      <w:proofErr w:type="spellStart"/>
      <w:r w:rsidRPr="00FF6B86">
        <w:rPr>
          <w:rFonts w:cs="Times New Roman"/>
          <w:szCs w:val="28"/>
        </w:rPr>
        <w:t>U</w:t>
      </w:r>
      <w:r w:rsidR="00AC0601" w:rsidRPr="00FF6B86">
        <w:rPr>
          <w:rFonts w:cs="Times New Roman"/>
          <w:szCs w:val="28"/>
          <w:vertAlign w:val="subscript"/>
        </w:rPr>
        <w:t>ж</w:t>
      </w:r>
      <w:proofErr w:type="spellEnd"/>
      <w:r w:rsidR="00AC0601" w:rsidRPr="00FF6B86">
        <w:rPr>
          <w:rFonts w:cs="Times New Roman"/>
          <w:szCs w:val="28"/>
        </w:rPr>
        <w:t>–</w:t>
      </w:r>
      <w:r w:rsidR="00F82D1C" w:rsidRPr="00FF6B86">
        <w:rPr>
          <w:rFonts w:cs="Times New Roman"/>
          <w:szCs w:val="28"/>
        </w:rPr>
        <w:t>1,8</w:t>
      </w:r>
      <w:r w:rsidRPr="00FF6B86">
        <w:rPr>
          <w:rFonts w:cs="Times New Roman"/>
          <w:szCs w:val="28"/>
        </w:rPr>
        <w:t>)/</w:t>
      </w:r>
      <w:proofErr w:type="spellStart"/>
      <w:r w:rsidRPr="00FF6B86">
        <w:rPr>
          <w:rFonts w:cs="Times New Roman"/>
          <w:szCs w:val="28"/>
        </w:rPr>
        <w:t>If</w:t>
      </w:r>
      <w:proofErr w:type="spellEnd"/>
    </w:p>
    <w:p w14:paraId="5908BD8B" w14:textId="77777777" w:rsidR="00380C7D" w:rsidRPr="00FF6B86" w:rsidRDefault="00380C7D" w:rsidP="00DC5D44">
      <w:pPr>
        <w:ind w:left="567" w:right="0"/>
        <w:rPr>
          <w:rFonts w:cs="Times New Roman"/>
        </w:rPr>
      </w:pPr>
      <w:r w:rsidRPr="00FF6B86">
        <w:rPr>
          <w:rFonts w:cs="Times New Roman"/>
        </w:rPr>
        <w:t>Де U</w:t>
      </w:r>
      <w:r w:rsidRPr="00FF6B86">
        <w:rPr>
          <w:rFonts w:cs="Times New Roman"/>
          <w:vertAlign w:val="subscript"/>
        </w:rPr>
        <w:t>Ж</w:t>
      </w:r>
      <w:r w:rsidR="000A4766">
        <w:rPr>
          <w:rFonts w:cs="Times New Roman"/>
        </w:rPr>
        <w:t>=5В (напруга з виводу керування</w:t>
      </w:r>
      <w:r w:rsidRPr="00FF6B86">
        <w:rPr>
          <w:rFonts w:cs="Times New Roman"/>
        </w:rPr>
        <w:t xml:space="preserve"> </w:t>
      </w:r>
      <w:proofErr w:type="spellStart"/>
      <w:r w:rsidRPr="00FF6B86">
        <w:rPr>
          <w:rFonts w:cs="Times New Roman"/>
        </w:rPr>
        <w:t>Arduino</w:t>
      </w:r>
      <w:proofErr w:type="spellEnd"/>
      <w:r w:rsidRPr="00FF6B86">
        <w:rPr>
          <w:rFonts w:cs="Times New Roman"/>
        </w:rPr>
        <w:t xml:space="preserve">) , </w:t>
      </w:r>
      <w:proofErr w:type="spellStart"/>
      <w:r w:rsidRPr="00FF6B86">
        <w:rPr>
          <w:rFonts w:cs="Times New Roman"/>
        </w:rPr>
        <w:t>If</w:t>
      </w:r>
      <w:proofErr w:type="spellEnd"/>
      <w:r w:rsidRPr="00FF6B86">
        <w:rPr>
          <w:rFonts w:cs="Times New Roman"/>
        </w:rPr>
        <w:t>=0,0</w:t>
      </w:r>
      <w:r w:rsidR="00EB42A0" w:rsidRPr="00FF6B86">
        <w:rPr>
          <w:rFonts w:cs="Times New Roman"/>
        </w:rPr>
        <w:t>75</w:t>
      </w:r>
      <w:r w:rsidRPr="00FF6B86">
        <w:rPr>
          <w:rFonts w:cs="Times New Roman"/>
        </w:rPr>
        <w:t>A</w:t>
      </w:r>
      <w:r w:rsidR="00F669A2" w:rsidRPr="00FF6B86">
        <w:rPr>
          <w:rFonts w:cs="Times New Roman"/>
        </w:rPr>
        <w:t xml:space="preserve"> (струм спрацювання)</w:t>
      </w:r>
    </w:p>
    <w:p w14:paraId="3F5C6439" w14:textId="77777777" w:rsidR="00F669A2" w:rsidRPr="00FF6B86" w:rsidRDefault="002206B6" w:rsidP="00DC5D44">
      <w:pPr>
        <w:ind w:left="567" w:right="0"/>
        <w:rPr>
          <w:rFonts w:cs="Times New Roman"/>
        </w:rPr>
      </w:pPr>
      <w:r w:rsidRPr="00FF6B86">
        <w:rPr>
          <w:rFonts w:cs="Times New Roman"/>
        </w:rPr>
        <w:t xml:space="preserve">З урахуванням зниження ефективності світіння </w:t>
      </w:r>
      <w:proofErr w:type="spellStart"/>
      <w:r w:rsidRPr="00FF6B86">
        <w:rPr>
          <w:rFonts w:cs="Times New Roman"/>
        </w:rPr>
        <w:t>світлодіода</w:t>
      </w:r>
      <w:proofErr w:type="spellEnd"/>
      <w:r w:rsidRPr="00FF6B86">
        <w:rPr>
          <w:rFonts w:cs="Times New Roman"/>
        </w:rPr>
        <w:t xml:space="preserve"> протягом терміну роботи н</w:t>
      </w:r>
      <w:r w:rsidR="00F669A2" w:rsidRPr="00FF6B86">
        <w:rPr>
          <w:rFonts w:cs="Times New Roman"/>
        </w:rPr>
        <w:t xml:space="preserve">еобхідно </w:t>
      </w:r>
      <w:r w:rsidRPr="00FF6B86">
        <w:rPr>
          <w:rFonts w:cs="Times New Roman"/>
        </w:rPr>
        <w:t>взяти</w:t>
      </w:r>
      <w:r w:rsidR="00F669A2" w:rsidRPr="00FF6B86">
        <w:rPr>
          <w:rFonts w:cs="Times New Roman"/>
        </w:rPr>
        <w:t xml:space="preserve"> </w:t>
      </w:r>
      <w:proofErr w:type="spellStart"/>
      <w:r w:rsidR="00F669A2" w:rsidRPr="00FF6B86">
        <w:rPr>
          <w:rFonts w:cs="Times New Roman"/>
        </w:rPr>
        <w:t>If</w:t>
      </w:r>
      <w:proofErr w:type="spellEnd"/>
      <w:r w:rsidR="00F669A2" w:rsidRPr="00FF6B86">
        <w:rPr>
          <w:rFonts w:cs="Times New Roman"/>
        </w:rPr>
        <w:t xml:space="preserve"> = </w:t>
      </w:r>
      <w:r w:rsidR="00EB42A0" w:rsidRPr="00FF6B86">
        <w:rPr>
          <w:rFonts w:cs="Times New Roman"/>
        </w:rPr>
        <w:t>80</w:t>
      </w:r>
      <w:r w:rsidR="00F669A2" w:rsidRPr="00FF6B86">
        <w:rPr>
          <w:rFonts w:cs="Times New Roman"/>
        </w:rPr>
        <w:t xml:space="preserve"> </w:t>
      </w:r>
      <w:proofErr w:type="spellStart"/>
      <w:r w:rsidR="00F669A2" w:rsidRPr="00FF6B86">
        <w:rPr>
          <w:rFonts w:cs="Times New Roman"/>
        </w:rPr>
        <w:t>мА</w:t>
      </w:r>
      <w:proofErr w:type="spellEnd"/>
      <w:r w:rsidR="00F669A2" w:rsidRPr="00FF6B86">
        <w:rPr>
          <w:rFonts w:cs="Times New Roman"/>
        </w:rPr>
        <w:t xml:space="preserve"> (додати 5 </w:t>
      </w:r>
      <w:proofErr w:type="spellStart"/>
      <w:r w:rsidR="00F669A2" w:rsidRPr="00FF6B86">
        <w:rPr>
          <w:rFonts w:cs="Times New Roman"/>
        </w:rPr>
        <w:t>мА</w:t>
      </w:r>
      <w:proofErr w:type="spellEnd"/>
      <w:r w:rsidR="00F669A2" w:rsidRPr="00FF6B86">
        <w:rPr>
          <w:rFonts w:cs="Times New Roman"/>
        </w:rPr>
        <w:t>)</w:t>
      </w:r>
      <w:r w:rsidRPr="00FF6B86">
        <w:rPr>
          <w:rFonts w:cs="Times New Roman"/>
        </w:rPr>
        <w:t>,</w:t>
      </w:r>
      <w:r w:rsidR="00F669A2" w:rsidRPr="00FF6B86">
        <w:rPr>
          <w:rFonts w:cs="Times New Roman"/>
        </w:rPr>
        <w:t xml:space="preserve"> отримуємо:</w:t>
      </w:r>
    </w:p>
    <w:p w14:paraId="567DB9AB" w14:textId="77777777" w:rsidR="00E821A5" w:rsidRPr="00FF6B86" w:rsidRDefault="00F669A2" w:rsidP="00DC5D44">
      <w:pPr>
        <w:pStyle w:val="ListParagraph"/>
        <w:ind w:left="1276" w:right="0" w:firstLine="0"/>
        <w:jc w:val="center"/>
        <w:rPr>
          <w:rFonts w:cs="Times New Roman"/>
          <w:szCs w:val="28"/>
        </w:rPr>
      </w:pPr>
      <w:r w:rsidRPr="00FF6B86">
        <w:rPr>
          <w:rFonts w:cs="Times New Roman"/>
          <w:szCs w:val="28"/>
        </w:rPr>
        <w:t>R= (5-</w:t>
      </w:r>
      <w:r w:rsidR="00AC0601" w:rsidRPr="00FF6B86">
        <w:rPr>
          <w:rFonts w:cs="Times New Roman"/>
          <w:szCs w:val="28"/>
        </w:rPr>
        <w:t>1,8</w:t>
      </w:r>
      <w:r w:rsidRPr="00FF6B86">
        <w:rPr>
          <w:rFonts w:cs="Times New Roman"/>
          <w:szCs w:val="28"/>
        </w:rPr>
        <w:t>)/0,0</w:t>
      </w:r>
      <w:r w:rsidR="00EB42A0" w:rsidRPr="00FF6B86">
        <w:rPr>
          <w:rFonts w:cs="Times New Roman"/>
          <w:szCs w:val="28"/>
        </w:rPr>
        <w:t>8</w:t>
      </w:r>
      <w:r w:rsidRPr="00FF6B86">
        <w:rPr>
          <w:rFonts w:cs="Times New Roman"/>
          <w:szCs w:val="28"/>
        </w:rPr>
        <w:t>=</w:t>
      </w:r>
      <w:r w:rsidR="00EB42A0" w:rsidRPr="00FF6B86">
        <w:rPr>
          <w:rFonts w:cs="Times New Roman"/>
          <w:szCs w:val="28"/>
        </w:rPr>
        <w:t xml:space="preserve">40 </w:t>
      </w:r>
      <w:proofErr w:type="spellStart"/>
      <w:r w:rsidRPr="00FF6B86">
        <w:rPr>
          <w:rFonts w:cs="Times New Roman"/>
          <w:szCs w:val="28"/>
        </w:rPr>
        <w:t>Ом</w:t>
      </w:r>
      <w:proofErr w:type="spellEnd"/>
      <w:r w:rsidR="00434B99" w:rsidRPr="00FF6B86">
        <w:rPr>
          <w:rFonts w:cs="Times New Roman"/>
          <w:szCs w:val="28"/>
        </w:rPr>
        <w:t>,</w:t>
      </w:r>
    </w:p>
    <w:p w14:paraId="3048C298" w14:textId="77777777" w:rsidR="00DC44EC" w:rsidRPr="00FF6B86" w:rsidRDefault="00E821A5" w:rsidP="00DC5D44">
      <w:pPr>
        <w:ind w:right="0"/>
        <w:rPr>
          <w:rFonts w:cs="Times New Roman"/>
        </w:rPr>
      </w:pPr>
      <w:r w:rsidRPr="00FF6B86">
        <w:rPr>
          <w:rFonts w:cs="Times New Roman"/>
        </w:rPr>
        <w:t>таких немає</w:t>
      </w:r>
      <w:r w:rsidR="001B5287" w:rsidRPr="00FF6B86">
        <w:rPr>
          <w:rFonts w:cs="Times New Roman"/>
        </w:rPr>
        <w:t>, тому</w:t>
      </w:r>
      <w:r w:rsidRPr="00FF6B86">
        <w:rPr>
          <w:rFonts w:cs="Times New Roman"/>
        </w:rPr>
        <w:t xml:space="preserve"> </w:t>
      </w:r>
      <w:r w:rsidR="007D042E" w:rsidRPr="00FF6B86">
        <w:rPr>
          <w:rFonts w:cs="Times New Roman"/>
        </w:rPr>
        <w:t>обрано</w:t>
      </w:r>
      <w:r w:rsidRPr="00FF6B86">
        <w:rPr>
          <w:rFonts w:cs="Times New Roman"/>
        </w:rPr>
        <w:t xml:space="preserve"> найближчий </w:t>
      </w:r>
      <w:r w:rsidR="00EB42A0" w:rsidRPr="00FF6B86">
        <w:rPr>
          <w:rFonts w:cs="Times New Roman"/>
        </w:rPr>
        <w:t xml:space="preserve">39 </w:t>
      </w:r>
      <w:proofErr w:type="spellStart"/>
      <w:r w:rsidRPr="00FF6B86">
        <w:rPr>
          <w:rFonts w:cs="Times New Roman"/>
        </w:rPr>
        <w:t>Ом</w:t>
      </w:r>
      <w:proofErr w:type="spellEnd"/>
      <w:r w:rsidRPr="00FF6B86">
        <w:rPr>
          <w:rFonts w:cs="Times New Roman"/>
        </w:rPr>
        <w:t>.</w:t>
      </w:r>
    </w:p>
    <w:p w14:paraId="725E0327" w14:textId="77777777" w:rsidR="00E821A5" w:rsidRPr="00FF6B86" w:rsidRDefault="00E821A5" w:rsidP="00DC5D44">
      <w:pPr>
        <w:ind w:right="0"/>
        <w:rPr>
          <w:rFonts w:cs="Times New Roman"/>
        </w:rPr>
      </w:pPr>
      <w:r w:rsidRPr="00FF6B86">
        <w:rPr>
          <w:rFonts w:cs="Times New Roman"/>
        </w:rPr>
        <w:t>Далі розрахунок потужності резистора:</w:t>
      </w:r>
    </w:p>
    <w:p w14:paraId="1BABE961" w14:textId="77777777" w:rsidR="00E821A5" w:rsidRPr="00FF6B86" w:rsidRDefault="007C2A51" w:rsidP="00DC5D44">
      <w:pPr>
        <w:ind w:right="0"/>
        <w:jc w:val="center"/>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R</m:t>
              </m:r>
            </m:sub>
          </m:sSub>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2</m:t>
                  </m:r>
                </m:sup>
              </m:sSup>
            </m:num>
            <m:den>
              <m:r>
                <w:rPr>
                  <w:rFonts w:ascii="Cambria Math" w:hAnsi="Cambria Math" w:cs="Times New Roman"/>
                </w:rPr>
                <m:t>R</m:t>
              </m:r>
            </m:den>
          </m:f>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3.2</m:t>
                  </m:r>
                </m:e>
                <m:sup>
                  <m:r>
                    <w:rPr>
                      <w:rFonts w:ascii="Cambria Math" w:hAnsi="Cambria Math" w:cs="Times New Roman"/>
                    </w:rPr>
                    <m:t>2</m:t>
                  </m:r>
                </m:sup>
              </m:sSup>
            </m:num>
            <m:den>
              <m:r>
                <w:rPr>
                  <w:rFonts w:ascii="Cambria Math" w:hAnsi="Cambria Math" w:cs="Times New Roman"/>
                </w:rPr>
                <m:t>150</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10.24</m:t>
              </m:r>
            </m:num>
            <m:den>
              <m:r>
                <w:rPr>
                  <w:rFonts w:ascii="Cambria Math" w:hAnsi="Cambria Math" w:cs="Times New Roman"/>
                </w:rPr>
                <m:t>150</m:t>
              </m:r>
            </m:den>
          </m:f>
          <m:r>
            <w:rPr>
              <w:rFonts w:ascii="Cambria Math" w:hAnsi="Cambria Math" w:cs="Times New Roman"/>
            </w:rPr>
            <m:t>=0,26Вт</m:t>
          </m:r>
        </m:oMath>
      </m:oMathPara>
    </w:p>
    <w:p w14:paraId="2D24EB9B" w14:textId="77777777" w:rsidR="00421F03" w:rsidRPr="00FF6B86" w:rsidRDefault="00421F03" w:rsidP="00DC5D44">
      <w:pPr>
        <w:ind w:right="0"/>
        <w:jc w:val="center"/>
        <w:rPr>
          <w:rFonts w:eastAsiaTheme="minorEastAsia" w:cs="Times New Roman"/>
          <w:i/>
        </w:rPr>
      </w:pPr>
    </w:p>
    <w:p w14:paraId="7C6F6A14" w14:textId="77777777" w:rsidR="00434B99" w:rsidRPr="00FF6B86" w:rsidRDefault="00434B99" w:rsidP="00DC5D44">
      <w:pPr>
        <w:ind w:right="0"/>
        <w:rPr>
          <w:rFonts w:cs="Times New Roman"/>
        </w:rPr>
      </w:pPr>
      <w:r w:rsidRPr="00FF6B86">
        <w:rPr>
          <w:rFonts w:cs="Times New Roman"/>
        </w:rPr>
        <w:t>Вибран</w:t>
      </w:r>
      <w:r w:rsidR="00EB42A0" w:rsidRPr="00FF6B86">
        <w:rPr>
          <w:rFonts w:cs="Times New Roman"/>
        </w:rPr>
        <w:t>а</w:t>
      </w:r>
      <w:r w:rsidRPr="00FF6B86">
        <w:rPr>
          <w:rFonts w:cs="Times New Roman"/>
        </w:rPr>
        <w:t xml:space="preserve"> найближча більша потужність </w:t>
      </w:r>
      <w:r w:rsidR="00EB42A0" w:rsidRPr="00FF6B86">
        <w:rPr>
          <w:rFonts w:cs="Times New Roman"/>
        </w:rPr>
        <w:t>0,5</w:t>
      </w:r>
      <w:r w:rsidRPr="00FF6B86">
        <w:rPr>
          <w:rFonts w:cs="Times New Roman"/>
        </w:rPr>
        <w:t>Вт.</w:t>
      </w:r>
    </w:p>
    <w:p w14:paraId="59457A20" w14:textId="77777777" w:rsidR="001B5287" w:rsidRPr="00FF6B86" w:rsidRDefault="001B5287" w:rsidP="00DC5D44">
      <w:pPr>
        <w:ind w:right="0"/>
        <w:rPr>
          <w:rFonts w:cs="Times New Roman"/>
        </w:rPr>
      </w:pPr>
    </w:p>
    <w:p w14:paraId="596AF703" w14:textId="77777777" w:rsidR="00CE5BE5" w:rsidRPr="00FF6B86" w:rsidRDefault="005E6E88" w:rsidP="00DC5D44">
      <w:pPr>
        <w:pStyle w:val="ListParagraph"/>
        <w:numPr>
          <w:ilvl w:val="0"/>
          <w:numId w:val="2"/>
        </w:numPr>
        <w:ind w:left="709" w:right="0" w:firstLine="567"/>
        <w:rPr>
          <w:rFonts w:cs="Times New Roman"/>
          <w:szCs w:val="28"/>
        </w:rPr>
      </w:pPr>
      <w:r w:rsidRPr="00FF6B86">
        <w:rPr>
          <w:rFonts w:cs="Times New Roman"/>
          <w:szCs w:val="28"/>
        </w:rPr>
        <w:t xml:space="preserve">Транзистори для вмикання </w:t>
      </w:r>
      <w:proofErr w:type="spellStart"/>
      <w:r w:rsidRPr="00FF6B86">
        <w:rPr>
          <w:rFonts w:cs="Times New Roman"/>
          <w:szCs w:val="28"/>
        </w:rPr>
        <w:t>опто</w:t>
      </w:r>
      <w:r w:rsidR="00380C7D" w:rsidRPr="00FF6B86">
        <w:rPr>
          <w:rFonts w:cs="Times New Roman"/>
          <w:szCs w:val="28"/>
        </w:rPr>
        <w:t>симісторів</w:t>
      </w:r>
      <w:proofErr w:type="spellEnd"/>
      <w:r w:rsidR="000258FC" w:rsidRPr="00FF6B86">
        <w:rPr>
          <w:rFonts w:cs="Times New Roman"/>
          <w:szCs w:val="28"/>
        </w:rPr>
        <w:t xml:space="preserve"> були розраховані за струмом колектору</w:t>
      </w:r>
      <w:r w:rsidR="00EB42A0" w:rsidRPr="00FF6B86">
        <w:rPr>
          <w:rFonts w:cs="Times New Roman"/>
          <w:szCs w:val="28"/>
        </w:rPr>
        <w:t xml:space="preserve">, </w:t>
      </w:r>
      <w:r w:rsidR="000258FC" w:rsidRPr="00FF6B86">
        <w:rPr>
          <w:rFonts w:cs="Times New Roman"/>
          <w:szCs w:val="28"/>
        </w:rPr>
        <w:t xml:space="preserve">напругою живлення </w:t>
      </w:r>
      <w:r w:rsidR="00E821A5" w:rsidRPr="00FF6B86">
        <w:rPr>
          <w:rFonts w:cs="Times New Roman"/>
          <w:szCs w:val="28"/>
        </w:rPr>
        <w:t>та опором навантаження:</w:t>
      </w:r>
    </w:p>
    <w:p w14:paraId="779322AD" w14:textId="77777777" w:rsidR="008234E2" w:rsidRPr="00FF6B86" w:rsidRDefault="007C2A51" w:rsidP="00DC5D44">
      <w:pPr>
        <w:pStyle w:val="ListParagraph"/>
        <w:ind w:left="1276" w:right="0" w:firstLine="0"/>
        <w:jc w:val="center"/>
        <w:rPr>
          <w:rFonts w:eastAsiaTheme="minorEastAsia" w:cs="Times New Roman"/>
          <w:szCs w:val="28"/>
        </w:rPr>
      </w:pPr>
      <m:oMath>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к</m:t>
            </m:r>
          </m:sub>
        </m:sSub>
        <m:r>
          <w:rPr>
            <w:rFonts w:ascii="Cambria Math" w:hAnsi="Cambria Math" w:cs="Times New Roman"/>
            <w:szCs w:val="28"/>
          </w:rPr>
          <m:t>=</m:t>
        </m:r>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U</m:t>
                </m:r>
              </m:e>
              <m:sub>
                <m:r>
                  <w:rPr>
                    <w:rFonts w:ascii="Cambria Math" w:hAnsi="Cambria Math" w:cs="Times New Roman"/>
                    <w:szCs w:val="28"/>
                  </w:rPr>
                  <m:t>ж</m:t>
                </m:r>
              </m:sub>
            </m:sSub>
          </m:num>
          <m:den>
            <m:r>
              <w:rPr>
                <w:rFonts w:ascii="Cambria Math" w:hAnsi="Cambria Math" w:cs="Times New Roman"/>
                <w:szCs w:val="28"/>
              </w:rPr>
              <m:t>R</m:t>
            </m:r>
          </m:den>
        </m:f>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3,2</m:t>
            </m:r>
          </m:num>
          <m:den>
            <m:r>
              <w:rPr>
                <w:rFonts w:ascii="Cambria Math" w:eastAsiaTheme="minorEastAsia" w:hAnsi="Cambria Math" w:cs="Times New Roman"/>
                <w:szCs w:val="28"/>
              </w:rPr>
              <m:t>39</m:t>
            </m:r>
          </m:den>
        </m:f>
        <m:r>
          <w:rPr>
            <w:rFonts w:ascii="Cambria Math" w:eastAsiaTheme="minorEastAsia" w:hAnsi="Cambria Math" w:cs="Times New Roman"/>
            <w:szCs w:val="28"/>
          </w:rPr>
          <m:t>=0,082</m:t>
        </m:r>
      </m:oMath>
      <w:r w:rsidR="006F485D" w:rsidRPr="00FF6B86">
        <w:rPr>
          <w:rFonts w:eastAsiaTheme="minorEastAsia" w:cs="Times New Roman"/>
          <w:szCs w:val="28"/>
        </w:rPr>
        <w:t xml:space="preserve"> А</w:t>
      </w:r>
    </w:p>
    <w:p w14:paraId="62A638F6" w14:textId="77777777" w:rsidR="00DC44EC" w:rsidRPr="00FF6B86" w:rsidRDefault="008234E2" w:rsidP="00DC5D44">
      <w:pPr>
        <w:ind w:right="0"/>
        <w:rPr>
          <w:rFonts w:cs="Times New Roman"/>
        </w:rPr>
      </w:pPr>
      <w:r w:rsidRPr="00FF6B86">
        <w:rPr>
          <w:rFonts w:cs="Times New Roman"/>
        </w:rPr>
        <w:lastRenderedPageBreak/>
        <w:t xml:space="preserve">На практиці з міркувань надійності елементи завжди необхідно вибирати з запасом. Візьмемо коефіцієнт 1.5. Таким чином, потрібен транзистор з допустимим струмом </w:t>
      </w:r>
      <w:proofErr w:type="spellStart"/>
      <w:r w:rsidRPr="00FF6B86">
        <w:rPr>
          <w:rFonts w:cs="Times New Roman"/>
        </w:rPr>
        <w:t>колектора</w:t>
      </w:r>
      <w:proofErr w:type="spellEnd"/>
      <w:r w:rsidRPr="00FF6B86">
        <w:rPr>
          <w:rFonts w:cs="Times New Roman"/>
        </w:rPr>
        <w:t xml:space="preserve"> не менше </w:t>
      </w:r>
    </w:p>
    <w:p w14:paraId="1DE427C9" w14:textId="77777777" w:rsidR="00DC44EC" w:rsidRPr="00FF6B86" w:rsidRDefault="008234E2" w:rsidP="00DC5D44">
      <w:pPr>
        <w:ind w:right="0"/>
        <w:jc w:val="center"/>
        <w:rPr>
          <w:rFonts w:cs="Times New Roman"/>
        </w:rPr>
      </w:pPr>
      <w:r w:rsidRPr="00FF6B86">
        <w:rPr>
          <w:rFonts w:cs="Times New Roman"/>
        </w:rPr>
        <w:t>1.5 * 0.82 = 0.123</w:t>
      </w:r>
      <w:r w:rsidR="006F485D" w:rsidRPr="00FF6B86">
        <w:rPr>
          <w:rFonts w:cs="Times New Roman"/>
        </w:rPr>
        <w:t xml:space="preserve"> </w:t>
      </w:r>
      <w:r w:rsidRPr="00FF6B86">
        <w:rPr>
          <w:rFonts w:cs="Times New Roman"/>
        </w:rPr>
        <w:t>А</w:t>
      </w:r>
    </w:p>
    <w:p w14:paraId="54D70B82" w14:textId="77777777" w:rsidR="00DC44EC" w:rsidRPr="00FF6B86" w:rsidRDefault="008234E2" w:rsidP="00DC5D44">
      <w:pPr>
        <w:ind w:right="0" w:firstLine="0"/>
        <w:rPr>
          <w:rFonts w:cs="Times New Roman"/>
        </w:rPr>
      </w:pPr>
      <w:r w:rsidRPr="00FF6B86">
        <w:rPr>
          <w:rFonts w:cs="Times New Roman"/>
        </w:rPr>
        <w:t xml:space="preserve">і максимальною напругою колектор-емітер не менше </w:t>
      </w:r>
    </w:p>
    <w:p w14:paraId="58E14AA0" w14:textId="77777777" w:rsidR="008234E2" w:rsidRPr="00FF6B86" w:rsidRDefault="008234E2" w:rsidP="00DC5D44">
      <w:pPr>
        <w:ind w:right="0" w:firstLine="0"/>
        <w:jc w:val="center"/>
        <w:rPr>
          <w:rFonts w:cs="Times New Roman"/>
        </w:rPr>
      </w:pPr>
      <w:r w:rsidRPr="00FF6B86">
        <w:rPr>
          <w:rFonts w:cs="Times New Roman"/>
        </w:rPr>
        <w:t xml:space="preserve">1.5 * </w:t>
      </w:r>
      <w:r w:rsidR="00E62784" w:rsidRPr="00FF6B86">
        <w:rPr>
          <w:rFonts w:cs="Times New Roman"/>
        </w:rPr>
        <w:t>5</w:t>
      </w:r>
      <w:r w:rsidRPr="00FF6B86">
        <w:rPr>
          <w:rFonts w:cs="Times New Roman"/>
        </w:rPr>
        <w:t xml:space="preserve"> = </w:t>
      </w:r>
      <w:r w:rsidR="00E62784" w:rsidRPr="00FF6B86">
        <w:rPr>
          <w:rFonts w:cs="Times New Roman"/>
        </w:rPr>
        <w:t>7</w:t>
      </w:r>
      <w:r w:rsidR="006F485D" w:rsidRPr="00FF6B86">
        <w:rPr>
          <w:rFonts w:cs="Times New Roman"/>
        </w:rPr>
        <w:t xml:space="preserve"> </w:t>
      </w:r>
      <w:r w:rsidRPr="00FF6B86">
        <w:rPr>
          <w:rFonts w:cs="Times New Roman"/>
        </w:rPr>
        <w:t>В.</w:t>
      </w:r>
    </w:p>
    <w:p w14:paraId="55F8B224" w14:textId="77777777" w:rsidR="004262D3" w:rsidRPr="00FF6B86" w:rsidRDefault="006F485D" w:rsidP="00DC5D44">
      <w:pPr>
        <w:ind w:right="0"/>
        <w:rPr>
          <w:rFonts w:cs="Times New Roman"/>
        </w:rPr>
      </w:pPr>
      <w:r w:rsidRPr="00FF6B86">
        <w:rPr>
          <w:rFonts w:cs="Times New Roman"/>
        </w:rPr>
        <w:t>За розрахованими</w:t>
      </w:r>
      <w:r w:rsidR="00E62784" w:rsidRPr="00FF6B86">
        <w:rPr>
          <w:rFonts w:cs="Times New Roman"/>
        </w:rPr>
        <w:t xml:space="preserve"> параметра</w:t>
      </w:r>
      <w:r w:rsidRPr="00FF6B86">
        <w:rPr>
          <w:rFonts w:cs="Times New Roman"/>
        </w:rPr>
        <w:t>ми</w:t>
      </w:r>
      <w:r w:rsidR="00E62784" w:rsidRPr="00FF6B86">
        <w:rPr>
          <w:rFonts w:cs="Times New Roman"/>
        </w:rPr>
        <w:t xml:space="preserve"> </w:t>
      </w:r>
      <w:r w:rsidRPr="00FF6B86">
        <w:rPr>
          <w:rFonts w:cs="Times New Roman"/>
        </w:rPr>
        <w:t>найкраще відповідає транзистор КТ503</w:t>
      </w:r>
      <w:r w:rsidR="00E62784" w:rsidRPr="00FF6B86">
        <w:rPr>
          <w:rFonts w:cs="Times New Roman"/>
        </w:rPr>
        <w:t>А (</w:t>
      </w:r>
      <w:proofErr w:type="spellStart"/>
      <w:r w:rsidR="00E62784" w:rsidRPr="00FF6B86">
        <w:rPr>
          <w:rFonts w:cs="Times New Roman"/>
        </w:rPr>
        <w:t>Ikмакс</w:t>
      </w:r>
      <w:proofErr w:type="spellEnd"/>
      <w:r w:rsidR="00E62784" w:rsidRPr="00FF6B86">
        <w:rPr>
          <w:rFonts w:cs="Times New Roman"/>
        </w:rPr>
        <w:t xml:space="preserve"> = 0,15А </w:t>
      </w:r>
      <w:proofErr w:type="spellStart"/>
      <w:r w:rsidR="00E62784" w:rsidRPr="00FF6B86">
        <w:rPr>
          <w:rFonts w:cs="Times New Roman"/>
        </w:rPr>
        <w:t>Uке</w:t>
      </w:r>
      <w:proofErr w:type="spellEnd"/>
      <w:r w:rsidR="00E62784" w:rsidRPr="00FF6B86">
        <w:rPr>
          <w:rFonts w:cs="Times New Roman"/>
        </w:rPr>
        <w:t xml:space="preserve"> = 40В)</w:t>
      </w:r>
    </w:p>
    <w:p w14:paraId="40D6FD00" w14:textId="77777777" w:rsidR="000F1A35" w:rsidRPr="00FF6B86" w:rsidRDefault="006F485D" w:rsidP="00DC5D44">
      <w:pPr>
        <w:ind w:right="0"/>
        <w:rPr>
          <w:rFonts w:cs="Times New Roman"/>
        </w:rPr>
      </w:pPr>
      <w:r w:rsidRPr="00FF6B86">
        <w:rPr>
          <w:rFonts w:cs="Times New Roman"/>
        </w:rPr>
        <w:t>За</w:t>
      </w:r>
      <w:r w:rsidR="000F1A35" w:rsidRPr="00FF6B86">
        <w:rPr>
          <w:rFonts w:cs="Times New Roman"/>
        </w:rPr>
        <w:t xml:space="preserve"> </w:t>
      </w:r>
      <w:r w:rsidRPr="00FF6B86">
        <w:rPr>
          <w:rFonts w:cs="Times New Roman"/>
        </w:rPr>
        <w:t>розрахованими</w:t>
      </w:r>
      <w:r w:rsidR="000F1A35" w:rsidRPr="00FF6B86">
        <w:rPr>
          <w:rFonts w:cs="Times New Roman"/>
        </w:rPr>
        <w:t xml:space="preserve"> параметра</w:t>
      </w:r>
      <w:r w:rsidRPr="00FF6B86">
        <w:rPr>
          <w:rFonts w:cs="Times New Roman"/>
        </w:rPr>
        <w:t>ми</w:t>
      </w:r>
      <w:r w:rsidR="000F1A35" w:rsidRPr="00FF6B86">
        <w:rPr>
          <w:rFonts w:cs="Times New Roman"/>
        </w:rPr>
        <w:t xml:space="preserve"> вираховуємо необхідний струм бази:</w:t>
      </w:r>
    </w:p>
    <w:p w14:paraId="12B4AE63" w14:textId="77777777" w:rsidR="000F1A35" w:rsidRPr="00FF6B86" w:rsidRDefault="007C2A51" w:rsidP="00DC5D44">
      <w:pPr>
        <w:pStyle w:val="ListParagraph"/>
        <w:ind w:left="1276" w:right="0" w:firstLine="0"/>
        <w:jc w:val="center"/>
        <w:rPr>
          <w:rFonts w:eastAsiaTheme="minorEastAsia"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б</m:t>
              </m:r>
            </m:sub>
          </m:sSub>
          <m:r>
            <w:rPr>
              <w:rFonts w:ascii="Cambria Math" w:hAnsi="Cambria Math" w:cs="Times New Roman"/>
              <w:szCs w:val="28"/>
            </w:rPr>
            <m:t>=</m:t>
          </m:r>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І</m:t>
                  </m:r>
                </m:e>
                <m:sub>
                  <m:r>
                    <w:rPr>
                      <w:rFonts w:ascii="Cambria Math" w:hAnsi="Cambria Math" w:cs="Times New Roman"/>
                      <w:szCs w:val="28"/>
                    </w:rPr>
                    <m:t>к</m:t>
                  </m:r>
                </m:sub>
              </m:sSub>
            </m:num>
            <m:den>
              <m:r>
                <m:rPr>
                  <m:sty m:val="p"/>
                </m:rPr>
                <w:rPr>
                  <w:rStyle w:val="Strong"/>
                  <w:rFonts w:ascii="Cambria Math" w:hAnsi="Cambria Math" w:cs="Times New Roman"/>
                  <w:color w:val="000000"/>
                  <w:sz w:val="27"/>
                  <w:szCs w:val="27"/>
                </w:rPr>
                <m:t>h21э</m:t>
              </m:r>
            </m:den>
          </m:f>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82</m:t>
              </m:r>
            </m:num>
            <m:den>
              <m:r>
                <w:rPr>
                  <w:rFonts w:ascii="Cambria Math" w:eastAsiaTheme="minorEastAsia" w:hAnsi="Cambria Math" w:cs="Times New Roman"/>
                  <w:szCs w:val="28"/>
                </w:rPr>
                <m:t>40</m:t>
              </m:r>
            </m:den>
          </m:f>
          <m:r>
            <w:rPr>
              <w:rFonts w:ascii="Cambria Math" w:eastAsiaTheme="minorEastAsia" w:hAnsi="Cambria Math" w:cs="Times New Roman"/>
              <w:szCs w:val="28"/>
            </w:rPr>
            <m:t>=2,05мА</m:t>
          </m:r>
        </m:oMath>
      </m:oMathPara>
    </w:p>
    <w:p w14:paraId="3892C716" w14:textId="77777777" w:rsidR="0065587A" w:rsidRDefault="004262D3" w:rsidP="00DC5D44">
      <w:pPr>
        <w:ind w:right="0"/>
        <w:rPr>
          <w:rFonts w:cs="Times New Roman"/>
        </w:rPr>
      </w:pPr>
      <w:r w:rsidRPr="00FF6B86">
        <w:rPr>
          <w:rFonts w:cs="Times New Roman"/>
        </w:rPr>
        <w:t xml:space="preserve">Цифрові виходи </w:t>
      </w:r>
      <w:proofErr w:type="spellStart"/>
      <w:r w:rsidRPr="00FF6B86">
        <w:rPr>
          <w:rFonts w:cs="Times New Roman"/>
        </w:rPr>
        <w:t>Arduino</w:t>
      </w:r>
      <w:proofErr w:type="spellEnd"/>
      <w:r w:rsidRPr="00FF6B86">
        <w:rPr>
          <w:rFonts w:cs="Times New Roman"/>
        </w:rPr>
        <w:t xml:space="preserve"> можуть видавати 40мА, що є більш ніж</w:t>
      </w:r>
      <w:r w:rsidR="006F485D" w:rsidRPr="00FF6B86">
        <w:rPr>
          <w:rFonts w:cs="Times New Roman"/>
        </w:rPr>
        <w:t xml:space="preserve"> достатньо для цього транзистора</w:t>
      </w:r>
      <w:r w:rsidRPr="00FF6B86">
        <w:rPr>
          <w:rFonts w:cs="Times New Roman"/>
        </w:rPr>
        <w:t>.</w:t>
      </w:r>
    </w:p>
    <w:p w14:paraId="71EC5687" w14:textId="77777777" w:rsidR="0065587A" w:rsidRDefault="0065587A" w:rsidP="00DC5D44">
      <w:pPr>
        <w:ind w:right="0"/>
        <w:rPr>
          <w:rFonts w:cs="Times New Roman"/>
        </w:rPr>
      </w:pPr>
    </w:p>
    <w:p w14:paraId="12C07A72" w14:textId="77777777" w:rsidR="0065587A" w:rsidRDefault="005424E3" w:rsidP="00FA17B9">
      <w:pPr>
        <w:pStyle w:val="Heading2"/>
        <w:numPr>
          <w:ilvl w:val="0"/>
          <w:numId w:val="32"/>
        </w:numPr>
        <w:spacing w:before="0"/>
        <w:ind w:left="284" w:right="0" w:firstLine="709"/>
        <w:rPr>
          <w:rFonts w:cs="Times New Roman"/>
        </w:rPr>
      </w:pPr>
      <w:bookmarkStart w:id="9" w:name="_Toc90814698"/>
      <w:r>
        <w:rPr>
          <w:rFonts w:cs="Times New Roman"/>
        </w:rPr>
        <w:t>Моделювання системи автоматизації керування теплової завіси</w:t>
      </w:r>
      <w:bookmarkEnd w:id="9"/>
    </w:p>
    <w:p w14:paraId="7D263590" w14:textId="77777777" w:rsidR="005424E3" w:rsidRDefault="005424E3" w:rsidP="00DC5D44">
      <w:pPr>
        <w:ind w:right="0"/>
        <w:rPr>
          <w:szCs w:val="28"/>
        </w:rPr>
      </w:pPr>
    </w:p>
    <w:p w14:paraId="3DE1C076" w14:textId="77777777" w:rsidR="005424E3" w:rsidRDefault="005424E3" w:rsidP="000A4766">
      <w:pPr>
        <w:ind w:right="0"/>
        <w:rPr>
          <w:szCs w:val="28"/>
        </w:rPr>
      </w:pPr>
      <w:r w:rsidRPr="00731E45">
        <w:rPr>
          <w:szCs w:val="28"/>
        </w:rPr>
        <w:t xml:space="preserve">Для дослідження роботи системи </w:t>
      </w:r>
      <w:r>
        <w:rPr>
          <w:rFonts w:cs="Times New Roman"/>
        </w:rPr>
        <w:t>автоматизації керування теплової завіси</w:t>
      </w:r>
      <w:r w:rsidRPr="00731E45">
        <w:rPr>
          <w:szCs w:val="28"/>
        </w:rPr>
        <w:t xml:space="preserve"> методом цифрового моделювання використовується програмне забезпечення MATLAB з його прикладним додатком SIMULINK. Вибір алгоритму </w:t>
      </w:r>
      <w:r>
        <w:rPr>
          <w:szCs w:val="28"/>
        </w:rPr>
        <w:t xml:space="preserve">керування </w:t>
      </w:r>
      <w:r w:rsidRPr="00731E45">
        <w:rPr>
          <w:szCs w:val="28"/>
        </w:rPr>
        <w:t xml:space="preserve">є основним завданням проектування системи автоматичного регулювання. Синтез регуляторів, які дають найкращі показники якості </w:t>
      </w:r>
      <w:r>
        <w:rPr>
          <w:szCs w:val="28"/>
        </w:rPr>
        <w:t>керування</w:t>
      </w:r>
      <w:r w:rsidRPr="00731E45">
        <w:rPr>
          <w:szCs w:val="28"/>
        </w:rPr>
        <w:t xml:space="preserve">, як правило, являє собою </w:t>
      </w:r>
      <w:r>
        <w:rPr>
          <w:szCs w:val="28"/>
        </w:rPr>
        <w:t>непросту</w:t>
      </w:r>
      <w:r w:rsidRPr="00731E45">
        <w:rPr>
          <w:szCs w:val="28"/>
        </w:rPr>
        <w:t xml:space="preserve"> задачу. З іншого боку, </w:t>
      </w:r>
      <w:r>
        <w:rPr>
          <w:szCs w:val="28"/>
        </w:rPr>
        <w:t>через</w:t>
      </w:r>
      <w:r w:rsidRPr="00731E45">
        <w:rPr>
          <w:szCs w:val="28"/>
        </w:rPr>
        <w:t xml:space="preserve"> складні</w:t>
      </w:r>
      <w:r>
        <w:rPr>
          <w:szCs w:val="28"/>
        </w:rPr>
        <w:t>сть</w:t>
      </w:r>
      <w:r w:rsidRPr="00731E45">
        <w:rPr>
          <w:szCs w:val="28"/>
        </w:rPr>
        <w:t>, реалізація таких регуляторів часто виявляється економічно невиправданою. У багатьох випадках для автоматизації виробничих процесів використовуються найпростіші і найбільш поширені типи лінійних регуляторів.</w:t>
      </w:r>
    </w:p>
    <w:p w14:paraId="18A13F1E" w14:textId="77777777" w:rsidR="005424E3" w:rsidRDefault="005424E3" w:rsidP="000A4766">
      <w:pPr>
        <w:ind w:right="0"/>
      </w:pPr>
      <w:r>
        <w:t xml:space="preserve">Проте так як в даному проекті використовується лише релейний режим керування, достатньо буде спроектувати модель системи автоматизації на </w:t>
      </w:r>
      <w:r w:rsidR="008232C2">
        <w:t>логічних елементах. Завдяки чому схема виходить доволі проста в проектуванні та дешева в реалізації.</w:t>
      </w:r>
    </w:p>
    <w:p w14:paraId="7CFF29FA" w14:textId="77777777" w:rsidR="008232C2" w:rsidRDefault="008232C2" w:rsidP="000A4766">
      <w:pPr>
        <w:ind w:right="0"/>
      </w:pPr>
    </w:p>
    <w:p w14:paraId="63FA51FB" w14:textId="77777777" w:rsidR="008232C2" w:rsidRDefault="008232C2" w:rsidP="000A4766">
      <w:pPr>
        <w:ind w:right="0"/>
      </w:pPr>
    </w:p>
    <w:p w14:paraId="1527F542" w14:textId="77777777" w:rsidR="005424E3" w:rsidRDefault="005424E3" w:rsidP="000A4766">
      <w:pPr>
        <w:pStyle w:val="a"/>
        <w:spacing w:line="360" w:lineRule="auto"/>
      </w:pPr>
      <w:r>
        <w:rPr>
          <w:noProof/>
          <w:lang w:val="ru-RU"/>
        </w:rPr>
        <w:lastRenderedPageBreak/>
        <w:drawing>
          <wp:inline distT="0" distB="0" distL="0" distR="0" wp14:anchorId="79E98F86" wp14:editId="103413F3">
            <wp:extent cx="6297850" cy="3638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12636" cy="3647093"/>
                    </a:xfrm>
                    <a:prstGeom prst="rect">
                      <a:avLst/>
                    </a:prstGeom>
                  </pic:spPr>
                </pic:pic>
              </a:graphicData>
            </a:graphic>
          </wp:inline>
        </w:drawing>
      </w:r>
    </w:p>
    <w:p w14:paraId="38F8AE1B" w14:textId="77777777" w:rsidR="005424E3" w:rsidRDefault="008232C2" w:rsidP="000A4766">
      <w:pPr>
        <w:pStyle w:val="a"/>
        <w:spacing w:line="360" w:lineRule="auto"/>
      </w:pPr>
      <w:r w:rsidRPr="00FF6B86">
        <w:t>Рисунок 2.1</w:t>
      </w:r>
      <w:r w:rsidR="00FA17B9">
        <w:rPr>
          <w:lang w:val="ru-RU"/>
        </w:rPr>
        <w:t>5</w:t>
      </w:r>
      <w:r w:rsidRPr="00FF6B86">
        <w:t xml:space="preserve"> – </w:t>
      </w:r>
      <w:r w:rsidRPr="00731E45">
        <w:rPr>
          <w:szCs w:val="28"/>
        </w:rPr>
        <w:t xml:space="preserve">Модель системи </w:t>
      </w:r>
      <w:r>
        <w:rPr>
          <w:szCs w:val="28"/>
        </w:rPr>
        <w:t>автоматизації керування повітряним потоком теплової завіси</w:t>
      </w:r>
      <w:r w:rsidRPr="00731E45">
        <w:rPr>
          <w:szCs w:val="28"/>
        </w:rPr>
        <w:t xml:space="preserve"> в середовищі </w:t>
      </w:r>
      <w:proofErr w:type="spellStart"/>
      <w:r w:rsidRPr="00731E45">
        <w:rPr>
          <w:szCs w:val="28"/>
        </w:rPr>
        <w:t>Matlab</w:t>
      </w:r>
      <w:proofErr w:type="spellEnd"/>
      <w:r w:rsidRPr="00731E45">
        <w:rPr>
          <w:szCs w:val="28"/>
        </w:rPr>
        <w:t xml:space="preserve"> </w:t>
      </w:r>
      <w:proofErr w:type="spellStart"/>
      <w:r w:rsidRPr="00731E45">
        <w:rPr>
          <w:szCs w:val="28"/>
        </w:rPr>
        <w:t>Simulink</w:t>
      </w:r>
      <w:proofErr w:type="spellEnd"/>
    </w:p>
    <w:p w14:paraId="373C2670" w14:textId="77777777" w:rsidR="005424E3" w:rsidRDefault="005424E3" w:rsidP="000A4766">
      <w:pPr>
        <w:pStyle w:val="a"/>
        <w:spacing w:line="360" w:lineRule="auto"/>
      </w:pPr>
    </w:p>
    <w:p w14:paraId="199B6E5B" w14:textId="77777777" w:rsidR="008232C2" w:rsidRPr="005424E3" w:rsidRDefault="0009081A" w:rsidP="000A4766">
      <w:pPr>
        <w:ind w:right="0"/>
      </w:pPr>
      <w:r>
        <w:t>В результаті симуляції даної моделі автоматизованої системи, було отримано такі графіки виконавчих елементів повітряно-теплової завіси.</w:t>
      </w:r>
    </w:p>
    <w:p w14:paraId="7AE56076" w14:textId="77777777" w:rsidR="0065587A" w:rsidRDefault="00DC5D44" w:rsidP="000A4766">
      <w:pPr>
        <w:pStyle w:val="a"/>
        <w:spacing w:line="360" w:lineRule="auto"/>
      </w:pPr>
      <w:r>
        <w:rPr>
          <w:noProof/>
          <w:lang w:val="ru-RU"/>
        </w:rPr>
        <w:drawing>
          <wp:inline distT="0" distB="0" distL="0" distR="0" wp14:anchorId="38EE05F4" wp14:editId="1E672FB8">
            <wp:extent cx="6162675" cy="3571875"/>
            <wp:effectExtent l="0" t="0" r="9525" b="9525"/>
            <wp:docPr id="115" name="Рисунок 115"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Снимо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62675" cy="3571875"/>
                    </a:xfrm>
                    <a:prstGeom prst="rect">
                      <a:avLst/>
                    </a:prstGeom>
                    <a:noFill/>
                    <a:ln>
                      <a:noFill/>
                    </a:ln>
                  </pic:spPr>
                </pic:pic>
              </a:graphicData>
            </a:graphic>
          </wp:inline>
        </w:drawing>
      </w:r>
    </w:p>
    <w:p w14:paraId="4CB2930A" w14:textId="77777777" w:rsidR="006477B2" w:rsidRDefault="008232C2" w:rsidP="000A4766">
      <w:pPr>
        <w:ind w:right="0" w:firstLine="0"/>
        <w:jc w:val="center"/>
        <w:rPr>
          <w:rStyle w:val="shorttext"/>
          <w:rFonts w:cs="Times New Roman"/>
        </w:rPr>
      </w:pPr>
      <w:r w:rsidRPr="00FF6B86">
        <w:rPr>
          <w:rFonts w:cs="Times New Roman"/>
        </w:rPr>
        <w:t>Рисунок 2.1</w:t>
      </w:r>
      <w:r w:rsidR="00FA17B9">
        <w:rPr>
          <w:rFonts w:cs="Times New Roman"/>
          <w:lang w:val="ru-RU"/>
        </w:rPr>
        <w:t>6</w:t>
      </w:r>
      <w:r w:rsidRPr="00FF6B86">
        <w:rPr>
          <w:rFonts w:cs="Times New Roman"/>
        </w:rPr>
        <w:t xml:space="preserve"> – </w:t>
      </w:r>
      <w:r>
        <w:rPr>
          <w:rStyle w:val="shorttext"/>
          <w:rFonts w:cs="Times New Roman"/>
        </w:rPr>
        <w:t>Графік температури нагрівального елемента теплової завіси</w:t>
      </w:r>
    </w:p>
    <w:p w14:paraId="79BFD05A" w14:textId="77777777" w:rsidR="00FA17B9" w:rsidRDefault="00FA17B9">
      <w:pPr>
        <w:spacing w:after="160" w:line="259" w:lineRule="auto"/>
        <w:ind w:left="0" w:right="0" w:firstLine="0"/>
        <w:jc w:val="left"/>
        <w:rPr>
          <w:rStyle w:val="shorttext"/>
          <w:rFonts w:cs="Times New Roman"/>
        </w:rPr>
      </w:pPr>
      <w:r>
        <w:rPr>
          <w:rStyle w:val="shorttext"/>
          <w:rFonts w:cs="Times New Roman"/>
        </w:rPr>
        <w:br w:type="page"/>
      </w:r>
    </w:p>
    <w:p w14:paraId="4EA91836" w14:textId="77777777" w:rsidR="008944D5" w:rsidRDefault="008944D5" w:rsidP="000A4766">
      <w:pPr>
        <w:ind w:left="0" w:right="0" w:firstLine="567"/>
        <w:rPr>
          <w:rStyle w:val="shorttext"/>
          <w:rFonts w:cs="Times New Roman"/>
        </w:rPr>
      </w:pPr>
      <w:r>
        <w:rPr>
          <w:rStyle w:val="shorttext"/>
          <w:rFonts w:cs="Times New Roman"/>
        </w:rPr>
        <w:lastRenderedPageBreak/>
        <w:t>З графіку на рис.2.1</w:t>
      </w:r>
      <w:r w:rsidR="00FA17B9">
        <w:rPr>
          <w:rStyle w:val="shorttext"/>
          <w:rFonts w:cs="Times New Roman"/>
          <w:lang w:val="ru-RU"/>
        </w:rPr>
        <w:t>6</w:t>
      </w:r>
      <w:r>
        <w:rPr>
          <w:rStyle w:val="shorttext"/>
          <w:rFonts w:cs="Times New Roman"/>
        </w:rPr>
        <w:t xml:space="preserve"> можна побачити, що навіть при використанні релейного регулятора температури здійснюється плавний набір температури до заданого значення. Це в більшій мірі забезпечується за рахунок високої інерційності </w:t>
      </w:r>
      <w:proofErr w:type="spellStart"/>
      <w:r>
        <w:rPr>
          <w:rStyle w:val="shorttext"/>
          <w:rFonts w:cs="Times New Roman"/>
        </w:rPr>
        <w:t>електронагрівача</w:t>
      </w:r>
      <w:proofErr w:type="spellEnd"/>
      <w:r>
        <w:rPr>
          <w:rStyle w:val="shorttext"/>
          <w:rFonts w:cs="Times New Roman"/>
        </w:rPr>
        <w:t xml:space="preserve">, а також високим витоком тепла у </w:t>
      </w:r>
      <w:proofErr w:type="spellStart"/>
      <w:r>
        <w:rPr>
          <w:rStyle w:val="shorttext"/>
          <w:rFonts w:cs="Times New Roman"/>
        </w:rPr>
        <w:t>навколишне</w:t>
      </w:r>
      <w:proofErr w:type="spellEnd"/>
      <w:r>
        <w:rPr>
          <w:rStyle w:val="shorttext"/>
          <w:rFonts w:cs="Times New Roman"/>
        </w:rPr>
        <w:t xml:space="preserve"> середовище. При цьому моделювання проведене для двох можливих заданих  значень температури повітря – 20 та 28 градусів, що відповідають різним значенням температури навколишнього середовища. </w:t>
      </w:r>
    </w:p>
    <w:p w14:paraId="4812B1D9" w14:textId="77777777" w:rsidR="008944D5" w:rsidRPr="008944D5" w:rsidRDefault="008944D5" w:rsidP="000A4766">
      <w:pPr>
        <w:ind w:left="0" w:right="0" w:firstLine="567"/>
        <w:rPr>
          <w:rFonts w:cs="Times New Roman"/>
        </w:rPr>
      </w:pPr>
      <w:r>
        <w:rPr>
          <w:rStyle w:val="shorttext"/>
          <w:rFonts w:cs="Times New Roman"/>
        </w:rPr>
        <w:t xml:space="preserve">Характер перехідного процесу аперіодичний, </w:t>
      </w:r>
      <w:proofErr w:type="spellStart"/>
      <w:r>
        <w:rPr>
          <w:rStyle w:val="shorttext"/>
          <w:rFonts w:cs="Times New Roman"/>
        </w:rPr>
        <w:t>перерегулювання</w:t>
      </w:r>
      <w:proofErr w:type="spellEnd"/>
      <w:r>
        <w:rPr>
          <w:rStyle w:val="shorttext"/>
          <w:rFonts w:cs="Times New Roman"/>
        </w:rPr>
        <w:t xml:space="preserve"> відсутнє, що підтверджує правильність вибору релейного типу керування та ігнорування рекомендацій щодо використання ПІД – регуляторів температури. Також швидкодії </w:t>
      </w:r>
      <w:r>
        <w:rPr>
          <w:rStyle w:val="shorttext"/>
          <w:rFonts w:cs="Times New Roman"/>
          <w:lang w:val="en-US"/>
        </w:rPr>
        <w:t>Arduino</w:t>
      </w:r>
      <w:r>
        <w:rPr>
          <w:rStyle w:val="shorttext"/>
          <w:rFonts w:cs="Times New Roman"/>
          <w:lang w:val="ru-RU"/>
        </w:rPr>
        <w:t xml:space="preserve"> </w:t>
      </w:r>
      <w:r>
        <w:rPr>
          <w:rStyle w:val="shorttext"/>
          <w:rFonts w:cs="Times New Roman"/>
        </w:rPr>
        <w:t xml:space="preserve">цілком вистачає для формування та обробки аналогових сигналів, що знов таки </w:t>
      </w:r>
      <w:proofErr w:type="spellStart"/>
      <w:r>
        <w:rPr>
          <w:rStyle w:val="shorttext"/>
          <w:rFonts w:cs="Times New Roman"/>
        </w:rPr>
        <w:t>підтверждується</w:t>
      </w:r>
      <w:proofErr w:type="spellEnd"/>
      <w:r>
        <w:rPr>
          <w:rStyle w:val="shorttext"/>
          <w:rFonts w:cs="Times New Roman"/>
        </w:rPr>
        <w:t xml:space="preserve"> результатами моделювання.</w:t>
      </w:r>
    </w:p>
    <w:p w14:paraId="103DB0B2" w14:textId="77777777" w:rsidR="006477B2" w:rsidRPr="00433E34" w:rsidRDefault="00DC5D44" w:rsidP="000A4766">
      <w:pPr>
        <w:spacing w:after="160"/>
        <w:ind w:left="0" w:right="0" w:firstLine="0"/>
        <w:jc w:val="center"/>
        <w:rPr>
          <w:rFonts w:cs="Times New Roman"/>
        </w:rPr>
      </w:pPr>
      <w:r>
        <w:rPr>
          <w:noProof/>
          <w:lang w:val="ru-RU" w:eastAsia="ru-RU"/>
        </w:rPr>
        <w:drawing>
          <wp:inline distT="0" distB="0" distL="0" distR="0" wp14:anchorId="779E63A8" wp14:editId="12621E9E">
            <wp:extent cx="5657850" cy="3952875"/>
            <wp:effectExtent l="0" t="0" r="0" b="9525"/>
            <wp:docPr id="116" name="Рисунок 116" descr="Новый 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Новый точечный рисуно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7850" cy="3952875"/>
                    </a:xfrm>
                    <a:prstGeom prst="rect">
                      <a:avLst/>
                    </a:prstGeom>
                    <a:noFill/>
                    <a:ln>
                      <a:noFill/>
                    </a:ln>
                  </pic:spPr>
                </pic:pic>
              </a:graphicData>
            </a:graphic>
          </wp:inline>
        </w:drawing>
      </w:r>
    </w:p>
    <w:p w14:paraId="29B04E7E" w14:textId="77777777" w:rsidR="008232C2" w:rsidRDefault="008232C2" w:rsidP="000A4766">
      <w:pPr>
        <w:pStyle w:val="a"/>
        <w:spacing w:line="360" w:lineRule="auto"/>
        <w:rPr>
          <w:rStyle w:val="shorttext"/>
        </w:rPr>
      </w:pPr>
      <w:r w:rsidRPr="00FF6B86">
        <w:t>Рисунок 2.1</w:t>
      </w:r>
      <w:r w:rsidR="00FA17B9">
        <w:rPr>
          <w:lang w:val="ru-RU"/>
        </w:rPr>
        <w:t>7</w:t>
      </w:r>
      <w:r w:rsidRPr="00FF6B86">
        <w:t xml:space="preserve"> – </w:t>
      </w:r>
      <w:r>
        <w:rPr>
          <w:rStyle w:val="shorttext"/>
        </w:rPr>
        <w:t>Графік механічних характеристик двигуна теплової завіси</w:t>
      </w:r>
    </w:p>
    <w:p w14:paraId="6BC00998" w14:textId="77777777" w:rsidR="008944D5" w:rsidRDefault="008944D5" w:rsidP="000A4766">
      <w:pPr>
        <w:pStyle w:val="a"/>
        <w:spacing w:line="360" w:lineRule="auto"/>
        <w:ind w:firstLine="567"/>
        <w:jc w:val="both"/>
      </w:pPr>
      <w:r>
        <w:rPr>
          <w:rStyle w:val="shorttext"/>
        </w:rPr>
        <w:t xml:space="preserve">При пуску двигуна </w:t>
      </w:r>
      <w:proofErr w:type="spellStart"/>
      <w:r>
        <w:rPr>
          <w:rStyle w:val="shorttext"/>
        </w:rPr>
        <w:t>мают</w:t>
      </w:r>
      <w:proofErr w:type="spellEnd"/>
      <w:r>
        <w:rPr>
          <w:rStyle w:val="shorttext"/>
        </w:rPr>
        <w:t xml:space="preserve"> місце перехідні процеси, представлені на рис.2.16. Двигун </w:t>
      </w:r>
      <w:proofErr w:type="spellStart"/>
      <w:r>
        <w:rPr>
          <w:rStyle w:val="shorttext"/>
        </w:rPr>
        <w:t>розганяєтся</w:t>
      </w:r>
      <w:proofErr w:type="spellEnd"/>
      <w:r>
        <w:rPr>
          <w:rStyle w:val="shorttext"/>
        </w:rPr>
        <w:t xml:space="preserve"> без ривків та суттєвого перевантаження за 2,5с, що цілком достатньо для теплової завіси. При цьому кратність пускового току не перевищує 600% від номінального, що також в повній мірі може бути відпрацьоване пристроєм плавного пуску.</w:t>
      </w:r>
    </w:p>
    <w:p w14:paraId="413CF38C" w14:textId="77777777" w:rsidR="0065587A" w:rsidRDefault="0065587A" w:rsidP="000A4766">
      <w:pPr>
        <w:ind w:right="0"/>
        <w:rPr>
          <w:rFonts w:cs="Times New Roman"/>
        </w:rPr>
      </w:pPr>
      <w:r>
        <w:rPr>
          <w:rFonts w:cs="Times New Roman"/>
        </w:rPr>
        <w:br w:type="page"/>
      </w:r>
    </w:p>
    <w:p w14:paraId="5A5807EB" w14:textId="77777777" w:rsidR="004262D3" w:rsidRPr="00FF6B86" w:rsidRDefault="004262D3" w:rsidP="00DC5D44">
      <w:pPr>
        <w:spacing w:line="259" w:lineRule="auto"/>
        <w:ind w:left="0" w:right="0" w:firstLine="0"/>
        <w:jc w:val="left"/>
        <w:rPr>
          <w:rFonts w:cs="Times New Roman"/>
        </w:rPr>
      </w:pPr>
    </w:p>
    <w:p w14:paraId="7E3495D6" w14:textId="77777777" w:rsidR="0025534C" w:rsidRPr="00FF6B86" w:rsidRDefault="004262D3" w:rsidP="00FA17B9">
      <w:pPr>
        <w:pStyle w:val="Heading2"/>
        <w:numPr>
          <w:ilvl w:val="0"/>
          <w:numId w:val="32"/>
        </w:numPr>
        <w:spacing w:before="0"/>
        <w:ind w:left="284" w:right="0" w:firstLine="709"/>
        <w:rPr>
          <w:rFonts w:cs="Times New Roman"/>
        </w:rPr>
      </w:pPr>
      <w:bookmarkStart w:id="10" w:name="_Toc90814699"/>
      <w:r w:rsidRPr="00FF6B86">
        <w:rPr>
          <w:rFonts w:cs="Times New Roman"/>
        </w:rPr>
        <w:t>Розрахунок перерізу та вибір марки проводів</w:t>
      </w:r>
      <w:bookmarkEnd w:id="10"/>
    </w:p>
    <w:p w14:paraId="42654048" w14:textId="77777777" w:rsidR="004262D3" w:rsidRPr="00FF6B86" w:rsidRDefault="004262D3" w:rsidP="00DC5D44">
      <w:pPr>
        <w:ind w:right="0" w:firstLine="425"/>
        <w:rPr>
          <w:rFonts w:cs="Times New Roman"/>
        </w:rPr>
      </w:pPr>
      <w:r w:rsidRPr="00FF6B86">
        <w:rPr>
          <w:rFonts w:cs="Times New Roman"/>
        </w:rPr>
        <w:t xml:space="preserve">В попередньому пункті було </w:t>
      </w:r>
      <w:r w:rsidR="002206B6" w:rsidRPr="00FF6B86">
        <w:rPr>
          <w:rFonts w:cs="Times New Roman"/>
        </w:rPr>
        <w:t>обрано</w:t>
      </w:r>
      <w:r w:rsidRPr="00FF6B86">
        <w:rPr>
          <w:rFonts w:cs="Times New Roman"/>
        </w:rPr>
        <w:t xml:space="preserve"> необхідну апаратуру для функціонування теплової завіси,</w:t>
      </w:r>
      <w:r w:rsidR="002206B6" w:rsidRPr="00FF6B86">
        <w:rPr>
          <w:rFonts w:cs="Times New Roman"/>
        </w:rPr>
        <w:t xml:space="preserve"> і</w:t>
      </w:r>
      <w:r w:rsidRPr="00FF6B86">
        <w:rPr>
          <w:rFonts w:cs="Times New Roman"/>
        </w:rPr>
        <w:t xml:space="preserve"> тепер необхідно визначити переріз та марки проводів для їх підключення.</w:t>
      </w:r>
    </w:p>
    <w:p w14:paraId="415FE8A4" w14:textId="77777777" w:rsidR="00DC44EC" w:rsidRPr="00FF6B86" w:rsidRDefault="004262D3" w:rsidP="00DC5D44">
      <w:pPr>
        <w:ind w:right="0"/>
        <w:rPr>
          <w:rFonts w:eastAsiaTheme="minorEastAsia" w:cs="Times New Roman"/>
        </w:rPr>
      </w:pPr>
      <w:r w:rsidRPr="00FF6B86">
        <w:rPr>
          <w:rFonts w:eastAsiaTheme="minorEastAsia" w:cs="Times New Roman"/>
        </w:rPr>
        <w:t>Загальна споживана потужність завіси становить 5 кВт Тому за таблицею обираємо кабель для вводу живлення в щит управління перетином 2,5 мм</w:t>
      </w:r>
      <w:r w:rsidRPr="00FF6B86">
        <w:rPr>
          <w:rFonts w:eastAsiaTheme="minorEastAsia" w:cs="Times New Roman"/>
          <w:vertAlign w:val="superscript"/>
        </w:rPr>
        <w:t>2</w:t>
      </w:r>
      <w:r w:rsidRPr="00FF6B86">
        <w:rPr>
          <w:rFonts w:eastAsiaTheme="minorEastAsia" w:cs="Times New Roman"/>
        </w:rPr>
        <w:t xml:space="preserve"> тр</w:t>
      </w:r>
      <w:r w:rsidR="004F735F" w:rsidRPr="00FF6B86">
        <w:rPr>
          <w:rFonts w:eastAsiaTheme="minorEastAsia" w:cs="Times New Roman"/>
        </w:rPr>
        <w:t>и</w:t>
      </w:r>
      <w:r w:rsidRPr="00FF6B86">
        <w:rPr>
          <w:rFonts w:eastAsiaTheme="minorEastAsia" w:cs="Times New Roman"/>
        </w:rPr>
        <w:t>жильний марки ПВС.</w:t>
      </w:r>
    </w:p>
    <w:p w14:paraId="176CB74B" w14:textId="77777777" w:rsidR="004262D3" w:rsidRPr="00FF6B86" w:rsidRDefault="004262D3" w:rsidP="00DC5D44">
      <w:pPr>
        <w:ind w:right="0"/>
        <w:rPr>
          <w:rFonts w:eastAsiaTheme="minorEastAsia" w:cs="Times New Roman"/>
        </w:rPr>
      </w:pPr>
      <w:r w:rsidRPr="00FF6B86">
        <w:rPr>
          <w:rFonts w:eastAsiaTheme="minorEastAsia" w:cs="Times New Roman"/>
        </w:rPr>
        <w:t xml:space="preserve">Потужність двигуна та </w:t>
      </w:r>
      <w:r w:rsidR="005E3DB7" w:rsidRPr="00FF6B86">
        <w:rPr>
          <w:rFonts w:eastAsiaTheme="minorEastAsia" w:cs="Times New Roman"/>
        </w:rPr>
        <w:t>нагрівача</w:t>
      </w:r>
      <w:r w:rsidRPr="00FF6B86">
        <w:rPr>
          <w:rFonts w:eastAsiaTheme="minorEastAsia" w:cs="Times New Roman"/>
        </w:rPr>
        <w:t xml:space="preserve"> становить 2,</w:t>
      </w:r>
      <w:r w:rsidR="005E3DB7" w:rsidRPr="00FF6B86">
        <w:rPr>
          <w:rFonts w:eastAsiaTheme="minorEastAsia" w:cs="Times New Roman"/>
        </w:rPr>
        <w:t>2 і 2,8</w:t>
      </w:r>
      <w:r w:rsidRPr="00FF6B86">
        <w:rPr>
          <w:rFonts w:eastAsiaTheme="minorEastAsia" w:cs="Times New Roman"/>
        </w:rPr>
        <w:t xml:space="preserve"> кВт.</w:t>
      </w:r>
      <w:r w:rsidR="005E3DB7" w:rsidRPr="00FF6B86">
        <w:rPr>
          <w:rFonts w:eastAsiaTheme="minorEastAsia" w:cs="Times New Roman"/>
        </w:rPr>
        <w:t xml:space="preserve"> відповідно</w:t>
      </w:r>
      <w:r w:rsidRPr="00FF6B86">
        <w:rPr>
          <w:rFonts w:eastAsiaTheme="minorEastAsia" w:cs="Times New Roman"/>
        </w:rPr>
        <w:t>, та номінальний робочий струм становить 23 А. - обираємо для живлення даних елементів кабель марки ПВС тр</w:t>
      </w:r>
      <w:r w:rsidR="004F735F" w:rsidRPr="00FF6B86">
        <w:rPr>
          <w:rFonts w:eastAsiaTheme="minorEastAsia" w:cs="Times New Roman"/>
        </w:rPr>
        <w:t>и</w:t>
      </w:r>
      <w:r w:rsidRPr="00FF6B86">
        <w:rPr>
          <w:rFonts w:eastAsiaTheme="minorEastAsia" w:cs="Times New Roman"/>
        </w:rPr>
        <w:t>жильний 2,5 мм</w:t>
      </w:r>
      <w:r w:rsidRPr="00FF6B86">
        <w:rPr>
          <w:rFonts w:eastAsiaTheme="minorEastAsia" w:cs="Times New Roman"/>
          <w:vertAlign w:val="superscript"/>
        </w:rPr>
        <w:t>2</w:t>
      </w:r>
      <w:r w:rsidRPr="00FF6B86">
        <w:rPr>
          <w:rFonts w:eastAsiaTheme="minorEastAsia" w:cs="Times New Roman"/>
        </w:rPr>
        <w:t>.</w:t>
      </w:r>
    </w:p>
    <w:p w14:paraId="40C0784F" w14:textId="77777777" w:rsidR="004262D3" w:rsidRPr="00FF6B86" w:rsidRDefault="004262D3" w:rsidP="00DC5D44">
      <w:pPr>
        <w:ind w:right="0"/>
        <w:rPr>
          <w:rFonts w:eastAsiaTheme="minorEastAsia" w:cs="Times New Roman"/>
        </w:rPr>
      </w:pPr>
      <w:r w:rsidRPr="00FF6B86">
        <w:rPr>
          <w:rFonts w:eastAsiaTheme="minorEastAsia" w:cs="Times New Roman"/>
        </w:rPr>
        <w:t>Для підключення датчиків руху обираємо кабель марки ПВС двожильний, перетином 0,5 мм</w:t>
      </w:r>
      <w:r w:rsidRPr="00FF6B86">
        <w:rPr>
          <w:rFonts w:eastAsiaTheme="minorEastAsia" w:cs="Times New Roman"/>
          <w:vertAlign w:val="superscript"/>
        </w:rPr>
        <w:t>2</w:t>
      </w:r>
      <w:r w:rsidRPr="00FF6B86">
        <w:rPr>
          <w:rFonts w:eastAsiaTheme="minorEastAsia" w:cs="Times New Roman"/>
        </w:rPr>
        <w:t xml:space="preserve">. </w:t>
      </w:r>
    </w:p>
    <w:p w14:paraId="32D45427" w14:textId="77777777" w:rsidR="008308A4" w:rsidRPr="00FF6B86" w:rsidRDefault="004262D3" w:rsidP="00DC5D44">
      <w:pPr>
        <w:ind w:right="0"/>
        <w:rPr>
          <w:rFonts w:cs="Times New Roman"/>
        </w:rPr>
      </w:pPr>
      <w:r w:rsidRPr="00FF6B86">
        <w:rPr>
          <w:rFonts w:eastAsiaTheme="minorEastAsia" w:cs="Times New Roman"/>
        </w:rPr>
        <w:t>Для підключення інших елементів схеми електричної принципової струм яких також не перевищує 1 А, обираємо кабель марки ПВ1 перетином 0,5 мм</w:t>
      </w:r>
      <w:r w:rsidRPr="00FF6B86">
        <w:rPr>
          <w:rFonts w:eastAsiaTheme="minorEastAsia" w:cs="Times New Roman"/>
          <w:vertAlign w:val="superscript"/>
        </w:rPr>
        <w:t>2</w:t>
      </w:r>
      <w:r w:rsidRPr="00FF6B86">
        <w:rPr>
          <w:rFonts w:cs="Times New Roman"/>
        </w:rPr>
        <w:t>.</w:t>
      </w:r>
    </w:p>
    <w:p w14:paraId="16AD33C3" w14:textId="77777777" w:rsidR="0024542A" w:rsidRPr="00FF6B86" w:rsidRDefault="0024542A" w:rsidP="00DC5D44">
      <w:pPr>
        <w:spacing w:after="160" w:line="259" w:lineRule="auto"/>
        <w:ind w:left="0" w:right="0" w:firstLine="0"/>
        <w:jc w:val="left"/>
        <w:rPr>
          <w:rFonts w:cs="Times New Roman"/>
        </w:rPr>
      </w:pPr>
      <w:r w:rsidRPr="00FF6B86">
        <w:rPr>
          <w:rFonts w:cs="Times New Roman"/>
        </w:rPr>
        <w:br w:type="page"/>
      </w:r>
    </w:p>
    <w:p w14:paraId="0DA78048" w14:textId="77777777" w:rsidR="00AD7D4F" w:rsidRPr="00FF6B86" w:rsidRDefault="00AD7D4F" w:rsidP="00DC5D44">
      <w:pPr>
        <w:ind w:right="0"/>
        <w:rPr>
          <w:rFonts w:cs="Times New Roman"/>
        </w:rPr>
      </w:pPr>
    </w:p>
    <w:p w14:paraId="6DF105B9" w14:textId="77777777" w:rsidR="008308A4" w:rsidRPr="00FF6B86" w:rsidRDefault="008308A4" w:rsidP="00FA17B9">
      <w:pPr>
        <w:pStyle w:val="Heading2"/>
        <w:numPr>
          <w:ilvl w:val="0"/>
          <w:numId w:val="32"/>
        </w:numPr>
        <w:spacing w:before="0"/>
        <w:ind w:left="284" w:right="0" w:firstLine="709"/>
        <w:rPr>
          <w:rFonts w:cs="Times New Roman"/>
        </w:rPr>
      </w:pPr>
      <w:bookmarkStart w:id="11" w:name="_Toc484363498"/>
      <w:bookmarkStart w:id="12" w:name="_Toc90814700"/>
      <w:r w:rsidRPr="00FF6B86">
        <w:rPr>
          <w:rFonts w:cs="Times New Roman"/>
        </w:rPr>
        <w:t>Розрахунок розмірів, вибір щита та розробка виду загального</w:t>
      </w:r>
      <w:bookmarkEnd w:id="11"/>
      <w:bookmarkEnd w:id="12"/>
    </w:p>
    <w:p w14:paraId="5275738E" w14:textId="77777777" w:rsidR="008308A4" w:rsidRPr="00FF6B86" w:rsidRDefault="008308A4" w:rsidP="00DC5D44">
      <w:pPr>
        <w:ind w:right="0"/>
        <w:rPr>
          <w:rFonts w:cs="Times New Roman"/>
        </w:rPr>
      </w:pPr>
      <w:r w:rsidRPr="00FF6B86">
        <w:rPr>
          <w:rFonts w:cs="Times New Roman"/>
        </w:rPr>
        <w:t>Після розрахунку проводів, необхідно, розрахувати щит, де буде встановлена апаратура, яку ми вже вибрали.</w:t>
      </w:r>
    </w:p>
    <w:p w14:paraId="7EDEF768" w14:textId="77777777" w:rsidR="008308A4" w:rsidRPr="00FF6B86" w:rsidRDefault="00500303" w:rsidP="00DC5D44">
      <w:pPr>
        <w:pStyle w:val="a"/>
        <w:ind w:left="284"/>
        <w:jc w:val="both"/>
      </w:pPr>
      <w:r w:rsidRPr="00FF6B86">
        <w:t>Таблиця</w:t>
      </w:r>
      <w:r w:rsidR="00DC44EC" w:rsidRPr="00FF6B86">
        <w:t xml:space="preserve"> </w:t>
      </w:r>
      <w:r w:rsidR="008308A4" w:rsidRPr="00FF6B86">
        <w:t xml:space="preserve">2.1 </w:t>
      </w:r>
      <w:r w:rsidRPr="00FF6B86">
        <w:t xml:space="preserve">– </w:t>
      </w:r>
      <w:r w:rsidR="008308A4" w:rsidRPr="00FF6B86">
        <w:t>Розмір апаратури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203"/>
        <w:gridCol w:w="3845"/>
        <w:gridCol w:w="1942"/>
        <w:gridCol w:w="1451"/>
      </w:tblGrid>
      <w:tr w:rsidR="00352D2A" w:rsidRPr="00FF6B86" w14:paraId="284262A5" w14:textId="77777777" w:rsidTr="006F485D">
        <w:tc>
          <w:tcPr>
            <w:tcW w:w="1260" w:type="dxa"/>
            <w:vAlign w:val="center"/>
          </w:tcPr>
          <w:p w14:paraId="4AC65567" w14:textId="77777777" w:rsidR="00352D2A" w:rsidRPr="00FF6B86" w:rsidRDefault="00352D2A" w:rsidP="00DC5D44">
            <w:pPr>
              <w:ind w:left="0" w:right="0" w:firstLine="0"/>
              <w:jc w:val="center"/>
              <w:rPr>
                <w:rFonts w:cs="Times New Roman"/>
                <w:b/>
                <w:bCs/>
                <w:szCs w:val="28"/>
              </w:rPr>
            </w:pPr>
            <w:r w:rsidRPr="00FF6B86">
              <w:rPr>
                <w:rFonts w:cs="Times New Roman"/>
                <w:b/>
                <w:bCs/>
                <w:szCs w:val="28"/>
              </w:rPr>
              <w:t>Індекс</w:t>
            </w:r>
          </w:p>
          <w:p w14:paraId="35C73DBD" w14:textId="77777777" w:rsidR="00352D2A" w:rsidRPr="00FF6B86" w:rsidRDefault="00352D2A" w:rsidP="00DC5D44">
            <w:pPr>
              <w:ind w:left="0" w:right="0" w:firstLine="0"/>
              <w:jc w:val="center"/>
              <w:rPr>
                <w:rFonts w:cs="Times New Roman"/>
                <w:b/>
                <w:bCs/>
                <w:szCs w:val="28"/>
              </w:rPr>
            </w:pPr>
            <w:r w:rsidRPr="00FF6B86">
              <w:rPr>
                <w:rFonts w:cs="Times New Roman"/>
                <w:b/>
                <w:bCs/>
                <w:szCs w:val="28"/>
              </w:rPr>
              <w:t>по схемі</w:t>
            </w:r>
          </w:p>
        </w:tc>
        <w:tc>
          <w:tcPr>
            <w:tcW w:w="1203" w:type="dxa"/>
            <w:vAlign w:val="center"/>
          </w:tcPr>
          <w:p w14:paraId="37985606" w14:textId="77777777" w:rsidR="00352D2A" w:rsidRPr="00FF6B86" w:rsidRDefault="00352D2A" w:rsidP="00DC5D44">
            <w:pPr>
              <w:pStyle w:val="a"/>
              <w:spacing w:line="360" w:lineRule="auto"/>
            </w:pPr>
            <w:r w:rsidRPr="00FF6B86">
              <w:t>№ приладу</w:t>
            </w:r>
          </w:p>
        </w:tc>
        <w:tc>
          <w:tcPr>
            <w:tcW w:w="3845" w:type="dxa"/>
            <w:vAlign w:val="center"/>
          </w:tcPr>
          <w:p w14:paraId="6A290044" w14:textId="77777777" w:rsidR="00352D2A" w:rsidRPr="00FF6B86" w:rsidRDefault="00352D2A" w:rsidP="00DC5D44">
            <w:pPr>
              <w:pStyle w:val="a"/>
              <w:spacing w:line="360" w:lineRule="auto"/>
            </w:pPr>
            <w:r w:rsidRPr="00FF6B86">
              <w:t>Назва приладу</w:t>
            </w:r>
          </w:p>
        </w:tc>
        <w:tc>
          <w:tcPr>
            <w:tcW w:w="1942" w:type="dxa"/>
            <w:vAlign w:val="center"/>
          </w:tcPr>
          <w:p w14:paraId="41FC139C" w14:textId="77777777" w:rsidR="00352D2A" w:rsidRPr="00FF6B86" w:rsidRDefault="00352D2A" w:rsidP="00DC5D44">
            <w:pPr>
              <w:ind w:left="0" w:right="0" w:firstLine="0"/>
              <w:jc w:val="center"/>
              <w:rPr>
                <w:rFonts w:cs="Times New Roman"/>
                <w:b/>
                <w:bCs/>
                <w:szCs w:val="28"/>
              </w:rPr>
            </w:pPr>
            <w:r w:rsidRPr="00FF6B86">
              <w:rPr>
                <w:rFonts w:cs="Times New Roman"/>
                <w:b/>
                <w:bCs/>
                <w:szCs w:val="28"/>
              </w:rPr>
              <w:t>Розміри</w:t>
            </w:r>
          </w:p>
          <w:p w14:paraId="7E891884" w14:textId="77777777" w:rsidR="00352D2A" w:rsidRPr="00FF6B86" w:rsidRDefault="00352D2A" w:rsidP="00DC5D44">
            <w:pPr>
              <w:ind w:left="0" w:right="0" w:firstLine="0"/>
              <w:jc w:val="center"/>
              <w:rPr>
                <w:rFonts w:cs="Times New Roman"/>
                <w:b/>
                <w:bCs/>
                <w:szCs w:val="28"/>
              </w:rPr>
            </w:pPr>
            <w:proofErr w:type="spellStart"/>
            <w:r w:rsidRPr="00FF6B86">
              <w:rPr>
                <w:rFonts w:cs="Times New Roman"/>
                <w:b/>
                <w:bCs/>
                <w:szCs w:val="28"/>
              </w:rPr>
              <w:t>hх</w:t>
            </w:r>
            <w:proofErr w:type="spellEnd"/>
            <w:r w:rsidRPr="00FF6B86">
              <w:rPr>
                <w:rFonts w:cs="Times New Roman"/>
                <w:b/>
                <w:bCs/>
                <w:szCs w:val="28"/>
              </w:rPr>
              <w:t>ℓхd</w:t>
            </w:r>
            <w:r w:rsidR="006F485D" w:rsidRPr="00FF6B86">
              <w:rPr>
                <w:rFonts w:cs="Times New Roman"/>
                <w:b/>
                <w:bCs/>
                <w:szCs w:val="28"/>
              </w:rPr>
              <w:t>[мм]</w:t>
            </w:r>
          </w:p>
        </w:tc>
        <w:tc>
          <w:tcPr>
            <w:tcW w:w="1451" w:type="dxa"/>
            <w:vAlign w:val="center"/>
          </w:tcPr>
          <w:p w14:paraId="6C7E7FC7" w14:textId="77777777" w:rsidR="006F485D" w:rsidRPr="00FF6B86" w:rsidRDefault="00352D2A" w:rsidP="00DC5D44">
            <w:pPr>
              <w:ind w:left="0" w:right="0" w:firstLine="0"/>
              <w:jc w:val="center"/>
              <w:rPr>
                <w:rFonts w:cs="Times New Roman"/>
                <w:b/>
                <w:iCs/>
                <w:szCs w:val="28"/>
              </w:rPr>
            </w:pPr>
            <w:r w:rsidRPr="00FF6B86">
              <w:rPr>
                <w:rFonts w:cs="Times New Roman"/>
                <w:b/>
                <w:iCs/>
                <w:szCs w:val="28"/>
              </w:rPr>
              <w:t>Кількість</w:t>
            </w:r>
          </w:p>
          <w:p w14:paraId="4BF8F100" w14:textId="77777777" w:rsidR="00352D2A" w:rsidRPr="00FF6B86" w:rsidRDefault="006F485D" w:rsidP="00DC5D44">
            <w:pPr>
              <w:ind w:left="0" w:right="0" w:firstLine="0"/>
              <w:jc w:val="center"/>
              <w:rPr>
                <w:rFonts w:cs="Times New Roman"/>
                <w:b/>
                <w:iCs/>
                <w:szCs w:val="28"/>
              </w:rPr>
            </w:pPr>
            <w:proofErr w:type="spellStart"/>
            <w:r w:rsidRPr="00FF6B86">
              <w:rPr>
                <w:rFonts w:cs="Times New Roman"/>
                <w:b/>
                <w:iCs/>
                <w:szCs w:val="28"/>
              </w:rPr>
              <w:t>шт</w:t>
            </w:r>
            <w:proofErr w:type="spellEnd"/>
          </w:p>
        </w:tc>
      </w:tr>
      <w:tr w:rsidR="00352D2A" w:rsidRPr="00FF6B86" w14:paraId="6306BA97" w14:textId="77777777" w:rsidTr="00352D2A">
        <w:tc>
          <w:tcPr>
            <w:tcW w:w="1260" w:type="dxa"/>
          </w:tcPr>
          <w:p w14:paraId="15CF1F06" w14:textId="77777777" w:rsidR="00352D2A" w:rsidRPr="00FF6B86" w:rsidRDefault="00352D2A" w:rsidP="00DC5D44">
            <w:pPr>
              <w:ind w:left="0" w:right="0" w:firstLine="0"/>
              <w:jc w:val="center"/>
              <w:rPr>
                <w:rFonts w:cs="Times New Roman"/>
                <w:szCs w:val="28"/>
              </w:rPr>
            </w:pPr>
            <w:r w:rsidRPr="00FF6B86">
              <w:rPr>
                <w:rFonts w:cs="Times New Roman"/>
                <w:szCs w:val="28"/>
              </w:rPr>
              <w:t>QF1</w:t>
            </w:r>
          </w:p>
        </w:tc>
        <w:tc>
          <w:tcPr>
            <w:tcW w:w="1203" w:type="dxa"/>
          </w:tcPr>
          <w:p w14:paraId="45E5DCCE" w14:textId="77777777" w:rsidR="00352D2A" w:rsidRPr="00FF6B86" w:rsidRDefault="00352D2A" w:rsidP="00DC5D44">
            <w:pPr>
              <w:ind w:left="0" w:right="0" w:firstLine="0"/>
              <w:jc w:val="center"/>
              <w:rPr>
                <w:rFonts w:cs="Times New Roman"/>
                <w:szCs w:val="28"/>
              </w:rPr>
            </w:pPr>
            <w:r w:rsidRPr="00FF6B86">
              <w:rPr>
                <w:rFonts w:cs="Times New Roman"/>
                <w:bCs/>
                <w:szCs w:val="28"/>
              </w:rPr>
              <w:t>1</w:t>
            </w:r>
          </w:p>
        </w:tc>
        <w:tc>
          <w:tcPr>
            <w:tcW w:w="3845" w:type="dxa"/>
          </w:tcPr>
          <w:p w14:paraId="1E54AA72" w14:textId="77777777" w:rsidR="00352D2A" w:rsidRPr="00FF6B86" w:rsidRDefault="00352D2A" w:rsidP="00DC5D44">
            <w:pPr>
              <w:ind w:left="0" w:right="0" w:firstLine="0"/>
              <w:jc w:val="left"/>
              <w:rPr>
                <w:rFonts w:cs="Times New Roman"/>
                <w:szCs w:val="28"/>
              </w:rPr>
            </w:pPr>
            <w:r w:rsidRPr="00FF6B86">
              <w:rPr>
                <w:rFonts w:cs="Times New Roman"/>
                <w:bCs/>
                <w:szCs w:val="28"/>
              </w:rPr>
              <w:t>Автоматичний вимикач</w:t>
            </w:r>
          </w:p>
        </w:tc>
        <w:tc>
          <w:tcPr>
            <w:tcW w:w="1942" w:type="dxa"/>
          </w:tcPr>
          <w:p w14:paraId="311BA890" w14:textId="77777777" w:rsidR="00352D2A" w:rsidRPr="00FF6B86" w:rsidRDefault="00352D2A" w:rsidP="00DC5D44">
            <w:pPr>
              <w:ind w:left="0" w:right="0" w:firstLine="0"/>
              <w:jc w:val="center"/>
              <w:rPr>
                <w:rFonts w:cs="Times New Roman"/>
                <w:szCs w:val="28"/>
              </w:rPr>
            </w:pPr>
            <w:r w:rsidRPr="00FF6B86">
              <w:rPr>
                <w:rFonts w:cs="Times New Roman"/>
                <w:color w:val="333333"/>
                <w:shd w:val="clear" w:color="auto" w:fill="FFFFFF"/>
              </w:rPr>
              <w:t>81</w:t>
            </w:r>
            <w:r w:rsidRPr="00FF6B86">
              <w:rPr>
                <w:rFonts w:cs="Times New Roman"/>
                <w:szCs w:val="28"/>
              </w:rPr>
              <w:t>х18х81</w:t>
            </w:r>
          </w:p>
        </w:tc>
        <w:tc>
          <w:tcPr>
            <w:tcW w:w="1451" w:type="dxa"/>
          </w:tcPr>
          <w:p w14:paraId="0D1E6B4A" w14:textId="77777777" w:rsidR="00352D2A" w:rsidRPr="00FF6B86" w:rsidRDefault="00352D2A" w:rsidP="00DC5D44">
            <w:pPr>
              <w:ind w:left="0" w:right="0" w:firstLine="0"/>
              <w:jc w:val="center"/>
              <w:rPr>
                <w:rFonts w:cs="Times New Roman"/>
                <w:szCs w:val="28"/>
              </w:rPr>
            </w:pPr>
            <w:r w:rsidRPr="00FF6B86">
              <w:rPr>
                <w:rFonts w:cs="Times New Roman"/>
                <w:szCs w:val="28"/>
              </w:rPr>
              <w:t>1</w:t>
            </w:r>
          </w:p>
        </w:tc>
      </w:tr>
      <w:tr w:rsidR="00352D2A" w:rsidRPr="00FF6B86" w14:paraId="2284F5C2" w14:textId="77777777" w:rsidTr="00352D2A">
        <w:tc>
          <w:tcPr>
            <w:tcW w:w="1260" w:type="dxa"/>
          </w:tcPr>
          <w:p w14:paraId="1431225A" w14:textId="77777777" w:rsidR="00352D2A" w:rsidRPr="00FF6B86" w:rsidRDefault="00352D2A" w:rsidP="00DC5D44">
            <w:pPr>
              <w:ind w:left="0" w:right="0" w:firstLine="0"/>
              <w:jc w:val="center"/>
              <w:rPr>
                <w:rFonts w:cs="Times New Roman"/>
                <w:szCs w:val="28"/>
              </w:rPr>
            </w:pPr>
            <w:r w:rsidRPr="00FF6B86">
              <w:rPr>
                <w:rFonts w:cs="Times New Roman"/>
                <w:szCs w:val="28"/>
              </w:rPr>
              <w:t>TV1</w:t>
            </w:r>
          </w:p>
        </w:tc>
        <w:tc>
          <w:tcPr>
            <w:tcW w:w="1203" w:type="dxa"/>
          </w:tcPr>
          <w:p w14:paraId="3BFF94F6" w14:textId="77777777" w:rsidR="00352D2A" w:rsidRPr="00FF6B86" w:rsidRDefault="00352D2A" w:rsidP="00DC5D44">
            <w:pPr>
              <w:ind w:left="0" w:right="0" w:firstLine="0"/>
              <w:jc w:val="center"/>
              <w:rPr>
                <w:rFonts w:cs="Times New Roman"/>
                <w:szCs w:val="28"/>
              </w:rPr>
            </w:pPr>
            <w:r w:rsidRPr="00FF6B86">
              <w:rPr>
                <w:rFonts w:cs="Times New Roman"/>
                <w:szCs w:val="28"/>
              </w:rPr>
              <w:t>2</w:t>
            </w:r>
          </w:p>
        </w:tc>
        <w:tc>
          <w:tcPr>
            <w:tcW w:w="3845" w:type="dxa"/>
          </w:tcPr>
          <w:p w14:paraId="57027908" w14:textId="77777777" w:rsidR="00352D2A" w:rsidRPr="00FF6B86" w:rsidRDefault="00352D2A" w:rsidP="00DC5D44">
            <w:pPr>
              <w:ind w:left="0" w:right="0" w:firstLine="0"/>
              <w:jc w:val="left"/>
              <w:rPr>
                <w:rFonts w:cs="Times New Roman"/>
                <w:szCs w:val="28"/>
              </w:rPr>
            </w:pPr>
            <w:r w:rsidRPr="00FF6B86">
              <w:rPr>
                <w:rFonts w:cs="Times New Roman"/>
              </w:rPr>
              <w:t>Трансформатор напруги</w:t>
            </w:r>
          </w:p>
        </w:tc>
        <w:tc>
          <w:tcPr>
            <w:tcW w:w="1942" w:type="dxa"/>
          </w:tcPr>
          <w:p w14:paraId="14EA15AE" w14:textId="77777777" w:rsidR="00352D2A" w:rsidRPr="00FF6B86" w:rsidRDefault="00352D2A" w:rsidP="00DC5D44">
            <w:pPr>
              <w:ind w:left="0" w:right="0" w:firstLine="0"/>
              <w:jc w:val="center"/>
              <w:rPr>
                <w:rFonts w:cs="Times New Roman"/>
                <w:szCs w:val="28"/>
              </w:rPr>
            </w:pPr>
            <w:r w:rsidRPr="00FF6B86">
              <w:rPr>
                <w:rFonts w:cs="Times New Roman"/>
              </w:rPr>
              <w:t>81x33x27</w:t>
            </w:r>
          </w:p>
        </w:tc>
        <w:tc>
          <w:tcPr>
            <w:tcW w:w="1451" w:type="dxa"/>
          </w:tcPr>
          <w:p w14:paraId="734E6BA8" w14:textId="77777777" w:rsidR="00352D2A" w:rsidRPr="00FF6B86" w:rsidRDefault="00352D2A" w:rsidP="00DC5D44">
            <w:pPr>
              <w:ind w:left="0" w:right="0" w:firstLine="0"/>
              <w:jc w:val="center"/>
              <w:rPr>
                <w:rFonts w:cs="Times New Roman"/>
                <w:szCs w:val="28"/>
              </w:rPr>
            </w:pPr>
            <w:r w:rsidRPr="00FF6B86">
              <w:rPr>
                <w:rFonts w:cs="Times New Roman"/>
                <w:szCs w:val="28"/>
              </w:rPr>
              <w:t>1</w:t>
            </w:r>
          </w:p>
        </w:tc>
      </w:tr>
      <w:tr w:rsidR="00352D2A" w:rsidRPr="00FF6B86" w14:paraId="5C030EAC" w14:textId="77777777" w:rsidTr="00352D2A">
        <w:tc>
          <w:tcPr>
            <w:tcW w:w="1260" w:type="dxa"/>
          </w:tcPr>
          <w:p w14:paraId="61D4D257" w14:textId="77777777" w:rsidR="00352D2A" w:rsidRPr="00FF6B86" w:rsidRDefault="00352D2A" w:rsidP="00DC5D44">
            <w:pPr>
              <w:ind w:left="0" w:right="0" w:firstLine="0"/>
              <w:jc w:val="center"/>
              <w:rPr>
                <w:rFonts w:cs="Times New Roman"/>
                <w:szCs w:val="28"/>
              </w:rPr>
            </w:pPr>
            <w:r w:rsidRPr="00FF6B86">
              <w:rPr>
                <w:rFonts w:cs="Times New Roman"/>
                <w:szCs w:val="28"/>
              </w:rPr>
              <w:t>DD1</w:t>
            </w:r>
          </w:p>
        </w:tc>
        <w:tc>
          <w:tcPr>
            <w:tcW w:w="1203" w:type="dxa"/>
          </w:tcPr>
          <w:p w14:paraId="3C963CA8" w14:textId="77777777" w:rsidR="00352D2A" w:rsidRPr="00FF6B86" w:rsidRDefault="00352D2A" w:rsidP="00DC5D44">
            <w:pPr>
              <w:ind w:left="0" w:right="0" w:firstLine="0"/>
              <w:jc w:val="center"/>
              <w:rPr>
                <w:rFonts w:cs="Times New Roman"/>
                <w:szCs w:val="28"/>
              </w:rPr>
            </w:pPr>
            <w:r w:rsidRPr="00FF6B86">
              <w:rPr>
                <w:rFonts w:cs="Times New Roman"/>
                <w:szCs w:val="28"/>
              </w:rPr>
              <w:t>3</w:t>
            </w:r>
          </w:p>
        </w:tc>
        <w:tc>
          <w:tcPr>
            <w:tcW w:w="3845" w:type="dxa"/>
          </w:tcPr>
          <w:p w14:paraId="6AA1C5D5" w14:textId="77777777" w:rsidR="00352D2A" w:rsidRPr="00FF6B86" w:rsidRDefault="00352D2A" w:rsidP="00DC5D44">
            <w:pPr>
              <w:ind w:left="0" w:right="0" w:firstLine="0"/>
              <w:jc w:val="left"/>
              <w:rPr>
                <w:rFonts w:cs="Times New Roman"/>
                <w:szCs w:val="28"/>
              </w:rPr>
            </w:pPr>
            <w:proofErr w:type="spellStart"/>
            <w:r w:rsidRPr="00FF6B86">
              <w:rPr>
                <w:rFonts w:cs="Times New Roman"/>
                <w:szCs w:val="28"/>
              </w:rPr>
              <w:t>Arduino</w:t>
            </w:r>
            <w:proofErr w:type="spellEnd"/>
            <w:r w:rsidRPr="00FF6B86">
              <w:rPr>
                <w:rFonts w:cs="Times New Roman"/>
                <w:szCs w:val="28"/>
              </w:rPr>
              <w:t xml:space="preserve"> </w:t>
            </w:r>
            <w:proofErr w:type="spellStart"/>
            <w:r w:rsidRPr="00FF6B86">
              <w:rPr>
                <w:rFonts w:cs="Times New Roman"/>
                <w:szCs w:val="28"/>
              </w:rPr>
              <w:t>Uno</w:t>
            </w:r>
            <w:proofErr w:type="spellEnd"/>
            <w:r w:rsidRPr="00FF6B86">
              <w:rPr>
                <w:rFonts w:cs="Times New Roman"/>
                <w:szCs w:val="28"/>
              </w:rPr>
              <w:t xml:space="preserve"> R3</w:t>
            </w:r>
          </w:p>
        </w:tc>
        <w:tc>
          <w:tcPr>
            <w:tcW w:w="1942" w:type="dxa"/>
          </w:tcPr>
          <w:p w14:paraId="5B2F5D2F" w14:textId="77777777" w:rsidR="00352D2A" w:rsidRPr="00FF6B86" w:rsidRDefault="00352D2A" w:rsidP="00DC5D44">
            <w:pPr>
              <w:ind w:left="0" w:right="0" w:firstLine="0"/>
              <w:jc w:val="center"/>
              <w:rPr>
                <w:rFonts w:cs="Times New Roman"/>
                <w:szCs w:val="28"/>
              </w:rPr>
            </w:pPr>
            <w:r w:rsidRPr="00FF6B86">
              <w:rPr>
                <w:rFonts w:cs="Times New Roman"/>
              </w:rPr>
              <w:t>68х53х15</w:t>
            </w:r>
          </w:p>
        </w:tc>
        <w:tc>
          <w:tcPr>
            <w:tcW w:w="1451" w:type="dxa"/>
          </w:tcPr>
          <w:p w14:paraId="4316C7FD" w14:textId="77777777" w:rsidR="00352D2A" w:rsidRPr="00FF6B86" w:rsidRDefault="00352D2A" w:rsidP="00DC5D44">
            <w:pPr>
              <w:ind w:left="0" w:right="0" w:firstLine="0"/>
              <w:jc w:val="center"/>
              <w:rPr>
                <w:rFonts w:cs="Times New Roman"/>
                <w:szCs w:val="28"/>
              </w:rPr>
            </w:pPr>
            <w:r w:rsidRPr="00FF6B86">
              <w:rPr>
                <w:rFonts w:cs="Times New Roman"/>
                <w:szCs w:val="28"/>
              </w:rPr>
              <w:t>1</w:t>
            </w:r>
          </w:p>
        </w:tc>
      </w:tr>
      <w:tr w:rsidR="00352D2A" w:rsidRPr="00FF6B86" w14:paraId="52C6B8D7" w14:textId="77777777" w:rsidTr="00352D2A">
        <w:tc>
          <w:tcPr>
            <w:tcW w:w="1260" w:type="dxa"/>
          </w:tcPr>
          <w:p w14:paraId="7C56CD8C" w14:textId="77777777" w:rsidR="00352D2A" w:rsidRPr="00FF6B86" w:rsidRDefault="00352D2A" w:rsidP="00DC5D44">
            <w:pPr>
              <w:ind w:left="0" w:right="0" w:firstLine="0"/>
              <w:jc w:val="center"/>
              <w:rPr>
                <w:rFonts w:cs="Times New Roman"/>
                <w:szCs w:val="28"/>
              </w:rPr>
            </w:pPr>
            <w:r w:rsidRPr="00FF6B86">
              <w:rPr>
                <w:rFonts w:cs="Times New Roman"/>
                <w:szCs w:val="28"/>
              </w:rPr>
              <w:t>X1</w:t>
            </w:r>
          </w:p>
        </w:tc>
        <w:tc>
          <w:tcPr>
            <w:tcW w:w="1203" w:type="dxa"/>
          </w:tcPr>
          <w:p w14:paraId="291877BC" w14:textId="77777777" w:rsidR="00352D2A" w:rsidRPr="00FF6B86" w:rsidRDefault="00352D2A" w:rsidP="00DC5D44">
            <w:pPr>
              <w:ind w:left="0" w:right="0" w:firstLine="0"/>
              <w:jc w:val="center"/>
              <w:rPr>
                <w:rFonts w:cs="Times New Roman"/>
                <w:szCs w:val="28"/>
              </w:rPr>
            </w:pPr>
            <w:r w:rsidRPr="00FF6B86">
              <w:rPr>
                <w:rFonts w:cs="Times New Roman"/>
                <w:szCs w:val="28"/>
              </w:rPr>
              <w:t>5</w:t>
            </w:r>
          </w:p>
        </w:tc>
        <w:tc>
          <w:tcPr>
            <w:tcW w:w="3845" w:type="dxa"/>
          </w:tcPr>
          <w:p w14:paraId="2AB63526" w14:textId="77777777" w:rsidR="00352D2A" w:rsidRPr="00FF6B86" w:rsidRDefault="00352D2A" w:rsidP="00DC5D44">
            <w:pPr>
              <w:ind w:left="0" w:right="0" w:firstLine="0"/>
              <w:jc w:val="left"/>
              <w:rPr>
                <w:rFonts w:cs="Times New Roman"/>
                <w:szCs w:val="28"/>
              </w:rPr>
            </w:pPr>
            <w:r w:rsidRPr="00FF6B86">
              <w:rPr>
                <w:rFonts w:cs="Times New Roman"/>
                <w:szCs w:val="28"/>
              </w:rPr>
              <w:t>Клемна колодка на 10 клем</w:t>
            </w:r>
          </w:p>
        </w:tc>
        <w:tc>
          <w:tcPr>
            <w:tcW w:w="1942" w:type="dxa"/>
          </w:tcPr>
          <w:p w14:paraId="2B21C215" w14:textId="77777777" w:rsidR="00352D2A" w:rsidRPr="00FF6B86" w:rsidRDefault="00352D2A" w:rsidP="00DC5D44">
            <w:pPr>
              <w:ind w:left="0" w:right="0" w:firstLine="0"/>
              <w:jc w:val="center"/>
              <w:rPr>
                <w:rFonts w:cs="Times New Roman"/>
                <w:szCs w:val="28"/>
              </w:rPr>
            </w:pPr>
            <w:r w:rsidRPr="00FF6B86">
              <w:rPr>
                <w:rFonts w:cs="Times New Roman"/>
                <w:szCs w:val="28"/>
              </w:rPr>
              <w:t>155х20х15</w:t>
            </w:r>
          </w:p>
        </w:tc>
        <w:tc>
          <w:tcPr>
            <w:tcW w:w="1451" w:type="dxa"/>
          </w:tcPr>
          <w:p w14:paraId="491F59D9" w14:textId="77777777" w:rsidR="00352D2A" w:rsidRPr="00FF6B86" w:rsidRDefault="00352D2A" w:rsidP="00DC5D44">
            <w:pPr>
              <w:ind w:left="0" w:right="0" w:firstLine="0"/>
              <w:jc w:val="center"/>
              <w:rPr>
                <w:rFonts w:cs="Times New Roman"/>
                <w:szCs w:val="28"/>
              </w:rPr>
            </w:pPr>
            <w:r w:rsidRPr="00FF6B86">
              <w:rPr>
                <w:rFonts w:cs="Times New Roman"/>
                <w:szCs w:val="28"/>
              </w:rPr>
              <w:t>1</w:t>
            </w:r>
          </w:p>
        </w:tc>
      </w:tr>
      <w:tr w:rsidR="00352D2A" w:rsidRPr="00FF6B86" w14:paraId="482A1EB3" w14:textId="77777777" w:rsidTr="00352D2A">
        <w:tc>
          <w:tcPr>
            <w:tcW w:w="1260" w:type="dxa"/>
          </w:tcPr>
          <w:p w14:paraId="2CADF63C" w14:textId="77777777" w:rsidR="00352D2A" w:rsidRPr="00FF6B86" w:rsidRDefault="00352D2A" w:rsidP="00DC5D44">
            <w:pPr>
              <w:ind w:left="0" w:right="0" w:firstLine="0"/>
              <w:jc w:val="center"/>
              <w:rPr>
                <w:rFonts w:cs="Times New Roman"/>
                <w:szCs w:val="28"/>
              </w:rPr>
            </w:pPr>
            <w:r w:rsidRPr="00FF6B86">
              <w:rPr>
                <w:rFonts w:cs="Times New Roman"/>
                <w:szCs w:val="28"/>
              </w:rPr>
              <w:t>HА і HL</w:t>
            </w:r>
          </w:p>
        </w:tc>
        <w:tc>
          <w:tcPr>
            <w:tcW w:w="1203" w:type="dxa"/>
          </w:tcPr>
          <w:p w14:paraId="28CC2561" w14:textId="77777777" w:rsidR="00352D2A" w:rsidRPr="00FF6B86" w:rsidRDefault="00352D2A" w:rsidP="00DC5D44">
            <w:pPr>
              <w:ind w:left="0" w:right="0" w:firstLine="0"/>
              <w:jc w:val="center"/>
              <w:rPr>
                <w:rFonts w:cs="Times New Roman"/>
                <w:szCs w:val="28"/>
              </w:rPr>
            </w:pPr>
            <w:r w:rsidRPr="00FF6B86">
              <w:rPr>
                <w:rFonts w:cs="Times New Roman"/>
                <w:szCs w:val="28"/>
              </w:rPr>
              <w:t>7</w:t>
            </w:r>
          </w:p>
        </w:tc>
        <w:tc>
          <w:tcPr>
            <w:tcW w:w="3845" w:type="dxa"/>
          </w:tcPr>
          <w:p w14:paraId="3AC2BBF3" w14:textId="77777777" w:rsidR="00352D2A" w:rsidRPr="00FF6B86" w:rsidRDefault="00352D2A" w:rsidP="00DC5D44">
            <w:pPr>
              <w:ind w:left="0" w:right="0" w:firstLine="0"/>
              <w:jc w:val="left"/>
              <w:rPr>
                <w:rFonts w:cs="Times New Roman"/>
                <w:szCs w:val="28"/>
              </w:rPr>
            </w:pPr>
            <w:r w:rsidRPr="00FF6B86">
              <w:rPr>
                <w:rFonts w:cs="Times New Roman"/>
              </w:rPr>
              <w:t>Світлозвуковий оповіщувач</w:t>
            </w:r>
          </w:p>
        </w:tc>
        <w:tc>
          <w:tcPr>
            <w:tcW w:w="1942" w:type="dxa"/>
          </w:tcPr>
          <w:p w14:paraId="5BB13E94" w14:textId="77777777" w:rsidR="00352D2A" w:rsidRPr="00FF6B86" w:rsidRDefault="00352D2A" w:rsidP="00DC5D44">
            <w:pPr>
              <w:ind w:left="0" w:right="0" w:firstLine="0"/>
              <w:jc w:val="center"/>
              <w:rPr>
                <w:rFonts w:cs="Times New Roman"/>
                <w:szCs w:val="28"/>
              </w:rPr>
            </w:pPr>
            <w:r w:rsidRPr="00FF6B86">
              <w:rPr>
                <w:rFonts w:cs="Times New Roman"/>
              </w:rPr>
              <w:t>72х52х46</w:t>
            </w:r>
          </w:p>
        </w:tc>
        <w:tc>
          <w:tcPr>
            <w:tcW w:w="1451" w:type="dxa"/>
          </w:tcPr>
          <w:p w14:paraId="39BAA3C9" w14:textId="77777777" w:rsidR="00352D2A" w:rsidRPr="00FF6B86" w:rsidRDefault="00352D2A" w:rsidP="00DC5D44">
            <w:pPr>
              <w:ind w:left="0" w:right="0" w:firstLine="0"/>
              <w:jc w:val="center"/>
              <w:rPr>
                <w:rFonts w:cs="Times New Roman"/>
                <w:szCs w:val="28"/>
              </w:rPr>
            </w:pPr>
            <w:r w:rsidRPr="00FF6B86">
              <w:rPr>
                <w:rFonts w:cs="Times New Roman"/>
                <w:szCs w:val="28"/>
              </w:rPr>
              <w:t>1</w:t>
            </w:r>
          </w:p>
        </w:tc>
      </w:tr>
    </w:tbl>
    <w:p w14:paraId="12E89A36" w14:textId="77777777" w:rsidR="007F36BA" w:rsidRPr="00FF6B86" w:rsidRDefault="007F36BA" w:rsidP="00DC5D44">
      <w:pPr>
        <w:ind w:right="0"/>
        <w:rPr>
          <w:rFonts w:cs="Times New Roman"/>
        </w:rPr>
      </w:pPr>
      <w:r w:rsidRPr="00FF6B86">
        <w:rPr>
          <w:rFonts w:cs="Times New Roman"/>
        </w:rPr>
        <w:t xml:space="preserve">Розміщення приладів і електричної апаратури відбувається на панелях щитів, пультів електричних шаф. Щити, пульти, електричні шафи виготовляються згідно </w:t>
      </w:r>
      <w:r w:rsidR="008944D5">
        <w:rPr>
          <w:rFonts w:cs="Times New Roman"/>
        </w:rPr>
        <w:t>ДСТУ</w:t>
      </w:r>
      <w:r w:rsidRPr="00FF6B86">
        <w:rPr>
          <w:rFonts w:cs="Times New Roman"/>
        </w:rPr>
        <w:t xml:space="preserve"> по розрахованих основних панелях. </w:t>
      </w:r>
    </w:p>
    <w:p w14:paraId="0070D3A7" w14:textId="77777777" w:rsidR="007F36BA" w:rsidRPr="00FF6B86" w:rsidRDefault="007F36BA" w:rsidP="00DC5D44">
      <w:pPr>
        <w:ind w:right="0"/>
        <w:rPr>
          <w:rFonts w:cs="Times New Roman"/>
        </w:rPr>
      </w:pPr>
      <w:r w:rsidRPr="00FF6B86">
        <w:rPr>
          <w:rFonts w:cs="Times New Roman"/>
        </w:rPr>
        <w:t xml:space="preserve">При установці електричної апаратури на панелях потрібно врахувати зони їхнього розміщення. Для прокладки електричної проводки враховують коефіцієнт запасу: реле </w:t>
      </w:r>
      <w:proofErr w:type="spellStart"/>
      <w:r w:rsidRPr="00FF6B86">
        <w:rPr>
          <w:rFonts w:cs="Times New Roman"/>
        </w:rPr>
        <w:t>Кз</w:t>
      </w:r>
      <w:proofErr w:type="spellEnd"/>
      <w:r w:rsidRPr="00FF6B86">
        <w:rPr>
          <w:rFonts w:cs="Times New Roman"/>
        </w:rPr>
        <w:t xml:space="preserve">=1,2, пускачі </w:t>
      </w:r>
      <w:proofErr w:type="spellStart"/>
      <w:r w:rsidRPr="00FF6B86">
        <w:rPr>
          <w:rFonts w:cs="Times New Roman"/>
        </w:rPr>
        <w:t>Кз</w:t>
      </w:r>
      <w:proofErr w:type="spellEnd"/>
      <w:r w:rsidRPr="00FF6B86">
        <w:rPr>
          <w:rFonts w:cs="Times New Roman"/>
        </w:rPr>
        <w:t xml:space="preserve">=1,9, клемники </w:t>
      </w:r>
      <w:proofErr w:type="spellStart"/>
      <w:r w:rsidRPr="00FF6B86">
        <w:rPr>
          <w:rFonts w:cs="Times New Roman"/>
        </w:rPr>
        <w:t>Кз</w:t>
      </w:r>
      <w:proofErr w:type="spellEnd"/>
      <w:r w:rsidRPr="00FF6B86">
        <w:rPr>
          <w:rFonts w:cs="Times New Roman"/>
        </w:rPr>
        <w:t xml:space="preserve">=2,2, апаратура сигналізації </w:t>
      </w:r>
      <w:proofErr w:type="spellStart"/>
      <w:r w:rsidRPr="00FF6B86">
        <w:rPr>
          <w:rFonts w:cs="Times New Roman"/>
        </w:rPr>
        <w:t>Кз</w:t>
      </w:r>
      <w:proofErr w:type="spellEnd"/>
      <w:r w:rsidRPr="00FF6B86">
        <w:rPr>
          <w:rFonts w:cs="Times New Roman"/>
        </w:rPr>
        <w:t>=1,1.</w:t>
      </w:r>
    </w:p>
    <w:p w14:paraId="03744C78" w14:textId="77777777" w:rsidR="007F36BA" w:rsidRPr="00FF6B86" w:rsidRDefault="007F36BA" w:rsidP="00DC5D44">
      <w:pPr>
        <w:ind w:right="0"/>
        <w:rPr>
          <w:rFonts w:cs="Times New Roman"/>
        </w:rPr>
      </w:pPr>
      <w:r w:rsidRPr="00FF6B86">
        <w:rPr>
          <w:rFonts w:cs="Times New Roman"/>
        </w:rPr>
        <w:t>Площа панелі розраховується по формулі:</w:t>
      </w:r>
    </w:p>
    <w:p w14:paraId="1FA63DD0" w14:textId="77777777" w:rsidR="00DC44EC" w:rsidRPr="00FF6B86" w:rsidRDefault="007F36BA" w:rsidP="00DC5D44">
      <w:pPr>
        <w:ind w:right="0"/>
        <w:jc w:val="center"/>
        <w:rPr>
          <w:rFonts w:cs="Times New Roman"/>
        </w:rPr>
      </w:pPr>
      <w:proofErr w:type="spellStart"/>
      <w:r w:rsidRPr="00FF6B86">
        <w:rPr>
          <w:rFonts w:cs="Times New Roman"/>
        </w:rPr>
        <w:t>Sпан</w:t>
      </w:r>
      <w:proofErr w:type="spellEnd"/>
      <w:r w:rsidRPr="00FF6B86">
        <w:rPr>
          <w:rFonts w:cs="Times New Roman"/>
        </w:rPr>
        <w:t>=</w:t>
      </w:r>
      <w:r w:rsidRPr="00FF6B86">
        <w:rPr>
          <w:rFonts w:cs="Times New Roman"/>
        </w:rPr>
        <w:sym w:font="Symbol" w:char="0053"/>
      </w:r>
      <w:proofErr w:type="spellStart"/>
      <w:r w:rsidRPr="00FF6B86">
        <w:rPr>
          <w:rFonts w:cs="Times New Roman"/>
        </w:rPr>
        <w:t>SiКзПі</w:t>
      </w:r>
      <w:proofErr w:type="spellEnd"/>
      <w:r w:rsidRPr="00FF6B86">
        <w:rPr>
          <w:rFonts w:cs="Times New Roman"/>
        </w:rPr>
        <w:t>.</w:t>
      </w:r>
    </w:p>
    <w:p w14:paraId="479E0599" w14:textId="77777777" w:rsidR="007F36BA" w:rsidRPr="00FF6B86" w:rsidRDefault="007F36BA" w:rsidP="00DC5D44">
      <w:pPr>
        <w:ind w:right="0"/>
        <w:rPr>
          <w:rFonts w:cs="Times New Roman"/>
        </w:rPr>
      </w:pPr>
      <w:r w:rsidRPr="00FF6B86">
        <w:rPr>
          <w:rFonts w:cs="Times New Roman"/>
        </w:rPr>
        <w:t>При виконанні системи автоматики у вигляді друкованої плати виконують проектування друкованої плати з виконанням розташування елементів на поверхні плати.</w:t>
      </w:r>
    </w:p>
    <w:p w14:paraId="14499F81" w14:textId="77777777" w:rsidR="001B5287" w:rsidRPr="00FF6B86" w:rsidRDefault="007F36BA" w:rsidP="00DC5D44">
      <w:pPr>
        <w:ind w:right="0"/>
        <w:rPr>
          <w:rFonts w:cs="Times New Roman"/>
        </w:rPr>
      </w:pPr>
      <w:r w:rsidRPr="00FF6B86">
        <w:rPr>
          <w:rFonts w:cs="Times New Roman"/>
        </w:rPr>
        <w:t xml:space="preserve">За даними параметрами апаратів було розроблено загальні види щита </w:t>
      </w:r>
      <w:r w:rsidR="00AE3063" w:rsidRPr="00FF6B86">
        <w:rPr>
          <w:rFonts w:cs="Times New Roman"/>
        </w:rPr>
        <w:t>керування</w:t>
      </w:r>
      <w:r w:rsidRPr="00FF6B86">
        <w:rPr>
          <w:rFonts w:cs="Times New Roman"/>
        </w:rPr>
        <w:t>: розміщення апаратів на монтажній панелі (рис</w:t>
      </w:r>
      <w:r w:rsidR="006F485D" w:rsidRPr="00FF6B86">
        <w:rPr>
          <w:rFonts w:cs="Times New Roman"/>
        </w:rPr>
        <w:t>унок</w:t>
      </w:r>
      <w:r w:rsidRPr="00FF6B86">
        <w:rPr>
          <w:rFonts w:cs="Times New Roman"/>
        </w:rPr>
        <w:t xml:space="preserve"> 2.</w:t>
      </w:r>
      <w:r w:rsidR="0024542A" w:rsidRPr="00FF6B86">
        <w:rPr>
          <w:rFonts w:cs="Times New Roman"/>
        </w:rPr>
        <w:t>1</w:t>
      </w:r>
      <w:r w:rsidR="00FA17B9" w:rsidRPr="00FA17B9">
        <w:rPr>
          <w:rFonts w:cs="Times New Roman"/>
        </w:rPr>
        <w:t>8</w:t>
      </w:r>
      <w:r w:rsidRPr="00FF6B86">
        <w:rPr>
          <w:rFonts w:cs="Times New Roman"/>
        </w:rPr>
        <w:t xml:space="preserve">), </w:t>
      </w:r>
      <w:r w:rsidR="006F485D" w:rsidRPr="00FF6B86">
        <w:rPr>
          <w:rFonts w:cs="Times New Roman"/>
        </w:rPr>
        <w:t xml:space="preserve">вид зверху щита </w:t>
      </w:r>
      <w:r w:rsidR="00AE3063" w:rsidRPr="00FF6B86">
        <w:rPr>
          <w:rFonts w:cs="Times New Roman"/>
        </w:rPr>
        <w:t>керування</w:t>
      </w:r>
      <w:r w:rsidR="006F485D" w:rsidRPr="00FF6B86">
        <w:rPr>
          <w:rFonts w:cs="Times New Roman"/>
        </w:rPr>
        <w:t xml:space="preserve"> (рисунок 2.</w:t>
      </w:r>
      <w:r w:rsidR="0024542A" w:rsidRPr="00FF6B86">
        <w:rPr>
          <w:rFonts w:cs="Times New Roman"/>
        </w:rPr>
        <w:t>1</w:t>
      </w:r>
      <w:r w:rsidR="00FA17B9" w:rsidRPr="00FA17B9">
        <w:rPr>
          <w:rFonts w:cs="Times New Roman"/>
        </w:rPr>
        <w:t>9</w:t>
      </w:r>
      <w:r w:rsidR="006F485D" w:rsidRPr="00FF6B86">
        <w:rPr>
          <w:rFonts w:cs="Times New Roman"/>
        </w:rPr>
        <w:t>) та вид збоку щита (рисунок</w:t>
      </w:r>
      <w:r w:rsidR="00FA17B9">
        <w:rPr>
          <w:rFonts w:cs="Times New Roman"/>
        </w:rPr>
        <w:t xml:space="preserve"> 2.20</w:t>
      </w:r>
      <w:r w:rsidRPr="00FF6B86">
        <w:rPr>
          <w:rFonts w:cs="Times New Roman"/>
        </w:rPr>
        <w:t>).</w:t>
      </w:r>
    </w:p>
    <w:p w14:paraId="6778DCA5" w14:textId="77777777" w:rsidR="001B5287" w:rsidRPr="00FF6B86" w:rsidRDefault="001B5287" w:rsidP="00DC5D44">
      <w:pPr>
        <w:spacing w:after="160" w:line="259" w:lineRule="auto"/>
        <w:ind w:left="0" w:right="0" w:firstLine="0"/>
        <w:jc w:val="left"/>
        <w:rPr>
          <w:rFonts w:cs="Times New Roman"/>
        </w:rPr>
      </w:pPr>
      <w:r w:rsidRPr="00FF6B86">
        <w:rPr>
          <w:rFonts w:cs="Times New Roman"/>
        </w:rPr>
        <w:br w:type="page"/>
      </w:r>
    </w:p>
    <w:p w14:paraId="22B59C68" w14:textId="77777777" w:rsidR="008308A4" w:rsidRPr="00FF6B86" w:rsidRDefault="008308A4" w:rsidP="00DC5D44">
      <w:pPr>
        <w:ind w:right="0"/>
        <w:rPr>
          <w:rFonts w:cs="Times New Roman"/>
        </w:rPr>
      </w:pPr>
    </w:p>
    <w:p w14:paraId="2C3DFBED" w14:textId="77777777" w:rsidR="007F36BA" w:rsidRPr="00FF6B86" w:rsidRDefault="00DC5D44" w:rsidP="00DC5D44">
      <w:pPr>
        <w:ind w:left="0" w:right="0" w:firstLine="0"/>
        <w:jc w:val="center"/>
        <w:rPr>
          <w:rFonts w:cs="Times New Roman"/>
          <w:szCs w:val="28"/>
        </w:rPr>
      </w:pPr>
      <w:r>
        <w:rPr>
          <w:rFonts w:cs="Times New Roman"/>
          <w:noProof/>
          <w:szCs w:val="28"/>
          <w:lang w:val="ru-RU" w:eastAsia="ru-RU"/>
        </w:rPr>
        <w:drawing>
          <wp:inline distT="0" distB="0" distL="0" distR="0" wp14:anchorId="593D4D2B" wp14:editId="1FC64630">
            <wp:extent cx="5781675" cy="5362575"/>
            <wp:effectExtent l="0" t="0" r="9525" b="9525"/>
            <wp:docPr id="111" name="Рисунок 111" descr="Щи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Щит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81675" cy="5362575"/>
                    </a:xfrm>
                    <a:prstGeom prst="rect">
                      <a:avLst/>
                    </a:prstGeom>
                    <a:noFill/>
                    <a:ln>
                      <a:noFill/>
                    </a:ln>
                  </pic:spPr>
                </pic:pic>
              </a:graphicData>
            </a:graphic>
          </wp:inline>
        </w:drawing>
      </w:r>
    </w:p>
    <w:p w14:paraId="60F68B23" w14:textId="77777777" w:rsidR="00DC44EC" w:rsidRPr="00FF6B86" w:rsidRDefault="007F36BA" w:rsidP="00DC5D44">
      <w:pPr>
        <w:ind w:left="426" w:right="0" w:firstLine="283"/>
        <w:jc w:val="center"/>
        <w:rPr>
          <w:rFonts w:cs="Times New Roman"/>
          <w:szCs w:val="28"/>
        </w:rPr>
      </w:pPr>
      <w:r w:rsidRPr="00FF6B86">
        <w:rPr>
          <w:rFonts w:cs="Times New Roman"/>
          <w:szCs w:val="28"/>
        </w:rPr>
        <w:t>Рис</w:t>
      </w:r>
      <w:r w:rsidR="006F485D" w:rsidRPr="00FF6B86">
        <w:rPr>
          <w:rFonts w:cs="Times New Roman"/>
          <w:szCs w:val="28"/>
        </w:rPr>
        <w:t>унок</w:t>
      </w:r>
      <w:r w:rsidRPr="00FF6B86">
        <w:rPr>
          <w:rFonts w:cs="Times New Roman"/>
          <w:szCs w:val="28"/>
        </w:rPr>
        <w:t xml:space="preserve"> </w:t>
      </w:r>
      <w:r w:rsidR="006E6C29" w:rsidRPr="00FF6B86">
        <w:rPr>
          <w:rFonts w:cs="Times New Roman"/>
          <w:szCs w:val="28"/>
        </w:rPr>
        <w:t>2.</w:t>
      </w:r>
      <w:r w:rsidR="0024542A" w:rsidRPr="00FF6B86">
        <w:rPr>
          <w:rFonts w:cs="Times New Roman"/>
          <w:szCs w:val="28"/>
        </w:rPr>
        <w:t>1</w:t>
      </w:r>
      <w:r w:rsidR="00FA17B9">
        <w:rPr>
          <w:rFonts w:cs="Times New Roman"/>
          <w:szCs w:val="28"/>
          <w:lang w:val="ru-RU"/>
        </w:rPr>
        <w:t>8</w:t>
      </w:r>
      <w:r w:rsidRPr="00FF6B86">
        <w:rPr>
          <w:rFonts w:cs="Times New Roman"/>
          <w:szCs w:val="28"/>
        </w:rPr>
        <w:t xml:space="preserve"> Розміщення апаратів на монтажній панелі</w:t>
      </w:r>
    </w:p>
    <w:p w14:paraId="6D44A7F6" w14:textId="77777777" w:rsidR="00DC44EC" w:rsidRPr="00FF6B86" w:rsidRDefault="00DC44EC" w:rsidP="00DC5D44">
      <w:pPr>
        <w:spacing w:line="259" w:lineRule="auto"/>
        <w:ind w:left="0" w:right="0" w:firstLine="0"/>
        <w:jc w:val="left"/>
        <w:rPr>
          <w:rFonts w:cs="Times New Roman"/>
          <w:szCs w:val="28"/>
        </w:rPr>
      </w:pPr>
      <w:r w:rsidRPr="00FF6B86">
        <w:rPr>
          <w:rFonts w:cs="Times New Roman"/>
          <w:szCs w:val="28"/>
        </w:rPr>
        <w:br w:type="page"/>
      </w:r>
    </w:p>
    <w:p w14:paraId="7DEC77EF" w14:textId="77777777" w:rsidR="007F36BA" w:rsidRPr="00FF6B86" w:rsidRDefault="007F36BA" w:rsidP="00DC5D44">
      <w:pPr>
        <w:ind w:left="426" w:right="0" w:firstLine="283"/>
        <w:jc w:val="center"/>
        <w:rPr>
          <w:rFonts w:cs="Times New Roman"/>
          <w:szCs w:val="28"/>
        </w:rPr>
      </w:pPr>
    </w:p>
    <w:p w14:paraId="73C1F77E" w14:textId="77777777" w:rsidR="007F36BA" w:rsidRPr="00FF6B86" w:rsidRDefault="00DC5D44" w:rsidP="00DC5D44">
      <w:pPr>
        <w:ind w:left="0" w:right="0" w:firstLine="0"/>
        <w:jc w:val="center"/>
        <w:rPr>
          <w:rFonts w:cs="Times New Roman"/>
          <w:noProof/>
          <w:szCs w:val="28"/>
          <w:lang w:eastAsia="ru-RU"/>
        </w:rPr>
      </w:pPr>
      <w:r>
        <w:rPr>
          <w:rFonts w:cs="Times New Roman"/>
          <w:noProof/>
          <w:szCs w:val="28"/>
          <w:lang w:val="ru-RU" w:eastAsia="ru-RU"/>
        </w:rPr>
        <w:drawing>
          <wp:inline distT="0" distB="0" distL="0" distR="0" wp14:anchorId="147F5191" wp14:editId="7368EF01">
            <wp:extent cx="3790950" cy="3705225"/>
            <wp:effectExtent l="0" t="0" r="0" b="9525"/>
            <wp:docPr id="112" name="Рисунок 112" descr="Щи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Щит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90950" cy="3705225"/>
                    </a:xfrm>
                    <a:prstGeom prst="rect">
                      <a:avLst/>
                    </a:prstGeom>
                    <a:noFill/>
                    <a:ln>
                      <a:noFill/>
                    </a:ln>
                  </pic:spPr>
                </pic:pic>
              </a:graphicData>
            </a:graphic>
          </wp:inline>
        </w:drawing>
      </w:r>
    </w:p>
    <w:p w14:paraId="73409DB9" w14:textId="77777777" w:rsidR="006E6C29" w:rsidRPr="00FF6B86" w:rsidRDefault="006E6C29" w:rsidP="00DC5D44">
      <w:pPr>
        <w:ind w:left="426" w:right="0" w:firstLine="283"/>
        <w:jc w:val="center"/>
        <w:rPr>
          <w:rFonts w:cs="Times New Roman"/>
        </w:rPr>
      </w:pPr>
      <w:r w:rsidRPr="00FF6B86">
        <w:rPr>
          <w:rFonts w:cs="Times New Roman"/>
          <w:szCs w:val="28"/>
        </w:rPr>
        <w:t>Рис</w:t>
      </w:r>
      <w:r w:rsidR="006F485D" w:rsidRPr="00FF6B86">
        <w:rPr>
          <w:rFonts w:cs="Times New Roman"/>
          <w:szCs w:val="28"/>
        </w:rPr>
        <w:t>унок</w:t>
      </w:r>
      <w:r w:rsidRPr="00FF6B86">
        <w:rPr>
          <w:rFonts w:cs="Times New Roman"/>
          <w:szCs w:val="28"/>
        </w:rPr>
        <w:t xml:space="preserve"> 2.</w:t>
      </w:r>
      <w:r w:rsidR="0024542A" w:rsidRPr="00FF6B86">
        <w:rPr>
          <w:rFonts w:cs="Times New Roman"/>
          <w:szCs w:val="28"/>
        </w:rPr>
        <w:t>1</w:t>
      </w:r>
      <w:r w:rsidR="00FA17B9">
        <w:rPr>
          <w:rFonts w:cs="Times New Roman"/>
          <w:szCs w:val="28"/>
          <w:lang w:val="ru-RU"/>
        </w:rPr>
        <w:t>9</w:t>
      </w:r>
      <w:r w:rsidRPr="00FF6B86">
        <w:rPr>
          <w:rFonts w:cs="Times New Roman"/>
          <w:szCs w:val="28"/>
        </w:rPr>
        <w:t xml:space="preserve"> </w:t>
      </w:r>
      <w:r w:rsidRPr="00FF6B86">
        <w:rPr>
          <w:rFonts w:cs="Times New Roman"/>
        </w:rPr>
        <w:t xml:space="preserve">Вид зверху щита </w:t>
      </w:r>
      <w:r w:rsidR="00AE3063" w:rsidRPr="00FF6B86">
        <w:rPr>
          <w:rFonts w:cs="Times New Roman"/>
        </w:rPr>
        <w:t>керування</w:t>
      </w:r>
    </w:p>
    <w:p w14:paraId="10EFB347" w14:textId="77777777" w:rsidR="006E6C29" w:rsidRPr="00FF6B86" w:rsidRDefault="006F485D" w:rsidP="00DC5D44">
      <w:pPr>
        <w:ind w:left="0" w:right="0" w:firstLine="0"/>
        <w:jc w:val="center"/>
        <w:rPr>
          <w:rFonts w:cs="Times New Roman"/>
        </w:rPr>
      </w:pPr>
      <w:r w:rsidRPr="00FF6B86">
        <w:rPr>
          <w:rFonts w:cs="Times New Roman"/>
          <w:noProof/>
          <w:lang w:val="ru-RU" w:eastAsia="ru-RU"/>
        </w:rPr>
        <w:drawing>
          <wp:inline distT="0" distB="0" distL="0" distR="0" wp14:anchorId="1BA5F692" wp14:editId="48F10698">
            <wp:extent cx="3480003" cy="4305300"/>
            <wp:effectExtent l="0" t="0" r="6350" b="0"/>
            <wp:docPr id="540" name="Рисунок 540" descr="C:\Users\vlad-\AppData\Local\Microsoft\Windows\INetCache\Content.Word\Щи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vlad-\AppData\Local\Microsoft\Windows\INetCache\Content.Word\Щит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0205" cy="4317921"/>
                    </a:xfrm>
                    <a:prstGeom prst="rect">
                      <a:avLst/>
                    </a:prstGeom>
                    <a:noFill/>
                    <a:ln>
                      <a:noFill/>
                    </a:ln>
                  </pic:spPr>
                </pic:pic>
              </a:graphicData>
            </a:graphic>
          </wp:inline>
        </w:drawing>
      </w:r>
    </w:p>
    <w:p w14:paraId="56BD6204" w14:textId="77777777" w:rsidR="006E6C29" w:rsidRPr="00FF6B86" w:rsidRDefault="006E6C29" w:rsidP="00DC5D44">
      <w:pPr>
        <w:ind w:left="0" w:right="0" w:firstLine="0"/>
        <w:jc w:val="center"/>
        <w:rPr>
          <w:rFonts w:cs="Times New Roman"/>
        </w:rPr>
      </w:pPr>
      <w:r w:rsidRPr="00FF6B86">
        <w:rPr>
          <w:rFonts w:cs="Times New Roman"/>
          <w:szCs w:val="28"/>
        </w:rPr>
        <w:t>Рис</w:t>
      </w:r>
      <w:r w:rsidR="006F485D" w:rsidRPr="00FF6B86">
        <w:rPr>
          <w:rFonts w:cs="Times New Roman"/>
          <w:szCs w:val="28"/>
        </w:rPr>
        <w:t>унок</w:t>
      </w:r>
      <w:r w:rsidRPr="00FF6B86">
        <w:rPr>
          <w:rFonts w:cs="Times New Roman"/>
          <w:szCs w:val="28"/>
        </w:rPr>
        <w:t xml:space="preserve"> 2.</w:t>
      </w:r>
      <w:r w:rsidR="00FA17B9">
        <w:rPr>
          <w:rFonts w:cs="Times New Roman"/>
          <w:szCs w:val="28"/>
          <w:lang w:val="ru-RU"/>
        </w:rPr>
        <w:t>20</w:t>
      </w:r>
      <w:r w:rsidRPr="00FF6B86">
        <w:rPr>
          <w:rFonts w:cs="Times New Roman"/>
          <w:szCs w:val="28"/>
        </w:rPr>
        <w:t xml:space="preserve"> </w:t>
      </w:r>
      <w:r w:rsidRPr="00FF6B86">
        <w:rPr>
          <w:rFonts w:cs="Times New Roman"/>
        </w:rPr>
        <w:t xml:space="preserve">Вид збоку щита </w:t>
      </w:r>
      <w:r w:rsidR="00AE3063" w:rsidRPr="00FF6B86">
        <w:rPr>
          <w:rFonts w:cs="Times New Roman"/>
        </w:rPr>
        <w:t>керування</w:t>
      </w:r>
      <w:r w:rsidRPr="00FF6B86">
        <w:rPr>
          <w:rFonts w:cs="Times New Roman"/>
        </w:rPr>
        <w:br w:type="page"/>
      </w:r>
    </w:p>
    <w:p w14:paraId="3A660846" w14:textId="77777777" w:rsidR="006E6C29" w:rsidRPr="00FF6B86" w:rsidRDefault="006E6C29" w:rsidP="00DC5D44">
      <w:pPr>
        <w:ind w:left="0" w:right="0" w:firstLine="0"/>
        <w:jc w:val="center"/>
        <w:rPr>
          <w:rFonts w:cs="Times New Roman"/>
        </w:rPr>
      </w:pPr>
    </w:p>
    <w:p w14:paraId="77583094" w14:textId="77777777" w:rsidR="006E6C29" w:rsidRPr="00FF6B86" w:rsidRDefault="006E6C29" w:rsidP="00FA17B9">
      <w:pPr>
        <w:pStyle w:val="Heading2"/>
        <w:numPr>
          <w:ilvl w:val="0"/>
          <w:numId w:val="32"/>
        </w:numPr>
        <w:spacing w:before="0"/>
        <w:ind w:left="284" w:right="0" w:firstLine="709"/>
        <w:rPr>
          <w:rFonts w:cs="Times New Roman"/>
        </w:rPr>
      </w:pPr>
      <w:bookmarkStart w:id="13" w:name="_Toc484363499"/>
      <w:bookmarkStart w:id="14" w:name="_Toc90814701"/>
      <w:r w:rsidRPr="00FF6B86">
        <w:rPr>
          <w:rFonts w:cs="Times New Roman"/>
        </w:rPr>
        <w:t>Розробка схеми електричної з’єднування</w:t>
      </w:r>
      <w:bookmarkEnd w:id="13"/>
      <w:bookmarkEnd w:id="14"/>
    </w:p>
    <w:p w14:paraId="0D4CA517" w14:textId="77777777" w:rsidR="006E6C29" w:rsidRPr="00FF6B86" w:rsidRDefault="006E6C29" w:rsidP="00DC5D44">
      <w:pPr>
        <w:ind w:right="0"/>
        <w:rPr>
          <w:rFonts w:cs="Times New Roman"/>
        </w:rPr>
      </w:pPr>
      <w:r w:rsidRPr="00FF6B86">
        <w:rPr>
          <w:rFonts w:cs="Times New Roman"/>
        </w:rPr>
        <w:t xml:space="preserve">Тепер, коли вже розрахований щит </w:t>
      </w:r>
      <w:r w:rsidR="00AE3063" w:rsidRPr="00FF6B86">
        <w:rPr>
          <w:rFonts w:cs="Times New Roman"/>
        </w:rPr>
        <w:t>керування</w:t>
      </w:r>
      <w:r w:rsidRPr="00FF6B86">
        <w:rPr>
          <w:rFonts w:cs="Times New Roman"/>
        </w:rPr>
        <w:t xml:space="preserve"> та розміщена апаратура, необхідно показати, як підключається ця апаратура.</w:t>
      </w:r>
    </w:p>
    <w:p w14:paraId="506618A1" w14:textId="77777777" w:rsidR="006E6C29" w:rsidRPr="00FF6B86" w:rsidRDefault="006E6C29" w:rsidP="00DC5D44">
      <w:pPr>
        <w:ind w:right="0"/>
        <w:rPr>
          <w:rFonts w:cs="Times New Roman"/>
        </w:rPr>
      </w:pPr>
      <w:r w:rsidRPr="00FF6B86">
        <w:rPr>
          <w:rFonts w:cs="Times New Roman"/>
        </w:rPr>
        <w:t xml:space="preserve">Схема електричних з'єднань показує з'єднання між сполучними елементами приладів і пристроїв. Схеми можуть виконуватися графічним, адресним чи табличним методом. На схемі показують контури приладів без розмірів, але наочно показують місце взаємного розташування. </w:t>
      </w:r>
      <w:r w:rsidR="002206B6" w:rsidRPr="00FF6B86">
        <w:rPr>
          <w:rFonts w:cs="Times New Roman"/>
        </w:rPr>
        <w:t>В</w:t>
      </w:r>
      <w:r w:rsidRPr="00FF6B86">
        <w:rPr>
          <w:rFonts w:cs="Times New Roman"/>
        </w:rPr>
        <w:t>середині контуру зверху записують позиційне позначення приладу.</w:t>
      </w:r>
    </w:p>
    <w:p w14:paraId="77CBB7F2" w14:textId="77777777" w:rsidR="006E6C29" w:rsidRPr="00FF6B86" w:rsidRDefault="006E6C29" w:rsidP="00DC5D44">
      <w:pPr>
        <w:ind w:right="0"/>
        <w:rPr>
          <w:rFonts w:cs="Times New Roman"/>
        </w:rPr>
      </w:pPr>
      <w:r w:rsidRPr="00FF6B86">
        <w:rPr>
          <w:rFonts w:cs="Times New Roman"/>
        </w:rPr>
        <w:t xml:space="preserve">На схемах з великим числом приладів останні нумерують ліворуч праворуч і зверху вниз у такому порядку, у якому вони знаходяться. Тоді прилади позначаються у вигляді </w:t>
      </w:r>
      <w:proofErr w:type="spellStart"/>
      <w:r w:rsidRPr="00FF6B86">
        <w:rPr>
          <w:rFonts w:cs="Times New Roman"/>
        </w:rPr>
        <w:t>дробів</w:t>
      </w:r>
      <w:proofErr w:type="spellEnd"/>
      <w:r w:rsidRPr="00FF6B86">
        <w:rPr>
          <w:rFonts w:cs="Times New Roman"/>
        </w:rPr>
        <w:t>: чисельник - номер на схемі, знаменник - позиційне позначення. У середньому контурі показують схему приладу чи його умовну позначку.</w:t>
      </w:r>
    </w:p>
    <w:p w14:paraId="5D5CA87D" w14:textId="77777777" w:rsidR="006E6C29" w:rsidRPr="00FF6B86" w:rsidRDefault="006E6C29" w:rsidP="00DC5D44">
      <w:pPr>
        <w:ind w:right="0"/>
        <w:rPr>
          <w:rFonts w:cs="Times New Roman"/>
        </w:rPr>
      </w:pPr>
      <w:r w:rsidRPr="00FF6B86">
        <w:rPr>
          <w:rFonts w:cs="Times New Roman"/>
        </w:rPr>
        <w:t xml:space="preserve">Також показують сполучні клеми у вигляді колодки діаметром </w:t>
      </w:r>
      <w:smartTag w:uri="urn:schemas-microsoft-com:office:smarttags" w:element="metricconverter">
        <w:smartTagPr>
          <w:attr w:name="ProductID" w:val="2 мм"/>
        </w:smartTagPr>
        <w:r w:rsidRPr="00FF6B86">
          <w:rPr>
            <w:rFonts w:cs="Times New Roman"/>
          </w:rPr>
          <w:t>2 мм</w:t>
        </w:r>
      </w:smartTag>
      <w:r w:rsidRPr="00FF6B86">
        <w:rPr>
          <w:rFonts w:cs="Times New Roman"/>
        </w:rPr>
        <w:t xml:space="preserve">. Якщо прилад має заводське маркування клем, то їх показують кружками d=(6...8)мм. Якщо клеми об'єднані в кілька колодок, то їх розміщають так, </w:t>
      </w:r>
      <w:r w:rsidR="002206B6" w:rsidRPr="00FF6B86">
        <w:rPr>
          <w:rFonts w:cs="Times New Roman"/>
        </w:rPr>
        <w:t>ніби</w:t>
      </w:r>
      <w:r w:rsidRPr="00FF6B86">
        <w:rPr>
          <w:rFonts w:cs="Times New Roman"/>
        </w:rPr>
        <w:t xml:space="preserve"> вони взаєм</w:t>
      </w:r>
      <w:r w:rsidR="002206B6" w:rsidRPr="00FF6B86">
        <w:rPr>
          <w:rFonts w:cs="Times New Roman"/>
        </w:rPr>
        <w:t>н</w:t>
      </w:r>
      <w:r w:rsidRPr="00FF6B86">
        <w:rPr>
          <w:rFonts w:cs="Times New Roman"/>
        </w:rPr>
        <w:t>о розташовані на корпусі приладу. Над малюнком клеми ставлять номер приладу, що до неї підходить. Усі розгалуження електричних вузлів роблять на клемах. При цьому потрібно мати на увазі, що до однієї клеми приєднують не більше 2 проводів.</w:t>
      </w:r>
    </w:p>
    <w:p w14:paraId="46B89AB4" w14:textId="77777777" w:rsidR="006E6C29" w:rsidRPr="00FF6B86" w:rsidRDefault="006E6C29" w:rsidP="00DC5D44">
      <w:pPr>
        <w:ind w:right="0"/>
        <w:rPr>
          <w:rFonts w:cs="Times New Roman"/>
        </w:rPr>
      </w:pPr>
      <w:r w:rsidRPr="00FF6B86">
        <w:rPr>
          <w:rFonts w:cs="Times New Roman"/>
        </w:rPr>
        <w:t>Від клем роблять відводи по 10-</w:t>
      </w:r>
      <w:smartTag w:uri="urn:schemas-microsoft-com:office:smarttags" w:element="metricconverter">
        <w:smartTagPr>
          <w:attr w:name="ProductID" w:val="12 мм"/>
        </w:smartTagPr>
        <w:r w:rsidRPr="00FF6B86">
          <w:rPr>
            <w:rFonts w:cs="Times New Roman"/>
          </w:rPr>
          <w:t>12 мм</w:t>
        </w:r>
      </w:smartTag>
      <w:r w:rsidRPr="00FF6B86">
        <w:rPr>
          <w:rFonts w:cs="Times New Roman"/>
        </w:rPr>
        <w:t xml:space="preserve"> і над ними пишуть адреси приладу, куди йде даний провід, позиційне позначення чи номер приладу за монтажною схемою і його позиційне позначення. У спеціальній таблиці чи в примітках дають зведення про провід.</w:t>
      </w:r>
    </w:p>
    <w:p w14:paraId="3313B652" w14:textId="77777777" w:rsidR="00500303" w:rsidRPr="00FF6B86" w:rsidRDefault="00D774AB" w:rsidP="00DC5D44">
      <w:pPr>
        <w:ind w:right="0"/>
        <w:rPr>
          <w:rFonts w:cs="Times New Roman"/>
        </w:rPr>
      </w:pPr>
      <w:r w:rsidRPr="00FF6B86">
        <w:rPr>
          <w:rFonts w:cs="Times New Roman"/>
        </w:rPr>
        <w:t>С</w:t>
      </w:r>
      <w:r w:rsidR="006E6C29" w:rsidRPr="00FF6B86">
        <w:rPr>
          <w:rFonts w:cs="Times New Roman"/>
        </w:rPr>
        <w:t>хема зовнішніх з'єднань представлена на рис</w:t>
      </w:r>
      <w:r w:rsidR="006F485D" w:rsidRPr="00FF6B86">
        <w:rPr>
          <w:rFonts w:cs="Times New Roman"/>
        </w:rPr>
        <w:t>унку</w:t>
      </w:r>
      <w:r w:rsidR="006E6C29" w:rsidRPr="00FF6B86">
        <w:rPr>
          <w:rFonts w:cs="Times New Roman"/>
        </w:rPr>
        <w:t xml:space="preserve"> 2.</w:t>
      </w:r>
      <w:r w:rsidR="008232C2">
        <w:rPr>
          <w:rFonts w:cs="Times New Roman"/>
        </w:rPr>
        <w:t>2</w:t>
      </w:r>
      <w:r w:rsidR="00FA17B9">
        <w:rPr>
          <w:rFonts w:cs="Times New Roman"/>
          <w:lang w:val="ru-RU"/>
        </w:rPr>
        <w:t>1</w:t>
      </w:r>
      <w:r w:rsidR="00272E60" w:rsidRPr="00FF6B86">
        <w:rPr>
          <w:rFonts w:cs="Times New Roman"/>
        </w:rPr>
        <w:t>. Схема р</w:t>
      </w:r>
      <w:r w:rsidR="006E6C29" w:rsidRPr="00FF6B86">
        <w:rPr>
          <w:rFonts w:cs="Times New Roman"/>
        </w:rPr>
        <w:t xml:space="preserve">озміщення елементів на передній панелі щита </w:t>
      </w:r>
      <w:r w:rsidR="00AE3063" w:rsidRPr="00FF6B86">
        <w:rPr>
          <w:rFonts w:cs="Times New Roman"/>
        </w:rPr>
        <w:t>керування</w:t>
      </w:r>
      <w:r w:rsidR="00272E60" w:rsidRPr="00FF6B86">
        <w:rPr>
          <w:rFonts w:cs="Times New Roman"/>
        </w:rPr>
        <w:t xml:space="preserve"> представлена на рис</w:t>
      </w:r>
      <w:r w:rsidR="006F485D" w:rsidRPr="00FF6B86">
        <w:rPr>
          <w:rFonts w:cs="Times New Roman"/>
        </w:rPr>
        <w:t>унку</w:t>
      </w:r>
      <w:r w:rsidR="00272E60" w:rsidRPr="00FF6B86">
        <w:rPr>
          <w:rFonts w:cs="Times New Roman"/>
        </w:rPr>
        <w:t xml:space="preserve"> 2.</w:t>
      </w:r>
      <w:r w:rsidR="008232C2">
        <w:rPr>
          <w:rFonts w:cs="Times New Roman"/>
        </w:rPr>
        <w:t>2</w:t>
      </w:r>
      <w:r w:rsidR="00FA17B9">
        <w:rPr>
          <w:rFonts w:cs="Times New Roman"/>
          <w:lang w:val="ru-RU"/>
        </w:rPr>
        <w:t>2</w:t>
      </w:r>
      <w:r w:rsidR="006E6C29" w:rsidRPr="00FF6B86">
        <w:rPr>
          <w:rFonts w:cs="Times New Roman"/>
        </w:rPr>
        <w:t>.</w:t>
      </w:r>
    </w:p>
    <w:p w14:paraId="164633D8" w14:textId="77777777" w:rsidR="00500303" w:rsidRPr="00FF6B86" w:rsidRDefault="00500303" w:rsidP="00DC5D44">
      <w:pPr>
        <w:spacing w:line="259" w:lineRule="auto"/>
        <w:ind w:left="0" w:right="0" w:firstLine="0"/>
        <w:jc w:val="left"/>
        <w:rPr>
          <w:rFonts w:cs="Times New Roman"/>
        </w:rPr>
      </w:pPr>
      <w:r w:rsidRPr="00FF6B86">
        <w:rPr>
          <w:rFonts w:cs="Times New Roman"/>
        </w:rPr>
        <w:br w:type="page"/>
      </w:r>
    </w:p>
    <w:p w14:paraId="1E3FA6F5" w14:textId="77777777" w:rsidR="00421F03" w:rsidRPr="00FF6B86" w:rsidRDefault="00421F03" w:rsidP="00DC5D44">
      <w:pPr>
        <w:ind w:right="0"/>
        <w:rPr>
          <w:rFonts w:cs="Times New Roman"/>
        </w:rPr>
      </w:pPr>
    </w:p>
    <w:p w14:paraId="0AF4D568" w14:textId="77777777" w:rsidR="006E6C29" w:rsidRPr="00FF6B86" w:rsidRDefault="00DC5D44" w:rsidP="00DC5D44">
      <w:pPr>
        <w:ind w:right="0"/>
        <w:jc w:val="center"/>
        <w:rPr>
          <w:rFonts w:cs="Times New Roman"/>
        </w:rPr>
      </w:pPr>
      <w:r>
        <w:rPr>
          <w:rFonts w:cs="Times New Roman"/>
          <w:noProof/>
          <w:lang w:val="ru-RU" w:eastAsia="ru-RU"/>
        </w:rPr>
        <w:drawing>
          <wp:inline distT="0" distB="0" distL="0" distR="0" wp14:anchorId="6196E0F7" wp14:editId="74414536">
            <wp:extent cx="2771775" cy="4181475"/>
            <wp:effectExtent l="0" t="0" r="9525" b="9525"/>
            <wp:docPr id="113" name="Рисунок 113" descr="Схема зовнішніх з'єднува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Схема зовнішніх з'єднувань"/>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1775" cy="4181475"/>
                    </a:xfrm>
                    <a:prstGeom prst="rect">
                      <a:avLst/>
                    </a:prstGeom>
                    <a:noFill/>
                    <a:ln>
                      <a:noFill/>
                    </a:ln>
                  </pic:spPr>
                </pic:pic>
              </a:graphicData>
            </a:graphic>
          </wp:inline>
        </w:drawing>
      </w:r>
    </w:p>
    <w:p w14:paraId="6DABA66F" w14:textId="77777777" w:rsidR="00D774AB" w:rsidRPr="00FF6B86" w:rsidRDefault="00D774AB" w:rsidP="00DC5D44">
      <w:pPr>
        <w:ind w:left="0" w:right="0" w:firstLine="0"/>
        <w:jc w:val="center"/>
        <w:rPr>
          <w:rFonts w:cs="Times New Roman"/>
        </w:rPr>
      </w:pPr>
      <w:r w:rsidRPr="00FF6B86">
        <w:rPr>
          <w:rFonts w:cs="Times New Roman"/>
          <w:szCs w:val="28"/>
        </w:rPr>
        <w:t>Рисунок 2.</w:t>
      </w:r>
      <w:r w:rsidR="008232C2">
        <w:rPr>
          <w:rFonts w:cs="Times New Roman"/>
          <w:szCs w:val="28"/>
        </w:rPr>
        <w:t>2</w:t>
      </w:r>
      <w:r w:rsidR="00FA17B9">
        <w:rPr>
          <w:rFonts w:cs="Times New Roman"/>
          <w:szCs w:val="28"/>
          <w:lang w:val="ru-RU"/>
        </w:rPr>
        <w:t>1</w:t>
      </w:r>
      <w:r w:rsidRPr="00FF6B86">
        <w:rPr>
          <w:rFonts w:cs="Times New Roman"/>
          <w:szCs w:val="28"/>
        </w:rPr>
        <w:t xml:space="preserve"> </w:t>
      </w:r>
      <w:r w:rsidRPr="00FF6B86">
        <w:rPr>
          <w:rFonts w:cs="Times New Roman"/>
        </w:rPr>
        <w:t xml:space="preserve">Схема зовнішніх </w:t>
      </w:r>
      <w:r w:rsidR="007F5A01" w:rsidRPr="00FF6B86">
        <w:rPr>
          <w:rFonts w:cs="Times New Roman"/>
        </w:rPr>
        <w:t>з’єднань</w:t>
      </w:r>
    </w:p>
    <w:p w14:paraId="6D1CDE3E" w14:textId="77777777" w:rsidR="00D774AB" w:rsidRPr="00FF6B86" w:rsidRDefault="00DC5D44" w:rsidP="00DC5D44">
      <w:pPr>
        <w:ind w:right="0" w:firstLine="0"/>
        <w:jc w:val="center"/>
        <w:rPr>
          <w:rFonts w:cs="Times New Roman"/>
        </w:rPr>
      </w:pPr>
      <w:r>
        <w:rPr>
          <w:rFonts w:cs="Times New Roman"/>
          <w:noProof/>
          <w:lang w:val="ru-RU" w:eastAsia="ru-RU"/>
        </w:rPr>
        <w:drawing>
          <wp:inline distT="0" distB="0" distL="0" distR="0" wp14:anchorId="07090E86" wp14:editId="017EDF5C">
            <wp:extent cx="5648325" cy="3867150"/>
            <wp:effectExtent l="0" t="0" r="9525" b="0"/>
            <wp:docPr id="114" name="Рисунок 114" descr="Схема внутрішні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Схема внутрішніх"/>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48325" cy="3867150"/>
                    </a:xfrm>
                    <a:prstGeom prst="rect">
                      <a:avLst/>
                    </a:prstGeom>
                    <a:noFill/>
                    <a:ln>
                      <a:noFill/>
                    </a:ln>
                  </pic:spPr>
                </pic:pic>
              </a:graphicData>
            </a:graphic>
          </wp:inline>
        </w:drawing>
      </w:r>
    </w:p>
    <w:p w14:paraId="0786DC59" w14:textId="77777777" w:rsidR="00076F98" w:rsidRPr="00FF6B86" w:rsidRDefault="00076F98" w:rsidP="00DC5D44">
      <w:pPr>
        <w:ind w:right="0"/>
        <w:jc w:val="center"/>
        <w:rPr>
          <w:rFonts w:cs="Times New Roman"/>
        </w:rPr>
      </w:pPr>
      <w:r w:rsidRPr="00FF6B86">
        <w:rPr>
          <w:rFonts w:cs="Times New Roman"/>
        </w:rPr>
        <w:t>Рис</w:t>
      </w:r>
      <w:r w:rsidR="0024542A" w:rsidRPr="00FF6B86">
        <w:rPr>
          <w:rFonts w:cs="Times New Roman"/>
        </w:rPr>
        <w:t>унок</w:t>
      </w:r>
      <w:r w:rsidRPr="00FF6B86">
        <w:rPr>
          <w:rFonts w:cs="Times New Roman"/>
        </w:rPr>
        <w:t xml:space="preserve"> 2.</w:t>
      </w:r>
      <w:r w:rsidR="008232C2">
        <w:rPr>
          <w:rFonts w:cs="Times New Roman"/>
        </w:rPr>
        <w:t>2</w:t>
      </w:r>
      <w:r w:rsidR="00FA17B9">
        <w:rPr>
          <w:rFonts w:cs="Times New Roman"/>
          <w:lang w:val="ru-RU"/>
        </w:rPr>
        <w:t>2</w:t>
      </w:r>
      <w:r w:rsidRPr="00FF6B86">
        <w:rPr>
          <w:rFonts w:cs="Times New Roman"/>
        </w:rPr>
        <w:t xml:space="preserve"> - Схема </w:t>
      </w:r>
      <w:r w:rsidR="007F5A01" w:rsidRPr="00FF6B86">
        <w:rPr>
          <w:rFonts w:cs="Times New Roman"/>
        </w:rPr>
        <w:t>електричних</w:t>
      </w:r>
      <w:r w:rsidRPr="00FF6B86">
        <w:rPr>
          <w:rFonts w:cs="Times New Roman"/>
        </w:rPr>
        <w:t xml:space="preserve"> з'єднувань</w:t>
      </w:r>
    </w:p>
    <w:p w14:paraId="5BC0047E" w14:textId="77777777" w:rsidR="00076F98" w:rsidRPr="00FF6B86" w:rsidRDefault="00076F98" w:rsidP="00DC5D44">
      <w:pPr>
        <w:spacing w:line="259" w:lineRule="auto"/>
        <w:ind w:left="0" w:right="0" w:firstLine="0"/>
        <w:jc w:val="left"/>
        <w:rPr>
          <w:rFonts w:cs="Times New Roman"/>
        </w:rPr>
      </w:pPr>
      <w:r w:rsidRPr="00FF6B86">
        <w:rPr>
          <w:rFonts w:cs="Times New Roman"/>
        </w:rPr>
        <w:br w:type="page"/>
      </w:r>
    </w:p>
    <w:p w14:paraId="70793E85" w14:textId="77777777" w:rsidR="00076F98" w:rsidRPr="00FF6B86" w:rsidRDefault="00076F98" w:rsidP="00DC5D44">
      <w:pPr>
        <w:ind w:right="0"/>
        <w:rPr>
          <w:rFonts w:cs="Times New Roman"/>
        </w:rPr>
      </w:pPr>
    </w:p>
    <w:p w14:paraId="766071F8" w14:textId="77777777" w:rsidR="00076F98" w:rsidRPr="00FF6B86" w:rsidRDefault="00076F98" w:rsidP="00FA17B9">
      <w:pPr>
        <w:pStyle w:val="Heading2"/>
        <w:numPr>
          <w:ilvl w:val="0"/>
          <w:numId w:val="32"/>
        </w:numPr>
        <w:spacing w:before="0"/>
        <w:ind w:left="284" w:right="0" w:firstLine="709"/>
        <w:rPr>
          <w:rFonts w:cs="Times New Roman"/>
        </w:rPr>
      </w:pPr>
      <w:bookmarkStart w:id="15" w:name="_Toc484363500"/>
      <w:bookmarkStart w:id="16" w:name="_Toc90814702"/>
      <w:r w:rsidRPr="00FF6B86">
        <w:rPr>
          <w:rFonts w:cs="Times New Roman"/>
        </w:rPr>
        <w:t>Розробка схеми, розрахунок і вибір заземлюючих пристроїв</w:t>
      </w:r>
      <w:bookmarkEnd w:id="15"/>
      <w:bookmarkEnd w:id="16"/>
    </w:p>
    <w:p w14:paraId="6D012875" w14:textId="77777777" w:rsidR="007F5A01" w:rsidRPr="00FF6B86" w:rsidRDefault="007F5A01" w:rsidP="00DC5D44">
      <w:pPr>
        <w:ind w:right="0"/>
        <w:rPr>
          <w:rFonts w:cs="Times New Roman"/>
        </w:rPr>
      </w:pPr>
    </w:p>
    <w:p w14:paraId="607A09F6" w14:textId="77777777" w:rsidR="00076F98" w:rsidRPr="00FF6B86" w:rsidRDefault="00076F98" w:rsidP="00DC5D44">
      <w:pPr>
        <w:ind w:right="0"/>
        <w:rPr>
          <w:rFonts w:cs="Times New Roman"/>
        </w:rPr>
      </w:pPr>
      <w:r w:rsidRPr="00FF6B86">
        <w:rPr>
          <w:rFonts w:cs="Times New Roman"/>
        </w:rPr>
        <w:t>Тепер, для захисту, необхідно розрахувати заземлення</w:t>
      </w:r>
      <w:r w:rsidR="00FF4944" w:rsidRPr="00FF6B86">
        <w:rPr>
          <w:rFonts w:cs="Times New Roman"/>
        </w:rPr>
        <w:t>.</w:t>
      </w:r>
    </w:p>
    <w:p w14:paraId="44DD0D24" w14:textId="77777777" w:rsidR="00076F98" w:rsidRPr="00FF6B86" w:rsidRDefault="00076F98" w:rsidP="00DC5D44">
      <w:pPr>
        <w:ind w:right="0"/>
        <w:rPr>
          <w:rFonts w:cs="Times New Roman"/>
        </w:rPr>
      </w:pPr>
      <w:r w:rsidRPr="00FF6B86">
        <w:rPr>
          <w:rFonts w:cs="Times New Roman"/>
        </w:rPr>
        <w:t>Захисне заземлення - це навмисн</w:t>
      </w:r>
      <w:r w:rsidR="002206B6" w:rsidRPr="00FF6B86">
        <w:rPr>
          <w:rFonts w:cs="Times New Roman"/>
        </w:rPr>
        <w:t>е</w:t>
      </w:r>
      <w:r w:rsidRPr="00FF6B86">
        <w:rPr>
          <w:rFonts w:cs="Times New Roman"/>
        </w:rPr>
        <w:t xml:space="preserve"> електричн</w:t>
      </w:r>
      <w:r w:rsidR="002206B6" w:rsidRPr="00FF6B86">
        <w:rPr>
          <w:rFonts w:cs="Times New Roman"/>
        </w:rPr>
        <w:t>е</w:t>
      </w:r>
      <w:r w:rsidRPr="00FF6B86">
        <w:rPr>
          <w:rFonts w:cs="Times New Roman"/>
        </w:rPr>
        <w:t xml:space="preserve"> сполу</w:t>
      </w:r>
      <w:r w:rsidR="002206B6" w:rsidRPr="00FF6B86">
        <w:rPr>
          <w:rFonts w:cs="Times New Roman"/>
        </w:rPr>
        <w:t>чення</w:t>
      </w:r>
      <w:r w:rsidRPr="00FF6B86">
        <w:rPr>
          <w:rFonts w:cs="Times New Roman"/>
        </w:rPr>
        <w:t xml:space="preserve"> частини електроустановки із заземлюючим пристроєм для забезпечення електробезпечності. Завданням захисного заземлення є зниження до безпечної величини </w:t>
      </w:r>
      <w:r w:rsidR="007F5A01" w:rsidRPr="00FF6B86">
        <w:rPr>
          <w:rFonts w:cs="Times New Roman"/>
        </w:rPr>
        <w:t>напруги</w:t>
      </w:r>
      <w:r w:rsidRPr="00FF6B86">
        <w:rPr>
          <w:rFonts w:cs="Times New Roman"/>
        </w:rPr>
        <w:t xml:space="preserve"> заземлення, дотику й крокової напруги.</w:t>
      </w:r>
    </w:p>
    <w:p w14:paraId="6F4DF1B2" w14:textId="77777777" w:rsidR="00076F98" w:rsidRPr="00FF6B86" w:rsidRDefault="00076F98" w:rsidP="00DC5D44">
      <w:pPr>
        <w:ind w:right="0"/>
        <w:rPr>
          <w:rFonts w:cs="Times New Roman"/>
        </w:rPr>
      </w:pPr>
      <w:r w:rsidRPr="00FF6B86">
        <w:rPr>
          <w:rFonts w:cs="Times New Roman"/>
        </w:rPr>
        <w:t>Заземлюючий пристрій складається із заземлення й заземлюючих провідників. Як заземлення використовуються природні заземлювачі: водопровідні труби, сталева броня й свинцеві оболонки силових кабелів, прокладених у землі, металев</w:t>
      </w:r>
      <w:r w:rsidR="002206B6" w:rsidRPr="00FF6B86">
        <w:rPr>
          <w:rFonts w:cs="Times New Roman"/>
        </w:rPr>
        <w:t>их</w:t>
      </w:r>
      <w:r w:rsidRPr="00FF6B86">
        <w:rPr>
          <w:rFonts w:cs="Times New Roman"/>
        </w:rPr>
        <w:t xml:space="preserve"> конструкці</w:t>
      </w:r>
      <w:r w:rsidR="002206B6" w:rsidRPr="00FF6B86">
        <w:rPr>
          <w:rFonts w:cs="Times New Roman"/>
        </w:rPr>
        <w:t>ях</w:t>
      </w:r>
      <w:r w:rsidRPr="00FF6B86">
        <w:rPr>
          <w:rFonts w:cs="Times New Roman"/>
        </w:rPr>
        <w:t xml:space="preserve"> будинків і споруджень.</w:t>
      </w:r>
    </w:p>
    <w:p w14:paraId="1C3E2EC8" w14:textId="77777777" w:rsidR="00076F98" w:rsidRPr="00FF6B86" w:rsidRDefault="00076F98" w:rsidP="00DC5D44">
      <w:pPr>
        <w:ind w:right="0"/>
        <w:rPr>
          <w:rFonts w:cs="Times New Roman"/>
        </w:rPr>
      </w:pPr>
      <w:r w:rsidRPr="00FF6B86">
        <w:rPr>
          <w:rFonts w:cs="Times New Roman"/>
        </w:rPr>
        <w:t>Якщо природних недостатньо, застосовують штучні заземлювачі: заглиблення в землю вертикальних електродів із труб, куточків або прутків стал</w:t>
      </w:r>
      <w:r w:rsidR="002206B6" w:rsidRPr="00FF6B86">
        <w:rPr>
          <w:rFonts w:cs="Times New Roman"/>
        </w:rPr>
        <w:t>і</w:t>
      </w:r>
      <w:r w:rsidRPr="00FF6B86">
        <w:rPr>
          <w:rFonts w:cs="Times New Roman"/>
        </w:rPr>
        <w:t xml:space="preserve"> й горизонтально прокладених у землі на глибину не менш</w:t>
      </w:r>
      <w:r w:rsidR="002206B6" w:rsidRPr="00FF6B86">
        <w:rPr>
          <w:rFonts w:cs="Times New Roman"/>
        </w:rPr>
        <w:t>е ніж</w:t>
      </w:r>
      <w:r w:rsidRPr="00FF6B86">
        <w:rPr>
          <w:rFonts w:cs="Times New Roman"/>
        </w:rPr>
        <w:t xml:space="preserve"> 0,5 </w:t>
      </w:r>
      <w:r w:rsidR="002206B6" w:rsidRPr="00FF6B86">
        <w:rPr>
          <w:rFonts w:cs="Times New Roman"/>
        </w:rPr>
        <w:t>метра</w:t>
      </w:r>
      <w:r w:rsidRPr="00FF6B86">
        <w:rPr>
          <w:rFonts w:cs="Times New Roman"/>
        </w:rPr>
        <w:t>.</w:t>
      </w:r>
    </w:p>
    <w:p w14:paraId="18955E8A" w14:textId="77777777" w:rsidR="007F5A01" w:rsidRPr="00FF6B86" w:rsidRDefault="007F5A01" w:rsidP="00DC5D44">
      <w:pPr>
        <w:ind w:right="0" w:firstLine="425"/>
        <w:rPr>
          <w:rFonts w:cs="Times New Roman"/>
        </w:rPr>
      </w:pPr>
    </w:p>
    <w:p w14:paraId="35588A3B" w14:textId="77777777" w:rsidR="00076F98" w:rsidRPr="00FF6B86" w:rsidRDefault="00076F98" w:rsidP="00DC5D44">
      <w:pPr>
        <w:ind w:right="0" w:firstLine="425"/>
        <w:rPr>
          <w:rFonts w:cs="Times New Roman"/>
        </w:rPr>
      </w:pPr>
      <w:r w:rsidRPr="00FF6B86">
        <w:rPr>
          <w:rFonts w:cs="Times New Roman"/>
        </w:rPr>
        <w:t>Розрахунок заземлювачів виробляється по формулах.</w:t>
      </w:r>
    </w:p>
    <w:p w14:paraId="20BBD8D2" w14:textId="77777777" w:rsidR="00D22BC5" w:rsidRPr="00FF6B86" w:rsidRDefault="00D22BC5" w:rsidP="00DC5D44">
      <w:pPr>
        <w:ind w:right="0"/>
      </w:pPr>
      <w:r w:rsidRPr="00FF6B86">
        <w:t>1) Визначаємо розрахунковий опір одного електрода</w:t>
      </w:r>
    </w:p>
    <w:p w14:paraId="6179AC88" w14:textId="77777777" w:rsidR="00D22BC5" w:rsidRPr="00FF6B86" w:rsidRDefault="007C2A51" w:rsidP="00DC5D44">
      <w:pPr>
        <w:ind w:right="0"/>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hAnsi="Cambria Math" w:cs="Times New Roman"/>
            </w:rPr>
            <m:t>=0,3p</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сез</m:t>
              </m:r>
            </m:sub>
          </m:sSub>
          <m:r>
            <w:rPr>
              <w:rFonts w:ascii="Cambria Math" w:hAnsi="Cambria Math" w:cs="Times New Roman"/>
            </w:rPr>
            <m:t>=0,3*50*1,4=18,9 Ом</m:t>
          </m:r>
        </m:oMath>
      </m:oMathPara>
    </w:p>
    <w:p w14:paraId="13DCB8BF" w14:textId="77777777" w:rsidR="00D22BC5" w:rsidRPr="00FF6B86" w:rsidRDefault="00D22BC5" w:rsidP="00DC5D44">
      <w:pPr>
        <w:ind w:right="0"/>
      </w:pPr>
      <w:r w:rsidRPr="00FF6B86">
        <w:t>2) Граничний опір сполученого ЗУ</w:t>
      </w:r>
      <w:r w:rsidR="002206B6" w:rsidRPr="00FF6B86">
        <w:t xml:space="preserve"> н</w:t>
      </w:r>
      <w:r w:rsidRPr="00FF6B86">
        <w:t>а низьку напругу</w:t>
      </w:r>
    </w:p>
    <w:p w14:paraId="15A83AFA" w14:textId="77777777" w:rsidR="00D22BC5" w:rsidRPr="00FF6B86" w:rsidRDefault="007C2A51" w:rsidP="00DC5D44">
      <w:pPr>
        <w:ind w:right="0" w:firstLine="425"/>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зу</m:t>
              </m:r>
            </m:sub>
          </m:sSub>
          <m:r>
            <w:rPr>
              <w:rFonts w:ascii="Cambria Math" w:hAnsi="Cambria Math" w:cs="Times New Roman"/>
            </w:rPr>
            <m:t xml:space="preserve">≤4 Ом, приймаємо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зу</m:t>
              </m:r>
            </m:sub>
          </m:sSub>
          <m:r>
            <w:rPr>
              <w:rFonts w:ascii="Cambria Math" w:hAnsi="Cambria Math" w:cs="Times New Roman"/>
            </w:rPr>
            <m:t>=4 Ом</m:t>
          </m:r>
        </m:oMath>
      </m:oMathPara>
    </w:p>
    <w:p w14:paraId="71EB3626" w14:textId="77777777" w:rsidR="00D22BC5" w:rsidRPr="00FF6B86" w:rsidRDefault="00D22BC5" w:rsidP="00DC5D44">
      <w:pPr>
        <w:ind w:right="0"/>
      </w:pPr>
      <w:r w:rsidRPr="00FF6B86">
        <w:t>3) Визначаємо кількість вертикальних електродів</w:t>
      </w:r>
    </w:p>
    <w:p w14:paraId="67894BE2" w14:textId="77777777" w:rsidR="00D22BC5" w:rsidRPr="00FF6B86" w:rsidRDefault="007C2A51" w:rsidP="00DC5D44">
      <w:pPr>
        <w:ind w:right="0" w:firstLine="425"/>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e.p</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зу</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18,9</m:t>
              </m:r>
            </m:num>
            <m:den>
              <m:r>
                <w:rPr>
                  <w:rFonts w:ascii="Cambria Math" w:hAnsi="Cambria Math" w:cs="Times New Roman"/>
                </w:rPr>
                <m:t>4</m:t>
              </m:r>
            </m:den>
          </m:f>
          <m:r>
            <w:rPr>
              <w:rFonts w:ascii="Cambria Math" w:hAnsi="Cambria Math" w:cs="Times New Roman"/>
            </w:rPr>
            <m:t>=5</m:t>
          </m:r>
        </m:oMath>
      </m:oMathPara>
    </w:p>
    <w:p w14:paraId="19311584" w14:textId="77777777" w:rsidR="00D22BC5" w:rsidRPr="00FF6B86" w:rsidRDefault="00D22BC5" w:rsidP="00DC5D44">
      <w:pPr>
        <w:ind w:right="0"/>
      </w:pPr>
      <w:r w:rsidRPr="00FF6B86">
        <w:t>З урахуванням екранування</w:t>
      </w:r>
    </w:p>
    <w:p w14:paraId="0B131876" w14:textId="77777777" w:rsidR="00D22BC5" w:rsidRPr="00FF6B86" w:rsidRDefault="007C2A51" w:rsidP="00DC5D44">
      <w:pPr>
        <w:ind w:right="0" w:firstLine="425"/>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E.p</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5</m:t>
              </m:r>
            </m:num>
            <m:den>
              <m:r>
                <w:rPr>
                  <w:rFonts w:ascii="Cambria Math" w:hAnsi="Cambria Math" w:cs="Times New Roman"/>
                </w:rPr>
                <m:t>0,74</m:t>
              </m:r>
            </m:den>
          </m:f>
          <m:r>
            <w:rPr>
              <w:rFonts w:ascii="Cambria Math" w:hAnsi="Cambria Math" w:cs="Times New Roman"/>
            </w:rPr>
            <m:t>=7</m:t>
          </m:r>
        </m:oMath>
      </m:oMathPara>
    </w:p>
    <w:p w14:paraId="769E207C" w14:textId="77777777" w:rsidR="00D22BC5" w:rsidRPr="00FF6B86" w:rsidRDefault="00D22BC5" w:rsidP="00DC5D44">
      <w:pPr>
        <w:ind w:right="0" w:firstLine="425"/>
        <w:rPr>
          <w:rFonts w:eastAsiaTheme="minorEastAsia" w:cs="Times New Roman"/>
        </w:rPr>
      </w:pPr>
    </w:p>
    <w:p w14:paraId="2B51290A" w14:textId="77777777" w:rsidR="00D22BC5" w:rsidRPr="00FF6B86" w:rsidRDefault="00D22BC5" w:rsidP="00DC5D44">
      <w:pPr>
        <w:ind w:right="0"/>
      </w:pPr>
      <w:r w:rsidRPr="00FF6B86">
        <w:t>4) Визначаємо довжину смуги заземлюючого пристрою</w:t>
      </w:r>
    </w:p>
    <w:p w14:paraId="63A01F00" w14:textId="77777777" w:rsidR="00D22BC5" w:rsidRPr="00FF6B86" w:rsidRDefault="007C2A51" w:rsidP="00DC5D44">
      <w:pPr>
        <w:ind w:right="0" w:firstLine="425"/>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п</m:t>
              </m:r>
            </m:sub>
          </m:sSub>
          <m:r>
            <w:rPr>
              <w:rFonts w:ascii="Cambria Math" w:hAnsi="Cambria Math" w:cs="Times New Roman"/>
            </w:rPr>
            <m:t>=2*5=10 м</m:t>
          </m:r>
        </m:oMath>
      </m:oMathPara>
    </w:p>
    <w:p w14:paraId="10D22FF3" w14:textId="77777777" w:rsidR="00D22BC5" w:rsidRPr="00FF6B86" w:rsidRDefault="00D22BC5" w:rsidP="00DC5D44">
      <w:pPr>
        <w:spacing w:line="259" w:lineRule="auto"/>
        <w:ind w:left="0" w:right="0" w:firstLine="0"/>
        <w:jc w:val="left"/>
        <w:rPr>
          <w:rFonts w:eastAsiaTheme="minorEastAsia" w:cs="Times New Roman"/>
          <w:i/>
        </w:rPr>
      </w:pPr>
      <w:r w:rsidRPr="00FF6B86">
        <w:rPr>
          <w:rFonts w:eastAsiaTheme="minorEastAsia" w:cs="Times New Roman"/>
          <w:i/>
        </w:rPr>
        <w:br w:type="page"/>
      </w:r>
    </w:p>
    <w:p w14:paraId="6A8634CC" w14:textId="77777777" w:rsidR="00D22BC5" w:rsidRPr="00FF6B86" w:rsidRDefault="00D22BC5" w:rsidP="00DC5D44">
      <w:pPr>
        <w:ind w:right="0"/>
        <w:rPr>
          <w:rFonts w:eastAsiaTheme="minorEastAsia" w:cs="Times New Roman"/>
        </w:rPr>
      </w:pPr>
    </w:p>
    <w:p w14:paraId="39A466CD" w14:textId="77777777" w:rsidR="00D22BC5" w:rsidRPr="00FF6B86" w:rsidRDefault="00D22BC5" w:rsidP="00DC5D44">
      <w:pPr>
        <w:ind w:right="0"/>
        <w:rPr>
          <w:rFonts w:cs="Times New Roman"/>
        </w:rPr>
      </w:pPr>
      <w:r w:rsidRPr="00FF6B86">
        <w:t>5) Визначаємо уточнені значення опорів вертикальних і горизонтальних</w:t>
      </w:r>
      <w:r w:rsidRPr="00FF6B86">
        <w:rPr>
          <w:rFonts w:cs="Times New Roman"/>
        </w:rPr>
        <w:t xml:space="preserve"> електродів</w:t>
      </w:r>
    </w:p>
    <w:p w14:paraId="7308A781" w14:textId="77777777" w:rsidR="00D22BC5" w:rsidRPr="00FF6B86" w:rsidRDefault="007C2A51" w:rsidP="00DC5D44">
      <w:pPr>
        <w:ind w:right="0" w:firstLine="425"/>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e</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18,9</m:t>
              </m:r>
            </m:num>
            <m:den>
              <m:r>
                <w:rPr>
                  <w:rFonts w:ascii="Cambria Math" w:hAnsi="Cambria Math" w:cs="Times New Roman"/>
                </w:rPr>
                <m:t>7*0,74</m:t>
              </m:r>
            </m:den>
          </m:f>
          <m:r>
            <w:rPr>
              <w:rFonts w:ascii="Cambria Math" w:hAnsi="Cambria Math" w:cs="Times New Roman"/>
            </w:rPr>
            <m:t>=3,67 Ом</m:t>
          </m:r>
        </m:oMath>
      </m:oMathPara>
    </w:p>
    <w:p w14:paraId="2E0EE252" w14:textId="77777777" w:rsidR="00D22BC5" w:rsidRPr="00FF6B86" w:rsidRDefault="007C2A51" w:rsidP="00DC5D44">
      <w:pPr>
        <w:ind w:right="0" w:firstLine="425"/>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0,4</m:t>
              </m:r>
            </m:num>
            <m:den>
              <m:r>
                <w:rPr>
                  <w:rFonts w:ascii="Cambria Math" w:hAnsi="Cambria Math" w:cs="Times New Roman"/>
                </w:rPr>
                <m:t>10*0,74</m:t>
              </m:r>
            </m:den>
          </m:f>
          <m:r>
            <w:rPr>
              <w:rFonts w:ascii="Cambria Math" w:hAnsi="Cambria Math" w:cs="Times New Roman"/>
            </w:rPr>
            <m:t>*50*lg</m:t>
          </m:r>
          <m:f>
            <m:fPr>
              <m:ctrlPr>
                <w:rPr>
                  <w:rFonts w:ascii="Cambria Math" w:hAnsi="Cambria Math" w:cs="Times New Roman"/>
                  <w:i/>
                </w:rPr>
              </m:ctrlPr>
            </m:fPr>
            <m:num>
              <m:r>
                <w:rPr>
                  <w:rFonts w:ascii="Cambria Math" w:hAnsi="Cambria Math" w:cs="Times New Roman"/>
                </w:rPr>
                <m:t>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2</m:t>
                  </m:r>
                </m:sup>
              </m:sSup>
            </m:num>
            <m:den>
              <m:r>
                <w:rPr>
                  <w:rFonts w:ascii="Cambria Math" w:hAnsi="Cambria Math" w:cs="Times New Roman"/>
                </w:rPr>
                <m:t>40*</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r>
                <w:rPr>
                  <w:rFonts w:ascii="Cambria Math" w:hAnsi="Cambria Math" w:cs="Times New Roman"/>
                </w:rPr>
                <m:t>*0,7</m:t>
              </m:r>
            </m:den>
          </m:f>
          <m:r>
            <w:rPr>
              <w:rFonts w:ascii="Cambria Math" w:hAnsi="Cambria Math" w:cs="Times New Roman"/>
            </w:rPr>
            <m:t>=10,4 Ом</m:t>
          </m:r>
        </m:oMath>
      </m:oMathPara>
    </w:p>
    <w:p w14:paraId="0C0D3158" w14:textId="77777777" w:rsidR="00D22BC5" w:rsidRPr="00FF6B86" w:rsidRDefault="00D22BC5" w:rsidP="00DC5D44">
      <w:pPr>
        <w:ind w:right="0"/>
      </w:pPr>
      <w:r w:rsidRPr="00FF6B86">
        <w:t>6) Визначаємо фактичний опір заземлюючого пристрою</w:t>
      </w:r>
    </w:p>
    <w:p w14:paraId="712AB05E" w14:textId="77777777" w:rsidR="00D22BC5" w:rsidRPr="00FF6B86" w:rsidRDefault="007C2A51" w:rsidP="00DC5D44">
      <w:pPr>
        <w:ind w:right="0" w:firstLine="425"/>
        <w:rPr>
          <w:rFonts w:eastAsiaTheme="minorEastAsia" w:cs="Times New Roman"/>
          <w:i/>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зу.ф</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3,67*10,4</m:t>
              </m:r>
            </m:num>
            <m:den>
              <m:r>
                <w:rPr>
                  <w:rFonts w:ascii="Cambria Math" w:hAnsi="Cambria Math" w:cs="Times New Roman"/>
                </w:rPr>
                <m:t>3,67+10,4</m:t>
              </m:r>
            </m:den>
          </m:f>
          <m:r>
            <w:rPr>
              <w:rFonts w:ascii="Cambria Math" w:hAnsi="Cambria Math" w:cs="Times New Roman"/>
            </w:rPr>
            <m:t>=2,7 Ом</m:t>
          </m:r>
        </m:oMath>
      </m:oMathPara>
    </w:p>
    <w:p w14:paraId="0DBCF738" w14:textId="77777777" w:rsidR="00D22BC5" w:rsidRPr="00FF6B86" w:rsidRDefault="00D22BC5" w:rsidP="00DC5D44">
      <w:pPr>
        <w:ind w:right="0"/>
      </w:pPr>
      <w:r w:rsidRPr="00FF6B86">
        <w:t xml:space="preserve">Фактичний опір заземлюючого пристрою (2,7 </w:t>
      </w:r>
      <w:proofErr w:type="spellStart"/>
      <w:r w:rsidRPr="00FF6B86">
        <w:t>Ом</w:t>
      </w:r>
      <w:proofErr w:type="spellEnd"/>
      <w:r w:rsidRPr="00FF6B86">
        <w:t>) менше припустим</w:t>
      </w:r>
      <w:r w:rsidR="002206B6" w:rsidRPr="00FF6B86">
        <w:t>ого</w:t>
      </w:r>
      <w:r w:rsidRPr="00FF6B86">
        <w:t xml:space="preserve"> опор</w:t>
      </w:r>
      <w:r w:rsidR="002206B6" w:rsidRPr="00FF6B86">
        <w:t>у</w:t>
      </w:r>
      <w:r w:rsidRPr="00FF6B86">
        <w:t xml:space="preserve">, </w:t>
      </w:r>
      <w:r w:rsidR="002206B6" w:rsidRPr="00FF6B86">
        <w:t xml:space="preserve">що </w:t>
      </w:r>
      <w:r w:rsidRPr="00FF6B86">
        <w:t>значить заземлюючий пристрій буде ефективним.</w:t>
      </w:r>
    </w:p>
    <w:p w14:paraId="2564D691" w14:textId="77777777" w:rsidR="00F83F39" w:rsidRPr="00FF6B86" w:rsidRDefault="00F83F39" w:rsidP="00DC5D44">
      <w:pPr>
        <w:pStyle w:val="ListParagraph"/>
        <w:widowControl w:val="0"/>
        <w:autoSpaceDE w:val="0"/>
        <w:autoSpaceDN w:val="0"/>
        <w:adjustRightInd w:val="0"/>
        <w:ind w:left="851" w:right="0" w:firstLine="0"/>
        <w:rPr>
          <w:rFonts w:cs="Times New Roman"/>
        </w:rPr>
      </w:pPr>
    </w:p>
    <w:p w14:paraId="28884D7F" w14:textId="77777777" w:rsidR="00F83F39" w:rsidRPr="00FF6B86" w:rsidRDefault="00F83F39" w:rsidP="00FA17B9">
      <w:pPr>
        <w:pStyle w:val="Heading2"/>
        <w:numPr>
          <w:ilvl w:val="0"/>
          <w:numId w:val="32"/>
        </w:numPr>
        <w:spacing w:before="0"/>
        <w:ind w:left="284" w:right="0" w:firstLine="709"/>
        <w:rPr>
          <w:rFonts w:cs="Times New Roman"/>
        </w:rPr>
      </w:pPr>
      <w:bookmarkStart w:id="17" w:name="_Toc484363502"/>
      <w:bookmarkStart w:id="18" w:name="_Toc90814703"/>
      <w:r w:rsidRPr="00FF6B86">
        <w:rPr>
          <w:rFonts w:cs="Times New Roman"/>
        </w:rPr>
        <w:t>Розробка правил монтажу</w:t>
      </w:r>
      <w:bookmarkEnd w:id="17"/>
      <w:bookmarkEnd w:id="18"/>
    </w:p>
    <w:p w14:paraId="1011CC4B" w14:textId="77777777" w:rsidR="00F901AC" w:rsidRPr="00FF6B86" w:rsidRDefault="00F901AC" w:rsidP="00DC5D44">
      <w:pPr>
        <w:ind w:right="0"/>
        <w:rPr>
          <w:rFonts w:cs="Times New Roman"/>
        </w:rPr>
      </w:pPr>
      <w:r w:rsidRPr="00FF6B86">
        <w:rPr>
          <w:rFonts w:cs="Times New Roman"/>
        </w:rPr>
        <w:t>Основне призначення теплової завіси полягає в тому, щоб в процесі входу і виходу, відкривання дверей, в опалювальне приміщення не проникало холодне, морозне повітря. Крім того, така завіса в змозі захистити приміщення, в якому здійснює роботу система кондиціонування з метою знизити температуру повітря в жаркий період часу.</w:t>
      </w:r>
    </w:p>
    <w:p w14:paraId="15D713D8" w14:textId="77777777" w:rsidR="00F901AC" w:rsidRPr="00FF6B86" w:rsidRDefault="00F901AC" w:rsidP="00DC5D44">
      <w:pPr>
        <w:ind w:right="0"/>
        <w:rPr>
          <w:rFonts w:cs="Times New Roman"/>
        </w:rPr>
      </w:pPr>
      <w:r w:rsidRPr="00FF6B86">
        <w:rPr>
          <w:rFonts w:cs="Times New Roman"/>
        </w:rPr>
        <w:t xml:space="preserve">По суті, теплові завіси </w:t>
      </w:r>
      <w:r w:rsidR="00763C93" w:rsidRPr="00FF6B86">
        <w:rPr>
          <w:rFonts w:cs="Times New Roman"/>
        </w:rPr>
        <w:t>це</w:t>
      </w:r>
      <w:r w:rsidRPr="00FF6B86">
        <w:rPr>
          <w:rFonts w:cs="Times New Roman"/>
        </w:rPr>
        <w:t xml:space="preserve"> спеціальне обладнання, яке наділене досить простим принципом дії. Повітря в процесі роботи надходить в спеціальний канал, який здійснює всмоктування, а потім видувається з досить великою швидкістю. Як правило, теплові завіси в змозі обслужити приміщення, де висота дверного отвору не перевищує 3,5 метрів. Деякі моделі можуть бути оснащ</w:t>
      </w:r>
      <w:r w:rsidR="003155CA" w:rsidRPr="00FF6B86">
        <w:rPr>
          <w:rFonts w:cs="Times New Roman"/>
        </w:rPr>
        <w:t>ені</w:t>
      </w:r>
      <w:r w:rsidRPr="00FF6B86">
        <w:rPr>
          <w:rFonts w:cs="Times New Roman"/>
        </w:rPr>
        <w:t xml:space="preserve"> додатковими нагрівальними елементами. </w:t>
      </w:r>
      <w:r w:rsidR="00500303" w:rsidRPr="00FF6B86">
        <w:rPr>
          <w:rFonts w:cs="Times New Roman"/>
        </w:rPr>
        <w:t>Ефективність</w:t>
      </w:r>
      <w:r w:rsidRPr="00FF6B86">
        <w:rPr>
          <w:rFonts w:cs="Times New Roman"/>
        </w:rPr>
        <w:t xml:space="preserve"> таких приладів залежить від якості обладнання, а також від </w:t>
      </w:r>
      <w:proofErr w:type="spellStart"/>
      <w:r w:rsidRPr="00FF6B86">
        <w:rPr>
          <w:rFonts w:cs="Times New Roman"/>
        </w:rPr>
        <w:t>грамотно</w:t>
      </w:r>
      <w:proofErr w:type="spellEnd"/>
      <w:r w:rsidRPr="00FF6B86">
        <w:rPr>
          <w:rFonts w:cs="Times New Roman"/>
        </w:rPr>
        <w:t xml:space="preserve"> здійснених монтажних робіт.</w:t>
      </w:r>
    </w:p>
    <w:p w14:paraId="7720FA97" w14:textId="77777777" w:rsidR="00500303" w:rsidRPr="00FF6B86" w:rsidRDefault="00763C93" w:rsidP="00DC5D44">
      <w:pPr>
        <w:ind w:right="0"/>
        <w:rPr>
          <w:rFonts w:cs="Times New Roman"/>
        </w:rPr>
      </w:pPr>
      <w:r w:rsidRPr="00FF6B86">
        <w:rPr>
          <w:rFonts w:cs="Times New Roman"/>
        </w:rPr>
        <w:t>Зазвичай монтаж теплової завіси проводиться в приміщеннях, для яких характерна висока прохідність, коли в процесі досить частого відкривання дверей потоки вуличних повітряних мас відразу потрапляють в приміщення, викликаючи дискомфорт і згубні для здоров'я протяги.</w:t>
      </w:r>
    </w:p>
    <w:p w14:paraId="473A6ABE" w14:textId="77777777" w:rsidR="00500303" w:rsidRPr="00FF6B86" w:rsidRDefault="00500303" w:rsidP="00DC5D44">
      <w:pPr>
        <w:spacing w:line="259" w:lineRule="auto"/>
        <w:ind w:left="0" w:right="0" w:firstLine="0"/>
        <w:jc w:val="left"/>
        <w:rPr>
          <w:rFonts w:cs="Times New Roman"/>
        </w:rPr>
      </w:pPr>
      <w:r w:rsidRPr="00FF6B86">
        <w:rPr>
          <w:rFonts w:cs="Times New Roman"/>
        </w:rPr>
        <w:br w:type="page"/>
      </w:r>
    </w:p>
    <w:p w14:paraId="271DC67A" w14:textId="77777777" w:rsidR="00763C93" w:rsidRPr="00FF6B86" w:rsidRDefault="00763C93" w:rsidP="00DC5D44">
      <w:pPr>
        <w:ind w:right="0"/>
        <w:rPr>
          <w:rFonts w:cs="Times New Roman"/>
        </w:rPr>
      </w:pPr>
    </w:p>
    <w:p w14:paraId="3C540CCA" w14:textId="77777777" w:rsidR="00763C93" w:rsidRPr="00FF6B86" w:rsidRDefault="00763C93" w:rsidP="00DC5D44">
      <w:pPr>
        <w:ind w:right="0"/>
        <w:rPr>
          <w:rFonts w:cs="Times New Roman"/>
        </w:rPr>
      </w:pPr>
      <w:r w:rsidRPr="00FF6B86">
        <w:rPr>
          <w:rFonts w:cs="Times New Roman"/>
        </w:rPr>
        <w:t xml:space="preserve">Рекомендується надати процес установки теплової завіси професіоналам. Тільки кваліфіковані монтажники в стані максимально </w:t>
      </w:r>
      <w:proofErr w:type="spellStart"/>
      <w:r w:rsidRPr="00FF6B86">
        <w:rPr>
          <w:rFonts w:cs="Times New Roman"/>
        </w:rPr>
        <w:t>грамотно</w:t>
      </w:r>
      <w:proofErr w:type="spellEnd"/>
      <w:r w:rsidRPr="00FF6B86">
        <w:rPr>
          <w:rFonts w:cs="Times New Roman"/>
        </w:rPr>
        <w:t xml:space="preserve"> провести монтаж і підключення пристосування. Як правило, компанія, яка займається реалізацією подібного обладнання, пропонує також послуги з інсталяції. Кваліфіковані фахівці перед монтажем в обов'язковому порядку перевіряють прилади на цілісність, а також має бути повн</w:t>
      </w:r>
      <w:r w:rsidR="003155CA" w:rsidRPr="00FF6B86">
        <w:rPr>
          <w:rFonts w:cs="Times New Roman"/>
        </w:rPr>
        <w:t>а</w:t>
      </w:r>
      <w:r w:rsidRPr="00FF6B86">
        <w:rPr>
          <w:rFonts w:cs="Times New Roman"/>
        </w:rPr>
        <w:t xml:space="preserve"> відповідн</w:t>
      </w:r>
      <w:r w:rsidR="003155CA" w:rsidRPr="00FF6B86">
        <w:rPr>
          <w:rFonts w:cs="Times New Roman"/>
        </w:rPr>
        <w:t>ість</w:t>
      </w:r>
      <w:r w:rsidRPr="00FF6B86">
        <w:rPr>
          <w:rFonts w:cs="Times New Roman"/>
        </w:rPr>
        <w:t xml:space="preserve"> комплектації. Зазвичай в комплект входять такі елементи, як кронштейни, які дають можливість певним чином направляти потоки повітря. Установка в даний час може бути проведена двома методами - горизонтальна і вертикальна інсталяція.</w:t>
      </w:r>
    </w:p>
    <w:p w14:paraId="7F7B6C62" w14:textId="77777777" w:rsidR="0090445E" w:rsidRPr="00FF6B86" w:rsidRDefault="0090445E" w:rsidP="00DC5D44">
      <w:pPr>
        <w:ind w:right="0"/>
        <w:rPr>
          <w:rFonts w:cs="Times New Roman"/>
        </w:rPr>
      </w:pPr>
      <w:r w:rsidRPr="00FF6B86">
        <w:rPr>
          <w:rFonts w:cs="Times New Roman"/>
        </w:rPr>
        <w:t>Найпопулярнішим на даний момент є горизонтальний монтаж завіси. Це засновано на тому, що обладнання монтується над дверним або віконним отвором. В даному випадку завісу варто підібрати виключно з урахуванням того, щоб все повністю відповідало певній ширині отвору, допускається також, якщо ширина буде трохи перевищувати даний показник.</w:t>
      </w:r>
    </w:p>
    <w:p w14:paraId="3CF9E4FC" w14:textId="77777777" w:rsidR="0090445E" w:rsidRPr="00FF6B86" w:rsidRDefault="0090445E" w:rsidP="00DC5D44">
      <w:pPr>
        <w:ind w:right="0"/>
        <w:rPr>
          <w:rFonts w:cs="Times New Roman"/>
        </w:rPr>
      </w:pPr>
      <w:r w:rsidRPr="00FF6B86">
        <w:rPr>
          <w:rFonts w:cs="Times New Roman"/>
        </w:rPr>
        <w:t>Як правило, для всіх моделей передбачаються певні параметри висоти монтажу, тому для того щоб забезпечити максимальні показники користі пристрій просто необхідно розташувати таким чином, щоб було повне відповідність встановленим правилам. Горизонтальний метод ідеальний в ситуації, коли двері відкриваються всередину приміщення, в цьому випадку обладнання буде захищати приміщення від проникнення повітря з вулиці.</w:t>
      </w:r>
    </w:p>
    <w:p w14:paraId="59D27B46" w14:textId="77777777" w:rsidR="00F83F39" w:rsidRPr="00FF6B86" w:rsidRDefault="00F83F39" w:rsidP="00DC5D44">
      <w:pPr>
        <w:ind w:right="0"/>
        <w:rPr>
          <w:rFonts w:cs="Times New Roman"/>
        </w:rPr>
      </w:pPr>
    </w:p>
    <w:p w14:paraId="7AD02390" w14:textId="77777777" w:rsidR="00F83F39" w:rsidRPr="00FF6B86" w:rsidRDefault="00F83F39" w:rsidP="00FA17B9">
      <w:pPr>
        <w:pStyle w:val="Heading2"/>
        <w:numPr>
          <w:ilvl w:val="0"/>
          <w:numId w:val="32"/>
        </w:numPr>
        <w:spacing w:before="0"/>
        <w:ind w:left="284" w:right="0" w:firstLine="709"/>
        <w:rPr>
          <w:rFonts w:cs="Times New Roman"/>
        </w:rPr>
      </w:pPr>
      <w:bookmarkStart w:id="19" w:name="_Toc484363503"/>
      <w:bookmarkStart w:id="20" w:name="_Toc90814704"/>
      <w:r w:rsidRPr="00FF6B86">
        <w:rPr>
          <w:rFonts w:cs="Times New Roman"/>
        </w:rPr>
        <w:t>Розробка правил налагодження та експлуатації системи</w:t>
      </w:r>
      <w:bookmarkEnd w:id="19"/>
      <w:r w:rsidR="00B4720D" w:rsidRPr="00FF6B86">
        <w:rPr>
          <w:rFonts w:cs="Times New Roman"/>
        </w:rPr>
        <w:t xml:space="preserve"> </w:t>
      </w:r>
      <w:r w:rsidR="00AE3063" w:rsidRPr="00FF6B86">
        <w:rPr>
          <w:rFonts w:cs="Times New Roman"/>
        </w:rPr>
        <w:t>керування</w:t>
      </w:r>
      <w:bookmarkEnd w:id="20"/>
    </w:p>
    <w:p w14:paraId="1DF1442D" w14:textId="77777777" w:rsidR="00F83F39" w:rsidRPr="00FF6B86" w:rsidRDefault="00F83F39" w:rsidP="00DC5D44">
      <w:pPr>
        <w:ind w:right="0"/>
        <w:rPr>
          <w:rFonts w:cs="Times New Roman"/>
        </w:rPr>
      </w:pPr>
      <w:r w:rsidRPr="00FF6B86">
        <w:rPr>
          <w:rFonts w:cs="Times New Roman"/>
        </w:rPr>
        <w:t xml:space="preserve">Перед роботою </w:t>
      </w:r>
      <w:r w:rsidR="005F065A" w:rsidRPr="00FF6B86">
        <w:rPr>
          <w:rFonts w:cs="Times New Roman"/>
        </w:rPr>
        <w:t xml:space="preserve">теплової завіси необхідно перевірити </w:t>
      </w:r>
      <w:r w:rsidRPr="00FF6B86">
        <w:rPr>
          <w:rFonts w:cs="Times New Roman"/>
        </w:rPr>
        <w:t>апаратуру на справність.</w:t>
      </w:r>
    </w:p>
    <w:p w14:paraId="4BD12560" w14:textId="77777777" w:rsidR="00F83F39" w:rsidRPr="00FF6B86" w:rsidRDefault="00F83F39" w:rsidP="00DC5D44">
      <w:pPr>
        <w:ind w:right="0"/>
        <w:rPr>
          <w:rFonts w:cs="Times New Roman"/>
        </w:rPr>
      </w:pPr>
      <w:r w:rsidRPr="00FF6B86">
        <w:rPr>
          <w:rFonts w:cs="Times New Roman"/>
        </w:rPr>
        <w:t>Для підготовки обладнання до роботи, в тому числі для увімкнення обладнання, необхідно виконати наступні дії:</w:t>
      </w:r>
    </w:p>
    <w:p w14:paraId="3193A21A" w14:textId="77777777" w:rsidR="00500303" w:rsidRPr="00FF6B86" w:rsidRDefault="00F83F39" w:rsidP="00DC5D44">
      <w:pPr>
        <w:pStyle w:val="ListParagraph"/>
        <w:numPr>
          <w:ilvl w:val="0"/>
          <w:numId w:val="5"/>
        </w:numPr>
        <w:ind w:right="0"/>
        <w:rPr>
          <w:rFonts w:cs="Times New Roman"/>
          <w:szCs w:val="28"/>
        </w:rPr>
      </w:pPr>
      <w:r w:rsidRPr="00FF6B86">
        <w:rPr>
          <w:rFonts w:cs="Times New Roman"/>
          <w:szCs w:val="28"/>
        </w:rPr>
        <w:t>Увімкнути живленн</w:t>
      </w:r>
      <w:r w:rsidR="000A7626" w:rsidRPr="00FF6B86">
        <w:rPr>
          <w:rFonts w:cs="Times New Roman"/>
          <w:szCs w:val="28"/>
        </w:rPr>
        <w:t>я обладнання, після цього повинен увімкнутися контролер</w:t>
      </w:r>
      <w:r w:rsidRPr="00FF6B86">
        <w:rPr>
          <w:rFonts w:cs="Times New Roman"/>
          <w:szCs w:val="28"/>
        </w:rPr>
        <w:t>;</w:t>
      </w:r>
    </w:p>
    <w:p w14:paraId="07BE8B34" w14:textId="77777777" w:rsidR="00500303" w:rsidRPr="00FF6B86" w:rsidRDefault="00500303" w:rsidP="00DC5D44">
      <w:pPr>
        <w:spacing w:line="259" w:lineRule="auto"/>
        <w:ind w:left="0" w:right="0" w:firstLine="0"/>
        <w:jc w:val="left"/>
        <w:rPr>
          <w:rFonts w:cs="Times New Roman"/>
          <w:szCs w:val="28"/>
        </w:rPr>
      </w:pPr>
      <w:r w:rsidRPr="00FF6B86">
        <w:rPr>
          <w:rFonts w:cs="Times New Roman"/>
          <w:szCs w:val="28"/>
        </w:rPr>
        <w:br w:type="page"/>
      </w:r>
    </w:p>
    <w:p w14:paraId="33EEEF81" w14:textId="77777777" w:rsidR="00F83F39" w:rsidRPr="00FF6B86" w:rsidRDefault="00F83F39" w:rsidP="00DC5D44">
      <w:pPr>
        <w:pStyle w:val="ListParagraph"/>
        <w:ind w:left="1069" w:right="0" w:firstLine="0"/>
        <w:rPr>
          <w:rFonts w:cs="Times New Roman"/>
          <w:szCs w:val="28"/>
        </w:rPr>
      </w:pPr>
    </w:p>
    <w:p w14:paraId="706708BE" w14:textId="77777777" w:rsidR="00F83F39" w:rsidRPr="00FF6B86" w:rsidRDefault="000A7626" w:rsidP="00DC5D44">
      <w:pPr>
        <w:pStyle w:val="ListParagraph"/>
        <w:numPr>
          <w:ilvl w:val="0"/>
          <w:numId w:val="5"/>
        </w:numPr>
        <w:ind w:right="0"/>
        <w:rPr>
          <w:rFonts w:cs="Times New Roman"/>
          <w:szCs w:val="28"/>
        </w:rPr>
      </w:pPr>
      <w:r w:rsidRPr="00FF6B86">
        <w:rPr>
          <w:rFonts w:cs="Times New Roman"/>
          <w:szCs w:val="28"/>
        </w:rPr>
        <w:t>Відкрити двері для перевірки алгоритму роботи та працездатності системи</w:t>
      </w:r>
      <w:r w:rsidR="00F83F39" w:rsidRPr="00FF6B86">
        <w:rPr>
          <w:rFonts w:cs="Times New Roman"/>
          <w:szCs w:val="28"/>
        </w:rPr>
        <w:t>;</w:t>
      </w:r>
    </w:p>
    <w:p w14:paraId="3BC75BE8" w14:textId="77777777" w:rsidR="000A7626" w:rsidRPr="00FF6B86" w:rsidRDefault="000A7626" w:rsidP="00DC5D44">
      <w:pPr>
        <w:pStyle w:val="ListParagraph"/>
        <w:numPr>
          <w:ilvl w:val="0"/>
          <w:numId w:val="5"/>
        </w:numPr>
        <w:ind w:right="0"/>
        <w:rPr>
          <w:rFonts w:cs="Times New Roman"/>
          <w:szCs w:val="28"/>
        </w:rPr>
      </w:pPr>
      <w:r w:rsidRPr="00FF6B86">
        <w:rPr>
          <w:rFonts w:cs="Times New Roman"/>
          <w:szCs w:val="28"/>
        </w:rPr>
        <w:t>Перевірити працездатність датчиків;</w:t>
      </w:r>
    </w:p>
    <w:p w14:paraId="6A1DA8EC" w14:textId="77777777" w:rsidR="00F83F39" w:rsidRPr="00FF6B86" w:rsidRDefault="00F83F39" w:rsidP="00DC5D44">
      <w:pPr>
        <w:pStyle w:val="ListParagraph"/>
        <w:numPr>
          <w:ilvl w:val="0"/>
          <w:numId w:val="5"/>
        </w:numPr>
        <w:ind w:right="0"/>
        <w:rPr>
          <w:rFonts w:cs="Times New Roman"/>
          <w:szCs w:val="28"/>
        </w:rPr>
      </w:pPr>
      <w:r w:rsidRPr="00FF6B86">
        <w:rPr>
          <w:rFonts w:cs="Times New Roman"/>
          <w:szCs w:val="28"/>
        </w:rPr>
        <w:t>Перевірити роботу електродвигун</w:t>
      </w:r>
      <w:r w:rsidR="000A7626" w:rsidRPr="00FF6B86">
        <w:rPr>
          <w:rFonts w:cs="Times New Roman"/>
          <w:szCs w:val="28"/>
        </w:rPr>
        <w:t>а</w:t>
      </w:r>
      <w:r w:rsidRPr="00FF6B86">
        <w:rPr>
          <w:rFonts w:cs="Times New Roman"/>
          <w:szCs w:val="28"/>
        </w:rPr>
        <w:t xml:space="preserve"> та </w:t>
      </w:r>
      <w:r w:rsidR="000A7626" w:rsidRPr="00FF6B86">
        <w:rPr>
          <w:rFonts w:cs="Times New Roman"/>
          <w:szCs w:val="28"/>
        </w:rPr>
        <w:t>нагрівача</w:t>
      </w:r>
      <w:r w:rsidRPr="00FF6B86">
        <w:rPr>
          <w:rFonts w:cs="Times New Roman"/>
          <w:szCs w:val="28"/>
        </w:rPr>
        <w:t>;</w:t>
      </w:r>
    </w:p>
    <w:p w14:paraId="0EE6572E" w14:textId="77777777" w:rsidR="000A7626" w:rsidRPr="00FF6B86" w:rsidRDefault="000A7626" w:rsidP="00DC5D44">
      <w:pPr>
        <w:pStyle w:val="ListParagraph"/>
        <w:numPr>
          <w:ilvl w:val="0"/>
          <w:numId w:val="5"/>
        </w:numPr>
        <w:ind w:right="0"/>
        <w:rPr>
          <w:rFonts w:cs="Times New Roman"/>
          <w:szCs w:val="28"/>
        </w:rPr>
      </w:pPr>
      <w:r w:rsidRPr="00FF6B86">
        <w:rPr>
          <w:rFonts w:cs="Times New Roman"/>
          <w:szCs w:val="28"/>
        </w:rPr>
        <w:t>Закрити двері та перевірити реакцію теплової завіси;</w:t>
      </w:r>
    </w:p>
    <w:p w14:paraId="35AB3356" w14:textId="77777777" w:rsidR="00F83F39" w:rsidRPr="00FF6B86" w:rsidRDefault="00F83F39" w:rsidP="00DC5D44">
      <w:pPr>
        <w:pStyle w:val="ListParagraph"/>
        <w:numPr>
          <w:ilvl w:val="0"/>
          <w:numId w:val="5"/>
        </w:numPr>
        <w:ind w:right="0"/>
        <w:rPr>
          <w:rFonts w:cs="Times New Roman"/>
          <w:szCs w:val="28"/>
        </w:rPr>
      </w:pPr>
      <w:r w:rsidRPr="00FF6B86">
        <w:rPr>
          <w:rFonts w:cs="Times New Roman"/>
          <w:szCs w:val="28"/>
        </w:rPr>
        <w:t>Вимкнути все обладнання;</w:t>
      </w:r>
    </w:p>
    <w:p w14:paraId="03DD49DB" w14:textId="77777777" w:rsidR="00453C5A" w:rsidRPr="00FF6B86" w:rsidRDefault="00F83F39" w:rsidP="00DC5D44">
      <w:pPr>
        <w:ind w:right="0"/>
        <w:rPr>
          <w:rFonts w:cs="Times New Roman"/>
          <w:szCs w:val="28"/>
        </w:rPr>
      </w:pPr>
      <w:r w:rsidRPr="00FF6B86">
        <w:rPr>
          <w:rFonts w:cs="Times New Roman"/>
          <w:szCs w:val="28"/>
        </w:rPr>
        <w:t>В майбутньому при ввімкнені напруги необхідно буде лише розпочати роботу.</w:t>
      </w:r>
    </w:p>
    <w:p w14:paraId="5B670157" w14:textId="77777777" w:rsidR="00453C5A" w:rsidRPr="00FF6B86" w:rsidRDefault="00453C5A" w:rsidP="00DC5D44">
      <w:pPr>
        <w:ind w:right="0"/>
        <w:rPr>
          <w:rFonts w:cs="Times New Roman"/>
        </w:rPr>
      </w:pPr>
    </w:p>
    <w:p w14:paraId="19AB5BF2" w14:textId="77777777" w:rsidR="00453C5A" w:rsidRPr="00FF6B86" w:rsidRDefault="00453C5A" w:rsidP="00FA17B9">
      <w:pPr>
        <w:pStyle w:val="Heading2"/>
        <w:numPr>
          <w:ilvl w:val="0"/>
          <w:numId w:val="32"/>
        </w:numPr>
        <w:spacing w:before="0"/>
        <w:ind w:left="284" w:right="0" w:firstLine="709"/>
        <w:rPr>
          <w:rFonts w:cs="Times New Roman"/>
        </w:rPr>
      </w:pPr>
      <w:bookmarkStart w:id="21" w:name="_Toc484363504"/>
      <w:bookmarkStart w:id="22" w:name="_Toc90814705"/>
      <w:r w:rsidRPr="00FF6B86">
        <w:rPr>
          <w:rFonts w:cs="Times New Roman"/>
        </w:rPr>
        <w:t>Розробка плану-графіка виконання монтажних та пусконалагоджувальних робіт.</w:t>
      </w:r>
      <w:bookmarkEnd w:id="21"/>
      <w:bookmarkEnd w:id="22"/>
    </w:p>
    <w:p w14:paraId="5DF3179F" w14:textId="77777777" w:rsidR="00453C5A" w:rsidRPr="00FF6B86" w:rsidRDefault="00453C5A" w:rsidP="00DC5D44">
      <w:pPr>
        <w:ind w:right="0"/>
        <w:rPr>
          <w:rFonts w:cs="Times New Roman"/>
        </w:rPr>
      </w:pPr>
      <w:r w:rsidRPr="00FF6B86">
        <w:rPr>
          <w:rFonts w:cs="Times New Roman"/>
        </w:rPr>
        <w:t>План виконання робіт (ПВР) складають на монтаж систем автоматики на щойно збудованих і підприємствах</w:t>
      </w:r>
      <w:r w:rsidR="00272E60" w:rsidRPr="00FF6B86">
        <w:rPr>
          <w:rFonts w:cs="Times New Roman"/>
        </w:rPr>
        <w:t>, що реконструюються</w:t>
      </w:r>
      <w:r w:rsidRPr="00FF6B86">
        <w:rPr>
          <w:rFonts w:cs="Times New Roman"/>
        </w:rPr>
        <w:t xml:space="preserve"> при виконанні капітальних ремонтів і модернізації великих технологічних об’єктів. ПВР складають на основі проектної документації (робочи</w:t>
      </w:r>
      <w:r w:rsidR="00272E60" w:rsidRPr="00FF6B86">
        <w:rPr>
          <w:rFonts w:cs="Times New Roman"/>
        </w:rPr>
        <w:t>х креслень, специфікацій, кошто</w:t>
      </w:r>
      <w:r w:rsidRPr="00FF6B86">
        <w:rPr>
          <w:rFonts w:cs="Times New Roman"/>
        </w:rPr>
        <w:t xml:space="preserve">рисів) і пов’язують зі строками виконання будівельних або монтажних робіт, поставками та </w:t>
      </w:r>
      <w:r w:rsidR="00272E60" w:rsidRPr="00FF6B86">
        <w:rPr>
          <w:rFonts w:cs="Times New Roman"/>
        </w:rPr>
        <w:t>монтажем</w:t>
      </w:r>
      <w:r w:rsidRPr="00FF6B86">
        <w:rPr>
          <w:rFonts w:cs="Times New Roman"/>
        </w:rPr>
        <w:t xml:space="preserve"> технологічного обладнання і строками введення об’єкта в експлуатацію.</w:t>
      </w:r>
    </w:p>
    <w:p w14:paraId="51DE1E41" w14:textId="77777777" w:rsidR="00453C5A" w:rsidRPr="00FF6B86" w:rsidRDefault="00453C5A" w:rsidP="00DC5D44">
      <w:pPr>
        <w:ind w:right="0"/>
        <w:rPr>
          <w:rFonts w:cs="Times New Roman"/>
        </w:rPr>
      </w:pPr>
      <w:r w:rsidRPr="00FF6B86">
        <w:rPr>
          <w:rFonts w:cs="Times New Roman"/>
        </w:rPr>
        <w:t xml:space="preserve">ПВР складають в наступній послідовності: </w:t>
      </w:r>
    </w:p>
    <w:p w14:paraId="513B883E" w14:textId="77777777" w:rsidR="00453C5A" w:rsidRPr="00FF6B86" w:rsidRDefault="00453C5A" w:rsidP="00DC5D44">
      <w:pPr>
        <w:ind w:right="0"/>
        <w:rPr>
          <w:rFonts w:cs="Times New Roman"/>
        </w:rPr>
      </w:pPr>
      <w:r w:rsidRPr="00FF6B86">
        <w:rPr>
          <w:rFonts w:cs="Times New Roman"/>
        </w:rPr>
        <w:t>1) виділяють заготівельні роботи, які п</w:t>
      </w:r>
      <w:r w:rsidR="00272E60" w:rsidRPr="00FF6B86">
        <w:rPr>
          <w:rFonts w:cs="Times New Roman"/>
        </w:rPr>
        <w:t>роводяться поза будівельним май</w:t>
      </w:r>
      <w:r w:rsidRPr="00FF6B86">
        <w:rPr>
          <w:rFonts w:cs="Times New Roman"/>
        </w:rPr>
        <w:t>данчиком, потім монтажні роботи, які виконуються безпосередньо на об’єкті</w:t>
      </w:r>
      <w:r w:rsidR="00272E60" w:rsidRPr="00FF6B86">
        <w:rPr>
          <w:rFonts w:cs="Times New Roman"/>
        </w:rPr>
        <w:t>, який автоматизується</w:t>
      </w:r>
      <w:r w:rsidRPr="00FF6B86">
        <w:rPr>
          <w:rFonts w:cs="Times New Roman"/>
        </w:rPr>
        <w:t xml:space="preserve">; </w:t>
      </w:r>
    </w:p>
    <w:p w14:paraId="73E68A30" w14:textId="77777777" w:rsidR="00453C5A" w:rsidRPr="00FF6B86" w:rsidRDefault="00453C5A" w:rsidP="00DC5D44">
      <w:pPr>
        <w:ind w:right="0"/>
        <w:rPr>
          <w:rFonts w:cs="Times New Roman"/>
        </w:rPr>
      </w:pPr>
      <w:r w:rsidRPr="00FF6B86">
        <w:rPr>
          <w:rFonts w:cs="Times New Roman"/>
        </w:rPr>
        <w:t xml:space="preserve">2) визначають об’єм робіт в у фізичному та грошовому вираженні та фонд </w:t>
      </w:r>
      <w:r w:rsidR="00272E60" w:rsidRPr="00FF6B86">
        <w:rPr>
          <w:rFonts w:cs="Times New Roman"/>
        </w:rPr>
        <w:t>заробітної</w:t>
      </w:r>
      <w:r w:rsidRPr="00FF6B86">
        <w:rPr>
          <w:rFonts w:cs="Times New Roman"/>
        </w:rPr>
        <w:t xml:space="preserve"> платні; </w:t>
      </w:r>
    </w:p>
    <w:p w14:paraId="6E504134" w14:textId="77777777" w:rsidR="00453C5A" w:rsidRPr="00FF6B86" w:rsidRDefault="00453C5A" w:rsidP="00DC5D44">
      <w:pPr>
        <w:ind w:right="0"/>
        <w:rPr>
          <w:rFonts w:cs="Times New Roman"/>
        </w:rPr>
      </w:pPr>
      <w:r w:rsidRPr="00FF6B86">
        <w:rPr>
          <w:rFonts w:cs="Times New Roman"/>
        </w:rPr>
        <w:t xml:space="preserve">3) визначають строки виконання кожного виду робіт, потреби в робочій силі, професійний склад і кваліфікацію працівників; </w:t>
      </w:r>
    </w:p>
    <w:p w14:paraId="17E26C24" w14:textId="77777777" w:rsidR="00453C5A" w:rsidRPr="00FF6B86" w:rsidRDefault="00453C5A" w:rsidP="00DC5D44">
      <w:pPr>
        <w:ind w:right="0"/>
        <w:rPr>
          <w:rFonts w:cs="Times New Roman"/>
        </w:rPr>
      </w:pPr>
      <w:r w:rsidRPr="00FF6B86">
        <w:rPr>
          <w:rFonts w:cs="Times New Roman"/>
        </w:rPr>
        <w:t xml:space="preserve">4) складають графік виконання робіт з вказанням пересувних монтажних </w:t>
      </w:r>
    </w:p>
    <w:p w14:paraId="645B6B7B" w14:textId="77777777" w:rsidR="00500303" w:rsidRPr="00FF6B86" w:rsidRDefault="00453C5A" w:rsidP="00DC5D44">
      <w:pPr>
        <w:ind w:right="0"/>
        <w:rPr>
          <w:rFonts w:cs="Times New Roman"/>
        </w:rPr>
      </w:pPr>
      <w:r w:rsidRPr="00FF6B86">
        <w:rPr>
          <w:rFonts w:cs="Times New Roman"/>
        </w:rPr>
        <w:t xml:space="preserve">бригад; </w:t>
      </w:r>
    </w:p>
    <w:p w14:paraId="223735B0" w14:textId="77777777" w:rsidR="00500303" w:rsidRPr="00FF6B86" w:rsidRDefault="00500303" w:rsidP="00DC5D44">
      <w:pPr>
        <w:spacing w:line="259" w:lineRule="auto"/>
        <w:ind w:left="0" w:right="0" w:firstLine="0"/>
        <w:jc w:val="left"/>
        <w:rPr>
          <w:rFonts w:cs="Times New Roman"/>
        </w:rPr>
      </w:pPr>
      <w:r w:rsidRPr="00FF6B86">
        <w:rPr>
          <w:rFonts w:cs="Times New Roman"/>
        </w:rPr>
        <w:br w:type="page"/>
      </w:r>
    </w:p>
    <w:p w14:paraId="3B1358E9" w14:textId="77777777" w:rsidR="00453C5A" w:rsidRPr="00FF6B86" w:rsidRDefault="00453C5A" w:rsidP="00DC5D44">
      <w:pPr>
        <w:ind w:right="0"/>
        <w:rPr>
          <w:rFonts w:cs="Times New Roman"/>
        </w:rPr>
      </w:pPr>
    </w:p>
    <w:p w14:paraId="7046B06B" w14:textId="77777777" w:rsidR="00453C5A" w:rsidRPr="00FF6B86" w:rsidRDefault="00453C5A" w:rsidP="00DC5D44">
      <w:pPr>
        <w:ind w:right="0"/>
        <w:rPr>
          <w:rFonts w:cs="Times New Roman"/>
        </w:rPr>
      </w:pPr>
      <w:r w:rsidRPr="00FF6B86">
        <w:rPr>
          <w:rFonts w:cs="Times New Roman"/>
        </w:rPr>
        <w:t xml:space="preserve">5) визначають витрати матеріалів  й інструмента на весь об’єм робіт; </w:t>
      </w:r>
    </w:p>
    <w:p w14:paraId="62EAE78A" w14:textId="77777777" w:rsidR="00453C5A" w:rsidRPr="00FF6B86" w:rsidRDefault="00453C5A" w:rsidP="00DC5D44">
      <w:pPr>
        <w:ind w:right="0"/>
        <w:rPr>
          <w:rFonts w:cs="Times New Roman"/>
          <w:noProof/>
        </w:rPr>
      </w:pPr>
      <w:r w:rsidRPr="00FF6B86">
        <w:rPr>
          <w:rFonts w:cs="Times New Roman"/>
        </w:rPr>
        <w:t>6) визначають потребу в механізмах, верстатах й іншому обладнанні.</w:t>
      </w:r>
    </w:p>
    <w:p w14:paraId="68C17DE9" w14:textId="77777777" w:rsidR="00453C5A" w:rsidRPr="00FF6B86" w:rsidRDefault="00453C5A" w:rsidP="00DC5D44">
      <w:pPr>
        <w:ind w:right="0"/>
        <w:rPr>
          <w:rFonts w:cs="Times New Roman"/>
        </w:rPr>
      </w:pPr>
      <w:r w:rsidRPr="00FF6B86">
        <w:rPr>
          <w:rFonts w:cs="Times New Roman"/>
        </w:rPr>
        <w:t xml:space="preserve">Об’єми робіт визначають з кошторисів </w:t>
      </w:r>
      <w:r w:rsidR="00272E60" w:rsidRPr="00FF6B86">
        <w:rPr>
          <w:rFonts w:cs="Times New Roman"/>
        </w:rPr>
        <w:t>по робочих кресленнях і уточню</w:t>
      </w:r>
      <w:r w:rsidRPr="00FF6B86">
        <w:rPr>
          <w:rFonts w:cs="Times New Roman"/>
        </w:rPr>
        <w:t xml:space="preserve">ють по місцю </w:t>
      </w:r>
      <w:r w:rsidR="00272E60" w:rsidRPr="00FF6B86">
        <w:rPr>
          <w:rFonts w:cs="Times New Roman"/>
        </w:rPr>
        <w:t>монтажу</w:t>
      </w:r>
      <w:r w:rsidRPr="00FF6B86">
        <w:rPr>
          <w:rFonts w:cs="Times New Roman"/>
        </w:rPr>
        <w:t xml:space="preserve">. Отримані розрахункові дані про об’ємі робіт вносять у відомість об’ємів робіт. </w:t>
      </w:r>
    </w:p>
    <w:p w14:paraId="6208393F" w14:textId="77777777" w:rsidR="00453C5A" w:rsidRPr="00FF6B86" w:rsidRDefault="00453C5A" w:rsidP="00DC5D44">
      <w:pPr>
        <w:ind w:right="0"/>
        <w:rPr>
          <w:rFonts w:cs="Times New Roman"/>
        </w:rPr>
      </w:pPr>
      <w:r w:rsidRPr="00FF6B86">
        <w:rPr>
          <w:rFonts w:cs="Times New Roman"/>
        </w:rPr>
        <w:t>Відомість робіт і план-графік виконання робіт при монтажі лінії матиме наступний вигляд:</w:t>
      </w:r>
    </w:p>
    <w:p w14:paraId="70890B69" w14:textId="77777777" w:rsidR="00500303" w:rsidRPr="00FF6B86" w:rsidRDefault="00500303" w:rsidP="00DC5D44">
      <w:pPr>
        <w:pStyle w:val="a"/>
        <w:ind w:left="142"/>
        <w:jc w:val="both"/>
      </w:pPr>
      <w:r w:rsidRPr="00FF6B86">
        <w:t>Таблиця 2.1 –  Відомість робіт</w:t>
      </w:r>
    </w:p>
    <w:tbl>
      <w:tblPr>
        <w:tblW w:w="9751" w:type="dxa"/>
        <w:jc w:val="center"/>
        <w:tblLook w:val="00A0" w:firstRow="1" w:lastRow="0" w:firstColumn="1" w:lastColumn="0" w:noHBand="0" w:noVBand="0"/>
      </w:tblPr>
      <w:tblGrid>
        <w:gridCol w:w="566"/>
        <w:gridCol w:w="5391"/>
        <w:gridCol w:w="894"/>
        <w:gridCol w:w="738"/>
        <w:gridCol w:w="960"/>
        <w:gridCol w:w="566"/>
        <w:gridCol w:w="636"/>
      </w:tblGrid>
      <w:tr w:rsidR="00453C5A" w:rsidRPr="00FF6B86" w14:paraId="2C341C52" w14:textId="77777777" w:rsidTr="00BD1BB3">
        <w:trPr>
          <w:trHeight w:val="2324"/>
          <w:jc w:val="center"/>
        </w:trPr>
        <w:tc>
          <w:tcPr>
            <w:tcW w:w="566" w:type="dxa"/>
            <w:vMerge w:val="restart"/>
            <w:tcBorders>
              <w:top w:val="single" w:sz="8" w:space="0" w:color="auto"/>
              <w:left w:val="single" w:sz="8" w:space="0" w:color="auto"/>
              <w:bottom w:val="single" w:sz="4" w:space="0" w:color="auto"/>
              <w:right w:val="single" w:sz="4" w:space="0" w:color="auto"/>
            </w:tcBorders>
            <w:noWrap/>
            <w:textDirection w:val="btLr"/>
            <w:vAlign w:val="center"/>
          </w:tcPr>
          <w:p w14:paraId="5487C011" w14:textId="77777777" w:rsidR="00453C5A" w:rsidRPr="00FF6B86" w:rsidRDefault="00453C5A" w:rsidP="00DC5D44">
            <w:pPr>
              <w:pStyle w:val="a"/>
              <w:rPr>
                <w:szCs w:val="28"/>
              </w:rPr>
            </w:pPr>
            <w:r w:rsidRPr="00FF6B86">
              <w:rPr>
                <w:szCs w:val="28"/>
              </w:rPr>
              <w:t>№ п/п</w:t>
            </w:r>
          </w:p>
        </w:tc>
        <w:tc>
          <w:tcPr>
            <w:tcW w:w="5391" w:type="dxa"/>
            <w:vMerge w:val="restart"/>
            <w:tcBorders>
              <w:top w:val="single" w:sz="8" w:space="0" w:color="auto"/>
              <w:left w:val="single" w:sz="4" w:space="0" w:color="auto"/>
              <w:bottom w:val="single" w:sz="4" w:space="0" w:color="auto"/>
              <w:right w:val="single" w:sz="4" w:space="0" w:color="auto"/>
            </w:tcBorders>
            <w:noWrap/>
            <w:vAlign w:val="center"/>
          </w:tcPr>
          <w:p w14:paraId="76E02F01" w14:textId="77777777" w:rsidR="00453C5A" w:rsidRPr="00FF6B86" w:rsidRDefault="00453C5A" w:rsidP="00DC5D44">
            <w:pPr>
              <w:pStyle w:val="a"/>
              <w:rPr>
                <w:szCs w:val="28"/>
              </w:rPr>
            </w:pPr>
            <w:r w:rsidRPr="00FF6B86">
              <w:rPr>
                <w:szCs w:val="28"/>
              </w:rPr>
              <w:t>Найменування робіт</w:t>
            </w:r>
          </w:p>
        </w:tc>
        <w:tc>
          <w:tcPr>
            <w:tcW w:w="894" w:type="dxa"/>
            <w:vMerge w:val="restart"/>
            <w:tcBorders>
              <w:top w:val="single" w:sz="8" w:space="0" w:color="auto"/>
              <w:left w:val="single" w:sz="4" w:space="0" w:color="auto"/>
              <w:bottom w:val="single" w:sz="4" w:space="0" w:color="auto"/>
              <w:right w:val="single" w:sz="4" w:space="0" w:color="auto"/>
            </w:tcBorders>
            <w:noWrap/>
            <w:textDirection w:val="btLr"/>
            <w:vAlign w:val="center"/>
          </w:tcPr>
          <w:p w14:paraId="1178299C" w14:textId="77777777" w:rsidR="00453C5A" w:rsidRPr="00FF6B86" w:rsidRDefault="00453C5A" w:rsidP="00DC5D44">
            <w:pPr>
              <w:pStyle w:val="a"/>
              <w:rPr>
                <w:szCs w:val="28"/>
              </w:rPr>
            </w:pPr>
            <w:r w:rsidRPr="00FF6B86">
              <w:rPr>
                <w:szCs w:val="28"/>
              </w:rPr>
              <w:t>Одиниця</w:t>
            </w:r>
          </w:p>
          <w:p w14:paraId="49E0FD0B" w14:textId="77777777" w:rsidR="00453C5A" w:rsidRPr="00FF6B86" w:rsidRDefault="00453C5A" w:rsidP="00DC5D44">
            <w:pPr>
              <w:pStyle w:val="a"/>
              <w:rPr>
                <w:szCs w:val="28"/>
              </w:rPr>
            </w:pPr>
            <w:r w:rsidRPr="00FF6B86">
              <w:rPr>
                <w:szCs w:val="28"/>
              </w:rPr>
              <w:t>виміру</w:t>
            </w:r>
          </w:p>
        </w:tc>
        <w:tc>
          <w:tcPr>
            <w:tcW w:w="738" w:type="dxa"/>
            <w:vMerge w:val="restart"/>
            <w:tcBorders>
              <w:top w:val="single" w:sz="8" w:space="0" w:color="auto"/>
              <w:left w:val="single" w:sz="4" w:space="0" w:color="auto"/>
              <w:bottom w:val="single" w:sz="4" w:space="0" w:color="auto"/>
              <w:right w:val="single" w:sz="4" w:space="0" w:color="auto"/>
            </w:tcBorders>
            <w:noWrap/>
            <w:textDirection w:val="btLr"/>
            <w:vAlign w:val="center"/>
          </w:tcPr>
          <w:p w14:paraId="575871C0" w14:textId="77777777" w:rsidR="00453C5A" w:rsidRPr="00FF6B86" w:rsidRDefault="00453C5A" w:rsidP="00DC5D44">
            <w:pPr>
              <w:pStyle w:val="a"/>
              <w:rPr>
                <w:szCs w:val="28"/>
              </w:rPr>
            </w:pPr>
            <w:r w:rsidRPr="00FF6B86">
              <w:rPr>
                <w:szCs w:val="28"/>
              </w:rPr>
              <w:t>Кількість</w:t>
            </w:r>
          </w:p>
        </w:tc>
        <w:tc>
          <w:tcPr>
            <w:tcW w:w="960" w:type="dxa"/>
            <w:vMerge w:val="restart"/>
            <w:tcBorders>
              <w:top w:val="single" w:sz="8" w:space="0" w:color="auto"/>
              <w:left w:val="single" w:sz="4" w:space="0" w:color="auto"/>
              <w:bottom w:val="single" w:sz="4" w:space="0" w:color="auto"/>
              <w:right w:val="single" w:sz="4" w:space="0" w:color="auto"/>
            </w:tcBorders>
            <w:noWrap/>
            <w:textDirection w:val="btLr"/>
            <w:vAlign w:val="center"/>
          </w:tcPr>
          <w:p w14:paraId="7710BC05" w14:textId="77777777" w:rsidR="00453C5A" w:rsidRPr="00FF6B86" w:rsidRDefault="00453C5A" w:rsidP="00DC5D44">
            <w:pPr>
              <w:pStyle w:val="a"/>
              <w:rPr>
                <w:szCs w:val="28"/>
              </w:rPr>
            </w:pPr>
            <w:r w:rsidRPr="00FF6B86">
              <w:rPr>
                <w:szCs w:val="28"/>
              </w:rPr>
              <w:t>Професія</w:t>
            </w:r>
          </w:p>
        </w:tc>
        <w:tc>
          <w:tcPr>
            <w:tcW w:w="566" w:type="dxa"/>
            <w:vMerge w:val="restart"/>
            <w:tcBorders>
              <w:top w:val="single" w:sz="4" w:space="0" w:color="auto"/>
              <w:left w:val="single" w:sz="4" w:space="0" w:color="auto"/>
              <w:bottom w:val="single" w:sz="8" w:space="0" w:color="auto"/>
              <w:right w:val="single" w:sz="4" w:space="0" w:color="auto"/>
            </w:tcBorders>
            <w:noWrap/>
            <w:textDirection w:val="btLr"/>
            <w:vAlign w:val="center"/>
          </w:tcPr>
          <w:p w14:paraId="580A13E3" w14:textId="77777777" w:rsidR="00453C5A" w:rsidRPr="00FF6B86" w:rsidRDefault="00453C5A" w:rsidP="00DC5D44">
            <w:pPr>
              <w:pStyle w:val="a"/>
              <w:rPr>
                <w:szCs w:val="28"/>
              </w:rPr>
            </w:pPr>
            <w:r w:rsidRPr="00FF6B86">
              <w:rPr>
                <w:szCs w:val="28"/>
              </w:rPr>
              <w:t>Кваліфікація</w:t>
            </w:r>
          </w:p>
        </w:tc>
        <w:tc>
          <w:tcPr>
            <w:tcW w:w="636" w:type="dxa"/>
            <w:vMerge w:val="restart"/>
            <w:tcBorders>
              <w:top w:val="single" w:sz="4" w:space="0" w:color="auto"/>
              <w:left w:val="single" w:sz="4" w:space="0" w:color="auto"/>
              <w:bottom w:val="single" w:sz="8" w:space="0" w:color="auto"/>
              <w:right w:val="single" w:sz="4" w:space="0" w:color="auto"/>
            </w:tcBorders>
            <w:noWrap/>
            <w:textDirection w:val="btLr"/>
            <w:vAlign w:val="center"/>
          </w:tcPr>
          <w:p w14:paraId="15A9BFE9" w14:textId="77777777" w:rsidR="00453C5A" w:rsidRPr="00FF6B86" w:rsidRDefault="00453C5A" w:rsidP="00DC5D44">
            <w:pPr>
              <w:pStyle w:val="a"/>
              <w:rPr>
                <w:szCs w:val="28"/>
              </w:rPr>
            </w:pPr>
            <w:r w:rsidRPr="00FF6B86">
              <w:rPr>
                <w:szCs w:val="28"/>
              </w:rPr>
              <w:t>Трудомісткість,</w:t>
            </w:r>
            <w:r w:rsidR="00947617" w:rsidRPr="00FF6B86">
              <w:rPr>
                <w:szCs w:val="28"/>
              </w:rPr>
              <w:t xml:space="preserve"> </w:t>
            </w:r>
            <w:r w:rsidRPr="00FF6B86">
              <w:rPr>
                <w:szCs w:val="28"/>
              </w:rPr>
              <w:t>л/г</w:t>
            </w:r>
          </w:p>
        </w:tc>
      </w:tr>
      <w:tr w:rsidR="00453C5A" w:rsidRPr="00FF6B86" w14:paraId="4C327988" w14:textId="77777777" w:rsidTr="00310397">
        <w:trPr>
          <w:trHeight w:val="322"/>
          <w:jc w:val="center"/>
        </w:trPr>
        <w:tc>
          <w:tcPr>
            <w:tcW w:w="566" w:type="dxa"/>
            <w:vMerge/>
            <w:tcBorders>
              <w:top w:val="single" w:sz="8" w:space="0" w:color="auto"/>
              <w:left w:val="single" w:sz="8" w:space="0" w:color="auto"/>
              <w:bottom w:val="single" w:sz="4" w:space="0" w:color="auto"/>
              <w:right w:val="single" w:sz="4" w:space="0" w:color="auto"/>
            </w:tcBorders>
            <w:vAlign w:val="center"/>
          </w:tcPr>
          <w:p w14:paraId="662F44FC" w14:textId="77777777" w:rsidR="00453C5A" w:rsidRPr="00FF6B86" w:rsidRDefault="00453C5A" w:rsidP="00DC5D44">
            <w:pPr>
              <w:pStyle w:val="a"/>
              <w:rPr>
                <w:szCs w:val="28"/>
              </w:rPr>
            </w:pPr>
          </w:p>
        </w:tc>
        <w:tc>
          <w:tcPr>
            <w:tcW w:w="5391" w:type="dxa"/>
            <w:vMerge/>
            <w:tcBorders>
              <w:top w:val="single" w:sz="8" w:space="0" w:color="auto"/>
              <w:left w:val="single" w:sz="4" w:space="0" w:color="auto"/>
              <w:bottom w:val="single" w:sz="4" w:space="0" w:color="auto"/>
              <w:right w:val="single" w:sz="4" w:space="0" w:color="auto"/>
            </w:tcBorders>
            <w:vAlign w:val="center"/>
          </w:tcPr>
          <w:p w14:paraId="3E767786" w14:textId="77777777" w:rsidR="00453C5A" w:rsidRPr="00FF6B86" w:rsidRDefault="00453C5A" w:rsidP="00DC5D44">
            <w:pPr>
              <w:pStyle w:val="a"/>
              <w:rPr>
                <w:szCs w:val="28"/>
              </w:rPr>
            </w:pPr>
          </w:p>
        </w:tc>
        <w:tc>
          <w:tcPr>
            <w:tcW w:w="894" w:type="dxa"/>
            <w:vMerge/>
            <w:tcBorders>
              <w:top w:val="single" w:sz="8" w:space="0" w:color="auto"/>
              <w:left w:val="single" w:sz="4" w:space="0" w:color="auto"/>
              <w:bottom w:val="single" w:sz="4" w:space="0" w:color="auto"/>
              <w:right w:val="single" w:sz="4" w:space="0" w:color="auto"/>
            </w:tcBorders>
            <w:vAlign w:val="center"/>
          </w:tcPr>
          <w:p w14:paraId="61D432CF" w14:textId="77777777" w:rsidR="00453C5A" w:rsidRPr="00FF6B86" w:rsidRDefault="00453C5A" w:rsidP="00DC5D44">
            <w:pPr>
              <w:pStyle w:val="a"/>
              <w:rPr>
                <w:szCs w:val="28"/>
              </w:rPr>
            </w:pPr>
          </w:p>
        </w:tc>
        <w:tc>
          <w:tcPr>
            <w:tcW w:w="738" w:type="dxa"/>
            <w:vMerge/>
            <w:tcBorders>
              <w:top w:val="single" w:sz="8" w:space="0" w:color="auto"/>
              <w:left w:val="single" w:sz="4" w:space="0" w:color="auto"/>
              <w:bottom w:val="single" w:sz="4" w:space="0" w:color="auto"/>
              <w:right w:val="single" w:sz="4" w:space="0" w:color="auto"/>
            </w:tcBorders>
            <w:vAlign w:val="center"/>
          </w:tcPr>
          <w:p w14:paraId="24AE14F4" w14:textId="77777777" w:rsidR="00453C5A" w:rsidRPr="00FF6B86" w:rsidRDefault="00453C5A" w:rsidP="00DC5D44">
            <w:pPr>
              <w:pStyle w:val="a"/>
              <w:rPr>
                <w:szCs w:val="28"/>
              </w:rPr>
            </w:pPr>
          </w:p>
        </w:tc>
        <w:tc>
          <w:tcPr>
            <w:tcW w:w="960" w:type="dxa"/>
            <w:vMerge/>
            <w:tcBorders>
              <w:top w:val="single" w:sz="8" w:space="0" w:color="auto"/>
              <w:left w:val="single" w:sz="4" w:space="0" w:color="auto"/>
              <w:bottom w:val="single" w:sz="4" w:space="0" w:color="auto"/>
              <w:right w:val="single" w:sz="4" w:space="0" w:color="auto"/>
            </w:tcBorders>
            <w:vAlign w:val="center"/>
          </w:tcPr>
          <w:p w14:paraId="4566A1BE" w14:textId="77777777" w:rsidR="00453C5A" w:rsidRPr="00FF6B86" w:rsidRDefault="00453C5A" w:rsidP="00DC5D44">
            <w:pPr>
              <w:pStyle w:val="a"/>
              <w:rPr>
                <w:szCs w:val="28"/>
              </w:rPr>
            </w:pPr>
          </w:p>
        </w:tc>
        <w:tc>
          <w:tcPr>
            <w:tcW w:w="566" w:type="dxa"/>
            <w:vMerge/>
            <w:tcBorders>
              <w:top w:val="single" w:sz="4" w:space="0" w:color="auto"/>
              <w:left w:val="single" w:sz="4" w:space="0" w:color="auto"/>
              <w:bottom w:val="single" w:sz="8" w:space="0" w:color="auto"/>
              <w:right w:val="single" w:sz="4" w:space="0" w:color="auto"/>
            </w:tcBorders>
            <w:vAlign w:val="center"/>
          </w:tcPr>
          <w:p w14:paraId="0D57CC58" w14:textId="77777777" w:rsidR="00453C5A" w:rsidRPr="00FF6B86" w:rsidRDefault="00453C5A" w:rsidP="00DC5D44">
            <w:pPr>
              <w:pStyle w:val="a"/>
              <w:rPr>
                <w:szCs w:val="28"/>
              </w:rPr>
            </w:pPr>
          </w:p>
        </w:tc>
        <w:tc>
          <w:tcPr>
            <w:tcW w:w="636" w:type="dxa"/>
            <w:vMerge/>
            <w:tcBorders>
              <w:top w:val="single" w:sz="4" w:space="0" w:color="auto"/>
              <w:left w:val="single" w:sz="4" w:space="0" w:color="auto"/>
              <w:bottom w:val="single" w:sz="8" w:space="0" w:color="auto"/>
              <w:right w:val="single" w:sz="4" w:space="0" w:color="auto"/>
            </w:tcBorders>
            <w:vAlign w:val="center"/>
          </w:tcPr>
          <w:p w14:paraId="7C470908" w14:textId="77777777" w:rsidR="00453C5A" w:rsidRPr="00FF6B86" w:rsidRDefault="00453C5A" w:rsidP="00DC5D44">
            <w:pPr>
              <w:pStyle w:val="a"/>
              <w:rPr>
                <w:szCs w:val="28"/>
              </w:rPr>
            </w:pPr>
          </w:p>
        </w:tc>
      </w:tr>
      <w:tr w:rsidR="00453C5A" w:rsidRPr="00FF6B86" w14:paraId="79E05609" w14:textId="77777777" w:rsidTr="00BD1BB3">
        <w:trPr>
          <w:trHeight w:val="225"/>
          <w:jc w:val="center"/>
        </w:trPr>
        <w:tc>
          <w:tcPr>
            <w:tcW w:w="566" w:type="dxa"/>
            <w:tcBorders>
              <w:top w:val="nil"/>
              <w:left w:val="single" w:sz="8" w:space="0" w:color="auto"/>
              <w:bottom w:val="single" w:sz="4" w:space="0" w:color="auto"/>
              <w:right w:val="single" w:sz="4" w:space="0" w:color="auto"/>
            </w:tcBorders>
            <w:noWrap/>
            <w:vAlign w:val="center"/>
          </w:tcPr>
          <w:p w14:paraId="476D3989" w14:textId="77777777" w:rsidR="00453C5A" w:rsidRPr="00FF6B86" w:rsidRDefault="00453C5A" w:rsidP="00DC5D44">
            <w:pPr>
              <w:pStyle w:val="a"/>
              <w:spacing w:line="264" w:lineRule="auto"/>
              <w:rPr>
                <w:szCs w:val="28"/>
              </w:rPr>
            </w:pPr>
            <w:r w:rsidRPr="00FF6B86">
              <w:rPr>
                <w:szCs w:val="28"/>
              </w:rPr>
              <w:t>1</w:t>
            </w:r>
          </w:p>
        </w:tc>
        <w:tc>
          <w:tcPr>
            <w:tcW w:w="5391" w:type="dxa"/>
            <w:tcBorders>
              <w:top w:val="single" w:sz="4" w:space="0" w:color="auto"/>
              <w:left w:val="nil"/>
              <w:bottom w:val="single" w:sz="4" w:space="0" w:color="auto"/>
              <w:right w:val="single" w:sz="4" w:space="0" w:color="auto"/>
            </w:tcBorders>
            <w:noWrap/>
            <w:vAlign w:val="center"/>
          </w:tcPr>
          <w:p w14:paraId="44452286" w14:textId="77777777" w:rsidR="00453C5A" w:rsidRPr="00FF6B86" w:rsidRDefault="00453C5A" w:rsidP="00DC5D44">
            <w:pPr>
              <w:pStyle w:val="a"/>
              <w:spacing w:line="264" w:lineRule="auto"/>
              <w:rPr>
                <w:szCs w:val="28"/>
              </w:rPr>
            </w:pPr>
            <w:r w:rsidRPr="00FF6B86">
              <w:rPr>
                <w:szCs w:val="28"/>
              </w:rPr>
              <w:t>2</w:t>
            </w:r>
          </w:p>
        </w:tc>
        <w:tc>
          <w:tcPr>
            <w:tcW w:w="894" w:type="dxa"/>
            <w:tcBorders>
              <w:top w:val="nil"/>
              <w:left w:val="nil"/>
              <w:bottom w:val="single" w:sz="4" w:space="0" w:color="auto"/>
              <w:right w:val="single" w:sz="4" w:space="0" w:color="auto"/>
            </w:tcBorders>
            <w:noWrap/>
            <w:vAlign w:val="center"/>
          </w:tcPr>
          <w:p w14:paraId="2B4A3BC8" w14:textId="77777777" w:rsidR="00453C5A" w:rsidRPr="00FF6B86" w:rsidRDefault="00453C5A" w:rsidP="00DC5D44">
            <w:pPr>
              <w:pStyle w:val="a"/>
              <w:spacing w:line="264" w:lineRule="auto"/>
              <w:rPr>
                <w:szCs w:val="28"/>
              </w:rPr>
            </w:pPr>
            <w:r w:rsidRPr="00FF6B86">
              <w:rPr>
                <w:szCs w:val="28"/>
              </w:rPr>
              <w:t>3</w:t>
            </w:r>
          </w:p>
        </w:tc>
        <w:tc>
          <w:tcPr>
            <w:tcW w:w="738" w:type="dxa"/>
            <w:tcBorders>
              <w:top w:val="nil"/>
              <w:left w:val="nil"/>
              <w:bottom w:val="single" w:sz="4" w:space="0" w:color="auto"/>
              <w:right w:val="single" w:sz="4" w:space="0" w:color="auto"/>
            </w:tcBorders>
            <w:noWrap/>
            <w:vAlign w:val="center"/>
          </w:tcPr>
          <w:p w14:paraId="59E43DF9" w14:textId="77777777" w:rsidR="00453C5A" w:rsidRPr="00FF6B86" w:rsidRDefault="00453C5A" w:rsidP="00DC5D44">
            <w:pPr>
              <w:pStyle w:val="a"/>
              <w:spacing w:line="264" w:lineRule="auto"/>
              <w:rPr>
                <w:szCs w:val="28"/>
              </w:rPr>
            </w:pPr>
            <w:r w:rsidRPr="00FF6B86">
              <w:rPr>
                <w:szCs w:val="28"/>
              </w:rPr>
              <w:t>4</w:t>
            </w:r>
          </w:p>
        </w:tc>
        <w:tc>
          <w:tcPr>
            <w:tcW w:w="960" w:type="dxa"/>
            <w:tcBorders>
              <w:top w:val="nil"/>
              <w:left w:val="nil"/>
              <w:bottom w:val="single" w:sz="4" w:space="0" w:color="auto"/>
              <w:right w:val="single" w:sz="4" w:space="0" w:color="auto"/>
            </w:tcBorders>
            <w:noWrap/>
            <w:vAlign w:val="center"/>
          </w:tcPr>
          <w:p w14:paraId="242A5CE4" w14:textId="77777777" w:rsidR="00453C5A" w:rsidRPr="00FF6B86" w:rsidRDefault="00453C5A" w:rsidP="00DC5D44">
            <w:pPr>
              <w:pStyle w:val="a"/>
              <w:spacing w:line="264" w:lineRule="auto"/>
              <w:rPr>
                <w:szCs w:val="28"/>
              </w:rPr>
            </w:pPr>
            <w:r w:rsidRPr="00FF6B86">
              <w:rPr>
                <w:szCs w:val="28"/>
              </w:rPr>
              <w:t>5</w:t>
            </w:r>
          </w:p>
        </w:tc>
        <w:tc>
          <w:tcPr>
            <w:tcW w:w="566" w:type="dxa"/>
            <w:tcBorders>
              <w:top w:val="single" w:sz="8" w:space="0" w:color="auto"/>
              <w:left w:val="nil"/>
              <w:bottom w:val="single" w:sz="4" w:space="0" w:color="auto"/>
              <w:right w:val="single" w:sz="4" w:space="0" w:color="auto"/>
            </w:tcBorders>
            <w:noWrap/>
            <w:vAlign w:val="center"/>
          </w:tcPr>
          <w:p w14:paraId="083A4BBB" w14:textId="77777777" w:rsidR="00453C5A" w:rsidRPr="00FF6B86" w:rsidRDefault="00453C5A" w:rsidP="00DC5D44">
            <w:pPr>
              <w:pStyle w:val="a"/>
              <w:spacing w:line="264" w:lineRule="auto"/>
              <w:rPr>
                <w:szCs w:val="28"/>
              </w:rPr>
            </w:pPr>
            <w:r w:rsidRPr="00FF6B86">
              <w:rPr>
                <w:szCs w:val="28"/>
              </w:rPr>
              <w:t>6</w:t>
            </w:r>
          </w:p>
        </w:tc>
        <w:tc>
          <w:tcPr>
            <w:tcW w:w="636" w:type="dxa"/>
            <w:tcBorders>
              <w:top w:val="single" w:sz="8" w:space="0" w:color="auto"/>
              <w:left w:val="nil"/>
              <w:bottom w:val="single" w:sz="4" w:space="0" w:color="auto"/>
              <w:right w:val="single" w:sz="4" w:space="0" w:color="auto"/>
            </w:tcBorders>
            <w:noWrap/>
            <w:vAlign w:val="center"/>
          </w:tcPr>
          <w:p w14:paraId="3F78018D" w14:textId="77777777" w:rsidR="00453C5A" w:rsidRPr="00FF6B86" w:rsidRDefault="00453C5A" w:rsidP="00DC5D44">
            <w:pPr>
              <w:pStyle w:val="a"/>
              <w:spacing w:line="264" w:lineRule="auto"/>
              <w:rPr>
                <w:szCs w:val="28"/>
              </w:rPr>
            </w:pPr>
            <w:r w:rsidRPr="00FF6B86">
              <w:rPr>
                <w:szCs w:val="28"/>
              </w:rPr>
              <w:t>7</w:t>
            </w:r>
          </w:p>
        </w:tc>
      </w:tr>
      <w:tr w:rsidR="00453C5A" w:rsidRPr="00FF6B86" w14:paraId="0A805678" w14:textId="77777777" w:rsidTr="00BD1BB3">
        <w:trPr>
          <w:trHeight w:val="255"/>
          <w:jc w:val="center"/>
        </w:trPr>
        <w:tc>
          <w:tcPr>
            <w:tcW w:w="9751" w:type="dxa"/>
            <w:gridSpan w:val="7"/>
            <w:tcBorders>
              <w:top w:val="single" w:sz="4" w:space="0" w:color="auto"/>
              <w:left w:val="single" w:sz="8" w:space="0" w:color="auto"/>
              <w:bottom w:val="single" w:sz="4" w:space="0" w:color="auto"/>
              <w:right w:val="single" w:sz="4" w:space="0" w:color="000000"/>
            </w:tcBorders>
            <w:noWrap/>
            <w:vAlign w:val="center"/>
          </w:tcPr>
          <w:p w14:paraId="2E5192FA" w14:textId="77777777" w:rsidR="00453C5A" w:rsidRPr="00FF6B86" w:rsidRDefault="00453C5A" w:rsidP="00DC5D44">
            <w:pPr>
              <w:pStyle w:val="a"/>
              <w:rPr>
                <w:b/>
                <w:bCs/>
                <w:szCs w:val="28"/>
              </w:rPr>
            </w:pPr>
            <w:r w:rsidRPr="00FF6B86">
              <w:rPr>
                <w:b/>
                <w:bCs/>
                <w:szCs w:val="28"/>
              </w:rPr>
              <w:t>1. Заготівельні роботи</w:t>
            </w:r>
          </w:p>
        </w:tc>
      </w:tr>
      <w:tr w:rsidR="00453C5A" w:rsidRPr="00FF6B86" w14:paraId="451D1EAE"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7881DE4E" w14:textId="77777777" w:rsidR="00453C5A" w:rsidRPr="00FF6B86" w:rsidRDefault="00453C5A" w:rsidP="00DC5D44">
            <w:pPr>
              <w:pStyle w:val="a"/>
              <w:spacing w:line="288" w:lineRule="auto"/>
              <w:rPr>
                <w:szCs w:val="28"/>
              </w:rPr>
            </w:pPr>
            <w:r w:rsidRPr="00FF6B86">
              <w:rPr>
                <w:szCs w:val="28"/>
              </w:rPr>
              <w:t>1</w:t>
            </w:r>
          </w:p>
        </w:tc>
        <w:tc>
          <w:tcPr>
            <w:tcW w:w="5391" w:type="dxa"/>
            <w:tcBorders>
              <w:top w:val="single" w:sz="4" w:space="0" w:color="auto"/>
              <w:left w:val="nil"/>
              <w:bottom w:val="single" w:sz="4" w:space="0" w:color="auto"/>
              <w:right w:val="single" w:sz="4" w:space="0" w:color="auto"/>
            </w:tcBorders>
            <w:noWrap/>
            <w:vAlign w:val="center"/>
          </w:tcPr>
          <w:p w14:paraId="293A56B1" w14:textId="77777777" w:rsidR="00453C5A" w:rsidRPr="00FF6B86" w:rsidRDefault="00453C5A" w:rsidP="00DC5D44">
            <w:pPr>
              <w:pStyle w:val="a"/>
              <w:spacing w:line="288" w:lineRule="auto"/>
              <w:jc w:val="left"/>
              <w:rPr>
                <w:szCs w:val="28"/>
              </w:rPr>
            </w:pPr>
            <w:r w:rsidRPr="00FF6B86">
              <w:rPr>
                <w:szCs w:val="28"/>
              </w:rPr>
              <w:t xml:space="preserve">Виготовлення щита </w:t>
            </w:r>
            <w:r w:rsidR="00AE3063" w:rsidRPr="00FF6B86">
              <w:rPr>
                <w:szCs w:val="28"/>
              </w:rPr>
              <w:t>керування</w:t>
            </w:r>
          </w:p>
        </w:tc>
        <w:tc>
          <w:tcPr>
            <w:tcW w:w="894" w:type="dxa"/>
            <w:tcBorders>
              <w:top w:val="single" w:sz="4" w:space="0" w:color="auto"/>
              <w:left w:val="nil"/>
              <w:bottom w:val="single" w:sz="4" w:space="0" w:color="auto"/>
              <w:right w:val="single" w:sz="4" w:space="0" w:color="auto"/>
            </w:tcBorders>
            <w:noWrap/>
            <w:vAlign w:val="center"/>
          </w:tcPr>
          <w:p w14:paraId="3E1C7D9F" w14:textId="77777777" w:rsidR="00453C5A" w:rsidRPr="00FF6B86" w:rsidRDefault="00453C5A"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660C14E0" w14:textId="77777777" w:rsidR="00453C5A" w:rsidRPr="00FF6B86" w:rsidRDefault="00453C5A"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7889C697" w14:textId="77777777" w:rsidR="00453C5A" w:rsidRPr="00FF6B86" w:rsidRDefault="00453C5A" w:rsidP="00DC5D44">
            <w:pPr>
              <w:pStyle w:val="a"/>
              <w:spacing w:line="288" w:lineRule="auto"/>
              <w:rPr>
                <w:szCs w:val="28"/>
              </w:rPr>
            </w:pPr>
            <w:r w:rsidRPr="00FF6B86">
              <w:rPr>
                <w:szCs w:val="28"/>
              </w:rPr>
              <w:t>м.</w:t>
            </w:r>
          </w:p>
        </w:tc>
        <w:tc>
          <w:tcPr>
            <w:tcW w:w="566" w:type="dxa"/>
            <w:tcBorders>
              <w:top w:val="single" w:sz="4" w:space="0" w:color="auto"/>
              <w:left w:val="nil"/>
              <w:bottom w:val="single" w:sz="4" w:space="0" w:color="auto"/>
              <w:right w:val="single" w:sz="4" w:space="0" w:color="auto"/>
            </w:tcBorders>
            <w:noWrap/>
            <w:vAlign w:val="center"/>
          </w:tcPr>
          <w:p w14:paraId="58947A4D" w14:textId="77777777" w:rsidR="00453C5A" w:rsidRPr="00FF6B86" w:rsidRDefault="00453C5A"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5324C818" w14:textId="77777777" w:rsidR="00453C5A" w:rsidRPr="00FF6B86" w:rsidRDefault="00453C5A" w:rsidP="00DC5D44">
            <w:pPr>
              <w:pStyle w:val="a"/>
              <w:spacing w:line="288" w:lineRule="auto"/>
              <w:rPr>
                <w:szCs w:val="28"/>
              </w:rPr>
            </w:pPr>
            <w:r w:rsidRPr="00FF6B86">
              <w:rPr>
                <w:szCs w:val="28"/>
              </w:rPr>
              <w:t>4</w:t>
            </w:r>
          </w:p>
        </w:tc>
      </w:tr>
      <w:tr w:rsidR="00453C5A" w:rsidRPr="00FF6B86" w14:paraId="3C6D7F3D"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092ECA83" w14:textId="77777777" w:rsidR="00453C5A" w:rsidRPr="00FF6B86" w:rsidRDefault="00453C5A" w:rsidP="00DC5D44">
            <w:pPr>
              <w:pStyle w:val="a"/>
              <w:spacing w:line="288" w:lineRule="auto"/>
              <w:rPr>
                <w:szCs w:val="28"/>
              </w:rPr>
            </w:pPr>
            <w:r w:rsidRPr="00FF6B86">
              <w:rPr>
                <w:szCs w:val="28"/>
              </w:rPr>
              <w:t>2</w:t>
            </w:r>
          </w:p>
        </w:tc>
        <w:tc>
          <w:tcPr>
            <w:tcW w:w="5391" w:type="dxa"/>
            <w:tcBorders>
              <w:top w:val="single" w:sz="4" w:space="0" w:color="auto"/>
              <w:left w:val="nil"/>
              <w:bottom w:val="single" w:sz="4" w:space="0" w:color="auto"/>
              <w:right w:val="single" w:sz="4" w:space="0" w:color="auto"/>
            </w:tcBorders>
            <w:noWrap/>
            <w:vAlign w:val="center"/>
          </w:tcPr>
          <w:p w14:paraId="631BBA23" w14:textId="77777777" w:rsidR="00453C5A" w:rsidRPr="00FF6B86" w:rsidRDefault="00453C5A" w:rsidP="00DC5D44">
            <w:pPr>
              <w:pStyle w:val="a"/>
              <w:spacing w:line="288" w:lineRule="auto"/>
              <w:jc w:val="left"/>
              <w:rPr>
                <w:szCs w:val="28"/>
              </w:rPr>
            </w:pPr>
            <w:r w:rsidRPr="00FF6B86">
              <w:rPr>
                <w:szCs w:val="28"/>
              </w:rPr>
              <w:t>Виготовлення кріплення для датчиків руху</w:t>
            </w:r>
          </w:p>
        </w:tc>
        <w:tc>
          <w:tcPr>
            <w:tcW w:w="894" w:type="dxa"/>
            <w:tcBorders>
              <w:top w:val="single" w:sz="4" w:space="0" w:color="auto"/>
              <w:left w:val="nil"/>
              <w:bottom w:val="single" w:sz="4" w:space="0" w:color="auto"/>
              <w:right w:val="single" w:sz="4" w:space="0" w:color="auto"/>
            </w:tcBorders>
            <w:noWrap/>
            <w:vAlign w:val="center"/>
          </w:tcPr>
          <w:p w14:paraId="39C0B38C" w14:textId="77777777" w:rsidR="00453C5A" w:rsidRPr="00FF6B86" w:rsidRDefault="00453C5A" w:rsidP="00DC5D44">
            <w:pPr>
              <w:pStyle w:val="a"/>
              <w:spacing w:line="288" w:lineRule="auto"/>
              <w:rPr>
                <w:szCs w:val="28"/>
              </w:rPr>
            </w:pPr>
            <w:r w:rsidRPr="00FF6B86">
              <w:rPr>
                <w:szCs w:val="28"/>
              </w:rPr>
              <w:t xml:space="preserve">шт. </w:t>
            </w:r>
          </w:p>
        </w:tc>
        <w:tc>
          <w:tcPr>
            <w:tcW w:w="738" w:type="dxa"/>
            <w:tcBorders>
              <w:top w:val="single" w:sz="4" w:space="0" w:color="auto"/>
              <w:left w:val="nil"/>
              <w:bottom w:val="single" w:sz="4" w:space="0" w:color="auto"/>
              <w:right w:val="single" w:sz="4" w:space="0" w:color="auto"/>
            </w:tcBorders>
            <w:noWrap/>
            <w:vAlign w:val="center"/>
          </w:tcPr>
          <w:p w14:paraId="30B4CBBD" w14:textId="77777777" w:rsidR="00453C5A" w:rsidRPr="00FF6B86" w:rsidRDefault="00947617" w:rsidP="00DC5D44">
            <w:pPr>
              <w:pStyle w:val="a"/>
              <w:spacing w:line="288" w:lineRule="auto"/>
              <w:rPr>
                <w:szCs w:val="28"/>
              </w:rPr>
            </w:pPr>
            <w:r w:rsidRPr="00FF6B86">
              <w:rPr>
                <w:szCs w:val="28"/>
              </w:rPr>
              <w:t>2</w:t>
            </w:r>
          </w:p>
        </w:tc>
        <w:tc>
          <w:tcPr>
            <w:tcW w:w="960" w:type="dxa"/>
            <w:tcBorders>
              <w:top w:val="single" w:sz="4" w:space="0" w:color="auto"/>
              <w:left w:val="nil"/>
              <w:bottom w:val="single" w:sz="4" w:space="0" w:color="auto"/>
              <w:right w:val="single" w:sz="4" w:space="0" w:color="auto"/>
            </w:tcBorders>
            <w:noWrap/>
            <w:vAlign w:val="center"/>
          </w:tcPr>
          <w:p w14:paraId="22F8EF3F" w14:textId="77777777" w:rsidR="00453C5A" w:rsidRPr="00FF6B86" w:rsidRDefault="00453C5A" w:rsidP="00DC5D44">
            <w:pPr>
              <w:pStyle w:val="a"/>
              <w:spacing w:line="288" w:lineRule="auto"/>
              <w:rPr>
                <w:szCs w:val="28"/>
              </w:rPr>
            </w:pPr>
            <w:r w:rsidRPr="00FF6B86">
              <w:rPr>
                <w:szCs w:val="28"/>
              </w:rPr>
              <w:t>м.</w:t>
            </w:r>
          </w:p>
        </w:tc>
        <w:tc>
          <w:tcPr>
            <w:tcW w:w="566" w:type="dxa"/>
            <w:tcBorders>
              <w:top w:val="single" w:sz="4" w:space="0" w:color="auto"/>
              <w:left w:val="nil"/>
              <w:bottom w:val="single" w:sz="4" w:space="0" w:color="auto"/>
              <w:right w:val="single" w:sz="4" w:space="0" w:color="auto"/>
            </w:tcBorders>
            <w:noWrap/>
            <w:vAlign w:val="center"/>
          </w:tcPr>
          <w:p w14:paraId="42FF18B5" w14:textId="77777777" w:rsidR="00453C5A" w:rsidRPr="00FF6B86" w:rsidRDefault="00453C5A"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4F63A2E8" w14:textId="77777777" w:rsidR="00453C5A" w:rsidRPr="00FF6B86" w:rsidRDefault="00453C5A" w:rsidP="00DC5D44">
            <w:pPr>
              <w:pStyle w:val="a"/>
              <w:spacing w:line="288" w:lineRule="auto"/>
              <w:rPr>
                <w:szCs w:val="28"/>
              </w:rPr>
            </w:pPr>
            <w:r w:rsidRPr="00FF6B86">
              <w:rPr>
                <w:szCs w:val="28"/>
              </w:rPr>
              <w:t>4</w:t>
            </w:r>
          </w:p>
        </w:tc>
      </w:tr>
      <w:tr w:rsidR="00453C5A" w:rsidRPr="00FF6B86" w14:paraId="48C4289B"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4FB722A6" w14:textId="77777777" w:rsidR="00453C5A" w:rsidRPr="00FF6B86" w:rsidRDefault="00453C5A" w:rsidP="00DC5D44">
            <w:pPr>
              <w:pStyle w:val="a"/>
              <w:spacing w:line="288" w:lineRule="auto"/>
              <w:rPr>
                <w:szCs w:val="28"/>
              </w:rPr>
            </w:pPr>
            <w:r w:rsidRPr="00FF6B86">
              <w:rPr>
                <w:szCs w:val="28"/>
              </w:rPr>
              <w:t>3</w:t>
            </w:r>
          </w:p>
        </w:tc>
        <w:tc>
          <w:tcPr>
            <w:tcW w:w="5391" w:type="dxa"/>
            <w:tcBorders>
              <w:top w:val="single" w:sz="4" w:space="0" w:color="auto"/>
              <w:left w:val="nil"/>
              <w:bottom w:val="single" w:sz="4" w:space="0" w:color="auto"/>
              <w:right w:val="single" w:sz="4" w:space="0" w:color="auto"/>
            </w:tcBorders>
            <w:noWrap/>
            <w:vAlign w:val="center"/>
          </w:tcPr>
          <w:p w14:paraId="3FB90BD4" w14:textId="77777777" w:rsidR="00453C5A" w:rsidRPr="00FF6B86" w:rsidRDefault="00453C5A" w:rsidP="00DC5D44">
            <w:pPr>
              <w:pStyle w:val="a"/>
              <w:spacing w:line="288" w:lineRule="auto"/>
              <w:jc w:val="left"/>
              <w:rPr>
                <w:szCs w:val="28"/>
              </w:rPr>
            </w:pPr>
            <w:r w:rsidRPr="00FF6B86">
              <w:rPr>
                <w:szCs w:val="28"/>
              </w:rPr>
              <w:t>Виготовлення кріплення для кінцев</w:t>
            </w:r>
            <w:r w:rsidR="00947617" w:rsidRPr="00FF6B86">
              <w:rPr>
                <w:szCs w:val="28"/>
              </w:rPr>
              <w:t>ого вимикача</w:t>
            </w:r>
          </w:p>
        </w:tc>
        <w:tc>
          <w:tcPr>
            <w:tcW w:w="894" w:type="dxa"/>
            <w:tcBorders>
              <w:top w:val="single" w:sz="4" w:space="0" w:color="auto"/>
              <w:left w:val="nil"/>
              <w:bottom w:val="single" w:sz="4" w:space="0" w:color="auto"/>
              <w:right w:val="single" w:sz="4" w:space="0" w:color="auto"/>
            </w:tcBorders>
            <w:noWrap/>
            <w:vAlign w:val="center"/>
          </w:tcPr>
          <w:p w14:paraId="39078F78" w14:textId="77777777" w:rsidR="00453C5A" w:rsidRPr="00FF6B86" w:rsidRDefault="00453C5A"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7217C50F" w14:textId="77777777" w:rsidR="00453C5A" w:rsidRPr="00FF6B86" w:rsidRDefault="00453C5A"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14EFC1D2" w14:textId="77777777" w:rsidR="00453C5A" w:rsidRPr="00FF6B86" w:rsidRDefault="00453C5A" w:rsidP="00DC5D44">
            <w:pPr>
              <w:pStyle w:val="a"/>
              <w:spacing w:line="288" w:lineRule="auto"/>
              <w:rPr>
                <w:szCs w:val="28"/>
              </w:rPr>
            </w:pPr>
            <w:r w:rsidRPr="00FF6B86">
              <w:rPr>
                <w:szCs w:val="28"/>
              </w:rPr>
              <w:t>м.</w:t>
            </w:r>
          </w:p>
        </w:tc>
        <w:tc>
          <w:tcPr>
            <w:tcW w:w="566" w:type="dxa"/>
            <w:tcBorders>
              <w:top w:val="single" w:sz="4" w:space="0" w:color="auto"/>
              <w:left w:val="nil"/>
              <w:bottom w:val="single" w:sz="4" w:space="0" w:color="auto"/>
              <w:right w:val="single" w:sz="4" w:space="0" w:color="auto"/>
            </w:tcBorders>
            <w:noWrap/>
            <w:vAlign w:val="center"/>
          </w:tcPr>
          <w:p w14:paraId="4CEB4205" w14:textId="77777777" w:rsidR="00453C5A" w:rsidRPr="00FF6B86" w:rsidRDefault="00453C5A"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7850A483" w14:textId="77777777" w:rsidR="00453C5A" w:rsidRPr="00FF6B86" w:rsidRDefault="00453C5A" w:rsidP="00DC5D44">
            <w:pPr>
              <w:pStyle w:val="a"/>
              <w:spacing w:line="288" w:lineRule="auto"/>
              <w:rPr>
                <w:szCs w:val="28"/>
              </w:rPr>
            </w:pPr>
            <w:r w:rsidRPr="00FF6B86">
              <w:rPr>
                <w:szCs w:val="28"/>
              </w:rPr>
              <w:t>4</w:t>
            </w:r>
          </w:p>
        </w:tc>
      </w:tr>
      <w:tr w:rsidR="00453C5A" w:rsidRPr="00FF6B86" w14:paraId="1CA8BB61" w14:textId="77777777" w:rsidTr="00BD1BB3">
        <w:trPr>
          <w:trHeight w:val="225"/>
          <w:jc w:val="center"/>
        </w:trPr>
        <w:tc>
          <w:tcPr>
            <w:tcW w:w="9751" w:type="dxa"/>
            <w:gridSpan w:val="7"/>
            <w:tcBorders>
              <w:top w:val="single" w:sz="4" w:space="0" w:color="auto"/>
              <w:left w:val="single" w:sz="4" w:space="0" w:color="auto"/>
              <w:bottom w:val="single" w:sz="4" w:space="0" w:color="auto"/>
              <w:right w:val="single" w:sz="4" w:space="0" w:color="auto"/>
            </w:tcBorders>
            <w:noWrap/>
            <w:vAlign w:val="center"/>
          </w:tcPr>
          <w:p w14:paraId="28569542" w14:textId="77777777" w:rsidR="00453C5A" w:rsidRPr="00FF6B86" w:rsidRDefault="00453C5A" w:rsidP="00DC5D44">
            <w:pPr>
              <w:pStyle w:val="a"/>
              <w:rPr>
                <w:szCs w:val="28"/>
              </w:rPr>
            </w:pPr>
            <w:r w:rsidRPr="00FF6B86">
              <w:rPr>
                <w:b/>
                <w:bCs/>
                <w:szCs w:val="28"/>
              </w:rPr>
              <w:t>2. Підготовчі роботи</w:t>
            </w:r>
          </w:p>
        </w:tc>
      </w:tr>
      <w:tr w:rsidR="00453C5A" w:rsidRPr="00FF6B86" w14:paraId="3243A77E"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102926C6" w14:textId="77777777" w:rsidR="00453C5A" w:rsidRPr="00FF6B86" w:rsidRDefault="00453C5A" w:rsidP="00DC5D44">
            <w:pPr>
              <w:pStyle w:val="a"/>
              <w:spacing w:line="288" w:lineRule="auto"/>
              <w:rPr>
                <w:szCs w:val="28"/>
              </w:rPr>
            </w:pPr>
            <w:r w:rsidRPr="00FF6B86">
              <w:rPr>
                <w:szCs w:val="28"/>
              </w:rPr>
              <w:t>1</w:t>
            </w:r>
          </w:p>
        </w:tc>
        <w:tc>
          <w:tcPr>
            <w:tcW w:w="5391" w:type="dxa"/>
            <w:tcBorders>
              <w:top w:val="single" w:sz="4" w:space="0" w:color="auto"/>
              <w:left w:val="nil"/>
              <w:bottom w:val="single" w:sz="4" w:space="0" w:color="auto"/>
              <w:right w:val="single" w:sz="4" w:space="0" w:color="auto"/>
            </w:tcBorders>
            <w:noWrap/>
            <w:vAlign w:val="center"/>
          </w:tcPr>
          <w:p w14:paraId="15C125B1" w14:textId="77777777" w:rsidR="00453C5A" w:rsidRPr="00FF6B86" w:rsidRDefault="00453C5A" w:rsidP="00DC5D44">
            <w:pPr>
              <w:pStyle w:val="a"/>
              <w:spacing w:line="288" w:lineRule="auto"/>
              <w:jc w:val="left"/>
              <w:rPr>
                <w:szCs w:val="28"/>
              </w:rPr>
            </w:pPr>
            <w:r w:rsidRPr="00FF6B86">
              <w:rPr>
                <w:szCs w:val="28"/>
              </w:rPr>
              <w:t xml:space="preserve">Встановлення щита </w:t>
            </w:r>
            <w:r w:rsidR="00AE3063" w:rsidRPr="00FF6B86">
              <w:rPr>
                <w:szCs w:val="28"/>
              </w:rPr>
              <w:t>керування</w:t>
            </w:r>
          </w:p>
        </w:tc>
        <w:tc>
          <w:tcPr>
            <w:tcW w:w="894" w:type="dxa"/>
            <w:tcBorders>
              <w:top w:val="single" w:sz="4" w:space="0" w:color="auto"/>
              <w:left w:val="nil"/>
              <w:bottom w:val="single" w:sz="4" w:space="0" w:color="auto"/>
              <w:right w:val="single" w:sz="4" w:space="0" w:color="auto"/>
            </w:tcBorders>
            <w:noWrap/>
            <w:vAlign w:val="center"/>
          </w:tcPr>
          <w:p w14:paraId="2DCFADC6" w14:textId="77777777" w:rsidR="00453C5A" w:rsidRPr="00FF6B86" w:rsidRDefault="00453C5A"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134A60CB" w14:textId="77777777" w:rsidR="00453C5A" w:rsidRPr="00FF6B86" w:rsidRDefault="00453C5A"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277019C0" w14:textId="77777777" w:rsidR="00453C5A" w:rsidRPr="00FF6B86" w:rsidRDefault="00453C5A" w:rsidP="00DC5D44">
            <w:pPr>
              <w:pStyle w:val="a"/>
              <w:spacing w:line="288" w:lineRule="auto"/>
              <w:rPr>
                <w:szCs w:val="28"/>
              </w:rPr>
            </w:pPr>
            <w:r w:rsidRPr="00FF6B86">
              <w:rPr>
                <w:szCs w:val="28"/>
              </w:rPr>
              <w:t>м.</w:t>
            </w:r>
          </w:p>
        </w:tc>
        <w:tc>
          <w:tcPr>
            <w:tcW w:w="566" w:type="dxa"/>
            <w:tcBorders>
              <w:top w:val="single" w:sz="4" w:space="0" w:color="auto"/>
              <w:left w:val="nil"/>
              <w:bottom w:val="single" w:sz="4" w:space="0" w:color="auto"/>
              <w:right w:val="single" w:sz="4" w:space="0" w:color="auto"/>
            </w:tcBorders>
            <w:noWrap/>
            <w:vAlign w:val="center"/>
          </w:tcPr>
          <w:p w14:paraId="1298919A" w14:textId="77777777" w:rsidR="00453C5A" w:rsidRPr="00FF6B86" w:rsidRDefault="00453C5A" w:rsidP="00DC5D44">
            <w:pPr>
              <w:pStyle w:val="a"/>
              <w:spacing w:line="288" w:lineRule="auto"/>
              <w:rPr>
                <w:szCs w:val="28"/>
              </w:rPr>
            </w:pPr>
            <w:r w:rsidRPr="00FF6B86">
              <w:rPr>
                <w:szCs w:val="28"/>
              </w:rPr>
              <w:t>3</w:t>
            </w:r>
          </w:p>
        </w:tc>
        <w:tc>
          <w:tcPr>
            <w:tcW w:w="636" w:type="dxa"/>
            <w:tcBorders>
              <w:top w:val="single" w:sz="4" w:space="0" w:color="auto"/>
              <w:left w:val="nil"/>
              <w:bottom w:val="single" w:sz="4" w:space="0" w:color="auto"/>
              <w:right w:val="single" w:sz="4" w:space="0" w:color="auto"/>
            </w:tcBorders>
            <w:noWrap/>
            <w:vAlign w:val="center"/>
          </w:tcPr>
          <w:p w14:paraId="021672ED" w14:textId="77777777" w:rsidR="00453C5A" w:rsidRPr="00FF6B86" w:rsidRDefault="00453C5A" w:rsidP="00DC5D44">
            <w:pPr>
              <w:pStyle w:val="a"/>
              <w:spacing w:line="288" w:lineRule="auto"/>
              <w:rPr>
                <w:szCs w:val="28"/>
              </w:rPr>
            </w:pPr>
            <w:r w:rsidRPr="00FF6B86">
              <w:rPr>
                <w:szCs w:val="28"/>
              </w:rPr>
              <w:t>2</w:t>
            </w:r>
          </w:p>
        </w:tc>
      </w:tr>
      <w:tr w:rsidR="00453C5A" w:rsidRPr="00FF6B86" w14:paraId="328FCED3"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687D6BDC" w14:textId="77777777" w:rsidR="00453C5A" w:rsidRPr="00FF6B86" w:rsidRDefault="00947617" w:rsidP="00DC5D44">
            <w:pPr>
              <w:pStyle w:val="a"/>
              <w:spacing w:line="288" w:lineRule="auto"/>
              <w:rPr>
                <w:szCs w:val="28"/>
              </w:rPr>
            </w:pPr>
            <w:r w:rsidRPr="00FF6B86">
              <w:rPr>
                <w:szCs w:val="28"/>
              </w:rPr>
              <w:t>2</w:t>
            </w:r>
          </w:p>
        </w:tc>
        <w:tc>
          <w:tcPr>
            <w:tcW w:w="5391" w:type="dxa"/>
            <w:tcBorders>
              <w:top w:val="single" w:sz="4" w:space="0" w:color="auto"/>
              <w:left w:val="nil"/>
              <w:bottom w:val="single" w:sz="4" w:space="0" w:color="auto"/>
              <w:right w:val="single" w:sz="4" w:space="0" w:color="auto"/>
            </w:tcBorders>
            <w:noWrap/>
            <w:vAlign w:val="center"/>
          </w:tcPr>
          <w:p w14:paraId="2E9FB4A9" w14:textId="77777777" w:rsidR="00453C5A" w:rsidRPr="00FF6B86" w:rsidRDefault="00453C5A" w:rsidP="00DC5D44">
            <w:pPr>
              <w:pStyle w:val="a"/>
              <w:spacing w:line="288" w:lineRule="auto"/>
              <w:jc w:val="left"/>
              <w:rPr>
                <w:szCs w:val="28"/>
              </w:rPr>
            </w:pPr>
            <w:r w:rsidRPr="00FF6B86">
              <w:rPr>
                <w:szCs w:val="28"/>
              </w:rPr>
              <w:t>Встановлення датчиків</w:t>
            </w:r>
          </w:p>
        </w:tc>
        <w:tc>
          <w:tcPr>
            <w:tcW w:w="894" w:type="dxa"/>
            <w:tcBorders>
              <w:top w:val="single" w:sz="4" w:space="0" w:color="auto"/>
              <w:left w:val="nil"/>
              <w:bottom w:val="single" w:sz="4" w:space="0" w:color="auto"/>
              <w:right w:val="single" w:sz="4" w:space="0" w:color="auto"/>
            </w:tcBorders>
            <w:noWrap/>
            <w:vAlign w:val="center"/>
          </w:tcPr>
          <w:p w14:paraId="3FE273C9" w14:textId="77777777" w:rsidR="00453C5A" w:rsidRPr="00FF6B86" w:rsidRDefault="00453C5A"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6D80CF4B" w14:textId="77777777" w:rsidR="00453C5A" w:rsidRPr="00FF6B86" w:rsidRDefault="00947617" w:rsidP="00DC5D44">
            <w:pPr>
              <w:pStyle w:val="a"/>
              <w:spacing w:line="288" w:lineRule="auto"/>
              <w:rPr>
                <w:szCs w:val="28"/>
              </w:rPr>
            </w:pPr>
            <w:r w:rsidRPr="00FF6B86">
              <w:rPr>
                <w:szCs w:val="28"/>
              </w:rPr>
              <w:t>4</w:t>
            </w:r>
          </w:p>
        </w:tc>
        <w:tc>
          <w:tcPr>
            <w:tcW w:w="960" w:type="dxa"/>
            <w:tcBorders>
              <w:top w:val="single" w:sz="4" w:space="0" w:color="auto"/>
              <w:left w:val="nil"/>
              <w:bottom w:val="single" w:sz="4" w:space="0" w:color="auto"/>
              <w:right w:val="single" w:sz="4" w:space="0" w:color="auto"/>
            </w:tcBorders>
            <w:noWrap/>
            <w:vAlign w:val="center"/>
          </w:tcPr>
          <w:p w14:paraId="019D51F5" w14:textId="77777777" w:rsidR="00453C5A" w:rsidRPr="00FF6B86" w:rsidRDefault="00453C5A" w:rsidP="00DC5D44">
            <w:pPr>
              <w:pStyle w:val="a"/>
              <w:spacing w:line="288" w:lineRule="auto"/>
              <w:rPr>
                <w:szCs w:val="28"/>
              </w:rPr>
            </w:pPr>
            <w:r w:rsidRPr="00FF6B86">
              <w:rPr>
                <w:szCs w:val="28"/>
              </w:rPr>
              <w:t>м.</w:t>
            </w:r>
          </w:p>
        </w:tc>
        <w:tc>
          <w:tcPr>
            <w:tcW w:w="566" w:type="dxa"/>
            <w:tcBorders>
              <w:top w:val="single" w:sz="4" w:space="0" w:color="auto"/>
              <w:left w:val="nil"/>
              <w:bottom w:val="single" w:sz="4" w:space="0" w:color="auto"/>
              <w:right w:val="single" w:sz="4" w:space="0" w:color="auto"/>
            </w:tcBorders>
            <w:noWrap/>
            <w:vAlign w:val="center"/>
          </w:tcPr>
          <w:p w14:paraId="0B5DD217" w14:textId="77777777" w:rsidR="00453C5A" w:rsidRPr="00FF6B86" w:rsidRDefault="00453C5A" w:rsidP="00DC5D44">
            <w:pPr>
              <w:pStyle w:val="a"/>
              <w:spacing w:line="288" w:lineRule="auto"/>
              <w:rPr>
                <w:szCs w:val="28"/>
              </w:rPr>
            </w:pPr>
            <w:r w:rsidRPr="00FF6B86">
              <w:rPr>
                <w:szCs w:val="28"/>
              </w:rPr>
              <w:t>3</w:t>
            </w:r>
          </w:p>
        </w:tc>
        <w:tc>
          <w:tcPr>
            <w:tcW w:w="636" w:type="dxa"/>
            <w:tcBorders>
              <w:top w:val="single" w:sz="4" w:space="0" w:color="auto"/>
              <w:left w:val="nil"/>
              <w:bottom w:val="single" w:sz="4" w:space="0" w:color="auto"/>
              <w:right w:val="single" w:sz="4" w:space="0" w:color="auto"/>
            </w:tcBorders>
            <w:noWrap/>
            <w:vAlign w:val="center"/>
          </w:tcPr>
          <w:p w14:paraId="295164AB" w14:textId="77777777" w:rsidR="00453C5A" w:rsidRPr="00FF6B86" w:rsidRDefault="00453C5A" w:rsidP="00DC5D44">
            <w:pPr>
              <w:pStyle w:val="a"/>
              <w:spacing w:line="288" w:lineRule="auto"/>
              <w:rPr>
                <w:szCs w:val="28"/>
              </w:rPr>
            </w:pPr>
            <w:r w:rsidRPr="00FF6B86">
              <w:rPr>
                <w:szCs w:val="28"/>
              </w:rPr>
              <w:t>4</w:t>
            </w:r>
          </w:p>
        </w:tc>
      </w:tr>
      <w:tr w:rsidR="00453C5A" w:rsidRPr="00FF6B86" w14:paraId="31285044"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51FE368D" w14:textId="77777777" w:rsidR="00453C5A" w:rsidRPr="00FF6B86" w:rsidRDefault="00947617" w:rsidP="00DC5D44">
            <w:pPr>
              <w:pStyle w:val="a"/>
              <w:spacing w:line="288" w:lineRule="auto"/>
              <w:rPr>
                <w:szCs w:val="28"/>
              </w:rPr>
            </w:pPr>
            <w:r w:rsidRPr="00FF6B86">
              <w:rPr>
                <w:szCs w:val="28"/>
              </w:rPr>
              <w:t>3</w:t>
            </w:r>
          </w:p>
        </w:tc>
        <w:tc>
          <w:tcPr>
            <w:tcW w:w="5391" w:type="dxa"/>
            <w:tcBorders>
              <w:top w:val="single" w:sz="4" w:space="0" w:color="auto"/>
              <w:left w:val="nil"/>
              <w:bottom w:val="single" w:sz="4" w:space="0" w:color="auto"/>
              <w:right w:val="single" w:sz="4" w:space="0" w:color="auto"/>
            </w:tcBorders>
            <w:noWrap/>
            <w:vAlign w:val="center"/>
          </w:tcPr>
          <w:p w14:paraId="207FA2C4" w14:textId="77777777" w:rsidR="00453C5A" w:rsidRPr="00FF6B86" w:rsidRDefault="00453C5A" w:rsidP="00DC5D44">
            <w:pPr>
              <w:pStyle w:val="a"/>
              <w:spacing w:line="288" w:lineRule="auto"/>
              <w:jc w:val="left"/>
              <w:rPr>
                <w:szCs w:val="28"/>
              </w:rPr>
            </w:pPr>
            <w:r w:rsidRPr="00FF6B86">
              <w:rPr>
                <w:szCs w:val="28"/>
              </w:rPr>
              <w:t>Монтаж електричної проводки</w:t>
            </w:r>
          </w:p>
        </w:tc>
        <w:tc>
          <w:tcPr>
            <w:tcW w:w="894" w:type="dxa"/>
            <w:tcBorders>
              <w:top w:val="single" w:sz="4" w:space="0" w:color="auto"/>
              <w:left w:val="nil"/>
              <w:bottom w:val="single" w:sz="4" w:space="0" w:color="auto"/>
              <w:right w:val="single" w:sz="4" w:space="0" w:color="auto"/>
            </w:tcBorders>
            <w:noWrap/>
            <w:vAlign w:val="center"/>
          </w:tcPr>
          <w:p w14:paraId="5B940BC6" w14:textId="77777777" w:rsidR="00453C5A" w:rsidRPr="00FF6B86" w:rsidRDefault="00453C5A" w:rsidP="00DC5D44">
            <w:pPr>
              <w:pStyle w:val="a"/>
              <w:spacing w:line="288" w:lineRule="auto"/>
              <w:rPr>
                <w:szCs w:val="28"/>
              </w:rPr>
            </w:pPr>
            <w:r w:rsidRPr="00FF6B86">
              <w:rPr>
                <w:szCs w:val="28"/>
              </w:rPr>
              <w:t>м.</w:t>
            </w:r>
          </w:p>
        </w:tc>
        <w:tc>
          <w:tcPr>
            <w:tcW w:w="738" w:type="dxa"/>
            <w:tcBorders>
              <w:top w:val="single" w:sz="4" w:space="0" w:color="auto"/>
              <w:left w:val="nil"/>
              <w:bottom w:val="single" w:sz="4" w:space="0" w:color="auto"/>
              <w:right w:val="single" w:sz="4" w:space="0" w:color="auto"/>
            </w:tcBorders>
            <w:noWrap/>
            <w:vAlign w:val="center"/>
          </w:tcPr>
          <w:p w14:paraId="59948B36" w14:textId="77777777" w:rsidR="00453C5A" w:rsidRPr="00FF6B86" w:rsidRDefault="00453C5A" w:rsidP="00DC5D44">
            <w:pPr>
              <w:pStyle w:val="a"/>
              <w:spacing w:line="288" w:lineRule="auto"/>
              <w:rPr>
                <w:szCs w:val="28"/>
              </w:rPr>
            </w:pPr>
            <w:r w:rsidRPr="00FF6B86">
              <w:rPr>
                <w:szCs w:val="28"/>
              </w:rPr>
              <w:t>120</w:t>
            </w:r>
          </w:p>
        </w:tc>
        <w:tc>
          <w:tcPr>
            <w:tcW w:w="960" w:type="dxa"/>
            <w:tcBorders>
              <w:top w:val="single" w:sz="4" w:space="0" w:color="auto"/>
              <w:left w:val="nil"/>
              <w:bottom w:val="single" w:sz="4" w:space="0" w:color="auto"/>
              <w:right w:val="single" w:sz="4" w:space="0" w:color="auto"/>
            </w:tcBorders>
            <w:noWrap/>
            <w:vAlign w:val="center"/>
          </w:tcPr>
          <w:p w14:paraId="32AD801E" w14:textId="77777777" w:rsidR="00453C5A" w:rsidRPr="00FF6B86" w:rsidRDefault="00453C5A" w:rsidP="00DC5D44">
            <w:pPr>
              <w:pStyle w:val="a"/>
              <w:spacing w:line="288" w:lineRule="auto"/>
              <w:rPr>
                <w:szCs w:val="28"/>
              </w:rPr>
            </w:pPr>
            <w:proofErr w:type="spellStart"/>
            <w:r w:rsidRPr="00FF6B86">
              <w:rPr>
                <w:szCs w:val="28"/>
              </w:rPr>
              <w:t>е.м</w:t>
            </w:r>
            <w:proofErr w:type="spellEnd"/>
            <w:r w:rsidRPr="00FF6B86">
              <w:rPr>
                <w:szCs w:val="28"/>
              </w:rPr>
              <w:t>.</w:t>
            </w:r>
          </w:p>
        </w:tc>
        <w:tc>
          <w:tcPr>
            <w:tcW w:w="566" w:type="dxa"/>
            <w:tcBorders>
              <w:top w:val="single" w:sz="4" w:space="0" w:color="auto"/>
              <w:left w:val="nil"/>
              <w:bottom w:val="single" w:sz="4" w:space="0" w:color="auto"/>
              <w:right w:val="single" w:sz="4" w:space="0" w:color="auto"/>
            </w:tcBorders>
            <w:noWrap/>
            <w:vAlign w:val="center"/>
          </w:tcPr>
          <w:p w14:paraId="4518CF26" w14:textId="77777777" w:rsidR="00453C5A" w:rsidRPr="00FF6B86" w:rsidRDefault="00453C5A"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63CFACE2" w14:textId="77777777" w:rsidR="00453C5A" w:rsidRPr="00FF6B86" w:rsidRDefault="00453C5A" w:rsidP="00DC5D44">
            <w:pPr>
              <w:pStyle w:val="a"/>
              <w:spacing w:line="288" w:lineRule="auto"/>
              <w:rPr>
                <w:szCs w:val="28"/>
              </w:rPr>
            </w:pPr>
            <w:r w:rsidRPr="00FF6B86">
              <w:rPr>
                <w:szCs w:val="28"/>
              </w:rPr>
              <w:t>6</w:t>
            </w:r>
          </w:p>
        </w:tc>
      </w:tr>
      <w:tr w:rsidR="00453C5A" w:rsidRPr="00FF6B86" w14:paraId="66859CC4" w14:textId="77777777" w:rsidTr="00BD1BB3">
        <w:trPr>
          <w:trHeight w:val="225"/>
          <w:jc w:val="center"/>
        </w:trPr>
        <w:tc>
          <w:tcPr>
            <w:tcW w:w="9751" w:type="dxa"/>
            <w:gridSpan w:val="7"/>
            <w:tcBorders>
              <w:top w:val="single" w:sz="4" w:space="0" w:color="auto"/>
              <w:left w:val="single" w:sz="4" w:space="0" w:color="auto"/>
              <w:bottom w:val="single" w:sz="4" w:space="0" w:color="auto"/>
              <w:right w:val="single" w:sz="4" w:space="0" w:color="auto"/>
            </w:tcBorders>
            <w:noWrap/>
            <w:vAlign w:val="center"/>
          </w:tcPr>
          <w:p w14:paraId="729C0556" w14:textId="77777777" w:rsidR="00453C5A" w:rsidRPr="00FF6B86" w:rsidRDefault="00453C5A" w:rsidP="00DC5D44">
            <w:pPr>
              <w:pStyle w:val="a"/>
              <w:rPr>
                <w:szCs w:val="28"/>
              </w:rPr>
            </w:pPr>
            <w:r w:rsidRPr="00FF6B86">
              <w:rPr>
                <w:b/>
                <w:bCs/>
                <w:szCs w:val="28"/>
              </w:rPr>
              <w:t>3. Монтажні роботи</w:t>
            </w:r>
          </w:p>
        </w:tc>
      </w:tr>
      <w:tr w:rsidR="00453C5A" w:rsidRPr="00FF6B86" w14:paraId="68ADDED1"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2EDBF407" w14:textId="77777777" w:rsidR="00453C5A" w:rsidRPr="00FF6B86" w:rsidRDefault="00453C5A" w:rsidP="00DC5D44">
            <w:pPr>
              <w:pStyle w:val="a"/>
              <w:spacing w:line="288" w:lineRule="auto"/>
              <w:rPr>
                <w:szCs w:val="28"/>
              </w:rPr>
            </w:pPr>
            <w:r w:rsidRPr="00FF6B86">
              <w:rPr>
                <w:szCs w:val="28"/>
              </w:rPr>
              <w:t>1</w:t>
            </w:r>
          </w:p>
        </w:tc>
        <w:tc>
          <w:tcPr>
            <w:tcW w:w="5391" w:type="dxa"/>
            <w:tcBorders>
              <w:top w:val="single" w:sz="4" w:space="0" w:color="auto"/>
              <w:left w:val="nil"/>
              <w:bottom w:val="single" w:sz="4" w:space="0" w:color="auto"/>
              <w:right w:val="single" w:sz="4" w:space="0" w:color="auto"/>
            </w:tcBorders>
            <w:noWrap/>
            <w:vAlign w:val="center"/>
          </w:tcPr>
          <w:p w14:paraId="472D8ECD" w14:textId="77777777" w:rsidR="00453C5A" w:rsidRPr="00FF6B86" w:rsidRDefault="00453C5A" w:rsidP="00DC5D44">
            <w:pPr>
              <w:pStyle w:val="a"/>
              <w:spacing w:line="288" w:lineRule="auto"/>
              <w:jc w:val="left"/>
              <w:rPr>
                <w:szCs w:val="28"/>
              </w:rPr>
            </w:pPr>
            <w:r w:rsidRPr="00FF6B86">
              <w:rPr>
                <w:szCs w:val="28"/>
              </w:rPr>
              <w:t xml:space="preserve">Монтаж елементів в щиті </w:t>
            </w:r>
            <w:r w:rsidR="00AE3063" w:rsidRPr="00FF6B86">
              <w:rPr>
                <w:szCs w:val="28"/>
              </w:rPr>
              <w:t>керування</w:t>
            </w:r>
          </w:p>
        </w:tc>
        <w:tc>
          <w:tcPr>
            <w:tcW w:w="894" w:type="dxa"/>
            <w:tcBorders>
              <w:top w:val="single" w:sz="4" w:space="0" w:color="auto"/>
              <w:left w:val="nil"/>
              <w:bottom w:val="single" w:sz="4" w:space="0" w:color="auto"/>
              <w:right w:val="single" w:sz="4" w:space="0" w:color="auto"/>
            </w:tcBorders>
            <w:noWrap/>
            <w:vAlign w:val="center"/>
          </w:tcPr>
          <w:p w14:paraId="39CC3BA5" w14:textId="77777777" w:rsidR="00453C5A" w:rsidRPr="00FF6B86" w:rsidRDefault="00453C5A"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6B18F55E" w14:textId="77777777" w:rsidR="00453C5A" w:rsidRPr="00FF6B86" w:rsidRDefault="00453C5A"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3789FB7A" w14:textId="77777777" w:rsidR="00453C5A" w:rsidRPr="00FF6B86" w:rsidRDefault="00453C5A" w:rsidP="00DC5D44">
            <w:pPr>
              <w:pStyle w:val="a"/>
              <w:spacing w:line="288" w:lineRule="auto"/>
              <w:rPr>
                <w:szCs w:val="28"/>
              </w:rPr>
            </w:pPr>
            <w:proofErr w:type="spellStart"/>
            <w:r w:rsidRPr="00FF6B86">
              <w:rPr>
                <w:szCs w:val="28"/>
              </w:rPr>
              <w:t>е.м</w:t>
            </w:r>
            <w:proofErr w:type="spellEnd"/>
            <w:r w:rsidRPr="00FF6B86">
              <w:rPr>
                <w:szCs w:val="28"/>
              </w:rPr>
              <w:t>.</w:t>
            </w:r>
          </w:p>
        </w:tc>
        <w:tc>
          <w:tcPr>
            <w:tcW w:w="566" w:type="dxa"/>
            <w:tcBorders>
              <w:top w:val="single" w:sz="4" w:space="0" w:color="auto"/>
              <w:left w:val="nil"/>
              <w:bottom w:val="single" w:sz="4" w:space="0" w:color="auto"/>
              <w:right w:val="single" w:sz="4" w:space="0" w:color="auto"/>
            </w:tcBorders>
            <w:noWrap/>
            <w:vAlign w:val="center"/>
          </w:tcPr>
          <w:p w14:paraId="4381598D" w14:textId="77777777" w:rsidR="00453C5A" w:rsidRPr="00FF6B86" w:rsidRDefault="00453C5A"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54555515" w14:textId="77777777" w:rsidR="00453C5A" w:rsidRPr="00FF6B86" w:rsidRDefault="00453C5A" w:rsidP="00DC5D44">
            <w:pPr>
              <w:pStyle w:val="a"/>
              <w:spacing w:line="288" w:lineRule="auto"/>
              <w:rPr>
                <w:szCs w:val="28"/>
              </w:rPr>
            </w:pPr>
            <w:r w:rsidRPr="00FF6B86">
              <w:rPr>
                <w:szCs w:val="28"/>
              </w:rPr>
              <w:t>8</w:t>
            </w:r>
          </w:p>
        </w:tc>
      </w:tr>
      <w:tr w:rsidR="00947617" w:rsidRPr="00FF6B86" w14:paraId="3AECB33F"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7149F01C" w14:textId="77777777" w:rsidR="00947617" w:rsidRPr="00FF6B86" w:rsidRDefault="00947617" w:rsidP="00DC5D44">
            <w:pPr>
              <w:pStyle w:val="a"/>
              <w:spacing w:line="288" w:lineRule="auto"/>
              <w:rPr>
                <w:szCs w:val="28"/>
              </w:rPr>
            </w:pPr>
            <w:r w:rsidRPr="00FF6B86">
              <w:rPr>
                <w:szCs w:val="28"/>
              </w:rPr>
              <w:t>2</w:t>
            </w:r>
          </w:p>
        </w:tc>
        <w:tc>
          <w:tcPr>
            <w:tcW w:w="5391" w:type="dxa"/>
            <w:tcBorders>
              <w:top w:val="single" w:sz="4" w:space="0" w:color="auto"/>
              <w:left w:val="nil"/>
              <w:bottom w:val="single" w:sz="4" w:space="0" w:color="auto"/>
              <w:right w:val="single" w:sz="4" w:space="0" w:color="auto"/>
            </w:tcBorders>
            <w:noWrap/>
            <w:vAlign w:val="center"/>
          </w:tcPr>
          <w:p w14:paraId="3C8D4980" w14:textId="77777777" w:rsidR="00947617" w:rsidRPr="00FF6B86" w:rsidRDefault="00947617" w:rsidP="00DC5D44">
            <w:pPr>
              <w:pStyle w:val="a"/>
              <w:spacing w:line="288" w:lineRule="auto"/>
              <w:jc w:val="left"/>
              <w:rPr>
                <w:szCs w:val="28"/>
              </w:rPr>
            </w:pPr>
            <w:r w:rsidRPr="00FF6B86">
              <w:rPr>
                <w:szCs w:val="28"/>
              </w:rPr>
              <w:t>Підключення елементів всередині щита</w:t>
            </w:r>
          </w:p>
        </w:tc>
        <w:tc>
          <w:tcPr>
            <w:tcW w:w="894" w:type="dxa"/>
            <w:tcBorders>
              <w:top w:val="single" w:sz="4" w:space="0" w:color="auto"/>
              <w:left w:val="nil"/>
              <w:bottom w:val="single" w:sz="4" w:space="0" w:color="auto"/>
              <w:right w:val="single" w:sz="4" w:space="0" w:color="auto"/>
            </w:tcBorders>
            <w:noWrap/>
            <w:vAlign w:val="center"/>
          </w:tcPr>
          <w:p w14:paraId="13497990" w14:textId="77777777" w:rsidR="00947617" w:rsidRPr="00FF6B86" w:rsidRDefault="00947617"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04C9366C" w14:textId="77777777" w:rsidR="00947617" w:rsidRPr="00FF6B86" w:rsidRDefault="00947617"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36398E0C" w14:textId="77777777" w:rsidR="00947617" w:rsidRPr="00FF6B86" w:rsidRDefault="00947617" w:rsidP="00DC5D44">
            <w:pPr>
              <w:pStyle w:val="a"/>
              <w:spacing w:line="288" w:lineRule="auto"/>
              <w:rPr>
                <w:szCs w:val="28"/>
              </w:rPr>
            </w:pPr>
            <w:proofErr w:type="spellStart"/>
            <w:r w:rsidRPr="00FF6B86">
              <w:rPr>
                <w:szCs w:val="28"/>
              </w:rPr>
              <w:t>е.м</w:t>
            </w:r>
            <w:proofErr w:type="spellEnd"/>
            <w:r w:rsidRPr="00FF6B86">
              <w:rPr>
                <w:szCs w:val="28"/>
              </w:rPr>
              <w:t>.</w:t>
            </w:r>
          </w:p>
        </w:tc>
        <w:tc>
          <w:tcPr>
            <w:tcW w:w="566" w:type="dxa"/>
            <w:tcBorders>
              <w:top w:val="single" w:sz="4" w:space="0" w:color="auto"/>
              <w:left w:val="nil"/>
              <w:bottom w:val="single" w:sz="4" w:space="0" w:color="auto"/>
              <w:right w:val="single" w:sz="4" w:space="0" w:color="auto"/>
            </w:tcBorders>
            <w:noWrap/>
            <w:vAlign w:val="center"/>
          </w:tcPr>
          <w:p w14:paraId="590B40C5" w14:textId="77777777" w:rsidR="00947617" w:rsidRPr="00FF6B86" w:rsidRDefault="00947617"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1FC09A50" w14:textId="77777777" w:rsidR="00947617" w:rsidRPr="00FF6B86" w:rsidRDefault="00947617" w:rsidP="00DC5D44">
            <w:pPr>
              <w:pStyle w:val="a"/>
              <w:spacing w:line="288" w:lineRule="auto"/>
              <w:rPr>
                <w:szCs w:val="28"/>
              </w:rPr>
            </w:pPr>
            <w:r w:rsidRPr="00FF6B86">
              <w:rPr>
                <w:szCs w:val="28"/>
              </w:rPr>
              <w:t>4</w:t>
            </w:r>
          </w:p>
        </w:tc>
      </w:tr>
      <w:tr w:rsidR="00947617" w:rsidRPr="00FF6B86" w14:paraId="16E79A22"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25A55CF8" w14:textId="77777777" w:rsidR="00947617" w:rsidRPr="00FF6B86" w:rsidRDefault="00947617" w:rsidP="00DC5D44">
            <w:pPr>
              <w:pStyle w:val="a"/>
              <w:spacing w:line="288" w:lineRule="auto"/>
              <w:rPr>
                <w:szCs w:val="28"/>
              </w:rPr>
            </w:pPr>
            <w:r w:rsidRPr="00FF6B86">
              <w:rPr>
                <w:szCs w:val="28"/>
              </w:rPr>
              <w:t>3</w:t>
            </w:r>
          </w:p>
        </w:tc>
        <w:tc>
          <w:tcPr>
            <w:tcW w:w="5391" w:type="dxa"/>
            <w:tcBorders>
              <w:top w:val="single" w:sz="4" w:space="0" w:color="auto"/>
              <w:left w:val="nil"/>
              <w:bottom w:val="single" w:sz="4" w:space="0" w:color="auto"/>
              <w:right w:val="single" w:sz="4" w:space="0" w:color="auto"/>
            </w:tcBorders>
            <w:noWrap/>
            <w:vAlign w:val="center"/>
          </w:tcPr>
          <w:p w14:paraId="53EC4AD8" w14:textId="77777777" w:rsidR="00947617" w:rsidRPr="00FF6B86" w:rsidRDefault="00947617" w:rsidP="00DC5D44">
            <w:pPr>
              <w:pStyle w:val="a"/>
              <w:spacing w:line="288" w:lineRule="auto"/>
              <w:jc w:val="left"/>
              <w:rPr>
                <w:szCs w:val="28"/>
              </w:rPr>
            </w:pPr>
            <w:r w:rsidRPr="00FF6B86">
              <w:rPr>
                <w:szCs w:val="28"/>
              </w:rPr>
              <w:t>Підключення кінцевого вимикача</w:t>
            </w:r>
          </w:p>
        </w:tc>
        <w:tc>
          <w:tcPr>
            <w:tcW w:w="894" w:type="dxa"/>
            <w:tcBorders>
              <w:top w:val="single" w:sz="4" w:space="0" w:color="auto"/>
              <w:left w:val="nil"/>
              <w:bottom w:val="single" w:sz="4" w:space="0" w:color="auto"/>
              <w:right w:val="single" w:sz="4" w:space="0" w:color="auto"/>
            </w:tcBorders>
            <w:noWrap/>
            <w:vAlign w:val="center"/>
          </w:tcPr>
          <w:p w14:paraId="2B001584" w14:textId="77777777" w:rsidR="00947617" w:rsidRPr="00FF6B86" w:rsidRDefault="00947617"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3D4622A6" w14:textId="77777777" w:rsidR="00947617" w:rsidRPr="00FF6B86" w:rsidRDefault="00947617"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46AC0EE6" w14:textId="77777777" w:rsidR="00947617" w:rsidRPr="00FF6B86" w:rsidRDefault="00947617" w:rsidP="00DC5D44">
            <w:pPr>
              <w:pStyle w:val="a"/>
              <w:spacing w:line="288" w:lineRule="auto"/>
              <w:rPr>
                <w:szCs w:val="28"/>
              </w:rPr>
            </w:pPr>
            <w:proofErr w:type="spellStart"/>
            <w:r w:rsidRPr="00FF6B86">
              <w:rPr>
                <w:szCs w:val="28"/>
              </w:rPr>
              <w:t>е.м</w:t>
            </w:r>
            <w:proofErr w:type="spellEnd"/>
            <w:r w:rsidRPr="00FF6B86">
              <w:rPr>
                <w:szCs w:val="28"/>
              </w:rPr>
              <w:t>.</w:t>
            </w:r>
          </w:p>
        </w:tc>
        <w:tc>
          <w:tcPr>
            <w:tcW w:w="566" w:type="dxa"/>
            <w:tcBorders>
              <w:top w:val="single" w:sz="4" w:space="0" w:color="auto"/>
              <w:left w:val="nil"/>
              <w:bottom w:val="single" w:sz="4" w:space="0" w:color="auto"/>
              <w:right w:val="single" w:sz="4" w:space="0" w:color="auto"/>
            </w:tcBorders>
            <w:noWrap/>
            <w:vAlign w:val="center"/>
          </w:tcPr>
          <w:p w14:paraId="51C46A2A" w14:textId="77777777" w:rsidR="00947617" w:rsidRPr="00FF6B86" w:rsidRDefault="00947617"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7729BA93" w14:textId="77777777" w:rsidR="00947617" w:rsidRPr="00FF6B86" w:rsidRDefault="00947617" w:rsidP="00DC5D44">
            <w:pPr>
              <w:pStyle w:val="a"/>
              <w:spacing w:line="288" w:lineRule="auto"/>
              <w:rPr>
                <w:szCs w:val="28"/>
              </w:rPr>
            </w:pPr>
            <w:r w:rsidRPr="00FF6B86">
              <w:rPr>
                <w:szCs w:val="28"/>
              </w:rPr>
              <w:t>2</w:t>
            </w:r>
          </w:p>
        </w:tc>
      </w:tr>
      <w:tr w:rsidR="00947617" w:rsidRPr="00FF6B86" w14:paraId="327D8094"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4E10C039" w14:textId="77777777" w:rsidR="00947617" w:rsidRPr="00FF6B86" w:rsidRDefault="00947617" w:rsidP="00DC5D44">
            <w:pPr>
              <w:pStyle w:val="a"/>
              <w:spacing w:line="288" w:lineRule="auto"/>
              <w:rPr>
                <w:szCs w:val="28"/>
              </w:rPr>
            </w:pPr>
            <w:r w:rsidRPr="00FF6B86">
              <w:rPr>
                <w:szCs w:val="28"/>
              </w:rPr>
              <w:t>4</w:t>
            </w:r>
          </w:p>
        </w:tc>
        <w:tc>
          <w:tcPr>
            <w:tcW w:w="5391" w:type="dxa"/>
            <w:tcBorders>
              <w:top w:val="single" w:sz="4" w:space="0" w:color="auto"/>
              <w:left w:val="nil"/>
              <w:bottom w:val="single" w:sz="4" w:space="0" w:color="auto"/>
              <w:right w:val="single" w:sz="4" w:space="0" w:color="auto"/>
            </w:tcBorders>
            <w:noWrap/>
            <w:vAlign w:val="center"/>
          </w:tcPr>
          <w:p w14:paraId="73AB3B8C" w14:textId="77777777" w:rsidR="00947617" w:rsidRPr="00FF6B86" w:rsidRDefault="00947617" w:rsidP="00DC5D44">
            <w:pPr>
              <w:pStyle w:val="a"/>
              <w:spacing w:line="288" w:lineRule="auto"/>
              <w:jc w:val="left"/>
              <w:rPr>
                <w:szCs w:val="28"/>
              </w:rPr>
            </w:pPr>
            <w:r w:rsidRPr="00FF6B86">
              <w:rPr>
                <w:szCs w:val="28"/>
              </w:rPr>
              <w:t>Підключення електродвигуна</w:t>
            </w:r>
          </w:p>
        </w:tc>
        <w:tc>
          <w:tcPr>
            <w:tcW w:w="894" w:type="dxa"/>
            <w:tcBorders>
              <w:top w:val="single" w:sz="4" w:space="0" w:color="auto"/>
              <w:left w:val="nil"/>
              <w:bottom w:val="single" w:sz="4" w:space="0" w:color="auto"/>
              <w:right w:val="single" w:sz="4" w:space="0" w:color="auto"/>
            </w:tcBorders>
            <w:noWrap/>
            <w:vAlign w:val="center"/>
          </w:tcPr>
          <w:p w14:paraId="0B1858D5" w14:textId="77777777" w:rsidR="00947617" w:rsidRPr="00FF6B86" w:rsidRDefault="00947617"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4014974E" w14:textId="77777777" w:rsidR="00947617" w:rsidRPr="00FF6B86" w:rsidRDefault="00947617"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70FD6074" w14:textId="77777777" w:rsidR="00947617" w:rsidRPr="00FF6B86" w:rsidRDefault="00947617" w:rsidP="00DC5D44">
            <w:pPr>
              <w:pStyle w:val="a"/>
              <w:spacing w:line="288" w:lineRule="auto"/>
              <w:rPr>
                <w:szCs w:val="28"/>
              </w:rPr>
            </w:pPr>
            <w:proofErr w:type="spellStart"/>
            <w:r w:rsidRPr="00FF6B86">
              <w:rPr>
                <w:szCs w:val="28"/>
              </w:rPr>
              <w:t>е.м</w:t>
            </w:r>
            <w:proofErr w:type="spellEnd"/>
            <w:r w:rsidRPr="00FF6B86">
              <w:rPr>
                <w:szCs w:val="28"/>
              </w:rPr>
              <w:t>.</w:t>
            </w:r>
          </w:p>
        </w:tc>
        <w:tc>
          <w:tcPr>
            <w:tcW w:w="566" w:type="dxa"/>
            <w:tcBorders>
              <w:top w:val="single" w:sz="4" w:space="0" w:color="auto"/>
              <w:left w:val="nil"/>
              <w:bottom w:val="single" w:sz="4" w:space="0" w:color="auto"/>
              <w:right w:val="single" w:sz="4" w:space="0" w:color="auto"/>
            </w:tcBorders>
            <w:noWrap/>
            <w:vAlign w:val="center"/>
          </w:tcPr>
          <w:p w14:paraId="436A292B" w14:textId="77777777" w:rsidR="00947617" w:rsidRPr="00FF6B86" w:rsidRDefault="00947617" w:rsidP="00DC5D44">
            <w:pPr>
              <w:pStyle w:val="a"/>
              <w:spacing w:line="288" w:lineRule="auto"/>
              <w:rPr>
                <w:szCs w:val="28"/>
              </w:rPr>
            </w:pPr>
            <w:r w:rsidRPr="00FF6B86">
              <w:rPr>
                <w:szCs w:val="28"/>
              </w:rPr>
              <w:t>3</w:t>
            </w:r>
          </w:p>
        </w:tc>
        <w:tc>
          <w:tcPr>
            <w:tcW w:w="636" w:type="dxa"/>
            <w:tcBorders>
              <w:top w:val="single" w:sz="4" w:space="0" w:color="auto"/>
              <w:left w:val="nil"/>
              <w:bottom w:val="single" w:sz="4" w:space="0" w:color="auto"/>
              <w:right w:val="single" w:sz="4" w:space="0" w:color="auto"/>
            </w:tcBorders>
            <w:noWrap/>
            <w:vAlign w:val="center"/>
          </w:tcPr>
          <w:p w14:paraId="5ABA272B" w14:textId="77777777" w:rsidR="00947617" w:rsidRPr="00FF6B86" w:rsidRDefault="00947617" w:rsidP="00DC5D44">
            <w:pPr>
              <w:pStyle w:val="a"/>
              <w:spacing w:line="288" w:lineRule="auto"/>
              <w:rPr>
                <w:szCs w:val="28"/>
              </w:rPr>
            </w:pPr>
            <w:r w:rsidRPr="00FF6B86">
              <w:rPr>
                <w:szCs w:val="28"/>
              </w:rPr>
              <w:t>4</w:t>
            </w:r>
          </w:p>
        </w:tc>
      </w:tr>
      <w:tr w:rsidR="00947617" w:rsidRPr="00FF6B86" w14:paraId="4016AEA5"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13BA6D15" w14:textId="77777777" w:rsidR="00947617" w:rsidRPr="00FF6B86" w:rsidRDefault="00947617" w:rsidP="00DC5D44">
            <w:pPr>
              <w:pStyle w:val="a"/>
              <w:spacing w:line="288" w:lineRule="auto"/>
              <w:rPr>
                <w:szCs w:val="28"/>
              </w:rPr>
            </w:pPr>
            <w:r w:rsidRPr="00FF6B86">
              <w:rPr>
                <w:szCs w:val="28"/>
              </w:rPr>
              <w:t>5</w:t>
            </w:r>
          </w:p>
        </w:tc>
        <w:tc>
          <w:tcPr>
            <w:tcW w:w="5391" w:type="dxa"/>
            <w:tcBorders>
              <w:top w:val="single" w:sz="4" w:space="0" w:color="auto"/>
              <w:left w:val="nil"/>
              <w:bottom w:val="single" w:sz="4" w:space="0" w:color="auto"/>
              <w:right w:val="single" w:sz="4" w:space="0" w:color="auto"/>
            </w:tcBorders>
            <w:noWrap/>
            <w:vAlign w:val="center"/>
          </w:tcPr>
          <w:p w14:paraId="71F784C2" w14:textId="77777777" w:rsidR="00947617" w:rsidRPr="00FF6B86" w:rsidRDefault="00947617" w:rsidP="00DC5D44">
            <w:pPr>
              <w:pStyle w:val="a"/>
              <w:spacing w:line="288" w:lineRule="auto"/>
              <w:jc w:val="left"/>
              <w:rPr>
                <w:szCs w:val="28"/>
              </w:rPr>
            </w:pPr>
            <w:r w:rsidRPr="00FF6B86">
              <w:rPr>
                <w:szCs w:val="28"/>
              </w:rPr>
              <w:t>Підключення нагрівача</w:t>
            </w:r>
          </w:p>
        </w:tc>
        <w:tc>
          <w:tcPr>
            <w:tcW w:w="894" w:type="dxa"/>
            <w:tcBorders>
              <w:top w:val="single" w:sz="4" w:space="0" w:color="auto"/>
              <w:left w:val="nil"/>
              <w:bottom w:val="single" w:sz="4" w:space="0" w:color="auto"/>
              <w:right w:val="single" w:sz="4" w:space="0" w:color="auto"/>
            </w:tcBorders>
            <w:noWrap/>
            <w:vAlign w:val="center"/>
          </w:tcPr>
          <w:p w14:paraId="3FAD0747" w14:textId="77777777" w:rsidR="00947617" w:rsidRPr="00FF6B86" w:rsidRDefault="00947617"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6BFD11EC" w14:textId="77777777" w:rsidR="00947617" w:rsidRPr="00FF6B86" w:rsidRDefault="00947617"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66A5707C" w14:textId="77777777" w:rsidR="00947617" w:rsidRPr="00FF6B86" w:rsidRDefault="00947617" w:rsidP="00DC5D44">
            <w:pPr>
              <w:pStyle w:val="a"/>
              <w:spacing w:line="288" w:lineRule="auto"/>
              <w:rPr>
                <w:szCs w:val="28"/>
              </w:rPr>
            </w:pPr>
            <w:proofErr w:type="spellStart"/>
            <w:r w:rsidRPr="00FF6B86">
              <w:rPr>
                <w:szCs w:val="28"/>
              </w:rPr>
              <w:t>е.м</w:t>
            </w:r>
            <w:proofErr w:type="spellEnd"/>
            <w:r w:rsidRPr="00FF6B86">
              <w:rPr>
                <w:szCs w:val="28"/>
              </w:rPr>
              <w:t>.</w:t>
            </w:r>
          </w:p>
        </w:tc>
        <w:tc>
          <w:tcPr>
            <w:tcW w:w="566" w:type="dxa"/>
            <w:tcBorders>
              <w:top w:val="single" w:sz="4" w:space="0" w:color="auto"/>
              <w:left w:val="nil"/>
              <w:bottom w:val="single" w:sz="4" w:space="0" w:color="auto"/>
              <w:right w:val="single" w:sz="4" w:space="0" w:color="auto"/>
            </w:tcBorders>
            <w:noWrap/>
            <w:vAlign w:val="center"/>
          </w:tcPr>
          <w:p w14:paraId="73D938A9" w14:textId="77777777" w:rsidR="00947617" w:rsidRPr="00FF6B86" w:rsidRDefault="00947617" w:rsidP="00DC5D44">
            <w:pPr>
              <w:pStyle w:val="a"/>
              <w:spacing w:line="288" w:lineRule="auto"/>
              <w:rPr>
                <w:szCs w:val="28"/>
              </w:rPr>
            </w:pPr>
            <w:r w:rsidRPr="00FF6B86">
              <w:rPr>
                <w:szCs w:val="28"/>
              </w:rPr>
              <w:t>3</w:t>
            </w:r>
          </w:p>
        </w:tc>
        <w:tc>
          <w:tcPr>
            <w:tcW w:w="636" w:type="dxa"/>
            <w:tcBorders>
              <w:top w:val="single" w:sz="4" w:space="0" w:color="auto"/>
              <w:left w:val="nil"/>
              <w:bottom w:val="single" w:sz="4" w:space="0" w:color="auto"/>
              <w:right w:val="single" w:sz="4" w:space="0" w:color="auto"/>
            </w:tcBorders>
            <w:noWrap/>
            <w:vAlign w:val="center"/>
          </w:tcPr>
          <w:p w14:paraId="6F5F8FA5" w14:textId="77777777" w:rsidR="00947617" w:rsidRPr="00FF6B86" w:rsidRDefault="00947617" w:rsidP="00DC5D44">
            <w:pPr>
              <w:pStyle w:val="a"/>
              <w:spacing w:line="288" w:lineRule="auto"/>
              <w:rPr>
                <w:szCs w:val="28"/>
              </w:rPr>
            </w:pPr>
            <w:r w:rsidRPr="00FF6B86">
              <w:rPr>
                <w:szCs w:val="28"/>
              </w:rPr>
              <w:t>4</w:t>
            </w:r>
          </w:p>
        </w:tc>
      </w:tr>
      <w:tr w:rsidR="00947617" w:rsidRPr="00FF6B86" w14:paraId="3D938193"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4136B39A" w14:textId="77777777" w:rsidR="00947617" w:rsidRPr="00FF6B86" w:rsidRDefault="00947617" w:rsidP="00DC5D44">
            <w:pPr>
              <w:pStyle w:val="a"/>
              <w:spacing w:line="288" w:lineRule="auto"/>
              <w:rPr>
                <w:szCs w:val="28"/>
              </w:rPr>
            </w:pPr>
            <w:r w:rsidRPr="00FF6B86">
              <w:rPr>
                <w:szCs w:val="28"/>
              </w:rPr>
              <w:t>6</w:t>
            </w:r>
          </w:p>
        </w:tc>
        <w:tc>
          <w:tcPr>
            <w:tcW w:w="5391" w:type="dxa"/>
            <w:tcBorders>
              <w:top w:val="single" w:sz="4" w:space="0" w:color="auto"/>
              <w:left w:val="nil"/>
              <w:bottom w:val="single" w:sz="4" w:space="0" w:color="auto"/>
              <w:right w:val="single" w:sz="4" w:space="0" w:color="auto"/>
            </w:tcBorders>
            <w:noWrap/>
            <w:vAlign w:val="center"/>
          </w:tcPr>
          <w:p w14:paraId="6A94F59B" w14:textId="77777777" w:rsidR="00947617" w:rsidRPr="00FF6B86" w:rsidRDefault="00947617" w:rsidP="00DC5D44">
            <w:pPr>
              <w:pStyle w:val="a"/>
              <w:spacing w:line="288" w:lineRule="auto"/>
              <w:jc w:val="left"/>
              <w:rPr>
                <w:szCs w:val="28"/>
              </w:rPr>
            </w:pPr>
            <w:r w:rsidRPr="00FF6B86">
              <w:rPr>
                <w:szCs w:val="28"/>
              </w:rPr>
              <w:t>Підключення сигналізації</w:t>
            </w:r>
          </w:p>
        </w:tc>
        <w:tc>
          <w:tcPr>
            <w:tcW w:w="894" w:type="dxa"/>
            <w:tcBorders>
              <w:top w:val="single" w:sz="4" w:space="0" w:color="auto"/>
              <w:left w:val="nil"/>
              <w:bottom w:val="single" w:sz="4" w:space="0" w:color="auto"/>
              <w:right w:val="single" w:sz="4" w:space="0" w:color="auto"/>
            </w:tcBorders>
            <w:noWrap/>
            <w:vAlign w:val="center"/>
          </w:tcPr>
          <w:p w14:paraId="6F9F3344" w14:textId="77777777" w:rsidR="00947617" w:rsidRPr="00FF6B86" w:rsidRDefault="00947617"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497EB07D" w14:textId="77777777" w:rsidR="00947617" w:rsidRPr="00FF6B86" w:rsidRDefault="00947617"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1C457DC2" w14:textId="77777777" w:rsidR="00947617" w:rsidRPr="00FF6B86" w:rsidRDefault="00947617" w:rsidP="00DC5D44">
            <w:pPr>
              <w:pStyle w:val="a"/>
              <w:spacing w:line="288" w:lineRule="auto"/>
              <w:rPr>
                <w:szCs w:val="28"/>
              </w:rPr>
            </w:pPr>
            <w:proofErr w:type="spellStart"/>
            <w:r w:rsidRPr="00FF6B86">
              <w:rPr>
                <w:szCs w:val="28"/>
              </w:rPr>
              <w:t>е.м</w:t>
            </w:r>
            <w:proofErr w:type="spellEnd"/>
            <w:r w:rsidRPr="00FF6B86">
              <w:rPr>
                <w:szCs w:val="28"/>
              </w:rPr>
              <w:t>.</w:t>
            </w:r>
          </w:p>
        </w:tc>
        <w:tc>
          <w:tcPr>
            <w:tcW w:w="566" w:type="dxa"/>
            <w:tcBorders>
              <w:top w:val="single" w:sz="4" w:space="0" w:color="auto"/>
              <w:left w:val="nil"/>
              <w:bottom w:val="single" w:sz="4" w:space="0" w:color="auto"/>
              <w:right w:val="single" w:sz="4" w:space="0" w:color="auto"/>
            </w:tcBorders>
            <w:noWrap/>
            <w:vAlign w:val="center"/>
          </w:tcPr>
          <w:p w14:paraId="30F646DB" w14:textId="77777777" w:rsidR="00947617" w:rsidRPr="00FF6B86" w:rsidRDefault="00947617" w:rsidP="00DC5D44">
            <w:pPr>
              <w:pStyle w:val="a"/>
              <w:spacing w:line="288" w:lineRule="auto"/>
              <w:rPr>
                <w:szCs w:val="28"/>
              </w:rPr>
            </w:pPr>
            <w:r w:rsidRPr="00FF6B86">
              <w:rPr>
                <w:szCs w:val="28"/>
              </w:rPr>
              <w:t>3</w:t>
            </w:r>
          </w:p>
        </w:tc>
        <w:tc>
          <w:tcPr>
            <w:tcW w:w="636" w:type="dxa"/>
            <w:tcBorders>
              <w:top w:val="single" w:sz="4" w:space="0" w:color="auto"/>
              <w:left w:val="nil"/>
              <w:bottom w:val="single" w:sz="4" w:space="0" w:color="auto"/>
              <w:right w:val="single" w:sz="4" w:space="0" w:color="auto"/>
            </w:tcBorders>
            <w:noWrap/>
            <w:vAlign w:val="center"/>
          </w:tcPr>
          <w:p w14:paraId="73090F0E" w14:textId="77777777" w:rsidR="00947617" w:rsidRPr="00FF6B86" w:rsidRDefault="00947617" w:rsidP="00DC5D44">
            <w:pPr>
              <w:pStyle w:val="a"/>
              <w:spacing w:line="288" w:lineRule="auto"/>
              <w:rPr>
                <w:szCs w:val="28"/>
              </w:rPr>
            </w:pPr>
            <w:r w:rsidRPr="00FF6B86">
              <w:rPr>
                <w:szCs w:val="28"/>
              </w:rPr>
              <w:t>2</w:t>
            </w:r>
          </w:p>
        </w:tc>
      </w:tr>
      <w:tr w:rsidR="00947617" w:rsidRPr="00FF6B86" w14:paraId="21212E9D" w14:textId="77777777" w:rsidTr="00BD1BB3">
        <w:trPr>
          <w:trHeight w:val="225"/>
          <w:jc w:val="center"/>
        </w:trPr>
        <w:tc>
          <w:tcPr>
            <w:tcW w:w="9751" w:type="dxa"/>
            <w:gridSpan w:val="7"/>
            <w:tcBorders>
              <w:top w:val="single" w:sz="4" w:space="0" w:color="auto"/>
              <w:left w:val="single" w:sz="4" w:space="0" w:color="auto"/>
              <w:bottom w:val="single" w:sz="4" w:space="0" w:color="auto"/>
              <w:right w:val="single" w:sz="4" w:space="0" w:color="auto"/>
            </w:tcBorders>
            <w:noWrap/>
            <w:vAlign w:val="center"/>
          </w:tcPr>
          <w:p w14:paraId="5EDEB70C" w14:textId="77777777" w:rsidR="00947617" w:rsidRPr="00FF6B86" w:rsidRDefault="00947617" w:rsidP="00DC5D44">
            <w:pPr>
              <w:pStyle w:val="a"/>
              <w:rPr>
                <w:szCs w:val="28"/>
              </w:rPr>
            </w:pPr>
            <w:r w:rsidRPr="00FF6B86">
              <w:rPr>
                <w:b/>
                <w:bCs/>
                <w:szCs w:val="28"/>
              </w:rPr>
              <w:t>4. Пусконалагоджувальні роботи.</w:t>
            </w:r>
          </w:p>
        </w:tc>
      </w:tr>
      <w:tr w:rsidR="00947617" w:rsidRPr="00FF6B86" w14:paraId="7F2C072D"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1105FC0E" w14:textId="77777777" w:rsidR="00947617" w:rsidRPr="00FF6B86" w:rsidRDefault="00947617" w:rsidP="00DC5D44">
            <w:pPr>
              <w:pStyle w:val="a"/>
              <w:spacing w:line="288" w:lineRule="auto"/>
              <w:rPr>
                <w:szCs w:val="28"/>
              </w:rPr>
            </w:pPr>
            <w:r w:rsidRPr="00FF6B86">
              <w:rPr>
                <w:szCs w:val="28"/>
              </w:rPr>
              <w:t>1</w:t>
            </w:r>
          </w:p>
        </w:tc>
        <w:tc>
          <w:tcPr>
            <w:tcW w:w="5391" w:type="dxa"/>
            <w:tcBorders>
              <w:top w:val="single" w:sz="4" w:space="0" w:color="auto"/>
              <w:left w:val="nil"/>
              <w:bottom w:val="single" w:sz="4" w:space="0" w:color="auto"/>
              <w:right w:val="single" w:sz="4" w:space="0" w:color="auto"/>
            </w:tcBorders>
            <w:noWrap/>
            <w:vAlign w:val="center"/>
          </w:tcPr>
          <w:p w14:paraId="2DA34F59" w14:textId="77777777" w:rsidR="00947617" w:rsidRPr="00FF6B86" w:rsidRDefault="00947617" w:rsidP="00DC5D44">
            <w:pPr>
              <w:pStyle w:val="a"/>
              <w:spacing w:line="288" w:lineRule="auto"/>
              <w:jc w:val="left"/>
              <w:rPr>
                <w:szCs w:val="28"/>
              </w:rPr>
            </w:pPr>
            <w:r w:rsidRPr="00FF6B86">
              <w:rPr>
                <w:szCs w:val="28"/>
              </w:rPr>
              <w:t>Випробування електричних проводок</w:t>
            </w:r>
          </w:p>
        </w:tc>
        <w:tc>
          <w:tcPr>
            <w:tcW w:w="894" w:type="dxa"/>
            <w:tcBorders>
              <w:top w:val="single" w:sz="4" w:space="0" w:color="auto"/>
              <w:left w:val="nil"/>
              <w:bottom w:val="single" w:sz="4" w:space="0" w:color="auto"/>
              <w:right w:val="single" w:sz="4" w:space="0" w:color="auto"/>
            </w:tcBorders>
            <w:noWrap/>
            <w:vAlign w:val="center"/>
          </w:tcPr>
          <w:p w14:paraId="6D27CDE4" w14:textId="77777777" w:rsidR="00947617" w:rsidRPr="00FF6B86" w:rsidRDefault="00947617" w:rsidP="00DC5D44">
            <w:pPr>
              <w:pStyle w:val="a"/>
              <w:spacing w:line="288" w:lineRule="auto"/>
              <w:rPr>
                <w:szCs w:val="28"/>
              </w:rPr>
            </w:pPr>
            <w:r w:rsidRPr="00FF6B86">
              <w:rPr>
                <w:szCs w:val="28"/>
              </w:rPr>
              <w:t>раз.</w:t>
            </w:r>
          </w:p>
        </w:tc>
        <w:tc>
          <w:tcPr>
            <w:tcW w:w="738" w:type="dxa"/>
            <w:tcBorders>
              <w:top w:val="single" w:sz="4" w:space="0" w:color="auto"/>
              <w:left w:val="nil"/>
              <w:bottom w:val="single" w:sz="4" w:space="0" w:color="auto"/>
              <w:right w:val="single" w:sz="4" w:space="0" w:color="auto"/>
            </w:tcBorders>
            <w:noWrap/>
            <w:vAlign w:val="center"/>
          </w:tcPr>
          <w:p w14:paraId="2B128563" w14:textId="77777777" w:rsidR="00947617" w:rsidRPr="00FF6B86" w:rsidRDefault="00947617"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0093EDA0" w14:textId="77777777" w:rsidR="00947617" w:rsidRPr="00FF6B86" w:rsidRDefault="00947617" w:rsidP="00DC5D44">
            <w:pPr>
              <w:pStyle w:val="a"/>
              <w:spacing w:line="288" w:lineRule="auto"/>
              <w:rPr>
                <w:szCs w:val="28"/>
              </w:rPr>
            </w:pPr>
            <w:proofErr w:type="spellStart"/>
            <w:r w:rsidRPr="00FF6B86">
              <w:rPr>
                <w:szCs w:val="28"/>
              </w:rPr>
              <w:t>е.м</w:t>
            </w:r>
            <w:proofErr w:type="spellEnd"/>
            <w:r w:rsidRPr="00FF6B86">
              <w:rPr>
                <w:szCs w:val="28"/>
              </w:rPr>
              <w:t>.</w:t>
            </w:r>
          </w:p>
        </w:tc>
        <w:tc>
          <w:tcPr>
            <w:tcW w:w="566" w:type="dxa"/>
            <w:tcBorders>
              <w:top w:val="single" w:sz="4" w:space="0" w:color="auto"/>
              <w:left w:val="nil"/>
              <w:bottom w:val="single" w:sz="4" w:space="0" w:color="auto"/>
              <w:right w:val="single" w:sz="4" w:space="0" w:color="auto"/>
            </w:tcBorders>
            <w:noWrap/>
            <w:vAlign w:val="center"/>
          </w:tcPr>
          <w:p w14:paraId="460FD19D" w14:textId="77777777" w:rsidR="00947617" w:rsidRPr="00FF6B86" w:rsidRDefault="00947617"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67E9609B" w14:textId="77777777" w:rsidR="00947617" w:rsidRPr="00FF6B86" w:rsidRDefault="00947617" w:rsidP="00DC5D44">
            <w:pPr>
              <w:pStyle w:val="a"/>
              <w:spacing w:line="288" w:lineRule="auto"/>
              <w:rPr>
                <w:szCs w:val="28"/>
              </w:rPr>
            </w:pPr>
            <w:r w:rsidRPr="00FF6B86">
              <w:rPr>
                <w:szCs w:val="28"/>
              </w:rPr>
              <w:t>8</w:t>
            </w:r>
          </w:p>
        </w:tc>
      </w:tr>
      <w:tr w:rsidR="00947617" w:rsidRPr="00FF6B86" w14:paraId="369F5FEA"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571C46A0" w14:textId="77777777" w:rsidR="00947617" w:rsidRPr="00FF6B86" w:rsidRDefault="00DF75E9" w:rsidP="00DC5D44">
            <w:pPr>
              <w:pStyle w:val="a"/>
              <w:spacing w:line="288" w:lineRule="auto"/>
              <w:rPr>
                <w:szCs w:val="28"/>
              </w:rPr>
            </w:pPr>
            <w:r w:rsidRPr="00FF6B86">
              <w:rPr>
                <w:szCs w:val="28"/>
              </w:rPr>
              <w:t>2</w:t>
            </w:r>
          </w:p>
        </w:tc>
        <w:tc>
          <w:tcPr>
            <w:tcW w:w="5391" w:type="dxa"/>
            <w:tcBorders>
              <w:top w:val="single" w:sz="4" w:space="0" w:color="auto"/>
              <w:left w:val="nil"/>
              <w:bottom w:val="single" w:sz="4" w:space="0" w:color="auto"/>
              <w:right w:val="single" w:sz="4" w:space="0" w:color="auto"/>
            </w:tcBorders>
            <w:noWrap/>
            <w:vAlign w:val="center"/>
          </w:tcPr>
          <w:p w14:paraId="72CE5CEF" w14:textId="77777777" w:rsidR="00947617" w:rsidRPr="00FF6B86" w:rsidRDefault="00947617" w:rsidP="00DC5D44">
            <w:pPr>
              <w:pStyle w:val="a"/>
              <w:spacing w:line="288" w:lineRule="auto"/>
              <w:jc w:val="left"/>
              <w:rPr>
                <w:szCs w:val="28"/>
              </w:rPr>
            </w:pPr>
            <w:r w:rsidRPr="00FF6B86">
              <w:rPr>
                <w:szCs w:val="28"/>
              </w:rPr>
              <w:t>Програмування контролеру управління</w:t>
            </w:r>
          </w:p>
        </w:tc>
        <w:tc>
          <w:tcPr>
            <w:tcW w:w="894" w:type="dxa"/>
            <w:tcBorders>
              <w:top w:val="single" w:sz="4" w:space="0" w:color="auto"/>
              <w:left w:val="nil"/>
              <w:bottom w:val="single" w:sz="4" w:space="0" w:color="auto"/>
              <w:right w:val="single" w:sz="4" w:space="0" w:color="auto"/>
            </w:tcBorders>
            <w:noWrap/>
            <w:vAlign w:val="center"/>
          </w:tcPr>
          <w:p w14:paraId="71D043D8" w14:textId="77777777" w:rsidR="00947617" w:rsidRPr="00FF6B86" w:rsidRDefault="00947617"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5DC79B98" w14:textId="77777777" w:rsidR="00947617" w:rsidRPr="00FF6B86" w:rsidRDefault="00947617"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4DA9063C" w14:textId="77777777" w:rsidR="00947617" w:rsidRPr="00FF6B86" w:rsidRDefault="00947617" w:rsidP="00DC5D44">
            <w:pPr>
              <w:pStyle w:val="a"/>
              <w:spacing w:line="288" w:lineRule="auto"/>
              <w:rPr>
                <w:szCs w:val="28"/>
              </w:rPr>
            </w:pPr>
            <w:r w:rsidRPr="00FF6B86">
              <w:rPr>
                <w:szCs w:val="28"/>
              </w:rPr>
              <w:t>м.</w:t>
            </w:r>
          </w:p>
        </w:tc>
        <w:tc>
          <w:tcPr>
            <w:tcW w:w="566" w:type="dxa"/>
            <w:tcBorders>
              <w:top w:val="single" w:sz="4" w:space="0" w:color="auto"/>
              <w:left w:val="nil"/>
              <w:bottom w:val="single" w:sz="4" w:space="0" w:color="auto"/>
              <w:right w:val="single" w:sz="4" w:space="0" w:color="auto"/>
            </w:tcBorders>
            <w:noWrap/>
            <w:vAlign w:val="center"/>
          </w:tcPr>
          <w:p w14:paraId="68611AD7" w14:textId="77777777" w:rsidR="00947617" w:rsidRPr="00FF6B86" w:rsidRDefault="00947617"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704F8B49" w14:textId="77777777" w:rsidR="00947617" w:rsidRPr="00FF6B86" w:rsidRDefault="00947617" w:rsidP="00DC5D44">
            <w:pPr>
              <w:pStyle w:val="a"/>
              <w:spacing w:line="288" w:lineRule="auto"/>
              <w:rPr>
                <w:szCs w:val="28"/>
              </w:rPr>
            </w:pPr>
            <w:r w:rsidRPr="00FF6B86">
              <w:rPr>
                <w:szCs w:val="28"/>
              </w:rPr>
              <w:t>8</w:t>
            </w:r>
          </w:p>
        </w:tc>
      </w:tr>
      <w:tr w:rsidR="00947617" w:rsidRPr="00FF6B86" w14:paraId="66545C62" w14:textId="77777777" w:rsidTr="00BD1BB3">
        <w:trPr>
          <w:trHeight w:val="225"/>
          <w:jc w:val="center"/>
        </w:trPr>
        <w:tc>
          <w:tcPr>
            <w:tcW w:w="566" w:type="dxa"/>
            <w:tcBorders>
              <w:top w:val="single" w:sz="4" w:space="0" w:color="auto"/>
              <w:left w:val="single" w:sz="4" w:space="0" w:color="auto"/>
              <w:bottom w:val="single" w:sz="4" w:space="0" w:color="auto"/>
              <w:right w:val="single" w:sz="4" w:space="0" w:color="auto"/>
            </w:tcBorders>
            <w:noWrap/>
            <w:vAlign w:val="center"/>
          </w:tcPr>
          <w:p w14:paraId="1B2F592B" w14:textId="77777777" w:rsidR="00947617" w:rsidRPr="00FF6B86" w:rsidRDefault="00DF75E9" w:rsidP="00DC5D44">
            <w:pPr>
              <w:pStyle w:val="a"/>
              <w:spacing w:line="288" w:lineRule="auto"/>
              <w:rPr>
                <w:szCs w:val="28"/>
              </w:rPr>
            </w:pPr>
            <w:r w:rsidRPr="00FF6B86">
              <w:rPr>
                <w:szCs w:val="28"/>
              </w:rPr>
              <w:t>3</w:t>
            </w:r>
          </w:p>
        </w:tc>
        <w:tc>
          <w:tcPr>
            <w:tcW w:w="5391" w:type="dxa"/>
            <w:tcBorders>
              <w:top w:val="single" w:sz="4" w:space="0" w:color="auto"/>
              <w:left w:val="nil"/>
              <w:bottom w:val="single" w:sz="4" w:space="0" w:color="auto"/>
              <w:right w:val="single" w:sz="4" w:space="0" w:color="auto"/>
            </w:tcBorders>
            <w:noWrap/>
            <w:vAlign w:val="center"/>
          </w:tcPr>
          <w:p w14:paraId="027C9334" w14:textId="77777777" w:rsidR="00947617" w:rsidRPr="00FF6B86" w:rsidRDefault="00947617" w:rsidP="00DC5D44">
            <w:pPr>
              <w:pStyle w:val="a"/>
              <w:spacing w:line="288" w:lineRule="auto"/>
              <w:jc w:val="left"/>
              <w:rPr>
                <w:szCs w:val="28"/>
              </w:rPr>
            </w:pPr>
            <w:r w:rsidRPr="00FF6B86">
              <w:rPr>
                <w:szCs w:val="28"/>
              </w:rPr>
              <w:t xml:space="preserve">Пробний пуск системи </w:t>
            </w:r>
          </w:p>
        </w:tc>
        <w:tc>
          <w:tcPr>
            <w:tcW w:w="894" w:type="dxa"/>
            <w:tcBorders>
              <w:top w:val="single" w:sz="4" w:space="0" w:color="auto"/>
              <w:left w:val="nil"/>
              <w:bottom w:val="single" w:sz="4" w:space="0" w:color="auto"/>
              <w:right w:val="single" w:sz="4" w:space="0" w:color="auto"/>
            </w:tcBorders>
            <w:noWrap/>
            <w:vAlign w:val="center"/>
          </w:tcPr>
          <w:p w14:paraId="0027D76F" w14:textId="77777777" w:rsidR="00947617" w:rsidRPr="00FF6B86" w:rsidRDefault="00947617" w:rsidP="00DC5D44">
            <w:pPr>
              <w:pStyle w:val="a"/>
              <w:spacing w:line="288" w:lineRule="auto"/>
              <w:rPr>
                <w:szCs w:val="28"/>
              </w:rPr>
            </w:pPr>
            <w:r w:rsidRPr="00FF6B86">
              <w:rPr>
                <w:szCs w:val="28"/>
              </w:rPr>
              <w:t>шт.</w:t>
            </w:r>
          </w:p>
        </w:tc>
        <w:tc>
          <w:tcPr>
            <w:tcW w:w="738" w:type="dxa"/>
            <w:tcBorders>
              <w:top w:val="single" w:sz="4" w:space="0" w:color="auto"/>
              <w:left w:val="nil"/>
              <w:bottom w:val="single" w:sz="4" w:space="0" w:color="auto"/>
              <w:right w:val="single" w:sz="4" w:space="0" w:color="auto"/>
            </w:tcBorders>
            <w:noWrap/>
            <w:vAlign w:val="center"/>
          </w:tcPr>
          <w:p w14:paraId="138070E1" w14:textId="77777777" w:rsidR="00947617" w:rsidRPr="00FF6B86" w:rsidRDefault="00947617" w:rsidP="00DC5D44">
            <w:pPr>
              <w:pStyle w:val="a"/>
              <w:spacing w:line="288" w:lineRule="auto"/>
              <w:rPr>
                <w:szCs w:val="28"/>
              </w:rPr>
            </w:pPr>
            <w:r w:rsidRPr="00FF6B86">
              <w:rPr>
                <w:szCs w:val="28"/>
              </w:rPr>
              <w:t>1</w:t>
            </w:r>
          </w:p>
        </w:tc>
        <w:tc>
          <w:tcPr>
            <w:tcW w:w="960" w:type="dxa"/>
            <w:tcBorders>
              <w:top w:val="single" w:sz="4" w:space="0" w:color="auto"/>
              <w:left w:val="nil"/>
              <w:bottom w:val="single" w:sz="4" w:space="0" w:color="auto"/>
              <w:right w:val="single" w:sz="4" w:space="0" w:color="auto"/>
            </w:tcBorders>
            <w:noWrap/>
            <w:vAlign w:val="center"/>
          </w:tcPr>
          <w:p w14:paraId="41773103" w14:textId="77777777" w:rsidR="00947617" w:rsidRPr="00FF6B86" w:rsidRDefault="00947617" w:rsidP="00DC5D44">
            <w:pPr>
              <w:pStyle w:val="a"/>
              <w:spacing w:line="288" w:lineRule="auto"/>
              <w:rPr>
                <w:szCs w:val="28"/>
              </w:rPr>
            </w:pPr>
            <w:r w:rsidRPr="00FF6B86">
              <w:rPr>
                <w:szCs w:val="28"/>
              </w:rPr>
              <w:t>м.</w:t>
            </w:r>
          </w:p>
        </w:tc>
        <w:tc>
          <w:tcPr>
            <w:tcW w:w="566" w:type="dxa"/>
            <w:tcBorders>
              <w:top w:val="single" w:sz="4" w:space="0" w:color="auto"/>
              <w:left w:val="nil"/>
              <w:bottom w:val="single" w:sz="4" w:space="0" w:color="auto"/>
              <w:right w:val="single" w:sz="4" w:space="0" w:color="auto"/>
            </w:tcBorders>
            <w:noWrap/>
            <w:vAlign w:val="center"/>
          </w:tcPr>
          <w:p w14:paraId="14A02266" w14:textId="77777777" w:rsidR="00947617" w:rsidRPr="00FF6B86" w:rsidRDefault="00947617" w:rsidP="00DC5D44">
            <w:pPr>
              <w:pStyle w:val="a"/>
              <w:spacing w:line="288" w:lineRule="auto"/>
              <w:rPr>
                <w:szCs w:val="28"/>
              </w:rPr>
            </w:pPr>
            <w:r w:rsidRPr="00FF6B86">
              <w:rPr>
                <w:szCs w:val="28"/>
              </w:rPr>
              <w:t>4</w:t>
            </w:r>
          </w:p>
        </w:tc>
        <w:tc>
          <w:tcPr>
            <w:tcW w:w="636" w:type="dxa"/>
            <w:tcBorders>
              <w:top w:val="single" w:sz="4" w:space="0" w:color="auto"/>
              <w:left w:val="nil"/>
              <w:bottom w:val="single" w:sz="4" w:space="0" w:color="auto"/>
              <w:right w:val="single" w:sz="4" w:space="0" w:color="auto"/>
            </w:tcBorders>
            <w:noWrap/>
            <w:vAlign w:val="center"/>
          </w:tcPr>
          <w:p w14:paraId="5E546284" w14:textId="77777777" w:rsidR="00947617" w:rsidRPr="00FF6B86" w:rsidRDefault="00947617" w:rsidP="00DC5D44">
            <w:pPr>
              <w:pStyle w:val="a"/>
              <w:spacing w:line="288" w:lineRule="auto"/>
              <w:rPr>
                <w:szCs w:val="28"/>
              </w:rPr>
            </w:pPr>
            <w:r w:rsidRPr="00FF6B86">
              <w:rPr>
                <w:szCs w:val="28"/>
              </w:rPr>
              <w:t>2</w:t>
            </w:r>
          </w:p>
        </w:tc>
      </w:tr>
    </w:tbl>
    <w:p w14:paraId="4D691429" w14:textId="77777777" w:rsidR="00AE1CDE" w:rsidRPr="00FF6B86" w:rsidRDefault="00AE1CDE" w:rsidP="00DC5D44">
      <w:pPr>
        <w:spacing w:line="259" w:lineRule="auto"/>
        <w:ind w:left="0" w:right="0" w:firstLine="0"/>
        <w:jc w:val="left"/>
        <w:rPr>
          <w:rFonts w:cs="Times New Roman"/>
          <w:szCs w:val="28"/>
        </w:rPr>
      </w:pPr>
      <w:r w:rsidRPr="00FF6B86">
        <w:rPr>
          <w:rFonts w:cs="Times New Roman"/>
          <w:szCs w:val="28"/>
        </w:rPr>
        <w:br w:type="page"/>
      </w:r>
    </w:p>
    <w:p w14:paraId="53374CB3" w14:textId="77777777" w:rsidR="003155CA" w:rsidRPr="00FF6B86" w:rsidRDefault="003155CA" w:rsidP="00DC5D44">
      <w:pPr>
        <w:spacing w:line="259" w:lineRule="auto"/>
        <w:ind w:left="0" w:right="0" w:firstLine="0"/>
        <w:jc w:val="left"/>
        <w:rPr>
          <w:rFonts w:cs="Times New Roman"/>
          <w:szCs w:val="28"/>
        </w:rPr>
      </w:pPr>
    </w:p>
    <w:p w14:paraId="0B8646C6" w14:textId="77777777" w:rsidR="003155CA" w:rsidRPr="00FF6B86" w:rsidRDefault="003155CA" w:rsidP="00DC5D44">
      <w:pPr>
        <w:spacing w:line="259" w:lineRule="auto"/>
        <w:ind w:left="0" w:right="0" w:firstLine="0"/>
        <w:jc w:val="left"/>
        <w:rPr>
          <w:rFonts w:cs="Times New Roman"/>
          <w:szCs w:val="28"/>
        </w:rPr>
      </w:pPr>
      <w:r w:rsidRPr="00FF6B86">
        <w:t xml:space="preserve">Відомість на </w:t>
      </w:r>
      <w:r w:rsidR="00BA7B6E">
        <w:t>проект</w:t>
      </w:r>
    </w:p>
    <w:tbl>
      <w:tblPr>
        <w:tblStyle w:val="TableGrid"/>
        <w:tblpPr w:leftFromText="180" w:rightFromText="180" w:vertAnchor="text" w:horzAnchor="margin" w:tblpY="1"/>
        <w:tblW w:w="10201" w:type="dxa"/>
        <w:tblLayout w:type="fixed"/>
        <w:tblLook w:val="0600" w:firstRow="0" w:lastRow="0" w:firstColumn="0" w:lastColumn="0" w:noHBand="1" w:noVBand="1"/>
      </w:tblPr>
      <w:tblGrid>
        <w:gridCol w:w="986"/>
        <w:gridCol w:w="4395"/>
        <w:gridCol w:w="2552"/>
        <w:gridCol w:w="567"/>
        <w:gridCol w:w="1701"/>
      </w:tblGrid>
      <w:tr w:rsidR="001F5C72" w:rsidRPr="00FF6B86" w14:paraId="3435819A" w14:textId="77777777" w:rsidTr="00A84931">
        <w:trPr>
          <w:cantSplit/>
          <w:trHeight w:val="1128"/>
        </w:trPr>
        <w:tc>
          <w:tcPr>
            <w:tcW w:w="986" w:type="dxa"/>
            <w:vAlign w:val="center"/>
          </w:tcPr>
          <w:p w14:paraId="3955C1F1" w14:textId="77777777" w:rsidR="001F5C72" w:rsidRPr="00FF6B86" w:rsidRDefault="001F5C72" w:rsidP="00DC5D44">
            <w:pPr>
              <w:pStyle w:val="a"/>
              <w:spacing w:line="360" w:lineRule="auto"/>
            </w:pPr>
            <w:r w:rsidRPr="00FF6B86">
              <w:t>Поз-</w:t>
            </w:r>
            <w:proofErr w:type="spellStart"/>
            <w:r w:rsidRPr="00FF6B86">
              <w:t>нака</w:t>
            </w:r>
            <w:proofErr w:type="spellEnd"/>
          </w:p>
        </w:tc>
        <w:tc>
          <w:tcPr>
            <w:tcW w:w="4395" w:type="dxa"/>
            <w:vAlign w:val="center"/>
          </w:tcPr>
          <w:p w14:paraId="29FE143E" w14:textId="77777777" w:rsidR="001F5C72" w:rsidRPr="00FF6B86" w:rsidRDefault="001F5C72" w:rsidP="00DC5D44">
            <w:pPr>
              <w:pStyle w:val="a"/>
              <w:spacing w:line="360" w:lineRule="auto"/>
            </w:pPr>
            <w:r w:rsidRPr="00FF6B86">
              <w:t>Позначення</w:t>
            </w:r>
          </w:p>
        </w:tc>
        <w:tc>
          <w:tcPr>
            <w:tcW w:w="2552" w:type="dxa"/>
            <w:vAlign w:val="center"/>
          </w:tcPr>
          <w:p w14:paraId="135B5243" w14:textId="77777777" w:rsidR="001F5C72" w:rsidRPr="00FF6B86" w:rsidRDefault="001F5C72" w:rsidP="00DC5D44">
            <w:pPr>
              <w:pStyle w:val="a"/>
              <w:spacing w:line="360" w:lineRule="auto"/>
            </w:pPr>
            <w:r w:rsidRPr="00FF6B86">
              <w:t>Посилання</w:t>
            </w:r>
          </w:p>
        </w:tc>
        <w:tc>
          <w:tcPr>
            <w:tcW w:w="567" w:type="dxa"/>
            <w:textDirection w:val="btLr"/>
            <w:vAlign w:val="center"/>
          </w:tcPr>
          <w:p w14:paraId="316F8F9C" w14:textId="77777777" w:rsidR="001F5C72" w:rsidRPr="00FF6B86" w:rsidRDefault="001F5C72" w:rsidP="00DC5D44">
            <w:pPr>
              <w:pStyle w:val="a"/>
              <w:spacing w:line="360" w:lineRule="auto"/>
            </w:pPr>
            <w:r w:rsidRPr="00FF6B86">
              <w:t>Кіль.</w:t>
            </w:r>
          </w:p>
        </w:tc>
        <w:tc>
          <w:tcPr>
            <w:tcW w:w="1701" w:type="dxa"/>
            <w:vAlign w:val="center"/>
          </w:tcPr>
          <w:p w14:paraId="1FE52126" w14:textId="77777777" w:rsidR="001F5C72" w:rsidRPr="00FF6B86" w:rsidRDefault="001F5C72" w:rsidP="00DC5D44">
            <w:pPr>
              <w:pStyle w:val="a"/>
              <w:spacing w:line="360" w:lineRule="auto"/>
            </w:pPr>
            <w:r w:rsidRPr="00FF6B86">
              <w:t>Примітка</w:t>
            </w:r>
          </w:p>
        </w:tc>
      </w:tr>
      <w:tr w:rsidR="001F5C72" w:rsidRPr="00FF6B86" w14:paraId="0C2DE1D8" w14:textId="77777777" w:rsidTr="00510FDB">
        <w:tc>
          <w:tcPr>
            <w:tcW w:w="986" w:type="dxa"/>
          </w:tcPr>
          <w:p w14:paraId="03B9BFC6" w14:textId="77777777" w:rsidR="001F5C72" w:rsidRPr="00FF6B86" w:rsidRDefault="001F5C72" w:rsidP="00DC5D44">
            <w:pPr>
              <w:pStyle w:val="a"/>
              <w:spacing w:line="360" w:lineRule="auto"/>
            </w:pPr>
          </w:p>
        </w:tc>
        <w:tc>
          <w:tcPr>
            <w:tcW w:w="4395" w:type="dxa"/>
          </w:tcPr>
          <w:p w14:paraId="07FEC5B5" w14:textId="77777777" w:rsidR="001F5C72" w:rsidRPr="00FF6B86" w:rsidRDefault="001F5C72" w:rsidP="00DC5D44">
            <w:pPr>
              <w:pStyle w:val="a"/>
              <w:spacing w:line="360" w:lineRule="auto"/>
            </w:pPr>
          </w:p>
        </w:tc>
        <w:tc>
          <w:tcPr>
            <w:tcW w:w="2552" w:type="dxa"/>
          </w:tcPr>
          <w:p w14:paraId="53F35BC3" w14:textId="77777777" w:rsidR="001F5C72" w:rsidRPr="00FF6B86" w:rsidRDefault="001F5C72" w:rsidP="00DC5D44">
            <w:pPr>
              <w:pStyle w:val="a"/>
              <w:spacing w:line="360" w:lineRule="auto"/>
            </w:pPr>
          </w:p>
        </w:tc>
        <w:tc>
          <w:tcPr>
            <w:tcW w:w="567" w:type="dxa"/>
          </w:tcPr>
          <w:p w14:paraId="3A142BB8" w14:textId="77777777" w:rsidR="001F5C72" w:rsidRPr="00FF6B86" w:rsidRDefault="001F5C72" w:rsidP="00DC5D44">
            <w:pPr>
              <w:pStyle w:val="a"/>
              <w:spacing w:line="360" w:lineRule="auto"/>
            </w:pPr>
          </w:p>
        </w:tc>
        <w:tc>
          <w:tcPr>
            <w:tcW w:w="1701" w:type="dxa"/>
          </w:tcPr>
          <w:p w14:paraId="32DE108E" w14:textId="77777777" w:rsidR="001F5C72" w:rsidRPr="00FF6B86" w:rsidRDefault="001F5C72" w:rsidP="00DC5D44">
            <w:pPr>
              <w:pStyle w:val="a"/>
              <w:spacing w:line="360" w:lineRule="auto"/>
            </w:pPr>
          </w:p>
        </w:tc>
      </w:tr>
      <w:tr w:rsidR="001F5C72" w:rsidRPr="00FF6B86" w14:paraId="793D0BC3" w14:textId="77777777" w:rsidTr="00510FDB">
        <w:tc>
          <w:tcPr>
            <w:tcW w:w="986" w:type="dxa"/>
            <w:vAlign w:val="center"/>
          </w:tcPr>
          <w:p w14:paraId="573DCF2B" w14:textId="77777777" w:rsidR="001F5C72" w:rsidRPr="00FF6B86" w:rsidRDefault="001F5C72" w:rsidP="00DC5D44">
            <w:pPr>
              <w:pStyle w:val="a"/>
              <w:spacing w:line="360" w:lineRule="auto"/>
            </w:pPr>
          </w:p>
        </w:tc>
        <w:tc>
          <w:tcPr>
            <w:tcW w:w="4395" w:type="dxa"/>
            <w:vAlign w:val="center"/>
          </w:tcPr>
          <w:p w14:paraId="79418B32" w14:textId="77777777" w:rsidR="001F5C72" w:rsidRPr="00FF6B86" w:rsidRDefault="001F5C72" w:rsidP="00DC5D44">
            <w:pPr>
              <w:pStyle w:val="a"/>
              <w:spacing w:line="360" w:lineRule="auto"/>
            </w:pPr>
            <w:r w:rsidRPr="00FF6B86">
              <w:t>Документація</w:t>
            </w:r>
          </w:p>
        </w:tc>
        <w:tc>
          <w:tcPr>
            <w:tcW w:w="2552" w:type="dxa"/>
            <w:vAlign w:val="center"/>
          </w:tcPr>
          <w:p w14:paraId="6285F08D" w14:textId="77777777" w:rsidR="001F5C72" w:rsidRPr="00FF6B86" w:rsidRDefault="001F5C72" w:rsidP="00DC5D44">
            <w:pPr>
              <w:pStyle w:val="a"/>
              <w:spacing w:line="360" w:lineRule="auto"/>
            </w:pPr>
          </w:p>
        </w:tc>
        <w:tc>
          <w:tcPr>
            <w:tcW w:w="567" w:type="dxa"/>
            <w:vAlign w:val="center"/>
          </w:tcPr>
          <w:p w14:paraId="476A46EF" w14:textId="77777777" w:rsidR="001F5C72" w:rsidRPr="00FF6B86" w:rsidRDefault="001F5C72" w:rsidP="00DC5D44">
            <w:pPr>
              <w:pStyle w:val="a"/>
              <w:spacing w:line="360" w:lineRule="auto"/>
            </w:pPr>
          </w:p>
        </w:tc>
        <w:tc>
          <w:tcPr>
            <w:tcW w:w="1701" w:type="dxa"/>
            <w:vAlign w:val="center"/>
          </w:tcPr>
          <w:p w14:paraId="53302660" w14:textId="77777777" w:rsidR="001F5C72" w:rsidRPr="00FF6B86" w:rsidRDefault="001F5C72" w:rsidP="00DC5D44">
            <w:pPr>
              <w:pStyle w:val="a"/>
              <w:spacing w:line="360" w:lineRule="auto"/>
            </w:pPr>
          </w:p>
        </w:tc>
      </w:tr>
      <w:tr w:rsidR="001F5C72" w:rsidRPr="00FF6B86" w14:paraId="3BB62626" w14:textId="77777777" w:rsidTr="00510FDB">
        <w:tc>
          <w:tcPr>
            <w:tcW w:w="986" w:type="dxa"/>
            <w:vAlign w:val="center"/>
          </w:tcPr>
          <w:p w14:paraId="35F91E58" w14:textId="77777777" w:rsidR="001F5C72" w:rsidRPr="00FF6B86" w:rsidRDefault="001F5C72" w:rsidP="00DC5D44">
            <w:pPr>
              <w:pStyle w:val="a"/>
              <w:spacing w:line="360" w:lineRule="auto"/>
            </w:pPr>
          </w:p>
        </w:tc>
        <w:tc>
          <w:tcPr>
            <w:tcW w:w="4395" w:type="dxa"/>
            <w:vAlign w:val="center"/>
          </w:tcPr>
          <w:p w14:paraId="310DDC07" w14:textId="77777777" w:rsidR="001F5C72" w:rsidRPr="00FF6B86" w:rsidRDefault="001F5C72" w:rsidP="00DC5D44">
            <w:pPr>
              <w:pStyle w:val="a"/>
              <w:spacing w:line="360" w:lineRule="auto"/>
            </w:pPr>
            <w:r w:rsidRPr="00FF6B86">
              <w:t>Пояснювальна записка</w:t>
            </w:r>
          </w:p>
        </w:tc>
        <w:tc>
          <w:tcPr>
            <w:tcW w:w="2552" w:type="dxa"/>
            <w:vAlign w:val="center"/>
          </w:tcPr>
          <w:p w14:paraId="7BBECC03" w14:textId="77777777" w:rsidR="001F5C72" w:rsidRPr="00FF6B86" w:rsidRDefault="001F5C72" w:rsidP="00DC5D44">
            <w:pPr>
              <w:pStyle w:val="a"/>
              <w:spacing w:line="360" w:lineRule="auto"/>
            </w:pPr>
          </w:p>
        </w:tc>
        <w:tc>
          <w:tcPr>
            <w:tcW w:w="567" w:type="dxa"/>
            <w:vAlign w:val="center"/>
          </w:tcPr>
          <w:p w14:paraId="61A57644" w14:textId="77777777" w:rsidR="001F5C72" w:rsidRPr="00FF6B86" w:rsidRDefault="001F5C72" w:rsidP="00DC5D44">
            <w:pPr>
              <w:pStyle w:val="a"/>
              <w:spacing w:line="360" w:lineRule="auto"/>
            </w:pPr>
            <w:r w:rsidRPr="00FF6B86">
              <w:t>60</w:t>
            </w:r>
          </w:p>
        </w:tc>
        <w:tc>
          <w:tcPr>
            <w:tcW w:w="1701" w:type="dxa"/>
            <w:vAlign w:val="center"/>
          </w:tcPr>
          <w:p w14:paraId="23B6ED31" w14:textId="77777777" w:rsidR="001F5C72" w:rsidRPr="00FF6B86" w:rsidRDefault="001F5C72" w:rsidP="00DC5D44">
            <w:pPr>
              <w:pStyle w:val="a"/>
              <w:spacing w:line="360" w:lineRule="auto"/>
            </w:pPr>
            <w:r w:rsidRPr="00FF6B86">
              <w:t>А4</w:t>
            </w:r>
          </w:p>
        </w:tc>
      </w:tr>
      <w:tr w:rsidR="001F5C72" w:rsidRPr="00FF6B86" w14:paraId="7000070A" w14:textId="77777777" w:rsidTr="00510FDB">
        <w:tc>
          <w:tcPr>
            <w:tcW w:w="986" w:type="dxa"/>
            <w:vAlign w:val="center"/>
          </w:tcPr>
          <w:p w14:paraId="55E2663B" w14:textId="77777777" w:rsidR="001F5C72" w:rsidRPr="00FF6B86" w:rsidRDefault="001F5C72" w:rsidP="00DC5D44">
            <w:pPr>
              <w:pStyle w:val="a"/>
              <w:spacing w:line="360" w:lineRule="auto"/>
            </w:pPr>
          </w:p>
        </w:tc>
        <w:tc>
          <w:tcPr>
            <w:tcW w:w="4395" w:type="dxa"/>
            <w:vAlign w:val="center"/>
          </w:tcPr>
          <w:p w14:paraId="6978CAE2" w14:textId="77777777" w:rsidR="001F5C72" w:rsidRPr="00FF6B86" w:rsidRDefault="001F5C72" w:rsidP="00DC5D44">
            <w:pPr>
              <w:pStyle w:val="a"/>
              <w:spacing w:line="360" w:lineRule="auto"/>
            </w:pPr>
            <w:r w:rsidRPr="00FF6B86">
              <w:t>Схема функціональна автоматизації</w:t>
            </w:r>
          </w:p>
        </w:tc>
        <w:tc>
          <w:tcPr>
            <w:tcW w:w="2552" w:type="dxa"/>
            <w:vAlign w:val="center"/>
          </w:tcPr>
          <w:p w14:paraId="5A0C3E0E" w14:textId="77777777" w:rsidR="001F5C72" w:rsidRPr="00FF6B86" w:rsidRDefault="001F5C72" w:rsidP="00DC5D44">
            <w:pPr>
              <w:pStyle w:val="a"/>
              <w:spacing w:line="360" w:lineRule="auto"/>
            </w:pPr>
          </w:p>
        </w:tc>
        <w:tc>
          <w:tcPr>
            <w:tcW w:w="567" w:type="dxa"/>
            <w:vAlign w:val="center"/>
          </w:tcPr>
          <w:p w14:paraId="22B585E4" w14:textId="77777777" w:rsidR="001F5C72" w:rsidRPr="00FF6B86" w:rsidRDefault="001F5C72" w:rsidP="00DC5D44">
            <w:pPr>
              <w:pStyle w:val="a"/>
              <w:spacing w:line="360" w:lineRule="auto"/>
            </w:pPr>
            <w:r w:rsidRPr="00FF6B86">
              <w:t>1</w:t>
            </w:r>
          </w:p>
        </w:tc>
        <w:tc>
          <w:tcPr>
            <w:tcW w:w="1701" w:type="dxa"/>
            <w:vAlign w:val="center"/>
          </w:tcPr>
          <w:p w14:paraId="28DE3766" w14:textId="77777777" w:rsidR="001F5C72" w:rsidRPr="00FF6B86" w:rsidRDefault="00510FDB" w:rsidP="00DC5D44">
            <w:pPr>
              <w:pStyle w:val="a"/>
              <w:spacing w:line="360" w:lineRule="auto"/>
            </w:pPr>
            <w:r w:rsidRPr="00FF6B86">
              <w:t>A3</w:t>
            </w:r>
          </w:p>
        </w:tc>
      </w:tr>
      <w:tr w:rsidR="001F5C72" w:rsidRPr="00FF6B86" w14:paraId="1B00EBDF" w14:textId="77777777" w:rsidTr="00510FDB">
        <w:tc>
          <w:tcPr>
            <w:tcW w:w="986" w:type="dxa"/>
            <w:vAlign w:val="center"/>
          </w:tcPr>
          <w:p w14:paraId="4C1AF34F" w14:textId="77777777" w:rsidR="001F5C72" w:rsidRPr="00FF6B86" w:rsidRDefault="001F5C72" w:rsidP="00DC5D44">
            <w:pPr>
              <w:pStyle w:val="a"/>
              <w:spacing w:line="360" w:lineRule="auto"/>
            </w:pPr>
          </w:p>
        </w:tc>
        <w:tc>
          <w:tcPr>
            <w:tcW w:w="4395" w:type="dxa"/>
            <w:vAlign w:val="center"/>
          </w:tcPr>
          <w:p w14:paraId="40F4EE19" w14:textId="77777777" w:rsidR="001F5C72" w:rsidRPr="00FF6B86" w:rsidRDefault="001F5C72" w:rsidP="00DC5D44">
            <w:pPr>
              <w:pStyle w:val="a"/>
              <w:spacing w:line="360" w:lineRule="auto"/>
            </w:pPr>
            <w:r w:rsidRPr="00FF6B86">
              <w:t>Схема електрична принципова</w:t>
            </w:r>
          </w:p>
        </w:tc>
        <w:tc>
          <w:tcPr>
            <w:tcW w:w="2552" w:type="dxa"/>
            <w:vAlign w:val="center"/>
          </w:tcPr>
          <w:p w14:paraId="0F5F0B1A" w14:textId="77777777" w:rsidR="001F5C72" w:rsidRPr="00FF6B86" w:rsidRDefault="001F5C72" w:rsidP="00DC5D44">
            <w:pPr>
              <w:pStyle w:val="a"/>
              <w:spacing w:line="360" w:lineRule="auto"/>
            </w:pPr>
          </w:p>
        </w:tc>
        <w:tc>
          <w:tcPr>
            <w:tcW w:w="567" w:type="dxa"/>
            <w:vAlign w:val="center"/>
          </w:tcPr>
          <w:p w14:paraId="4C39AC00" w14:textId="77777777" w:rsidR="001F5C72" w:rsidRPr="00FF6B86" w:rsidRDefault="001F5C72" w:rsidP="00DC5D44">
            <w:pPr>
              <w:pStyle w:val="a"/>
              <w:spacing w:line="360" w:lineRule="auto"/>
            </w:pPr>
            <w:r w:rsidRPr="00FF6B86">
              <w:t>1</w:t>
            </w:r>
          </w:p>
        </w:tc>
        <w:tc>
          <w:tcPr>
            <w:tcW w:w="1701" w:type="dxa"/>
            <w:vAlign w:val="center"/>
          </w:tcPr>
          <w:p w14:paraId="5B8867BF" w14:textId="77777777" w:rsidR="001F5C72" w:rsidRPr="00FF6B86" w:rsidRDefault="001F5C72" w:rsidP="00DC5D44">
            <w:pPr>
              <w:pStyle w:val="a"/>
              <w:spacing w:line="360" w:lineRule="auto"/>
            </w:pPr>
            <w:r w:rsidRPr="00FF6B86">
              <w:t>A1</w:t>
            </w:r>
          </w:p>
        </w:tc>
      </w:tr>
      <w:tr w:rsidR="001F5C72" w:rsidRPr="00FF6B86" w14:paraId="5CBF01AA" w14:textId="77777777" w:rsidTr="00510FDB">
        <w:tc>
          <w:tcPr>
            <w:tcW w:w="986" w:type="dxa"/>
            <w:vAlign w:val="center"/>
          </w:tcPr>
          <w:p w14:paraId="0D65898E" w14:textId="77777777" w:rsidR="001F5C72" w:rsidRPr="00FF6B86" w:rsidRDefault="001F5C72" w:rsidP="00DC5D44">
            <w:pPr>
              <w:pStyle w:val="a"/>
              <w:spacing w:line="360" w:lineRule="auto"/>
            </w:pPr>
          </w:p>
        </w:tc>
        <w:tc>
          <w:tcPr>
            <w:tcW w:w="4395" w:type="dxa"/>
            <w:vAlign w:val="center"/>
          </w:tcPr>
          <w:p w14:paraId="0B5AC144" w14:textId="77777777" w:rsidR="001F5C72" w:rsidRPr="00FF6B86" w:rsidRDefault="001F5C72" w:rsidP="00DC5D44">
            <w:pPr>
              <w:pStyle w:val="a"/>
              <w:spacing w:line="360" w:lineRule="auto"/>
            </w:pPr>
            <w:r w:rsidRPr="00FF6B86">
              <w:t>Вид загальний щита</w:t>
            </w:r>
          </w:p>
        </w:tc>
        <w:tc>
          <w:tcPr>
            <w:tcW w:w="2552" w:type="dxa"/>
            <w:vAlign w:val="center"/>
          </w:tcPr>
          <w:p w14:paraId="33B4F56B" w14:textId="77777777" w:rsidR="001F5C72" w:rsidRPr="00FF6B86" w:rsidRDefault="001F5C72" w:rsidP="00DC5D44">
            <w:pPr>
              <w:pStyle w:val="a"/>
              <w:spacing w:line="360" w:lineRule="auto"/>
            </w:pPr>
          </w:p>
        </w:tc>
        <w:tc>
          <w:tcPr>
            <w:tcW w:w="567" w:type="dxa"/>
            <w:vAlign w:val="center"/>
          </w:tcPr>
          <w:p w14:paraId="4037C7B0" w14:textId="77777777" w:rsidR="001F5C72" w:rsidRPr="00FF6B86" w:rsidRDefault="001F5C72" w:rsidP="00DC5D44">
            <w:pPr>
              <w:pStyle w:val="a"/>
              <w:spacing w:line="360" w:lineRule="auto"/>
            </w:pPr>
            <w:r w:rsidRPr="00FF6B86">
              <w:t>1</w:t>
            </w:r>
          </w:p>
        </w:tc>
        <w:tc>
          <w:tcPr>
            <w:tcW w:w="1701" w:type="dxa"/>
            <w:vAlign w:val="center"/>
          </w:tcPr>
          <w:p w14:paraId="36F47F28" w14:textId="77777777" w:rsidR="001F5C72" w:rsidRPr="00FF6B86" w:rsidRDefault="001F5C72" w:rsidP="00DC5D44">
            <w:pPr>
              <w:pStyle w:val="a"/>
              <w:spacing w:line="360" w:lineRule="auto"/>
            </w:pPr>
            <w:r w:rsidRPr="00FF6B86">
              <w:t>A1</w:t>
            </w:r>
          </w:p>
        </w:tc>
      </w:tr>
      <w:tr w:rsidR="001F5C72" w:rsidRPr="00FF6B86" w14:paraId="15E0D180" w14:textId="77777777" w:rsidTr="00510FDB">
        <w:tc>
          <w:tcPr>
            <w:tcW w:w="986" w:type="dxa"/>
            <w:vAlign w:val="center"/>
          </w:tcPr>
          <w:p w14:paraId="26AFB252" w14:textId="77777777" w:rsidR="001F5C72" w:rsidRPr="00FF6B86" w:rsidRDefault="001F5C72" w:rsidP="00DC5D44">
            <w:pPr>
              <w:pStyle w:val="a"/>
              <w:spacing w:line="360" w:lineRule="auto"/>
            </w:pPr>
          </w:p>
        </w:tc>
        <w:tc>
          <w:tcPr>
            <w:tcW w:w="4395" w:type="dxa"/>
            <w:vAlign w:val="center"/>
          </w:tcPr>
          <w:p w14:paraId="3D58CC48" w14:textId="77777777" w:rsidR="001F5C72" w:rsidRPr="00FF6B86" w:rsidRDefault="001F5C72" w:rsidP="00DC5D44">
            <w:pPr>
              <w:pStyle w:val="a"/>
              <w:spacing w:line="360" w:lineRule="auto"/>
            </w:pPr>
            <w:r w:rsidRPr="00FF6B86">
              <w:t>Схема електрична з’єднування щита</w:t>
            </w:r>
          </w:p>
        </w:tc>
        <w:tc>
          <w:tcPr>
            <w:tcW w:w="2552" w:type="dxa"/>
            <w:vAlign w:val="center"/>
          </w:tcPr>
          <w:p w14:paraId="12A1AD7E" w14:textId="77777777" w:rsidR="001F5C72" w:rsidRPr="00FF6B86" w:rsidRDefault="001F5C72" w:rsidP="00DC5D44">
            <w:pPr>
              <w:pStyle w:val="a"/>
              <w:spacing w:line="360" w:lineRule="auto"/>
            </w:pPr>
          </w:p>
        </w:tc>
        <w:tc>
          <w:tcPr>
            <w:tcW w:w="567" w:type="dxa"/>
            <w:vAlign w:val="center"/>
          </w:tcPr>
          <w:p w14:paraId="5F896B40" w14:textId="77777777" w:rsidR="001F5C72" w:rsidRPr="00FF6B86" w:rsidRDefault="001F5C72" w:rsidP="00DC5D44">
            <w:pPr>
              <w:pStyle w:val="a"/>
              <w:spacing w:line="360" w:lineRule="auto"/>
            </w:pPr>
            <w:r w:rsidRPr="00FF6B86">
              <w:t>1</w:t>
            </w:r>
          </w:p>
        </w:tc>
        <w:tc>
          <w:tcPr>
            <w:tcW w:w="1701" w:type="dxa"/>
            <w:vAlign w:val="center"/>
          </w:tcPr>
          <w:p w14:paraId="35E46419" w14:textId="77777777" w:rsidR="001F5C72" w:rsidRPr="00FF6B86" w:rsidRDefault="001F5C72" w:rsidP="00DC5D44">
            <w:pPr>
              <w:pStyle w:val="a"/>
              <w:spacing w:line="360" w:lineRule="auto"/>
            </w:pPr>
            <w:r w:rsidRPr="00FF6B86">
              <w:t>A1</w:t>
            </w:r>
          </w:p>
        </w:tc>
      </w:tr>
      <w:tr w:rsidR="001F5C72" w:rsidRPr="00FF6B86" w14:paraId="418782F7" w14:textId="77777777" w:rsidTr="00510FDB">
        <w:tc>
          <w:tcPr>
            <w:tcW w:w="986" w:type="dxa"/>
            <w:vAlign w:val="center"/>
          </w:tcPr>
          <w:p w14:paraId="6CD1DABD" w14:textId="77777777" w:rsidR="001F5C72" w:rsidRPr="00FF6B86" w:rsidRDefault="001F5C72" w:rsidP="00DC5D44">
            <w:pPr>
              <w:pStyle w:val="a"/>
              <w:spacing w:line="360" w:lineRule="auto"/>
            </w:pPr>
          </w:p>
        </w:tc>
        <w:tc>
          <w:tcPr>
            <w:tcW w:w="4395" w:type="dxa"/>
            <w:vAlign w:val="center"/>
          </w:tcPr>
          <w:p w14:paraId="49C16A30" w14:textId="77777777" w:rsidR="001F5C72" w:rsidRPr="00FF6B86" w:rsidRDefault="001F5C72" w:rsidP="00DC5D44">
            <w:pPr>
              <w:pStyle w:val="a"/>
              <w:spacing w:line="360" w:lineRule="auto"/>
            </w:pPr>
            <w:r w:rsidRPr="00FF6B86">
              <w:t>Схема зовнішніх з’єднань</w:t>
            </w:r>
          </w:p>
        </w:tc>
        <w:tc>
          <w:tcPr>
            <w:tcW w:w="2552" w:type="dxa"/>
            <w:vAlign w:val="center"/>
          </w:tcPr>
          <w:p w14:paraId="1C139213" w14:textId="77777777" w:rsidR="001F5C72" w:rsidRPr="00FF6B86" w:rsidRDefault="001F5C72" w:rsidP="00DC5D44">
            <w:pPr>
              <w:pStyle w:val="a"/>
              <w:spacing w:line="360" w:lineRule="auto"/>
            </w:pPr>
          </w:p>
        </w:tc>
        <w:tc>
          <w:tcPr>
            <w:tcW w:w="567" w:type="dxa"/>
            <w:vAlign w:val="center"/>
          </w:tcPr>
          <w:p w14:paraId="35D7A630" w14:textId="77777777" w:rsidR="001F5C72" w:rsidRPr="00FF6B86" w:rsidRDefault="00510FDB" w:rsidP="00DC5D44">
            <w:pPr>
              <w:pStyle w:val="a"/>
              <w:spacing w:line="360" w:lineRule="auto"/>
            </w:pPr>
            <w:r w:rsidRPr="00FF6B86">
              <w:t>1</w:t>
            </w:r>
          </w:p>
        </w:tc>
        <w:tc>
          <w:tcPr>
            <w:tcW w:w="1701" w:type="dxa"/>
            <w:vAlign w:val="center"/>
          </w:tcPr>
          <w:p w14:paraId="2D0F5DA0" w14:textId="77777777" w:rsidR="001F5C72" w:rsidRPr="00FF6B86" w:rsidRDefault="00510FDB" w:rsidP="00DC5D44">
            <w:pPr>
              <w:pStyle w:val="a"/>
              <w:spacing w:line="360" w:lineRule="auto"/>
            </w:pPr>
            <w:r w:rsidRPr="00FF6B86">
              <w:t>А3</w:t>
            </w:r>
          </w:p>
        </w:tc>
      </w:tr>
      <w:tr w:rsidR="001F5C72" w:rsidRPr="00FF6B86" w14:paraId="4CCC96D8" w14:textId="77777777" w:rsidTr="00510FDB">
        <w:tc>
          <w:tcPr>
            <w:tcW w:w="986" w:type="dxa"/>
            <w:vAlign w:val="center"/>
          </w:tcPr>
          <w:p w14:paraId="06B80E48" w14:textId="77777777" w:rsidR="001F5C72" w:rsidRPr="00FF6B86" w:rsidRDefault="001F5C72" w:rsidP="00DC5D44">
            <w:pPr>
              <w:pStyle w:val="a"/>
              <w:spacing w:line="360" w:lineRule="auto"/>
            </w:pPr>
          </w:p>
        </w:tc>
        <w:tc>
          <w:tcPr>
            <w:tcW w:w="4395" w:type="dxa"/>
            <w:vAlign w:val="center"/>
          </w:tcPr>
          <w:p w14:paraId="5E089DBF" w14:textId="77777777" w:rsidR="001F5C72" w:rsidRPr="00FF6B86" w:rsidRDefault="001F5C72" w:rsidP="00DC5D44">
            <w:pPr>
              <w:pStyle w:val="a"/>
              <w:spacing w:line="360" w:lineRule="auto"/>
            </w:pPr>
          </w:p>
        </w:tc>
        <w:tc>
          <w:tcPr>
            <w:tcW w:w="2552" w:type="dxa"/>
            <w:vAlign w:val="center"/>
          </w:tcPr>
          <w:p w14:paraId="0B988E11" w14:textId="77777777" w:rsidR="001F5C72" w:rsidRPr="00FF6B86" w:rsidRDefault="001F5C72" w:rsidP="00DC5D44">
            <w:pPr>
              <w:pStyle w:val="a"/>
              <w:spacing w:line="360" w:lineRule="auto"/>
            </w:pPr>
          </w:p>
        </w:tc>
        <w:tc>
          <w:tcPr>
            <w:tcW w:w="567" w:type="dxa"/>
            <w:vAlign w:val="center"/>
          </w:tcPr>
          <w:p w14:paraId="768EE84E" w14:textId="77777777" w:rsidR="001F5C72" w:rsidRPr="00FF6B86" w:rsidRDefault="001F5C72" w:rsidP="00DC5D44">
            <w:pPr>
              <w:pStyle w:val="a"/>
              <w:spacing w:line="360" w:lineRule="auto"/>
            </w:pPr>
          </w:p>
        </w:tc>
        <w:tc>
          <w:tcPr>
            <w:tcW w:w="1701" w:type="dxa"/>
            <w:vAlign w:val="center"/>
          </w:tcPr>
          <w:p w14:paraId="6372F923" w14:textId="77777777" w:rsidR="001F5C72" w:rsidRPr="00FF6B86" w:rsidRDefault="001F5C72" w:rsidP="00DC5D44">
            <w:pPr>
              <w:pStyle w:val="a"/>
              <w:spacing w:line="360" w:lineRule="auto"/>
            </w:pPr>
          </w:p>
        </w:tc>
      </w:tr>
      <w:tr w:rsidR="001F5C72" w:rsidRPr="00FF6B86" w14:paraId="2FA34E44" w14:textId="77777777" w:rsidTr="00510FDB">
        <w:tc>
          <w:tcPr>
            <w:tcW w:w="986" w:type="dxa"/>
            <w:vAlign w:val="center"/>
          </w:tcPr>
          <w:p w14:paraId="5FC3C238" w14:textId="77777777" w:rsidR="001F5C72" w:rsidRPr="00FF6B86" w:rsidRDefault="001F5C72" w:rsidP="00DC5D44">
            <w:pPr>
              <w:pStyle w:val="a"/>
              <w:spacing w:line="360" w:lineRule="auto"/>
            </w:pPr>
          </w:p>
        </w:tc>
        <w:tc>
          <w:tcPr>
            <w:tcW w:w="4395" w:type="dxa"/>
            <w:vAlign w:val="center"/>
          </w:tcPr>
          <w:p w14:paraId="73FED1CE" w14:textId="77777777" w:rsidR="001F5C72" w:rsidRPr="00FF6B86" w:rsidRDefault="001F5C72" w:rsidP="00DC5D44">
            <w:pPr>
              <w:pStyle w:val="a"/>
              <w:spacing w:line="360" w:lineRule="auto"/>
            </w:pPr>
            <w:r w:rsidRPr="00FF6B86">
              <w:t>Обладнання</w:t>
            </w:r>
          </w:p>
        </w:tc>
        <w:tc>
          <w:tcPr>
            <w:tcW w:w="2552" w:type="dxa"/>
            <w:vAlign w:val="center"/>
          </w:tcPr>
          <w:p w14:paraId="11C3C885" w14:textId="77777777" w:rsidR="001F5C72" w:rsidRPr="00FF6B86" w:rsidRDefault="001F5C72" w:rsidP="00DC5D44">
            <w:pPr>
              <w:pStyle w:val="a"/>
              <w:spacing w:line="360" w:lineRule="auto"/>
            </w:pPr>
          </w:p>
        </w:tc>
        <w:tc>
          <w:tcPr>
            <w:tcW w:w="567" w:type="dxa"/>
            <w:vAlign w:val="center"/>
          </w:tcPr>
          <w:p w14:paraId="1EF05363" w14:textId="77777777" w:rsidR="001F5C72" w:rsidRPr="00FF6B86" w:rsidRDefault="001F5C72" w:rsidP="00DC5D44">
            <w:pPr>
              <w:pStyle w:val="a"/>
              <w:spacing w:line="360" w:lineRule="auto"/>
            </w:pPr>
          </w:p>
        </w:tc>
        <w:tc>
          <w:tcPr>
            <w:tcW w:w="1701" w:type="dxa"/>
            <w:vAlign w:val="center"/>
          </w:tcPr>
          <w:p w14:paraId="04BBB1DE" w14:textId="77777777" w:rsidR="001F5C72" w:rsidRPr="00FF6B86" w:rsidRDefault="001F5C72" w:rsidP="00DC5D44">
            <w:pPr>
              <w:pStyle w:val="a"/>
              <w:spacing w:line="360" w:lineRule="auto"/>
            </w:pPr>
          </w:p>
        </w:tc>
      </w:tr>
      <w:tr w:rsidR="001F5C72" w:rsidRPr="00FF6B86" w14:paraId="0C725B38" w14:textId="77777777" w:rsidTr="00510FDB">
        <w:tc>
          <w:tcPr>
            <w:tcW w:w="986" w:type="dxa"/>
            <w:vAlign w:val="center"/>
          </w:tcPr>
          <w:p w14:paraId="26FE5E85" w14:textId="77777777" w:rsidR="001F5C72" w:rsidRPr="00FF6B86" w:rsidRDefault="001F5C72" w:rsidP="00DC5D44">
            <w:pPr>
              <w:pStyle w:val="a"/>
              <w:spacing w:line="360" w:lineRule="auto"/>
            </w:pPr>
            <w:r w:rsidRPr="00FF6B86">
              <w:t>QF1</w:t>
            </w:r>
          </w:p>
        </w:tc>
        <w:tc>
          <w:tcPr>
            <w:tcW w:w="4395" w:type="dxa"/>
            <w:vAlign w:val="center"/>
          </w:tcPr>
          <w:p w14:paraId="077CE9AA" w14:textId="77777777" w:rsidR="001F5C72" w:rsidRPr="00FF6B86" w:rsidRDefault="001F5C72" w:rsidP="00DC5D44">
            <w:pPr>
              <w:pStyle w:val="a"/>
              <w:spacing w:line="360" w:lineRule="auto"/>
            </w:pPr>
            <w:r w:rsidRPr="00FF6B86">
              <w:t>Автоматичний вимикач</w:t>
            </w:r>
            <w:r w:rsidR="00A84931" w:rsidRPr="00FF6B86">
              <w:t xml:space="preserve"> </w:t>
            </w:r>
            <w:proofErr w:type="spellStart"/>
            <w:r w:rsidR="00A84931" w:rsidRPr="00FF6B86">
              <w:t>Schneider</w:t>
            </w:r>
            <w:proofErr w:type="spellEnd"/>
            <w:r w:rsidR="00A84931" w:rsidRPr="00FF6B86">
              <w:t xml:space="preserve"> </w:t>
            </w:r>
            <w:proofErr w:type="spellStart"/>
            <w:r w:rsidR="00A84931" w:rsidRPr="00FF6B86">
              <w:t>Electric</w:t>
            </w:r>
            <w:proofErr w:type="spellEnd"/>
            <w:r w:rsidR="00A84931" w:rsidRPr="00FF6B86">
              <w:t xml:space="preserve"> C EZ9</w:t>
            </w:r>
          </w:p>
        </w:tc>
        <w:tc>
          <w:tcPr>
            <w:tcW w:w="2552" w:type="dxa"/>
            <w:vAlign w:val="center"/>
          </w:tcPr>
          <w:p w14:paraId="5E1CCDF6" w14:textId="77777777" w:rsidR="001F5C72" w:rsidRPr="00FF6B86" w:rsidRDefault="001F5C72" w:rsidP="00DC5D44">
            <w:pPr>
              <w:pStyle w:val="a"/>
              <w:spacing w:line="360" w:lineRule="auto"/>
            </w:pPr>
          </w:p>
        </w:tc>
        <w:tc>
          <w:tcPr>
            <w:tcW w:w="567" w:type="dxa"/>
            <w:vAlign w:val="center"/>
          </w:tcPr>
          <w:p w14:paraId="121640D8" w14:textId="77777777" w:rsidR="001F5C72" w:rsidRPr="00FF6B86" w:rsidRDefault="001F5C72" w:rsidP="00DC5D44">
            <w:pPr>
              <w:pStyle w:val="a"/>
              <w:spacing w:line="360" w:lineRule="auto"/>
            </w:pPr>
            <w:r w:rsidRPr="00FF6B86">
              <w:t>1</w:t>
            </w:r>
          </w:p>
        </w:tc>
        <w:tc>
          <w:tcPr>
            <w:tcW w:w="1701" w:type="dxa"/>
            <w:vAlign w:val="center"/>
          </w:tcPr>
          <w:p w14:paraId="7AC25636" w14:textId="77777777" w:rsidR="001F5C72" w:rsidRPr="00FF6B86" w:rsidRDefault="00A84931" w:rsidP="00DC5D44">
            <w:pPr>
              <w:pStyle w:val="a"/>
              <w:spacing w:line="360" w:lineRule="auto"/>
              <w:rPr>
                <w:color w:val="000000"/>
                <w:sz w:val="24"/>
                <w:szCs w:val="24"/>
              </w:rPr>
            </w:pPr>
            <w:r w:rsidRPr="00FF6B86">
              <w:rPr>
                <w:color w:val="000000"/>
                <w:sz w:val="24"/>
                <w:szCs w:val="24"/>
              </w:rPr>
              <w:t xml:space="preserve">1P, С 32 А </w:t>
            </w:r>
          </w:p>
        </w:tc>
      </w:tr>
      <w:tr w:rsidR="001F5C72" w:rsidRPr="00FF6B86" w14:paraId="1D0E57DC" w14:textId="77777777" w:rsidTr="00510FDB">
        <w:tc>
          <w:tcPr>
            <w:tcW w:w="986" w:type="dxa"/>
            <w:vAlign w:val="center"/>
          </w:tcPr>
          <w:p w14:paraId="1A2221BA" w14:textId="77777777" w:rsidR="001F5C72" w:rsidRPr="00FF6B86" w:rsidRDefault="001F5C72" w:rsidP="00DC5D44">
            <w:pPr>
              <w:pStyle w:val="a"/>
              <w:spacing w:line="360" w:lineRule="auto"/>
            </w:pPr>
            <w:r w:rsidRPr="00FF6B86">
              <w:t>SQ1</w:t>
            </w:r>
          </w:p>
        </w:tc>
        <w:tc>
          <w:tcPr>
            <w:tcW w:w="4395" w:type="dxa"/>
            <w:vAlign w:val="center"/>
          </w:tcPr>
          <w:p w14:paraId="2A74A0C2" w14:textId="77777777" w:rsidR="001F5C72" w:rsidRPr="00FF6B86" w:rsidRDefault="001F5C72" w:rsidP="00DC5D44">
            <w:pPr>
              <w:pStyle w:val="a"/>
              <w:spacing w:line="360" w:lineRule="auto"/>
            </w:pPr>
            <w:r w:rsidRPr="00FF6B86">
              <w:t>Кінцевий вимикач</w:t>
            </w:r>
            <w:r w:rsidR="00A84931" w:rsidRPr="00FF6B86">
              <w:t xml:space="preserve"> KW-1</w:t>
            </w:r>
          </w:p>
        </w:tc>
        <w:tc>
          <w:tcPr>
            <w:tcW w:w="2552" w:type="dxa"/>
            <w:vAlign w:val="center"/>
          </w:tcPr>
          <w:p w14:paraId="5747F131" w14:textId="77777777" w:rsidR="001F5C72" w:rsidRPr="00FF6B86" w:rsidRDefault="001F5C72" w:rsidP="00DC5D44">
            <w:pPr>
              <w:pStyle w:val="a"/>
              <w:spacing w:line="360" w:lineRule="auto"/>
            </w:pPr>
          </w:p>
        </w:tc>
        <w:tc>
          <w:tcPr>
            <w:tcW w:w="567" w:type="dxa"/>
            <w:vAlign w:val="center"/>
          </w:tcPr>
          <w:p w14:paraId="7DFCBFE9" w14:textId="77777777" w:rsidR="001F5C72" w:rsidRPr="00FF6B86" w:rsidRDefault="001F5C72" w:rsidP="00DC5D44">
            <w:pPr>
              <w:pStyle w:val="a"/>
              <w:spacing w:line="360" w:lineRule="auto"/>
            </w:pPr>
            <w:r w:rsidRPr="00FF6B86">
              <w:t>1</w:t>
            </w:r>
          </w:p>
        </w:tc>
        <w:tc>
          <w:tcPr>
            <w:tcW w:w="1701" w:type="dxa"/>
            <w:vAlign w:val="center"/>
          </w:tcPr>
          <w:p w14:paraId="645B490D" w14:textId="77777777" w:rsidR="001F5C72" w:rsidRPr="00FF6B86" w:rsidRDefault="00A84931" w:rsidP="00DC5D44">
            <w:pPr>
              <w:pStyle w:val="a"/>
              <w:spacing w:line="360" w:lineRule="auto"/>
              <w:rPr>
                <w:color w:val="000000"/>
                <w:sz w:val="24"/>
                <w:szCs w:val="24"/>
              </w:rPr>
            </w:pPr>
            <w:r w:rsidRPr="00FF6B86">
              <w:rPr>
                <w:color w:val="000000"/>
                <w:sz w:val="24"/>
                <w:szCs w:val="24"/>
              </w:rPr>
              <w:t>5V, 10мA</w:t>
            </w:r>
          </w:p>
        </w:tc>
      </w:tr>
      <w:tr w:rsidR="001F5C72" w:rsidRPr="00FF6B86" w14:paraId="271D0C49" w14:textId="77777777" w:rsidTr="00510FDB">
        <w:tc>
          <w:tcPr>
            <w:tcW w:w="986" w:type="dxa"/>
            <w:vAlign w:val="center"/>
          </w:tcPr>
          <w:p w14:paraId="4A4D481F" w14:textId="77777777" w:rsidR="001F5C72" w:rsidRPr="00FF6B86" w:rsidRDefault="001F5C72" w:rsidP="00DC5D44">
            <w:pPr>
              <w:pStyle w:val="a"/>
              <w:spacing w:line="360" w:lineRule="auto"/>
            </w:pPr>
            <w:r w:rsidRPr="00FF6B86">
              <w:t>DD1</w:t>
            </w:r>
          </w:p>
        </w:tc>
        <w:tc>
          <w:tcPr>
            <w:tcW w:w="4395" w:type="dxa"/>
            <w:vAlign w:val="center"/>
          </w:tcPr>
          <w:p w14:paraId="11D4A5C1" w14:textId="77777777" w:rsidR="001F5C72" w:rsidRPr="00FF6B86" w:rsidRDefault="001F5C72" w:rsidP="00DC5D44">
            <w:pPr>
              <w:pStyle w:val="a"/>
              <w:spacing w:line="360" w:lineRule="auto"/>
            </w:pPr>
            <w:r w:rsidRPr="00FF6B86">
              <w:t xml:space="preserve">Контролер </w:t>
            </w:r>
            <w:proofErr w:type="spellStart"/>
            <w:r w:rsidRPr="00FF6B86">
              <w:t>Arduino</w:t>
            </w:r>
            <w:proofErr w:type="spellEnd"/>
            <w:r w:rsidRPr="00FF6B86">
              <w:t xml:space="preserve"> </w:t>
            </w:r>
            <w:proofErr w:type="spellStart"/>
            <w:r w:rsidRPr="00FF6B86">
              <w:t>Uno</w:t>
            </w:r>
            <w:proofErr w:type="spellEnd"/>
            <w:r w:rsidRPr="00FF6B86">
              <w:t xml:space="preserve"> R3</w:t>
            </w:r>
          </w:p>
        </w:tc>
        <w:tc>
          <w:tcPr>
            <w:tcW w:w="2552" w:type="dxa"/>
            <w:vAlign w:val="center"/>
          </w:tcPr>
          <w:p w14:paraId="25E7A472" w14:textId="77777777" w:rsidR="001F5C72" w:rsidRPr="00FF6B86" w:rsidRDefault="001F5C72" w:rsidP="00DC5D44">
            <w:pPr>
              <w:pStyle w:val="a"/>
              <w:spacing w:line="360" w:lineRule="auto"/>
            </w:pPr>
          </w:p>
        </w:tc>
        <w:tc>
          <w:tcPr>
            <w:tcW w:w="567" w:type="dxa"/>
            <w:vAlign w:val="center"/>
          </w:tcPr>
          <w:p w14:paraId="429C8042" w14:textId="77777777" w:rsidR="001F5C72" w:rsidRPr="00FF6B86" w:rsidRDefault="001F5C72" w:rsidP="00DC5D44">
            <w:pPr>
              <w:pStyle w:val="a"/>
              <w:spacing w:line="360" w:lineRule="auto"/>
            </w:pPr>
            <w:r w:rsidRPr="00FF6B86">
              <w:t>1</w:t>
            </w:r>
          </w:p>
        </w:tc>
        <w:tc>
          <w:tcPr>
            <w:tcW w:w="1701" w:type="dxa"/>
            <w:vAlign w:val="center"/>
          </w:tcPr>
          <w:p w14:paraId="08F12B76" w14:textId="77777777" w:rsidR="001F5C72" w:rsidRPr="00FF6B86" w:rsidRDefault="00A84931" w:rsidP="00DC5D44">
            <w:pPr>
              <w:pStyle w:val="a"/>
              <w:spacing w:line="360" w:lineRule="auto"/>
              <w:rPr>
                <w:color w:val="000000"/>
                <w:sz w:val="24"/>
                <w:szCs w:val="24"/>
              </w:rPr>
            </w:pPr>
            <w:r w:rsidRPr="00FF6B86">
              <w:rPr>
                <w:color w:val="000000"/>
                <w:sz w:val="24"/>
                <w:szCs w:val="24"/>
              </w:rPr>
              <w:t>ATmega328</w:t>
            </w:r>
          </w:p>
        </w:tc>
      </w:tr>
      <w:tr w:rsidR="001F5C72" w:rsidRPr="00FF6B86" w14:paraId="134D4065" w14:textId="77777777" w:rsidTr="00510FDB">
        <w:tc>
          <w:tcPr>
            <w:tcW w:w="986" w:type="dxa"/>
            <w:vAlign w:val="center"/>
          </w:tcPr>
          <w:p w14:paraId="206D0BC3" w14:textId="77777777" w:rsidR="001F5C72" w:rsidRPr="00FF6B86" w:rsidRDefault="001F5C72" w:rsidP="00DC5D44">
            <w:pPr>
              <w:pStyle w:val="a"/>
              <w:spacing w:line="360" w:lineRule="auto"/>
            </w:pPr>
            <w:r w:rsidRPr="00FF6B86">
              <w:t>HA1</w:t>
            </w:r>
          </w:p>
        </w:tc>
        <w:tc>
          <w:tcPr>
            <w:tcW w:w="4395" w:type="dxa"/>
            <w:vAlign w:val="center"/>
          </w:tcPr>
          <w:p w14:paraId="1268F702" w14:textId="77777777" w:rsidR="001F5C72" w:rsidRPr="00FF6B86" w:rsidRDefault="001F5C72" w:rsidP="00DC5D44">
            <w:pPr>
              <w:pStyle w:val="a"/>
              <w:spacing w:line="360" w:lineRule="auto"/>
            </w:pPr>
            <w:r w:rsidRPr="00FF6B86">
              <w:t>Оповіщувач світлозвуковий</w:t>
            </w:r>
            <w:r w:rsidR="00A84931" w:rsidRPr="00FF6B86">
              <w:rPr>
                <w:color w:val="000000"/>
                <w:sz w:val="24"/>
                <w:szCs w:val="24"/>
              </w:rPr>
              <w:t xml:space="preserve"> С-03С</w:t>
            </w:r>
          </w:p>
        </w:tc>
        <w:tc>
          <w:tcPr>
            <w:tcW w:w="2552" w:type="dxa"/>
            <w:vAlign w:val="center"/>
          </w:tcPr>
          <w:p w14:paraId="5FD8BFEC" w14:textId="77777777" w:rsidR="001F5C72" w:rsidRPr="00FF6B86" w:rsidRDefault="001F5C72" w:rsidP="00DC5D44">
            <w:pPr>
              <w:pStyle w:val="a"/>
              <w:spacing w:line="360" w:lineRule="auto"/>
            </w:pPr>
          </w:p>
        </w:tc>
        <w:tc>
          <w:tcPr>
            <w:tcW w:w="567" w:type="dxa"/>
            <w:vAlign w:val="center"/>
          </w:tcPr>
          <w:p w14:paraId="1947A36B" w14:textId="77777777" w:rsidR="001F5C72" w:rsidRPr="00FF6B86" w:rsidRDefault="001F5C72" w:rsidP="00DC5D44">
            <w:pPr>
              <w:pStyle w:val="a"/>
              <w:spacing w:line="360" w:lineRule="auto"/>
            </w:pPr>
            <w:r w:rsidRPr="00FF6B86">
              <w:t>1</w:t>
            </w:r>
          </w:p>
        </w:tc>
        <w:tc>
          <w:tcPr>
            <w:tcW w:w="1701" w:type="dxa"/>
            <w:vAlign w:val="center"/>
          </w:tcPr>
          <w:p w14:paraId="6C54FBD0" w14:textId="77777777" w:rsidR="001F5C72" w:rsidRPr="00FF6B86" w:rsidRDefault="00A84931" w:rsidP="00DC5D44">
            <w:pPr>
              <w:pStyle w:val="a"/>
              <w:spacing w:line="360" w:lineRule="auto"/>
              <w:rPr>
                <w:color w:val="000000"/>
                <w:sz w:val="24"/>
                <w:szCs w:val="24"/>
              </w:rPr>
            </w:pPr>
            <w:r w:rsidRPr="00FF6B86">
              <w:rPr>
                <w:color w:val="000000"/>
                <w:sz w:val="24"/>
                <w:szCs w:val="24"/>
              </w:rPr>
              <w:t>5V, 0.04A</w:t>
            </w:r>
          </w:p>
        </w:tc>
      </w:tr>
      <w:tr w:rsidR="001F5C72" w:rsidRPr="00FF6B86" w14:paraId="4BD231ED" w14:textId="77777777" w:rsidTr="00510FDB">
        <w:tc>
          <w:tcPr>
            <w:tcW w:w="986" w:type="dxa"/>
            <w:vAlign w:val="center"/>
          </w:tcPr>
          <w:p w14:paraId="15AC107A" w14:textId="77777777" w:rsidR="001F5C72" w:rsidRPr="00FF6B86" w:rsidRDefault="001F5C72" w:rsidP="00DC5D44">
            <w:pPr>
              <w:pStyle w:val="a"/>
              <w:spacing w:line="360" w:lineRule="auto"/>
            </w:pPr>
            <w:r w:rsidRPr="00FF6B86">
              <w:t>UZ1</w:t>
            </w:r>
          </w:p>
        </w:tc>
        <w:tc>
          <w:tcPr>
            <w:tcW w:w="4395" w:type="dxa"/>
            <w:vAlign w:val="center"/>
          </w:tcPr>
          <w:p w14:paraId="0500CB20" w14:textId="77777777" w:rsidR="001F5C72" w:rsidRPr="00FF6B86" w:rsidRDefault="001F5C72" w:rsidP="00DC5D44">
            <w:pPr>
              <w:pStyle w:val="a"/>
              <w:spacing w:line="360" w:lineRule="auto"/>
            </w:pPr>
            <w:r w:rsidRPr="00FF6B86">
              <w:t>Трансформатор напруги</w:t>
            </w:r>
            <w:r w:rsidR="00A84931" w:rsidRPr="00FF6B86">
              <w:rPr>
                <w:color w:val="000000"/>
                <w:sz w:val="24"/>
                <w:szCs w:val="24"/>
              </w:rPr>
              <w:t xml:space="preserve"> VITO VT 450</w:t>
            </w:r>
          </w:p>
        </w:tc>
        <w:tc>
          <w:tcPr>
            <w:tcW w:w="2552" w:type="dxa"/>
            <w:vAlign w:val="center"/>
          </w:tcPr>
          <w:p w14:paraId="0A7D43F3" w14:textId="77777777" w:rsidR="001F5C72" w:rsidRPr="00FF6B86" w:rsidRDefault="001F5C72" w:rsidP="00DC5D44">
            <w:pPr>
              <w:pStyle w:val="a"/>
              <w:spacing w:line="360" w:lineRule="auto"/>
            </w:pPr>
          </w:p>
        </w:tc>
        <w:tc>
          <w:tcPr>
            <w:tcW w:w="567" w:type="dxa"/>
            <w:vAlign w:val="center"/>
          </w:tcPr>
          <w:p w14:paraId="02A47309" w14:textId="77777777" w:rsidR="001F5C72" w:rsidRPr="00FF6B86" w:rsidRDefault="001F5C72" w:rsidP="00DC5D44">
            <w:pPr>
              <w:pStyle w:val="a"/>
              <w:spacing w:line="360" w:lineRule="auto"/>
            </w:pPr>
            <w:r w:rsidRPr="00FF6B86">
              <w:t>1</w:t>
            </w:r>
          </w:p>
        </w:tc>
        <w:tc>
          <w:tcPr>
            <w:tcW w:w="1701" w:type="dxa"/>
            <w:vAlign w:val="center"/>
          </w:tcPr>
          <w:p w14:paraId="79DDC4C2" w14:textId="77777777" w:rsidR="001F5C72" w:rsidRPr="00FF6B86" w:rsidRDefault="00A84931" w:rsidP="00DC5D44">
            <w:pPr>
              <w:pStyle w:val="a"/>
              <w:spacing w:line="360" w:lineRule="auto"/>
              <w:rPr>
                <w:color w:val="000000"/>
                <w:sz w:val="24"/>
                <w:szCs w:val="24"/>
              </w:rPr>
            </w:pPr>
            <w:r w:rsidRPr="00FF6B86">
              <w:rPr>
                <w:color w:val="000000"/>
                <w:sz w:val="24"/>
                <w:szCs w:val="24"/>
              </w:rPr>
              <w:t>220V/50Hz/0,13A</w:t>
            </w:r>
          </w:p>
        </w:tc>
      </w:tr>
      <w:tr w:rsidR="001F5C72" w:rsidRPr="00FF6B86" w14:paraId="290A4D87" w14:textId="77777777" w:rsidTr="00510FDB">
        <w:tc>
          <w:tcPr>
            <w:tcW w:w="986" w:type="dxa"/>
            <w:vAlign w:val="center"/>
          </w:tcPr>
          <w:p w14:paraId="59D22DC8" w14:textId="77777777" w:rsidR="001F5C72" w:rsidRPr="00FF6B86" w:rsidRDefault="001F5C72" w:rsidP="00DC5D44">
            <w:pPr>
              <w:pStyle w:val="a"/>
              <w:spacing w:line="360" w:lineRule="auto"/>
            </w:pPr>
            <w:r w:rsidRPr="00FF6B86">
              <w:t>U1, U2</w:t>
            </w:r>
          </w:p>
        </w:tc>
        <w:tc>
          <w:tcPr>
            <w:tcW w:w="4395" w:type="dxa"/>
            <w:vAlign w:val="center"/>
          </w:tcPr>
          <w:p w14:paraId="6F3345F1" w14:textId="77777777" w:rsidR="001F5C72" w:rsidRPr="00FF6B86" w:rsidRDefault="001F5C72" w:rsidP="00DC5D44">
            <w:pPr>
              <w:pStyle w:val="a"/>
              <w:spacing w:line="360" w:lineRule="auto"/>
            </w:pPr>
            <w:proofErr w:type="spellStart"/>
            <w:r w:rsidRPr="00FF6B86">
              <w:t>Оптосимістор</w:t>
            </w:r>
            <w:proofErr w:type="spellEnd"/>
            <w:r w:rsidR="00A84931" w:rsidRPr="00FF6B86">
              <w:rPr>
                <w:color w:val="000000"/>
                <w:sz w:val="24"/>
                <w:szCs w:val="24"/>
              </w:rPr>
              <w:t xml:space="preserve"> МОС3021</w:t>
            </w:r>
          </w:p>
        </w:tc>
        <w:tc>
          <w:tcPr>
            <w:tcW w:w="2552" w:type="dxa"/>
            <w:vAlign w:val="center"/>
          </w:tcPr>
          <w:p w14:paraId="1D0F2B29" w14:textId="77777777" w:rsidR="001F5C72" w:rsidRPr="00FF6B86" w:rsidRDefault="001F5C72" w:rsidP="00DC5D44">
            <w:pPr>
              <w:pStyle w:val="a"/>
              <w:spacing w:line="360" w:lineRule="auto"/>
            </w:pPr>
          </w:p>
        </w:tc>
        <w:tc>
          <w:tcPr>
            <w:tcW w:w="567" w:type="dxa"/>
            <w:vAlign w:val="center"/>
          </w:tcPr>
          <w:p w14:paraId="69F77A11" w14:textId="77777777" w:rsidR="001F5C72" w:rsidRPr="00FF6B86" w:rsidRDefault="001F5C72" w:rsidP="00DC5D44">
            <w:pPr>
              <w:pStyle w:val="a"/>
              <w:spacing w:line="360" w:lineRule="auto"/>
            </w:pPr>
            <w:r w:rsidRPr="00FF6B86">
              <w:t>2</w:t>
            </w:r>
          </w:p>
        </w:tc>
        <w:tc>
          <w:tcPr>
            <w:tcW w:w="1701" w:type="dxa"/>
            <w:vAlign w:val="center"/>
          </w:tcPr>
          <w:p w14:paraId="5612C487" w14:textId="77777777" w:rsidR="001F5C72" w:rsidRPr="00FF6B86" w:rsidRDefault="00A84931" w:rsidP="00DC5D44">
            <w:pPr>
              <w:pStyle w:val="a"/>
              <w:spacing w:line="360" w:lineRule="auto"/>
              <w:rPr>
                <w:color w:val="000000"/>
                <w:sz w:val="24"/>
                <w:szCs w:val="24"/>
              </w:rPr>
            </w:pPr>
            <w:r w:rsidRPr="00FF6B86">
              <w:rPr>
                <w:color w:val="000000"/>
                <w:sz w:val="24"/>
                <w:szCs w:val="24"/>
              </w:rPr>
              <w:t xml:space="preserve">400В, 25А, </w:t>
            </w:r>
            <w:proofErr w:type="spellStart"/>
            <w:r w:rsidRPr="00FF6B86">
              <w:rPr>
                <w:color w:val="000000"/>
                <w:sz w:val="24"/>
                <w:szCs w:val="24"/>
              </w:rPr>
              <w:t>If</w:t>
            </w:r>
            <w:proofErr w:type="spellEnd"/>
            <w:r w:rsidRPr="00FF6B86">
              <w:rPr>
                <w:color w:val="000000"/>
                <w:sz w:val="24"/>
                <w:szCs w:val="24"/>
              </w:rPr>
              <w:t>=15мА</w:t>
            </w:r>
          </w:p>
        </w:tc>
      </w:tr>
      <w:tr w:rsidR="001F5C72" w:rsidRPr="00FF6B86" w14:paraId="4D7C4FE4" w14:textId="77777777" w:rsidTr="00510FDB">
        <w:tc>
          <w:tcPr>
            <w:tcW w:w="986" w:type="dxa"/>
            <w:vAlign w:val="center"/>
          </w:tcPr>
          <w:p w14:paraId="0B4D0FC2" w14:textId="77777777" w:rsidR="001F5C72" w:rsidRPr="00FF6B86" w:rsidRDefault="00A84931" w:rsidP="00DC5D44">
            <w:pPr>
              <w:pStyle w:val="a"/>
              <w:spacing w:line="360" w:lineRule="auto"/>
            </w:pPr>
            <w:r w:rsidRPr="00FF6B86">
              <w:t>R1,R2</w:t>
            </w:r>
          </w:p>
        </w:tc>
        <w:tc>
          <w:tcPr>
            <w:tcW w:w="4395" w:type="dxa"/>
            <w:vAlign w:val="center"/>
          </w:tcPr>
          <w:p w14:paraId="2662458B" w14:textId="77777777" w:rsidR="001F5C72" w:rsidRPr="00FF6B86" w:rsidRDefault="001F5C72" w:rsidP="00DC5D44">
            <w:pPr>
              <w:pStyle w:val="a"/>
              <w:spacing w:line="360" w:lineRule="auto"/>
            </w:pPr>
            <w:r w:rsidRPr="00FF6B86">
              <w:t>Резистор</w:t>
            </w:r>
            <w:r w:rsidR="00A84931" w:rsidRPr="00FF6B86">
              <w:t xml:space="preserve"> </w:t>
            </w:r>
            <w:r w:rsidR="00A84931" w:rsidRPr="00FF6B86">
              <w:rPr>
                <w:color w:val="000000"/>
                <w:sz w:val="24"/>
                <w:szCs w:val="24"/>
              </w:rPr>
              <w:t xml:space="preserve"> С1-4</w:t>
            </w:r>
          </w:p>
        </w:tc>
        <w:tc>
          <w:tcPr>
            <w:tcW w:w="2552" w:type="dxa"/>
            <w:vAlign w:val="center"/>
          </w:tcPr>
          <w:p w14:paraId="2312A496" w14:textId="77777777" w:rsidR="001F5C72" w:rsidRPr="00FF6B86" w:rsidRDefault="001F5C72" w:rsidP="00DC5D44">
            <w:pPr>
              <w:pStyle w:val="a"/>
              <w:spacing w:line="360" w:lineRule="auto"/>
            </w:pPr>
          </w:p>
        </w:tc>
        <w:tc>
          <w:tcPr>
            <w:tcW w:w="567" w:type="dxa"/>
            <w:vAlign w:val="center"/>
          </w:tcPr>
          <w:p w14:paraId="1D40E616" w14:textId="77777777" w:rsidR="001F5C72" w:rsidRPr="00FF6B86" w:rsidRDefault="00A84931" w:rsidP="00DC5D44">
            <w:pPr>
              <w:pStyle w:val="a"/>
              <w:spacing w:line="360" w:lineRule="auto"/>
            </w:pPr>
            <w:r w:rsidRPr="00FF6B86">
              <w:t>2</w:t>
            </w:r>
          </w:p>
        </w:tc>
        <w:tc>
          <w:tcPr>
            <w:tcW w:w="1701" w:type="dxa"/>
            <w:vAlign w:val="center"/>
          </w:tcPr>
          <w:p w14:paraId="5DC79A6E" w14:textId="77777777" w:rsidR="001F5C72" w:rsidRPr="00FF6B86" w:rsidRDefault="00A84931" w:rsidP="00DC5D44">
            <w:pPr>
              <w:pStyle w:val="a"/>
              <w:spacing w:line="360" w:lineRule="auto"/>
              <w:rPr>
                <w:color w:val="000000"/>
                <w:sz w:val="24"/>
                <w:szCs w:val="24"/>
              </w:rPr>
            </w:pPr>
            <w:r w:rsidRPr="00FF6B86">
              <w:rPr>
                <w:color w:val="000000"/>
                <w:sz w:val="24"/>
                <w:szCs w:val="24"/>
              </w:rPr>
              <w:t xml:space="preserve">39 </w:t>
            </w:r>
            <w:proofErr w:type="spellStart"/>
            <w:r w:rsidRPr="00FF6B86">
              <w:rPr>
                <w:color w:val="000000"/>
                <w:sz w:val="24"/>
                <w:szCs w:val="24"/>
              </w:rPr>
              <w:t>Ом</w:t>
            </w:r>
            <w:proofErr w:type="spellEnd"/>
            <w:r w:rsidRPr="00FF6B86">
              <w:rPr>
                <w:color w:val="000000"/>
                <w:sz w:val="24"/>
                <w:szCs w:val="24"/>
              </w:rPr>
              <w:t>, 0,5 Вт</w:t>
            </w:r>
          </w:p>
        </w:tc>
      </w:tr>
      <w:tr w:rsidR="001F5C72" w:rsidRPr="00FF6B86" w14:paraId="4D8EABF2" w14:textId="77777777" w:rsidTr="00A84931">
        <w:trPr>
          <w:trHeight w:val="591"/>
        </w:trPr>
        <w:tc>
          <w:tcPr>
            <w:tcW w:w="986" w:type="dxa"/>
            <w:vAlign w:val="center"/>
          </w:tcPr>
          <w:p w14:paraId="3511C72E" w14:textId="77777777" w:rsidR="001F5C72" w:rsidRPr="00FF6B86" w:rsidRDefault="00A84931" w:rsidP="00DC5D44">
            <w:pPr>
              <w:pStyle w:val="a"/>
              <w:spacing w:line="360" w:lineRule="auto"/>
            </w:pPr>
            <w:r w:rsidRPr="00FF6B86">
              <w:t>R3,R4</w:t>
            </w:r>
          </w:p>
        </w:tc>
        <w:tc>
          <w:tcPr>
            <w:tcW w:w="4395" w:type="dxa"/>
            <w:vAlign w:val="center"/>
          </w:tcPr>
          <w:p w14:paraId="0612F207" w14:textId="77777777" w:rsidR="001F5C72" w:rsidRPr="00FF6B86" w:rsidRDefault="00A84931" w:rsidP="00DC5D44">
            <w:pPr>
              <w:pStyle w:val="a"/>
              <w:spacing w:line="360" w:lineRule="auto"/>
            </w:pPr>
            <w:r w:rsidRPr="00FF6B86">
              <w:t>Резистор С2-33</w:t>
            </w:r>
          </w:p>
        </w:tc>
        <w:tc>
          <w:tcPr>
            <w:tcW w:w="2552" w:type="dxa"/>
            <w:vAlign w:val="center"/>
          </w:tcPr>
          <w:p w14:paraId="1FDBA081" w14:textId="77777777" w:rsidR="001F5C72" w:rsidRPr="00FF6B86" w:rsidRDefault="001F5C72" w:rsidP="00DC5D44">
            <w:pPr>
              <w:pStyle w:val="a"/>
              <w:spacing w:line="360" w:lineRule="auto"/>
            </w:pPr>
          </w:p>
        </w:tc>
        <w:tc>
          <w:tcPr>
            <w:tcW w:w="567" w:type="dxa"/>
            <w:vAlign w:val="center"/>
          </w:tcPr>
          <w:p w14:paraId="47A943EA" w14:textId="77777777" w:rsidR="001F5C72" w:rsidRPr="00FF6B86" w:rsidRDefault="00A84931" w:rsidP="00DC5D44">
            <w:pPr>
              <w:pStyle w:val="a"/>
              <w:spacing w:line="360" w:lineRule="auto"/>
            </w:pPr>
            <w:r w:rsidRPr="00FF6B86">
              <w:t>2</w:t>
            </w:r>
          </w:p>
        </w:tc>
        <w:tc>
          <w:tcPr>
            <w:tcW w:w="1701" w:type="dxa"/>
            <w:vAlign w:val="center"/>
          </w:tcPr>
          <w:p w14:paraId="439F33AF" w14:textId="77777777" w:rsidR="001F5C72" w:rsidRPr="00FF6B86" w:rsidRDefault="00A84931" w:rsidP="00DC5D44">
            <w:pPr>
              <w:pStyle w:val="a"/>
              <w:spacing w:line="360" w:lineRule="auto"/>
              <w:rPr>
                <w:color w:val="000000"/>
                <w:sz w:val="24"/>
                <w:szCs w:val="24"/>
              </w:rPr>
            </w:pPr>
            <w:r w:rsidRPr="00FF6B86">
              <w:rPr>
                <w:color w:val="000000"/>
                <w:sz w:val="24"/>
                <w:szCs w:val="24"/>
              </w:rPr>
              <w:t>4,7 кОм, 0,5 Вт</w:t>
            </w:r>
          </w:p>
        </w:tc>
      </w:tr>
      <w:tr w:rsidR="00A84931" w:rsidRPr="00FF6B86" w14:paraId="0A3E757B" w14:textId="77777777" w:rsidTr="00A84931">
        <w:trPr>
          <w:trHeight w:val="558"/>
        </w:trPr>
        <w:tc>
          <w:tcPr>
            <w:tcW w:w="986" w:type="dxa"/>
            <w:vAlign w:val="center"/>
          </w:tcPr>
          <w:p w14:paraId="756747EA" w14:textId="77777777" w:rsidR="00A84931" w:rsidRPr="00FF6B86" w:rsidRDefault="00A84931" w:rsidP="00DC5D44">
            <w:pPr>
              <w:pStyle w:val="a"/>
              <w:spacing w:line="360" w:lineRule="auto"/>
            </w:pPr>
            <w:r w:rsidRPr="00FF6B86">
              <w:t>VT1,</w:t>
            </w:r>
          </w:p>
          <w:p w14:paraId="163ED685" w14:textId="77777777" w:rsidR="00A84931" w:rsidRPr="00FF6B86" w:rsidRDefault="00A84931" w:rsidP="00DC5D44">
            <w:pPr>
              <w:pStyle w:val="a"/>
              <w:spacing w:line="360" w:lineRule="auto"/>
            </w:pPr>
            <w:r w:rsidRPr="00FF6B86">
              <w:t>VT2</w:t>
            </w:r>
          </w:p>
        </w:tc>
        <w:tc>
          <w:tcPr>
            <w:tcW w:w="4395" w:type="dxa"/>
            <w:vAlign w:val="center"/>
          </w:tcPr>
          <w:p w14:paraId="03B85F32" w14:textId="77777777" w:rsidR="00A84931" w:rsidRPr="00FF6B86" w:rsidRDefault="00A84931" w:rsidP="00DC5D44">
            <w:pPr>
              <w:pStyle w:val="a"/>
              <w:spacing w:line="360" w:lineRule="auto"/>
            </w:pPr>
            <w:r w:rsidRPr="00FF6B86">
              <w:t>Транзистор</w:t>
            </w:r>
            <w:r w:rsidRPr="00FF6B86">
              <w:rPr>
                <w:color w:val="000000"/>
                <w:sz w:val="24"/>
                <w:szCs w:val="24"/>
              </w:rPr>
              <w:t xml:space="preserve">  С1-4</w:t>
            </w:r>
          </w:p>
        </w:tc>
        <w:tc>
          <w:tcPr>
            <w:tcW w:w="2552" w:type="dxa"/>
            <w:vAlign w:val="center"/>
          </w:tcPr>
          <w:p w14:paraId="5328C174" w14:textId="77777777" w:rsidR="00A84931" w:rsidRPr="00FF6B86" w:rsidRDefault="00A84931" w:rsidP="00DC5D44">
            <w:pPr>
              <w:pStyle w:val="a"/>
              <w:spacing w:line="360" w:lineRule="auto"/>
            </w:pPr>
          </w:p>
        </w:tc>
        <w:tc>
          <w:tcPr>
            <w:tcW w:w="567" w:type="dxa"/>
            <w:vAlign w:val="center"/>
          </w:tcPr>
          <w:p w14:paraId="5D925322" w14:textId="77777777" w:rsidR="00A84931" w:rsidRPr="00FF6B86" w:rsidRDefault="00A84931" w:rsidP="00DC5D44">
            <w:pPr>
              <w:pStyle w:val="a"/>
              <w:spacing w:line="360" w:lineRule="auto"/>
            </w:pPr>
            <w:r w:rsidRPr="00FF6B86">
              <w:t>2</w:t>
            </w:r>
          </w:p>
        </w:tc>
        <w:tc>
          <w:tcPr>
            <w:tcW w:w="1701" w:type="dxa"/>
            <w:vAlign w:val="center"/>
          </w:tcPr>
          <w:p w14:paraId="518C30F1" w14:textId="77777777" w:rsidR="00A84931" w:rsidRPr="00FF6B86" w:rsidRDefault="00A84931" w:rsidP="00DC5D44">
            <w:pPr>
              <w:pStyle w:val="a"/>
              <w:spacing w:line="360" w:lineRule="auto"/>
            </w:pPr>
          </w:p>
        </w:tc>
      </w:tr>
    </w:tbl>
    <w:p w14:paraId="192DA0B0" w14:textId="77777777" w:rsidR="00245C6E" w:rsidRPr="00FF6B86" w:rsidRDefault="00245C6E" w:rsidP="00DC5D44">
      <w:pPr>
        <w:ind w:right="0"/>
        <w:rPr>
          <w:rFonts w:cs="Times New Roman"/>
          <w:szCs w:val="28"/>
        </w:rPr>
      </w:pPr>
    </w:p>
    <w:p w14:paraId="067A51D7" w14:textId="77777777" w:rsidR="00245C6E" w:rsidRPr="00FF6B86" w:rsidRDefault="00245C6E" w:rsidP="00DC5D44">
      <w:pPr>
        <w:spacing w:after="160" w:line="259" w:lineRule="auto"/>
        <w:ind w:left="0" w:right="0" w:firstLine="0"/>
        <w:jc w:val="left"/>
        <w:rPr>
          <w:rFonts w:cs="Times New Roman"/>
          <w:szCs w:val="28"/>
        </w:rPr>
      </w:pPr>
      <w:r w:rsidRPr="00FF6B86">
        <w:rPr>
          <w:rFonts w:cs="Times New Roman"/>
          <w:szCs w:val="28"/>
        </w:rPr>
        <w:br w:type="page"/>
      </w:r>
    </w:p>
    <w:p w14:paraId="1DA246AD" w14:textId="77777777" w:rsidR="0005463F" w:rsidRPr="00FF6B86" w:rsidRDefault="0005463F" w:rsidP="00DC5D44">
      <w:pPr>
        <w:ind w:right="0"/>
        <w:rPr>
          <w:rFonts w:cs="Times New Roman"/>
          <w:szCs w:val="28"/>
        </w:rPr>
      </w:pPr>
    </w:p>
    <w:p w14:paraId="757E1CB5" w14:textId="77777777" w:rsidR="0005463F" w:rsidRPr="00FF6B86" w:rsidRDefault="0005463F" w:rsidP="00FA17B9">
      <w:pPr>
        <w:pStyle w:val="Heading2"/>
        <w:numPr>
          <w:ilvl w:val="0"/>
          <w:numId w:val="32"/>
        </w:numPr>
        <w:spacing w:before="0"/>
        <w:ind w:left="284" w:right="0" w:firstLine="709"/>
        <w:rPr>
          <w:rFonts w:cs="Times New Roman"/>
        </w:rPr>
      </w:pPr>
      <w:bookmarkStart w:id="23" w:name="_Toc484363507"/>
      <w:bookmarkStart w:id="24" w:name="_Toc90814706"/>
      <w:r w:rsidRPr="00FF6B86">
        <w:rPr>
          <w:rFonts w:cs="Times New Roman"/>
        </w:rPr>
        <w:t>Заходи з охорони праці</w:t>
      </w:r>
      <w:bookmarkEnd w:id="23"/>
      <w:r w:rsidR="008944D5">
        <w:rPr>
          <w:rFonts w:cs="Times New Roman"/>
        </w:rPr>
        <w:t xml:space="preserve"> при встановленні та експлуатації теплової завіси</w:t>
      </w:r>
      <w:bookmarkEnd w:id="24"/>
    </w:p>
    <w:p w14:paraId="02203EFF" w14:textId="77777777" w:rsidR="00CD2593" w:rsidRPr="00433E34" w:rsidRDefault="00CD2593" w:rsidP="00DC5D44">
      <w:pPr>
        <w:pStyle w:val="ListParagraph"/>
        <w:numPr>
          <w:ilvl w:val="0"/>
          <w:numId w:val="6"/>
        </w:numPr>
        <w:ind w:right="0"/>
        <w:rPr>
          <w:rFonts w:cs="Times New Roman"/>
        </w:rPr>
      </w:pPr>
      <w:r w:rsidRPr="00FF6B86">
        <w:rPr>
          <w:rFonts w:cs="Times New Roman"/>
        </w:rPr>
        <w:t>Вимоги до монтажних  робіт</w:t>
      </w:r>
    </w:p>
    <w:p w14:paraId="2A1D7E33" w14:textId="77777777" w:rsidR="0005463F" w:rsidRPr="00FF6B86" w:rsidRDefault="0005463F" w:rsidP="00DC5D44">
      <w:pPr>
        <w:ind w:right="0"/>
        <w:rPr>
          <w:rFonts w:cs="Times New Roman"/>
        </w:rPr>
      </w:pPr>
      <w:bookmarkStart w:id="25" w:name="o8"/>
      <w:bookmarkEnd w:id="25"/>
      <w:r w:rsidRPr="00FF6B86">
        <w:rPr>
          <w:rFonts w:cs="Times New Roman"/>
        </w:rPr>
        <w:t xml:space="preserve">1.1. Ця Інструкція поширюється на працівників,  які виконують </w:t>
      </w:r>
      <w:r w:rsidRPr="00FF6B86">
        <w:rPr>
          <w:rFonts w:cs="Times New Roman"/>
        </w:rPr>
        <w:br/>
        <w:t xml:space="preserve">монтажні  роботи  </w:t>
      </w:r>
      <w:r w:rsidR="00433E34">
        <w:rPr>
          <w:rFonts w:cs="Times New Roman"/>
        </w:rPr>
        <w:t xml:space="preserve">блоку керування тепловою завісою </w:t>
      </w:r>
      <w:r w:rsidRPr="00FF6B86">
        <w:rPr>
          <w:rFonts w:cs="Times New Roman"/>
        </w:rPr>
        <w:t xml:space="preserve">із  застосуванням  </w:t>
      </w:r>
      <w:r w:rsidR="00433E34">
        <w:rPr>
          <w:rFonts w:cs="Times New Roman"/>
        </w:rPr>
        <w:t xml:space="preserve">відповідних </w:t>
      </w:r>
      <w:r w:rsidRPr="00FF6B86">
        <w:rPr>
          <w:rFonts w:cs="Times New Roman"/>
        </w:rPr>
        <w:t>інструментів  і  пристроїв.</w:t>
      </w:r>
    </w:p>
    <w:p w14:paraId="487F41E5" w14:textId="77777777" w:rsidR="0005463F" w:rsidRPr="00FF6B86" w:rsidRDefault="0005463F" w:rsidP="00DC5D44">
      <w:pPr>
        <w:ind w:right="0"/>
        <w:rPr>
          <w:rFonts w:cs="Times New Roman"/>
        </w:rPr>
      </w:pPr>
      <w:bookmarkStart w:id="26" w:name="o9"/>
      <w:bookmarkEnd w:id="26"/>
      <w:r w:rsidRPr="00FF6B86">
        <w:rPr>
          <w:rFonts w:cs="Times New Roman"/>
        </w:rPr>
        <w:t xml:space="preserve">1.2. До виконання монтажних робіт з використанням інструментів </w:t>
      </w:r>
      <w:r w:rsidRPr="00FF6B86">
        <w:rPr>
          <w:rFonts w:cs="Times New Roman"/>
        </w:rPr>
        <w:br/>
        <w:t xml:space="preserve">і пристроїв допускаються працівники, що досягли 18-річного віку та </w:t>
      </w:r>
      <w:r w:rsidRPr="00FF6B86">
        <w:rPr>
          <w:rFonts w:cs="Times New Roman"/>
        </w:rPr>
        <w:br/>
        <w:t>пройшли:</w:t>
      </w:r>
    </w:p>
    <w:p w14:paraId="550FD717" w14:textId="77777777" w:rsidR="0005463F" w:rsidRPr="00FF6B86" w:rsidRDefault="0005463F" w:rsidP="00DC5D44">
      <w:pPr>
        <w:ind w:right="0"/>
        <w:rPr>
          <w:rFonts w:cs="Times New Roman"/>
        </w:rPr>
      </w:pPr>
      <w:bookmarkStart w:id="27" w:name="o10"/>
      <w:bookmarkEnd w:id="27"/>
      <w:r w:rsidRPr="00FF6B86">
        <w:rPr>
          <w:rFonts w:cs="Times New Roman"/>
        </w:rPr>
        <w:t xml:space="preserve">медичний огляд відповідно  до  вимог  Положення  про  порядок </w:t>
      </w:r>
      <w:r w:rsidRPr="00FF6B86">
        <w:rPr>
          <w:rFonts w:cs="Times New Roman"/>
        </w:rPr>
        <w:br/>
        <w:t xml:space="preserve">проведення   медичного   огляду   працівників   певних  категорій, </w:t>
      </w:r>
      <w:r w:rsidRPr="00FF6B86">
        <w:rPr>
          <w:rFonts w:cs="Times New Roman"/>
        </w:rPr>
        <w:br/>
        <w:t xml:space="preserve">затвердженого </w:t>
      </w:r>
      <w:r w:rsidR="00433E34">
        <w:rPr>
          <w:rFonts w:cs="Times New Roman"/>
        </w:rPr>
        <w:t>відповідним наказом</w:t>
      </w:r>
      <w:r w:rsidRPr="00FF6B86">
        <w:rPr>
          <w:rFonts w:cs="Times New Roman"/>
        </w:rPr>
        <w:t>;</w:t>
      </w:r>
    </w:p>
    <w:p w14:paraId="5BBB7295" w14:textId="77777777" w:rsidR="0005463F" w:rsidRPr="00FF6B86" w:rsidRDefault="0005463F" w:rsidP="00DC5D44">
      <w:pPr>
        <w:ind w:right="0"/>
        <w:rPr>
          <w:rFonts w:cs="Times New Roman"/>
        </w:rPr>
      </w:pPr>
      <w:bookmarkStart w:id="28" w:name="o11"/>
      <w:bookmarkEnd w:id="28"/>
      <w:r w:rsidRPr="00FF6B86">
        <w:rPr>
          <w:rFonts w:cs="Times New Roman"/>
        </w:rPr>
        <w:t xml:space="preserve">навчання та атестацію в закладах освіти для виконання робіт з </w:t>
      </w:r>
      <w:r w:rsidRPr="00FF6B86">
        <w:rPr>
          <w:rFonts w:cs="Times New Roman"/>
        </w:rPr>
        <w:br/>
        <w:t xml:space="preserve">підвищеною   небезпекою    (у    професійно-технічних    училищах, </w:t>
      </w:r>
      <w:r w:rsidRPr="00FF6B86">
        <w:rPr>
          <w:rFonts w:cs="Times New Roman"/>
        </w:rPr>
        <w:br/>
        <w:t xml:space="preserve">навчально-курсових комбінатах, центрах підготовки і перепідготовки </w:t>
      </w:r>
      <w:r w:rsidRPr="00FF6B86">
        <w:rPr>
          <w:rFonts w:cs="Times New Roman"/>
        </w:rPr>
        <w:br/>
        <w:t>робітничих кадрів та в організаціях) за затвердженою програмою;</w:t>
      </w:r>
    </w:p>
    <w:p w14:paraId="4127A72E" w14:textId="77777777" w:rsidR="0005463F" w:rsidRPr="00FF6B86" w:rsidRDefault="0005463F" w:rsidP="00DC5D44">
      <w:pPr>
        <w:ind w:right="0"/>
        <w:rPr>
          <w:rFonts w:cs="Times New Roman"/>
        </w:rPr>
      </w:pPr>
      <w:bookmarkStart w:id="29" w:name="o12"/>
      <w:bookmarkEnd w:id="29"/>
      <w:r w:rsidRPr="00FF6B86">
        <w:rPr>
          <w:rFonts w:cs="Times New Roman"/>
        </w:rPr>
        <w:t>навчання та  атестацію  з протипожежної безпеки;</w:t>
      </w:r>
    </w:p>
    <w:p w14:paraId="29455C84" w14:textId="77777777" w:rsidR="0005463F" w:rsidRPr="00FF6B86" w:rsidRDefault="0005463F" w:rsidP="00DC5D44">
      <w:pPr>
        <w:ind w:right="0"/>
        <w:rPr>
          <w:rFonts w:cs="Times New Roman"/>
        </w:rPr>
      </w:pPr>
      <w:r w:rsidRPr="00FF6B86">
        <w:rPr>
          <w:rFonts w:cs="Times New Roman"/>
        </w:rPr>
        <w:t>увідний інструктаж у службі охорони праці;</w:t>
      </w:r>
    </w:p>
    <w:p w14:paraId="64FAEE65" w14:textId="77777777" w:rsidR="00310397" w:rsidRPr="00FF6B86" w:rsidRDefault="0005463F" w:rsidP="00DC5D44">
      <w:pPr>
        <w:ind w:right="0"/>
        <w:rPr>
          <w:rFonts w:cs="Times New Roman"/>
        </w:rPr>
      </w:pPr>
      <w:bookmarkStart w:id="30" w:name="o14"/>
      <w:bookmarkEnd w:id="30"/>
      <w:r w:rsidRPr="00FF6B86">
        <w:rPr>
          <w:rFonts w:cs="Times New Roman"/>
        </w:rPr>
        <w:t xml:space="preserve">первинний інструктаж  безпосередньо  на  робочому  місці  для </w:t>
      </w:r>
      <w:r w:rsidRPr="00FF6B86">
        <w:rPr>
          <w:rFonts w:cs="Times New Roman"/>
        </w:rPr>
        <w:br/>
        <w:t>новоприйнятих чи переведених з одного робочого місця на інше.</w:t>
      </w:r>
    </w:p>
    <w:p w14:paraId="09988C9C" w14:textId="77777777" w:rsidR="00310397" w:rsidRPr="00FF6B86" w:rsidRDefault="00310397" w:rsidP="00DC5D44">
      <w:pPr>
        <w:spacing w:after="160" w:line="259" w:lineRule="auto"/>
        <w:ind w:left="0" w:right="0" w:firstLine="0"/>
        <w:jc w:val="left"/>
        <w:rPr>
          <w:rFonts w:cs="Times New Roman"/>
        </w:rPr>
      </w:pPr>
      <w:r w:rsidRPr="00FF6B86">
        <w:rPr>
          <w:rFonts w:cs="Times New Roman"/>
        </w:rPr>
        <w:br w:type="page"/>
      </w:r>
    </w:p>
    <w:p w14:paraId="3C56F013" w14:textId="77777777" w:rsidR="0005463F" w:rsidRPr="00FF6B86" w:rsidRDefault="0005463F" w:rsidP="00DC5D44">
      <w:pPr>
        <w:ind w:right="0"/>
        <w:rPr>
          <w:rFonts w:cs="Times New Roman"/>
        </w:rPr>
      </w:pPr>
    </w:p>
    <w:p w14:paraId="6E44D39A" w14:textId="77777777" w:rsidR="0005463F" w:rsidRPr="00FF6B86" w:rsidRDefault="0005463F" w:rsidP="00DC5D44">
      <w:pPr>
        <w:ind w:right="0"/>
        <w:rPr>
          <w:rFonts w:cs="Times New Roman"/>
        </w:rPr>
      </w:pPr>
      <w:bookmarkStart w:id="31" w:name="o15"/>
      <w:bookmarkEnd w:id="31"/>
      <w:r w:rsidRPr="00FF6B86">
        <w:rPr>
          <w:rFonts w:cs="Times New Roman"/>
        </w:rPr>
        <w:t xml:space="preserve">1.3. </w:t>
      </w:r>
      <w:r w:rsidR="00433E34">
        <w:rPr>
          <w:rFonts w:cs="Times New Roman"/>
        </w:rPr>
        <w:t xml:space="preserve">Монтаж </w:t>
      </w:r>
      <w:proofErr w:type="spellStart"/>
      <w:r w:rsidR="00433E34">
        <w:rPr>
          <w:rFonts w:cs="Times New Roman"/>
        </w:rPr>
        <w:t>здійснюєтся</w:t>
      </w:r>
      <w:proofErr w:type="spellEnd"/>
      <w:r w:rsidR="00433E34">
        <w:rPr>
          <w:rFonts w:cs="Times New Roman"/>
        </w:rPr>
        <w:t xml:space="preserve"> за допомогою р</w:t>
      </w:r>
      <w:r w:rsidRPr="00FF6B86">
        <w:rPr>
          <w:rFonts w:cs="Times New Roman"/>
        </w:rPr>
        <w:t>учн</w:t>
      </w:r>
      <w:r w:rsidR="00433E34">
        <w:rPr>
          <w:rFonts w:cs="Times New Roman"/>
        </w:rPr>
        <w:t>их</w:t>
      </w:r>
      <w:r w:rsidRPr="00FF6B86">
        <w:rPr>
          <w:rFonts w:cs="Times New Roman"/>
        </w:rPr>
        <w:t xml:space="preserve">  електричн</w:t>
      </w:r>
      <w:r w:rsidR="00433E34">
        <w:rPr>
          <w:rFonts w:cs="Times New Roman"/>
        </w:rPr>
        <w:t>их  машин</w:t>
      </w:r>
      <w:r w:rsidRPr="00FF6B86">
        <w:rPr>
          <w:rFonts w:cs="Times New Roman"/>
        </w:rPr>
        <w:t xml:space="preserve"> повинні  відповідати  вимогам Правил </w:t>
      </w:r>
      <w:r w:rsidR="00787614" w:rsidRPr="00FF6B86">
        <w:rPr>
          <w:rFonts w:cs="Times New Roman"/>
        </w:rPr>
        <w:t>налаштування</w:t>
      </w:r>
      <w:r w:rsidRPr="00FF6B86">
        <w:rPr>
          <w:rFonts w:cs="Times New Roman"/>
        </w:rPr>
        <w:t xml:space="preserve">  </w:t>
      </w:r>
      <w:r w:rsidR="00787614" w:rsidRPr="00FF6B86">
        <w:rPr>
          <w:rFonts w:cs="Times New Roman"/>
        </w:rPr>
        <w:t>е</w:t>
      </w:r>
      <w:r w:rsidRPr="00FF6B86">
        <w:rPr>
          <w:rFonts w:cs="Times New Roman"/>
        </w:rPr>
        <w:t xml:space="preserve">лектроустановок,  ДНАОП  0.00-1.21-98  Правила безпечної експлуатації електроустановок споживачів,  затвердженого </w:t>
      </w:r>
      <w:r w:rsidRPr="00FF6B86">
        <w:rPr>
          <w:rFonts w:cs="Times New Roman"/>
        </w:rPr>
        <w:br/>
      </w:r>
      <w:r w:rsidR="00433E34">
        <w:rPr>
          <w:rFonts w:cs="Times New Roman"/>
        </w:rPr>
        <w:t>відповідним наказом</w:t>
      </w:r>
      <w:r w:rsidRPr="00FF6B86">
        <w:rPr>
          <w:rFonts w:cs="Times New Roman"/>
        </w:rPr>
        <w:t>.</w:t>
      </w:r>
    </w:p>
    <w:p w14:paraId="6176BED1" w14:textId="77777777" w:rsidR="0005463F" w:rsidRPr="00FF6B86" w:rsidRDefault="0005463F" w:rsidP="00DC5D44">
      <w:pPr>
        <w:ind w:right="0"/>
        <w:rPr>
          <w:rFonts w:cs="Times New Roman"/>
        </w:rPr>
      </w:pPr>
      <w:bookmarkStart w:id="32" w:name="o16"/>
      <w:bookmarkEnd w:id="32"/>
      <w:r w:rsidRPr="00FF6B86">
        <w:rPr>
          <w:rFonts w:cs="Times New Roman"/>
        </w:rPr>
        <w:t xml:space="preserve">1.4. Для  захисту  очей слід застосовувати окуляри відповідно до вимог </w:t>
      </w:r>
      <w:r w:rsidR="00433E34">
        <w:rPr>
          <w:rFonts w:cs="Times New Roman"/>
        </w:rPr>
        <w:t>ДСТУ</w:t>
      </w:r>
      <w:r w:rsidRPr="00FF6B86">
        <w:rPr>
          <w:rFonts w:cs="Times New Roman"/>
        </w:rPr>
        <w:t xml:space="preserve"> 12.4.013-85.</w:t>
      </w:r>
    </w:p>
    <w:p w14:paraId="23834C24" w14:textId="77777777" w:rsidR="0005463F" w:rsidRPr="00FF6B86" w:rsidRDefault="0005463F" w:rsidP="00DC5D44">
      <w:pPr>
        <w:ind w:right="0"/>
        <w:rPr>
          <w:rFonts w:cs="Times New Roman"/>
        </w:rPr>
      </w:pPr>
      <w:bookmarkStart w:id="33" w:name="o17"/>
      <w:bookmarkEnd w:id="33"/>
      <w:r w:rsidRPr="00FF6B86">
        <w:rPr>
          <w:rFonts w:cs="Times New Roman"/>
        </w:rPr>
        <w:t xml:space="preserve">1.5. Для  захисту  працівника  на  весь термін перебування на </w:t>
      </w:r>
      <w:r w:rsidRPr="00FF6B86">
        <w:rPr>
          <w:rFonts w:cs="Times New Roman"/>
        </w:rPr>
        <w:br/>
        <w:t xml:space="preserve">будівельному майданчику обов'язкове носіння каски у  відповідності до вимог </w:t>
      </w:r>
      <w:r w:rsidR="00433E34">
        <w:rPr>
          <w:rFonts w:cs="Times New Roman"/>
        </w:rPr>
        <w:t>ДСТУ</w:t>
      </w:r>
      <w:r w:rsidRPr="00FF6B86">
        <w:rPr>
          <w:rFonts w:cs="Times New Roman"/>
        </w:rPr>
        <w:t xml:space="preserve"> 12.4.128-83.</w:t>
      </w:r>
    </w:p>
    <w:p w14:paraId="7F0CD059" w14:textId="77777777" w:rsidR="00787614" w:rsidRPr="00FF6B86" w:rsidRDefault="0005463F" w:rsidP="00DC5D44">
      <w:pPr>
        <w:ind w:right="0"/>
      </w:pPr>
      <w:bookmarkStart w:id="34" w:name="o18"/>
      <w:bookmarkEnd w:id="34"/>
      <w:r w:rsidRPr="00FF6B86">
        <w:t xml:space="preserve">1.6. Під  час  виконання  робіт  на  висоті  робітнику   слід </w:t>
      </w:r>
      <w:r w:rsidRPr="00FF6B86">
        <w:br/>
        <w:t xml:space="preserve">застосовувати  захисні  засоби  відповідно  до  вимог  безпеки  на висоті. </w:t>
      </w:r>
      <w:bookmarkStart w:id="35" w:name="o19"/>
      <w:bookmarkEnd w:id="35"/>
    </w:p>
    <w:p w14:paraId="29A1ED48" w14:textId="77777777" w:rsidR="0005463F" w:rsidRPr="00FF6B86" w:rsidRDefault="0005463F" w:rsidP="00DC5D44">
      <w:pPr>
        <w:ind w:right="0"/>
      </w:pPr>
      <w:r w:rsidRPr="00FF6B86">
        <w:t>2. Вимоги безпеки перед початком роботи</w:t>
      </w:r>
    </w:p>
    <w:p w14:paraId="44189BE1" w14:textId="77777777" w:rsidR="0005463F" w:rsidRPr="00FF6B86" w:rsidRDefault="0005463F" w:rsidP="00DC5D44">
      <w:pPr>
        <w:ind w:right="0"/>
        <w:rPr>
          <w:rFonts w:cs="Times New Roman"/>
        </w:rPr>
      </w:pPr>
      <w:bookmarkStart w:id="36" w:name="o20"/>
      <w:bookmarkEnd w:id="36"/>
      <w:r w:rsidRPr="00FF6B86">
        <w:rPr>
          <w:rFonts w:cs="Times New Roman"/>
        </w:rPr>
        <w:t xml:space="preserve">     2.1. Необхідно пройти інструктаж на робочому місці.</w:t>
      </w:r>
    </w:p>
    <w:p w14:paraId="7F20CD78" w14:textId="77777777" w:rsidR="0005463F" w:rsidRPr="00FF6B86" w:rsidRDefault="0005463F" w:rsidP="00DC5D44">
      <w:pPr>
        <w:ind w:right="0"/>
        <w:rPr>
          <w:rFonts w:cs="Times New Roman"/>
        </w:rPr>
      </w:pPr>
      <w:bookmarkStart w:id="37" w:name="o21"/>
      <w:bookmarkEnd w:id="37"/>
      <w:r w:rsidRPr="00FF6B86">
        <w:rPr>
          <w:rFonts w:cs="Times New Roman"/>
        </w:rPr>
        <w:t xml:space="preserve">     2.2. Отримати    для   виконання   робіт   спецодяг,   засоби </w:t>
      </w:r>
      <w:r w:rsidRPr="00FF6B86">
        <w:rPr>
          <w:rFonts w:cs="Times New Roman"/>
        </w:rPr>
        <w:br/>
        <w:t xml:space="preserve">індивідуального захисту, інструмент, пристосування і перевірити їх </w:t>
      </w:r>
      <w:r w:rsidRPr="00FF6B86">
        <w:rPr>
          <w:rFonts w:cs="Times New Roman"/>
        </w:rPr>
        <w:br/>
        <w:t xml:space="preserve">ком </w:t>
      </w:r>
      <w:proofErr w:type="spellStart"/>
      <w:r w:rsidRPr="00FF6B86">
        <w:rPr>
          <w:rFonts w:cs="Times New Roman"/>
        </w:rPr>
        <w:t>плектність</w:t>
      </w:r>
      <w:proofErr w:type="spellEnd"/>
      <w:r w:rsidRPr="00FF6B86">
        <w:rPr>
          <w:rFonts w:cs="Times New Roman"/>
        </w:rPr>
        <w:t xml:space="preserve"> та цілість.</w:t>
      </w:r>
    </w:p>
    <w:p w14:paraId="2877606B" w14:textId="77777777" w:rsidR="0005463F" w:rsidRPr="00FF6B86" w:rsidRDefault="0005463F" w:rsidP="00DC5D44">
      <w:pPr>
        <w:ind w:right="0"/>
        <w:rPr>
          <w:rFonts w:cs="Times New Roman"/>
        </w:rPr>
      </w:pPr>
      <w:bookmarkStart w:id="38" w:name="o22"/>
      <w:bookmarkEnd w:id="38"/>
      <w:r w:rsidRPr="00FF6B86">
        <w:rPr>
          <w:rFonts w:cs="Times New Roman"/>
        </w:rPr>
        <w:t xml:space="preserve">     2.3. Підготувати   робоче   місце:   прибрати   зайві   речі, </w:t>
      </w:r>
      <w:r w:rsidRPr="00FF6B86">
        <w:rPr>
          <w:rFonts w:cs="Times New Roman"/>
        </w:rPr>
        <w:br/>
        <w:t xml:space="preserve">перевірити достатність освітлення робочого місця; у разі роботи за </w:t>
      </w:r>
      <w:r w:rsidRPr="00FF6B86">
        <w:rPr>
          <w:rFonts w:cs="Times New Roman"/>
        </w:rPr>
        <w:br/>
        <w:t xml:space="preserve">верстатом впевнитись у справності дерев'яного </w:t>
      </w:r>
      <w:proofErr w:type="spellStart"/>
      <w:r w:rsidRPr="00FF6B86">
        <w:rPr>
          <w:rFonts w:cs="Times New Roman"/>
        </w:rPr>
        <w:t>гратчастого</w:t>
      </w:r>
      <w:proofErr w:type="spellEnd"/>
      <w:r w:rsidRPr="00FF6B86">
        <w:rPr>
          <w:rFonts w:cs="Times New Roman"/>
        </w:rPr>
        <w:t xml:space="preserve"> настилу.</w:t>
      </w:r>
    </w:p>
    <w:p w14:paraId="06BAAB09" w14:textId="77777777" w:rsidR="00787614" w:rsidRPr="00FF6B86" w:rsidRDefault="0005463F" w:rsidP="00DC5D44">
      <w:pPr>
        <w:ind w:right="0"/>
        <w:rPr>
          <w:rFonts w:cs="Times New Roman"/>
        </w:rPr>
      </w:pPr>
      <w:bookmarkStart w:id="39" w:name="o23"/>
      <w:bookmarkEnd w:id="39"/>
      <w:r w:rsidRPr="00FF6B86">
        <w:rPr>
          <w:rFonts w:cs="Times New Roman"/>
        </w:rPr>
        <w:t xml:space="preserve">     2.4. Під  час рубання на верстаті встановити суцільний (або з сітки з вічком 3 мм) щиток заввишки не нижче 1 м для  захисту  від </w:t>
      </w:r>
      <w:r w:rsidRPr="00FF6B86">
        <w:rPr>
          <w:rFonts w:cs="Times New Roman"/>
        </w:rPr>
        <w:br/>
        <w:t>частинок, що відлітають.</w:t>
      </w:r>
    </w:p>
    <w:p w14:paraId="42403AA8" w14:textId="77777777" w:rsidR="00787614" w:rsidRPr="00FF6B86" w:rsidRDefault="0005463F" w:rsidP="00DC5D44">
      <w:pPr>
        <w:ind w:right="0"/>
      </w:pPr>
      <w:bookmarkStart w:id="40" w:name="o24"/>
      <w:bookmarkStart w:id="41" w:name="o37"/>
      <w:bookmarkEnd w:id="40"/>
      <w:bookmarkEnd w:id="41"/>
      <w:r w:rsidRPr="00FF6B86">
        <w:rPr>
          <w:rFonts w:cs="Times New Roman"/>
        </w:rPr>
        <w:t xml:space="preserve">     2.</w:t>
      </w:r>
      <w:r w:rsidR="00433E34">
        <w:rPr>
          <w:rFonts w:cs="Times New Roman"/>
        </w:rPr>
        <w:t>6</w:t>
      </w:r>
      <w:r w:rsidRPr="00FF6B86">
        <w:rPr>
          <w:rFonts w:cs="Times New Roman"/>
        </w:rPr>
        <w:t xml:space="preserve">. Працівники,  які  працюють   з   пневматичними   ручними </w:t>
      </w:r>
      <w:r w:rsidRPr="00FF6B86">
        <w:rPr>
          <w:rFonts w:cs="Times New Roman"/>
        </w:rPr>
        <w:br/>
        <w:t xml:space="preserve">машинами   ударної   або  ударно-свердлильної  дії,  повинні  бути </w:t>
      </w:r>
      <w:r w:rsidRPr="00FF6B86">
        <w:rPr>
          <w:rFonts w:cs="Times New Roman"/>
        </w:rPr>
        <w:br/>
        <w:t xml:space="preserve">забезпечені м'якими  рукавицями  з  подвійною  підкладкою  з  боку </w:t>
      </w:r>
      <w:r w:rsidRPr="00FF6B86">
        <w:rPr>
          <w:rFonts w:cs="Times New Roman"/>
        </w:rPr>
        <w:br/>
        <w:t xml:space="preserve">долоні. </w:t>
      </w:r>
      <w:r w:rsidRPr="00FF6B86">
        <w:rPr>
          <w:rFonts w:cs="Times New Roman"/>
        </w:rPr>
        <w:br/>
      </w:r>
      <w:bookmarkStart w:id="42" w:name="o38"/>
      <w:bookmarkEnd w:id="42"/>
      <w:r w:rsidRPr="00FF6B86">
        <w:t xml:space="preserve">         3. Вимоги безпеки під час виконання робіт </w:t>
      </w:r>
      <w:bookmarkStart w:id="43" w:name="o39"/>
      <w:bookmarkEnd w:id="43"/>
    </w:p>
    <w:p w14:paraId="35171653" w14:textId="77777777" w:rsidR="0005463F" w:rsidRPr="00FF6B86" w:rsidRDefault="00DC5D44" w:rsidP="00DC5D44">
      <w:pPr>
        <w:ind w:right="0"/>
        <w:rPr>
          <w:rFonts w:cs="Times New Roman"/>
        </w:rPr>
      </w:pPr>
      <w:bookmarkStart w:id="44" w:name="o40"/>
      <w:bookmarkEnd w:id="44"/>
      <w:r>
        <w:rPr>
          <w:rFonts w:cs="Times New Roman"/>
        </w:rPr>
        <w:t xml:space="preserve">     3.1</w:t>
      </w:r>
      <w:r w:rsidR="0005463F" w:rsidRPr="00FF6B86">
        <w:rPr>
          <w:rFonts w:cs="Times New Roman"/>
        </w:rPr>
        <w:t xml:space="preserve">. Переносити чи перевозити інструмент слід із захищенням </w:t>
      </w:r>
      <w:r w:rsidR="0005463F" w:rsidRPr="00FF6B86">
        <w:rPr>
          <w:rFonts w:cs="Times New Roman"/>
        </w:rPr>
        <w:br/>
        <w:t>гострих частин чохлами або іншими засобами.</w:t>
      </w:r>
    </w:p>
    <w:p w14:paraId="51C03914" w14:textId="77777777" w:rsidR="0005463F" w:rsidRPr="00FF6B86" w:rsidRDefault="00DC5D44" w:rsidP="00DC5D44">
      <w:pPr>
        <w:ind w:right="0"/>
        <w:rPr>
          <w:rFonts w:cs="Times New Roman"/>
        </w:rPr>
      </w:pPr>
      <w:bookmarkStart w:id="45" w:name="o41"/>
      <w:bookmarkEnd w:id="45"/>
      <w:r>
        <w:rPr>
          <w:rFonts w:cs="Times New Roman"/>
        </w:rPr>
        <w:lastRenderedPageBreak/>
        <w:t xml:space="preserve">     3.</w:t>
      </w:r>
      <w:r w:rsidR="0005463F" w:rsidRPr="00FF6B86">
        <w:rPr>
          <w:rFonts w:cs="Times New Roman"/>
        </w:rPr>
        <w:t xml:space="preserve">2. Рубати,  клепати,  пробивати отвори і виконувати  інші </w:t>
      </w:r>
      <w:r w:rsidR="0005463F" w:rsidRPr="00FF6B86">
        <w:rPr>
          <w:rFonts w:cs="Times New Roman"/>
        </w:rPr>
        <w:br/>
        <w:t xml:space="preserve">роботи,  за  яких  можливі  відлітання  часточок металу,  цегли чи </w:t>
      </w:r>
      <w:r w:rsidR="0005463F" w:rsidRPr="00FF6B86">
        <w:rPr>
          <w:rFonts w:cs="Times New Roman"/>
        </w:rPr>
        <w:br/>
        <w:t xml:space="preserve">бетону,  необхідно з використанням захисних окулярів зі склом,  що </w:t>
      </w:r>
      <w:r w:rsidR="0005463F" w:rsidRPr="00FF6B86">
        <w:rPr>
          <w:rFonts w:cs="Times New Roman"/>
        </w:rPr>
        <w:br/>
        <w:t xml:space="preserve">не б'ється, згідно з вимогами </w:t>
      </w:r>
      <w:r>
        <w:rPr>
          <w:rFonts w:cs="Times New Roman"/>
        </w:rPr>
        <w:t>ДСТУ</w:t>
      </w:r>
      <w:r w:rsidR="0005463F" w:rsidRPr="00FF6B86">
        <w:rPr>
          <w:rFonts w:cs="Times New Roman"/>
        </w:rPr>
        <w:t xml:space="preserve"> 12.4.013-85.</w:t>
      </w:r>
    </w:p>
    <w:p w14:paraId="565AA6AE" w14:textId="77777777" w:rsidR="0005463F" w:rsidRPr="00FF6B86" w:rsidRDefault="00DC5D44" w:rsidP="00DC5D44">
      <w:pPr>
        <w:ind w:right="0"/>
        <w:rPr>
          <w:rFonts w:cs="Times New Roman"/>
        </w:rPr>
      </w:pPr>
      <w:bookmarkStart w:id="46" w:name="o42"/>
      <w:bookmarkEnd w:id="46"/>
      <w:r>
        <w:rPr>
          <w:rFonts w:cs="Times New Roman"/>
        </w:rPr>
        <w:t xml:space="preserve">     3.</w:t>
      </w:r>
      <w:r w:rsidR="0005463F" w:rsidRPr="00FF6B86">
        <w:rPr>
          <w:rFonts w:cs="Times New Roman"/>
        </w:rPr>
        <w:t xml:space="preserve">3. Роботу  на  висоті  виконувати  тільки  з  інвентарних </w:t>
      </w:r>
      <w:r w:rsidR="0005463F" w:rsidRPr="00FF6B86">
        <w:rPr>
          <w:rFonts w:cs="Times New Roman"/>
        </w:rPr>
        <w:br/>
        <w:t xml:space="preserve">засобів </w:t>
      </w:r>
      <w:proofErr w:type="spellStart"/>
      <w:r w:rsidR="0005463F" w:rsidRPr="00FF6B86">
        <w:rPr>
          <w:rFonts w:cs="Times New Roman"/>
        </w:rPr>
        <w:t>підмощування</w:t>
      </w:r>
      <w:proofErr w:type="spellEnd"/>
      <w:r w:rsidR="0005463F" w:rsidRPr="00FF6B86">
        <w:rPr>
          <w:rFonts w:cs="Times New Roman"/>
        </w:rPr>
        <w:t>, які пройшли чергові випробування.</w:t>
      </w:r>
    </w:p>
    <w:p w14:paraId="6EB9490F" w14:textId="77777777" w:rsidR="0005463F" w:rsidRPr="00FF6B86" w:rsidRDefault="0005463F" w:rsidP="00DC5D44">
      <w:pPr>
        <w:ind w:right="0"/>
        <w:rPr>
          <w:rFonts w:cs="Times New Roman"/>
        </w:rPr>
      </w:pPr>
      <w:bookmarkStart w:id="47" w:name="o43"/>
      <w:bookmarkEnd w:id="47"/>
      <w:r w:rsidRPr="00FF6B86">
        <w:rPr>
          <w:rFonts w:cs="Times New Roman"/>
        </w:rPr>
        <w:t xml:space="preserve">     Виконувати роботи на висоті в умовах підвищеної небезпеки (на </w:t>
      </w:r>
      <w:r w:rsidRPr="00FF6B86">
        <w:rPr>
          <w:rFonts w:cs="Times New Roman"/>
        </w:rPr>
        <w:br/>
        <w:t xml:space="preserve">відкритих  кабельних  естакадах  без  огорож,  над необгородженими </w:t>
      </w:r>
      <w:r w:rsidRPr="00FF6B86">
        <w:rPr>
          <w:rFonts w:cs="Times New Roman"/>
        </w:rPr>
        <w:br/>
        <w:t xml:space="preserve">отворами, з мостових кранів тощо) треба тільки за нарядом-допуском із застосуванням </w:t>
      </w:r>
      <w:proofErr w:type="spellStart"/>
      <w:r w:rsidRPr="00FF6B86">
        <w:rPr>
          <w:rFonts w:cs="Times New Roman"/>
        </w:rPr>
        <w:t>страхувального</w:t>
      </w:r>
      <w:proofErr w:type="spellEnd"/>
      <w:r w:rsidRPr="00FF6B86">
        <w:rPr>
          <w:rFonts w:cs="Times New Roman"/>
        </w:rPr>
        <w:t xml:space="preserve"> </w:t>
      </w:r>
      <w:proofErr w:type="spellStart"/>
      <w:r w:rsidRPr="00FF6B86">
        <w:rPr>
          <w:rFonts w:cs="Times New Roman"/>
        </w:rPr>
        <w:t>пояса</w:t>
      </w:r>
      <w:proofErr w:type="spellEnd"/>
      <w:r w:rsidRPr="00FF6B86">
        <w:rPr>
          <w:rFonts w:cs="Times New Roman"/>
        </w:rPr>
        <w:t>.</w:t>
      </w:r>
    </w:p>
    <w:p w14:paraId="5534BB36" w14:textId="77777777" w:rsidR="0005463F" w:rsidRPr="00FF6B86" w:rsidRDefault="00DC5D44" w:rsidP="00DC5D44">
      <w:pPr>
        <w:ind w:right="0"/>
        <w:rPr>
          <w:rFonts w:cs="Times New Roman"/>
        </w:rPr>
      </w:pPr>
      <w:bookmarkStart w:id="48" w:name="o44"/>
      <w:bookmarkEnd w:id="48"/>
      <w:r>
        <w:rPr>
          <w:rFonts w:cs="Times New Roman"/>
        </w:rPr>
        <w:t xml:space="preserve">     3.</w:t>
      </w:r>
      <w:r w:rsidR="0005463F" w:rsidRPr="00FF6B86">
        <w:rPr>
          <w:rFonts w:cs="Times New Roman"/>
        </w:rPr>
        <w:t xml:space="preserve">4. Подавати  будь-які  предмети  працюючому   на   висоті </w:t>
      </w:r>
      <w:r w:rsidR="0005463F" w:rsidRPr="00FF6B86">
        <w:rPr>
          <w:rFonts w:cs="Times New Roman"/>
        </w:rPr>
        <w:br/>
        <w:t xml:space="preserve">потрібно тільки за допомогою мотузки.  Предмет, який треба підняти </w:t>
      </w:r>
      <w:r w:rsidR="0005463F" w:rsidRPr="00FF6B86">
        <w:rPr>
          <w:rFonts w:cs="Times New Roman"/>
        </w:rPr>
        <w:br/>
        <w:t xml:space="preserve">вгору,  прив'язується до середини мотузки, один кінець якої тримає </w:t>
      </w:r>
      <w:r w:rsidR="0005463F" w:rsidRPr="00FF6B86">
        <w:rPr>
          <w:rFonts w:cs="Times New Roman"/>
        </w:rPr>
        <w:br/>
        <w:t xml:space="preserve">працівник, що знаходиться зверху, а другий - що знаходиться знизу, </w:t>
      </w:r>
      <w:r w:rsidR="0005463F" w:rsidRPr="00FF6B86">
        <w:rPr>
          <w:rFonts w:cs="Times New Roman"/>
        </w:rPr>
        <w:br/>
        <w:t>щоб  зап</w:t>
      </w:r>
      <w:r>
        <w:rPr>
          <w:rFonts w:cs="Times New Roman"/>
        </w:rPr>
        <w:t>обігти  розгойдуванню  предмета.</w:t>
      </w:r>
      <w:r w:rsidR="0005463F" w:rsidRPr="00FF6B86">
        <w:rPr>
          <w:rFonts w:cs="Times New Roman"/>
        </w:rPr>
        <w:t xml:space="preserve">  Дрібні   предмети   слід піднімати в тарі (відро, ящик) із заповненням нижче рівня борта на 100 мм.</w:t>
      </w:r>
    </w:p>
    <w:p w14:paraId="62FEDCB5" w14:textId="77777777" w:rsidR="0005463F" w:rsidRPr="00FF6B86" w:rsidRDefault="0005463F" w:rsidP="00DC5D44">
      <w:pPr>
        <w:ind w:right="0"/>
        <w:rPr>
          <w:rFonts w:cs="Times New Roman"/>
        </w:rPr>
      </w:pPr>
      <w:bookmarkStart w:id="49" w:name="o45"/>
      <w:bookmarkEnd w:id="49"/>
      <w:r w:rsidRPr="00FF6B86">
        <w:rPr>
          <w:rFonts w:cs="Times New Roman"/>
        </w:rPr>
        <w:t xml:space="preserve">     3.</w:t>
      </w:r>
      <w:r w:rsidR="00DC5D44" w:rsidRPr="00FF6B86">
        <w:rPr>
          <w:rFonts w:cs="Times New Roman"/>
        </w:rPr>
        <w:t xml:space="preserve"> </w:t>
      </w:r>
      <w:r w:rsidRPr="00FF6B86">
        <w:rPr>
          <w:rFonts w:cs="Times New Roman"/>
        </w:rPr>
        <w:t xml:space="preserve">5. Роботу  з  одночасним підтримуванням лотків,  коробів, </w:t>
      </w:r>
      <w:r w:rsidRPr="00FF6B86">
        <w:rPr>
          <w:rFonts w:cs="Times New Roman"/>
        </w:rPr>
        <w:br/>
        <w:t xml:space="preserve">світильників слід виконувати з риштувань,  підмостків чи драбин  з </w:t>
      </w:r>
      <w:r w:rsidRPr="00FF6B86">
        <w:rPr>
          <w:rFonts w:cs="Times New Roman"/>
        </w:rPr>
        <w:br/>
        <w:t>поличками, обгороджених поручнями.</w:t>
      </w:r>
    </w:p>
    <w:p w14:paraId="666600A4" w14:textId="77777777" w:rsidR="0005463F" w:rsidRPr="00FF6B86" w:rsidRDefault="0005463F" w:rsidP="00DC5D44">
      <w:pPr>
        <w:ind w:right="0"/>
        <w:rPr>
          <w:rFonts w:cs="Times New Roman"/>
        </w:rPr>
      </w:pPr>
      <w:bookmarkStart w:id="50" w:name="o46"/>
      <w:bookmarkEnd w:id="50"/>
      <w:r w:rsidRPr="00FF6B86">
        <w:rPr>
          <w:rFonts w:cs="Times New Roman"/>
        </w:rPr>
        <w:t xml:space="preserve">     3.</w:t>
      </w:r>
      <w:r w:rsidR="00DC5D44" w:rsidRPr="00FF6B86">
        <w:rPr>
          <w:rFonts w:cs="Times New Roman"/>
        </w:rPr>
        <w:t xml:space="preserve"> </w:t>
      </w:r>
      <w:r w:rsidRPr="00FF6B86">
        <w:rPr>
          <w:rFonts w:cs="Times New Roman"/>
        </w:rPr>
        <w:t xml:space="preserve">6. Під час роботи на висоті інструмент  і  дрібні  деталі </w:t>
      </w:r>
      <w:r w:rsidRPr="00FF6B86">
        <w:rPr>
          <w:rFonts w:cs="Times New Roman"/>
        </w:rPr>
        <w:br/>
        <w:t>слід тримати в індивідуальних сумках (</w:t>
      </w:r>
      <w:proofErr w:type="spellStart"/>
      <w:r w:rsidRPr="00FF6B86">
        <w:rPr>
          <w:rFonts w:cs="Times New Roman"/>
        </w:rPr>
        <w:t>спецжилетах</w:t>
      </w:r>
      <w:proofErr w:type="spellEnd"/>
      <w:r w:rsidRPr="00FF6B86">
        <w:rPr>
          <w:rFonts w:cs="Times New Roman"/>
        </w:rPr>
        <w:t xml:space="preserve"> і пасках).</w:t>
      </w:r>
    </w:p>
    <w:p w14:paraId="72337B34" w14:textId="77777777" w:rsidR="0005463F" w:rsidRPr="00FF6B86" w:rsidRDefault="0005463F" w:rsidP="00DC5D44">
      <w:pPr>
        <w:ind w:right="0"/>
        <w:rPr>
          <w:rFonts w:cs="Times New Roman"/>
        </w:rPr>
      </w:pPr>
      <w:bookmarkStart w:id="51" w:name="o47"/>
      <w:bookmarkEnd w:id="51"/>
      <w:r w:rsidRPr="00FF6B86">
        <w:rPr>
          <w:rFonts w:cs="Times New Roman"/>
        </w:rPr>
        <w:t xml:space="preserve">     3.</w:t>
      </w:r>
      <w:r w:rsidR="00DC5D44" w:rsidRPr="00FF6B86">
        <w:rPr>
          <w:rFonts w:cs="Times New Roman"/>
        </w:rPr>
        <w:t xml:space="preserve"> </w:t>
      </w:r>
      <w:r w:rsidRPr="00FF6B86">
        <w:rPr>
          <w:rFonts w:cs="Times New Roman"/>
        </w:rPr>
        <w:t xml:space="preserve">7. Під час роботи з клинами чи </w:t>
      </w:r>
      <w:proofErr w:type="spellStart"/>
      <w:r w:rsidRPr="00FF6B86">
        <w:rPr>
          <w:rFonts w:cs="Times New Roman"/>
        </w:rPr>
        <w:t>зубилами</w:t>
      </w:r>
      <w:proofErr w:type="spellEnd"/>
      <w:r w:rsidRPr="00FF6B86">
        <w:rPr>
          <w:rFonts w:cs="Times New Roman"/>
        </w:rPr>
        <w:t xml:space="preserve">  з  використанням </w:t>
      </w:r>
      <w:r w:rsidRPr="00FF6B86">
        <w:rPr>
          <w:rFonts w:cs="Times New Roman"/>
        </w:rPr>
        <w:br/>
        <w:t xml:space="preserve">кувалд  та  вибивальних пристроїв для запресування і </w:t>
      </w:r>
      <w:proofErr w:type="spellStart"/>
      <w:r w:rsidRPr="00FF6B86">
        <w:rPr>
          <w:rFonts w:cs="Times New Roman"/>
        </w:rPr>
        <w:t>розпресування</w:t>
      </w:r>
      <w:proofErr w:type="spellEnd"/>
      <w:r w:rsidRPr="00FF6B86">
        <w:rPr>
          <w:rFonts w:cs="Times New Roman"/>
        </w:rPr>
        <w:t xml:space="preserve"> </w:t>
      </w:r>
      <w:r w:rsidRPr="00FF6B86">
        <w:rPr>
          <w:rFonts w:cs="Times New Roman"/>
        </w:rPr>
        <w:br/>
        <w:t xml:space="preserve">деталей необхідно застосовувати кліщі  або  тримачі  завдовжки  не </w:t>
      </w:r>
      <w:r w:rsidRPr="00FF6B86">
        <w:rPr>
          <w:rFonts w:cs="Times New Roman"/>
        </w:rPr>
        <w:br/>
        <w:t xml:space="preserve">менше  0,7 м.  Вибивальні пристрої повинні виготовлятися з м'якого </w:t>
      </w:r>
      <w:r w:rsidRPr="00FF6B86">
        <w:rPr>
          <w:rFonts w:cs="Times New Roman"/>
        </w:rPr>
        <w:br/>
        <w:t>металу.</w:t>
      </w:r>
    </w:p>
    <w:p w14:paraId="3C0A5BBF" w14:textId="77777777" w:rsidR="0005463F" w:rsidRPr="00FF6B86" w:rsidRDefault="00DC5D44" w:rsidP="00DC5D44">
      <w:pPr>
        <w:ind w:right="0"/>
        <w:rPr>
          <w:rFonts w:cs="Times New Roman"/>
        </w:rPr>
      </w:pPr>
      <w:bookmarkStart w:id="52" w:name="o48"/>
      <w:bookmarkEnd w:id="52"/>
      <w:r>
        <w:rPr>
          <w:rFonts w:cs="Times New Roman"/>
        </w:rPr>
        <w:t xml:space="preserve">     3.</w:t>
      </w:r>
      <w:r w:rsidR="0005463F" w:rsidRPr="00FF6B86">
        <w:rPr>
          <w:rFonts w:cs="Times New Roman"/>
        </w:rPr>
        <w:t xml:space="preserve">8. Перебувати  іншим працівникам напроти робітника,  який </w:t>
      </w:r>
      <w:r w:rsidR="0005463F" w:rsidRPr="00FF6B86">
        <w:rPr>
          <w:rFonts w:cs="Times New Roman"/>
        </w:rPr>
        <w:br/>
        <w:t xml:space="preserve">працює з кувалдою,  забороняється;  слід стояти тільки  збоку  від </w:t>
      </w:r>
      <w:r w:rsidR="0005463F" w:rsidRPr="00FF6B86">
        <w:rPr>
          <w:rFonts w:cs="Times New Roman"/>
        </w:rPr>
        <w:br/>
        <w:t>нього.</w:t>
      </w:r>
    </w:p>
    <w:p w14:paraId="746E90EA" w14:textId="77777777" w:rsidR="0005463F" w:rsidRPr="00FF6B86" w:rsidRDefault="00DC5D44" w:rsidP="00DC5D44">
      <w:pPr>
        <w:ind w:right="0"/>
        <w:rPr>
          <w:rFonts w:cs="Times New Roman"/>
        </w:rPr>
      </w:pPr>
      <w:bookmarkStart w:id="53" w:name="o49"/>
      <w:bookmarkEnd w:id="53"/>
      <w:r>
        <w:rPr>
          <w:rFonts w:cs="Times New Roman"/>
        </w:rPr>
        <w:t xml:space="preserve">     3.</w:t>
      </w:r>
      <w:r w:rsidR="0005463F" w:rsidRPr="00FF6B86">
        <w:rPr>
          <w:rFonts w:cs="Times New Roman"/>
        </w:rPr>
        <w:t xml:space="preserve">9. Відкручувати   та   закручувати   гайки    ключем    з </w:t>
      </w:r>
      <w:r w:rsidR="0005463F" w:rsidRPr="00FF6B86">
        <w:rPr>
          <w:rFonts w:cs="Times New Roman"/>
        </w:rPr>
        <w:br/>
        <w:t xml:space="preserve">підкладанням  металевих пластинок між гайкою і ключем,  доточувати </w:t>
      </w:r>
      <w:r w:rsidR="0005463F" w:rsidRPr="00FF6B86">
        <w:rPr>
          <w:rFonts w:cs="Times New Roman"/>
        </w:rPr>
        <w:br/>
      </w:r>
      <w:r w:rsidR="0005463F" w:rsidRPr="00FF6B86">
        <w:rPr>
          <w:rFonts w:cs="Times New Roman"/>
        </w:rPr>
        <w:lastRenderedPageBreak/>
        <w:t xml:space="preserve">ручки підручними предметами чи приєднувати ключ до ключа чи трубки </w:t>
      </w:r>
      <w:r w:rsidR="0005463F" w:rsidRPr="00FF6B86">
        <w:rPr>
          <w:rFonts w:cs="Times New Roman"/>
        </w:rPr>
        <w:br/>
        <w:t>(за винятком спеціальних монтажних ключів) не дозволяється.</w:t>
      </w:r>
    </w:p>
    <w:p w14:paraId="50BA5BBD" w14:textId="77777777" w:rsidR="0005463F" w:rsidRPr="00FF6B86" w:rsidRDefault="00DC5D44" w:rsidP="00DC5D44">
      <w:pPr>
        <w:ind w:right="0"/>
        <w:rPr>
          <w:rFonts w:cs="Times New Roman"/>
        </w:rPr>
      </w:pPr>
      <w:bookmarkStart w:id="54" w:name="o50"/>
      <w:bookmarkEnd w:id="54"/>
      <w:r>
        <w:rPr>
          <w:rFonts w:cs="Times New Roman"/>
        </w:rPr>
        <w:t xml:space="preserve">     3.</w:t>
      </w:r>
      <w:r w:rsidR="0005463F" w:rsidRPr="00FF6B86">
        <w:rPr>
          <w:rFonts w:cs="Times New Roman"/>
        </w:rPr>
        <w:t xml:space="preserve">10. Під час різання металів ручними  ножівками  необхідно </w:t>
      </w:r>
      <w:r w:rsidR="0005463F" w:rsidRPr="00FF6B86">
        <w:rPr>
          <w:rFonts w:cs="Times New Roman"/>
        </w:rPr>
        <w:br/>
        <w:t xml:space="preserve">стежити,  щоб  їх  полотно  було  надійно  закріплене у верстаті і </w:t>
      </w:r>
      <w:r w:rsidR="0005463F" w:rsidRPr="00FF6B86">
        <w:rPr>
          <w:rFonts w:cs="Times New Roman"/>
        </w:rPr>
        <w:br/>
        <w:t xml:space="preserve">натягнуте. </w:t>
      </w:r>
    </w:p>
    <w:p w14:paraId="185E4FE2" w14:textId="77777777" w:rsidR="00787614" w:rsidRPr="00FF6B86" w:rsidRDefault="0005463F" w:rsidP="00DC5D44">
      <w:pPr>
        <w:ind w:right="0"/>
        <w:rPr>
          <w:rFonts w:cs="Times New Roman"/>
        </w:rPr>
      </w:pPr>
      <w:bookmarkStart w:id="55" w:name="o51"/>
      <w:bookmarkStart w:id="56" w:name="o96"/>
      <w:bookmarkEnd w:id="55"/>
      <w:bookmarkEnd w:id="56"/>
      <w:r w:rsidRPr="00FF6B86">
        <w:rPr>
          <w:rFonts w:cs="Times New Roman"/>
        </w:rPr>
        <w:t xml:space="preserve">    </w:t>
      </w:r>
      <w:bookmarkStart w:id="57" w:name="o117"/>
      <w:bookmarkEnd w:id="57"/>
      <w:r w:rsidRPr="00FF6B86">
        <w:rPr>
          <w:rFonts w:cs="Times New Roman"/>
        </w:rPr>
        <w:t xml:space="preserve">4. Вимоги безпеки після виконання робіт </w:t>
      </w:r>
      <w:bookmarkStart w:id="58" w:name="o118"/>
      <w:bookmarkEnd w:id="58"/>
    </w:p>
    <w:p w14:paraId="752B4BFE" w14:textId="77777777" w:rsidR="0005463F" w:rsidRPr="00FF6B86" w:rsidRDefault="0005463F" w:rsidP="00DC5D44">
      <w:pPr>
        <w:ind w:right="0"/>
        <w:rPr>
          <w:rFonts w:cs="Times New Roman"/>
        </w:rPr>
      </w:pPr>
      <w:r w:rsidRPr="00FF6B86">
        <w:rPr>
          <w:rFonts w:cs="Times New Roman"/>
        </w:rPr>
        <w:t xml:space="preserve">     4.1. Після закінчення  роботи  вимкнути  механізми,  очистити </w:t>
      </w:r>
      <w:r w:rsidRPr="00FF6B86">
        <w:rPr>
          <w:rFonts w:cs="Times New Roman"/>
        </w:rPr>
        <w:br/>
        <w:t xml:space="preserve">робоче  місце,  скласти  весь  інструмент,  вимити  руки і обличчя </w:t>
      </w:r>
      <w:r w:rsidRPr="00FF6B86">
        <w:rPr>
          <w:rFonts w:cs="Times New Roman"/>
        </w:rPr>
        <w:br/>
        <w:t xml:space="preserve">теплою водою з </w:t>
      </w:r>
      <w:proofErr w:type="spellStart"/>
      <w:r w:rsidRPr="00FF6B86">
        <w:rPr>
          <w:rFonts w:cs="Times New Roman"/>
        </w:rPr>
        <w:t>милом</w:t>
      </w:r>
      <w:proofErr w:type="spellEnd"/>
      <w:r w:rsidRPr="00FF6B86">
        <w:rPr>
          <w:rFonts w:cs="Times New Roman"/>
        </w:rPr>
        <w:t>.</w:t>
      </w:r>
    </w:p>
    <w:p w14:paraId="190F46A3" w14:textId="77777777" w:rsidR="0005463F" w:rsidRPr="00FF6B86" w:rsidRDefault="0005463F" w:rsidP="00DC5D44">
      <w:pPr>
        <w:ind w:right="0"/>
        <w:rPr>
          <w:rFonts w:cs="Times New Roman"/>
        </w:rPr>
      </w:pPr>
      <w:bookmarkStart w:id="59" w:name="o119"/>
      <w:bookmarkEnd w:id="59"/>
      <w:r w:rsidRPr="00FF6B86">
        <w:rPr>
          <w:rFonts w:cs="Times New Roman"/>
        </w:rPr>
        <w:t xml:space="preserve">     4.2. Витерти інструменти і пристрої від бруду і пилу.</w:t>
      </w:r>
    </w:p>
    <w:p w14:paraId="7A159C53" w14:textId="77777777" w:rsidR="00787614" w:rsidRPr="00FF6B86" w:rsidRDefault="0005463F" w:rsidP="00DC5D44">
      <w:pPr>
        <w:ind w:right="0"/>
        <w:rPr>
          <w:rFonts w:cs="Times New Roman"/>
        </w:rPr>
      </w:pPr>
      <w:bookmarkStart w:id="60" w:name="o120"/>
      <w:bookmarkStart w:id="61" w:name="o121"/>
      <w:bookmarkEnd w:id="60"/>
      <w:bookmarkEnd w:id="61"/>
      <w:r w:rsidRPr="00FF6B86">
        <w:rPr>
          <w:rFonts w:cs="Times New Roman"/>
        </w:rPr>
        <w:t xml:space="preserve">5. Вимоги безпеки в аварійних ситуаціях </w:t>
      </w:r>
      <w:bookmarkStart w:id="62" w:name="o122"/>
      <w:bookmarkEnd w:id="62"/>
    </w:p>
    <w:p w14:paraId="2A1B1670" w14:textId="77777777" w:rsidR="0005463F" w:rsidRPr="00FF6B86" w:rsidRDefault="0005463F" w:rsidP="00DC5D44">
      <w:pPr>
        <w:ind w:right="0"/>
        <w:rPr>
          <w:rFonts w:cs="Times New Roman"/>
        </w:rPr>
      </w:pPr>
      <w:r w:rsidRPr="00FF6B86">
        <w:rPr>
          <w:rFonts w:cs="Times New Roman"/>
        </w:rPr>
        <w:t xml:space="preserve">     У разі виникнення аварійної ситуації,  яка може привести </w:t>
      </w:r>
      <w:r w:rsidRPr="00FF6B86">
        <w:rPr>
          <w:rFonts w:cs="Times New Roman"/>
        </w:rPr>
        <w:br/>
        <w:t xml:space="preserve">до пожежі чи вибуху або до ураження  електричним  струмом,  роботу </w:t>
      </w:r>
      <w:r w:rsidRPr="00FF6B86">
        <w:rPr>
          <w:rFonts w:cs="Times New Roman"/>
        </w:rPr>
        <w:br/>
        <w:t xml:space="preserve">слід  припинити,  ужити  заходів щодо недопущення в цю зону людей, </w:t>
      </w:r>
      <w:r w:rsidRPr="00FF6B86">
        <w:rPr>
          <w:rFonts w:cs="Times New Roman"/>
        </w:rPr>
        <w:br/>
        <w:t>сповістити керівника робіт.</w:t>
      </w:r>
    </w:p>
    <w:p w14:paraId="6C388AF2" w14:textId="77777777" w:rsidR="0005463F" w:rsidRPr="000C54D6" w:rsidRDefault="0005463F" w:rsidP="00DC5D44">
      <w:pPr>
        <w:ind w:right="0"/>
        <w:rPr>
          <w:rFonts w:cs="Times New Roman"/>
          <w:b/>
        </w:rPr>
      </w:pPr>
      <w:bookmarkStart w:id="63" w:name="o123"/>
      <w:bookmarkEnd w:id="63"/>
      <w:r w:rsidRPr="000C54D6">
        <w:rPr>
          <w:rFonts w:cs="Times New Roman"/>
          <w:b/>
        </w:rPr>
        <w:t xml:space="preserve">     </w:t>
      </w:r>
      <w:bookmarkStart w:id="64" w:name="_Toc484363508"/>
      <w:r w:rsidR="000C54D6" w:rsidRPr="000C54D6">
        <w:rPr>
          <w:rFonts w:cs="Times New Roman"/>
          <w:b/>
          <w:lang w:val="ru-RU"/>
        </w:rPr>
        <w:t>2.14.</w:t>
      </w:r>
      <w:r w:rsidRPr="000C54D6">
        <w:rPr>
          <w:rFonts w:cs="Times New Roman"/>
          <w:b/>
        </w:rPr>
        <w:t>Заходи з пожежної безпеки</w:t>
      </w:r>
      <w:bookmarkEnd w:id="64"/>
      <w:r w:rsidR="00433E34" w:rsidRPr="000C54D6">
        <w:rPr>
          <w:rFonts w:cs="Times New Roman"/>
          <w:b/>
        </w:rPr>
        <w:t xml:space="preserve"> при роботі з електричним нагрівачем теплової завіси.</w:t>
      </w:r>
    </w:p>
    <w:p w14:paraId="503751F6" w14:textId="77777777" w:rsidR="0005463F" w:rsidRPr="00FF6B86" w:rsidRDefault="0005463F" w:rsidP="00DC5D44">
      <w:pPr>
        <w:ind w:right="0"/>
        <w:rPr>
          <w:rFonts w:cs="Times New Roman"/>
          <w:szCs w:val="28"/>
        </w:rPr>
      </w:pPr>
      <w:r w:rsidRPr="00FF6B86">
        <w:rPr>
          <w:rFonts w:cs="Times New Roman"/>
          <w:szCs w:val="28"/>
        </w:rPr>
        <w:t>Протипожежна </w:t>
      </w:r>
      <w:hyperlink r:id="rId29" w:tooltip="техніка" w:history="1">
        <w:r w:rsidRPr="00FF6B86">
          <w:rPr>
            <w:rFonts w:cs="Times New Roman"/>
            <w:szCs w:val="28"/>
          </w:rPr>
          <w:t>техніка</w:t>
        </w:r>
      </w:hyperlink>
      <w:r w:rsidRPr="00FF6B86">
        <w:rPr>
          <w:rFonts w:cs="Times New Roman"/>
          <w:szCs w:val="28"/>
        </w:rPr>
        <w:t> являє собою ряд заходів, що попереджають виникнення </w:t>
      </w:r>
      <w:hyperlink r:id="rId30" w:tooltip="Пожеж" w:history="1">
        <w:r w:rsidRPr="00FF6B86">
          <w:rPr>
            <w:rFonts w:cs="Times New Roman"/>
            <w:szCs w:val="28"/>
          </w:rPr>
          <w:t>пожеж</w:t>
        </w:r>
      </w:hyperlink>
      <w:r w:rsidRPr="00FF6B86">
        <w:rPr>
          <w:rFonts w:cs="Times New Roman"/>
          <w:szCs w:val="28"/>
        </w:rPr>
        <w:t> та організацію їх гасіння.</w:t>
      </w:r>
      <w:r w:rsidR="00433E34">
        <w:rPr>
          <w:rFonts w:cs="Times New Roman"/>
          <w:szCs w:val="28"/>
        </w:rPr>
        <w:t xml:space="preserve"> Внаслідок роботи з електричним нагрівачами при виконання налаштування системи керування тепловою завісою необхідно дотримуватися наступних умов.</w:t>
      </w:r>
    </w:p>
    <w:p w14:paraId="75502182" w14:textId="77777777" w:rsidR="0005463F" w:rsidRPr="00FF6B86" w:rsidRDefault="0005463F" w:rsidP="00DC5D44">
      <w:pPr>
        <w:ind w:right="0"/>
        <w:rPr>
          <w:rFonts w:cs="Times New Roman"/>
        </w:rPr>
      </w:pPr>
      <w:r w:rsidRPr="00FF6B86">
        <w:rPr>
          <w:rFonts w:cs="Times New Roman"/>
        </w:rPr>
        <w:t>Використаний обтиральний </w:t>
      </w:r>
      <w:hyperlink r:id="rId31" w:tooltip="Матерія" w:history="1">
        <w:r w:rsidRPr="00FF6B86">
          <w:rPr>
            <w:rFonts w:cs="Times New Roman"/>
          </w:rPr>
          <w:t>матеріал</w:t>
        </w:r>
      </w:hyperlink>
      <w:r w:rsidRPr="00FF6B86">
        <w:rPr>
          <w:rFonts w:cs="Times New Roman"/>
        </w:rPr>
        <w:t> </w:t>
      </w:r>
      <w:r w:rsidR="00433E34">
        <w:rPr>
          <w:rFonts w:cs="Times New Roman"/>
        </w:rPr>
        <w:t xml:space="preserve">після встановлення та підключення теплової завіси </w:t>
      </w:r>
      <w:r w:rsidRPr="00FF6B86">
        <w:rPr>
          <w:rFonts w:cs="Times New Roman"/>
        </w:rPr>
        <w:t xml:space="preserve">(промаслені ганчірки, паперу і </w:t>
      </w:r>
      <w:proofErr w:type="spellStart"/>
      <w:r w:rsidRPr="00FF6B86">
        <w:rPr>
          <w:rFonts w:cs="Times New Roman"/>
        </w:rPr>
        <w:t>т.п</w:t>
      </w:r>
      <w:proofErr w:type="spellEnd"/>
      <w:r w:rsidRPr="00FF6B86">
        <w:rPr>
          <w:rFonts w:cs="Times New Roman"/>
        </w:rPr>
        <w:t>.) повинен збиратися в спеціальні металеві ящики з кришками і в міру накопичення виноситися в безпечне в пожежному відношенні місце. Зберігання легкозаймистих і горючих рідин і інших горючих матеріалів у цехах, лабораторіях, </w:t>
      </w:r>
      <w:hyperlink r:id="rId32" w:tooltip="Майстер" w:history="1">
        <w:r w:rsidRPr="00FF6B86">
          <w:rPr>
            <w:rFonts w:cs="Times New Roman"/>
          </w:rPr>
          <w:t>майстернях</w:t>
        </w:r>
      </w:hyperlink>
      <w:r w:rsidRPr="00FF6B86">
        <w:rPr>
          <w:rFonts w:cs="Times New Roman"/>
        </w:rPr>
        <w:t>, у гаражах забороняється. Не допускати, щоб ЛЗР проливалися на підлогу. Допоміжні </w:t>
      </w:r>
      <w:hyperlink r:id="rId33" w:tooltip="Матеріали" w:history="1">
        <w:r w:rsidRPr="00FF6B86">
          <w:rPr>
            <w:rFonts w:cs="Times New Roman"/>
          </w:rPr>
          <w:t>матеріали</w:t>
        </w:r>
      </w:hyperlink>
      <w:r w:rsidRPr="00FF6B86">
        <w:rPr>
          <w:rFonts w:cs="Times New Roman"/>
        </w:rPr>
        <w:t> в цехах повинні зберігатися в коморах у кількостях, обумовлених </w:t>
      </w:r>
      <w:hyperlink r:id="rId34" w:tooltip="Цеховик" w:history="1">
        <w:r w:rsidRPr="00FF6B86">
          <w:rPr>
            <w:rFonts w:cs="Times New Roman"/>
          </w:rPr>
          <w:t>цеховими</w:t>
        </w:r>
      </w:hyperlink>
      <w:r w:rsidRPr="00FF6B86">
        <w:rPr>
          <w:rFonts w:cs="Times New Roman"/>
        </w:rPr>
        <w:t xml:space="preserve"> виробничими інструкціями. Пожежні крани у всіх приміщеннях повинні бути обладнані рукавами і стовбурами, укладені в дерев'яні, засклені і пофарбовані в червоний колір шафки. Шафки повинні бути закриті. Рукава зі стволами повинні бути </w:t>
      </w:r>
      <w:r w:rsidRPr="00FF6B86">
        <w:rPr>
          <w:rFonts w:cs="Times New Roman"/>
        </w:rPr>
        <w:lastRenderedPageBreak/>
        <w:t>підключені до пожежних кранів. Кожні півроку рукави повинні перекочуватися на іншу складку. Пожежні гідранти біля головних виробничих будинків повинні перебувати в справному стані, в зимовий час очищатися від снігу та льоду. Стоянка автотранспорту, складування сторонніх матеріалів, обладнання близько гідрант і на їх кришках забороняється. На гідрант повинен бути встановлений покажчик-пірамідка його місцезнаходження.</w:t>
      </w:r>
    </w:p>
    <w:p w14:paraId="1E225B95" w14:textId="77777777" w:rsidR="006058CA" w:rsidRPr="00FA17B9" w:rsidRDefault="003A2637" w:rsidP="00FA17B9">
      <w:pPr>
        <w:pStyle w:val="Heading1"/>
      </w:pPr>
      <w:r>
        <w:rPr>
          <w:rFonts w:cs="Times New Roman"/>
        </w:rPr>
        <w:br w:type="page"/>
      </w:r>
      <w:bookmarkStart w:id="65" w:name="_Toc90814707"/>
      <w:r w:rsidR="00235E2F" w:rsidRPr="00FA17B9">
        <w:lastRenderedPageBreak/>
        <w:t xml:space="preserve">РОЗДІЛ </w:t>
      </w:r>
      <w:r w:rsidR="00114FFD" w:rsidRPr="00FA17B9">
        <w:t>3</w:t>
      </w:r>
      <w:r w:rsidR="006058CA" w:rsidRPr="00FA17B9">
        <w:t xml:space="preserve"> РОЗРОБКА СТАРТАП-ПРОЕКТУ</w:t>
      </w:r>
      <w:bookmarkEnd w:id="65"/>
    </w:p>
    <w:p w14:paraId="27203793" w14:textId="77777777" w:rsidR="006058CA" w:rsidRPr="00FF6B86" w:rsidRDefault="00114FFD" w:rsidP="006058CA">
      <w:pPr>
        <w:pStyle w:val="Heading2"/>
      </w:pPr>
      <w:bookmarkStart w:id="66" w:name="_Toc90814708"/>
      <w:r w:rsidRPr="00FF6B86">
        <w:t>3</w:t>
      </w:r>
      <w:r w:rsidR="006058CA" w:rsidRPr="00FF6B86">
        <w:t>.1 Опис ідеї проекту</w:t>
      </w:r>
      <w:bookmarkEnd w:id="66"/>
    </w:p>
    <w:p w14:paraId="1A00D114" w14:textId="77777777" w:rsidR="006058CA" w:rsidRPr="00FF6B86" w:rsidRDefault="006058CA" w:rsidP="006058CA">
      <w:pPr>
        <w:rPr>
          <w:rFonts w:cs="Times New Roman"/>
        </w:rPr>
      </w:pPr>
      <w:r w:rsidRPr="00FF6B86">
        <w:t xml:space="preserve">Суть проекту – впровадження автоматизованої системи </w:t>
      </w:r>
      <w:r w:rsidR="00AE3063" w:rsidRPr="00FF6B86">
        <w:t>керування</w:t>
      </w:r>
      <w:r w:rsidRPr="00FF6B86">
        <w:t xml:space="preserve"> повітряно-тепловою завісою </w:t>
      </w:r>
      <w:r w:rsidRPr="00FF6B86">
        <w:rPr>
          <w:rFonts w:cs="Times New Roman"/>
        </w:rPr>
        <w:t>в залежності від наявності людини біля входу і контроль нагріву в залежності від різниці температури всередині і ззовні. Завдяки цьому вона буде споживати значно менше електроенергії, що збільшить її енергоефективність.</w:t>
      </w:r>
    </w:p>
    <w:p w14:paraId="2C61BB77" w14:textId="77777777" w:rsidR="006058CA" w:rsidRPr="00FF6B86" w:rsidRDefault="006058CA" w:rsidP="006058CA">
      <w:pPr>
        <w:pStyle w:val="a"/>
        <w:ind w:left="142"/>
        <w:jc w:val="both"/>
      </w:pPr>
      <w:r w:rsidRPr="00FF6B86">
        <w:t xml:space="preserve">Таблиця </w:t>
      </w:r>
      <w:r w:rsidR="00310397" w:rsidRPr="00FF6B86">
        <w:t>3</w:t>
      </w:r>
      <w:r w:rsidRPr="00FF6B86">
        <w:t>.1 – Опис ідеї стартапу</w:t>
      </w:r>
    </w:p>
    <w:tbl>
      <w:tblPr>
        <w:tblStyle w:val="TableGrid"/>
        <w:tblW w:w="0" w:type="auto"/>
        <w:tblInd w:w="137" w:type="dxa"/>
        <w:tblLook w:val="04A0" w:firstRow="1" w:lastRow="0" w:firstColumn="1" w:lastColumn="0" w:noHBand="0" w:noVBand="1"/>
      </w:tblPr>
      <w:tblGrid>
        <w:gridCol w:w="3071"/>
        <w:gridCol w:w="3204"/>
        <w:gridCol w:w="3217"/>
      </w:tblGrid>
      <w:tr w:rsidR="006058CA" w:rsidRPr="00FF6B86" w14:paraId="5E847158" w14:textId="77777777" w:rsidTr="00245C6E">
        <w:tc>
          <w:tcPr>
            <w:tcW w:w="3089" w:type="dxa"/>
            <w:vAlign w:val="center"/>
          </w:tcPr>
          <w:p w14:paraId="3C619DD8" w14:textId="77777777" w:rsidR="006058CA" w:rsidRPr="00FF6B86" w:rsidRDefault="006058CA" w:rsidP="00245C6E">
            <w:pPr>
              <w:pStyle w:val="a"/>
              <w:rPr>
                <w:b/>
                <w:szCs w:val="28"/>
              </w:rPr>
            </w:pPr>
            <w:r w:rsidRPr="00FF6B86">
              <w:rPr>
                <w:b/>
                <w:szCs w:val="28"/>
              </w:rPr>
              <w:t>Ідея</w:t>
            </w:r>
          </w:p>
        </w:tc>
        <w:tc>
          <w:tcPr>
            <w:tcW w:w="3226" w:type="dxa"/>
            <w:vAlign w:val="center"/>
          </w:tcPr>
          <w:p w14:paraId="07F14A9A" w14:textId="77777777" w:rsidR="006058CA" w:rsidRPr="00FF6B86" w:rsidRDefault="006058CA" w:rsidP="00245C6E">
            <w:pPr>
              <w:pStyle w:val="a"/>
              <w:rPr>
                <w:b/>
                <w:szCs w:val="28"/>
              </w:rPr>
            </w:pPr>
            <w:r w:rsidRPr="00FF6B86">
              <w:rPr>
                <w:b/>
                <w:szCs w:val="28"/>
              </w:rPr>
              <w:t>Застосування</w:t>
            </w:r>
          </w:p>
        </w:tc>
        <w:tc>
          <w:tcPr>
            <w:tcW w:w="3227" w:type="dxa"/>
            <w:vAlign w:val="center"/>
          </w:tcPr>
          <w:p w14:paraId="4EC7B556" w14:textId="77777777" w:rsidR="006058CA" w:rsidRPr="00FF6B86" w:rsidRDefault="006058CA" w:rsidP="00245C6E">
            <w:pPr>
              <w:pStyle w:val="a"/>
              <w:rPr>
                <w:b/>
                <w:szCs w:val="28"/>
              </w:rPr>
            </w:pPr>
            <w:r w:rsidRPr="00FF6B86">
              <w:rPr>
                <w:b/>
                <w:szCs w:val="28"/>
              </w:rPr>
              <w:t>Вигода</w:t>
            </w:r>
          </w:p>
        </w:tc>
      </w:tr>
      <w:tr w:rsidR="006058CA" w:rsidRPr="00FF6B86" w14:paraId="778AAC1C" w14:textId="77777777" w:rsidTr="00245C6E">
        <w:tc>
          <w:tcPr>
            <w:tcW w:w="3089" w:type="dxa"/>
            <w:vMerge w:val="restart"/>
            <w:vAlign w:val="center"/>
          </w:tcPr>
          <w:p w14:paraId="19FD134A" w14:textId="77777777" w:rsidR="006058CA" w:rsidRPr="00FF6B86" w:rsidRDefault="006058CA" w:rsidP="00245C6E">
            <w:pPr>
              <w:pStyle w:val="a"/>
              <w:rPr>
                <w:szCs w:val="28"/>
              </w:rPr>
            </w:pPr>
            <w:r w:rsidRPr="00FF6B86">
              <w:rPr>
                <w:szCs w:val="28"/>
              </w:rPr>
              <w:t>Автоматизація роботи повітряно-теплової завіси</w:t>
            </w:r>
          </w:p>
        </w:tc>
        <w:tc>
          <w:tcPr>
            <w:tcW w:w="3226" w:type="dxa"/>
            <w:vAlign w:val="center"/>
          </w:tcPr>
          <w:p w14:paraId="1CD9BAF4" w14:textId="77777777" w:rsidR="006058CA" w:rsidRPr="00FF6B86" w:rsidRDefault="006058CA" w:rsidP="00245C6E">
            <w:pPr>
              <w:pStyle w:val="a"/>
              <w:rPr>
                <w:szCs w:val="28"/>
              </w:rPr>
            </w:pPr>
            <w:r w:rsidRPr="00FF6B86">
              <w:rPr>
                <w:szCs w:val="28"/>
              </w:rPr>
              <w:t xml:space="preserve">Вхідні </w:t>
            </w:r>
            <w:proofErr w:type="spellStart"/>
            <w:r w:rsidRPr="00FF6B86">
              <w:rPr>
                <w:szCs w:val="28"/>
              </w:rPr>
              <w:t>проєми</w:t>
            </w:r>
            <w:proofErr w:type="spellEnd"/>
            <w:r w:rsidRPr="00FF6B86">
              <w:rPr>
                <w:szCs w:val="28"/>
              </w:rPr>
              <w:t xml:space="preserve"> в магазинах</w:t>
            </w:r>
          </w:p>
        </w:tc>
        <w:tc>
          <w:tcPr>
            <w:tcW w:w="3227" w:type="dxa"/>
            <w:vAlign w:val="center"/>
          </w:tcPr>
          <w:p w14:paraId="67E5D78A" w14:textId="77777777" w:rsidR="006058CA" w:rsidRPr="00FF6B86" w:rsidRDefault="006058CA" w:rsidP="00245C6E">
            <w:pPr>
              <w:pStyle w:val="a"/>
              <w:rPr>
                <w:szCs w:val="28"/>
              </w:rPr>
            </w:pPr>
            <w:r w:rsidRPr="00FF6B86">
              <w:rPr>
                <w:szCs w:val="28"/>
              </w:rPr>
              <w:t>Енергоефективність</w:t>
            </w:r>
          </w:p>
        </w:tc>
      </w:tr>
      <w:tr w:rsidR="006058CA" w:rsidRPr="00FF6B86" w14:paraId="5C5C2E00" w14:textId="77777777" w:rsidTr="00245C6E">
        <w:trPr>
          <w:trHeight w:val="760"/>
        </w:trPr>
        <w:tc>
          <w:tcPr>
            <w:tcW w:w="3089" w:type="dxa"/>
            <w:vMerge/>
            <w:vAlign w:val="center"/>
          </w:tcPr>
          <w:p w14:paraId="1DF9AC5B" w14:textId="77777777" w:rsidR="006058CA" w:rsidRPr="00FF6B86" w:rsidRDefault="006058CA" w:rsidP="00245C6E">
            <w:pPr>
              <w:pStyle w:val="a"/>
              <w:rPr>
                <w:szCs w:val="28"/>
              </w:rPr>
            </w:pPr>
          </w:p>
        </w:tc>
        <w:tc>
          <w:tcPr>
            <w:tcW w:w="3226" w:type="dxa"/>
            <w:vAlign w:val="center"/>
          </w:tcPr>
          <w:p w14:paraId="0E55CE0B" w14:textId="77777777" w:rsidR="006058CA" w:rsidRPr="00FF6B86" w:rsidRDefault="006058CA" w:rsidP="00245C6E">
            <w:pPr>
              <w:pStyle w:val="a"/>
              <w:rPr>
                <w:szCs w:val="28"/>
              </w:rPr>
            </w:pPr>
            <w:r w:rsidRPr="00FF6B86">
              <w:rPr>
                <w:szCs w:val="28"/>
              </w:rPr>
              <w:t>Невеликі промислові цехи</w:t>
            </w:r>
          </w:p>
        </w:tc>
        <w:tc>
          <w:tcPr>
            <w:tcW w:w="3227" w:type="dxa"/>
            <w:vAlign w:val="center"/>
          </w:tcPr>
          <w:p w14:paraId="0CCE2B34" w14:textId="77777777" w:rsidR="006058CA" w:rsidRPr="00FF6B86" w:rsidRDefault="006058CA" w:rsidP="00245C6E">
            <w:pPr>
              <w:pStyle w:val="a"/>
              <w:rPr>
                <w:szCs w:val="28"/>
              </w:rPr>
            </w:pPr>
            <w:r w:rsidRPr="00FF6B86">
              <w:rPr>
                <w:szCs w:val="28"/>
              </w:rPr>
              <w:t>Збільшення ресурсу роботи завіси</w:t>
            </w:r>
          </w:p>
        </w:tc>
      </w:tr>
    </w:tbl>
    <w:p w14:paraId="575D941C" w14:textId="77777777" w:rsidR="006058CA" w:rsidRPr="00FF6B86" w:rsidRDefault="006058CA" w:rsidP="006058CA"/>
    <w:p w14:paraId="3C07D568" w14:textId="77777777" w:rsidR="006058CA" w:rsidRPr="00FF6B86" w:rsidRDefault="006058CA" w:rsidP="006058CA">
      <w:r w:rsidRPr="00FF6B86">
        <w:t xml:space="preserve">Різниця між цим стартапом та його аналогами полягає у використанні більш дешевого обладнання для автоматизації роботи повітряно-теплової завіси. </w:t>
      </w:r>
    </w:p>
    <w:p w14:paraId="1392CB74" w14:textId="77777777" w:rsidR="00310397" w:rsidRPr="00FF6B86" w:rsidRDefault="00310397" w:rsidP="006058CA"/>
    <w:p w14:paraId="0193DE5C" w14:textId="77777777" w:rsidR="006058CA" w:rsidRPr="00FF6B86" w:rsidRDefault="006058CA" w:rsidP="006058CA">
      <w:pPr>
        <w:pStyle w:val="a"/>
        <w:ind w:left="142"/>
        <w:jc w:val="both"/>
      </w:pPr>
      <w:r w:rsidRPr="00FF6B86">
        <w:t xml:space="preserve">Таблиця </w:t>
      </w:r>
      <w:r w:rsidR="00310397" w:rsidRPr="00FF6B86">
        <w:t>3</w:t>
      </w:r>
      <w:r w:rsidRPr="00FF6B86">
        <w:t>.2 – Порівняння даного та вже існуючих проектів</w:t>
      </w:r>
    </w:p>
    <w:tbl>
      <w:tblPr>
        <w:tblStyle w:val="TableGrid"/>
        <w:tblW w:w="0" w:type="auto"/>
        <w:tblLook w:val="04A0" w:firstRow="1" w:lastRow="0" w:firstColumn="1" w:lastColumn="0" w:noHBand="0" w:noVBand="1"/>
      </w:tblPr>
      <w:tblGrid>
        <w:gridCol w:w="1393"/>
        <w:gridCol w:w="2515"/>
        <w:gridCol w:w="2186"/>
        <w:gridCol w:w="1683"/>
        <w:gridCol w:w="1852"/>
      </w:tblGrid>
      <w:tr w:rsidR="006058CA" w:rsidRPr="00FF6B86" w14:paraId="279724CB" w14:textId="77777777" w:rsidTr="00245C6E">
        <w:tc>
          <w:tcPr>
            <w:tcW w:w="1393" w:type="dxa"/>
            <w:vAlign w:val="center"/>
          </w:tcPr>
          <w:p w14:paraId="20C63243" w14:textId="77777777" w:rsidR="006058CA" w:rsidRPr="00FF6B86" w:rsidRDefault="006058CA" w:rsidP="00245C6E">
            <w:pPr>
              <w:pStyle w:val="a"/>
              <w:ind w:left="-113" w:right="-128"/>
            </w:pPr>
          </w:p>
        </w:tc>
        <w:tc>
          <w:tcPr>
            <w:tcW w:w="2721" w:type="dxa"/>
            <w:vAlign w:val="center"/>
          </w:tcPr>
          <w:p w14:paraId="6E82E8B7" w14:textId="77777777" w:rsidR="006058CA" w:rsidRPr="00FF6B86" w:rsidRDefault="006058CA" w:rsidP="00245C6E">
            <w:pPr>
              <w:pStyle w:val="a"/>
              <w:ind w:left="-113" w:right="-128"/>
            </w:pPr>
            <w:r w:rsidRPr="00FF6B86">
              <w:rPr>
                <w:b/>
              </w:rPr>
              <w:t>Короткий опис проектів</w:t>
            </w:r>
          </w:p>
        </w:tc>
        <w:tc>
          <w:tcPr>
            <w:tcW w:w="2269" w:type="dxa"/>
            <w:vAlign w:val="center"/>
          </w:tcPr>
          <w:p w14:paraId="2F26988C" w14:textId="77777777" w:rsidR="006058CA" w:rsidRPr="00FF6B86" w:rsidRDefault="006058CA" w:rsidP="00245C6E">
            <w:pPr>
              <w:pStyle w:val="a"/>
              <w:ind w:left="-113" w:right="-128"/>
              <w:rPr>
                <w:b/>
              </w:rPr>
            </w:pPr>
            <w:r w:rsidRPr="00FF6B86">
              <w:rPr>
                <w:b/>
              </w:rPr>
              <w:t>W</w:t>
            </w:r>
          </w:p>
          <w:p w14:paraId="76B70FD8" w14:textId="77777777" w:rsidR="006058CA" w:rsidRPr="00FF6B86" w:rsidRDefault="006058CA" w:rsidP="00245C6E">
            <w:pPr>
              <w:pStyle w:val="a"/>
              <w:ind w:left="-113" w:right="-128"/>
            </w:pPr>
            <w:r w:rsidRPr="00FF6B86">
              <w:rPr>
                <w:b/>
              </w:rPr>
              <w:t>(слабка</w:t>
            </w:r>
            <w:r w:rsidRPr="00FF6B86">
              <w:rPr>
                <w:b/>
                <w:spacing w:val="22"/>
              </w:rPr>
              <w:t xml:space="preserve"> </w:t>
            </w:r>
            <w:r w:rsidRPr="00FF6B86">
              <w:rPr>
                <w:b/>
              </w:rPr>
              <w:t>сторона)</w:t>
            </w:r>
          </w:p>
        </w:tc>
        <w:tc>
          <w:tcPr>
            <w:tcW w:w="1683" w:type="dxa"/>
            <w:vAlign w:val="center"/>
          </w:tcPr>
          <w:p w14:paraId="67E7BB44" w14:textId="77777777" w:rsidR="006058CA" w:rsidRPr="00FF6B86" w:rsidRDefault="006058CA" w:rsidP="00245C6E">
            <w:pPr>
              <w:pStyle w:val="a"/>
              <w:ind w:left="-113" w:right="-128"/>
              <w:rPr>
                <w:b/>
              </w:rPr>
            </w:pPr>
            <w:r w:rsidRPr="00FF6B86">
              <w:rPr>
                <w:b/>
              </w:rPr>
              <w:t>N</w:t>
            </w:r>
          </w:p>
          <w:p w14:paraId="40080BD3" w14:textId="77777777" w:rsidR="006058CA" w:rsidRPr="00FF6B86" w:rsidRDefault="006058CA" w:rsidP="00245C6E">
            <w:pPr>
              <w:pStyle w:val="a"/>
              <w:ind w:left="-113" w:right="-128"/>
            </w:pPr>
            <w:r w:rsidRPr="00FF6B86">
              <w:rPr>
                <w:b/>
              </w:rPr>
              <w:t>(нейтральна сторона)</w:t>
            </w:r>
          </w:p>
        </w:tc>
        <w:tc>
          <w:tcPr>
            <w:tcW w:w="2028" w:type="dxa"/>
            <w:vAlign w:val="center"/>
          </w:tcPr>
          <w:p w14:paraId="0FBA7B9E" w14:textId="77777777" w:rsidR="006058CA" w:rsidRPr="00FF6B86" w:rsidRDefault="006058CA" w:rsidP="00245C6E">
            <w:pPr>
              <w:pStyle w:val="a"/>
              <w:ind w:left="-113" w:right="-128"/>
              <w:rPr>
                <w:b/>
              </w:rPr>
            </w:pPr>
            <w:r w:rsidRPr="00FF6B86">
              <w:rPr>
                <w:b/>
              </w:rPr>
              <w:t>S</w:t>
            </w:r>
          </w:p>
          <w:p w14:paraId="00250756" w14:textId="77777777" w:rsidR="006058CA" w:rsidRPr="00FF6B86" w:rsidRDefault="006058CA" w:rsidP="00245C6E">
            <w:pPr>
              <w:pStyle w:val="a"/>
              <w:ind w:left="-113" w:right="-128"/>
              <w:rPr>
                <w:b/>
              </w:rPr>
            </w:pPr>
            <w:r w:rsidRPr="00FF6B86">
              <w:rPr>
                <w:b/>
              </w:rPr>
              <w:t>(сильна</w:t>
            </w:r>
            <w:r w:rsidRPr="00FF6B86">
              <w:rPr>
                <w:b/>
                <w:spacing w:val="25"/>
              </w:rPr>
              <w:t xml:space="preserve"> </w:t>
            </w:r>
            <w:r w:rsidRPr="00FF6B86">
              <w:rPr>
                <w:b/>
              </w:rPr>
              <w:t>сторона)</w:t>
            </w:r>
          </w:p>
        </w:tc>
      </w:tr>
      <w:tr w:rsidR="006058CA" w:rsidRPr="00FF6B86" w14:paraId="2F1FC0CD" w14:textId="77777777" w:rsidTr="00245C6E">
        <w:tc>
          <w:tcPr>
            <w:tcW w:w="1393" w:type="dxa"/>
            <w:vAlign w:val="center"/>
          </w:tcPr>
          <w:p w14:paraId="6C6B3C36" w14:textId="77777777" w:rsidR="006058CA" w:rsidRPr="00FF6B86" w:rsidRDefault="006058CA" w:rsidP="00245C6E">
            <w:pPr>
              <w:pStyle w:val="a"/>
              <w:ind w:left="-113" w:right="-128"/>
            </w:pPr>
            <w:r w:rsidRPr="00FF6B86">
              <w:t>Мій проект</w:t>
            </w:r>
          </w:p>
        </w:tc>
        <w:tc>
          <w:tcPr>
            <w:tcW w:w="2721" w:type="dxa"/>
            <w:vAlign w:val="center"/>
          </w:tcPr>
          <w:p w14:paraId="68F1E23E" w14:textId="77777777" w:rsidR="006058CA" w:rsidRPr="00FF6B86" w:rsidRDefault="006058CA" w:rsidP="00245C6E">
            <w:pPr>
              <w:pStyle w:val="a"/>
              <w:ind w:left="-113" w:right="-128"/>
            </w:pPr>
            <w:r w:rsidRPr="00FF6B86">
              <w:t xml:space="preserve">Автоматизована система на </w:t>
            </w:r>
            <w:proofErr w:type="spellStart"/>
            <w:r w:rsidRPr="00FF6B86">
              <w:t>Arduino</w:t>
            </w:r>
            <w:proofErr w:type="spellEnd"/>
          </w:p>
        </w:tc>
        <w:tc>
          <w:tcPr>
            <w:tcW w:w="2269" w:type="dxa"/>
            <w:vAlign w:val="center"/>
          </w:tcPr>
          <w:p w14:paraId="228163D4" w14:textId="77777777" w:rsidR="006058CA" w:rsidRPr="00FF6B86" w:rsidRDefault="006058CA" w:rsidP="00245C6E">
            <w:pPr>
              <w:pStyle w:val="a"/>
              <w:ind w:left="-113" w:right="-128"/>
            </w:pPr>
            <w:r w:rsidRPr="00FF6B86">
              <w:t>Можливий вихід з ладу контролера, та необхідність його подальшої заміни</w:t>
            </w:r>
          </w:p>
        </w:tc>
        <w:tc>
          <w:tcPr>
            <w:tcW w:w="1683" w:type="dxa"/>
            <w:vMerge w:val="restart"/>
            <w:vAlign w:val="center"/>
          </w:tcPr>
          <w:p w14:paraId="58DF86CB" w14:textId="77777777" w:rsidR="006058CA" w:rsidRPr="00FF6B86" w:rsidRDefault="006058CA" w:rsidP="00245C6E">
            <w:pPr>
              <w:pStyle w:val="a"/>
              <w:ind w:left="-113" w:right="-128"/>
            </w:pPr>
            <w:r w:rsidRPr="00FF6B86">
              <w:t>Обидва варіанти нормально виконують свою роботу</w:t>
            </w:r>
          </w:p>
        </w:tc>
        <w:tc>
          <w:tcPr>
            <w:tcW w:w="2028" w:type="dxa"/>
            <w:vAlign w:val="center"/>
          </w:tcPr>
          <w:p w14:paraId="1242FE3A" w14:textId="77777777" w:rsidR="006058CA" w:rsidRPr="00FF6B86" w:rsidRDefault="006058CA" w:rsidP="00245C6E">
            <w:pPr>
              <w:pStyle w:val="a"/>
              <w:ind w:left="-113" w:right="-128"/>
            </w:pPr>
            <w:r w:rsidRPr="00FF6B86">
              <w:t>Дешевизна елементів, та відносно проста заміна контролера</w:t>
            </w:r>
          </w:p>
        </w:tc>
      </w:tr>
      <w:tr w:rsidR="006058CA" w:rsidRPr="00FF6B86" w14:paraId="2E287F93" w14:textId="77777777" w:rsidTr="00245C6E">
        <w:tc>
          <w:tcPr>
            <w:tcW w:w="1393" w:type="dxa"/>
            <w:vAlign w:val="center"/>
          </w:tcPr>
          <w:p w14:paraId="7034481E" w14:textId="77777777" w:rsidR="006058CA" w:rsidRPr="00FF6B86" w:rsidRDefault="006058CA" w:rsidP="00245C6E">
            <w:pPr>
              <w:pStyle w:val="a"/>
              <w:ind w:left="-113" w:right="-128"/>
            </w:pPr>
            <w:r w:rsidRPr="00FF6B86">
              <w:t>Конкурент</w:t>
            </w:r>
          </w:p>
        </w:tc>
        <w:tc>
          <w:tcPr>
            <w:tcW w:w="2721" w:type="dxa"/>
            <w:vAlign w:val="center"/>
          </w:tcPr>
          <w:p w14:paraId="20BFAA53" w14:textId="77777777" w:rsidR="006058CA" w:rsidRPr="00FF6B86" w:rsidRDefault="006058CA" w:rsidP="00245C6E">
            <w:pPr>
              <w:pStyle w:val="a"/>
              <w:ind w:left="-113" w:right="-128"/>
            </w:pPr>
            <w:r w:rsidRPr="00FF6B86">
              <w:t xml:space="preserve">Система автоматизації на контролерах </w:t>
            </w:r>
          </w:p>
          <w:p w14:paraId="73F5FCB4" w14:textId="77777777" w:rsidR="006058CA" w:rsidRPr="00FF6B86" w:rsidRDefault="006058CA" w:rsidP="00245C6E">
            <w:pPr>
              <w:pStyle w:val="a"/>
              <w:ind w:left="-113" w:right="-128"/>
            </w:pPr>
            <w:r w:rsidRPr="00FF6B86">
              <w:t>ОВЕН</w:t>
            </w:r>
          </w:p>
        </w:tc>
        <w:tc>
          <w:tcPr>
            <w:tcW w:w="2269" w:type="dxa"/>
            <w:vAlign w:val="center"/>
          </w:tcPr>
          <w:p w14:paraId="3EEC7B54" w14:textId="77777777" w:rsidR="006058CA" w:rsidRPr="00FF6B86" w:rsidRDefault="006058CA" w:rsidP="00245C6E">
            <w:pPr>
              <w:pStyle w:val="a"/>
              <w:ind w:left="-113" w:right="-128"/>
            </w:pPr>
            <w:r w:rsidRPr="00FF6B86">
              <w:t>Доволі велика вартість елементів та обслуговування</w:t>
            </w:r>
          </w:p>
        </w:tc>
        <w:tc>
          <w:tcPr>
            <w:tcW w:w="1683" w:type="dxa"/>
            <w:vMerge/>
            <w:vAlign w:val="center"/>
          </w:tcPr>
          <w:p w14:paraId="11441BC3" w14:textId="77777777" w:rsidR="006058CA" w:rsidRPr="00FF6B86" w:rsidRDefault="006058CA" w:rsidP="00245C6E">
            <w:pPr>
              <w:pStyle w:val="a"/>
              <w:ind w:left="-113" w:right="-128"/>
            </w:pPr>
          </w:p>
        </w:tc>
        <w:tc>
          <w:tcPr>
            <w:tcW w:w="2028" w:type="dxa"/>
            <w:vAlign w:val="center"/>
          </w:tcPr>
          <w:p w14:paraId="7CE9BDEF" w14:textId="77777777" w:rsidR="006058CA" w:rsidRPr="00FF6B86" w:rsidRDefault="006058CA" w:rsidP="00245C6E">
            <w:pPr>
              <w:pStyle w:val="a"/>
              <w:ind w:left="-113" w:right="-128"/>
            </w:pPr>
            <w:r w:rsidRPr="00FF6B86">
              <w:t xml:space="preserve">Надійність </w:t>
            </w:r>
          </w:p>
        </w:tc>
      </w:tr>
    </w:tbl>
    <w:p w14:paraId="62B2E6B8" w14:textId="77777777" w:rsidR="006058CA" w:rsidRPr="00FF6B86" w:rsidRDefault="006058CA" w:rsidP="006058CA">
      <w:pPr>
        <w:rPr>
          <w:szCs w:val="28"/>
        </w:rPr>
      </w:pPr>
    </w:p>
    <w:p w14:paraId="044A0327" w14:textId="77777777" w:rsidR="006058CA" w:rsidRPr="00FF6B86" w:rsidRDefault="006058CA" w:rsidP="006058CA">
      <w:pPr>
        <w:spacing w:after="160" w:line="259" w:lineRule="auto"/>
        <w:ind w:left="0" w:right="0" w:firstLine="0"/>
        <w:jc w:val="left"/>
      </w:pPr>
      <w:r w:rsidRPr="00FF6B86">
        <w:br w:type="page"/>
      </w:r>
    </w:p>
    <w:p w14:paraId="2667AEA2" w14:textId="77777777" w:rsidR="006058CA" w:rsidRPr="00FF6B86" w:rsidRDefault="006058CA" w:rsidP="006058CA">
      <w:pPr>
        <w:spacing w:after="160" w:line="259" w:lineRule="auto"/>
        <w:ind w:left="0" w:right="0" w:firstLine="0"/>
        <w:jc w:val="left"/>
      </w:pPr>
    </w:p>
    <w:p w14:paraId="72A350EB" w14:textId="77777777" w:rsidR="006058CA" w:rsidRPr="00FF6B86" w:rsidRDefault="00114FFD" w:rsidP="006058CA">
      <w:pPr>
        <w:pStyle w:val="Heading2"/>
      </w:pPr>
      <w:bookmarkStart w:id="67" w:name="_Toc90814709"/>
      <w:r w:rsidRPr="00FF6B86">
        <w:t>3</w:t>
      </w:r>
      <w:r w:rsidR="006058CA" w:rsidRPr="00FF6B86">
        <w:t>.2 Аналіз ринкових можливостей для запуску стартап-проекту</w:t>
      </w:r>
      <w:bookmarkEnd w:id="67"/>
    </w:p>
    <w:p w14:paraId="7E643FED" w14:textId="77777777" w:rsidR="006058CA" w:rsidRPr="00FF6B86" w:rsidRDefault="006058CA" w:rsidP="006058CA">
      <w:pPr>
        <w:rPr>
          <w:szCs w:val="28"/>
        </w:rPr>
      </w:pPr>
      <w:r w:rsidRPr="00FF6B86">
        <w:rPr>
          <w:szCs w:val="28"/>
        </w:rPr>
        <w:t>Визначивши можливості на ринку, які можуть бути використані при реалізації проекту, і ринкові загрози, які можуть йому перешкодити, можна спланувати розвиток проекту з урахуванням ринкового середовища, потреб потенційних клієнтів і пропозицій по конкуруючим проектам.</w:t>
      </w:r>
    </w:p>
    <w:p w14:paraId="66F57157" w14:textId="77777777" w:rsidR="006058CA" w:rsidRPr="00FF6B86" w:rsidRDefault="006058CA" w:rsidP="006058CA">
      <w:pPr>
        <w:pStyle w:val="a"/>
        <w:jc w:val="both"/>
      </w:pPr>
      <w:r w:rsidRPr="00FF6B86">
        <w:t xml:space="preserve">Таблиця </w:t>
      </w:r>
      <w:r w:rsidR="00310397" w:rsidRPr="00FF6B86">
        <w:t>3</w:t>
      </w:r>
      <w:r w:rsidRPr="00FF6B86">
        <w:t>.3 - Характеристика потенційних клієнтів</w:t>
      </w:r>
    </w:p>
    <w:tbl>
      <w:tblPr>
        <w:tblStyle w:val="TableGrid"/>
        <w:tblW w:w="0" w:type="auto"/>
        <w:tblLook w:val="04A0" w:firstRow="1" w:lastRow="0" w:firstColumn="1" w:lastColumn="0" w:noHBand="0" w:noVBand="1"/>
      </w:tblPr>
      <w:tblGrid>
        <w:gridCol w:w="2474"/>
        <w:gridCol w:w="2379"/>
        <w:gridCol w:w="2378"/>
        <w:gridCol w:w="2398"/>
      </w:tblGrid>
      <w:tr w:rsidR="006058CA" w:rsidRPr="00FF6B86" w14:paraId="15E70046" w14:textId="77777777" w:rsidTr="00245C6E">
        <w:tc>
          <w:tcPr>
            <w:tcW w:w="2492" w:type="dxa"/>
            <w:vAlign w:val="center"/>
          </w:tcPr>
          <w:p w14:paraId="7109F563" w14:textId="77777777" w:rsidR="006058CA" w:rsidRPr="00FF6B86" w:rsidRDefault="006058CA" w:rsidP="00245C6E">
            <w:pPr>
              <w:pStyle w:val="a"/>
            </w:pPr>
            <w:r w:rsidRPr="00FF6B86">
              <w:t>Потреба, яка формує ринок</w:t>
            </w:r>
          </w:p>
        </w:tc>
        <w:tc>
          <w:tcPr>
            <w:tcW w:w="2399" w:type="dxa"/>
            <w:vAlign w:val="center"/>
          </w:tcPr>
          <w:p w14:paraId="2617CE8D" w14:textId="77777777" w:rsidR="006058CA" w:rsidRPr="00FF6B86" w:rsidRDefault="006058CA" w:rsidP="00245C6E">
            <w:pPr>
              <w:pStyle w:val="a"/>
            </w:pPr>
            <w:r w:rsidRPr="00FF6B86">
              <w:rPr>
                <w:b/>
              </w:rPr>
              <w:t>Цільова аудиторія</w:t>
            </w:r>
          </w:p>
        </w:tc>
        <w:tc>
          <w:tcPr>
            <w:tcW w:w="2394" w:type="dxa"/>
            <w:vAlign w:val="center"/>
          </w:tcPr>
          <w:p w14:paraId="7A5BCD2A" w14:textId="77777777" w:rsidR="006058CA" w:rsidRPr="00FF6B86" w:rsidRDefault="006058CA" w:rsidP="00245C6E">
            <w:pPr>
              <w:pStyle w:val="a"/>
            </w:pPr>
            <w:r w:rsidRPr="00FF6B86">
              <w:rPr>
                <w:b/>
              </w:rPr>
              <w:t>Відмінності у поведінці різних потенційних цільових груп клієнтів</w:t>
            </w:r>
          </w:p>
        </w:tc>
        <w:tc>
          <w:tcPr>
            <w:tcW w:w="2394" w:type="dxa"/>
            <w:vAlign w:val="center"/>
          </w:tcPr>
          <w:p w14:paraId="2EDAAB36" w14:textId="77777777" w:rsidR="006058CA" w:rsidRPr="00FF6B86" w:rsidRDefault="006058CA" w:rsidP="00245C6E">
            <w:pPr>
              <w:pStyle w:val="a"/>
            </w:pPr>
            <w:r w:rsidRPr="00FF6B86">
              <w:rPr>
                <w:b/>
              </w:rPr>
              <w:t>Вимоги підприємств до проекту</w:t>
            </w:r>
          </w:p>
        </w:tc>
      </w:tr>
      <w:tr w:rsidR="006058CA" w:rsidRPr="00FF6B86" w14:paraId="2299A988" w14:textId="77777777" w:rsidTr="00245C6E">
        <w:tc>
          <w:tcPr>
            <w:tcW w:w="2492" w:type="dxa"/>
            <w:vAlign w:val="center"/>
          </w:tcPr>
          <w:p w14:paraId="5A02461C" w14:textId="77777777" w:rsidR="006058CA" w:rsidRPr="00FF6B86" w:rsidRDefault="006058CA" w:rsidP="00245C6E">
            <w:pPr>
              <w:pStyle w:val="a"/>
            </w:pPr>
            <w:r w:rsidRPr="00FF6B86">
              <w:t>Зменшення енерговитрат</w:t>
            </w:r>
          </w:p>
        </w:tc>
        <w:tc>
          <w:tcPr>
            <w:tcW w:w="2399" w:type="dxa"/>
            <w:vAlign w:val="center"/>
          </w:tcPr>
          <w:p w14:paraId="2448815B" w14:textId="77777777" w:rsidR="006058CA" w:rsidRPr="00FF6B86" w:rsidRDefault="006058CA" w:rsidP="00245C6E">
            <w:pPr>
              <w:pStyle w:val="a"/>
            </w:pPr>
            <w:r w:rsidRPr="00FF6B86">
              <w:t>Промислові цехи</w:t>
            </w:r>
          </w:p>
        </w:tc>
        <w:tc>
          <w:tcPr>
            <w:tcW w:w="2394" w:type="dxa"/>
            <w:vAlign w:val="center"/>
          </w:tcPr>
          <w:p w14:paraId="0C974A17" w14:textId="77777777" w:rsidR="006058CA" w:rsidRPr="00FF6B86" w:rsidRDefault="006058CA" w:rsidP="00245C6E">
            <w:pPr>
              <w:pStyle w:val="a"/>
            </w:pPr>
            <w:r w:rsidRPr="00FF6B86">
              <w:t>Підтримання оптимальної температури в цеху</w:t>
            </w:r>
          </w:p>
        </w:tc>
        <w:tc>
          <w:tcPr>
            <w:tcW w:w="2394" w:type="dxa"/>
            <w:vAlign w:val="center"/>
          </w:tcPr>
          <w:p w14:paraId="23021984" w14:textId="77777777" w:rsidR="006058CA" w:rsidRPr="00FF6B86" w:rsidRDefault="006058CA" w:rsidP="00245C6E">
            <w:pPr>
              <w:pStyle w:val="a"/>
            </w:pPr>
            <w:r w:rsidRPr="00FF6B86">
              <w:t>Максимальне енергозбереження</w:t>
            </w:r>
          </w:p>
        </w:tc>
      </w:tr>
      <w:tr w:rsidR="006058CA" w:rsidRPr="00FF6B86" w14:paraId="022D00A7" w14:textId="77777777" w:rsidTr="00245C6E">
        <w:tc>
          <w:tcPr>
            <w:tcW w:w="2492" w:type="dxa"/>
            <w:vAlign w:val="center"/>
          </w:tcPr>
          <w:p w14:paraId="7C09924E" w14:textId="77777777" w:rsidR="006058CA" w:rsidRPr="00FF6B86" w:rsidRDefault="006058CA" w:rsidP="00245C6E">
            <w:pPr>
              <w:pStyle w:val="a"/>
            </w:pPr>
            <w:r w:rsidRPr="00FF6B86">
              <w:t>Якомога менші капітальні вкладення</w:t>
            </w:r>
          </w:p>
        </w:tc>
        <w:tc>
          <w:tcPr>
            <w:tcW w:w="2399" w:type="dxa"/>
            <w:vAlign w:val="center"/>
          </w:tcPr>
          <w:p w14:paraId="163EBA9E" w14:textId="77777777" w:rsidR="006058CA" w:rsidRPr="00FF6B86" w:rsidRDefault="006058CA" w:rsidP="00245C6E">
            <w:pPr>
              <w:pStyle w:val="a"/>
            </w:pPr>
            <w:r w:rsidRPr="00FF6B86">
              <w:t>Магазини</w:t>
            </w:r>
          </w:p>
        </w:tc>
        <w:tc>
          <w:tcPr>
            <w:tcW w:w="2394" w:type="dxa"/>
            <w:vAlign w:val="center"/>
          </w:tcPr>
          <w:p w14:paraId="7F89F1AC" w14:textId="77777777" w:rsidR="006058CA" w:rsidRPr="00FF6B86" w:rsidRDefault="006058CA" w:rsidP="00245C6E">
            <w:pPr>
              <w:pStyle w:val="a"/>
            </w:pPr>
            <w:r w:rsidRPr="00FF6B86">
              <w:t>Часте вмикання системи</w:t>
            </w:r>
          </w:p>
        </w:tc>
        <w:tc>
          <w:tcPr>
            <w:tcW w:w="2394" w:type="dxa"/>
            <w:vAlign w:val="center"/>
          </w:tcPr>
          <w:p w14:paraId="6A094F1D" w14:textId="77777777" w:rsidR="006058CA" w:rsidRPr="00FF6B86" w:rsidRDefault="006058CA" w:rsidP="00245C6E">
            <w:pPr>
              <w:pStyle w:val="a"/>
            </w:pPr>
            <w:r w:rsidRPr="00FF6B86">
              <w:t>Окупність проекту</w:t>
            </w:r>
          </w:p>
        </w:tc>
      </w:tr>
    </w:tbl>
    <w:p w14:paraId="137EB67A" w14:textId="77777777" w:rsidR="006058CA" w:rsidRDefault="006058CA" w:rsidP="006058CA">
      <w:pPr>
        <w:rPr>
          <w:szCs w:val="28"/>
        </w:rPr>
      </w:pPr>
    </w:p>
    <w:p w14:paraId="7F2B1573" w14:textId="77777777" w:rsidR="00F62EA7" w:rsidRPr="00102F43" w:rsidRDefault="00F62EA7" w:rsidP="00F62EA7">
      <w:pPr>
        <w:pStyle w:val="a"/>
        <w:jc w:val="left"/>
      </w:pPr>
      <w:r w:rsidRPr="00102F43">
        <w:rPr>
          <w:rFonts w:eastAsia="Calibri"/>
        </w:rPr>
        <w:t xml:space="preserve">Таблиця </w:t>
      </w:r>
      <w:r>
        <w:rPr>
          <w:rFonts w:eastAsia="Calibri"/>
          <w:lang w:val="ru-RU"/>
        </w:rPr>
        <w:t>3.4</w:t>
      </w:r>
      <w:r w:rsidRPr="00102F43">
        <w:rPr>
          <w:rFonts w:eastAsia="Calibri"/>
        </w:rPr>
        <w:t xml:space="preserve">. </w:t>
      </w:r>
      <w:r w:rsidRPr="00102F43">
        <w:t>Структура бізнес моделі обладнання (технології)</w:t>
      </w:r>
    </w:p>
    <w:tbl>
      <w:tblPr>
        <w:tblStyle w:val="TableGrid"/>
        <w:tblW w:w="0" w:type="auto"/>
        <w:tblLook w:val="04A0" w:firstRow="1" w:lastRow="0" w:firstColumn="1" w:lastColumn="0" w:noHBand="0" w:noVBand="1"/>
      </w:tblPr>
      <w:tblGrid>
        <w:gridCol w:w="1757"/>
        <w:gridCol w:w="2062"/>
        <w:gridCol w:w="984"/>
        <w:gridCol w:w="810"/>
        <w:gridCol w:w="2097"/>
        <w:gridCol w:w="1919"/>
      </w:tblGrid>
      <w:tr w:rsidR="00CA37A6" w:rsidRPr="00102F43" w14:paraId="79730377" w14:textId="77777777" w:rsidTr="00F62EA7">
        <w:trPr>
          <w:trHeight w:val="332"/>
        </w:trPr>
        <w:tc>
          <w:tcPr>
            <w:tcW w:w="1885" w:type="dxa"/>
            <w:vMerge w:val="restart"/>
            <w:tcBorders>
              <w:bottom w:val="single" w:sz="4" w:space="0" w:color="auto"/>
            </w:tcBorders>
          </w:tcPr>
          <w:p w14:paraId="32E2D749" w14:textId="77777777" w:rsidR="00F62EA7" w:rsidRPr="0024367B" w:rsidRDefault="00F62EA7" w:rsidP="00F62EA7">
            <w:pPr>
              <w:pStyle w:val="a"/>
              <w:rPr>
                <w:b/>
                <w:sz w:val="26"/>
                <w:szCs w:val="26"/>
              </w:rPr>
            </w:pPr>
            <w:r w:rsidRPr="0024367B">
              <w:rPr>
                <w:b/>
                <w:sz w:val="26"/>
                <w:szCs w:val="26"/>
              </w:rPr>
              <w:t>Ключові партнери</w:t>
            </w:r>
          </w:p>
          <w:p w14:paraId="4369E4C2" w14:textId="77777777" w:rsidR="008A0571" w:rsidRPr="0024367B" w:rsidRDefault="00523CD2" w:rsidP="00F62EA7">
            <w:pPr>
              <w:pStyle w:val="a"/>
              <w:rPr>
                <w:sz w:val="26"/>
                <w:szCs w:val="26"/>
              </w:rPr>
            </w:pPr>
            <w:r w:rsidRPr="0024367B">
              <w:rPr>
                <w:sz w:val="26"/>
                <w:szCs w:val="26"/>
              </w:rPr>
              <w:t xml:space="preserve">Стартап-компанії, держава, </w:t>
            </w:r>
          </w:p>
          <w:p w14:paraId="5079CD21" w14:textId="77777777" w:rsidR="00F62EA7" w:rsidRPr="0024367B" w:rsidRDefault="00523CD2" w:rsidP="00F62EA7">
            <w:pPr>
              <w:pStyle w:val="a"/>
              <w:rPr>
                <w:sz w:val="26"/>
                <w:szCs w:val="26"/>
              </w:rPr>
            </w:pPr>
            <w:r w:rsidRPr="0024367B">
              <w:rPr>
                <w:sz w:val="26"/>
                <w:szCs w:val="26"/>
              </w:rPr>
              <w:t>університети, науково-дослідні інститути, постачальники та замовники, стратегічні інвестори</w:t>
            </w:r>
          </w:p>
          <w:p w14:paraId="6BBF3EFB" w14:textId="77777777" w:rsidR="00F62EA7" w:rsidRPr="0024367B" w:rsidRDefault="00F62EA7" w:rsidP="00F62EA7">
            <w:pPr>
              <w:pStyle w:val="a"/>
              <w:rPr>
                <w:sz w:val="26"/>
                <w:szCs w:val="26"/>
              </w:rPr>
            </w:pPr>
          </w:p>
        </w:tc>
        <w:tc>
          <w:tcPr>
            <w:tcW w:w="2233" w:type="dxa"/>
            <w:tcBorders>
              <w:bottom w:val="single" w:sz="4" w:space="0" w:color="auto"/>
            </w:tcBorders>
          </w:tcPr>
          <w:p w14:paraId="22E014C7" w14:textId="77777777" w:rsidR="00F62EA7" w:rsidRPr="0024367B" w:rsidRDefault="00F62EA7" w:rsidP="00F62EA7">
            <w:pPr>
              <w:pStyle w:val="a"/>
              <w:rPr>
                <w:b/>
                <w:sz w:val="26"/>
                <w:szCs w:val="26"/>
              </w:rPr>
            </w:pPr>
            <w:r w:rsidRPr="0024367B">
              <w:rPr>
                <w:b/>
                <w:sz w:val="26"/>
                <w:szCs w:val="26"/>
              </w:rPr>
              <w:t>Ключові види діяльності</w:t>
            </w:r>
          </w:p>
          <w:p w14:paraId="0989D7DC" w14:textId="77777777" w:rsidR="00F62EA7" w:rsidRPr="0024367B" w:rsidRDefault="00CA37A6" w:rsidP="00F62EA7">
            <w:pPr>
              <w:pStyle w:val="a"/>
              <w:rPr>
                <w:sz w:val="26"/>
                <w:szCs w:val="26"/>
              </w:rPr>
            </w:pPr>
            <w:r w:rsidRPr="0024367B">
              <w:rPr>
                <w:sz w:val="26"/>
                <w:szCs w:val="26"/>
              </w:rPr>
              <w:t>71.12</w:t>
            </w:r>
          </w:p>
          <w:p w14:paraId="082AC3EE" w14:textId="77777777" w:rsidR="00F62EA7" w:rsidRPr="0024367B" w:rsidRDefault="00CA37A6" w:rsidP="00F62EA7">
            <w:pPr>
              <w:pStyle w:val="a"/>
              <w:rPr>
                <w:sz w:val="26"/>
                <w:szCs w:val="26"/>
              </w:rPr>
            </w:pPr>
            <w:r w:rsidRPr="0024367B">
              <w:rPr>
                <w:sz w:val="26"/>
                <w:szCs w:val="26"/>
              </w:rPr>
              <w:t>розроблення проектів систем кондиціонування, охолодження, інженерні розробки щодо контролю</w:t>
            </w:r>
          </w:p>
          <w:p w14:paraId="6BAB2CFE" w14:textId="77777777" w:rsidR="00F62EA7" w:rsidRPr="0024367B" w:rsidRDefault="00F62EA7" w:rsidP="00F62EA7">
            <w:pPr>
              <w:pStyle w:val="a"/>
              <w:rPr>
                <w:sz w:val="26"/>
                <w:szCs w:val="26"/>
              </w:rPr>
            </w:pPr>
          </w:p>
        </w:tc>
        <w:tc>
          <w:tcPr>
            <w:tcW w:w="1602" w:type="dxa"/>
            <w:gridSpan w:val="2"/>
            <w:vMerge w:val="restart"/>
            <w:tcBorders>
              <w:bottom w:val="single" w:sz="4" w:space="0" w:color="auto"/>
            </w:tcBorders>
          </w:tcPr>
          <w:p w14:paraId="20E9FA92" w14:textId="77777777" w:rsidR="00F62EA7" w:rsidRPr="0024367B" w:rsidRDefault="00F62EA7" w:rsidP="00F62EA7">
            <w:pPr>
              <w:pStyle w:val="a"/>
              <w:rPr>
                <w:b/>
                <w:sz w:val="26"/>
                <w:szCs w:val="26"/>
              </w:rPr>
            </w:pPr>
            <w:r w:rsidRPr="0024367B">
              <w:rPr>
                <w:b/>
                <w:sz w:val="26"/>
                <w:szCs w:val="26"/>
              </w:rPr>
              <w:t>Цінність пропозиції</w:t>
            </w:r>
          </w:p>
          <w:p w14:paraId="4B3E74E7" w14:textId="77777777" w:rsidR="0072543C" w:rsidRPr="0024367B" w:rsidRDefault="0072543C" w:rsidP="00F62EA7">
            <w:pPr>
              <w:pStyle w:val="a"/>
              <w:rPr>
                <w:sz w:val="26"/>
                <w:szCs w:val="26"/>
              </w:rPr>
            </w:pPr>
            <w:r w:rsidRPr="0024367B">
              <w:rPr>
                <w:sz w:val="26"/>
                <w:szCs w:val="26"/>
              </w:rPr>
              <w:t>Забезпечує потребу мінімізації капітальних вкладень</w:t>
            </w:r>
            <w:r w:rsidR="00EB0800" w:rsidRPr="0024367B">
              <w:rPr>
                <w:sz w:val="26"/>
                <w:szCs w:val="26"/>
              </w:rPr>
              <w:t xml:space="preserve"> та економії електроенергії, що відповідає цілям сталого розвитку</w:t>
            </w:r>
          </w:p>
          <w:p w14:paraId="36178ECC" w14:textId="77777777" w:rsidR="00F62EA7" w:rsidRPr="0024367B" w:rsidRDefault="00F62EA7" w:rsidP="00F62EA7">
            <w:pPr>
              <w:pStyle w:val="a"/>
              <w:rPr>
                <w:sz w:val="26"/>
                <w:szCs w:val="26"/>
              </w:rPr>
            </w:pPr>
          </w:p>
        </w:tc>
        <w:tc>
          <w:tcPr>
            <w:tcW w:w="1937" w:type="dxa"/>
            <w:tcBorders>
              <w:bottom w:val="single" w:sz="4" w:space="0" w:color="auto"/>
            </w:tcBorders>
          </w:tcPr>
          <w:p w14:paraId="40CDE986" w14:textId="77777777" w:rsidR="00F62EA7" w:rsidRPr="0024367B" w:rsidRDefault="00F62EA7" w:rsidP="00F62EA7">
            <w:pPr>
              <w:pStyle w:val="a"/>
              <w:rPr>
                <w:b/>
                <w:sz w:val="26"/>
                <w:szCs w:val="26"/>
              </w:rPr>
            </w:pPr>
            <w:r w:rsidRPr="0024367B">
              <w:rPr>
                <w:b/>
                <w:sz w:val="26"/>
                <w:szCs w:val="26"/>
              </w:rPr>
              <w:t>Взаємовідносини з клієнтами</w:t>
            </w:r>
          </w:p>
          <w:p w14:paraId="3684831C" w14:textId="77777777" w:rsidR="00F62EA7" w:rsidRPr="0024367B" w:rsidRDefault="00EB0800" w:rsidP="0024367B">
            <w:pPr>
              <w:pStyle w:val="a"/>
              <w:rPr>
                <w:sz w:val="26"/>
                <w:szCs w:val="26"/>
              </w:rPr>
            </w:pPr>
            <w:r w:rsidRPr="0024367B">
              <w:rPr>
                <w:sz w:val="26"/>
                <w:szCs w:val="26"/>
              </w:rPr>
              <w:t>Соціальні мереж</w:t>
            </w:r>
            <w:r w:rsidR="0024367B" w:rsidRPr="0024367B">
              <w:rPr>
                <w:sz w:val="26"/>
                <w:szCs w:val="26"/>
              </w:rPr>
              <w:t>і</w:t>
            </w:r>
            <w:r w:rsidRPr="0024367B">
              <w:rPr>
                <w:sz w:val="26"/>
                <w:szCs w:val="26"/>
              </w:rPr>
              <w:t>, месенджери, особисте спілкування, організація презентацій продукту</w:t>
            </w:r>
            <w:r w:rsidR="0024367B" w:rsidRPr="0024367B">
              <w:rPr>
                <w:sz w:val="26"/>
                <w:szCs w:val="26"/>
              </w:rPr>
              <w:t xml:space="preserve"> з висвітленням переваг</w:t>
            </w:r>
          </w:p>
        </w:tc>
        <w:tc>
          <w:tcPr>
            <w:tcW w:w="1688" w:type="dxa"/>
            <w:vMerge w:val="restart"/>
            <w:tcBorders>
              <w:bottom w:val="single" w:sz="4" w:space="0" w:color="auto"/>
            </w:tcBorders>
          </w:tcPr>
          <w:p w14:paraId="14A6A350" w14:textId="77777777" w:rsidR="00F62EA7" w:rsidRPr="0024367B" w:rsidRDefault="00F62EA7" w:rsidP="00F62EA7">
            <w:pPr>
              <w:pStyle w:val="a"/>
              <w:rPr>
                <w:b/>
                <w:sz w:val="26"/>
                <w:szCs w:val="26"/>
              </w:rPr>
            </w:pPr>
            <w:r w:rsidRPr="0024367B">
              <w:rPr>
                <w:b/>
                <w:sz w:val="26"/>
                <w:szCs w:val="26"/>
              </w:rPr>
              <w:t>Споживчі сегменти</w:t>
            </w:r>
          </w:p>
          <w:p w14:paraId="57D3FB3E" w14:textId="77777777" w:rsidR="00F62EA7" w:rsidRPr="0024367B" w:rsidRDefault="00EB0800" w:rsidP="00F62EA7">
            <w:pPr>
              <w:pStyle w:val="a"/>
              <w:rPr>
                <w:sz w:val="26"/>
                <w:szCs w:val="26"/>
              </w:rPr>
            </w:pPr>
            <w:r w:rsidRPr="0024367B">
              <w:rPr>
                <w:sz w:val="26"/>
                <w:szCs w:val="26"/>
              </w:rPr>
              <w:t>Суб’єкти, що використовують у своїй діяльності теплову завісу та мають бажання оптимізувати енерговитрати</w:t>
            </w:r>
          </w:p>
          <w:p w14:paraId="7A5A68CA" w14:textId="77777777" w:rsidR="00EB0800" w:rsidRPr="0024367B" w:rsidRDefault="00EB0800" w:rsidP="00F62EA7">
            <w:pPr>
              <w:pStyle w:val="a"/>
              <w:rPr>
                <w:sz w:val="26"/>
                <w:szCs w:val="26"/>
              </w:rPr>
            </w:pPr>
          </w:p>
        </w:tc>
      </w:tr>
      <w:tr w:rsidR="00CA37A6" w:rsidRPr="00102F43" w14:paraId="47BC498D" w14:textId="77777777" w:rsidTr="00F62EA7">
        <w:trPr>
          <w:trHeight w:val="332"/>
        </w:trPr>
        <w:tc>
          <w:tcPr>
            <w:tcW w:w="1885" w:type="dxa"/>
            <w:vMerge/>
            <w:tcBorders>
              <w:bottom w:val="single" w:sz="4" w:space="0" w:color="auto"/>
            </w:tcBorders>
          </w:tcPr>
          <w:p w14:paraId="4C58F69F" w14:textId="77777777" w:rsidR="00F62EA7" w:rsidRPr="0024367B" w:rsidRDefault="00F62EA7" w:rsidP="00F62EA7">
            <w:pPr>
              <w:pStyle w:val="a"/>
              <w:rPr>
                <w:sz w:val="26"/>
                <w:szCs w:val="26"/>
              </w:rPr>
            </w:pPr>
          </w:p>
        </w:tc>
        <w:tc>
          <w:tcPr>
            <w:tcW w:w="2233" w:type="dxa"/>
            <w:tcBorders>
              <w:bottom w:val="single" w:sz="4" w:space="0" w:color="auto"/>
            </w:tcBorders>
          </w:tcPr>
          <w:p w14:paraId="0BFA1E7C" w14:textId="77777777" w:rsidR="00F62EA7" w:rsidRPr="0024367B" w:rsidRDefault="00F62EA7" w:rsidP="00F62EA7">
            <w:pPr>
              <w:pStyle w:val="a"/>
              <w:rPr>
                <w:b/>
                <w:sz w:val="26"/>
                <w:szCs w:val="26"/>
              </w:rPr>
            </w:pPr>
            <w:r w:rsidRPr="0024367B">
              <w:rPr>
                <w:b/>
                <w:sz w:val="26"/>
                <w:szCs w:val="26"/>
              </w:rPr>
              <w:t>Ключові ресурси</w:t>
            </w:r>
          </w:p>
          <w:p w14:paraId="15704408" w14:textId="77777777" w:rsidR="00F62EA7" w:rsidRPr="0024367B" w:rsidRDefault="00A04D68" w:rsidP="0024367B">
            <w:pPr>
              <w:pStyle w:val="a"/>
              <w:rPr>
                <w:sz w:val="26"/>
                <w:szCs w:val="26"/>
              </w:rPr>
            </w:pPr>
            <w:r w:rsidRPr="0024367B">
              <w:rPr>
                <w:sz w:val="26"/>
                <w:szCs w:val="26"/>
              </w:rPr>
              <w:t>активи, процеси, інформація, знання</w:t>
            </w:r>
          </w:p>
        </w:tc>
        <w:tc>
          <w:tcPr>
            <w:tcW w:w="1602" w:type="dxa"/>
            <w:gridSpan w:val="2"/>
            <w:vMerge/>
            <w:tcBorders>
              <w:bottom w:val="single" w:sz="4" w:space="0" w:color="auto"/>
            </w:tcBorders>
          </w:tcPr>
          <w:p w14:paraId="0EEE973D" w14:textId="77777777" w:rsidR="00F62EA7" w:rsidRPr="0024367B" w:rsidRDefault="00F62EA7" w:rsidP="00F62EA7">
            <w:pPr>
              <w:pStyle w:val="a"/>
              <w:rPr>
                <w:sz w:val="26"/>
                <w:szCs w:val="26"/>
              </w:rPr>
            </w:pPr>
          </w:p>
        </w:tc>
        <w:tc>
          <w:tcPr>
            <w:tcW w:w="1937" w:type="dxa"/>
            <w:tcBorders>
              <w:bottom w:val="single" w:sz="4" w:space="0" w:color="auto"/>
            </w:tcBorders>
          </w:tcPr>
          <w:p w14:paraId="722CB8B4" w14:textId="77777777" w:rsidR="00F62EA7" w:rsidRPr="0024367B" w:rsidRDefault="00F62EA7" w:rsidP="00F62EA7">
            <w:pPr>
              <w:pStyle w:val="a"/>
              <w:rPr>
                <w:b/>
                <w:sz w:val="26"/>
                <w:szCs w:val="26"/>
              </w:rPr>
            </w:pPr>
            <w:r w:rsidRPr="0024367B">
              <w:rPr>
                <w:b/>
                <w:sz w:val="26"/>
                <w:szCs w:val="26"/>
              </w:rPr>
              <w:t>Канали збуту</w:t>
            </w:r>
          </w:p>
          <w:p w14:paraId="38B6BE69" w14:textId="77777777" w:rsidR="00523CD2" w:rsidRPr="0024367B" w:rsidRDefault="00523CD2" w:rsidP="00523CD2">
            <w:pPr>
              <w:pStyle w:val="a"/>
              <w:rPr>
                <w:sz w:val="26"/>
                <w:szCs w:val="26"/>
              </w:rPr>
            </w:pPr>
            <w:r w:rsidRPr="0024367B">
              <w:rPr>
                <w:sz w:val="26"/>
                <w:szCs w:val="26"/>
              </w:rPr>
              <w:t>Магазини</w:t>
            </w:r>
            <w:r w:rsidR="0024367B" w:rsidRPr="0024367B">
              <w:rPr>
                <w:sz w:val="26"/>
                <w:szCs w:val="26"/>
              </w:rPr>
              <w:t>, промислові цехи</w:t>
            </w:r>
          </w:p>
          <w:p w14:paraId="55B3A712" w14:textId="77777777" w:rsidR="00566D20" w:rsidRPr="0024367B" w:rsidRDefault="00523CD2" w:rsidP="0024367B">
            <w:pPr>
              <w:pStyle w:val="a"/>
              <w:rPr>
                <w:sz w:val="26"/>
                <w:szCs w:val="26"/>
              </w:rPr>
            </w:pPr>
            <w:r w:rsidRPr="0024367B">
              <w:rPr>
                <w:sz w:val="26"/>
                <w:szCs w:val="26"/>
              </w:rPr>
              <w:t>Підприємці</w:t>
            </w:r>
          </w:p>
        </w:tc>
        <w:tc>
          <w:tcPr>
            <w:tcW w:w="1688" w:type="dxa"/>
            <w:vMerge/>
            <w:tcBorders>
              <w:bottom w:val="single" w:sz="4" w:space="0" w:color="auto"/>
            </w:tcBorders>
          </w:tcPr>
          <w:p w14:paraId="681D5114" w14:textId="77777777" w:rsidR="00F62EA7" w:rsidRPr="0024367B" w:rsidRDefault="00F62EA7" w:rsidP="00F62EA7">
            <w:pPr>
              <w:pStyle w:val="a"/>
              <w:rPr>
                <w:sz w:val="26"/>
                <w:szCs w:val="26"/>
              </w:rPr>
            </w:pPr>
          </w:p>
        </w:tc>
      </w:tr>
      <w:tr w:rsidR="00F62EA7" w:rsidRPr="00102F43" w14:paraId="219E9ED9" w14:textId="77777777" w:rsidTr="00F62EA7">
        <w:tc>
          <w:tcPr>
            <w:tcW w:w="4999" w:type="dxa"/>
            <w:gridSpan w:val="3"/>
          </w:tcPr>
          <w:p w14:paraId="1D5E8589" w14:textId="77777777" w:rsidR="00F62EA7" w:rsidRPr="0024367B" w:rsidRDefault="00F62EA7" w:rsidP="00F62EA7">
            <w:pPr>
              <w:pStyle w:val="a"/>
              <w:jc w:val="left"/>
              <w:rPr>
                <w:b/>
                <w:sz w:val="26"/>
                <w:szCs w:val="26"/>
              </w:rPr>
            </w:pPr>
            <w:r w:rsidRPr="0024367B">
              <w:rPr>
                <w:b/>
                <w:sz w:val="26"/>
                <w:szCs w:val="26"/>
              </w:rPr>
              <w:t>Структура собівартості</w:t>
            </w:r>
          </w:p>
          <w:p w14:paraId="4E358E0B" w14:textId="77777777" w:rsidR="00F62EA7" w:rsidRPr="00C27701" w:rsidRDefault="00F62EA7" w:rsidP="00F62EA7">
            <w:pPr>
              <w:pStyle w:val="a"/>
              <w:jc w:val="left"/>
              <w:rPr>
                <w:sz w:val="26"/>
                <w:szCs w:val="26"/>
              </w:rPr>
            </w:pPr>
            <w:r w:rsidRPr="00C27701">
              <w:rPr>
                <w:sz w:val="26"/>
                <w:szCs w:val="26"/>
              </w:rPr>
              <w:t xml:space="preserve">1.Витрати разові (капітальні): </w:t>
            </w:r>
            <w:r w:rsidR="0024367B" w:rsidRPr="00C27701">
              <w:rPr>
                <w:sz w:val="26"/>
                <w:szCs w:val="26"/>
              </w:rPr>
              <w:t>14728,52</w:t>
            </w:r>
            <w:r w:rsidR="00C27701" w:rsidRPr="00C27701">
              <w:rPr>
                <w:sz w:val="26"/>
                <w:szCs w:val="26"/>
              </w:rPr>
              <w:t xml:space="preserve"> </w:t>
            </w:r>
            <w:r w:rsidR="0024367B" w:rsidRPr="00C27701">
              <w:rPr>
                <w:sz w:val="26"/>
                <w:szCs w:val="26"/>
              </w:rPr>
              <w:t>грн</w:t>
            </w:r>
            <w:r w:rsidR="00C27701" w:rsidRPr="00C27701">
              <w:rPr>
                <w:sz w:val="26"/>
                <w:szCs w:val="26"/>
              </w:rPr>
              <w:t>.</w:t>
            </w:r>
          </w:p>
          <w:p w14:paraId="77971B74" w14:textId="77777777" w:rsidR="00C80DDD" w:rsidRPr="00C27701" w:rsidRDefault="00F62EA7" w:rsidP="00F62EA7">
            <w:pPr>
              <w:pStyle w:val="a"/>
              <w:jc w:val="left"/>
              <w:rPr>
                <w:sz w:val="26"/>
                <w:szCs w:val="26"/>
              </w:rPr>
            </w:pPr>
            <w:r w:rsidRPr="00C27701">
              <w:rPr>
                <w:sz w:val="26"/>
                <w:szCs w:val="26"/>
              </w:rPr>
              <w:t>2.Витрати постійні</w:t>
            </w:r>
            <w:r w:rsidR="0024367B" w:rsidRPr="00C27701">
              <w:rPr>
                <w:sz w:val="26"/>
                <w:szCs w:val="26"/>
              </w:rPr>
              <w:t>:</w:t>
            </w:r>
            <w:r w:rsidR="00C27701" w:rsidRPr="00C27701">
              <w:rPr>
                <w:sz w:val="26"/>
                <w:szCs w:val="26"/>
              </w:rPr>
              <w:t xml:space="preserve"> 15226,85 грн/рік.</w:t>
            </w:r>
          </w:p>
          <w:p w14:paraId="7B051AB6" w14:textId="77777777" w:rsidR="00C80DDD" w:rsidRPr="0024367B" w:rsidRDefault="00EB0800" w:rsidP="00C80DDD">
            <w:pPr>
              <w:pStyle w:val="a"/>
              <w:jc w:val="left"/>
              <w:rPr>
                <w:sz w:val="26"/>
                <w:szCs w:val="26"/>
              </w:rPr>
            </w:pPr>
            <w:r w:rsidRPr="00C27701">
              <w:rPr>
                <w:sz w:val="26"/>
                <w:szCs w:val="26"/>
              </w:rPr>
              <w:t>3.Витрати змінні</w:t>
            </w:r>
            <w:r w:rsidR="0024367B" w:rsidRPr="00C27701">
              <w:rPr>
                <w:sz w:val="26"/>
                <w:szCs w:val="26"/>
              </w:rPr>
              <w:t xml:space="preserve">: </w:t>
            </w:r>
            <w:r w:rsidR="00C80DDD" w:rsidRPr="00C27701">
              <w:rPr>
                <w:sz w:val="26"/>
                <w:szCs w:val="26"/>
              </w:rPr>
              <w:t>2757,70</w:t>
            </w:r>
            <w:r w:rsidR="00C27701" w:rsidRPr="00C27701">
              <w:rPr>
                <w:sz w:val="26"/>
                <w:szCs w:val="26"/>
              </w:rPr>
              <w:t xml:space="preserve"> грн.</w:t>
            </w:r>
          </w:p>
        </w:tc>
        <w:tc>
          <w:tcPr>
            <w:tcW w:w="4346" w:type="dxa"/>
            <w:gridSpan w:val="3"/>
          </w:tcPr>
          <w:p w14:paraId="0DDEB5C6" w14:textId="77777777" w:rsidR="00F62EA7" w:rsidRPr="0024367B" w:rsidRDefault="00F62EA7" w:rsidP="00F62EA7">
            <w:pPr>
              <w:pStyle w:val="a"/>
              <w:rPr>
                <w:b/>
                <w:sz w:val="26"/>
                <w:szCs w:val="26"/>
              </w:rPr>
            </w:pPr>
            <w:r w:rsidRPr="0024367B">
              <w:rPr>
                <w:b/>
                <w:sz w:val="26"/>
                <w:szCs w:val="26"/>
              </w:rPr>
              <w:t>Потоки надходження доходу</w:t>
            </w:r>
          </w:p>
          <w:p w14:paraId="33F037EF" w14:textId="77777777" w:rsidR="00523CD2" w:rsidRPr="0024367B" w:rsidRDefault="00523CD2" w:rsidP="0024367B">
            <w:pPr>
              <w:pStyle w:val="a"/>
              <w:rPr>
                <w:sz w:val="26"/>
                <w:szCs w:val="26"/>
              </w:rPr>
            </w:pPr>
            <w:r w:rsidRPr="0024367B">
              <w:rPr>
                <w:sz w:val="26"/>
                <w:szCs w:val="26"/>
              </w:rPr>
              <w:t xml:space="preserve">Виручка від реалізації </w:t>
            </w:r>
            <w:r w:rsidR="00CA37A6" w:rsidRPr="0024367B">
              <w:rPr>
                <w:sz w:val="26"/>
                <w:szCs w:val="26"/>
              </w:rPr>
              <w:t>системи автоматизації та її обслуговування</w:t>
            </w:r>
          </w:p>
        </w:tc>
      </w:tr>
    </w:tbl>
    <w:p w14:paraId="5D40A832" w14:textId="77777777" w:rsidR="00F62EA7" w:rsidRDefault="00F62EA7">
      <w:pPr>
        <w:spacing w:after="160" w:line="259" w:lineRule="auto"/>
        <w:ind w:left="0" w:right="0" w:firstLine="0"/>
        <w:jc w:val="left"/>
        <w:rPr>
          <w:rFonts w:cs="Times New Roman"/>
          <w:i/>
          <w:szCs w:val="28"/>
          <w:lang w:eastAsia="ru-RU"/>
        </w:rPr>
      </w:pPr>
      <w:bookmarkStart w:id="68" w:name="_bookmark7"/>
      <w:bookmarkStart w:id="69" w:name="_TOC_250004"/>
      <w:bookmarkEnd w:id="68"/>
      <w:bookmarkEnd w:id="69"/>
      <w:r>
        <w:rPr>
          <w:rFonts w:cs="Times New Roman"/>
          <w:b/>
          <w:i/>
          <w:szCs w:val="28"/>
          <w:lang w:eastAsia="ru-RU"/>
        </w:rPr>
        <w:br w:type="page"/>
      </w:r>
    </w:p>
    <w:p w14:paraId="14817D4E" w14:textId="77777777" w:rsidR="00CB21B7" w:rsidRPr="00FF6B86" w:rsidRDefault="00114FFD" w:rsidP="00C802C8">
      <w:pPr>
        <w:pStyle w:val="Heading2"/>
        <w:spacing w:before="0"/>
        <w:rPr>
          <w:rFonts w:cs="Times New Roman"/>
        </w:rPr>
      </w:pPr>
      <w:bookmarkStart w:id="70" w:name="_Toc90814710"/>
      <w:r w:rsidRPr="00FF6B86">
        <w:rPr>
          <w:rFonts w:cs="Times New Roman"/>
        </w:rPr>
        <w:lastRenderedPageBreak/>
        <w:t>3</w:t>
      </w:r>
      <w:r w:rsidR="00CB21B7" w:rsidRPr="00FF6B86">
        <w:rPr>
          <w:rFonts w:cs="Times New Roman"/>
        </w:rPr>
        <w:t>.</w:t>
      </w:r>
      <w:r w:rsidR="006058CA" w:rsidRPr="00FF6B86">
        <w:rPr>
          <w:rFonts w:cs="Times New Roman"/>
        </w:rPr>
        <w:t>3</w:t>
      </w:r>
      <w:r w:rsidR="00CB21B7" w:rsidRPr="00FF6B86">
        <w:rPr>
          <w:rFonts w:cs="Times New Roman"/>
        </w:rPr>
        <w:t xml:space="preserve"> Складання кошторису витрат на впровадження проекту</w:t>
      </w:r>
      <w:bookmarkEnd w:id="70"/>
    </w:p>
    <w:p w14:paraId="46B0C578" w14:textId="77777777" w:rsidR="009802A7" w:rsidRPr="00FF6B86" w:rsidRDefault="009802A7" w:rsidP="003B2811">
      <w:pPr>
        <w:rPr>
          <w:b/>
        </w:rPr>
      </w:pPr>
      <w:r w:rsidRPr="00FF6B86">
        <w:t>Собівартість</w:t>
      </w:r>
      <w:r w:rsidRPr="00FF6B86">
        <w:rPr>
          <w:b/>
          <w:i/>
        </w:rPr>
        <w:t xml:space="preserve"> – </w:t>
      </w:r>
      <w:r w:rsidRPr="00FF6B86">
        <w:t xml:space="preserve">це грошовий вираз величини використаних ресурсів з конкретною метою, або це затрати підприємства, пов’язані з виготовленням продукції. Вона виконує 3 функції: </w:t>
      </w:r>
    </w:p>
    <w:p w14:paraId="069465E9" w14:textId="77777777" w:rsidR="009802A7" w:rsidRPr="00FF6B86" w:rsidRDefault="009802A7" w:rsidP="003B2811">
      <w:r w:rsidRPr="00FF6B86">
        <w:t xml:space="preserve">по-перше – дозволяє мати інформацію про кількість та найменування використаних ресурсів; </w:t>
      </w:r>
    </w:p>
    <w:p w14:paraId="061662E8" w14:textId="77777777" w:rsidR="009802A7" w:rsidRPr="00FF6B86" w:rsidRDefault="009802A7" w:rsidP="003B2811">
      <w:r w:rsidRPr="00FF6B86">
        <w:t xml:space="preserve">по-друге – величина використаних ресурсів також має гривневий вираз; </w:t>
      </w:r>
    </w:p>
    <w:p w14:paraId="23DD07CB" w14:textId="77777777" w:rsidR="009802A7" w:rsidRPr="00FF6B86" w:rsidRDefault="009802A7" w:rsidP="003B2811">
      <w:r w:rsidRPr="00FF6B86">
        <w:t>по-третє – розраховані затрати, пов’язані з виготовленням, є вихідною інформацією для процесів ціноутворення.</w:t>
      </w:r>
    </w:p>
    <w:p w14:paraId="7180C259" w14:textId="77777777" w:rsidR="009802A7" w:rsidRPr="00FF6B86" w:rsidRDefault="009802A7" w:rsidP="003B2811">
      <w:r w:rsidRPr="00FF6B86">
        <w:t xml:space="preserve">Реалізація проекту з модернізації </w:t>
      </w:r>
      <w:r w:rsidR="0096407C" w:rsidRPr="0096407C">
        <w:t>пов</w:t>
      </w:r>
      <w:r w:rsidR="0096407C">
        <w:t>і</w:t>
      </w:r>
      <w:r w:rsidR="0096407C" w:rsidRPr="0096407C">
        <w:t>тряно-теплово</w:t>
      </w:r>
      <w:r w:rsidR="0096407C">
        <w:t>ї завіси</w:t>
      </w:r>
      <w:r w:rsidRPr="00FF6B86">
        <w:t xml:space="preserve"> супроводжується здійсненням таких витрат:</w:t>
      </w:r>
    </w:p>
    <w:p w14:paraId="73ACB4BC" w14:textId="77777777" w:rsidR="009802A7" w:rsidRPr="00FF6B86" w:rsidRDefault="009802A7" w:rsidP="003B2811">
      <w:r w:rsidRPr="00FF6B86">
        <w:t>витрат на розробку пакету проектно-конструкторської документації;</w:t>
      </w:r>
    </w:p>
    <w:p w14:paraId="439E796C" w14:textId="77777777" w:rsidR="00310397" w:rsidRPr="00FF6B86" w:rsidRDefault="009802A7" w:rsidP="003B2811">
      <w:r w:rsidRPr="00FF6B86">
        <w:t>витрати оборотних активів (основні і допоміжні матеріали та куповані комплектуючі вироби);</w:t>
      </w:r>
    </w:p>
    <w:p w14:paraId="31A4F815" w14:textId="77777777" w:rsidR="009802A7" w:rsidRPr="00FF6B86" w:rsidRDefault="009802A7" w:rsidP="003B2811">
      <w:r w:rsidRPr="00FF6B86">
        <w:t>витрат на оплату силової електроенергії;</w:t>
      </w:r>
    </w:p>
    <w:p w14:paraId="20CDFAEC" w14:textId="77777777" w:rsidR="009802A7" w:rsidRPr="00FF6B86" w:rsidRDefault="009802A7" w:rsidP="003B2811">
      <w:r w:rsidRPr="00FF6B86">
        <w:t>витрат, що пов’язані із використанням основних виробничих фо</w:t>
      </w:r>
      <w:r w:rsidR="00104FAE">
        <w:t>н</w:t>
      </w:r>
      <w:r w:rsidRPr="00FF6B86">
        <w:t>дів та їх ремонтом;</w:t>
      </w:r>
    </w:p>
    <w:p w14:paraId="191FF98B" w14:textId="77777777" w:rsidR="00595F3F" w:rsidRPr="00FF6B86" w:rsidRDefault="009802A7" w:rsidP="003B2811">
      <w:pPr>
        <w:rPr>
          <w:rFonts w:cs="Times New Roman"/>
          <w:szCs w:val="28"/>
        </w:rPr>
      </w:pPr>
      <w:r w:rsidRPr="00FF6B86">
        <w:rPr>
          <w:rFonts w:cs="Times New Roman"/>
        </w:rPr>
        <w:t xml:space="preserve">Розрахунок витрат на розробку пакету проектно-конструкторської документації (ПКД), що враховує усі етапи конструкторської роботи приведено в таблиці </w:t>
      </w:r>
      <w:r w:rsidR="005275B1" w:rsidRPr="00FF6B86">
        <w:rPr>
          <w:rFonts w:cs="Times New Roman"/>
        </w:rPr>
        <w:t>3.5</w:t>
      </w:r>
      <w:r w:rsidRPr="00FF6B86">
        <w:rPr>
          <w:rFonts w:cs="Times New Roman"/>
        </w:rPr>
        <w:t xml:space="preserve">. Нормативні значення норм затрат праці на одиницю конструкторської документації та величину середньоденної оплати праці  взяті на основі практичних занять, а </w:t>
      </w:r>
      <w:r w:rsidRPr="00FF6B86">
        <w:rPr>
          <w:rFonts w:cs="Times New Roman"/>
          <w:szCs w:val="28"/>
        </w:rPr>
        <w:t>формат документу та його</w:t>
      </w:r>
      <w:r w:rsidR="00104FAE">
        <w:rPr>
          <w:rFonts w:cs="Times New Roman"/>
          <w:szCs w:val="28"/>
        </w:rPr>
        <w:t xml:space="preserve"> кількісне значення – на основі</w:t>
      </w:r>
      <w:r w:rsidRPr="00FF6B86">
        <w:rPr>
          <w:rFonts w:cs="Times New Roman"/>
          <w:szCs w:val="28"/>
        </w:rPr>
        <w:t xml:space="preserve"> даних дипломної роботи.</w:t>
      </w:r>
    </w:p>
    <w:p w14:paraId="7AB4F9BF" w14:textId="77777777" w:rsidR="00F62EA7" w:rsidRDefault="00F62EA7">
      <w:pPr>
        <w:spacing w:after="160" w:line="259" w:lineRule="auto"/>
        <w:ind w:left="0" w:right="0" w:firstLine="0"/>
        <w:jc w:val="left"/>
        <w:rPr>
          <w:rFonts w:eastAsia="Times New Roman" w:cs="Times New Roman"/>
          <w:szCs w:val="28"/>
          <w:lang w:eastAsia="ru-RU"/>
        </w:rPr>
      </w:pPr>
      <w:r>
        <w:rPr>
          <w:szCs w:val="28"/>
        </w:rPr>
        <w:br w:type="page"/>
      </w:r>
    </w:p>
    <w:p w14:paraId="0BDE13B2" w14:textId="77777777" w:rsidR="009802A7" w:rsidRPr="00FF6B86" w:rsidRDefault="00426976" w:rsidP="003B2811">
      <w:pPr>
        <w:pStyle w:val="a"/>
        <w:ind w:left="426"/>
        <w:jc w:val="both"/>
        <w:rPr>
          <w:szCs w:val="28"/>
        </w:rPr>
      </w:pPr>
      <w:r w:rsidRPr="00FF6B86">
        <w:rPr>
          <w:szCs w:val="28"/>
        </w:rPr>
        <w:lastRenderedPageBreak/>
        <w:t xml:space="preserve">Таблиця </w:t>
      </w:r>
      <w:r w:rsidR="005275B1" w:rsidRPr="00FF6B86">
        <w:rPr>
          <w:szCs w:val="28"/>
        </w:rPr>
        <w:t>3</w:t>
      </w:r>
      <w:r w:rsidRPr="00FF6B86">
        <w:rPr>
          <w:szCs w:val="28"/>
        </w:rPr>
        <w:t>.</w:t>
      </w:r>
      <w:r w:rsidR="00F62EA7">
        <w:rPr>
          <w:szCs w:val="28"/>
        </w:rPr>
        <w:t>5</w:t>
      </w:r>
      <w:r w:rsidR="005275B1" w:rsidRPr="00FF6B86">
        <w:rPr>
          <w:szCs w:val="28"/>
        </w:rPr>
        <w:t xml:space="preserve"> </w:t>
      </w:r>
      <w:r w:rsidR="00213D28" w:rsidRPr="00FF6B86">
        <w:rPr>
          <w:szCs w:val="28"/>
        </w:rPr>
        <w:t>–</w:t>
      </w:r>
      <w:r w:rsidRPr="00FF6B86">
        <w:rPr>
          <w:szCs w:val="28"/>
        </w:rPr>
        <w:t xml:space="preserve"> </w:t>
      </w:r>
      <w:r w:rsidRPr="00FF6B86">
        <w:t>Розрахунок витрат на розробку пакету ПКД</w:t>
      </w:r>
    </w:p>
    <w:tbl>
      <w:tblPr>
        <w:tblW w:w="9351" w:type="dxa"/>
        <w:jc w:val="center"/>
        <w:tblLook w:val="04A0" w:firstRow="1" w:lastRow="0" w:firstColumn="1" w:lastColumn="0" w:noHBand="0" w:noVBand="1"/>
      </w:tblPr>
      <w:tblGrid>
        <w:gridCol w:w="579"/>
        <w:gridCol w:w="2393"/>
        <w:gridCol w:w="709"/>
        <w:gridCol w:w="709"/>
        <w:gridCol w:w="1007"/>
        <w:gridCol w:w="884"/>
        <w:gridCol w:w="693"/>
        <w:gridCol w:w="986"/>
        <w:gridCol w:w="1409"/>
      </w:tblGrid>
      <w:tr w:rsidR="00461B84" w:rsidRPr="00FF6B86" w14:paraId="5147001A" w14:textId="77777777" w:rsidTr="00426976">
        <w:trPr>
          <w:trHeight w:val="4526"/>
          <w:jc w:val="center"/>
        </w:trPr>
        <w:tc>
          <w:tcPr>
            <w:tcW w:w="579" w:type="dxa"/>
            <w:tcBorders>
              <w:top w:val="single" w:sz="4" w:space="0" w:color="auto"/>
              <w:left w:val="single" w:sz="4" w:space="0" w:color="auto"/>
              <w:bottom w:val="single" w:sz="4" w:space="0" w:color="auto"/>
              <w:right w:val="single" w:sz="4" w:space="0" w:color="auto"/>
            </w:tcBorders>
            <w:noWrap/>
            <w:textDirection w:val="btLr"/>
            <w:vAlign w:val="center"/>
            <w:hideMark/>
          </w:tcPr>
          <w:p w14:paraId="61A63827" w14:textId="77777777" w:rsidR="00461B84" w:rsidRPr="00FF6B86" w:rsidRDefault="00461B84" w:rsidP="00C802C8">
            <w:pPr>
              <w:pStyle w:val="a"/>
              <w:rPr>
                <w:szCs w:val="28"/>
              </w:rPr>
            </w:pPr>
            <w:r w:rsidRPr="00FF6B86">
              <w:rPr>
                <w:szCs w:val="28"/>
              </w:rPr>
              <w:t>№ п/п</w:t>
            </w:r>
          </w:p>
        </w:tc>
        <w:tc>
          <w:tcPr>
            <w:tcW w:w="2393" w:type="dxa"/>
            <w:tcBorders>
              <w:top w:val="single" w:sz="4" w:space="0" w:color="auto"/>
              <w:left w:val="nil"/>
              <w:bottom w:val="single" w:sz="4" w:space="0" w:color="auto"/>
              <w:right w:val="single" w:sz="4" w:space="0" w:color="auto"/>
            </w:tcBorders>
            <w:noWrap/>
            <w:textDirection w:val="btLr"/>
            <w:vAlign w:val="center"/>
            <w:hideMark/>
          </w:tcPr>
          <w:p w14:paraId="40C51B9E" w14:textId="77777777" w:rsidR="00461B84" w:rsidRPr="00FF6B86" w:rsidRDefault="00461B84" w:rsidP="00C802C8">
            <w:pPr>
              <w:pStyle w:val="a"/>
              <w:rPr>
                <w:szCs w:val="28"/>
              </w:rPr>
            </w:pPr>
            <w:r w:rsidRPr="00FF6B86">
              <w:rPr>
                <w:szCs w:val="28"/>
              </w:rPr>
              <w:t>Етап та вид роботи</w:t>
            </w:r>
          </w:p>
        </w:tc>
        <w:tc>
          <w:tcPr>
            <w:tcW w:w="709" w:type="dxa"/>
            <w:tcBorders>
              <w:top w:val="single" w:sz="4" w:space="0" w:color="auto"/>
              <w:left w:val="nil"/>
              <w:bottom w:val="single" w:sz="4" w:space="0" w:color="auto"/>
              <w:right w:val="single" w:sz="4" w:space="0" w:color="auto"/>
            </w:tcBorders>
            <w:noWrap/>
            <w:textDirection w:val="btLr"/>
            <w:vAlign w:val="center"/>
            <w:hideMark/>
          </w:tcPr>
          <w:p w14:paraId="64C14201" w14:textId="77777777" w:rsidR="00461B84" w:rsidRPr="00FF6B86" w:rsidRDefault="00461B84" w:rsidP="00C802C8">
            <w:pPr>
              <w:pStyle w:val="a"/>
              <w:rPr>
                <w:szCs w:val="28"/>
              </w:rPr>
            </w:pPr>
            <w:r w:rsidRPr="00FF6B86">
              <w:rPr>
                <w:szCs w:val="28"/>
              </w:rPr>
              <w:t>Формат документа</w:t>
            </w:r>
          </w:p>
        </w:tc>
        <w:tc>
          <w:tcPr>
            <w:tcW w:w="709" w:type="dxa"/>
            <w:tcBorders>
              <w:top w:val="single" w:sz="4" w:space="0" w:color="auto"/>
              <w:left w:val="nil"/>
              <w:bottom w:val="single" w:sz="4" w:space="0" w:color="auto"/>
              <w:right w:val="single" w:sz="4" w:space="0" w:color="auto"/>
            </w:tcBorders>
            <w:noWrap/>
            <w:textDirection w:val="btLr"/>
            <w:vAlign w:val="center"/>
            <w:hideMark/>
          </w:tcPr>
          <w:p w14:paraId="650E16BF" w14:textId="77777777" w:rsidR="00461B84" w:rsidRPr="00FF6B86" w:rsidRDefault="00461B84" w:rsidP="00C802C8">
            <w:pPr>
              <w:pStyle w:val="a"/>
              <w:rPr>
                <w:szCs w:val="28"/>
              </w:rPr>
            </w:pPr>
            <w:r w:rsidRPr="00FF6B86">
              <w:rPr>
                <w:szCs w:val="28"/>
              </w:rPr>
              <w:t>Кількість</w:t>
            </w:r>
          </w:p>
        </w:tc>
        <w:tc>
          <w:tcPr>
            <w:tcW w:w="1007" w:type="dxa"/>
            <w:tcBorders>
              <w:top w:val="single" w:sz="4" w:space="0" w:color="auto"/>
              <w:left w:val="nil"/>
              <w:bottom w:val="single" w:sz="4" w:space="0" w:color="auto"/>
              <w:right w:val="single" w:sz="4" w:space="0" w:color="auto"/>
            </w:tcBorders>
            <w:noWrap/>
            <w:textDirection w:val="btLr"/>
            <w:vAlign w:val="center"/>
            <w:hideMark/>
          </w:tcPr>
          <w:p w14:paraId="688B9D4A" w14:textId="77777777" w:rsidR="00461B84" w:rsidRPr="00FF6B86" w:rsidRDefault="00461B84" w:rsidP="00C802C8">
            <w:pPr>
              <w:pStyle w:val="a"/>
              <w:rPr>
                <w:szCs w:val="28"/>
              </w:rPr>
            </w:pPr>
            <w:r w:rsidRPr="00FF6B86">
              <w:rPr>
                <w:szCs w:val="28"/>
              </w:rPr>
              <w:t>Норма трудомісткості, нормо-</w:t>
            </w:r>
          </w:p>
          <w:p w14:paraId="4F1DFC0B" w14:textId="77777777" w:rsidR="00461B84" w:rsidRPr="00FF6B86" w:rsidRDefault="00461B84" w:rsidP="00C802C8">
            <w:pPr>
              <w:pStyle w:val="a"/>
              <w:rPr>
                <w:szCs w:val="28"/>
              </w:rPr>
            </w:pPr>
            <w:r w:rsidRPr="00FF6B86">
              <w:rPr>
                <w:szCs w:val="28"/>
              </w:rPr>
              <w:t>годин</w:t>
            </w:r>
          </w:p>
        </w:tc>
        <w:tc>
          <w:tcPr>
            <w:tcW w:w="866" w:type="dxa"/>
            <w:tcBorders>
              <w:top w:val="single" w:sz="4" w:space="0" w:color="auto"/>
              <w:left w:val="nil"/>
              <w:bottom w:val="single" w:sz="4" w:space="0" w:color="auto"/>
              <w:right w:val="single" w:sz="4" w:space="0" w:color="auto"/>
            </w:tcBorders>
            <w:noWrap/>
            <w:textDirection w:val="btLr"/>
            <w:vAlign w:val="center"/>
            <w:hideMark/>
          </w:tcPr>
          <w:p w14:paraId="4C5B1BDF" w14:textId="77777777" w:rsidR="00461B84" w:rsidRPr="00FF6B86" w:rsidRDefault="00461B84" w:rsidP="00C802C8">
            <w:pPr>
              <w:pStyle w:val="a"/>
              <w:rPr>
                <w:szCs w:val="28"/>
              </w:rPr>
            </w:pPr>
            <w:r w:rsidRPr="00FF6B86">
              <w:rPr>
                <w:szCs w:val="28"/>
              </w:rPr>
              <w:t>Загальна трудомісткість, нормо-</w:t>
            </w:r>
          </w:p>
          <w:p w14:paraId="5E4906BD" w14:textId="77777777" w:rsidR="00461B84" w:rsidRPr="00FF6B86" w:rsidRDefault="00461B84" w:rsidP="00C802C8">
            <w:pPr>
              <w:pStyle w:val="a"/>
              <w:rPr>
                <w:szCs w:val="28"/>
              </w:rPr>
            </w:pPr>
            <w:r w:rsidRPr="00FF6B86">
              <w:rPr>
                <w:szCs w:val="28"/>
              </w:rPr>
              <w:t>годин</w:t>
            </w:r>
          </w:p>
        </w:tc>
        <w:tc>
          <w:tcPr>
            <w:tcW w:w="693" w:type="dxa"/>
            <w:tcBorders>
              <w:top w:val="single" w:sz="4" w:space="0" w:color="auto"/>
              <w:left w:val="nil"/>
              <w:bottom w:val="single" w:sz="4" w:space="0" w:color="auto"/>
              <w:right w:val="single" w:sz="4" w:space="0" w:color="auto"/>
            </w:tcBorders>
            <w:noWrap/>
            <w:textDirection w:val="btLr"/>
            <w:vAlign w:val="center"/>
            <w:hideMark/>
          </w:tcPr>
          <w:p w14:paraId="32945A80" w14:textId="77777777" w:rsidR="00461B84" w:rsidRPr="00FF6B86" w:rsidRDefault="00461B84" w:rsidP="00C802C8">
            <w:pPr>
              <w:pStyle w:val="a"/>
              <w:rPr>
                <w:szCs w:val="28"/>
              </w:rPr>
            </w:pPr>
            <w:r w:rsidRPr="00FF6B86">
              <w:rPr>
                <w:szCs w:val="28"/>
              </w:rPr>
              <w:t xml:space="preserve">Тривалість роботи, днів </w:t>
            </w:r>
          </w:p>
        </w:tc>
        <w:tc>
          <w:tcPr>
            <w:tcW w:w="986" w:type="dxa"/>
            <w:tcBorders>
              <w:top w:val="single" w:sz="4" w:space="0" w:color="auto"/>
              <w:left w:val="nil"/>
              <w:bottom w:val="single" w:sz="4" w:space="0" w:color="auto"/>
              <w:right w:val="single" w:sz="4" w:space="0" w:color="auto"/>
            </w:tcBorders>
            <w:noWrap/>
            <w:textDirection w:val="btLr"/>
            <w:vAlign w:val="center"/>
            <w:hideMark/>
          </w:tcPr>
          <w:p w14:paraId="0060B22D" w14:textId="77777777" w:rsidR="00461B84" w:rsidRPr="00FF6B86" w:rsidRDefault="00461B84" w:rsidP="00C802C8">
            <w:pPr>
              <w:pStyle w:val="a"/>
              <w:rPr>
                <w:szCs w:val="28"/>
              </w:rPr>
            </w:pPr>
            <w:r w:rsidRPr="00FF6B86">
              <w:rPr>
                <w:szCs w:val="28"/>
              </w:rPr>
              <w:t>Середня денна ставка, грн.</w:t>
            </w:r>
          </w:p>
        </w:tc>
        <w:tc>
          <w:tcPr>
            <w:tcW w:w="1409" w:type="dxa"/>
            <w:tcBorders>
              <w:top w:val="single" w:sz="4" w:space="0" w:color="auto"/>
              <w:left w:val="nil"/>
              <w:bottom w:val="single" w:sz="4" w:space="0" w:color="auto"/>
              <w:right w:val="single" w:sz="4" w:space="0" w:color="auto"/>
            </w:tcBorders>
            <w:noWrap/>
            <w:textDirection w:val="btLr"/>
            <w:vAlign w:val="center"/>
            <w:hideMark/>
          </w:tcPr>
          <w:p w14:paraId="18A01B60" w14:textId="77777777" w:rsidR="00461B84" w:rsidRPr="00FF6B86" w:rsidRDefault="00461B84" w:rsidP="00C802C8">
            <w:pPr>
              <w:pStyle w:val="a"/>
              <w:rPr>
                <w:szCs w:val="28"/>
              </w:rPr>
            </w:pPr>
            <w:r w:rsidRPr="00FF6B86">
              <w:rPr>
                <w:szCs w:val="28"/>
              </w:rPr>
              <w:t>З-та на роботу</w:t>
            </w:r>
            <w:r w:rsidR="00C80DDD">
              <w:rPr>
                <w:szCs w:val="28"/>
              </w:rPr>
              <w:t>,</w:t>
            </w:r>
            <w:r w:rsidRPr="00FF6B86">
              <w:rPr>
                <w:szCs w:val="28"/>
              </w:rPr>
              <w:t xml:space="preserve"> грн.</w:t>
            </w:r>
          </w:p>
        </w:tc>
      </w:tr>
      <w:tr w:rsidR="00461B84" w:rsidRPr="00FF6B86" w14:paraId="4AFD5F7C" w14:textId="77777777" w:rsidTr="00426976">
        <w:trPr>
          <w:trHeight w:val="300"/>
          <w:jc w:val="center"/>
        </w:trPr>
        <w:tc>
          <w:tcPr>
            <w:tcW w:w="579" w:type="dxa"/>
            <w:tcBorders>
              <w:top w:val="nil"/>
              <w:left w:val="single" w:sz="4" w:space="0" w:color="auto"/>
              <w:bottom w:val="single" w:sz="4" w:space="0" w:color="auto"/>
              <w:right w:val="single" w:sz="4" w:space="0" w:color="auto"/>
            </w:tcBorders>
            <w:noWrap/>
            <w:vAlign w:val="center"/>
            <w:hideMark/>
          </w:tcPr>
          <w:p w14:paraId="2BDBBF91" w14:textId="77777777" w:rsidR="00461B84" w:rsidRPr="00FF6B86" w:rsidRDefault="00461B84" w:rsidP="00C802C8">
            <w:pPr>
              <w:pStyle w:val="a"/>
              <w:rPr>
                <w:szCs w:val="28"/>
              </w:rPr>
            </w:pPr>
            <w:r w:rsidRPr="00FF6B86">
              <w:rPr>
                <w:szCs w:val="28"/>
              </w:rPr>
              <w:t>1</w:t>
            </w:r>
          </w:p>
        </w:tc>
        <w:tc>
          <w:tcPr>
            <w:tcW w:w="2393" w:type="dxa"/>
            <w:tcBorders>
              <w:top w:val="nil"/>
              <w:left w:val="nil"/>
              <w:bottom w:val="single" w:sz="4" w:space="0" w:color="auto"/>
              <w:right w:val="single" w:sz="4" w:space="0" w:color="auto"/>
            </w:tcBorders>
            <w:noWrap/>
            <w:vAlign w:val="center"/>
            <w:hideMark/>
          </w:tcPr>
          <w:p w14:paraId="2850ECBA" w14:textId="77777777" w:rsidR="00461B84" w:rsidRPr="00FF6B86" w:rsidRDefault="00461B84" w:rsidP="00C802C8">
            <w:pPr>
              <w:pStyle w:val="a"/>
              <w:rPr>
                <w:szCs w:val="28"/>
              </w:rPr>
            </w:pPr>
            <w:r w:rsidRPr="00FF6B86">
              <w:rPr>
                <w:szCs w:val="28"/>
              </w:rPr>
              <w:t>2</w:t>
            </w:r>
          </w:p>
        </w:tc>
        <w:tc>
          <w:tcPr>
            <w:tcW w:w="709" w:type="dxa"/>
            <w:tcBorders>
              <w:top w:val="nil"/>
              <w:left w:val="nil"/>
              <w:bottom w:val="single" w:sz="4" w:space="0" w:color="auto"/>
              <w:right w:val="single" w:sz="4" w:space="0" w:color="auto"/>
            </w:tcBorders>
            <w:noWrap/>
            <w:vAlign w:val="center"/>
            <w:hideMark/>
          </w:tcPr>
          <w:p w14:paraId="4396673F" w14:textId="77777777" w:rsidR="00461B84" w:rsidRPr="00FF6B86" w:rsidRDefault="00461B84" w:rsidP="00C802C8">
            <w:pPr>
              <w:pStyle w:val="a"/>
              <w:rPr>
                <w:szCs w:val="28"/>
              </w:rPr>
            </w:pPr>
            <w:r w:rsidRPr="00FF6B86">
              <w:rPr>
                <w:szCs w:val="28"/>
              </w:rPr>
              <w:t>3</w:t>
            </w:r>
          </w:p>
        </w:tc>
        <w:tc>
          <w:tcPr>
            <w:tcW w:w="709" w:type="dxa"/>
            <w:tcBorders>
              <w:top w:val="nil"/>
              <w:left w:val="nil"/>
              <w:bottom w:val="single" w:sz="4" w:space="0" w:color="auto"/>
              <w:right w:val="single" w:sz="4" w:space="0" w:color="auto"/>
            </w:tcBorders>
            <w:noWrap/>
            <w:vAlign w:val="center"/>
            <w:hideMark/>
          </w:tcPr>
          <w:p w14:paraId="7C03C741" w14:textId="77777777" w:rsidR="00461B84" w:rsidRPr="00FF6B86" w:rsidRDefault="00461B84" w:rsidP="00C802C8">
            <w:pPr>
              <w:pStyle w:val="a"/>
              <w:rPr>
                <w:szCs w:val="28"/>
              </w:rPr>
            </w:pPr>
            <w:r w:rsidRPr="00FF6B86">
              <w:rPr>
                <w:szCs w:val="28"/>
              </w:rPr>
              <w:t>4</w:t>
            </w:r>
          </w:p>
        </w:tc>
        <w:tc>
          <w:tcPr>
            <w:tcW w:w="1007" w:type="dxa"/>
            <w:tcBorders>
              <w:top w:val="nil"/>
              <w:left w:val="nil"/>
              <w:bottom w:val="single" w:sz="4" w:space="0" w:color="auto"/>
              <w:right w:val="single" w:sz="4" w:space="0" w:color="auto"/>
            </w:tcBorders>
            <w:noWrap/>
            <w:vAlign w:val="center"/>
            <w:hideMark/>
          </w:tcPr>
          <w:p w14:paraId="380013FB" w14:textId="77777777" w:rsidR="00461B84" w:rsidRPr="00FF6B86" w:rsidRDefault="00461B84" w:rsidP="00C802C8">
            <w:pPr>
              <w:pStyle w:val="a"/>
              <w:rPr>
                <w:szCs w:val="28"/>
              </w:rPr>
            </w:pPr>
            <w:r w:rsidRPr="00FF6B86">
              <w:rPr>
                <w:szCs w:val="28"/>
              </w:rPr>
              <w:t>5</w:t>
            </w:r>
          </w:p>
        </w:tc>
        <w:tc>
          <w:tcPr>
            <w:tcW w:w="866" w:type="dxa"/>
            <w:tcBorders>
              <w:top w:val="nil"/>
              <w:left w:val="nil"/>
              <w:bottom w:val="single" w:sz="4" w:space="0" w:color="auto"/>
              <w:right w:val="single" w:sz="4" w:space="0" w:color="auto"/>
            </w:tcBorders>
            <w:noWrap/>
            <w:vAlign w:val="center"/>
            <w:hideMark/>
          </w:tcPr>
          <w:p w14:paraId="760B5853" w14:textId="77777777" w:rsidR="00461B84" w:rsidRPr="00FF6B86" w:rsidRDefault="00461B84" w:rsidP="00C802C8">
            <w:pPr>
              <w:pStyle w:val="a"/>
              <w:rPr>
                <w:szCs w:val="28"/>
              </w:rPr>
            </w:pPr>
            <w:r w:rsidRPr="00FF6B86">
              <w:rPr>
                <w:szCs w:val="28"/>
              </w:rPr>
              <w:t>6</w:t>
            </w:r>
          </w:p>
        </w:tc>
        <w:tc>
          <w:tcPr>
            <w:tcW w:w="693" w:type="dxa"/>
            <w:tcBorders>
              <w:top w:val="nil"/>
              <w:left w:val="nil"/>
              <w:bottom w:val="single" w:sz="4" w:space="0" w:color="auto"/>
              <w:right w:val="single" w:sz="4" w:space="0" w:color="auto"/>
            </w:tcBorders>
            <w:noWrap/>
            <w:vAlign w:val="center"/>
            <w:hideMark/>
          </w:tcPr>
          <w:p w14:paraId="2C4867AF" w14:textId="77777777" w:rsidR="00461B84" w:rsidRPr="00FF6B86" w:rsidRDefault="00461B84" w:rsidP="00C802C8">
            <w:pPr>
              <w:pStyle w:val="a"/>
              <w:rPr>
                <w:szCs w:val="28"/>
              </w:rPr>
            </w:pPr>
            <w:r w:rsidRPr="00FF6B86">
              <w:rPr>
                <w:szCs w:val="28"/>
              </w:rPr>
              <w:t>7</w:t>
            </w:r>
          </w:p>
        </w:tc>
        <w:tc>
          <w:tcPr>
            <w:tcW w:w="986" w:type="dxa"/>
            <w:tcBorders>
              <w:top w:val="nil"/>
              <w:left w:val="nil"/>
              <w:bottom w:val="single" w:sz="4" w:space="0" w:color="auto"/>
              <w:right w:val="single" w:sz="4" w:space="0" w:color="auto"/>
            </w:tcBorders>
            <w:noWrap/>
            <w:vAlign w:val="center"/>
            <w:hideMark/>
          </w:tcPr>
          <w:p w14:paraId="70BE5E0B" w14:textId="77777777" w:rsidR="00461B84" w:rsidRPr="00FF6B86" w:rsidRDefault="00461B84" w:rsidP="00C802C8">
            <w:pPr>
              <w:pStyle w:val="a"/>
              <w:rPr>
                <w:szCs w:val="28"/>
              </w:rPr>
            </w:pPr>
            <w:r w:rsidRPr="00FF6B86">
              <w:rPr>
                <w:szCs w:val="28"/>
              </w:rPr>
              <w:t>8</w:t>
            </w:r>
          </w:p>
        </w:tc>
        <w:tc>
          <w:tcPr>
            <w:tcW w:w="1409" w:type="dxa"/>
            <w:tcBorders>
              <w:top w:val="nil"/>
              <w:left w:val="nil"/>
              <w:bottom w:val="single" w:sz="4" w:space="0" w:color="auto"/>
              <w:right w:val="single" w:sz="4" w:space="0" w:color="auto"/>
            </w:tcBorders>
            <w:noWrap/>
            <w:vAlign w:val="center"/>
            <w:hideMark/>
          </w:tcPr>
          <w:p w14:paraId="522AB20C" w14:textId="77777777" w:rsidR="00461B84" w:rsidRPr="00FF6B86" w:rsidRDefault="00461B84" w:rsidP="00C802C8">
            <w:pPr>
              <w:pStyle w:val="a"/>
              <w:rPr>
                <w:szCs w:val="28"/>
              </w:rPr>
            </w:pPr>
            <w:r w:rsidRPr="00FF6B86">
              <w:rPr>
                <w:szCs w:val="28"/>
              </w:rPr>
              <w:t>9</w:t>
            </w:r>
          </w:p>
        </w:tc>
      </w:tr>
      <w:tr w:rsidR="00461B84" w:rsidRPr="00FF6B86" w14:paraId="2800F316" w14:textId="77777777" w:rsidTr="00426976">
        <w:trPr>
          <w:trHeight w:val="375"/>
          <w:jc w:val="center"/>
        </w:trPr>
        <w:tc>
          <w:tcPr>
            <w:tcW w:w="579" w:type="dxa"/>
            <w:tcBorders>
              <w:top w:val="nil"/>
              <w:left w:val="single" w:sz="4" w:space="0" w:color="auto"/>
              <w:bottom w:val="single" w:sz="4" w:space="0" w:color="auto"/>
              <w:right w:val="single" w:sz="4" w:space="0" w:color="auto"/>
            </w:tcBorders>
            <w:noWrap/>
            <w:vAlign w:val="center"/>
            <w:hideMark/>
          </w:tcPr>
          <w:p w14:paraId="7544EBD0" w14:textId="77777777" w:rsidR="00461B84" w:rsidRPr="00FF6B86" w:rsidRDefault="00461B84" w:rsidP="00C802C8">
            <w:pPr>
              <w:pStyle w:val="a"/>
              <w:rPr>
                <w:szCs w:val="28"/>
              </w:rPr>
            </w:pPr>
            <w:r w:rsidRPr="00FF6B86">
              <w:rPr>
                <w:szCs w:val="28"/>
              </w:rPr>
              <w:t>1</w:t>
            </w:r>
          </w:p>
        </w:tc>
        <w:tc>
          <w:tcPr>
            <w:tcW w:w="2393" w:type="dxa"/>
            <w:tcBorders>
              <w:top w:val="nil"/>
              <w:left w:val="nil"/>
              <w:bottom w:val="single" w:sz="4" w:space="0" w:color="auto"/>
              <w:right w:val="single" w:sz="4" w:space="0" w:color="auto"/>
            </w:tcBorders>
            <w:noWrap/>
            <w:vAlign w:val="bottom"/>
          </w:tcPr>
          <w:p w14:paraId="70178D9C" w14:textId="77777777" w:rsidR="00461B84" w:rsidRPr="00FF6B86" w:rsidRDefault="00461B84" w:rsidP="00C802C8">
            <w:pPr>
              <w:pStyle w:val="a"/>
              <w:jc w:val="left"/>
              <w:rPr>
                <w:rFonts w:eastAsiaTheme="minorHAnsi"/>
                <w:color w:val="000000"/>
                <w:szCs w:val="28"/>
                <w:lang w:eastAsia="en-US"/>
              </w:rPr>
            </w:pPr>
            <w:r w:rsidRPr="00FF6B86">
              <w:rPr>
                <w:rFonts w:eastAsiaTheme="minorHAnsi"/>
                <w:color w:val="000000"/>
                <w:szCs w:val="28"/>
                <w:lang w:eastAsia="en-US"/>
              </w:rPr>
              <w:t>Схема функціональна автоматизації</w:t>
            </w:r>
          </w:p>
        </w:tc>
        <w:tc>
          <w:tcPr>
            <w:tcW w:w="709" w:type="dxa"/>
            <w:tcBorders>
              <w:top w:val="nil"/>
              <w:left w:val="nil"/>
              <w:bottom w:val="single" w:sz="4" w:space="0" w:color="auto"/>
              <w:right w:val="single" w:sz="4" w:space="0" w:color="auto"/>
            </w:tcBorders>
            <w:noWrap/>
            <w:vAlign w:val="center"/>
            <w:hideMark/>
          </w:tcPr>
          <w:p w14:paraId="52A08E09" w14:textId="77777777" w:rsidR="00461B84" w:rsidRPr="00FF6B86" w:rsidRDefault="00461B84" w:rsidP="00C802C8">
            <w:pPr>
              <w:pStyle w:val="a"/>
              <w:rPr>
                <w:szCs w:val="28"/>
              </w:rPr>
            </w:pPr>
            <w:r w:rsidRPr="00FF6B86">
              <w:rPr>
                <w:szCs w:val="28"/>
              </w:rPr>
              <w:t>А</w:t>
            </w:r>
            <w:r w:rsidR="004F4606" w:rsidRPr="00FF6B86">
              <w:rPr>
                <w:szCs w:val="28"/>
              </w:rPr>
              <w:t>3</w:t>
            </w:r>
          </w:p>
        </w:tc>
        <w:tc>
          <w:tcPr>
            <w:tcW w:w="709" w:type="dxa"/>
            <w:tcBorders>
              <w:top w:val="nil"/>
              <w:left w:val="nil"/>
              <w:bottom w:val="single" w:sz="4" w:space="0" w:color="auto"/>
              <w:right w:val="single" w:sz="4" w:space="0" w:color="auto"/>
            </w:tcBorders>
            <w:noWrap/>
            <w:vAlign w:val="center"/>
            <w:hideMark/>
          </w:tcPr>
          <w:p w14:paraId="7475CC8D" w14:textId="77777777" w:rsidR="00461B84" w:rsidRPr="00FF6B86" w:rsidRDefault="00461B84" w:rsidP="00C802C8">
            <w:pPr>
              <w:pStyle w:val="a"/>
              <w:rPr>
                <w:szCs w:val="28"/>
              </w:rPr>
            </w:pPr>
            <w:r w:rsidRPr="00FF6B86">
              <w:rPr>
                <w:szCs w:val="28"/>
              </w:rPr>
              <w:t>1</w:t>
            </w:r>
          </w:p>
        </w:tc>
        <w:tc>
          <w:tcPr>
            <w:tcW w:w="1007" w:type="dxa"/>
            <w:tcBorders>
              <w:top w:val="nil"/>
              <w:left w:val="nil"/>
              <w:bottom w:val="single" w:sz="4" w:space="0" w:color="auto"/>
              <w:right w:val="single" w:sz="4" w:space="0" w:color="auto"/>
            </w:tcBorders>
            <w:noWrap/>
            <w:vAlign w:val="center"/>
            <w:hideMark/>
          </w:tcPr>
          <w:p w14:paraId="663542E5" w14:textId="77777777" w:rsidR="00461B84" w:rsidRPr="00FF6B86" w:rsidRDefault="004F4606" w:rsidP="00C802C8">
            <w:pPr>
              <w:pStyle w:val="a"/>
              <w:rPr>
                <w:szCs w:val="28"/>
              </w:rPr>
            </w:pPr>
            <w:r w:rsidRPr="00FF6B86">
              <w:rPr>
                <w:szCs w:val="28"/>
              </w:rPr>
              <w:t>10</w:t>
            </w:r>
          </w:p>
        </w:tc>
        <w:tc>
          <w:tcPr>
            <w:tcW w:w="866" w:type="dxa"/>
            <w:tcBorders>
              <w:top w:val="nil"/>
              <w:left w:val="nil"/>
              <w:bottom w:val="single" w:sz="4" w:space="0" w:color="auto"/>
              <w:right w:val="single" w:sz="4" w:space="0" w:color="auto"/>
            </w:tcBorders>
            <w:noWrap/>
            <w:vAlign w:val="center"/>
            <w:hideMark/>
          </w:tcPr>
          <w:p w14:paraId="245426D5" w14:textId="77777777" w:rsidR="00461B84" w:rsidRPr="00FF6B86" w:rsidRDefault="004F4606" w:rsidP="00C802C8">
            <w:pPr>
              <w:pStyle w:val="a"/>
              <w:rPr>
                <w:szCs w:val="28"/>
              </w:rPr>
            </w:pPr>
            <w:r w:rsidRPr="00FF6B86">
              <w:rPr>
                <w:szCs w:val="28"/>
              </w:rPr>
              <w:t>10</w:t>
            </w:r>
          </w:p>
        </w:tc>
        <w:tc>
          <w:tcPr>
            <w:tcW w:w="693" w:type="dxa"/>
            <w:tcBorders>
              <w:top w:val="nil"/>
              <w:left w:val="nil"/>
              <w:bottom w:val="single" w:sz="4" w:space="0" w:color="auto"/>
              <w:right w:val="single" w:sz="4" w:space="0" w:color="auto"/>
            </w:tcBorders>
            <w:noWrap/>
            <w:vAlign w:val="center"/>
            <w:hideMark/>
          </w:tcPr>
          <w:p w14:paraId="4B627279" w14:textId="77777777" w:rsidR="00461B84" w:rsidRPr="00FF6B86" w:rsidRDefault="002F4774" w:rsidP="00C802C8">
            <w:pPr>
              <w:pStyle w:val="a"/>
              <w:rPr>
                <w:szCs w:val="28"/>
              </w:rPr>
            </w:pPr>
            <w:r w:rsidRPr="00FF6B86">
              <w:rPr>
                <w:szCs w:val="28"/>
              </w:rPr>
              <w:t>1</w:t>
            </w:r>
          </w:p>
        </w:tc>
        <w:tc>
          <w:tcPr>
            <w:tcW w:w="986" w:type="dxa"/>
            <w:tcBorders>
              <w:top w:val="nil"/>
              <w:left w:val="nil"/>
              <w:bottom w:val="single" w:sz="4" w:space="0" w:color="auto"/>
              <w:right w:val="single" w:sz="4" w:space="0" w:color="auto"/>
            </w:tcBorders>
            <w:noWrap/>
            <w:vAlign w:val="center"/>
            <w:hideMark/>
          </w:tcPr>
          <w:p w14:paraId="1ACE7589" w14:textId="77777777" w:rsidR="00461B84" w:rsidRPr="00FF6B86" w:rsidRDefault="00461B84" w:rsidP="00C802C8">
            <w:pPr>
              <w:pStyle w:val="a"/>
              <w:rPr>
                <w:szCs w:val="28"/>
              </w:rPr>
            </w:pPr>
            <w:r w:rsidRPr="00FF6B86">
              <w:rPr>
                <w:szCs w:val="28"/>
              </w:rPr>
              <w:t>220,00</w:t>
            </w:r>
          </w:p>
        </w:tc>
        <w:tc>
          <w:tcPr>
            <w:tcW w:w="1409" w:type="dxa"/>
            <w:tcBorders>
              <w:top w:val="nil"/>
              <w:left w:val="nil"/>
              <w:bottom w:val="single" w:sz="4" w:space="0" w:color="auto"/>
              <w:right w:val="single" w:sz="4" w:space="0" w:color="auto"/>
            </w:tcBorders>
            <w:noWrap/>
            <w:vAlign w:val="center"/>
            <w:hideMark/>
          </w:tcPr>
          <w:p w14:paraId="7D7FB99F" w14:textId="77777777" w:rsidR="00461B84" w:rsidRPr="00FF6B86" w:rsidRDefault="002F4774" w:rsidP="00C802C8">
            <w:pPr>
              <w:pStyle w:val="a"/>
              <w:rPr>
                <w:szCs w:val="28"/>
              </w:rPr>
            </w:pPr>
            <w:r w:rsidRPr="00FF6B86">
              <w:rPr>
                <w:szCs w:val="28"/>
              </w:rPr>
              <w:t>220</w:t>
            </w:r>
            <w:r w:rsidR="00461B84" w:rsidRPr="00FF6B86">
              <w:rPr>
                <w:szCs w:val="28"/>
              </w:rPr>
              <w:t>,00</w:t>
            </w:r>
          </w:p>
        </w:tc>
      </w:tr>
      <w:tr w:rsidR="00461B84" w:rsidRPr="00FF6B86" w14:paraId="1184B3E8" w14:textId="77777777" w:rsidTr="00426976">
        <w:trPr>
          <w:trHeight w:val="375"/>
          <w:jc w:val="center"/>
        </w:trPr>
        <w:tc>
          <w:tcPr>
            <w:tcW w:w="579" w:type="dxa"/>
            <w:tcBorders>
              <w:top w:val="nil"/>
              <w:left w:val="single" w:sz="4" w:space="0" w:color="auto"/>
              <w:bottom w:val="single" w:sz="4" w:space="0" w:color="auto"/>
              <w:right w:val="single" w:sz="4" w:space="0" w:color="auto"/>
            </w:tcBorders>
            <w:noWrap/>
            <w:vAlign w:val="center"/>
            <w:hideMark/>
          </w:tcPr>
          <w:p w14:paraId="477A633E" w14:textId="77777777" w:rsidR="00461B84" w:rsidRPr="00FF6B86" w:rsidRDefault="00461B84" w:rsidP="00C802C8">
            <w:pPr>
              <w:pStyle w:val="a"/>
              <w:rPr>
                <w:szCs w:val="28"/>
              </w:rPr>
            </w:pPr>
            <w:r w:rsidRPr="00FF6B86">
              <w:rPr>
                <w:szCs w:val="28"/>
              </w:rPr>
              <w:t>2</w:t>
            </w:r>
          </w:p>
        </w:tc>
        <w:tc>
          <w:tcPr>
            <w:tcW w:w="2393" w:type="dxa"/>
            <w:tcBorders>
              <w:top w:val="nil"/>
              <w:left w:val="nil"/>
              <w:bottom w:val="single" w:sz="4" w:space="0" w:color="auto"/>
              <w:right w:val="single" w:sz="4" w:space="0" w:color="auto"/>
            </w:tcBorders>
            <w:noWrap/>
            <w:vAlign w:val="bottom"/>
          </w:tcPr>
          <w:p w14:paraId="3D3E099B" w14:textId="77777777" w:rsidR="00461B84" w:rsidRPr="00FF6B86" w:rsidRDefault="00461B84" w:rsidP="00C802C8">
            <w:pPr>
              <w:pStyle w:val="a"/>
              <w:jc w:val="left"/>
              <w:rPr>
                <w:szCs w:val="28"/>
              </w:rPr>
            </w:pPr>
            <w:r w:rsidRPr="00FF6B86">
              <w:rPr>
                <w:szCs w:val="28"/>
              </w:rPr>
              <w:t>Схема електрична принципова</w:t>
            </w:r>
          </w:p>
        </w:tc>
        <w:tc>
          <w:tcPr>
            <w:tcW w:w="709" w:type="dxa"/>
            <w:tcBorders>
              <w:top w:val="nil"/>
              <w:left w:val="nil"/>
              <w:bottom w:val="single" w:sz="4" w:space="0" w:color="auto"/>
              <w:right w:val="single" w:sz="4" w:space="0" w:color="auto"/>
            </w:tcBorders>
            <w:noWrap/>
            <w:vAlign w:val="center"/>
            <w:hideMark/>
          </w:tcPr>
          <w:p w14:paraId="10034F1C" w14:textId="77777777" w:rsidR="00461B84" w:rsidRPr="00FF6B86" w:rsidRDefault="00461B84" w:rsidP="00C802C8">
            <w:pPr>
              <w:pStyle w:val="a"/>
              <w:rPr>
                <w:szCs w:val="28"/>
              </w:rPr>
            </w:pPr>
            <w:r w:rsidRPr="00FF6B86">
              <w:rPr>
                <w:szCs w:val="28"/>
              </w:rPr>
              <w:t>А1</w:t>
            </w:r>
          </w:p>
        </w:tc>
        <w:tc>
          <w:tcPr>
            <w:tcW w:w="709" w:type="dxa"/>
            <w:tcBorders>
              <w:top w:val="nil"/>
              <w:left w:val="nil"/>
              <w:bottom w:val="single" w:sz="4" w:space="0" w:color="auto"/>
              <w:right w:val="single" w:sz="4" w:space="0" w:color="auto"/>
            </w:tcBorders>
            <w:noWrap/>
            <w:vAlign w:val="center"/>
            <w:hideMark/>
          </w:tcPr>
          <w:p w14:paraId="69FEA9CE" w14:textId="77777777" w:rsidR="00461B84" w:rsidRPr="00FF6B86" w:rsidRDefault="00461B84" w:rsidP="00C802C8">
            <w:pPr>
              <w:pStyle w:val="a"/>
              <w:rPr>
                <w:szCs w:val="28"/>
              </w:rPr>
            </w:pPr>
            <w:r w:rsidRPr="00FF6B86">
              <w:rPr>
                <w:szCs w:val="28"/>
              </w:rPr>
              <w:t>1</w:t>
            </w:r>
          </w:p>
        </w:tc>
        <w:tc>
          <w:tcPr>
            <w:tcW w:w="1007" w:type="dxa"/>
            <w:tcBorders>
              <w:top w:val="nil"/>
              <w:left w:val="nil"/>
              <w:bottom w:val="single" w:sz="4" w:space="0" w:color="auto"/>
              <w:right w:val="single" w:sz="4" w:space="0" w:color="auto"/>
            </w:tcBorders>
            <w:noWrap/>
            <w:vAlign w:val="center"/>
            <w:hideMark/>
          </w:tcPr>
          <w:p w14:paraId="69C52C5C" w14:textId="77777777" w:rsidR="00461B84" w:rsidRPr="00FF6B86" w:rsidRDefault="00461B84" w:rsidP="00C802C8">
            <w:pPr>
              <w:pStyle w:val="a"/>
              <w:rPr>
                <w:szCs w:val="28"/>
              </w:rPr>
            </w:pPr>
            <w:r w:rsidRPr="00FF6B86">
              <w:rPr>
                <w:szCs w:val="28"/>
              </w:rPr>
              <w:t>20</w:t>
            </w:r>
          </w:p>
        </w:tc>
        <w:tc>
          <w:tcPr>
            <w:tcW w:w="866" w:type="dxa"/>
            <w:tcBorders>
              <w:top w:val="nil"/>
              <w:left w:val="nil"/>
              <w:bottom w:val="single" w:sz="4" w:space="0" w:color="auto"/>
              <w:right w:val="single" w:sz="4" w:space="0" w:color="auto"/>
            </w:tcBorders>
            <w:noWrap/>
            <w:vAlign w:val="center"/>
            <w:hideMark/>
          </w:tcPr>
          <w:p w14:paraId="4C43AE2C" w14:textId="77777777" w:rsidR="00461B84" w:rsidRPr="00FF6B86" w:rsidRDefault="002F4774" w:rsidP="00C802C8">
            <w:pPr>
              <w:pStyle w:val="a"/>
              <w:rPr>
                <w:szCs w:val="28"/>
              </w:rPr>
            </w:pPr>
            <w:r w:rsidRPr="00FF6B86">
              <w:rPr>
                <w:szCs w:val="28"/>
              </w:rPr>
              <w:t>20</w:t>
            </w:r>
          </w:p>
        </w:tc>
        <w:tc>
          <w:tcPr>
            <w:tcW w:w="693" w:type="dxa"/>
            <w:tcBorders>
              <w:top w:val="nil"/>
              <w:left w:val="nil"/>
              <w:bottom w:val="single" w:sz="4" w:space="0" w:color="auto"/>
              <w:right w:val="single" w:sz="4" w:space="0" w:color="auto"/>
            </w:tcBorders>
            <w:noWrap/>
            <w:vAlign w:val="center"/>
            <w:hideMark/>
          </w:tcPr>
          <w:p w14:paraId="5B7DA546" w14:textId="77777777" w:rsidR="00461B84" w:rsidRPr="00FF6B86" w:rsidRDefault="002F4774" w:rsidP="00C802C8">
            <w:pPr>
              <w:pStyle w:val="a"/>
              <w:rPr>
                <w:szCs w:val="28"/>
              </w:rPr>
            </w:pPr>
            <w:r w:rsidRPr="00FF6B86">
              <w:rPr>
                <w:szCs w:val="28"/>
              </w:rPr>
              <w:t>2</w:t>
            </w:r>
          </w:p>
        </w:tc>
        <w:tc>
          <w:tcPr>
            <w:tcW w:w="986" w:type="dxa"/>
            <w:tcBorders>
              <w:top w:val="nil"/>
              <w:left w:val="nil"/>
              <w:bottom w:val="single" w:sz="4" w:space="0" w:color="auto"/>
              <w:right w:val="single" w:sz="4" w:space="0" w:color="auto"/>
            </w:tcBorders>
            <w:noWrap/>
            <w:vAlign w:val="center"/>
            <w:hideMark/>
          </w:tcPr>
          <w:p w14:paraId="7E3A5FB8" w14:textId="77777777" w:rsidR="00461B84" w:rsidRPr="00FF6B86" w:rsidRDefault="00461B84" w:rsidP="00C802C8">
            <w:pPr>
              <w:pStyle w:val="a"/>
              <w:rPr>
                <w:szCs w:val="28"/>
              </w:rPr>
            </w:pPr>
            <w:r w:rsidRPr="00FF6B86">
              <w:rPr>
                <w:szCs w:val="28"/>
              </w:rPr>
              <w:t>220,00</w:t>
            </w:r>
          </w:p>
        </w:tc>
        <w:tc>
          <w:tcPr>
            <w:tcW w:w="1409" w:type="dxa"/>
            <w:tcBorders>
              <w:top w:val="nil"/>
              <w:left w:val="nil"/>
              <w:bottom w:val="single" w:sz="4" w:space="0" w:color="auto"/>
              <w:right w:val="single" w:sz="4" w:space="0" w:color="auto"/>
            </w:tcBorders>
            <w:noWrap/>
            <w:vAlign w:val="center"/>
            <w:hideMark/>
          </w:tcPr>
          <w:p w14:paraId="20770843" w14:textId="77777777" w:rsidR="00461B84" w:rsidRPr="00FF6B86" w:rsidRDefault="002F4774" w:rsidP="00C802C8">
            <w:pPr>
              <w:pStyle w:val="a"/>
              <w:rPr>
                <w:szCs w:val="28"/>
              </w:rPr>
            </w:pPr>
            <w:r w:rsidRPr="00FF6B86">
              <w:rPr>
                <w:szCs w:val="28"/>
              </w:rPr>
              <w:t>44</w:t>
            </w:r>
            <w:r w:rsidR="00461B84" w:rsidRPr="00FF6B86">
              <w:rPr>
                <w:szCs w:val="28"/>
              </w:rPr>
              <w:t>0,00</w:t>
            </w:r>
          </w:p>
        </w:tc>
      </w:tr>
      <w:tr w:rsidR="00461B84" w:rsidRPr="00FF6B86" w14:paraId="1D8A5DEB" w14:textId="77777777" w:rsidTr="00426976">
        <w:trPr>
          <w:trHeight w:val="375"/>
          <w:jc w:val="center"/>
        </w:trPr>
        <w:tc>
          <w:tcPr>
            <w:tcW w:w="579" w:type="dxa"/>
            <w:tcBorders>
              <w:top w:val="single" w:sz="4" w:space="0" w:color="auto"/>
              <w:left w:val="single" w:sz="4" w:space="0" w:color="auto"/>
              <w:bottom w:val="single" w:sz="4" w:space="0" w:color="auto"/>
              <w:right w:val="single" w:sz="4" w:space="0" w:color="auto"/>
            </w:tcBorders>
            <w:noWrap/>
            <w:vAlign w:val="center"/>
          </w:tcPr>
          <w:p w14:paraId="2AF67C49" w14:textId="77777777" w:rsidR="00461B84" w:rsidRPr="00FF6B86" w:rsidRDefault="00461B84" w:rsidP="00C802C8">
            <w:pPr>
              <w:pStyle w:val="a"/>
              <w:rPr>
                <w:szCs w:val="28"/>
              </w:rPr>
            </w:pPr>
            <w:r w:rsidRPr="00FF6B86">
              <w:rPr>
                <w:szCs w:val="28"/>
              </w:rPr>
              <w:t>3</w:t>
            </w:r>
          </w:p>
        </w:tc>
        <w:tc>
          <w:tcPr>
            <w:tcW w:w="2393" w:type="dxa"/>
            <w:tcBorders>
              <w:top w:val="single" w:sz="4" w:space="0" w:color="auto"/>
              <w:left w:val="nil"/>
              <w:bottom w:val="single" w:sz="4" w:space="0" w:color="auto"/>
              <w:right w:val="single" w:sz="4" w:space="0" w:color="auto"/>
            </w:tcBorders>
            <w:noWrap/>
            <w:vAlign w:val="bottom"/>
          </w:tcPr>
          <w:p w14:paraId="4D0ACE6A" w14:textId="77777777" w:rsidR="00461B84" w:rsidRPr="00FF6B86" w:rsidRDefault="00461B84" w:rsidP="00C802C8">
            <w:pPr>
              <w:pStyle w:val="a"/>
              <w:jc w:val="left"/>
              <w:rPr>
                <w:szCs w:val="28"/>
              </w:rPr>
            </w:pPr>
            <w:r w:rsidRPr="00FF6B86">
              <w:rPr>
                <w:szCs w:val="28"/>
              </w:rPr>
              <w:t>Вид загальний щита</w:t>
            </w:r>
          </w:p>
        </w:tc>
        <w:tc>
          <w:tcPr>
            <w:tcW w:w="709" w:type="dxa"/>
            <w:tcBorders>
              <w:top w:val="single" w:sz="4" w:space="0" w:color="auto"/>
              <w:left w:val="nil"/>
              <w:bottom w:val="single" w:sz="4" w:space="0" w:color="auto"/>
              <w:right w:val="single" w:sz="4" w:space="0" w:color="auto"/>
            </w:tcBorders>
            <w:noWrap/>
            <w:vAlign w:val="center"/>
          </w:tcPr>
          <w:p w14:paraId="329DA6CE" w14:textId="77777777" w:rsidR="00461B84" w:rsidRPr="00FF6B86" w:rsidRDefault="00461B84" w:rsidP="00C802C8">
            <w:pPr>
              <w:pStyle w:val="a"/>
              <w:rPr>
                <w:szCs w:val="28"/>
              </w:rPr>
            </w:pPr>
            <w:r w:rsidRPr="00FF6B86">
              <w:rPr>
                <w:szCs w:val="28"/>
              </w:rPr>
              <w:t>А1</w:t>
            </w:r>
          </w:p>
        </w:tc>
        <w:tc>
          <w:tcPr>
            <w:tcW w:w="709" w:type="dxa"/>
            <w:tcBorders>
              <w:top w:val="single" w:sz="4" w:space="0" w:color="auto"/>
              <w:left w:val="nil"/>
              <w:bottom w:val="single" w:sz="4" w:space="0" w:color="auto"/>
              <w:right w:val="single" w:sz="4" w:space="0" w:color="auto"/>
            </w:tcBorders>
            <w:noWrap/>
            <w:vAlign w:val="center"/>
          </w:tcPr>
          <w:p w14:paraId="6514EEB2" w14:textId="77777777" w:rsidR="00461B84" w:rsidRPr="00FF6B86" w:rsidRDefault="00461B84" w:rsidP="00C802C8">
            <w:pPr>
              <w:pStyle w:val="a"/>
              <w:rPr>
                <w:szCs w:val="28"/>
              </w:rPr>
            </w:pPr>
            <w:r w:rsidRPr="00FF6B86">
              <w:rPr>
                <w:szCs w:val="28"/>
              </w:rPr>
              <w:t>1</w:t>
            </w:r>
          </w:p>
        </w:tc>
        <w:tc>
          <w:tcPr>
            <w:tcW w:w="1007" w:type="dxa"/>
            <w:tcBorders>
              <w:top w:val="single" w:sz="4" w:space="0" w:color="auto"/>
              <w:left w:val="nil"/>
              <w:bottom w:val="single" w:sz="4" w:space="0" w:color="auto"/>
              <w:right w:val="single" w:sz="4" w:space="0" w:color="auto"/>
            </w:tcBorders>
            <w:noWrap/>
            <w:vAlign w:val="center"/>
          </w:tcPr>
          <w:p w14:paraId="6F1615E7" w14:textId="77777777" w:rsidR="00461B84" w:rsidRPr="00FF6B86" w:rsidRDefault="004F4606" w:rsidP="00C802C8">
            <w:pPr>
              <w:pStyle w:val="a"/>
              <w:rPr>
                <w:szCs w:val="28"/>
              </w:rPr>
            </w:pPr>
            <w:r w:rsidRPr="00FF6B86">
              <w:rPr>
                <w:szCs w:val="28"/>
              </w:rPr>
              <w:t>20</w:t>
            </w:r>
          </w:p>
        </w:tc>
        <w:tc>
          <w:tcPr>
            <w:tcW w:w="866" w:type="dxa"/>
            <w:tcBorders>
              <w:top w:val="single" w:sz="4" w:space="0" w:color="auto"/>
              <w:left w:val="nil"/>
              <w:bottom w:val="single" w:sz="4" w:space="0" w:color="auto"/>
              <w:right w:val="single" w:sz="4" w:space="0" w:color="auto"/>
            </w:tcBorders>
            <w:noWrap/>
            <w:vAlign w:val="center"/>
          </w:tcPr>
          <w:p w14:paraId="3D5326B2" w14:textId="77777777" w:rsidR="00461B84" w:rsidRPr="00FF6B86" w:rsidRDefault="004F4606" w:rsidP="00C802C8">
            <w:pPr>
              <w:pStyle w:val="a"/>
              <w:rPr>
                <w:szCs w:val="28"/>
              </w:rPr>
            </w:pPr>
            <w:r w:rsidRPr="00FF6B86">
              <w:rPr>
                <w:szCs w:val="28"/>
              </w:rPr>
              <w:t>20</w:t>
            </w:r>
          </w:p>
        </w:tc>
        <w:tc>
          <w:tcPr>
            <w:tcW w:w="693" w:type="dxa"/>
            <w:tcBorders>
              <w:top w:val="single" w:sz="4" w:space="0" w:color="auto"/>
              <w:left w:val="nil"/>
              <w:bottom w:val="single" w:sz="4" w:space="0" w:color="auto"/>
              <w:right w:val="single" w:sz="4" w:space="0" w:color="auto"/>
            </w:tcBorders>
            <w:noWrap/>
            <w:vAlign w:val="center"/>
          </w:tcPr>
          <w:p w14:paraId="3A00442B" w14:textId="77777777" w:rsidR="00461B84" w:rsidRPr="00FF6B86" w:rsidRDefault="00461B84" w:rsidP="00C802C8">
            <w:pPr>
              <w:pStyle w:val="a"/>
              <w:rPr>
                <w:szCs w:val="28"/>
              </w:rPr>
            </w:pPr>
            <w:r w:rsidRPr="00FF6B86">
              <w:rPr>
                <w:szCs w:val="28"/>
              </w:rPr>
              <w:t>1</w:t>
            </w:r>
          </w:p>
        </w:tc>
        <w:tc>
          <w:tcPr>
            <w:tcW w:w="986" w:type="dxa"/>
            <w:tcBorders>
              <w:top w:val="single" w:sz="4" w:space="0" w:color="auto"/>
              <w:left w:val="nil"/>
              <w:bottom w:val="single" w:sz="4" w:space="0" w:color="auto"/>
              <w:right w:val="single" w:sz="4" w:space="0" w:color="auto"/>
            </w:tcBorders>
            <w:noWrap/>
            <w:vAlign w:val="center"/>
          </w:tcPr>
          <w:p w14:paraId="374406BB" w14:textId="77777777" w:rsidR="00461B84" w:rsidRPr="00FF6B86" w:rsidRDefault="00461B84" w:rsidP="00C802C8">
            <w:pPr>
              <w:pStyle w:val="a"/>
              <w:rPr>
                <w:szCs w:val="28"/>
              </w:rPr>
            </w:pPr>
            <w:r w:rsidRPr="00FF6B86">
              <w:rPr>
                <w:szCs w:val="28"/>
              </w:rPr>
              <w:t>220,00</w:t>
            </w:r>
          </w:p>
        </w:tc>
        <w:tc>
          <w:tcPr>
            <w:tcW w:w="1409" w:type="dxa"/>
            <w:tcBorders>
              <w:top w:val="single" w:sz="4" w:space="0" w:color="auto"/>
              <w:left w:val="nil"/>
              <w:bottom w:val="single" w:sz="4" w:space="0" w:color="auto"/>
              <w:right w:val="single" w:sz="4" w:space="0" w:color="auto"/>
            </w:tcBorders>
            <w:noWrap/>
            <w:vAlign w:val="center"/>
          </w:tcPr>
          <w:p w14:paraId="47C2F6FF" w14:textId="77777777" w:rsidR="00461B84" w:rsidRPr="00FF6B86" w:rsidRDefault="00461B84" w:rsidP="00C802C8">
            <w:pPr>
              <w:pStyle w:val="a"/>
              <w:rPr>
                <w:szCs w:val="28"/>
              </w:rPr>
            </w:pPr>
            <w:r w:rsidRPr="00FF6B86">
              <w:rPr>
                <w:szCs w:val="28"/>
              </w:rPr>
              <w:t>220,00</w:t>
            </w:r>
          </w:p>
        </w:tc>
      </w:tr>
      <w:tr w:rsidR="00461B84" w:rsidRPr="00FF6B86" w14:paraId="6FC9B8CF" w14:textId="77777777" w:rsidTr="00426976">
        <w:trPr>
          <w:trHeight w:val="375"/>
          <w:jc w:val="center"/>
        </w:trPr>
        <w:tc>
          <w:tcPr>
            <w:tcW w:w="579" w:type="dxa"/>
            <w:tcBorders>
              <w:top w:val="single" w:sz="4" w:space="0" w:color="auto"/>
              <w:left w:val="single" w:sz="4" w:space="0" w:color="auto"/>
              <w:bottom w:val="single" w:sz="4" w:space="0" w:color="auto"/>
              <w:right w:val="single" w:sz="4" w:space="0" w:color="auto"/>
            </w:tcBorders>
            <w:noWrap/>
            <w:vAlign w:val="center"/>
          </w:tcPr>
          <w:p w14:paraId="6041CC92" w14:textId="77777777" w:rsidR="00461B84" w:rsidRPr="00FF6B86" w:rsidRDefault="00461B84" w:rsidP="00C802C8">
            <w:pPr>
              <w:pStyle w:val="a"/>
              <w:rPr>
                <w:szCs w:val="28"/>
              </w:rPr>
            </w:pPr>
            <w:r w:rsidRPr="00FF6B86">
              <w:rPr>
                <w:szCs w:val="28"/>
              </w:rPr>
              <w:t>4</w:t>
            </w:r>
          </w:p>
        </w:tc>
        <w:tc>
          <w:tcPr>
            <w:tcW w:w="2393" w:type="dxa"/>
            <w:tcBorders>
              <w:top w:val="single" w:sz="4" w:space="0" w:color="auto"/>
              <w:left w:val="nil"/>
              <w:bottom w:val="single" w:sz="4" w:space="0" w:color="auto"/>
              <w:right w:val="single" w:sz="4" w:space="0" w:color="auto"/>
            </w:tcBorders>
            <w:noWrap/>
            <w:vAlign w:val="bottom"/>
          </w:tcPr>
          <w:p w14:paraId="5751F2D3" w14:textId="77777777" w:rsidR="00461B84" w:rsidRPr="00FF6B86" w:rsidRDefault="00461B84" w:rsidP="00C802C8">
            <w:pPr>
              <w:pStyle w:val="a"/>
              <w:jc w:val="left"/>
              <w:rPr>
                <w:rFonts w:eastAsiaTheme="minorHAnsi"/>
                <w:color w:val="000000"/>
                <w:szCs w:val="28"/>
                <w:lang w:eastAsia="en-US"/>
              </w:rPr>
            </w:pPr>
            <w:r w:rsidRPr="00FF6B86">
              <w:rPr>
                <w:szCs w:val="28"/>
              </w:rPr>
              <w:t>Схема електрична з'єднувань щита</w:t>
            </w:r>
          </w:p>
        </w:tc>
        <w:tc>
          <w:tcPr>
            <w:tcW w:w="709" w:type="dxa"/>
            <w:tcBorders>
              <w:top w:val="single" w:sz="4" w:space="0" w:color="auto"/>
              <w:left w:val="nil"/>
              <w:bottom w:val="single" w:sz="4" w:space="0" w:color="auto"/>
              <w:right w:val="single" w:sz="4" w:space="0" w:color="auto"/>
            </w:tcBorders>
            <w:noWrap/>
            <w:vAlign w:val="center"/>
          </w:tcPr>
          <w:p w14:paraId="7DDD772B" w14:textId="77777777" w:rsidR="00461B84" w:rsidRPr="00FF6B86" w:rsidRDefault="00461B84" w:rsidP="00C802C8">
            <w:pPr>
              <w:pStyle w:val="a"/>
              <w:rPr>
                <w:szCs w:val="28"/>
              </w:rPr>
            </w:pPr>
            <w:r w:rsidRPr="00FF6B86">
              <w:rPr>
                <w:szCs w:val="28"/>
              </w:rPr>
              <w:t>А1</w:t>
            </w:r>
          </w:p>
        </w:tc>
        <w:tc>
          <w:tcPr>
            <w:tcW w:w="709" w:type="dxa"/>
            <w:tcBorders>
              <w:top w:val="single" w:sz="4" w:space="0" w:color="auto"/>
              <w:left w:val="nil"/>
              <w:bottom w:val="single" w:sz="4" w:space="0" w:color="auto"/>
              <w:right w:val="single" w:sz="4" w:space="0" w:color="auto"/>
            </w:tcBorders>
            <w:noWrap/>
            <w:vAlign w:val="center"/>
          </w:tcPr>
          <w:p w14:paraId="3431A9C1" w14:textId="77777777" w:rsidR="00461B84" w:rsidRPr="00FF6B86" w:rsidRDefault="00461B84" w:rsidP="00C802C8">
            <w:pPr>
              <w:pStyle w:val="a"/>
              <w:rPr>
                <w:szCs w:val="28"/>
              </w:rPr>
            </w:pPr>
            <w:r w:rsidRPr="00FF6B86">
              <w:rPr>
                <w:szCs w:val="28"/>
              </w:rPr>
              <w:t>1</w:t>
            </w:r>
          </w:p>
        </w:tc>
        <w:tc>
          <w:tcPr>
            <w:tcW w:w="1007" w:type="dxa"/>
            <w:tcBorders>
              <w:top w:val="single" w:sz="4" w:space="0" w:color="auto"/>
              <w:left w:val="nil"/>
              <w:bottom w:val="single" w:sz="4" w:space="0" w:color="auto"/>
              <w:right w:val="single" w:sz="4" w:space="0" w:color="auto"/>
            </w:tcBorders>
            <w:noWrap/>
            <w:vAlign w:val="center"/>
          </w:tcPr>
          <w:p w14:paraId="704A11C6" w14:textId="77777777" w:rsidR="00461B84" w:rsidRPr="00FF6B86" w:rsidRDefault="00461B84" w:rsidP="00C802C8">
            <w:pPr>
              <w:pStyle w:val="a"/>
              <w:rPr>
                <w:szCs w:val="28"/>
              </w:rPr>
            </w:pPr>
            <w:r w:rsidRPr="00FF6B86">
              <w:rPr>
                <w:szCs w:val="28"/>
              </w:rPr>
              <w:t>20</w:t>
            </w:r>
          </w:p>
        </w:tc>
        <w:tc>
          <w:tcPr>
            <w:tcW w:w="866" w:type="dxa"/>
            <w:tcBorders>
              <w:top w:val="single" w:sz="4" w:space="0" w:color="auto"/>
              <w:left w:val="nil"/>
              <w:bottom w:val="single" w:sz="4" w:space="0" w:color="auto"/>
              <w:right w:val="single" w:sz="4" w:space="0" w:color="auto"/>
            </w:tcBorders>
            <w:noWrap/>
            <w:vAlign w:val="center"/>
          </w:tcPr>
          <w:p w14:paraId="6498CFC4" w14:textId="77777777" w:rsidR="00461B84" w:rsidRPr="00FF6B86" w:rsidRDefault="002F4774" w:rsidP="00C802C8">
            <w:pPr>
              <w:pStyle w:val="a"/>
              <w:rPr>
                <w:szCs w:val="28"/>
              </w:rPr>
            </w:pPr>
            <w:r w:rsidRPr="00FF6B86">
              <w:rPr>
                <w:szCs w:val="28"/>
              </w:rPr>
              <w:t>20</w:t>
            </w:r>
          </w:p>
        </w:tc>
        <w:tc>
          <w:tcPr>
            <w:tcW w:w="693" w:type="dxa"/>
            <w:tcBorders>
              <w:top w:val="single" w:sz="4" w:space="0" w:color="auto"/>
              <w:left w:val="nil"/>
              <w:bottom w:val="single" w:sz="4" w:space="0" w:color="auto"/>
              <w:right w:val="single" w:sz="4" w:space="0" w:color="auto"/>
            </w:tcBorders>
            <w:noWrap/>
            <w:vAlign w:val="center"/>
          </w:tcPr>
          <w:p w14:paraId="55676F57" w14:textId="77777777" w:rsidR="00461B84" w:rsidRPr="00FF6B86" w:rsidRDefault="00461B84" w:rsidP="00C802C8">
            <w:pPr>
              <w:pStyle w:val="a"/>
              <w:rPr>
                <w:szCs w:val="28"/>
              </w:rPr>
            </w:pPr>
            <w:r w:rsidRPr="00FF6B86">
              <w:rPr>
                <w:szCs w:val="28"/>
              </w:rPr>
              <w:t>2</w:t>
            </w:r>
          </w:p>
        </w:tc>
        <w:tc>
          <w:tcPr>
            <w:tcW w:w="986" w:type="dxa"/>
            <w:tcBorders>
              <w:top w:val="single" w:sz="4" w:space="0" w:color="auto"/>
              <w:left w:val="nil"/>
              <w:bottom w:val="single" w:sz="4" w:space="0" w:color="auto"/>
              <w:right w:val="single" w:sz="4" w:space="0" w:color="auto"/>
            </w:tcBorders>
            <w:noWrap/>
            <w:vAlign w:val="center"/>
          </w:tcPr>
          <w:p w14:paraId="7C272DF9" w14:textId="77777777" w:rsidR="00461B84" w:rsidRPr="00FF6B86" w:rsidRDefault="00461B84" w:rsidP="00C802C8">
            <w:pPr>
              <w:pStyle w:val="a"/>
              <w:rPr>
                <w:szCs w:val="28"/>
              </w:rPr>
            </w:pPr>
            <w:r w:rsidRPr="00FF6B86">
              <w:rPr>
                <w:szCs w:val="28"/>
              </w:rPr>
              <w:t>220,00</w:t>
            </w:r>
          </w:p>
        </w:tc>
        <w:tc>
          <w:tcPr>
            <w:tcW w:w="1409" w:type="dxa"/>
            <w:tcBorders>
              <w:top w:val="single" w:sz="4" w:space="0" w:color="auto"/>
              <w:left w:val="nil"/>
              <w:bottom w:val="single" w:sz="4" w:space="0" w:color="auto"/>
              <w:right w:val="single" w:sz="4" w:space="0" w:color="auto"/>
            </w:tcBorders>
            <w:noWrap/>
            <w:vAlign w:val="center"/>
          </w:tcPr>
          <w:p w14:paraId="061BB3B4" w14:textId="77777777" w:rsidR="00461B84" w:rsidRPr="00FF6B86" w:rsidRDefault="002F4774" w:rsidP="00C802C8">
            <w:pPr>
              <w:pStyle w:val="a"/>
              <w:rPr>
                <w:szCs w:val="28"/>
              </w:rPr>
            </w:pPr>
            <w:r w:rsidRPr="00FF6B86">
              <w:rPr>
                <w:szCs w:val="28"/>
              </w:rPr>
              <w:t>44</w:t>
            </w:r>
            <w:r w:rsidR="00461B84" w:rsidRPr="00FF6B86">
              <w:rPr>
                <w:szCs w:val="28"/>
              </w:rPr>
              <w:t>0,00</w:t>
            </w:r>
          </w:p>
        </w:tc>
      </w:tr>
      <w:tr w:rsidR="00461B84" w:rsidRPr="00FF6B86" w14:paraId="251EC020" w14:textId="77777777" w:rsidTr="00426976">
        <w:trPr>
          <w:trHeight w:val="375"/>
          <w:jc w:val="center"/>
        </w:trPr>
        <w:tc>
          <w:tcPr>
            <w:tcW w:w="579" w:type="dxa"/>
            <w:tcBorders>
              <w:top w:val="single" w:sz="4" w:space="0" w:color="auto"/>
              <w:left w:val="single" w:sz="4" w:space="0" w:color="auto"/>
              <w:bottom w:val="single" w:sz="4" w:space="0" w:color="auto"/>
              <w:right w:val="single" w:sz="4" w:space="0" w:color="auto"/>
            </w:tcBorders>
            <w:noWrap/>
            <w:vAlign w:val="center"/>
          </w:tcPr>
          <w:p w14:paraId="28C3D4C9" w14:textId="77777777" w:rsidR="00461B84" w:rsidRPr="00FF6B86" w:rsidRDefault="00461B84" w:rsidP="00C802C8">
            <w:pPr>
              <w:pStyle w:val="a"/>
              <w:rPr>
                <w:szCs w:val="28"/>
              </w:rPr>
            </w:pPr>
            <w:r w:rsidRPr="00FF6B86">
              <w:rPr>
                <w:szCs w:val="28"/>
              </w:rPr>
              <w:t>5</w:t>
            </w:r>
          </w:p>
        </w:tc>
        <w:tc>
          <w:tcPr>
            <w:tcW w:w="2393" w:type="dxa"/>
            <w:tcBorders>
              <w:top w:val="single" w:sz="4" w:space="0" w:color="auto"/>
              <w:left w:val="nil"/>
              <w:bottom w:val="single" w:sz="4" w:space="0" w:color="auto"/>
              <w:right w:val="single" w:sz="4" w:space="0" w:color="auto"/>
            </w:tcBorders>
            <w:noWrap/>
            <w:vAlign w:val="bottom"/>
          </w:tcPr>
          <w:p w14:paraId="7BC6F8F5" w14:textId="77777777" w:rsidR="00461B84" w:rsidRPr="00FF6B86" w:rsidRDefault="00461B84" w:rsidP="00C802C8">
            <w:pPr>
              <w:pStyle w:val="a"/>
              <w:jc w:val="left"/>
              <w:rPr>
                <w:szCs w:val="28"/>
              </w:rPr>
            </w:pPr>
            <w:r w:rsidRPr="00FF6B86">
              <w:rPr>
                <w:szCs w:val="28"/>
              </w:rPr>
              <w:t>Схема зовнішніх з’єднань</w:t>
            </w:r>
          </w:p>
        </w:tc>
        <w:tc>
          <w:tcPr>
            <w:tcW w:w="709" w:type="dxa"/>
            <w:tcBorders>
              <w:top w:val="single" w:sz="4" w:space="0" w:color="auto"/>
              <w:left w:val="nil"/>
              <w:bottom w:val="single" w:sz="4" w:space="0" w:color="auto"/>
              <w:right w:val="single" w:sz="4" w:space="0" w:color="auto"/>
            </w:tcBorders>
            <w:noWrap/>
            <w:vAlign w:val="center"/>
          </w:tcPr>
          <w:p w14:paraId="1B49DC52" w14:textId="77777777" w:rsidR="00461B84" w:rsidRPr="00FF6B86" w:rsidRDefault="00461B84" w:rsidP="00C802C8">
            <w:pPr>
              <w:pStyle w:val="a"/>
              <w:rPr>
                <w:szCs w:val="28"/>
              </w:rPr>
            </w:pPr>
            <w:r w:rsidRPr="00FF6B86">
              <w:rPr>
                <w:szCs w:val="28"/>
              </w:rPr>
              <w:t>А1</w:t>
            </w:r>
          </w:p>
        </w:tc>
        <w:tc>
          <w:tcPr>
            <w:tcW w:w="709" w:type="dxa"/>
            <w:tcBorders>
              <w:top w:val="single" w:sz="4" w:space="0" w:color="auto"/>
              <w:left w:val="nil"/>
              <w:bottom w:val="single" w:sz="4" w:space="0" w:color="auto"/>
              <w:right w:val="single" w:sz="4" w:space="0" w:color="auto"/>
            </w:tcBorders>
            <w:noWrap/>
            <w:vAlign w:val="center"/>
          </w:tcPr>
          <w:p w14:paraId="7B95FF71" w14:textId="77777777" w:rsidR="00461B84" w:rsidRPr="00FF6B86" w:rsidRDefault="00461B84" w:rsidP="00C802C8">
            <w:pPr>
              <w:pStyle w:val="a"/>
              <w:rPr>
                <w:szCs w:val="28"/>
              </w:rPr>
            </w:pPr>
            <w:r w:rsidRPr="00FF6B86">
              <w:rPr>
                <w:szCs w:val="28"/>
              </w:rPr>
              <w:t>1</w:t>
            </w:r>
          </w:p>
        </w:tc>
        <w:tc>
          <w:tcPr>
            <w:tcW w:w="1007" w:type="dxa"/>
            <w:tcBorders>
              <w:top w:val="single" w:sz="4" w:space="0" w:color="auto"/>
              <w:left w:val="nil"/>
              <w:bottom w:val="single" w:sz="4" w:space="0" w:color="auto"/>
              <w:right w:val="single" w:sz="4" w:space="0" w:color="auto"/>
            </w:tcBorders>
            <w:noWrap/>
            <w:vAlign w:val="center"/>
          </w:tcPr>
          <w:p w14:paraId="44758118" w14:textId="77777777" w:rsidR="00461B84" w:rsidRPr="00FF6B86" w:rsidRDefault="00461B84" w:rsidP="00C802C8">
            <w:pPr>
              <w:pStyle w:val="a"/>
              <w:rPr>
                <w:szCs w:val="28"/>
              </w:rPr>
            </w:pPr>
            <w:r w:rsidRPr="00FF6B86">
              <w:rPr>
                <w:szCs w:val="28"/>
              </w:rPr>
              <w:t>12</w:t>
            </w:r>
          </w:p>
        </w:tc>
        <w:tc>
          <w:tcPr>
            <w:tcW w:w="866" w:type="dxa"/>
            <w:tcBorders>
              <w:top w:val="single" w:sz="4" w:space="0" w:color="auto"/>
              <w:left w:val="nil"/>
              <w:bottom w:val="single" w:sz="4" w:space="0" w:color="auto"/>
              <w:right w:val="single" w:sz="4" w:space="0" w:color="auto"/>
            </w:tcBorders>
            <w:noWrap/>
            <w:vAlign w:val="center"/>
          </w:tcPr>
          <w:p w14:paraId="6AE6570C" w14:textId="77777777" w:rsidR="00461B84" w:rsidRPr="00FF6B86" w:rsidRDefault="00461B84" w:rsidP="00C802C8">
            <w:pPr>
              <w:pStyle w:val="a"/>
              <w:rPr>
                <w:szCs w:val="28"/>
              </w:rPr>
            </w:pPr>
            <w:r w:rsidRPr="00FF6B86">
              <w:rPr>
                <w:szCs w:val="28"/>
              </w:rPr>
              <w:t>12</w:t>
            </w:r>
          </w:p>
        </w:tc>
        <w:tc>
          <w:tcPr>
            <w:tcW w:w="693" w:type="dxa"/>
            <w:tcBorders>
              <w:top w:val="single" w:sz="4" w:space="0" w:color="auto"/>
              <w:left w:val="nil"/>
              <w:bottom w:val="single" w:sz="4" w:space="0" w:color="auto"/>
              <w:right w:val="single" w:sz="4" w:space="0" w:color="auto"/>
            </w:tcBorders>
            <w:noWrap/>
            <w:vAlign w:val="center"/>
          </w:tcPr>
          <w:p w14:paraId="21A665B1" w14:textId="77777777" w:rsidR="00461B84" w:rsidRPr="00FF6B86" w:rsidRDefault="00461B84" w:rsidP="00C802C8">
            <w:pPr>
              <w:pStyle w:val="a"/>
              <w:rPr>
                <w:szCs w:val="28"/>
              </w:rPr>
            </w:pPr>
            <w:r w:rsidRPr="00FF6B86">
              <w:rPr>
                <w:szCs w:val="28"/>
              </w:rPr>
              <w:t>1</w:t>
            </w:r>
          </w:p>
        </w:tc>
        <w:tc>
          <w:tcPr>
            <w:tcW w:w="986" w:type="dxa"/>
            <w:tcBorders>
              <w:top w:val="single" w:sz="4" w:space="0" w:color="auto"/>
              <w:left w:val="nil"/>
              <w:bottom w:val="single" w:sz="4" w:space="0" w:color="auto"/>
              <w:right w:val="single" w:sz="4" w:space="0" w:color="auto"/>
            </w:tcBorders>
            <w:noWrap/>
            <w:vAlign w:val="center"/>
          </w:tcPr>
          <w:p w14:paraId="0797F45F" w14:textId="77777777" w:rsidR="00461B84" w:rsidRPr="00FF6B86" w:rsidRDefault="00461B84" w:rsidP="00C802C8">
            <w:pPr>
              <w:pStyle w:val="a"/>
              <w:rPr>
                <w:szCs w:val="28"/>
              </w:rPr>
            </w:pPr>
            <w:r w:rsidRPr="00FF6B86">
              <w:rPr>
                <w:szCs w:val="28"/>
              </w:rPr>
              <w:t>220,00</w:t>
            </w:r>
          </w:p>
        </w:tc>
        <w:tc>
          <w:tcPr>
            <w:tcW w:w="1409" w:type="dxa"/>
            <w:tcBorders>
              <w:top w:val="single" w:sz="4" w:space="0" w:color="auto"/>
              <w:left w:val="nil"/>
              <w:bottom w:val="single" w:sz="4" w:space="0" w:color="auto"/>
              <w:right w:val="single" w:sz="4" w:space="0" w:color="auto"/>
            </w:tcBorders>
            <w:noWrap/>
            <w:vAlign w:val="center"/>
          </w:tcPr>
          <w:p w14:paraId="6B869569" w14:textId="77777777" w:rsidR="00461B84" w:rsidRPr="00FF6B86" w:rsidRDefault="00461B84" w:rsidP="00C802C8">
            <w:pPr>
              <w:pStyle w:val="a"/>
              <w:rPr>
                <w:szCs w:val="28"/>
              </w:rPr>
            </w:pPr>
            <w:r w:rsidRPr="00FF6B86">
              <w:rPr>
                <w:szCs w:val="28"/>
              </w:rPr>
              <w:t>220,00</w:t>
            </w:r>
          </w:p>
        </w:tc>
      </w:tr>
      <w:tr w:rsidR="00461B84" w:rsidRPr="00FF6B86" w14:paraId="60857AA9" w14:textId="77777777" w:rsidTr="00426976">
        <w:trPr>
          <w:trHeight w:val="375"/>
          <w:jc w:val="center"/>
        </w:trPr>
        <w:tc>
          <w:tcPr>
            <w:tcW w:w="579" w:type="dxa"/>
            <w:tcBorders>
              <w:top w:val="single" w:sz="4" w:space="0" w:color="auto"/>
              <w:left w:val="single" w:sz="4" w:space="0" w:color="auto"/>
              <w:bottom w:val="single" w:sz="4" w:space="0" w:color="auto"/>
              <w:right w:val="single" w:sz="4" w:space="0" w:color="auto"/>
            </w:tcBorders>
            <w:noWrap/>
            <w:vAlign w:val="center"/>
          </w:tcPr>
          <w:p w14:paraId="27BD6385" w14:textId="77777777" w:rsidR="00461B84" w:rsidRPr="00FF6B86" w:rsidRDefault="00461B84" w:rsidP="00C802C8">
            <w:pPr>
              <w:pStyle w:val="a"/>
              <w:rPr>
                <w:szCs w:val="28"/>
              </w:rPr>
            </w:pPr>
            <w:r w:rsidRPr="00FF6B86">
              <w:rPr>
                <w:szCs w:val="28"/>
              </w:rPr>
              <w:t>6</w:t>
            </w:r>
          </w:p>
        </w:tc>
        <w:tc>
          <w:tcPr>
            <w:tcW w:w="2393" w:type="dxa"/>
            <w:tcBorders>
              <w:top w:val="single" w:sz="4" w:space="0" w:color="auto"/>
              <w:left w:val="nil"/>
              <w:bottom w:val="single" w:sz="4" w:space="0" w:color="auto"/>
              <w:right w:val="single" w:sz="4" w:space="0" w:color="auto"/>
            </w:tcBorders>
            <w:noWrap/>
            <w:vAlign w:val="bottom"/>
          </w:tcPr>
          <w:p w14:paraId="279F9B44" w14:textId="77777777" w:rsidR="00461B84" w:rsidRPr="00FF6B86" w:rsidRDefault="00461B84" w:rsidP="00C802C8">
            <w:pPr>
              <w:pStyle w:val="a"/>
              <w:jc w:val="left"/>
              <w:rPr>
                <w:szCs w:val="28"/>
              </w:rPr>
            </w:pPr>
            <w:r w:rsidRPr="00FF6B86">
              <w:rPr>
                <w:szCs w:val="28"/>
              </w:rPr>
              <w:t>Пояснювальна записка</w:t>
            </w:r>
          </w:p>
        </w:tc>
        <w:tc>
          <w:tcPr>
            <w:tcW w:w="709" w:type="dxa"/>
            <w:tcBorders>
              <w:top w:val="single" w:sz="4" w:space="0" w:color="auto"/>
              <w:left w:val="nil"/>
              <w:bottom w:val="single" w:sz="4" w:space="0" w:color="auto"/>
              <w:right w:val="single" w:sz="4" w:space="0" w:color="auto"/>
            </w:tcBorders>
            <w:noWrap/>
            <w:vAlign w:val="center"/>
          </w:tcPr>
          <w:p w14:paraId="31145127" w14:textId="77777777" w:rsidR="00461B84" w:rsidRPr="00FF6B86" w:rsidRDefault="00461B84" w:rsidP="00C802C8">
            <w:pPr>
              <w:pStyle w:val="a"/>
              <w:rPr>
                <w:szCs w:val="28"/>
              </w:rPr>
            </w:pPr>
            <w:r w:rsidRPr="00FF6B86">
              <w:rPr>
                <w:szCs w:val="28"/>
              </w:rPr>
              <w:t>А4</w:t>
            </w:r>
          </w:p>
        </w:tc>
        <w:tc>
          <w:tcPr>
            <w:tcW w:w="709" w:type="dxa"/>
            <w:tcBorders>
              <w:top w:val="single" w:sz="4" w:space="0" w:color="auto"/>
              <w:left w:val="nil"/>
              <w:bottom w:val="single" w:sz="4" w:space="0" w:color="auto"/>
              <w:right w:val="single" w:sz="4" w:space="0" w:color="auto"/>
            </w:tcBorders>
            <w:noWrap/>
            <w:vAlign w:val="center"/>
          </w:tcPr>
          <w:p w14:paraId="737A09A6" w14:textId="77777777" w:rsidR="00461B84" w:rsidRPr="00FF6B86" w:rsidRDefault="00461B84" w:rsidP="00C802C8">
            <w:pPr>
              <w:pStyle w:val="a"/>
              <w:rPr>
                <w:szCs w:val="28"/>
              </w:rPr>
            </w:pPr>
            <w:r w:rsidRPr="00FF6B86">
              <w:rPr>
                <w:szCs w:val="28"/>
              </w:rPr>
              <w:t>70</w:t>
            </w:r>
          </w:p>
        </w:tc>
        <w:tc>
          <w:tcPr>
            <w:tcW w:w="1007" w:type="dxa"/>
            <w:tcBorders>
              <w:top w:val="single" w:sz="4" w:space="0" w:color="auto"/>
              <w:left w:val="nil"/>
              <w:bottom w:val="single" w:sz="4" w:space="0" w:color="auto"/>
              <w:right w:val="single" w:sz="4" w:space="0" w:color="auto"/>
            </w:tcBorders>
            <w:noWrap/>
            <w:vAlign w:val="center"/>
          </w:tcPr>
          <w:p w14:paraId="2BD12642" w14:textId="77777777" w:rsidR="00461B84" w:rsidRPr="00FF6B86" w:rsidRDefault="00461B84" w:rsidP="00C802C8">
            <w:pPr>
              <w:pStyle w:val="a"/>
              <w:rPr>
                <w:szCs w:val="28"/>
              </w:rPr>
            </w:pPr>
            <w:r w:rsidRPr="00FF6B86">
              <w:rPr>
                <w:szCs w:val="28"/>
              </w:rPr>
              <w:t>1</w:t>
            </w:r>
          </w:p>
        </w:tc>
        <w:tc>
          <w:tcPr>
            <w:tcW w:w="866" w:type="dxa"/>
            <w:tcBorders>
              <w:top w:val="single" w:sz="4" w:space="0" w:color="auto"/>
              <w:left w:val="nil"/>
              <w:bottom w:val="single" w:sz="4" w:space="0" w:color="auto"/>
              <w:right w:val="single" w:sz="4" w:space="0" w:color="auto"/>
            </w:tcBorders>
            <w:noWrap/>
            <w:vAlign w:val="center"/>
          </w:tcPr>
          <w:p w14:paraId="11B57CAF" w14:textId="77777777" w:rsidR="00461B84" w:rsidRPr="00FF6B86" w:rsidRDefault="002F4774" w:rsidP="00C802C8">
            <w:pPr>
              <w:pStyle w:val="a"/>
              <w:rPr>
                <w:szCs w:val="28"/>
              </w:rPr>
            </w:pPr>
            <w:r w:rsidRPr="00FF6B86">
              <w:rPr>
                <w:szCs w:val="28"/>
              </w:rPr>
              <w:t>70</w:t>
            </w:r>
          </w:p>
        </w:tc>
        <w:tc>
          <w:tcPr>
            <w:tcW w:w="693" w:type="dxa"/>
            <w:tcBorders>
              <w:top w:val="single" w:sz="4" w:space="0" w:color="auto"/>
              <w:left w:val="nil"/>
              <w:bottom w:val="single" w:sz="4" w:space="0" w:color="auto"/>
              <w:right w:val="single" w:sz="4" w:space="0" w:color="auto"/>
            </w:tcBorders>
            <w:noWrap/>
            <w:vAlign w:val="center"/>
          </w:tcPr>
          <w:p w14:paraId="7A7CFCB8" w14:textId="77777777" w:rsidR="00461B84" w:rsidRPr="00FF6B86" w:rsidRDefault="002F4774" w:rsidP="00C802C8">
            <w:pPr>
              <w:pStyle w:val="a"/>
              <w:rPr>
                <w:szCs w:val="28"/>
              </w:rPr>
            </w:pPr>
            <w:r w:rsidRPr="00FF6B86">
              <w:rPr>
                <w:szCs w:val="28"/>
              </w:rPr>
              <w:t>20</w:t>
            </w:r>
          </w:p>
        </w:tc>
        <w:tc>
          <w:tcPr>
            <w:tcW w:w="986" w:type="dxa"/>
            <w:tcBorders>
              <w:top w:val="single" w:sz="4" w:space="0" w:color="auto"/>
              <w:left w:val="nil"/>
              <w:bottom w:val="single" w:sz="4" w:space="0" w:color="auto"/>
              <w:right w:val="single" w:sz="4" w:space="0" w:color="auto"/>
            </w:tcBorders>
            <w:noWrap/>
            <w:vAlign w:val="center"/>
          </w:tcPr>
          <w:p w14:paraId="27F8130F" w14:textId="77777777" w:rsidR="00461B84" w:rsidRPr="00FF6B86" w:rsidRDefault="00461B84" w:rsidP="00C802C8">
            <w:pPr>
              <w:pStyle w:val="a"/>
              <w:rPr>
                <w:szCs w:val="28"/>
              </w:rPr>
            </w:pPr>
            <w:r w:rsidRPr="00FF6B86">
              <w:rPr>
                <w:szCs w:val="28"/>
              </w:rPr>
              <w:t>220,00</w:t>
            </w:r>
          </w:p>
        </w:tc>
        <w:tc>
          <w:tcPr>
            <w:tcW w:w="1409" w:type="dxa"/>
            <w:tcBorders>
              <w:top w:val="single" w:sz="4" w:space="0" w:color="auto"/>
              <w:left w:val="nil"/>
              <w:bottom w:val="single" w:sz="4" w:space="0" w:color="auto"/>
              <w:right w:val="single" w:sz="4" w:space="0" w:color="auto"/>
            </w:tcBorders>
            <w:noWrap/>
            <w:vAlign w:val="center"/>
          </w:tcPr>
          <w:p w14:paraId="72FFF5CC" w14:textId="77777777" w:rsidR="00461B84" w:rsidRPr="00FF6B86" w:rsidRDefault="002F4774" w:rsidP="00C802C8">
            <w:pPr>
              <w:pStyle w:val="a"/>
              <w:rPr>
                <w:szCs w:val="28"/>
              </w:rPr>
            </w:pPr>
            <w:r w:rsidRPr="00FF6B86">
              <w:rPr>
                <w:szCs w:val="28"/>
              </w:rPr>
              <w:t>4400</w:t>
            </w:r>
            <w:r w:rsidR="00461B84" w:rsidRPr="00FF6B86">
              <w:rPr>
                <w:szCs w:val="28"/>
              </w:rPr>
              <w:t>,00</w:t>
            </w:r>
          </w:p>
        </w:tc>
      </w:tr>
      <w:tr w:rsidR="00461B84" w:rsidRPr="00FF6B86" w14:paraId="5DAFF694" w14:textId="77777777" w:rsidTr="00426976">
        <w:trPr>
          <w:trHeight w:val="375"/>
          <w:jc w:val="center"/>
        </w:trPr>
        <w:tc>
          <w:tcPr>
            <w:tcW w:w="579" w:type="dxa"/>
            <w:tcBorders>
              <w:top w:val="single" w:sz="4" w:space="0" w:color="auto"/>
              <w:left w:val="single" w:sz="4" w:space="0" w:color="auto"/>
              <w:bottom w:val="single" w:sz="4" w:space="0" w:color="auto"/>
              <w:right w:val="single" w:sz="4" w:space="0" w:color="auto"/>
            </w:tcBorders>
            <w:noWrap/>
            <w:vAlign w:val="center"/>
          </w:tcPr>
          <w:p w14:paraId="7BBF806E" w14:textId="77777777" w:rsidR="00461B84" w:rsidRPr="00FF6B86" w:rsidRDefault="002F4774" w:rsidP="00C802C8">
            <w:pPr>
              <w:pStyle w:val="a"/>
              <w:rPr>
                <w:szCs w:val="28"/>
              </w:rPr>
            </w:pPr>
            <w:r w:rsidRPr="00FF6B86">
              <w:rPr>
                <w:szCs w:val="28"/>
              </w:rPr>
              <w:t>7</w:t>
            </w:r>
          </w:p>
        </w:tc>
        <w:tc>
          <w:tcPr>
            <w:tcW w:w="2393" w:type="dxa"/>
            <w:tcBorders>
              <w:top w:val="single" w:sz="4" w:space="0" w:color="auto"/>
              <w:left w:val="nil"/>
              <w:bottom w:val="single" w:sz="4" w:space="0" w:color="auto"/>
              <w:right w:val="single" w:sz="4" w:space="0" w:color="auto"/>
            </w:tcBorders>
            <w:noWrap/>
            <w:vAlign w:val="bottom"/>
          </w:tcPr>
          <w:p w14:paraId="7CAEF065" w14:textId="77777777" w:rsidR="00461B84" w:rsidRPr="00FF6B86" w:rsidRDefault="002F4774" w:rsidP="00C802C8">
            <w:pPr>
              <w:pStyle w:val="a"/>
              <w:jc w:val="left"/>
              <w:rPr>
                <w:szCs w:val="28"/>
              </w:rPr>
            </w:pPr>
            <w:r w:rsidRPr="00FF6B86">
              <w:rPr>
                <w:szCs w:val="28"/>
              </w:rPr>
              <w:t>Специфікація</w:t>
            </w:r>
          </w:p>
        </w:tc>
        <w:tc>
          <w:tcPr>
            <w:tcW w:w="709" w:type="dxa"/>
            <w:tcBorders>
              <w:top w:val="single" w:sz="4" w:space="0" w:color="auto"/>
              <w:left w:val="nil"/>
              <w:bottom w:val="single" w:sz="4" w:space="0" w:color="auto"/>
              <w:right w:val="single" w:sz="4" w:space="0" w:color="auto"/>
            </w:tcBorders>
            <w:noWrap/>
            <w:vAlign w:val="center"/>
          </w:tcPr>
          <w:p w14:paraId="5E495D62" w14:textId="77777777" w:rsidR="00461B84" w:rsidRPr="00FF6B86" w:rsidRDefault="002F4774" w:rsidP="00C802C8">
            <w:pPr>
              <w:pStyle w:val="a"/>
              <w:rPr>
                <w:szCs w:val="28"/>
              </w:rPr>
            </w:pPr>
            <w:r w:rsidRPr="00FF6B86">
              <w:rPr>
                <w:szCs w:val="28"/>
              </w:rPr>
              <w:t>А4</w:t>
            </w:r>
          </w:p>
        </w:tc>
        <w:tc>
          <w:tcPr>
            <w:tcW w:w="709" w:type="dxa"/>
            <w:tcBorders>
              <w:top w:val="single" w:sz="4" w:space="0" w:color="auto"/>
              <w:left w:val="nil"/>
              <w:bottom w:val="single" w:sz="4" w:space="0" w:color="auto"/>
              <w:right w:val="single" w:sz="4" w:space="0" w:color="auto"/>
            </w:tcBorders>
            <w:noWrap/>
            <w:vAlign w:val="center"/>
          </w:tcPr>
          <w:p w14:paraId="3F905AD5" w14:textId="77777777" w:rsidR="00461B84" w:rsidRPr="00FF6B86" w:rsidRDefault="002F4774" w:rsidP="00C802C8">
            <w:pPr>
              <w:pStyle w:val="a"/>
              <w:rPr>
                <w:szCs w:val="28"/>
              </w:rPr>
            </w:pPr>
            <w:r w:rsidRPr="00FF6B86">
              <w:rPr>
                <w:szCs w:val="28"/>
              </w:rPr>
              <w:t>1</w:t>
            </w:r>
          </w:p>
        </w:tc>
        <w:tc>
          <w:tcPr>
            <w:tcW w:w="1007" w:type="dxa"/>
            <w:tcBorders>
              <w:top w:val="single" w:sz="4" w:space="0" w:color="auto"/>
              <w:left w:val="nil"/>
              <w:bottom w:val="single" w:sz="4" w:space="0" w:color="auto"/>
              <w:right w:val="single" w:sz="4" w:space="0" w:color="auto"/>
            </w:tcBorders>
            <w:noWrap/>
            <w:vAlign w:val="center"/>
          </w:tcPr>
          <w:p w14:paraId="1FF97C3E" w14:textId="77777777" w:rsidR="00461B84" w:rsidRPr="00FF6B86" w:rsidRDefault="002F4774" w:rsidP="00C802C8">
            <w:pPr>
              <w:pStyle w:val="a"/>
              <w:rPr>
                <w:szCs w:val="28"/>
              </w:rPr>
            </w:pPr>
            <w:r w:rsidRPr="00FF6B86">
              <w:rPr>
                <w:szCs w:val="28"/>
              </w:rPr>
              <w:t>3</w:t>
            </w:r>
          </w:p>
        </w:tc>
        <w:tc>
          <w:tcPr>
            <w:tcW w:w="866" w:type="dxa"/>
            <w:tcBorders>
              <w:top w:val="single" w:sz="4" w:space="0" w:color="auto"/>
              <w:left w:val="nil"/>
              <w:bottom w:val="single" w:sz="4" w:space="0" w:color="auto"/>
              <w:right w:val="single" w:sz="4" w:space="0" w:color="auto"/>
            </w:tcBorders>
            <w:noWrap/>
            <w:vAlign w:val="center"/>
          </w:tcPr>
          <w:p w14:paraId="4120085A" w14:textId="77777777" w:rsidR="00461B84" w:rsidRPr="00FF6B86" w:rsidRDefault="002F4774" w:rsidP="00C802C8">
            <w:pPr>
              <w:pStyle w:val="a"/>
              <w:rPr>
                <w:szCs w:val="28"/>
              </w:rPr>
            </w:pPr>
            <w:r w:rsidRPr="00FF6B86">
              <w:rPr>
                <w:szCs w:val="28"/>
              </w:rPr>
              <w:t>3</w:t>
            </w:r>
          </w:p>
        </w:tc>
        <w:tc>
          <w:tcPr>
            <w:tcW w:w="693" w:type="dxa"/>
            <w:tcBorders>
              <w:top w:val="single" w:sz="4" w:space="0" w:color="auto"/>
              <w:left w:val="nil"/>
              <w:bottom w:val="single" w:sz="4" w:space="0" w:color="auto"/>
              <w:right w:val="single" w:sz="4" w:space="0" w:color="auto"/>
            </w:tcBorders>
            <w:noWrap/>
            <w:vAlign w:val="center"/>
          </w:tcPr>
          <w:p w14:paraId="04ED3685" w14:textId="77777777" w:rsidR="00461B84" w:rsidRPr="00FF6B86" w:rsidRDefault="002F4774" w:rsidP="00C802C8">
            <w:pPr>
              <w:pStyle w:val="a"/>
              <w:rPr>
                <w:szCs w:val="28"/>
              </w:rPr>
            </w:pPr>
            <w:r w:rsidRPr="00FF6B86">
              <w:rPr>
                <w:szCs w:val="28"/>
              </w:rPr>
              <w:t>0,5</w:t>
            </w:r>
          </w:p>
        </w:tc>
        <w:tc>
          <w:tcPr>
            <w:tcW w:w="986" w:type="dxa"/>
            <w:tcBorders>
              <w:top w:val="single" w:sz="4" w:space="0" w:color="auto"/>
              <w:left w:val="nil"/>
              <w:bottom w:val="single" w:sz="4" w:space="0" w:color="auto"/>
              <w:right w:val="single" w:sz="4" w:space="0" w:color="auto"/>
            </w:tcBorders>
            <w:noWrap/>
            <w:vAlign w:val="center"/>
          </w:tcPr>
          <w:p w14:paraId="1B514D48" w14:textId="77777777" w:rsidR="00461B84" w:rsidRPr="00FF6B86" w:rsidRDefault="002F4774" w:rsidP="00C802C8">
            <w:pPr>
              <w:pStyle w:val="a"/>
              <w:rPr>
                <w:szCs w:val="28"/>
              </w:rPr>
            </w:pPr>
            <w:r w:rsidRPr="00FF6B86">
              <w:rPr>
                <w:szCs w:val="28"/>
              </w:rPr>
              <w:t>220,00</w:t>
            </w:r>
          </w:p>
        </w:tc>
        <w:tc>
          <w:tcPr>
            <w:tcW w:w="1409" w:type="dxa"/>
            <w:tcBorders>
              <w:top w:val="single" w:sz="4" w:space="0" w:color="auto"/>
              <w:left w:val="nil"/>
              <w:bottom w:val="single" w:sz="4" w:space="0" w:color="auto"/>
              <w:right w:val="single" w:sz="4" w:space="0" w:color="auto"/>
            </w:tcBorders>
            <w:noWrap/>
            <w:vAlign w:val="center"/>
          </w:tcPr>
          <w:p w14:paraId="190E8924" w14:textId="77777777" w:rsidR="00461B84" w:rsidRPr="00FF6B86" w:rsidRDefault="002F4774" w:rsidP="00C802C8">
            <w:pPr>
              <w:pStyle w:val="a"/>
              <w:rPr>
                <w:szCs w:val="28"/>
              </w:rPr>
            </w:pPr>
            <w:r w:rsidRPr="00FF6B86">
              <w:rPr>
                <w:szCs w:val="28"/>
              </w:rPr>
              <w:t>110,00</w:t>
            </w:r>
          </w:p>
        </w:tc>
      </w:tr>
      <w:tr w:rsidR="00461B84" w:rsidRPr="00FF6B86" w14:paraId="214E231A" w14:textId="77777777" w:rsidTr="00426976">
        <w:trPr>
          <w:trHeight w:val="375"/>
          <w:jc w:val="center"/>
        </w:trPr>
        <w:tc>
          <w:tcPr>
            <w:tcW w:w="7942" w:type="dxa"/>
            <w:gridSpan w:val="8"/>
            <w:tcBorders>
              <w:top w:val="single" w:sz="4" w:space="0" w:color="auto"/>
              <w:left w:val="single" w:sz="4" w:space="0" w:color="auto"/>
              <w:bottom w:val="single" w:sz="4" w:space="0" w:color="auto"/>
              <w:right w:val="single" w:sz="4" w:space="0" w:color="auto"/>
            </w:tcBorders>
            <w:noWrap/>
            <w:vAlign w:val="center"/>
          </w:tcPr>
          <w:p w14:paraId="42937710" w14:textId="77777777" w:rsidR="00461B84" w:rsidRPr="00FF6B86" w:rsidRDefault="00461B84" w:rsidP="00C802C8">
            <w:pPr>
              <w:pStyle w:val="a"/>
              <w:rPr>
                <w:szCs w:val="28"/>
              </w:rPr>
            </w:pPr>
            <w:r w:rsidRPr="00FF6B86">
              <w:rPr>
                <w:szCs w:val="28"/>
              </w:rPr>
              <w:t>Всього:</w:t>
            </w:r>
          </w:p>
        </w:tc>
        <w:tc>
          <w:tcPr>
            <w:tcW w:w="1409" w:type="dxa"/>
            <w:tcBorders>
              <w:top w:val="single" w:sz="4" w:space="0" w:color="auto"/>
              <w:left w:val="nil"/>
              <w:bottom w:val="single" w:sz="4" w:space="0" w:color="auto"/>
              <w:right w:val="single" w:sz="4" w:space="0" w:color="auto"/>
            </w:tcBorders>
            <w:noWrap/>
            <w:vAlign w:val="center"/>
          </w:tcPr>
          <w:p w14:paraId="2E4B7ED9" w14:textId="77777777" w:rsidR="00461B84" w:rsidRPr="00FF6B86" w:rsidRDefault="002F4774" w:rsidP="00C802C8">
            <w:pPr>
              <w:pStyle w:val="a"/>
              <w:rPr>
                <w:szCs w:val="28"/>
              </w:rPr>
            </w:pPr>
            <w:r w:rsidRPr="00FF6B86">
              <w:rPr>
                <w:szCs w:val="28"/>
              </w:rPr>
              <w:t>6050,00</w:t>
            </w:r>
          </w:p>
        </w:tc>
      </w:tr>
    </w:tbl>
    <w:p w14:paraId="4DA54EDF" w14:textId="77777777" w:rsidR="00426976" w:rsidRPr="00FF6B86" w:rsidRDefault="00426976" w:rsidP="00C802C8">
      <w:pPr>
        <w:rPr>
          <w:rFonts w:cs="Times New Roman"/>
        </w:rPr>
      </w:pPr>
      <w:r w:rsidRPr="00FF6B86">
        <w:rPr>
          <w:rFonts w:cs="Times New Roman"/>
        </w:rPr>
        <w:t xml:space="preserve">Конструкторська розробка потребує коригування. Витрати на коригування конструкторської документації складають 10–20% від розміру витрат на розробку конструкторської документації. Крім того, на суму нарахованої оплати праці на розробку ПКД та її коригування сплачуються обов’язкові платежі, що складають 22%.  </w:t>
      </w:r>
    </w:p>
    <w:p w14:paraId="59CFA437" w14:textId="77777777" w:rsidR="00426976" w:rsidRPr="00FF6B86" w:rsidRDefault="00426976" w:rsidP="00C802C8">
      <w:pPr>
        <w:rPr>
          <w:rFonts w:cs="Times New Roman"/>
        </w:rPr>
      </w:pPr>
      <w:r w:rsidRPr="00FF6B86">
        <w:rPr>
          <w:rFonts w:cs="Times New Roman"/>
        </w:rPr>
        <w:t xml:space="preserve">Кошторис витрат на розробку конструкторської документації приведено в таблиці </w:t>
      </w:r>
      <w:r w:rsidR="005275B1" w:rsidRPr="00FF6B86">
        <w:rPr>
          <w:rFonts w:cs="Times New Roman"/>
        </w:rPr>
        <w:t>3</w:t>
      </w:r>
      <w:r w:rsidRPr="00FF6B86">
        <w:rPr>
          <w:rFonts w:cs="Times New Roman"/>
        </w:rPr>
        <w:t>.</w:t>
      </w:r>
      <w:r w:rsidR="00F62EA7">
        <w:rPr>
          <w:rFonts w:cs="Times New Roman"/>
        </w:rPr>
        <w:t>6</w:t>
      </w:r>
      <w:r w:rsidRPr="00FF6B86">
        <w:rPr>
          <w:rFonts w:cs="Times New Roman"/>
        </w:rPr>
        <w:t>.</w:t>
      </w:r>
    </w:p>
    <w:p w14:paraId="0DDBBEB4" w14:textId="77777777" w:rsidR="00F62EA7" w:rsidRDefault="00F62EA7">
      <w:pPr>
        <w:spacing w:after="160" w:line="259" w:lineRule="auto"/>
        <w:ind w:left="0" w:right="0" w:firstLine="0"/>
        <w:jc w:val="left"/>
        <w:rPr>
          <w:rFonts w:eastAsia="Times New Roman" w:cs="Times New Roman"/>
          <w:szCs w:val="20"/>
          <w:lang w:eastAsia="ru-RU"/>
        </w:rPr>
      </w:pPr>
      <w:r>
        <w:br w:type="page"/>
      </w:r>
    </w:p>
    <w:p w14:paraId="422FC85F" w14:textId="77777777" w:rsidR="00F62EA7" w:rsidRDefault="00F62EA7" w:rsidP="003B2811">
      <w:pPr>
        <w:pStyle w:val="a"/>
        <w:ind w:left="284"/>
        <w:jc w:val="both"/>
      </w:pPr>
    </w:p>
    <w:p w14:paraId="3E26BB34" w14:textId="77777777" w:rsidR="00426976" w:rsidRPr="00FF6B86" w:rsidRDefault="00426976" w:rsidP="003B2811">
      <w:pPr>
        <w:pStyle w:val="a"/>
        <w:ind w:left="284"/>
        <w:jc w:val="both"/>
      </w:pPr>
      <w:r w:rsidRPr="00FF6B86">
        <w:t xml:space="preserve">Таблиця </w:t>
      </w:r>
      <w:r w:rsidR="005275B1" w:rsidRPr="00FF6B86">
        <w:t>3</w:t>
      </w:r>
      <w:r w:rsidRPr="00FF6B86">
        <w:t>.</w:t>
      </w:r>
      <w:r w:rsidR="00F62EA7">
        <w:t>6</w:t>
      </w:r>
      <w:r w:rsidRPr="00FF6B86">
        <w:t xml:space="preserve"> </w:t>
      </w:r>
      <w:r w:rsidR="00213D28" w:rsidRPr="00FF6B86">
        <w:t>–</w:t>
      </w:r>
      <w:r w:rsidRPr="00FF6B86">
        <w:t xml:space="preserve"> Кошторис конструкторської документації</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4171"/>
        <w:gridCol w:w="2340"/>
        <w:gridCol w:w="2353"/>
      </w:tblGrid>
      <w:tr w:rsidR="00426976" w:rsidRPr="00FF6B86" w14:paraId="23B29605" w14:textId="77777777" w:rsidTr="00CD2593">
        <w:trPr>
          <w:jc w:val="center"/>
        </w:trPr>
        <w:tc>
          <w:tcPr>
            <w:tcW w:w="528" w:type="dxa"/>
            <w:tcBorders>
              <w:top w:val="single" w:sz="4" w:space="0" w:color="auto"/>
              <w:left w:val="single" w:sz="12" w:space="0" w:color="auto"/>
              <w:bottom w:val="single" w:sz="12" w:space="0" w:color="auto"/>
              <w:right w:val="single" w:sz="12" w:space="0" w:color="auto"/>
            </w:tcBorders>
          </w:tcPr>
          <w:p w14:paraId="6EE899CC"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w:t>
            </w:r>
          </w:p>
        </w:tc>
        <w:tc>
          <w:tcPr>
            <w:tcW w:w="4171" w:type="dxa"/>
            <w:tcBorders>
              <w:top w:val="single" w:sz="4" w:space="0" w:color="auto"/>
              <w:left w:val="single" w:sz="12" w:space="0" w:color="auto"/>
              <w:bottom w:val="single" w:sz="12" w:space="0" w:color="auto"/>
              <w:right w:val="single" w:sz="12" w:space="0" w:color="auto"/>
            </w:tcBorders>
          </w:tcPr>
          <w:p w14:paraId="6C611421"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Вид конструкторської роботи</w:t>
            </w:r>
          </w:p>
        </w:tc>
        <w:tc>
          <w:tcPr>
            <w:tcW w:w="2340" w:type="dxa"/>
            <w:tcBorders>
              <w:top w:val="single" w:sz="4" w:space="0" w:color="auto"/>
              <w:left w:val="single" w:sz="12" w:space="0" w:color="auto"/>
              <w:bottom w:val="single" w:sz="12" w:space="0" w:color="auto"/>
              <w:right w:val="single" w:sz="12" w:space="0" w:color="auto"/>
            </w:tcBorders>
          </w:tcPr>
          <w:p w14:paraId="634E1AEA"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Вартість роботи, грн.–коп.</w:t>
            </w:r>
          </w:p>
        </w:tc>
        <w:tc>
          <w:tcPr>
            <w:tcW w:w="2353" w:type="dxa"/>
            <w:tcBorders>
              <w:top w:val="single" w:sz="4" w:space="0" w:color="auto"/>
              <w:left w:val="single" w:sz="12" w:space="0" w:color="auto"/>
              <w:bottom w:val="single" w:sz="12" w:space="0" w:color="auto"/>
              <w:right w:val="single" w:sz="12" w:space="0" w:color="auto"/>
            </w:tcBorders>
          </w:tcPr>
          <w:p w14:paraId="466B769F"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 xml:space="preserve">Розрахунок, джерело </w:t>
            </w:r>
          </w:p>
        </w:tc>
      </w:tr>
      <w:tr w:rsidR="00426976" w:rsidRPr="00FF6B86" w14:paraId="545E9E92" w14:textId="77777777" w:rsidTr="00CD2593">
        <w:trPr>
          <w:trHeight w:val="405"/>
          <w:jc w:val="center"/>
        </w:trPr>
        <w:tc>
          <w:tcPr>
            <w:tcW w:w="528" w:type="dxa"/>
            <w:tcBorders>
              <w:top w:val="single" w:sz="12" w:space="0" w:color="auto"/>
              <w:left w:val="single" w:sz="12" w:space="0" w:color="auto"/>
            </w:tcBorders>
          </w:tcPr>
          <w:p w14:paraId="1531F2A5"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1</w:t>
            </w:r>
          </w:p>
        </w:tc>
        <w:tc>
          <w:tcPr>
            <w:tcW w:w="4171" w:type="dxa"/>
            <w:tcBorders>
              <w:top w:val="single" w:sz="12" w:space="0" w:color="auto"/>
            </w:tcBorders>
          </w:tcPr>
          <w:p w14:paraId="38365997" w14:textId="77777777" w:rsidR="00426976" w:rsidRPr="00FF6B86" w:rsidRDefault="00426976" w:rsidP="00C802C8">
            <w:pPr>
              <w:pStyle w:val="Header"/>
              <w:keepNext/>
              <w:widowControl w:val="0"/>
              <w:rPr>
                <w:rFonts w:cs="Times New Roman"/>
                <w:sz w:val="24"/>
              </w:rPr>
            </w:pPr>
            <w:r w:rsidRPr="00FF6B86">
              <w:rPr>
                <w:rFonts w:cs="Times New Roman"/>
                <w:sz w:val="24"/>
              </w:rPr>
              <w:t xml:space="preserve">Вартість конструкторської розробки </w:t>
            </w:r>
          </w:p>
        </w:tc>
        <w:tc>
          <w:tcPr>
            <w:tcW w:w="2340" w:type="dxa"/>
            <w:tcBorders>
              <w:top w:val="single" w:sz="12" w:space="0" w:color="auto"/>
            </w:tcBorders>
          </w:tcPr>
          <w:p w14:paraId="1817D1CC" w14:textId="77777777" w:rsidR="00426976" w:rsidRPr="00FF6B86" w:rsidRDefault="00426976" w:rsidP="00C802C8">
            <w:pPr>
              <w:pStyle w:val="Header"/>
              <w:keepNext/>
              <w:widowControl w:val="0"/>
              <w:jc w:val="center"/>
              <w:rPr>
                <w:rFonts w:cs="Times New Roman"/>
                <w:sz w:val="24"/>
                <w:highlight w:val="yellow"/>
              </w:rPr>
            </w:pPr>
            <w:r w:rsidRPr="00FF6B86">
              <w:rPr>
                <w:rFonts w:cs="Times New Roman"/>
                <w:sz w:val="24"/>
              </w:rPr>
              <w:t>6050,00</w:t>
            </w:r>
          </w:p>
        </w:tc>
        <w:tc>
          <w:tcPr>
            <w:tcW w:w="2353" w:type="dxa"/>
            <w:tcBorders>
              <w:top w:val="single" w:sz="12" w:space="0" w:color="auto"/>
              <w:right w:val="single" w:sz="12" w:space="0" w:color="auto"/>
            </w:tcBorders>
          </w:tcPr>
          <w:p w14:paraId="64D82DB6" w14:textId="77777777" w:rsidR="00426976" w:rsidRPr="00FF6B86" w:rsidRDefault="00426976" w:rsidP="00F62EA7">
            <w:pPr>
              <w:pStyle w:val="Header"/>
              <w:keepNext/>
              <w:widowControl w:val="0"/>
              <w:rPr>
                <w:rFonts w:cs="Times New Roman"/>
                <w:sz w:val="24"/>
              </w:rPr>
            </w:pPr>
            <w:r w:rsidRPr="00FF6B86">
              <w:rPr>
                <w:rFonts w:cs="Times New Roman"/>
                <w:sz w:val="24"/>
              </w:rPr>
              <w:t>з таблиці 3.</w:t>
            </w:r>
            <w:r w:rsidR="00F62EA7">
              <w:rPr>
                <w:rFonts w:cs="Times New Roman"/>
                <w:sz w:val="24"/>
              </w:rPr>
              <w:t>5</w:t>
            </w:r>
          </w:p>
        </w:tc>
      </w:tr>
      <w:tr w:rsidR="00426976" w:rsidRPr="00FF6B86" w14:paraId="3DB30EEE" w14:textId="77777777" w:rsidTr="00CD2593">
        <w:trPr>
          <w:trHeight w:val="405"/>
          <w:jc w:val="center"/>
        </w:trPr>
        <w:tc>
          <w:tcPr>
            <w:tcW w:w="528" w:type="dxa"/>
            <w:tcBorders>
              <w:left w:val="single" w:sz="12" w:space="0" w:color="auto"/>
            </w:tcBorders>
          </w:tcPr>
          <w:p w14:paraId="4CF61FC1"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2</w:t>
            </w:r>
          </w:p>
        </w:tc>
        <w:tc>
          <w:tcPr>
            <w:tcW w:w="4171" w:type="dxa"/>
          </w:tcPr>
          <w:p w14:paraId="192D0B5A" w14:textId="77777777" w:rsidR="00426976" w:rsidRPr="00FF6B86" w:rsidRDefault="00426976" w:rsidP="00C802C8">
            <w:pPr>
              <w:pStyle w:val="Header"/>
              <w:keepNext/>
              <w:widowControl w:val="0"/>
              <w:rPr>
                <w:rFonts w:cs="Times New Roman"/>
                <w:sz w:val="24"/>
              </w:rPr>
            </w:pPr>
            <w:r w:rsidRPr="00FF6B86">
              <w:rPr>
                <w:rFonts w:cs="Times New Roman"/>
                <w:sz w:val="24"/>
              </w:rPr>
              <w:t xml:space="preserve">Вартість коригування </w:t>
            </w:r>
          </w:p>
        </w:tc>
        <w:tc>
          <w:tcPr>
            <w:tcW w:w="2340" w:type="dxa"/>
          </w:tcPr>
          <w:p w14:paraId="7019462C"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1210,00</w:t>
            </w:r>
          </w:p>
        </w:tc>
        <w:tc>
          <w:tcPr>
            <w:tcW w:w="2353" w:type="dxa"/>
            <w:tcBorders>
              <w:right w:val="single" w:sz="12" w:space="0" w:color="auto"/>
            </w:tcBorders>
          </w:tcPr>
          <w:p w14:paraId="14A5F4F5" w14:textId="77777777" w:rsidR="00426976" w:rsidRPr="00FF6B86" w:rsidRDefault="00426976" w:rsidP="00C802C8">
            <w:pPr>
              <w:pStyle w:val="Header"/>
              <w:keepNext/>
              <w:widowControl w:val="0"/>
              <w:rPr>
                <w:rFonts w:cs="Times New Roman"/>
                <w:sz w:val="24"/>
              </w:rPr>
            </w:pPr>
            <w:r w:rsidRPr="00FF6B86">
              <w:rPr>
                <w:rFonts w:cs="Times New Roman"/>
                <w:sz w:val="24"/>
              </w:rPr>
              <w:t>20 % від р.1</w:t>
            </w:r>
          </w:p>
        </w:tc>
      </w:tr>
      <w:tr w:rsidR="00426976" w:rsidRPr="00FF6B86" w14:paraId="3FC24251" w14:textId="77777777" w:rsidTr="00CD2593">
        <w:trPr>
          <w:trHeight w:val="432"/>
          <w:jc w:val="center"/>
        </w:trPr>
        <w:tc>
          <w:tcPr>
            <w:tcW w:w="528" w:type="dxa"/>
            <w:tcBorders>
              <w:left w:val="single" w:sz="12" w:space="0" w:color="auto"/>
              <w:bottom w:val="single" w:sz="12" w:space="0" w:color="auto"/>
            </w:tcBorders>
          </w:tcPr>
          <w:p w14:paraId="19509595"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3</w:t>
            </w:r>
          </w:p>
        </w:tc>
        <w:tc>
          <w:tcPr>
            <w:tcW w:w="4171" w:type="dxa"/>
            <w:tcBorders>
              <w:bottom w:val="single" w:sz="12" w:space="0" w:color="auto"/>
            </w:tcBorders>
          </w:tcPr>
          <w:p w14:paraId="438735CB" w14:textId="77777777" w:rsidR="00426976" w:rsidRPr="00FF6B86" w:rsidRDefault="00426976" w:rsidP="00C802C8">
            <w:pPr>
              <w:pStyle w:val="Header"/>
              <w:keepNext/>
              <w:widowControl w:val="0"/>
              <w:rPr>
                <w:rFonts w:cs="Times New Roman"/>
                <w:sz w:val="24"/>
              </w:rPr>
            </w:pPr>
            <w:r w:rsidRPr="00FF6B86">
              <w:rPr>
                <w:rFonts w:cs="Times New Roman"/>
                <w:sz w:val="24"/>
              </w:rPr>
              <w:t xml:space="preserve">Обов’язкові платежі </w:t>
            </w:r>
          </w:p>
        </w:tc>
        <w:tc>
          <w:tcPr>
            <w:tcW w:w="2340" w:type="dxa"/>
            <w:tcBorders>
              <w:bottom w:val="single" w:sz="12" w:space="0" w:color="auto"/>
            </w:tcBorders>
          </w:tcPr>
          <w:p w14:paraId="35277D38"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1597,20</w:t>
            </w:r>
          </w:p>
        </w:tc>
        <w:tc>
          <w:tcPr>
            <w:tcW w:w="2353" w:type="dxa"/>
            <w:tcBorders>
              <w:bottom w:val="single" w:sz="12" w:space="0" w:color="auto"/>
              <w:right w:val="single" w:sz="12" w:space="0" w:color="auto"/>
            </w:tcBorders>
          </w:tcPr>
          <w:p w14:paraId="46FBAA54" w14:textId="77777777" w:rsidR="00426976" w:rsidRPr="00FF6B86" w:rsidRDefault="00426976" w:rsidP="00C802C8">
            <w:pPr>
              <w:pStyle w:val="Header"/>
              <w:keepNext/>
              <w:widowControl w:val="0"/>
              <w:rPr>
                <w:rFonts w:cs="Times New Roman"/>
                <w:sz w:val="24"/>
              </w:rPr>
            </w:pPr>
            <w:r w:rsidRPr="00FF6B86">
              <w:rPr>
                <w:rFonts w:cs="Times New Roman"/>
                <w:sz w:val="24"/>
              </w:rPr>
              <w:t>22% (р.1+р.2)</w:t>
            </w:r>
          </w:p>
        </w:tc>
      </w:tr>
      <w:tr w:rsidR="00426976" w:rsidRPr="00FF6B86" w14:paraId="130F1253" w14:textId="77777777" w:rsidTr="00CD2593">
        <w:trPr>
          <w:trHeight w:val="395"/>
          <w:jc w:val="center"/>
        </w:trPr>
        <w:tc>
          <w:tcPr>
            <w:tcW w:w="528" w:type="dxa"/>
            <w:tcBorders>
              <w:top w:val="single" w:sz="12" w:space="0" w:color="auto"/>
              <w:left w:val="single" w:sz="12" w:space="0" w:color="auto"/>
              <w:bottom w:val="single" w:sz="12" w:space="0" w:color="auto"/>
            </w:tcBorders>
          </w:tcPr>
          <w:p w14:paraId="1A76E330" w14:textId="77777777" w:rsidR="00426976" w:rsidRPr="00FF6B86" w:rsidRDefault="00426976" w:rsidP="00C802C8">
            <w:pPr>
              <w:pStyle w:val="Header"/>
              <w:keepNext/>
              <w:widowControl w:val="0"/>
              <w:jc w:val="center"/>
              <w:rPr>
                <w:rFonts w:cs="Times New Roman"/>
                <w:sz w:val="24"/>
              </w:rPr>
            </w:pPr>
          </w:p>
        </w:tc>
        <w:tc>
          <w:tcPr>
            <w:tcW w:w="4171" w:type="dxa"/>
            <w:tcBorders>
              <w:top w:val="single" w:sz="12" w:space="0" w:color="auto"/>
              <w:bottom w:val="single" w:sz="12" w:space="0" w:color="auto"/>
            </w:tcBorders>
          </w:tcPr>
          <w:p w14:paraId="5DF66008" w14:textId="77777777" w:rsidR="00426976" w:rsidRPr="00FF6B86" w:rsidRDefault="00426976" w:rsidP="00C802C8">
            <w:pPr>
              <w:pStyle w:val="Header"/>
              <w:keepNext/>
              <w:widowControl w:val="0"/>
              <w:rPr>
                <w:rFonts w:cs="Times New Roman"/>
                <w:sz w:val="24"/>
              </w:rPr>
            </w:pPr>
            <w:r w:rsidRPr="00FF6B86">
              <w:rPr>
                <w:rFonts w:cs="Times New Roman"/>
                <w:sz w:val="24"/>
              </w:rPr>
              <w:t>ВСЬОГО</w:t>
            </w:r>
          </w:p>
        </w:tc>
        <w:tc>
          <w:tcPr>
            <w:tcW w:w="2340" w:type="dxa"/>
            <w:tcBorders>
              <w:top w:val="single" w:sz="12" w:space="0" w:color="auto"/>
              <w:bottom w:val="single" w:sz="12" w:space="0" w:color="auto"/>
            </w:tcBorders>
            <w:vAlign w:val="center"/>
          </w:tcPr>
          <w:p w14:paraId="4FCF0A91" w14:textId="77777777" w:rsidR="00426976" w:rsidRPr="00FF6B86" w:rsidRDefault="00426976" w:rsidP="00C802C8">
            <w:pPr>
              <w:pStyle w:val="Header"/>
              <w:keepNext/>
              <w:widowControl w:val="0"/>
              <w:jc w:val="center"/>
              <w:rPr>
                <w:rFonts w:cs="Times New Roman"/>
                <w:sz w:val="24"/>
              </w:rPr>
            </w:pPr>
            <w:r w:rsidRPr="00FF6B86">
              <w:rPr>
                <w:rFonts w:cs="Times New Roman"/>
                <w:sz w:val="24"/>
              </w:rPr>
              <w:t>8857,20</w:t>
            </w:r>
          </w:p>
        </w:tc>
        <w:tc>
          <w:tcPr>
            <w:tcW w:w="2353" w:type="dxa"/>
            <w:tcBorders>
              <w:top w:val="single" w:sz="12" w:space="0" w:color="auto"/>
              <w:bottom w:val="single" w:sz="12" w:space="0" w:color="auto"/>
              <w:right w:val="single" w:sz="12" w:space="0" w:color="auto"/>
            </w:tcBorders>
          </w:tcPr>
          <w:p w14:paraId="54D53996" w14:textId="77777777" w:rsidR="00426976" w:rsidRPr="00FF6B86" w:rsidRDefault="00426976" w:rsidP="00C802C8">
            <w:pPr>
              <w:pStyle w:val="Header"/>
              <w:keepNext/>
              <w:widowControl w:val="0"/>
              <w:ind w:right="-95"/>
              <w:rPr>
                <w:rFonts w:cs="Times New Roman"/>
                <w:sz w:val="24"/>
              </w:rPr>
            </w:pPr>
            <w:r w:rsidRPr="00FF6B86">
              <w:rPr>
                <w:rFonts w:cs="Times New Roman"/>
                <w:sz w:val="24"/>
              </w:rPr>
              <w:t>сума  р.1+р.2+р.3</w:t>
            </w:r>
          </w:p>
        </w:tc>
      </w:tr>
    </w:tbl>
    <w:p w14:paraId="443EC408" w14:textId="77777777" w:rsidR="006058CA" w:rsidRPr="00FF6B86" w:rsidRDefault="006058CA" w:rsidP="00C802C8">
      <w:pPr>
        <w:keepNext/>
        <w:widowControl w:val="0"/>
        <w:ind w:firstLine="567"/>
        <w:rPr>
          <w:rFonts w:cs="Times New Roman"/>
          <w:bCs/>
        </w:rPr>
      </w:pPr>
    </w:p>
    <w:p w14:paraId="36F3447E" w14:textId="77777777" w:rsidR="00426976" w:rsidRPr="00FF6B86" w:rsidRDefault="00426976" w:rsidP="006058CA">
      <w:r w:rsidRPr="00FF6B86">
        <w:rPr>
          <w:bCs/>
        </w:rPr>
        <w:t>Оборотні активи</w:t>
      </w:r>
      <w:r w:rsidRPr="00FF6B86">
        <w:t xml:space="preserve"> – це частина майна підприємства, яка повністю </w:t>
      </w:r>
      <w:proofErr w:type="spellStart"/>
      <w:r w:rsidRPr="00FF6B86">
        <w:t>переносить</w:t>
      </w:r>
      <w:proofErr w:type="spellEnd"/>
      <w:r w:rsidRPr="00FF6B86">
        <w:t xml:space="preserve"> свою вартість на продукцію, що виготовляється, та повертається виробникові в грошовій формі після реалізації. До складу оборотних активі у наш</w:t>
      </w:r>
      <w:r w:rsidR="00104FAE">
        <w:t>ому</w:t>
      </w:r>
      <w:r w:rsidRPr="00FF6B86">
        <w:t xml:space="preserve"> випадку входять основні й допоміжні матеріали, а також </w:t>
      </w:r>
      <w:r w:rsidR="00104FAE">
        <w:t xml:space="preserve">обрані </w:t>
      </w:r>
      <w:r w:rsidRPr="00FF6B86">
        <w:t xml:space="preserve">комплектуючі вироби. </w:t>
      </w:r>
    </w:p>
    <w:p w14:paraId="2D976A98" w14:textId="77777777" w:rsidR="00426976" w:rsidRPr="00FF6B86" w:rsidRDefault="00426976" w:rsidP="006058CA">
      <w:r w:rsidRPr="00FF6B86">
        <w:t xml:space="preserve">Основні матеріали – це предмети праці, які використовуються у процесі виробництва та становлять її матеріальну основу. До основних матеріалів у нашому випадку будуть відноситися дріт, арматура для заземлення, дріт для кріплення </w:t>
      </w:r>
      <w:r w:rsidR="00104FAE">
        <w:t>та інше</w:t>
      </w:r>
      <w:r w:rsidRPr="00FF6B86">
        <w:t xml:space="preserve">. Тобто, це такі предмети праці, які у подальшому будуть піддаватися додатковій обробці. </w:t>
      </w:r>
    </w:p>
    <w:p w14:paraId="24E11460" w14:textId="77777777" w:rsidR="00426976" w:rsidRPr="00FF6B86" w:rsidRDefault="00426976" w:rsidP="006058CA">
      <w:r w:rsidRPr="00FF6B86">
        <w:t xml:space="preserve">Допоміжні матеріали – матеріали, необхідні для проведення монтажних робіт – монтажу електроапаратури, </w:t>
      </w:r>
      <w:proofErr w:type="spellStart"/>
      <w:r w:rsidRPr="00FF6B86">
        <w:t>окінцювання</w:t>
      </w:r>
      <w:proofErr w:type="spellEnd"/>
      <w:r w:rsidRPr="00FF6B86">
        <w:t xml:space="preserve"> та кріплення електричних проводок – каніфоль,  технічний  спирт  тощо. Куповані комплектуючі вироби – це предмети праці, які є складовою частиною продукції, що виготовляється, але входять до неї без будь якої додаткової обробки (клеми, двигуни, резистори тощо).</w:t>
      </w:r>
    </w:p>
    <w:p w14:paraId="69D76177" w14:textId="77777777" w:rsidR="00426976" w:rsidRPr="00FF6B86" w:rsidRDefault="00426976" w:rsidP="006058CA">
      <w:r w:rsidRPr="00FF6B86">
        <w:t xml:space="preserve">Собівартість виготовлення продукції оборотні активи формують за </w:t>
      </w:r>
      <w:r w:rsidRPr="00FF6B86">
        <w:rPr>
          <w:iCs/>
        </w:rPr>
        <w:t>обліковими цінами</w:t>
      </w:r>
      <w:r w:rsidRPr="00FF6B86">
        <w:t xml:space="preserve"> – це сума вартості покупки ресурсу та витрат на транспортування й зберігання одиниці ресурсу. Витрати на транспортування та зберігання одиниці ресурсу можуть становити 5–15% ціни покупки одиниці ресурсу, тобто коефіцієнт транспортно-заготівельних витрат, який збільшує ціну покупки ресурсу, знаходиться від 1,05 до 1,15.</w:t>
      </w:r>
    </w:p>
    <w:p w14:paraId="06C31416" w14:textId="77777777" w:rsidR="00426976" w:rsidRPr="00FF6B86" w:rsidRDefault="00426976" w:rsidP="00C802C8">
      <w:pPr>
        <w:rPr>
          <w:rFonts w:cs="Times New Roman"/>
          <w:szCs w:val="28"/>
        </w:rPr>
      </w:pPr>
      <w:r w:rsidRPr="00FF6B86">
        <w:rPr>
          <w:rFonts w:cs="Times New Roman"/>
          <w:szCs w:val="28"/>
        </w:rPr>
        <w:t xml:space="preserve">У таблиці </w:t>
      </w:r>
      <w:r w:rsidR="005275B1" w:rsidRPr="00FF6B86">
        <w:rPr>
          <w:rFonts w:cs="Times New Roman"/>
          <w:szCs w:val="28"/>
        </w:rPr>
        <w:t>3</w:t>
      </w:r>
      <w:r w:rsidRPr="00FF6B86">
        <w:rPr>
          <w:rFonts w:cs="Times New Roman"/>
          <w:szCs w:val="28"/>
        </w:rPr>
        <w:t>.</w:t>
      </w:r>
      <w:r w:rsidR="00F62EA7">
        <w:rPr>
          <w:rFonts w:cs="Times New Roman"/>
          <w:szCs w:val="28"/>
        </w:rPr>
        <w:t>7</w:t>
      </w:r>
      <w:r w:rsidRPr="00FF6B86">
        <w:rPr>
          <w:rFonts w:cs="Times New Roman"/>
          <w:szCs w:val="28"/>
        </w:rPr>
        <w:t>. наведені розрахунки витрат на основні і додаткові матеріали, а також на комплектуючі вироби.</w:t>
      </w:r>
    </w:p>
    <w:p w14:paraId="04E63B28" w14:textId="77777777" w:rsidR="00F62EA7" w:rsidRDefault="00F62EA7" w:rsidP="003B2811">
      <w:pPr>
        <w:pStyle w:val="a"/>
        <w:ind w:left="284"/>
        <w:jc w:val="both"/>
        <w:rPr>
          <w:szCs w:val="28"/>
        </w:rPr>
      </w:pPr>
    </w:p>
    <w:p w14:paraId="0F7812A0" w14:textId="77777777" w:rsidR="00F62EA7" w:rsidRDefault="00F62EA7" w:rsidP="003B2811">
      <w:pPr>
        <w:pStyle w:val="a"/>
        <w:ind w:left="284"/>
        <w:jc w:val="both"/>
        <w:rPr>
          <w:szCs w:val="28"/>
        </w:rPr>
      </w:pPr>
    </w:p>
    <w:p w14:paraId="0C6F343C" w14:textId="77777777" w:rsidR="00F62EA7" w:rsidRDefault="00F62EA7" w:rsidP="003B2811">
      <w:pPr>
        <w:pStyle w:val="a"/>
        <w:ind w:left="284"/>
        <w:jc w:val="both"/>
        <w:rPr>
          <w:szCs w:val="28"/>
        </w:rPr>
      </w:pPr>
    </w:p>
    <w:p w14:paraId="21338670" w14:textId="77777777" w:rsidR="00426976" w:rsidRPr="00FF6B86" w:rsidRDefault="00426976" w:rsidP="003B2811">
      <w:pPr>
        <w:pStyle w:val="a"/>
        <w:ind w:left="284"/>
        <w:jc w:val="both"/>
      </w:pPr>
      <w:r w:rsidRPr="00FF6B86">
        <w:rPr>
          <w:szCs w:val="28"/>
        </w:rPr>
        <w:t>Таблиця</w:t>
      </w:r>
      <w:r w:rsidR="005275B1" w:rsidRPr="00FF6B86">
        <w:rPr>
          <w:szCs w:val="28"/>
        </w:rPr>
        <w:t xml:space="preserve"> 3</w:t>
      </w:r>
      <w:r w:rsidRPr="00FF6B86">
        <w:rPr>
          <w:szCs w:val="28"/>
        </w:rPr>
        <w:t>.</w:t>
      </w:r>
      <w:r w:rsidR="00F62EA7">
        <w:rPr>
          <w:szCs w:val="28"/>
        </w:rPr>
        <w:t>7</w:t>
      </w:r>
      <w:r w:rsidRPr="00FF6B86">
        <w:rPr>
          <w:szCs w:val="28"/>
        </w:rPr>
        <w:t xml:space="preserve"> </w:t>
      </w:r>
      <w:r w:rsidR="00213D28" w:rsidRPr="00FF6B86">
        <w:rPr>
          <w:szCs w:val="28"/>
        </w:rPr>
        <w:t>–</w:t>
      </w:r>
      <w:r w:rsidRPr="00FF6B86">
        <w:rPr>
          <w:szCs w:val="28"/>
        </w:rPr>
        <w:t xml:space="preserve"> </w:t>
      </w:r>
      <w:r w:rsidRPr="00FF6B86">
        <w:t>Витрати оборотних активів</w:t>
      </w:r>
    </w:p>
    <w:tbl>
      <w:tblPr>
        <w:tblW w:w="9493" w:type="dxa"/>
        <w:jc w:val="center"/>
        <w:tblLayout w:type="fixed"/>
        <w:tblCellMar>
          <w:left w:w="0" w:type="dxa"/>
          <w:right w:w="0" w:type="dxa"/>
        </w:tblCellMar>
        <w:tblLook w:val="0000" w:firstRow="0" w:lastRow="0" w:firstColumn="0" w:lastColumn="0" w:noHBand="0" w:noVBand="0"/>
      </w:tblPr>
      <w:tblGrid>
        <w:gridCol w:w="2972"/>
        <w:gridCol w:w="851"/>
        <w:gridCol w:w="1275"/>
        <w:gridCol w:w="1418"/>
        <w:gridCol w:w="1559"/>
        <w:gridCol w:w="1418"/>
      </w:tblGrid>
      <w:tr w:rsidR="00426976" w:rsidRPr="00FF6B86" w14:paraId="4C0A2F96" w14:textId="77777777" w:rsidTr="008A06A0">
        <w:trPr>
          <w:trHeight w:val="878"/>
          <w:jc w:val="center"/>
        </w:trPr>
        <w:tc>
          <w:tcPr>
            <w:tcW w:w="2972"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50B949B5" w14:textId="77777777" w:rsidR="00426976" w:rsidRPr="00FF6B86" w:rsidRDefault="00426976" w:rsidP="00C802C8">
            <w:pPr>
              <w:pStyle w:val="a"/>
              <w:rPr>
                <w:szCs w:val="28"/>
              </w:rPr>
            </w:pPr>
            <w:r w:rsidRPr="00FF6B86">
              <w:rPr>
                <w:szCs w:val="28"/>
              </w:rPr>
              <w:t>Найменування</w:t>
            </w:r>
            <w:r w:rsidR="008A06A0" w:rsidRPr="00FF6B86">
              <w:rPr>
                <w:szCs w:val="28"/>
              </w:rPr>
              <w:t>*</w:t>
            </w:r>
          </w:p>
        </w:tc>
        <w:tc>
          <w:tcPr>
            <w:tcW w:w="85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F4D887B" w14:textId="77777777" w:rsidR="00426976" w:rsidRPr="00FF6B86" w:rsidRDefault="00426976" w:rsidP="00C802C8">
            <w:pPr>
              <w:pStyle w:val="a"/>
              <w:rPr>
                <w:bCs/>
                <w:szCs w:val="28"/>
              </w:rPr>
            </w:pPr>
            <w:r w:rsidRPr="00FF6B86">
              <w:rPr>
                <w:bCs/>
                <w:szCs w:val="28"/>
              </w:rPr>
              <w:t>Одиниця виміру</w:t>
            </w:r>
            <w:r w:rsidR="008A06A0" w:rsidRPr="00FF6B86">
              <w:rPr>
                <w:bCs/>
                <w:szCs w:val="28"/>
              </w:rPr>
              <w:t>*</w:t>
            </w:r>
          </w:p>
          <w:p w14:paraId="0C79CDD3" w14:textId="77777777" w:rsidR="00426976" w:rsidRPr="00FF6B86" w:rsidRDefault="00426976" w:rsidP="00C802C8">
            <w:pPr>
              <w:pStyle w:val="a"/>
              <w:rPr>
                <w:bCs/>
                <w:szCs w:val="28"/>
              </w:rPr>
            </w:pPr>
          </w:p>
        </w:tc>
        <w:tc>
          <w:tcPr>
            <w:tcW w:w="127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7D9C3F0" w14:textId="77777777" w:rsidR="00426976" w:rsidRPr="00FF6B86" w:rsidRDefault="00426976" w:rsidP="00C802C8">
            <w:pPr>
              <w:pStyle w:val="a"/>
              <w:rPr>
                <w:bCs/>
                <w:szCs w:val="28"/>
              </w:rPr>
            </w:pPr>
            <w:r w:rsidRPr="00FF6B86">
              <w:rPr>
                <w:bCs/>
                <w:szCs w:val="28"/>
              </w:rPr>
              <w:t xml:space="preserve">Кількість </w:t>
            </w:r>
            <w:proofErr w:type="spellStart"/>
            <w:r w:rsidRPr="00FF6B86">
              <w:rPr>
                <w:bCs/>
                <w:szCs w:val="28"/>
              </w:rPr>
              <w:t>викорис-таного</w:t>
            </w:r>
            <w:proofErr w:type="spellEnd"/>
            <w:r w:rsidRPr="00FF6B86">
              <w:rPr>
                <w:bCs/>
                <w:szCs w:val="28"/>
              </w:rPr>
              <w:t xml:space="preserve"> ресурсу</w:t>
            </w:r>
            <w:r w:rsidR="008A06A0" w:rsidRPr="00FF6B86">
              <w:rPr>
                <w:bCs/>
                <w:szCs w:val="28"/>
              </w:rPr>
              <w:t>*</w:t>
            </w:r>
          </w:p>
        </w:tc>
        <w:tc>
          <w:tcPr>
            <w:tcW w:w="1418"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383E8F14" w14:textId="77777777" w:rsidR="00426976" w:rsidRPr="00FF6B86" w:rsidRDefault="00426976" w:rsidP="00C802C8">
            <w:pPr>
              <w:pStyle w:val="a"/>
              <w:rPr>
                <w:bCs/>
                <w:szCs w:val="28"/>
              </w:rPr>
            </w:pPr>
            <w:r w:rsidRPr="00FF6B86">
              <w:rPr>
                <w:bCs/>
                <w:szCs w:val="28"/>
              </w:rPr>
              <w:t>Ціна покупки ресурсу</w:t>
            </w:r>
            <w:r w:rsidR="008A06A0" w:rsidRPr="00FF6B86">
              <w:rPr>
                <w:bCs/>
                <w:szCs w:val="28"/>
              </w:rPr>
              <w:t>**</w:t>
            </w:r>
            <w:r w:rsidRPr="00FF6B86">
              <w:rPr>
                <w:bCs/>
                <w:szCs w:val="28"/>
              </w:rPr>
              <w:t xml:space="preserve">, </w:t>
            </w:r>
          </w:p>
          <w:p w14:paraId="5303B148" w14:textId="77777777" w:rsidR="00426976" w:rsidRPr="00FF6B86" w:rsidRDefault="00426976" w:rsidP="00C802C8">
            <w:pPr>
              <w:pStyle w:val="a"/>
              <w:rPr>
                <w:bCs/>
                <w:szCs w:val="28"/>
              </w:rPr>
            </w:pPr>
            <w:r w:rsidRPr="00FF6B86">
              <w:rPr>
                <w:bCs/>
                <w:szCs w:val="28"/>
              </w:rPr>
              <w:t>грн. –коп.</w:t>
            </w:r>
          </w:p>
        </w:tc>
        <w:tc>
          <w:tcPr>
            <w:tcW w:w="1559" w:type="dxa"/>
            <w:tcBorders>
              <w:top w:val="single" w:sz="4" w:space="0" w:color="auto"/>
              <w:left w:val="nil"/>
              <w:bottom w:val="single" w:sz="4" w:space="0" w:color="auto"/>
              <w:right w:val="single" w:sz="4" w:space="0" w:color="auto"/>
            </w:tcBorders>
            <w:vAlign w:val="center"/>
          </w:tcPr>
          <w:p w14:paraId="4FB4E7C7" w14:textId="77777777" w:rsidR="00426976" w:rsidRPr="00FF6B86" w:rsidRDefault="008A06A0" w:rsidP="00C802C8">
            <w:pPr>
              <w:pStyle w:val="a"/>
              <w:rPr>
                <w:bCs/>
                <w:szCs w:val="28"/>
              </w:rPr>
            </w:pPr>
            <w:r w:rsidRPr="00FF6B86">
              <w:rPr>
                <w:bCs/>
                <w:szCs w:val="28"/>
              </w:rPr>
              <w:t xml:space="preserve">Коефіцієнт транспортно </w:t>
            </w:r>
            <w:proofErr w:type="spellStart"/>
            <w:r w:rsidR="00426976" w:rsidRPr="00FF6B86">
              <w:rPr>
                <w:bCs/>
                <w:szCs w:val="28"/>
              </w:rPr>
              <w:t>заготівель</w:t>
            </w:r>
            <w:proofErr w:type="spellEnd"/>
            <w:r w:rsidR="00426976" w:rsidRPr="00FF6B86">
              <w:rPr>
                <w:bCs/>
                <w:szCs w:val="28"/>
              </w:rPr>
              <w:t>-них витрат</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A2CA837" w14:textId="77777777" w:rsidR="00426976" w:rsidRPr="00FF6B86" w:rsidRDefault="00426976" w:rsidP="00C802C8">
            <w:pPr>
              <w:pStyle w:val="a"/>
              <w:rPr>
                <w:szCs w:val="28"/>
              </w:rPr>
            </w:pPr>
            <w:r w:rsidRPr="00FF6B86">
              <w:rPr>
                <w:szCs w:val="28"/>
              </w:rPr>
              <w:t>Вартість,</w:t>
            </w:r>
          </w:p>
          <w:p w14:paraId="4E3E2789" w14:textId="77777777" w:rsidR="00426976" w:rsidRPr="00FF6B86" w:rsidRDefault="00426976" w:rsidP="00C802C8">
            <w:pPr>
              <w:pStyle w:val="a"/>
              <w:rPr>
                <w:szCs w:val="28"/>
              </w:rPr>
            </w:pPr>
            <w:r w:rsidRPr="00FF6B86">
              <w:rPr>
                <w:szCs w:val="28"/>
              </w:rPr>
              <w:t>грн. – коп.</w:t>
            </w:r>
          </w:p>
          <w:p w14:paraId="417F9FA4" w14:textId="77777777" w:rsidR="00426976" w:rsidRPr="00FF6B86" w:rsidRDefault="00426976" w:rsidP="00C802C8">
            <w:pPr>
              <w:pStyle w:val="a"/>
              <w:rPr>
                <w:szCs w:val="28"/>
              </w:rPr>
            </w:pPr>
            <w:r w:rsidRPr="00FF6B86">
              <w:rPr>
                <w:szCs w:val="28"/>
              </w:rPr>
              <w:t>(гр.3 × гр.4</w:t>
            </w:r>
          </w:p>
          <w:p w14:paraId="581C2D7E" w14:textId="77777777" w:rsidR="00426976" w:rsidRPr="00FF6B86" w:rsidRDefault="00426976" w:rsidP="00C802C8">
            <w:pPr>
              <w:pStyle w:val="a"/>
              <w:rPr>
                <w:szCs w:val="28"/>
              </w:rPr>
            </w:pPr>
            <w:r w:rsidRPr="00FF6B86">
              <w:rPr>
                <w:szCs w:val="28"/>
              </w:rPr>
              <w:t xml:space="preserve"> × гр.5)</w:t>
            </w:r>
          </w:p>
        </w:tc>
      </w:tr>
      <w:tr w:rsidR="00426976" w:rsidRPr="00FF6B86" w14:paraId="697AE89B" w14:textId="77777777" w:rsidTr="008A06A0">
        <w:trPr>
          <w:trHeight w:val="327"/>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DD06E26" w14:textId="77777777" w:rsidR="00426976" w:rsidRPr="00FF6B86" w:rsidRDefault="00426976" w:rsidP="00C802C8">
            <w:pPr>
              <w:pStyle w:val="a"/>
              <w:rPr>
                <w:bCs/>
                <w:szCs w:val="28"/>
              </w:rPr>
            </w:pPr>
            <w:r w:rsidRPr="00FF6B86">
              <w:rPr>
                <w:bCs/>
                <w:szCs w:val="28"/>
              </w:rPr>
              <w:t>1</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01E8DC9" w14:textId="77777777" w:rsidR="00426976" w:rsidRPr="00FF6B86" w:rsidRDefault="00426976" w:rsidP="00C802C8">
            <w:pPr>
              <w:pStyle w:val="a"/>
              <w:rPr>
                <w:bCs/>
                <w:szCs w:val="28"/>
              </w:rPr>
            </w:pPr>
            <w:r w:rsidRPr="00FF6B86">
              <w:rPr>
                <w:bCs/>
                <w:szCs w:val="28"/>
              </w:rPr>
              <w:t>2</w:t>
            </w:r>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3213AA" w14:textId="77777777" w:rsidR="00426976" w:rsidRPr="00FF6B86" w:rsidRDefault="00426976" w:rsidP="00C802C8">
            <w:pPr>
              <w:pStyle w:val="a"/>
              <w:rPr>
                <w:bCs/>
                <w:szCs w:val="28"/>
              </w:rPr>
            </w:pPr>
            <w:r w:rsidRPr="00FF6B86">
              <w:rPr>
                <w:bCs/>
                <w:szCs w:val="28"/>
              </w:rPr>
              <w:t>3</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F292AB7" w14:textId="77777777" w:rsidR="00426976" w:rsidRPr="00FF6B86" w:rsidRDefault="00426976" w:rsidP="00C802C8">
            <w:pPr>
              <w:pStyle w:val="a"/>
              <w:rPr>
                <w:bCs/>
                <w:szCs w:val="28"/>
              </w:rPr>
            </w:pPr>
            <w:r w:rsidRPr="00FF6B86">
              <w:rPr>
                <w:bCs/>
                <w:szCs w:val="28"/>
              </w:rPr>
              <w:t>4</w:t>
            </w:r>
          </w:p>
        </w:tc>
        <w:tc>
          <w:tcPr>
            <w:tcW w:w="1559" w:type="dxa"/>
            <w:tcBorders>
              <w:top w:val="single" w:sz="4" w:space="0" w:color="auto"/>
              <w:left w:val="nil"/>
              <w:bottom w:val="single" w:sz="4" w:space="0" w:color="auto"/>
              <w:right w:val="single" w:sz="4" w:space="0" w:color="auto"/>
            </w:tcBorders>
            <w:vAlign w:val="center"/>
          </w:tcPr>
          <w:p w14:paraId="59587B0E" w14:textId="77777777" w:rsidR="00426976" w:rsidRPr="00FF6B86" w:rsidRDefault="00426976" w:rsidP="00C802C8">
            <w:pPr>
              <w:pStyle w:val="a"/>
              <w:rPr>
                <w:bCs/>
                <w:szCs w:val="28"/>
              </w:rPr>
            </w:pPr>
            <w:r w:rsidRPr="00FF6B86">
              <w:rPr>
                <w:bCs/>
                <w:szCs w:val="28"/>
              </w:rPr>
              <w:t>5</w:t>
            </w: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75BA5A" w14:textId="77777777" w:rsidR="00426976" w:rsidRPr="00FF6B86" w:rsidRDefault="00426976" w:rsidP="00C802C8">
            <w:pPr>
              <w:pStyle w:val="a"/>
              <w:rPr>
                <w:bCs/>
                <w:szCs w:val="28"/>
              </w:rPr>
            </w:pPr>
            <w:r w:rsidRPr="00FF6B86">
              <w:rPr>
                <w:bCs/>
                <w:szCs w:val="28"/>
              </w:rPr>
              <w:t>6</w:t>
            </w:r>
          </w:p>
        </w:tc>
      </w:tr>
      <w:tr w:rsidR="00426976" w:rsidRPr="00FF6B86" w14:paraId="7E7FAF54" w14:textId="77777777" w:rsidTr="008A06A0">
        <w:trPr>
          <w:trHeight w:val="280"/>
          <w:jc w:val="center"/>
        </w:trPr>
        <w:tc>
          <w:tcPr>
            <w:tcW w:w="9493" w:type="dxa"/>
            <w:gridSpan w:val="6"/>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2B3A8150" w14:textId="77777777" w:rsidR="00426976" w:rsidRPr="00FF6B86" w:rsidRDefault="00426976" w:rsidP="00C802C8">
            <w:pPr>
              <w:pStyle w:val="a"/>
              <w:rPr>
                <w:szCs w:val="28"/>
              </w:rPr>
            </w:pPr>
            <w:r w:rsidRPr="00FF6B86">
              <w:rPr>
                <w:szCs w:val="28"/>
              </w:rPr>
              <w:t>Основні матеріали</w:t>
            </w:r>
          </w:p>
        </w:tc>
      </w:tr>
      <w:tr w:rsidR="00426976" w:rsidRPr="00FF6B86" w14:paraId="7B184706" w14:textId="77777777" w:rsidTr="008A06A0">
        <w:trPr>
          <w:trHeight w:val="887"/>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03761E7C" w14:textId="77777777" w:rsidR="00426976" w:rsidRPr="00FF6B86" w:rsidRDefault="00426976" w:rsidP="00C802C8">
            <w:pPr>
              <w:pStyle w:val="a"/>
              <w:rPr>
                <w:szCs w:val="28"/>
              </w:rPr>
            </w:pPr>
            <w:r w:rsidRPr="00FF6B86">
              <w:rPr>
                <w:color w:val="000000"/>
                <w:szCs w:val="28"/>
              </w:rPr>
              <w:t>Кабель ПВС 3х2,5 мм</w:t>
            </w:r>
            <w:r w:rsidRPr="00FF6B86">
              <w:rPr>
                <w:color w:val="000000"/>
                <w:szCs w:val="28"/>
                <w:vertAlign w:val="superscript"/>
              </w:rPr>
              <w:t>2</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657C1CFD" w14:textId="77777777" w:rsidR="00426976" w:rsidRPr="00FF6B86" w:rsidRDefault="00426976" w:rsidP="00C802C8">
            <w:pPr>
              <w:pStyle w:val="a"/>
              <w:rPr>
                <w:szCs w:val="28"/>
              </w:rPr>
            </w:pPr>
            <w:r w:rsidRPr="00FF6B86">
              <w:rPr>
                <w:szCs w:val="28"/>
              </w:rPr>
              <w:t>м</w:t>
            </w:r>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6570FA9D" w14:textId="77777777" w:rsidR="00426976" w:rsidRPr="00FF6B86" w:rsidRDefault="00426976" w:rsidP="00C802C8">
            <w:pPr>
              <w:pStyle w:val="a"/>
              <w:rPr>
                <w:szCs w:val="28"/>
              </w:rPr>
            </w:pPr>
            <w:r w:rsidRPr="00FF6B86">
              <w:rPr>
                <w:szCs w:val="28"/>
              </w:rPr>
              <w:t>20</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A4B37AC" w14:textId="77777777" w:rsidR="00426976" w:rsidRPr="00FF6B86" w:rsidRDefault="0021618B" w:rsidP="00C802C8">
            <w:pPr>
              <w:pStyle w:val="a"/>
              <w:rPr>
                <w:sz w:val="20"/>
                <w:szCs w:val="28"/>
              </w:rPr>
            </w:pPr>
            <w:r w:rsidRPr="00FF6B86">
              <w:rPr>
                <w:bCs/>
                <w:snapToGrid w:val="0"/>
                <w:color w:val="000000"/>
              </w:rPr>
              <w:t>20,50</w:t>
            </w:r>
          </w:p>
        </w:tc>
        <w:tc>
          <w:tcPr>
            <w:tcW w:w="1559" w:type="dxa"/>
            <w:vMerge w:val="restart"/>
            <w:tcBorders>
              <w:left w:val="nil"/>
              <w:right w:val="single" w:sz="4" w:space="0" w:color="auto"/>
            </w:tcBorders>
            <w:vAlign w:val="center"/>
          </w:tcPr>
          <w:p w14:paraId="72A384C4" w14:textId="77777777" w:rsidR="00426976" w:rsidRPr="00FF6B86" w:rsidRDefault="00426976" w:rsidP="00C802C8">
            <w:pPr>
              <w:pStyle w:val="a"/>
              <w:rPr>
                <w:szCs w:val="28"/>
              </w:rPr>
            </w:pPr>
            <w:r w:rsidRPr="00FF6B86">
              <w:rPr>
                <w:szCs w:val="28"/>
              </w:rPr>
              <w:t>1,10</w:t>
            </w: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062957C1" w14:textId="77777777" w:rsidR="00426976" w:rsidRPr="00FF6B86" w:rsidRDefault="00CD2593" w:rsidP="00C802C8">
            <w:pPr>
              <w:pStyle w:val="a"/>
              <w:rPr>
                <w:szCs w:val="28"/>
              </w:rPr>
            </w:pPr>
            <w:r w:rsidRPr="00FF6B86">
              <w:rPr>
                <w:szCs w:val="28"/>
              </w:rPr>
              <w:t>451,00</w:t>
            </w:r>
          </w:p>
        </w:tc>
      </w:tr>
      <w:tr w:rsidR="00426976" w:rsidRPr="00FF6B86" w14:paraId="1A4F6D45" w14:textId="77777777" w:rsidTr="008A06A0">
        <w:trPr>
          <w:trHeight w:val="375"/>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6D69AF0F" w14:textId="77777777" w:rsidR="00426976" w:rsidRPr="00FF6B86" w:rsidRDefault="00426976" w:rsidP="00C802C8">
            <w:pPr>
              <w:pStyle w:val="a"/>
              <w:rPr>
                <w:szCs w:val="28"/>
              </w:rPr>
            </w:pPr>
            <w:r w:rsidRPr="00FF6B86">
              <w:rPr>
                <w:color w:val="000000"/>
                <w:szCs w:val="28"/>
              </w:rPr>
              <w:t>Кабель ПВС 2х0,5мм</w:t>
            </w:r>
            <w:r w:rsidRPr="00FF6B86">
              <w:rPr>
                <w:color w:val="000000"/>
                <w:szCs w:val="28"/>
                <w:vertAlign w:val="superscript"/>
              </w:rPr>
              <w:t>2</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0A6DB249" w14:textId="77777777" w:rsidR="00426976" w:rsidRPr="00FF6B86" w:rsidRDefault="00426976" w:rsidP="00C802C8">
            <w:pPr>
              <w:pStyle w:val="a"/>
              <w:rPr>
                <w:szCs w:val="28"/>
              </w:rPr>
            </w:pPr>
            <w:r w:rsidRPr="00FF6B86">
              <w:rPr>
                <w:szCs w:val="28"/>
              </w:rPr>
              <w:t>м</w:t>
            </w:r>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2D5D5A49" w14:textId="77777777" w:rsidR="00426976" w:rsidRPr="00FF6B86" w:rsidRDefault="0021618B" w:rsidP="00C802C8">
            <w:pPr>
              <w:pStyle w:val="a"/>
              <w:rPr>
                <w:szCs w:val="28"/>
              </w:rPr>
            </w:pPr>
            <w:r w:rsidRPr="00FF6B86">
              <w:rPr>
                <w:szCs w:val="28"/>
              </w:rPr>
              <w:t>15</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15D6C19" w14:textId="77777777" w:rsidR="00426976" w:rsidRPr="00FF6B86" w:rsidRDefault="0021618B" w:rsidP="00C802C8">
            <w:pPr>
              <w:pStyle w:val="a"/>
              <w:rPr>
                <w:szCs w:val="28"/>
              </w:rPr>
            </w:pPr>
            <w:r w:rsidRPr="00FF6B86">
              <w:t>5,80</w:t>
            </w:r>
          </w:p>
        </w:tc>
        <w:tc>
          <w:tcPr>
            <w:tcW w:w="1559" w:type="dxa"/>
            <w:vMerge/>
            <w:tcBorders>
              <w:left w:val="nil"/>
              <w:right w:val="single" w:sz="4" w:space="0" w:color="auto"/>
            </w:tcBorders>
            <w:vAlign w:val="center"/>
          </w:tcPr>
          <w:p w14:paraId="2808E329" w14:textId="77777777" w:rsidR="00426976" w:rsidRPr="00FF6B86" w:rsidRDefault="00426976"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77FF5AE8" w14:textId="77777777" w:rsidR="00426976" w:rsidRPr="00FF6B86" w:rsidRDefault="00CD2593" w:rsidP="00C802C8">
            <w:pPr>
              <w:pStyle w:val="a"/>
              <w:rPr>
                <w:szCs w:val="28"/>
              </w:rPr>
            </w:pPr>
            <w:r w:rsidRPr="00FF6B86">
              <w:rPr>
                <w:szCs w:val="28"/>
              </w:rPr>
              <w:t>95,7</w:t>
            </w:r>
            <w:r w:rsidR="00426976" w:rsidRPr="00FF6B86">
              <w:rPr>
                <w:szCs w:val="28"/>
              </w:rPr>
              <w:t>0</w:t>
            </w:r>
          </w:p>
        </w:tc>
      </w:tr>
      <w:tr w:rsidR="00426976" w:rsidRPr="00FF6B86" w14:paraId="220B12FB" w14:textId="77777777" w:rsidTr="008A06A0">
        <w:trPr>
          <w:trHeight w:val="254"/>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41FB49F" w14:textId="77777777" w:rsidR="00426976" w:rsidRPr="00FF6B86" w:rsidRDefault="00426976" w:rsidP="00C802C8">
            <w:pPr>
              <w:pStyle w:val="a"/>
              <w:rPr>
                <w:color w:val="000000"/>
                <w:szCs w:val="28"/>
              </w:rPr>
            </w:pPr>
            <w:r w:rsidRPr="00FF6B86">
              <w:rPr>
                <w:szCs w:val="28"/>
              </w:rPr>
              <w:t>Щит</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7F613FAE" w14:textId="77777777" w:rsidR="00426976" w:rsidRPr="00FF6B86" w:rsidRDefault="00426976" w:rsidP="00C802C8">
            <w:pPr>
              <w:pStyle w:val="a"/>
              <w:rPr>
                <w:szCs w:val="28"/>
              </w:rPr>
            </w:pPr>
            <w:proofErr w:type="spellStart"/>
            <w:r w:rsidRPr="00FF6B86">
              <w:rPr>
                <w:szCs w:val="28"/>
              </w:rPr>
              <w:t>шт</w:t>
            </w:r>
            <w:proofErr w:type="spellEnd"/>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50D4E33B" w14:textId="77777777" w:rsidR="00426976" w:rsidRPr="00FF6B86" w:rsidRDefault="00426976" w:rsidP="00C802C8">
            <w:pPr>
              <w:pStyle w:val="a"/>
              <w:rPr>
                <w:szCs w:val="28"/>
              </w:rPr>
            </w:pPr>
            <w:r w:rsidRPr="00FF6B86">
              <w:rPr>
                <w:szCs w:val="28"/>
              </w:rPr>
              <w:t>1</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21E335D" w14:textId="77777777" w:rsidR="00426976" w:rsidRPr="00FF6B86" w:rsidRDefault="0021618B" w:rsidP="00C802C8">
            <w:pPr>
              <w:pStyle w:val="a"/>
              <w:rPr>
                <w:szCs w:val="28"/>
              </w:rPr>
            </w:pPr>
            <w:r w:rsidRPr="00FF6B86">
              <w:rPr>
                <w:szCs w:val="28"/>
              </w:rPr>
              <w:t>760</w:t>
            </w:r>
            <w:r w:rsidR="00426976" w:rsidRPr="00FF6B86">
              <w:rPr>
                <w:szCs w:val="28"/>
              </w:rPr>
              <w:t>,00</w:t>
            </w:r>
          </w:p>
        </w:tc>
        <w:tc>
          <w:tcPr>
            <w:tcW w:w="1559" w:type="dxa"/>
            <w:vMerge/>
            <w:tcBorders>
              <w:left w:val="nil"/>
              <w:bottom w:val="single" w:sz="4" w:space="0" w:color="auto"/>
              <w:right w:val="single" w:sz="4" w:space="0" w:color="auto"/>
            </w:tcBorders>
            <w:vAlign w:val="center"/>
          </w:tcPr>
          <w:p w14:paraId="2BA543F6" w14:textId="77777777" w:rsidR="00426976" w:rsidRPr="00FF6B86" w:rsidRDefault="00426976"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7E2D11A6" w14:textId="77777777" w:rsidR="00426976" w:rsidRPr="00FF6B86" w:rsidRDefault="00426976" w:rsidP="00C802C8">
            <w:pPr>
              <w:pStyle w:val="a"/>
              <w:rPr>
                <w:szCs w:val="28"/>
              </w:rPr>
            </w:pPr>
            <w:r w:rsidRPr="00FF6B86">
              <w:rPr>
                <w:szCs w:val="28"/>
              </w:rPr>
              <w:t>836,00</w:t>
            </w:r>
          </w:p>
        </w:tc>
      </w:tr>
      <w:tr w:rsidR="00426976" w:rsidRPr="00FF6B86" w14:paraId="498D53F6" w14:textId="77777777" w:rsidTr="008A06A0">
        <w:trPr>
          <w:trHeight w:val="375"/>
          <w:jc w:val="center"/>
        </w:trPr>
        <w:tc>
          <w:tcPr>
            <w:tcW w:w="9493" w:type="dxa"/>
            <w:gridSpan w:val="6"/>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1DE3DC76" w14:textId="77777777" w:rsidR="00426976" w:rsidRPr="00FF6B86" w:rsidRDefault="00426976" w:rsidP="00C802C8">
            <w:pPr>
              <w:pStyle w:val="a"/>
              <w:rPr>
                <w:szCs w:val="28"/>
              </w:rPr>
            </w:pPr>
            <w:r w:rsidRPr="00FF6B86">
              <w:rPr>
                <w:szCs w:val="28"/>
              </w:rPr>
              <w:t>Додаткові матеріали</w:t>
            </w:r>
          </w:p>
        </w:tc>
      </w:tr>
      <w:tr w:rsidR="00426976" w:rsidRPr="00FF6B86" w14:paraId="3F4C6BDC" w14:textId="77777777" w:rsidTr="008A06A0">
        <w:trPr>
          <w:trHeight w:val="375"/>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4DDAEDF1" w14:textId="77777777" w:rsidR="00426976" w:rsidRPr="00FF6B86" w:rsidRDefault="00426976" w:rsidP="00C802C8">
            <w:pPr>
              <w:pStyle w:val="a"/>
              <w:rPr>
                <w:szCs w:val="28"/>
              </w:rPr>
            </w:pPr>
            <w:proofErr w:type="spellStart"/>
            <w:r w:rsidRPr="00FF6B86">
              <w:rPr>
                <w:szCs w:val="28"/>
              </w:rPr>
              <w:t>Гофра</w:t>
            </w:r>
            <w:proofErr w:type="spellEnd"/>
            <w:r w:rsidR="0021618B" w:rsidRPr="00FF6B86">
              <w:rPr>
                <w:szCs w:val="28"/>
              </w:rPr>
              <w:t xml:space="preserve"> 10мм</w:t>
            </w:r>
            <w:r w:rsidR="0021618B" w:rsidRPr="00FF6B86">
              <w:rPr>
                <w:szCs w:val="28"/>
                <w:vertAlign w:val="superscript"/>
              </w:rPr>
              <w:t>2</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62E70DC4" w14:textId="77777777" w:rsidR="00426976" w:rsidRPr="00FF6B86" w:rsidRDefault="00426976" w:rsidP="00C802C8">
            <w:pPr>
              <w:pStyle w:val="a"/>
              <w:rPr>
                <w:szCs w:val="28"/>
              </w:rPr>
            </w:pPr>
            <w:r w:rsidRPr="00FF6B86">
              <w:rPr>
                <w:szCs w:val="28"/>
              </w:rPr>
              <w:t>м</w:t>
            </w:r>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55080287" w14:textId="77777777" w:rsidR="00426976" w:rsidRPr="00FF6B86" w:rsidRDefault="0021618B" w:rsidP="00C802C8">
            <w:pPr>
              <w:pStyle w:val="a"/>
              <w:rPr>
                <w:szCs w:val="28"/>
              </w:rPr>
            </w:pPr>
            <w:r w:rsidRPr="00FF6B86">
              <w:rPr>
                <w:szCs w:val="28"/>
              </w:rPr>
              <w:t>15</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F55C538" w14:textId="77777777" w:rsidR="00426976" w:rsidRPr="00FF6B86" w:rsidRDefault="00426976" w:rsidP="00C802C8">
            <w:pPr>
              <w:pStyle w:val="a"/>
              <w:rPr>
                <w:szCs w:val="28"/>
              </w:rPr>
            </w:pPr>
            <w:r w:rsidRPr="00FF6B86">
              <w:rPr>
                <w:szCs w:val="28"/>
              </w:rPr>
              <w:t>7,60</w:t>
            </w:r>
          </w:p>
        </w:tc>
        <w:tc>
          <w:tcPr>
            <w:tcW w:w="1559" w:type="dxa"/>
            <w:vMerge w:val="restart"/>
            <w:tcBorders>
              <w:left w:val="nil"/>
              <w:right w:val="single" w:sz="4" w:space="0" w:color="auto"/>
            </w:tcBorders>
            <w:vAlign w:val="center"/>
          </w:tcPr>
          <w:p w14:paraId="087BB676" w14:textId="77777777" w:rsidR="00426976" w:rsidRPr="00FF6B86" w:rsidRDefault="00426976" w:rsidP="00C802C8">
            <w:pPr>
              <w:pStyle w:val="a"/>
              <w:rPr>
                <w:szCs w:val="28"/>
              </w:rPr>
            </w:pPr>
            <w:r w:rsidRPr="00FF6B86">
              <w:rPr>
                <w:szCs w:val="28"/>
              </w:rPr>
              <w:t>1,10</w:t>
            </w: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0D137A6D" w14:textId="77777777" w:rsidR="00426976" w:rsidRPr="00FF6B86" w:rsidRDefault="00CD2593" w:rsidP="00C802C8">
            <w:pPr>
              <w:pStyle w:val="a"/>
              <w:rPr>
                <w:szCs w:val="28"/>
              </w:rPr>
            </w:pPr>
            <w:r w:rsidRPr="00FF6B86">
              <w:rPr>
                <w:szCs w:val="28"/>
              </w:rPr>
              <w:t>125,40</w:t>
            </w:r>
          </w:p>
        </w:tc>
      </w:tr>
      <w:tr w:rsidR="00426976" w:rsidRPr="00FF6B86" w14:paraId="6426A91B" w14:textId="77777777" w:rsidTr="008A06A0">
        <w:trPr>
          <w:trHeight w:val="375"/>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1D29C9A" w14:textId="77777777" w:rsidR="00426976" w:rsidRPr="00FF6B86" w:rsidRDefault="00426976" w:rsidP="00C802C8">
            <w:pPr>
              <w:pStyle w:val="a"/>
              <w:rPr>
                <w:szCs w:val="28"/>
              </w:rPr>
            </w:pPr>
            <w:r w:rsidRPr="00FF6B86">
              <w:rPr>
                <w:snapToGrid w:val="0"/>
                <w:color w:val="000000"/>
                <w:szCs w:val="28"/>
              </w:rPr>
              <w:t>Дюбель розпірний</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37CEBD4D" w14:textId="77777777" w:rsidR="00426976" w:rsidRPr="00FF6B86" w:rsidRDefault="00426976" w:rsidP="00C802C8">
            <w:pPr>
              <w:pStyle w:val="a"/>
              <w:rPr>
                <w:szCs w:val="28"/>
              </w:rPr>
            </w:pPr>
            <w:proofErr w:type="spellStart"/>
            <w:r w:rsidRPr="00FF6B86">
              <w:rPr>
                <w:szCs w:val="28"/>
              </w:rPr>
              <w:t>уп</w:t>
            </w:r>
            <w:proofErr w:type="spellEnd"/>
            <w:r w:rsidRPr="00FF6B86">
              <w:rPr>
                <w:szCs w:val="28"/>
              </w:rPr>
              <w:t>.</w:t>
            </w:r>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11410878" w14:textId="77777777" w:rsidR="00426976" w:rsidRPr="00FF6B86" w:rsidRDefault="00426976" w:rsidP="00C802C8">
            <w:pPr>
              <w:pStyle w:val="a"/>
              <w:rPr>
                <w:szCs w:val="28"/>
              </w:rPr>
            </w:pPr>
            <w:r w:rsidRPr="00FF6B86">
              <w:rPr>
                <w:szCs w:val="28"/>
              </w:rPr>
              <w:t>1</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6EEA0BD" w14:textId="77777777" w:rsidR="00426976" w:rsidRPr="00FF6B86" w:rsidRDefault="00426976" w:rsidP="00C802C8">
            <w:pPr>
              <w:pStyle w:val="a"/>
              <w:rPr>
                <w:szCs w:val="28"/>
              </w:rPr>
            </w:pPr>
            <w:r w:rsidRPr="00FF6B86">
              <w:rPr>
                <w:szCs w:val="28"/>
              </w:rPr>
              <w:t>128,00</w:t>
            </w:r>
          </w:p>
        </w:tc>
        <w:tc>
          <w:tcPr>
            <w:tcW w:w="1559" w:type="dxa"/>
            <w:vMerge/>
            <w:tcBorders>
              <w:left w:val="nil"/>
              <w:right w:val="single" w:sz="4" w:space="0" w:color="auto"/>
            </w:tcBorders>
            <w:vAlign w:val="center"/>
          </w:tcPr>
          <w:p w14:paraId="0B992E88" w14:textId="77777777" w:rsidR="00426976" w:rsidRPr="00FF6B86" w:rsidRDefault="00426976"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0E9ACFE8" w14:textId="77777777" w:rsidR="00426976" w:rsidRPr="00FF6B86" w:rsidRDefault="00426976" w:rsidP="00C802C8">
            <w:pPr>
              <w:pStyle w:val="a"/>
              <w:rPr>
                <w:szCs w:val="28"/>
              </w:rPr>
            </w:pPr>
            <w:r w:rsidRPr="00FF6B86">
              <w:rPr>
                <w:szCs w:val="28"/>
              </w:rPr>
              <w:t>140,80</w:t>
            </w:r>
          </w:p>
        </w:tc>
      </w:tr>
      <w:tr w:rsidR="00426976" w:rsidRPr="00FF6B86" w14:paraId="7F753102" w14:textId="77777777" w:rsidTr="008A06A0">
        <w:trPr>
          <w:trHeight w:val="375"/>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3A3268FF" w14:textId="77777777" w:rsidR="00426976" w:rsidRPr="00FF6B86" w:rsidRDefault="00426976" w:rsidP="00C802C8">
            <w:pPr>
              <w:pStyle w:val="a"/>
              <w:rPr>
                <w:snapToGrid w:val="0"/>
                <w:color w:val="000000"/>
                <w:szCs w:val="28"/>
              </w:rPr>
            </w:pPr>
            <w:r w:rsidRPr="00FF6B86">
              <w:rPr>
                <w:snapToGrid w:val="0"/>
                <w:color w:val="000000"/>
                <w:szCs w:val="28"/>
              </w:rPr>
              <w:t>Шурупи</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3AF2BF9A" w14:textId="77777777" w:rsidR="00426976" w:rsidRPr="00FF6B86" w:rsidRDefault="00426976" w:rsidP="00C802C8">
            <w:pPr>
              <w:pStyle w:val="a"/>
              <w:rPr>
                <w:szCs w:val="28"/>
              </w:rPr>
            </w:pPr>
            <w:proofErr w:type="spellStart"/>
            <w:r w:rsidRPr="00FF6B86">
              <w:rPr>
                <w:szCs w:val="28"/>
              </w:rPr>
              <w:t>уп</w:t>
            </w:r>
            <w:proofErr w:type="spellEnd"/>
            <w:r w:rsidRPr="00FF6B86">
              <w:rPr>
                <w:szCs w:val="28"/>
              </w:rPr>
              <w:t>.</w:t>
            </w:r>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0DAD3CEF" w14:textId="77777777" w:rsidR="00426976" w:rsidRPr="00FF6B86" w:rsidRDefault="00426976" w:rsidP="00C802C8">
            <w:pPr>
              <w:pStyle w:val="a"/>
              <w:rPr>
                <w:szCs w:val="28"/>
              </w:rPr>
            </w:pPr>
            <w:r w:rsidRPr="00FF6B86">
              <w:rPr>
                <w:szCs w:val="28"/>
              </w:rPr>
              <w:t>1</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A0742F6" w14:textId="77777777" w:rsidR="00426976" w:rsidRPr="00FF6B86" w:rsidRDefault="00426976" w:rsidP="00C802C8">
            <w:pPr>
              <w:pStyle w:val="a"/>
              <w:rPr>
                <w:szCs w:val="28"/>
              </w:rPr>
            </w:pPr>
            <w:r w:rsidRPr="00FF6B86">
              <w:rPr>
                <w:szCs w:val="28"/>
              </w:rPr>
              <w:t>78,00</w:t>
            </w:r>
          </w:p>
        </w:tc>
        <w:tc>
          <w:tcPr>
            <w:tcW w:w="1559" w:type="dxa"/>
            <w:vMerge/>
            <w:tcBorders>
              <w:left w:val="nil"/>
              <w:bottom w:val="single" w:sz="4" w:space="0" w:color="auto"/>
              <w:right w:val="single" w:sz="4" w:space="0" w:color="auto"/>
            </w:tcBorders>
            <w:vAlign w:val="center"/>
          </w:tcPr>
          <w:p w14:paraId="13A0C2AB" w14:textId="77777777" w:rsidR="00426976" w:rsidRPr="00FF6B86" w:rsidRDefault="00426976"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1958D1CC" w14:textId="77777777" w:rsidR="00426976" w:rsidRPr="00FF6B86" w:rsidRDefault="00426976" w:rsidP="00C802C8">
            <w:pPr>
              <w:pStyle w:val="a"/>
              <w:rPr>
                <w:szCs w:val="28"/>
              </w:rPr>
            </w:pPr>
            <w:r w:rsidRPr="00FF6B86">
              <w:rPr>
                <w:szCs w:val="28"/>
              </w:rPr>
              <w:t>85,80</w:t>
            </w:r>
          </w:p>
        </w:tc>
      </w:tr>
      <w:tr w:rsidR="00426976" w:rsidRPr="00FF6B86" w14:paraId="0F555306" w14:textId="77777777" w:rsidTr="008A06A0">
        <w:trPr>
          <w:trHeight w:val="341"/>
          <w:jc w:val="center"/>
        </w:trPr>
        <w:tc>
          <w:tcPr>
            <w:tcW w:w="9493" w:type="dxa"/>
            <w:gridSpan w:val="6"/>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4DE618E1" w14:textId="77777777" w:rsidR="00426976" w:rsidRPr="00FF6B86" w:rsidRDefault="00426976" w:rsidP="00C802C8">
            <w:pPr>
              <w:pStyle w:val="a"/>
              <w:rPr>
                <w:bCs/>
                <w:szCs w:val="28"/>
              </w:rPr>
            </w:pPr>
            <w:r w:rsidRPr="00FF6B86">
              <w:rPr>
                <w:bCs/>
                <w:szCs w:val="28"/>
              </w:rPr>
              <w:t>Куповані комплектуючі вироби</w:t>
            </w:r>
          </w:p>
        </w:tc>
      </w:tr>
      <w:tr w:rsidR="00426976" w:rsidRPr="00FF6B86" w14:paraId="4BA168BF" w14:textId="77777777" w:rsidTr="008A06A0">
        <w:trPr>
          <w:trHeight w:val="341"/>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575EB424" w14:textId="77777777" w:rsidR="00426976" w:rsidRPr="00FF6B86" w:rsidRDefault="00426976" w:rsidP="00C802C8">
            <w:pPr>
              <w:pStyle w:val="a"/>
              <w:rPr>
                <w:szCs w:val="28"/>
              </w:rPr>
            </w:pPr>
            <w:r w:rsidRPr="00FF6B86">
              <w:rPr>
                <w:szCs w:val="28"/>
              </w:rPr>
              <w:t xml:space="preserve">Контролер </w:t>
            </w:r>
            <w:proofErr w:type="spellStart"/>
            <w:r w:rsidR="0021618B" w:rsidRPr="00FF6B86">
              <w:rPr>
                <w:szCs w:val="28"/>
              </w:rPr>
              <w:t>Arduino</w:t>
            </w:r>
            <w:proofErr w:type="spellEnd"/>
            <w:r w:rsidR="0021618B" w:rsidRPr="00FF6B86">
              <w:rPr>
                <w:szCs w:val="28"/>
              </w:rPr>
              <w:t xml:space="preserve"> </w:t>
            </w:r>
            <w:proofErr w:type="spellStart"/>
            <w:r w:rsidR="0021618B" w:rsidRPr="00FF6B86">
              <w:rPr>
                <w:szCs w:val="28"/>
              </w:rPr>
              <w:t>Uno</w:t>
            </w:r>
            <w:proofErr w:type="spellEnd"/>
            <w:r w:rsidR="0021618B" w:rsidRPr="00FF6B86">
              <w:rPr>
                <w:szCs w:val="28"/>
              </w:rPr>
              <w:t xml:space="preserve"> R3</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6731B44C" w14:textId="77777777" w:rsidR="00426976" w:rsidRPr="00FF6B86" w:rsidRDefault="00426976" w:rsidP="00C802C8">
            <w:pPr>
              <w:pStyle w:val="a"/>
              <w:rPr>
                <w:szCs w:val="28"/>
              </w:rPr>
            </w:pPr>
            <w:proofErr w:type="spellStart"/>
            <w:r w:rsidRPr="00FF6B86">
              <w:rPr>
                <w:szCs w:val="28"/>
              </w:rPr>
              <w:t>шт</w:t>
            </w:r>
            <w:proofErr w:type="spellEnd"/>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78DEC509" w14:textId="77777777" w:rsidR="00426976" w:rsidRPr="00FF6B86" w:rsidRDefault="00426976" w:rsidP="00C802C8">
            <w:pPr>
              <w:pStyle w:val="a"/>
              <w:rPr>
                <w:szCs w:val="28"/>
              </w:rPr>
            </w:pPr>
            <w:r w:rsidRPr="00FF6B86">
              <w:rPr>
                <w:szCs w:val="28"/>
              </w:rPr>
              <w:t>1</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539ED06" w14:textId="77777777" w:rsidR="00426976" w:rsidRPr="00FF6B86" w:rsidRDefault="00CD2593" w:rsidP="00C802C8">
            <w:pPr>
              <w:pStyle w:val="a"/>
              <w:rPr>
                <w:szCs w:val="28"/>
              </w:rPr>
            </w:pPr>
            <w:r w:rsidRPr="00FF6B86">
              <w:rPr>
                <w:szCs w:val="28"/>
              </w:rPr>
              <w:t>150</w:t>
            </w:r>
            <w:r w:rsidR="00426976" w:rsidRPr="00FF6B86">
              <w:rPr>
                <w:szCs w:val="28"/>
              </w:rPr>
              <w:t>,00</w:t>
            </w:r>
          </w:p>
        </w:tc>
        <w:tc>
          <w:tcPr>
            <w:tcW w:w="1559" w:type="dxa"/>
            <w:vMerge w:val="restart"/>
            <w:tcBorders>
              <w:left w:val="nil"/>
              <w:right w:val="single" w:sz="4" w:space="0" w:color="auto"/>
            </w:tcBorders>
            <w:vAlign w:val="center"/>
          </w:tcPr>
          <w:p w14:paraId="6A46B14E" w14:textId="77777777" w:rsidR="00426976" w:rsidRPr="00FF6B86" w:rsidRDefault="00426976" w:rsidP="00C802C8">
            <w:pPr>
              <w:pStyle w:val="a"/>
              <w:rPr>
                <w:szCs w:val="28"/>
              </w:rPr>
            </w:pPr>
            <w:r w:rsidRPr="00FF6B86">
              <w:rPr>
                <w:szCs w:val="28"/>
              </w:rPr>
              <w:t>1,10</w:t>
            </w: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350CEB08" w14:textId="77777777" w:rsidR="00426976" w:rsidRPr="00FF6B86" w:rsidRDefault="00CD2593" w:rsidP="00C802C8">
            <w:pPr>
              <w:pStyle w:val="a"/>
              <w:rPr>
                <w:szCs w:val="28"/>
              </w:rPr>
            </w:pPr>
            <w:r w:rsidRPr="00FF6B86">
              <w:rPr>
                <w:szCs w:val="28"/>
              </w:rPr>
              <w:t>165,00</w:t>
            </w:r>
          </w:p>
        </w:tc>
      </w:tr>
      <w:tr w:rsidR="00426976" w:rsidRPr="00FF6B86" w14:paraId="1A7AF027" w14:textId="77777777" w:rsidTr="008A06A0">
        <w:trPr>
          <w:trHeight w:val="341"/>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0A3C553C" w14:textId="77777777" w:rsidR="00426976" w:rsidRPr="00FF6B86" w:rsidRDefault="0021618B" w:rsidP="00C802C8">
            <w:pPr>
              <w:pStyle w:val="a"/>
              <w:rPr>
                <w:szCs w:val="28"/>
              </w:rPr>
            </w:pPr>
            <w:r w:rsidRPr="00FF6B86">
              <w:t xml:space="preserve">Датчик руху </w:t>
            </w:r>
            <w:proofErr w:type="spellStart"/>
            <w:r w:rsidRPr="00FF6B86">
              <w:t>Crow</w:t>
            </w:r>
            <w:proofErr w:type="spellEnd"/>
            <w:r w:rsidRPr="00FF6B86">
              <w:t xml:space="preserve"> </w:t>
            </w:r>
            <w:proofErr w:type="spellStart"/>
            <w:r w:rsidRPr="00FF6B86">
              <w:t>Swan-Quad</w:t>
            </w:r>
            <w:proofErr w:type="spellEnd"/>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479E9D36" w14:textId="77777777" w:rsidR="00426976" w:rsidRPr="00FF6B86" w:rsidRDefault="00426976" w:rsidP="00C802C8">
            <w:pPr>
              <w:pStyle w:val="a"/>
              <w:rPr>
                <w:szCs w:val="28"/>
              </w:rPr>
            </w:pPr>
            <w:proofErr w:type="spellStart"/>
            <w:r w:rsidRPr="00FF6B86">
              <w:rPr>
                <w:szCs w:val="28"/>
              </w:rPr>
              <w:t>шт</w:t>
            </w:r>
            <w:proofErr w:type="spellEnd"/>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2B020639" w14:textId="77777777" w:rsidR="00426976" w:rsidRPr="00FF6B86" w:rsidRDefault="00426976" w:rsidP="00C802C8">
            <w:pPr>
              <w:pStyle w:val="a"/>
              <w:rPr>
                <w:szCs w:val="28"/>
              </w:rPr>
            </w:pPr>
            <w:r w:rsidRPr="00FF6B86">
              <w:rPr>
                <w:szCs w:val="28"/>
              </w:rPr>
              <w:t>2</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7B577E0" w14:textId="77777777" w:rsidR="00426976" w:rsidRPr="00FF6B86" w:rsidRDefault="0021618B" w:rsidP="00C802C8">
            <w:pPr>
              <w:pStyle w:val="a"/>
              <w:rPr>
                <w:szCs w:val="28"/>
              </w:rPr>
            </w:pPr>
            <w:r w:rsidRPr="00FF6B86">
              <w:rPr>
                <w:szCs w:val="28"/>
              </w:rPr>
              <w:t>220</w:t>
            </w:r>
            <w:r w:rsidR="00426976" w:rsidRPr="00FF6B86">
              <w:rPr>
                <w:szCs w:val="28"/>
              </w:rPr>
              <w:t>,00</w:t>
            </w:r>
          </w:p>
        </w:tc>
        <w:tc>
          <w:tcPr>
            <w:tcW w:w="1559" w:type="dxa"/>
            <w:vMerge/>
            <w:tcBorders>
              <w:left w:val="nil"/>
              <w:right w:val="single" w:sz="4" w:space="0" w:color="auto"/>
            </w:tcBorders>
            <w:vAlign w:val="center"/>
          </w:tcPr>
          <w:p w14:paraId="57C48492" w14:textId="77777777" w:rsidR="00426976" w:rsidRPr="00FF6B86" w:rsidRDefault="00426976"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291EB7B9" w14:textId="77777777" w:rsidR="00426976" w:rsidRPr="00FF6B86" w:rsidRDefault="00CD2593" w:rsidP="00C802C8">
            <w:pPr>
              <w:pStyle w:val="a"/>
              <w:rPr>
                <w:szCs w:val="28"/>
              </w:rPr>
            </w:pPr>
            <w:r w:rsidRPr="00FF6B86">
              <w:rPr>
                <w:szCs w:val="28"/>
              </w:rPr>
              <w:t>484,00</w:t>
            </w:r>
          </w:p>
        </w:tc>
      </w:tr>
      <w:tr w:rsidR="0021618B" w:rsidRPr="00FF6B86" w14:paraId="5DBE0697" w14:textId="77777777" w:rsidTr="008A06A0">
        <w:trPr>
          <w:trHeight w:val="341"/>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95BC7A1" w14:textId="77777777" w:rsidR="0021618B" w:rsidRPr="00FF6B86" w:rsidRDefault="0021618B" w:rsidP="00C802C8">
            <w:pPr>
              <w:pStyle w:val="a"/>
              <w:rPr>
                <w:szCs w:val="28"/>
              </w:rPr>
            </w:pPr>
            <w:r w:rsidRPr="00FF6B86">
              <w:t>Автоматичний вимикач С32 1Р</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510665EC" w14:textId="77777777" w:rsidR="0021618B" w:rsidRPr="00FF6B86" w:rsidRDefault="0021618B" w:rsidP="00C802C8">
            <w:pPr>
              <w:pStyle w:val="a"/>
              <w:rPr>
                <w:szCs w:val="28"/>
              </w:rPr>
            </w:pPr>
            <w:proofErr w:type="spellStart"/>
            <w:r w:rsidRPr="00FF6B86">
              <w:rPr>
                <w:szCs w:val="28"/>
              </w:rPr>
              <w:t>шт</w:t>
            </w:r>
            <w:proofErr w:type="spellEnd"/>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7D80E114" w14:textId="77777777" w:rsidR="0021618B" w:rsidRPr="00FF6B86" w:rsidRDefault="0021618B" w:rsidP="00C802C8">
            <w:pPr>
              <w:pStyle w:val="a"/>
              <w:rPr>
                <w:szCs w:val="28"/>
              </w:rPr>
            </w:pPr>
            <w:r w:rsidRPr="00FF6B86">
              <w:rPr>
                <w:szCs w:val="28"/>
              </w:rPr>
              <w:t>1</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47AE02" w14:textId="77777777" w:rsidR="0021618B" w:rsidRPr="00FF6B86" w:rsidRDefault="0021618B" w:rsidP="00C802C8">
            <w:pPr>
              <w:pStyle w:val="a"/>
              <w:rPr>
                <w:szCs w:val="28"/>
              </w:rPr>
            </w:pPr>
            <w:r w:rsidRPr="00FF6B86">
              <w:rPr>
                <w:szCs w:val="28"/>
              </w:rPr>
              <w:t>81,00</w:t>
            </w:r>
          </w:p>
        </w:tc>
        <w:tc>
          <w:tcPr>
            <w:tcW w:w="1559" w:type="dxa"/>
            <w:vMerge/>
            <w:tcBorders>
              <w:left w:val="nil"/>
              <w:right w:val="single" w:sz="4" w:space="0" w:color="auto"/>
            </w:tcBorders>
            <w:vAlign w:val="center"/>
          </w:tcPr>
          <w:p w14:paraId="5CEB5260" w14:textId="77777777" w:rsidR="0021618B" w:rsidRPr="00FF6B86" w:rsidRDefault="0021618B"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4AC409F0" w14:textId="77777777" w:rsidR="0021618B" w:rsidRPr="00FF6B86" w:rsidRDefault="00CD2593" w:rsidP="00C802C8">
            <w:pPr>
              <w:pStyle w:val="a"/>
              <w:rPr>
                <w:szCs w:val="28"/>
              </w:rPr>
            </w:pPr>
            <w:r w:rsidRPr="00FF6B86">
              <w:rPr>
                <w:szCs w:val="28"/>
              </w:rPr>
              <w:t>89,10</w:t>
            </w:r>
          </w:p>
        </w:tc>
      </w:tr>
      <w:tr w:rsidR="0021618B" w:rsidRPr="00FF6B86" w14:paraId="70EECB08" w14:textId="77777777" w:rsidTr="008A06A0">
        <w:trPr>
          <w:trHeight w:val="341"/>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5E0FB6DB" w14:textId="77777777" w:rsidR="0021618B" w:rsidRPr="00FF6B86" w:rsidRDefault="00CD2593" w:rsidP="00C802C8">
            <w:pPr>
              <w:pStyle w:val="a"/>
            </w:pPr>
            <w:r w:rsidRPr="00FF6B86">
              <w:t>Датчик температури DS18B20</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1BE6CDE5" w14:textId="77777777" w:rsidR="0021618B" w:rsidRPr="00FF6B86" w:rsidRDefault="00CD2593" w:rsidP="00C802C8">
            <w:pPr>
              <w:pStyle w:val="a"/>
              <w:rPr>
                <w:szCs w:val="28"/>
              </w:rPr>
            </w:pPr>
            <w:proofErr w:type="spellStart"/>
            <w:r w:rsidRPr="00FF6B86">
              <w:rPr>
                <w:szCs w:val="28"/>
              </w:rPr>
              <w:t>шт</w:t>
            </w:r>
            <w:proofErr w:type="spellEnd"/>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007597F9" w14:textId="77777777" w:rsidR="0021618B" w:rsidRPr="00FF6B86" w:rsidRDefault="00CD2593" w:rsidP="00C802C8">
            <w:pPr>
              <w:pStyle w:val="a"/>
              <w:rPr>
                <w:szCs w:val="28"/>
              </w:rPr>
            </w:pPr>
            <w:r w:rsidRPr="00FF6B86">
              <w:rPr>
                <w:szCs w:val="28"/>
              </w:rPr>
              <w:t>2</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A53CD66" w14:textId="77777777" w:rsidR="0021618B" w:rsidRPr="00FF6B86" w:rsidRDefault="00CD2593" w:rsidP="00C802C8">
            <w:pPr>
              <w:pStyle w:val="a"/>
              <w:rPr>
                <w:szCs w:val="28"/>
              </w:rPr>
            </w:pPr>
            <w:r w:rsidRPr="00FF6B86">
              <w:rPr>
                <w:szCs w:val="28"/>
              </w:rPr>
              <w:t>85,00</w:t>
            </w:r>
          </w:p>
        </w:tc>
        <w:tc>
          <w:tcPr>
            <w:tcW w:w="1559" w:type="dxa"/>
            <w:vMerge/>
            <w:tcBorders>
              <w:left w:val="nil"/>
              <w:right w:val="single" w:sz="4" w:space="0" w:color="auto"/>
            </w:tcBorders>
            <w:vAlign w:val="center"/>
          </w:tcPr>
          <w:p w14:paraId="3BFBA6C3" w14:textId="77777777" w:rsidR="0021618B" w:rsidRPr="00FF6B86" w:rsidRDefault="0021618B"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40394A93" w14:textId="77777777" w:rsidR="0021618B" w:rsidRPr="00FF6B86" w:rsidRDefault="00CD2593" w:rsidP="00C802C8">
            <w:pPr>
              <w:pStyle w:val="a"/>
              <w:rPr>
                <w:szCs w:val="28"/>
              </w:rPr>
            </w:pPr>
            <w:r w:rsidRPr="00FF6B86">
              <w:rPr>
                <w:szCs w:val="28"/>
              </w:rPr>
              <w:t>187,00</w:t>
            </w:r>
          </w:p>
        </w:tc>
      </w:tr>
      <w:tr w:rsidR="0021618B" w:rsidRPr="00FF6B86" w14:paraId="6E89B9B6" w14:textId="77777777" w:rsidTr="008A06A0">
        <w:trPr>
          <w:trHeight w:val="341"/>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13EFE5C0" w14:textId="77777777" w:rsidR="0021618B" w:rsidRPr="00FF6B86" w:rsidRDefault="00CD2593" w:rsidP="00C802C8">
            <w:pPr>
              <w:pStyle w:val="a"/>
            </w:pPr>
            <w:proofErr w:type="spellStart"/>
            <w:r w:rsidRPr="00FF6B86">
              <w:t>Оптосимістор</w:t>
            </w:r>
            <w:proofErr w:type="spellEnd"/>
            <w:r w:rsidRPr="00FF6B86">
              <w:t xml:space="preserve"> МОС3021</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754DA354" w14:textId="77777777" w:rsidR="0021618B" w:rsidRPr="00FF6B86" w:rsidRDefault="00CD2593" w:rsidP="00C802C8">
            <w:pPr>
              <w:pStyle w:val="a"/>
              <w:rPr>
                <w:szCs w:val="28"/>
              </w:rPr>
            </w:pPr>
            <w:proofErr w:type="spellStart"/>
            <w:r w:rsidRPr="00FF6B86">
              <w:rPr>
                <w:szCs w:val="28"/>
              </w:rPr>
              <w:t>шт</w:t>
            </w:r>
            <w:proofErr w:type="spellEnd"/>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3E7FD0A4" w14:textId="77777777" w:rsidR="0021618B" w:rsidRPr="00FF6B86" w:rsidRDefault="00CD2593" w:rsidP="00C802C8">
            <w:pPr>
              <w:pStyle w:val="a"/>
              <w:rPr>
                <w:szCs w:val="28"/>
              </w:rPr>
            </w:pPr>
            <w:r w:rsidRPr="00FF6B86">
              <w:rPr>
                <w:szCs w:val="28"/>
              </w:rPr>
              <w:t>2</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873F89F" w14:textId="77777777" w:rsidR="0021618B" w:rsidRPr="00FF6B86" w:rsidRDefault="00CD2593" w:rsidP="00C802C8">
            <w:pPr>
              <w:pStyle w:val="a"/>
              <w:rPr>
                <w:szCs w:val="28"/>
              </w:rPr>
            </w:pPr>
            <w:r w:rsidRPr="00FF6B86">
              <w:rPr>
                <w:szCs w:val="28"/>
              </w:rPr>
              <w:t>8,00</w:t>
            </w:r>
          </w:p>
        </w:tc>
        <w:tc>
          <w:tcPr>
            <w:tcW w:w="1559" w:type="dxa"/>
            <w:vMerge/>
            <w:tcBorders>
              <w:left w:val="nil"/>
              <w:right w:val="single" w:sz="4" w:space="0" w:color="auto"/>
            </w:tcBorders>
            <w:vAlign w:val="center"/>
          </w:tcPr>
          <w:p w14:paraId="2415CBD2" w14:textId="77777777" w:rsidR="0021618B" w:rsidRPr="00FF6B86" w:rsidRDefault="0021618B"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73390BE1" w14:textId="77777777" w:rsidR="0021618B" w:rsidRPr="00FF6B86" w:rsidRDefault="00CD2593" w:rsidP="00C802C8">
            <w:pPr>
              <w:pStyle w:val="a"/>
              <w:rPr>
                <w:szCs w:val="28"/>
              </w:rPr>
            </w:pPr>
            <w:r w:rsidRPr="00FF6B86">
              <w:rPr>
                <w:szCs w:val="28"/>
              </w:rPr>
              <w:t>17,60</w:t>
            </w:r>
          </w:p>
        </w:tc>
      </w:tr>
      <w:tr w:rsidR="00CD2593" w:rsidRPr="00FF6B86" w14:paraId="24736FA5" w14:textId="77777777" w:rsidTr="008A06A0">
        <w:trPr>
          <w:trHeight w:val="341"/>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34A66870" w14:textId="77777777" w:rsidR="00CD2593" w:rsidRPr="00FF6B86" w:rsidRDefault="00CD2593" w:rsidP="00C802C8">
            <w:pPr>
              <w:pStyle w:val="a"/>
            </w:pPr>
            <w:r w:rsidRPr="00FF6B86">
              <w:t>Кінцевий мікроперемикач KW-1</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6F016B20" w14:textId="77777777" w:rsidR="00CD2593" w:rsidRPr="00FF6B86" w:rsidRDefault="00CD2593" w:rsidP="00C802C8">
            <w:pPr>
              <w:pStyle w:val="a"/>
              <w:rPr>
                <w:szCs w:val="28"/>
              </w:rPr>
            </w:pPr>
            <w:proofErr w:type="spellStart"/>
            <w:r w:rsidRPr="00FF6B86">
              <w:rPr>
                <w:szCs w:val="28"/>
              </w:rPr>
              <w:t>шт</w:t>
            </w:r>
            <w:proofErr w:type="spellEnd"/>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24778DAF" w14:textId="77777777" w:rsidR="00CD2593" w:rsidRPr="00FF6B86" w:rsidRDefault="00CD2593" w:rsidP="00C802C8">
            <w:pPr>
              <w:pStyle w:val="a"/>
              <w:rPr>
                <w:szCs w:val="28"/>
              </w:rPr>
            </w:pPr>
            <w:r w:rsidRPr="00FF6B86">
              <w:rPr>
                <w:szCs w:val="28"/>
              </w:rPr>
              <w:t>1</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9832B26" w14:textId="77777777" w:rsidR="00CD2593" w:rsidRPr="00FF6B86" w:rsidRDefault="00CD2593" w:rsidP="00C802C8">
            <w:pPr>
              <w:pStyle w:val="a"/>
              <w:rPr>
                <w:szCs w:val="28"/>
              </w:rPr>
            </w:pPr>
            <w:r w:rsidRPr="00FF6B86">
              <w:rPr>
                <w:szCs w:val="28"/>
              </w:rPr>
              <w:t>4,00</w:t>
            </w:r>
          </w:p>
        </w:tc>
        <w:tc>
          <w:tcPr>
            <w:tcW w:w="1559" w:type="dxa"/>
            <w:vMerge/>
            <w:tcBorders>
              <w:left w:val="nil"/>
              <w:right w:val="single" w:sz="4" w:space="0" w:color="auto"/>
            </w:tcBorders>
            <w:vAlign w:val="center"/>
          </w:tcPr>
          <w:p w14:paraId="581B0999" w14:textId="77777777" w:rsidR="00CD2593" w:rsidRPr="00FF6B86" w:rsidRDefault="00CD2593"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204C26A6" w14:textId="77777777" w:rsidR="00CD2593" w:rsidRPr="00FF6B86" w:rsidRDefault="00CD2593" w:rsidP="00C802C8">
            <w:pPr>
              <w:pStyle w:val="a"/>
              <w:rPr>
                <w:szCs w:val="28"/>
              </w:rPr>
            </w:pPr>
            <w:r w:rsidRPr="00FF6B86">
              <w:rPr>
                <w:szCs w:val="28"/>
              </w:rPr>
              <w:t>4,40</w:t>
            </w:r>
          </w:p>
        </w:tc>
      </w:tr>
      <w:tr w:rsidR="0099089C" w:rsidRPr="00FF6B86" w14:paraId="05D90383" w14:textId="77777777" w:rsidTr="008A06A0">
        <w:trPr>
          <w:trHeight w:val="1050"/>
          <w:jc w:val="center"/>
        </w:trPr>
        <w:tc>
          <w:tcPr>
            <w:tcW w:w="2972"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B8ECF66" w14:textId="77777777" w:rsidR="0099089C" w:rsidRPr="00FF6B86" w:rsidRDefault="0099089C" w:rsidP="00C802C8">
            <w:pPr>
              <w:pStyle w:val="a"/>
            </w:pPr>
            <w:r w:rsidRPr="00FF6B86">
              <w:t xml:space="preserve">Оповіщувач світлозвуковий </w:t>
            </w:r>
          </w:p>
          <w:p w14:paraId="30B780AE" w14:textId="77777777" w:rsidR="0099089C" w:rsidRPr="00FF6B86" w:rsidRDefault="0099089C" w:rsidP="00C802C8">
            <w:pPr>
              <w:pStyle w:val="a"/>
              <w:rPr>
                <w:szCs w:val="28"/>
              </w:rPr>
            </w:pPr>
            <w:r w:rsidRPr="00FF6B86">
              <w:t>"Дует" С-03С</w:t>
            </w:r>
          </w:p>
        </w:tc>
        <w:tc>
          <w:tcPr>
            <w:tcW w:w="851"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0AD05A2C" w14:textId="77777777" w:rsidR="0099089C" w:rsidRPr="00FF6B86" w:rsidRDefault="0099089C" w:rsidP="00C802C8">
            <w:pPr>
              <w:pStyle w:val="a"/>
              <w:rPr>
                <w:szCs w:val="28"/>
              </w:rPr>
            </w:pPr>
            <w:proofErr w:type="spellStart"/>
            <w:r w:rsidRPr="00FF6B86">
              <w:rPr>
                <w:szCs w:val="28"/>
              </w:rPr>
              <w:t>шт</w:t>
            </w:r>
            <w:proofErr w:type="spellEnd"/>
          </w:p>
        </w:tc>
        <w:tc>
          <w:tcPr>
            <w:tcW w:w="1275"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761FFDFB" w14:textId="77777777" w:rsidR="0099089C" w:rsidRPr="00FF6B86" w:rsidRDefault="0099089C" w:rsidP="00C802C8">
            <w:pPr>
              <w:pStyle w:val="a"/>
              <w:rPr>
                <w:szCs w:val="28"/>
              </w:rPr>
            </w:pPr>
            <w:r w:rsidRPr="00FF6B86">
              <w:rPr>
                <w:szCs w:val="28"/>
              </w:rPr>
              <w:t>1</w:t>
            </w:r>
          </w:p>
        </w:tc>
        <w:tc>
          <w:tcPr>
            <w:tcW w:w="14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45F88A2" w14:textId="77777777" w:rsidR="0099089C" w:rsidRPr="00FF6B86" w:rsidRDefault="0099089C" w:rsidP="00C802C8">
            <w:pPr>
              <w:pStyle w:val="a"/>
              <w:rPr>
                <w:szCs w:val="28"/>
              </w:rPr>
            </w:pPr>
            <w:r w:rsidRPr="00FF6B86">
              <w:rPr>
                <w:szCs w:val="28"/>
              </w:rPr>
              <w:t>69,00</w:t>
            </w:r>
          </w:p>
        </w:tc>
        <w:tc>
          <w:tcPr>
            <w:tcW w:w="1559" w:type="dxa"/>
            <w:vMerge/>
            <w:tcBorders>
              <w:left w:val="nil"/>
              <w:bottom w:val="single" w:sz="4" w:space="0" w:color="auto"/>
              <w:right w:val="single" w:sz="4" w:space="0" w:color="auto"/>
            </w:tcBorders>
            <w:vAlign w:val="center"/>
          </w:tcPr>
          <w:p w14:paraId="200991D6" w14:textId="77777777" w:rsidR="0099089C" w:rsidRPr="00FF6B86" w:rsidRDefault="0099089C" w:rsidP="00C802C8">
            <w:pPr>
              <w:pStyle w:val="a"/>
              <w:rPr>
                <w:szCs w:val="28"/>
              </w:rPr>
            </w:pP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2A2C7032" w14:textId="77777777" w:rsidR="0099089C" w:rsidRPr="00FF6B86" w:rsidRDefault="0099089C" w:rsidP="00C802C8">
            <w:pPr>
              <w:pStyle w:val="a"/>
              <w:rPr>
                <w:szCs w:val="28"/>
              </w:rPr>
            </w:pPr>
            <w:r w:rsidRPr="00FF6B86">
              <w:rPr>
                <w:szCs w:val="28"/>
              </w:rPr>
              <w:t>75,90</w:t>
            </w:r>
          </w:p>
        </w:tc>
      </w:tr>
      <w:tr w:rsidR="0099089C" w:rsidRPr="00FF6B86" w14:paraId="609B5F87" w14:textId="77777777" w:rsidTr="008A06A0">
        <w:trPr>
          <w:trHeight w:val="341"/>
          <w:jc w:val="center"/>
        </w:trPr>
        <w:tc>
          <w:tcPr>
            <w:tcW w:w="8075" w:type="dxa"/>
            <w:gridSpan w:val="5"/>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14:paraId="716867CB" w14:textId="77777777" w:rsidR="0099089C" w:rsidRPr="00FF6B86" w:rsidRDefault="0099089C" w:rsidP="00C802C8">
            <w:pPr>
              <w:pStyle w:val="a"/>
              <w:rPr>
                <w:szCs w:val="28"/>
              </w:rPr>
            </w:pPr>
            <w:r w:rsidRPr="00FF6B86">
              <w:rPr>
                <w:szCs w:val="28"/>
              </w:rPr>
              <w:t>Всього</w:t>
            </w:r>
          </w:p>
        </w:tc>
        <w:tc>
          <w:tcPr>
            <w:tcW w:w="1418" w:type="dxa"/>
            <w:tcBorders>
              <w:top w:val="nil"/>
              <w:left w:val="nil"/>
              <w:bottom w:val="single" w:sz="4" w:space="0" w:color="auto"/>
              <w:right w:val="single" w:sz="4" w:space="0" w:color="auto"/>
            </w:tcBorders>
            <w:noWrap/>
            <w:tcMar>
              <w:top w:w="20" w:type="dxa"/>
              <w:left w:w="20" w:type="dxa"/>
              <w:bottom w:w="0" w:type="dxa"/>
              <w:right w:w="20" w:type="dxa"/>
            </w:tcMar>
            <w:vAlign w:val="center"/>
          </w:tcPr>
          <w:p w14:paraId="4D62C138" w14:textId="77777777" w:rsidR="0099089C" w:rsidRPr="00FF6B86" w:rsidRDefault="0099089C" w:rsidP="00C802C8">
            <w:pPr>
              <w:pStyle w:val="a"/>
              <w:rPr>
                <w:szCs w:val="28"/>
              </w:rPr>
            </w:pPr>
            <w:r w:rsidRPr="00FF6B86">
              <w:rPr>
                <w:szCs w:val="28"/>
              </w:rPr>
              <w:t>2757,70</w:t>
            </w:r>
          </w:p>
        </w:tc>
      </w:tr>
    </w:tbl>
    <w:p w14:paraId="43ACA43F" w14:textId="77777777" w:rsidR="00865B50" w:rsidRPr="00FF6B86" w:rsidRDefault="008A06A0" w:rsidP="00C802C8">
      <w:pPr>
        <w:keepNext/>
        <w:widowControl w:val="0"/>
        <w:spacing w:line="240" w:lineRule="auto"/>
        <w:rPr>
          <w:rFonts w:cs="Times New Roman"/>
          <w:szCs w:val="28"/>
        </w:rPr>
      </w:pPr>
      <w:r w:rsidRPr="00FF6B86">
        <w:rPr>
          <w:rFonts w:cs="Times New Roman"/>
          <w:szCs w:val="28"/>
        </w:rPr>
        <w:t>* додаток 1</w:t>
      </w:r>
      <w:r w:rsidR="00865B50" w:rsidRPr="00FF6B86">
        <w:rPr>
          <w:rFonts w:cs="Times New Roman"/>
          <w:szCs w:val="28"/>
        </w:rPr>
        <w:br w:type="page"/>
      </w:r>
    </w:p>
    <w:p w14:paraId="5125D56F" w14:textId="77777777" w:rsidR="008A06A0" w:rsidRPr="00FF6B86" w:rsidRDefault="008A06A0" w:rsidP="00F62EA7"/>
    <w:p w14:paraId="3379E748" w14:textId="77777777" w:rsidR="0099089C" w:rsidRPr="00FF6B86" w:rsidRDefault="0099089C" w:rsidP="00C802C8">
      <w:pPr>
        <w:rPr>
          <w:rFonts w:cs="Times New Roman"/>
        </w:rPr>
      </w:pPr>
      <w:r w:rsidRPr="00FF6B86">
        <w:rPr>
          <w:rFonts w:cs="Times New Roman"/>
        </w:rPr>
        <w:t>Для здійснення підготовчих робіт, тривалість яки</w:t>
      </w:r>
      <w:r w:rsidR="00865B50" w:rsidRPr="00FF6B86">
        <w:rPr>
          <w:rFonts w:cs="Times New Roman"/>
        </w:rPr>
        <w:t>х становить 16 нормо-год,</w:t>
      </w:r>
      <w:r w:rsidRPr="00FF6B86">
        <w:rPr>
          <w:rFonts w:cs="Times New Roman"/>
        </w:rPr>
        <w:t xml:space="preserve"> витрачається силова електроенергія. У таблиці </w:t>
      </w:r>
      <w:r w:rsidR="005275B1" w:rsidRPr="00FF6B86">
        <w:rPr>
          <w:rFonts w:cs="Times New Roman"/>
        </w:rPr>
        <w:t>3</w:t>
      </w:r>
      <w:r w:rsidRPr="00FF6B86">
        <w:rPr>
          <w:rFonts w:cs="Times New Roman"/>
        </w:rPr>
        <w:t>.</w:t>
      </w:r>
      <w:r w:rsidR="00F62EA7">
        <w:rPr>
          <w:rFonts w:cs="Times New Roman"/>
        </w:rPr>
        <w:t>8</w:t>
      </w:r>
      <w:r w:rsidRPr="00FF6B86">
        <w:rPr>
          <w:rFonts w:cs="Times New Roman"/>
        </w:rPr>
        <w:t xml:space="preserve"> наведені розрахунки витрат на силову електроенергію.</w:t>
      </w:r>
    </w:p>
    <w:p w14:paraId="66AA7478" w14:textId="77777777" w:rsidR="0099089C" w:rsidRPr="00FF6B86" w:rsidRDefault="0099089C" w:rsidP="003B2811">
      <w:pPr>
        <w:pStyle w:val="a"/>
        <w:ind w:left="426"/>
        <w:jc w:val="both"/>
      </w:pPr>
      <w:r w:rsidRPr="00FF6B86">
        <w:t xml:space="preserve">Таблиця </w:t>
      </w:r>
      <w:r w:rsidR="005275B1" w:rsidRPr="00FF6B86">
        <w:t>3.</w:t>
      </w:r>
      <w:r w:rsidR="00F62EA7">
        <w:t>8</w:t>
      </w:r>
      <w:r w:rsidRPr="00FF6B86">
        <w:t xml:space="preserve"> </w:t>
      </w:r>
      <w:r w:rsidR="00213D28" w:rsidRPr="00FF6B86">
        <w:t>–</w:t>
      </w:r>
      <w:r w:rsidRPr="00FF6B86">
        <w:t xml:space="preserve"> Витрати</w:t>
      </w:r>
      <w:r w:rsidR="00213D28" w:rsidRPr="00FF6B86">
        <w:t xml:space="preserve"> </w:t>
      </w:r>
      <w:r w:rsidRPr="00FF6B86">
        <w:t>на силову електроенергію</w:t>
      </w:r>
    </w:p>
    <w:tbl>
      <w:tblPr>
        <w:tblW w:w="9460" w:type="dxa"/>
        <w:tblInd w:w="418" w:type="dxa"/>
        <w:tblLayout w:type="fixed"/>
        <w:tblCellMar>
          <w:left w:w="40" w:type="dxa"/>
          <w:right w:w="40" w:type="dxa"/>
        </w:tblCellMar>
        <w:tblLook w:val="0000" w:firstRow="0" w:lastRow="0" w:firstColumn="0" w:lastColumn="0" w:noHBand="0" w:noVBand="0"/>
      </w:tblPr>
      <w:tblGrid>
        <w:gridCol w:w="3060"/>
        <w:gridCol w:w="1760"/>
        <w:gridCol w:w="2020"/>
        <w:gridCol w:w="1346"/>
        <w:gridCol w:w="1274"/>
      </w:tblGrid>
      <w:tr w:rsidR="0099089C" w:rsidRPr="00FF6B86" w14:paraId="4F29F63C" w14:textId="77777777" w:rsidTr="0099089C">
        <w:trPr>
          <w:trHeight w:hRule="exact" w:val="2026"/>
        </w:trPr>
        <w:tc>
          <w:tcPr>
            <w:tcW w:w="3060" w:type="dxa"/>
            <w:tcBorders>
              <w:top w:val="single" w:sz="6" w:space="0" w:color="auto"/>
              <w:left w:val="single" w:sz="6" w:space="0" w:color="auto"/>
              <w:bottom w:val="single" w:sz="6" w:space="0" w:color="auto"/>
              <w:right w:val="single" w:sz="6" w:space="0" w:color="auto"/>
            </w:tcBorders>
            <w:vAlign w:val="center"/>
          </w:tcPr>
          <w:p w14:paraId="34430C17" w14:textId="77777777" w:rsidR="0099089C" w:rsidRPr="00FF6B86" w:rsidRDefault="0099089C" w:rsidP="00C802C8">
            <w:pPr>
              <w:pStyle w:val="BodyText"/>
              <w:keepNext/>
              <w:spacing w:after="0"/>
              <w:jc w:val="center"/>
              <w:rPr>
                <w:rFonts w:cs="Times New Roman"/>
                <w:b/>
                <w:bCs/>
                <w:szCs w:val="28"/>
              </w:rPr>
            </w:pPr>
            <w:r w:rsidRPr="00FF6B86">
              <w:rPr>
                <w:rFonts w:cs="Times New Roman"/>
                <w:b/>
                <w:bCs/>
                <w:szCs w:val="28"/>
              </w:rPr>
              <w:t>Найменування обладнання</w:t>
            </w:r>
          </w:p>
        </w:tc>
        <w:tc>
          <w:tcPr>
            <w:tcW w:w="1760" w:type="dxa"/>
            <w:tcBorders>
              <w:top w:val="single" w:sz="6" w:space="0" w:color="auto"/>
              <w:left w:val="single" w:sz="6" w:space="0" w:color="auto"/>
              <w:bottom w:val="single" w:sz="6" w:space="0" w:color="auto"/>
              <w:right w:val="single" w:sz="6" w:space="0" w:color="auto"/>
            </w:tcBorders>
            <w:vAlign w:val="center"/>
          </w:tcPr>
          <w:p w14:paraId="0B33A8CC" w14:textId="77777777" w:rsidR="0099089C" w:rsidRPr="00FF6B86" w:rsidRDefault="0099089C" w:rsidP="00C802C8">
            <w:pPr>
              <w:pStyle w:val="BodyText"/>
              <w:keepNext/>
              <w:spacing w:after="0"/>
              <w:jc w:val="center"/>
              <w:rPr>
                <w:rFonts w:cs="Times New Roman"/>
                <w:b/>
                <w:bCs/>
                <w:szCs w:val="28"/>
              </w:rPr>
            </w:pPr>
            <w:r w:rsidRPr="00FF6B86">
              <w:rPr>
                <w:rFonts w:cs="Times New Roman"/>
                <w:b/>
                <w:bCs/>
                <w:szCs w:val="28"/>
              </w:rPr>
              <w:t>Потужність спожива-</w:t>
            </w:r>
            <w:proofErr w:type="spellStart"/>
            <w:r w:rsidRPr="00FF6B86">
              <w:rPr>
                <w:rFonts w:cs="Times New Roman"/>
                <w:b/>
                <w:bCs/>
                <w:szCs w:val="28"/>
              </w:rPr>
              <w:t>ння</w:t>
            </w:r>
            <w:proofErr w:type="spellEnd"/>
            <w:r w:rsidRPr="00FF6B86">
              <w:rPr>
                <w:rFonts w:cs="Times New Roman"/>
                <w:b/>
                <w:bCs/>
                <w:szCs w:val="28"/>
              </w:rPr>
              <w:t>,</w:t>
            </w:r>
          </w:p>
          <w:p w14:paraId="57DF56CD" w14:textId="77777777" w:rsidR="0099089C" w:rsidRPr="00FF6B86" w:rsidRDefault="0099089C" w:rsidP="00C802C8">
            <w:pPr>
              <w:pStyle w:val="BodyText"/>
              <w:keepNext/>
              <w:spacing w:after="0"/>
              <w:jc w:val="center"/>
              <w:rPr>
                <w:rFonts w:cs="Times New Roman"/>
                <w:b/>
                <w:bCs/>
                <w:szCs w:val="28"/>
              </w:rPr>
            </w:pPr>
            <w:r w:rsidRPr="00FF6B86">
              <w:rPr>
                <w:rFonts w:cs="Times New Roman"/>
                <w:b/>
                <w:bCs/>
                <w:szCs w:val="28"/>
              </w:rPr>
              <w:t>кВт год.</w:t>
            </w:r>
          </w:p>
        </w:tc>
        <w:tc>
          <w:tcPr>
            <w:tcW w:w="2020" w:type="dxa"/>
            <w:tcBorders>
              <w:top w:val="single" w:sz="6" w:space="0" w:color="auto"/>
              <w:left w:val="single" w:sz="6" w:space="0" w:color="auto"/>
              <w:bottom w:val="single" w:sz="6" w:space="0" w:color="auto"/>
              <w:right w:val="single" w:sz="6" w:space="0" w:color="auto"/>
            </w:tcBorders>
            <w:vAlign w:val="center"/>
          </w:tcPr>
          <w:p w14:paraId="2E11D542" w14:textId="77777777" w:rsidR="0099089C" w:rsidRPr="00FF6B86" w:rsidRDefault="0099089C" w:rsidP="00C802C8">
            <w:pPr>
              <w:pStyle w:val="BodyText"/>
              <w:keepNext/>
              <w:spacing w:after="0"/>
              <w:jc w:val="center"/>
              <w:rPr>
                <w:rFonts w:cs="Times New Roman"/>
                <w:b/>
                <w:szCs w:val="28"/>
              </w:rPr>
            </w:pPr>
            <w:r w:rsidRPr="00FF6B86">
              <w:rPr>
                <w:rFonts w:cs="Times New Roman"/>
                <w:b/>
                <w:szCs w:val="28"/>
              </w:rPr>
              <w:t>Тривалість використання засобу в загальній трудомісткості робіт,  годин</w:t>
            </w:r>
          </w:p>
        </w:tc>
        <w:tc>
          <w:tcPr>
            <w:tcW w:w="1346" w:type="dxa"/>
            <w:tcBorders>
              <w:top w:val="single" w:sz="6" w:space="0" w:color="auto"/>
              <w:left w:val="single" w:sz="6" w:space="0" w:color="auto"/>
              <w:bottom w:val="single" w:sz="6" w:space="0" w:color="auto"/>
              <w:right w:val="single" w:sz="6" w:space="0" w:color="auto"/>
            </w:tcBorders>
            <w:vAlign w:val="center"/>
          </w:tcPr>
          <w:p w14:paraId="7D2F1632" w14:textId="77777777" w:rsidR="0099089C" w:rsidRPr="00FF6B86" w:rsidRDefault="0099089C" w:rsidP="00C802C8">
            <w:pPr>
              <w:pStyle w:val="BodyText"/>
              <w:keepNext/>
              <w:spacing w:after="0"/>
              <w:jc w:val="center"/>
              <w:rPr>
                <w:rFonts w:cs="Times New Roman"/>
                <w:b/>
                <w:bCs/>
                <w:szCs w:val="28"/>
              </w:rPr>
            </w:pPr>
            <w:r w:rsidRPr="00FF6B86">
              <w:rPr>
                <w:rFonts w:cs="Times New Roman"/>
                <w:b/>
                <w:bCs/>
                <w:szCs w:val="28"/>
              </w:rPr>
              <w:t>Тариф,</w:t>
            </w:r>
          </w:p>
          <w:p w14:paraId="12737879" w14:textId="77777777" w:rsidR="0099089C" w:rsidRPr="00FF6B86" w:rsidRDefault="00513866" w:rsidP="00C802C8">
            <w:pPr>
              <w:pStyle w:val="BodyText"/>
              <w:keepNext/>
              <w:spacing w:after="0"/>
              <w:jc w:val="center"/>
              <w:rPr>
                <w:rFonts w:cs="Times New Roman"/>
                <w:b/>
                <w:bCs/>
                <w:szCs w:val="28"/>
              </w:rPr>
            </w:pPr>
            <w:r w:rsidRPr="00FF6B86">
              <w:rPr>
                <w:rFonts w:cs="Times New Roman"/>
                <w:b/>
                <w:bCs/>
                <w:szCs w:val="28"/>
              </w:rPr>
              <w:t>грн.</w:t>
            </w:r>
          </w:p>
        </w:tc>
        <w:tc>
          <w:tcPr>
            <w:tcW w:w="1274" w:type="dxa"/>
            <w:tcBorders>
              <w:top w:val="single" w:sz="6" w:space="0" w:color="auto"/>
              <w:left w:val="single" w:sz="6" w:space="0" w:color="auto"/>
              <w:bottom w:val="single" w:sz="6" w:space="0" w:color="auto"/>
              <w:right w:val="single" w:sz="6" w:space="0" w:color="auto"/>
            </w:tcBorders>
            <w:vAlign w:val="center"/>
          </w:tcPr>
          <w:p w14:paraId="72E17A9E" w14:textId="77777777" w:rsidR="0099089C" w:rsidRPr="00FF6B86" w:rsidRDefault="0099089C" w:rsidP="00C802C8">
            <w:pPr>
              <w:pStyle w:val="BodyText"/>
              <w:keepNext/>
              <w:spacing w:after="0"/>
              <w:jc w:val="center"/>
              <w:rPr>
                <w:rFonts w:cs="Times New Roman"/>
                <w:b/>
                <w:bCs/>
                <w:szCs w:val="28"/>
              </w:rPr>
            </w:pPr>
            <w:r w:rsidRPr="00FF6B86">
              <w:rPr>
                <w:rFonts w:cs="Times New Roman"/>
                <w:b/>
                <w:bCs/>
                <w:szCs w:val="28"/>
              </w:rPr>
              <w:t>Вартість грн.</w:t>
            </w:r>
          </w:p>
        </w:tc>
      </w:tr>
      <w:tr w:rsidR="0099089C" w:rsidRPr="00FF6B86" w14:paraId="0146D0CB" w14:textId="77777777" w:rsidTr="0099089C">
        <w:trPr>
          <w:trHeight w:val="249"/>
        </w:trPr>
        <w:tc>
          <w:tcPr>
            <w:tcW w:w="3060" w:type="dxa"/>
            <w:tcBorders>
              <w:top w:val="single" w:sz="6" w:space="0" w:color="auto"/>
              <w:left w:val="single" w:sz="6" w:space="0" w:color="auto"/>
              <w:bottom w:val="single" w:sz="6" w:space="0" w:color="auto"/>
              <w:right w:val="single" w:sz="6" w:space="0" w:color="auto"/>
            </w:tcBorders>
          </w:tcPr>
          <w:p w14:paraId="17D838EF" w14:textId="77777777" w:rsidR="0099089C" w:rsidRPr="00FF6B86" w:rsidRDefault="0099089C" w:rsidP="00C802C8">
            <w:pPr>
              <w:pStyle w:val="a"/>
            </w:pPr>
            <w:proofErr w:type="spellStart"/>
            <w:r w:rsidRPr="00FF6B86">
              <w:t>Електро</w:t>
            </w:r>
            <w:proofErr w:type="spellEnd"/>
            <w:r w:rsidRPr="00FF6B86">
              <w:t xml:space="preserve">-дриль </w:t>
            </w:r>
          </w:p>
        </w:tc>
        <w:tc>
          <w:tcPr>
            <w:tcW w:w="1760" w:type="dxa"/>
            <w:tcBorders>
              <w:top w:val="single" w:sz="6" w:space="0" w:color="auto"/>
              <w:left w:val="single" w:sz="6" w:space="0" w:color="auto"/>
              <w:bottom w:val="single" w:sz="6" w:space="0" w:color="auto"/>
              <w:right w:val="single" w:sz="6" w:space="0" w:color="auto"/>
            </w:tcBorders>
          </w:tcPr>
          <w:p w14:paraId="5D0CFA32" w14:textId="77777777" w:rsidR="0099089C" w:rsidRPr="00FF6B86" w:rsidRDefault="0099089C" w:rsidP="00C802C8">
            <w:pPr>
              <w:pStyle w:val="a"/>
            </w:pPr>
            <w:r w:rsidRPr="00FF6B86">
              <w:t>0,45</w:t>
            </w:r>
          </w:p>
        </w:tc>
        <w:tc>
          <w:tcPr>
            <w:tcW w:w="2020" w:type="dxa"/>
            <w:tcBorders>
              <w:top w:val="single" w:sz="6" w:space="0" w:color="auto"/>
              <w:left w:val="single" w:sz="6" w:space="0" w:color="auto"/>
              <w:bottom w:val="single" w:sz="6" w:space="0" w:color="auto"/>
              <w:right w:val="single" w:sz="6" w:space="0" w:color="auto"/>
            </w:tcBorders>
            <w:vAlign w:val="center"/>
          </w:tcPr>
          <w:p w14:paraId="55E7340B" w14:textId="77777777" w:rsidR="0099089C" w:rsidRPr="00FF6B86" w:rsidRDefault="0099089C" w:rsidP="00C802C8">
            <w:pPr>
              <w:pStyle w:val="a"/>
            </w:pPr>
            <w:r w:rsidRPr="00FF6B86">
              <w:t>14</w:t>
            </w:r>
          </w:p>
        </w:tc>
        <w:tc>
          <w:tcPr>
            <w:tcW w:w="1346" w:type="dxa"/>
            <w:tcBorders>
              <w:top w:val="single" w:sz="6" w:space="0" w:color="auto"/>
              <w:left w:val="single" w:sz="6" w:space="0" w:color="auto"/>
              <w:bottom w:val="single" w:sz="6" w:space="0" w:color="auto"/>
              <w:right w:val="single" w:sz="6" w:space="0" w:color="auto"/>
            </w:tcBorders>
            <w:vAlign w:val="center"/>
          </w:tcPr>
          <w:p w14:paraId="21C468B5" w14:textId="77777777" w:rsidR="0099089C" w:rsidRPr="00FF6B86" w:rsidRDefault="0099089C" w:rsidP="00C802C8">
            <w:pPr>
              <w:pStyle w:val="a"/>
              <w:rPr>
                <w:color w:val="000000"/>
              </w:rPr>
            </w:pPr>
            <w:r w:rsidRPr="00FF6B86">
              <w:rPr>
                <w:color w:val="000000"/>
              </w:rPr>
              <w:t>1,80</w:t>
            </w:r>
          </w:p>
        </w:tc>
        <w:tc>
          <w:tcPr>
            <w:tcW w:w="1274" w:type="dxa"/>
            <w:tcBorders>
              <w:top w:val="single" w:sz="6" w:space="0" w:color="auto"/>
              <w:left w:val="single" w:sz="6" w:space="0" w:color="auto"/>
              <w:bottom w:val="single" w:sz="6" w:space="0" w:color="auto"/>
              <w:right w:val="single" w:sz="6" w:space="0" w:color="auto"/>
            </w:tcBorders>
            <w:vAlign w:val="center"/>
          </w:tcPr>
          <w:p w14:paraId="06F1B203" w14:textId="77777777" w:rsidR="0099089C" w:rsidRPr="00FF6B86" w:rsidRDefault="0099089C" w:rsidP="00C802C8">
            <w:pPr>
              <w:pStyle w:val="a"/>
              <w:rPr>
                <w:color w:val="000000"/>
              </w:rPr>
            </w:pPr>
            <w:r w:rsidRPr="00FF6B86">
              <w:rPr>
                <w:color w:val="000000"/>
              </w:rPr>
              <w:t>11,34</w:t>
            </w:r>
          </w:p>
        </w:tc>
      </w:tr>
      <w:tr w:rsidR="0099089C" w:rsidRPr="00FF6B86" w14:paraId="1F3182AF" w14:textId="77777777" w:rsidTr="0099089C">
        <w:trPr>
          <w:trHeight w:val="165"/>
        </w:trPr>
        <w:tc>
          <w:tcPr>
            <w:tcW w:w="3060" w:type="dxa"/>
            <w:tcBorders>
              <w:top w:val="single" w:sz="6" w:space="0" w:color="auto"/>
              <w:left w:val="single" w:sz="6" w:space="0" w:color="auto"/>
              <w:bottom w:val="single" w:sz="6" w:space="0" w:color="auto"/>
              <w:right w:val="single" w:sz="6" w:space="0" w:color="auto"/>
            </w:tcBorders>
          </w:tcPr>
          <w:p w14:paraId="14C4BBF6" w14:textId="77777777" w:rsidR="0099089C" w:rsidRPr="00FF6B86" w:rsidRDefault="0099089C" w:rsidP="00C802C8">
            <w:pPr>
              <w:pStyle w:val="BodyText"/>
              <w:keepNext/>
              <w:spacing w:after="0"/>
              <w:rPr>
                <w:rFonts w:cs="Times New Roman"/>
                <w:b/>
                <w:szCs w:val="28"/>
              </w:rPr>
            </w:pPr>
            <w:r w:rsidRPr="00FF6B86">
              <w:rPr>
                <w:rFonts w:cs="Times New Roman"/>
                <w:b/>
                <w:szCs w:val="28"/>
              </w:rPr>
              <w:t>Всього</w:t>
            </w:r>
          </w:p>
        </w:tc>
        <w:tc>
          <w:tcPr>
            <w:tcW w:w="1760" w:type="dxa"/>
            <w:tcBorders>
              <w:top w:val="single" w:sz="6" w:space="0" w:color="auto"/>
              <w:left w:val="single" w:sz="6" w:space="0" w:color="auto"/>
              <w:bottom w:val="single" w:sz="6" w:space="0" w:color="auto"/>
              <w:right w:val="single" w:sz="6" w:space="0" w:color="auto"/>
            </w:tcBorders>
          </w:tcPr>
          <w:p w14:paraId="5A6B9965" w14:textId="77777777" w:rsidR="0099089C" w:rsidRPr="00FF6B86" w:rsidRDefault="0099089C" w:rsidP="00C802C8">
            <w:pPr>
              <w:pStyle w:val="BodyText"/>
              <w:keepNext/>
              <w:spacing w:after="0"/>
              <w:jc w:val="center"/>
              <w:rPr>
                <w:rFonts w:cs="Times New Roman"/>
                <w:bCs/>
                <w:szCs w:val="28"/>
              </w:rPr>
            </w:pPr>
          </w:p>
        </w:tc>
        <w:tc>
          <w:tcPr>
            <w:tcW w:w="2020" w:type="dxa"/>
            <w:tcBorders>
              <w:top w:val="single" w:sz="6" w:space="0" w:color="auto"/>
              <w:left w:val="single" w:sz="6" w:space="0" w:color="auto"/>
              <w:bottom w:val="single" w:sz="6" w:space="0" w:color="auto"/>
              <w:right w:val="single" w:sz="6" w:space="0" w:color="auto"/>
            </w:tcBorders>
          </w:tcPr>
          <w:p w14:paraId="6CE8928A" w14:textId="77777777" w:rsidR="0099089C" w:rsidRPr="00FF6B86" w:rsidRDefault="0099089C" w:rsidP="00C802C8">
            <w:pPr>
              <w:pStyle w:val="BodyText"/>
              <w:keepNext/>
              <w:spacing w:after="0"/>
              <w:jc w:val="center"/>
              <w:rPr>
                <w:rFonts w:cs="Times New Roman"/>
                <w:bCs/>
                <w:szCs w:val="28"/>
              </w:rPr>
            </w:pPr>
          </w:p>
        </w:tc>
        <w:tc>
          <w:tcPr>
            <w:tcW w:w="1346" w:type="dxa"/>
            <w:tcBorders>
              <w:top w:val="single" w:sz="6" w:space="0" w:color="auto"/>
              <w:left w:val="single" w:sz="6" w:space="0" w:color="auto"/>
              <w:bottom w:val="single" w:sz="6" w:space="0" w:color="auto"/>
              <w:right w:val="single" w:sz="6" w:space="0" w:color="auto"/>
            </w:tcBorders>
          </w:tcPr>
          <w:p w14:paraId="314AAE5F" w14:textId="77777777" w:rsidR="0099089C" w:rsidRPr="00FF6B86" w:rsidRDefault="0099089C" w:rsidP="00C802C8">
            <w:pPr>
              <w:pStyle w:val="BodyText"/>
              <w:keepNext/>
              <w:spacing w:after="0"/>
              <w:jc w:val="center"/>
              <w:rPr>
                <w:rFonts w:cs="Times New Roman"/>
                <w:bCs/>
                <w:szCs w:val="28"/>
              </w:rPr>
            </w:pPr>
          </w:p>
        </w:tc>
        <w:tc>
          <w:tcPr>
            <w:tcW w:w="1274" w:type="dxa"/>
            <w:tcBorders>
              <w:top w:val="single" w:sz="6" w:space="0" w:color="auto"/>
              <w:left w:val="single" w:sz="6" w:space="0" w:color="auto"/>
              <w:bottom w:val="single" w:sz="6" w:space="0" w:color="auto"/>
              <w:right w:val="single" w:sz="6" w:space="0" w:color="auto"/>
            </w:tcBorders>
          </w:tcPr>
          <w:p w14:paraId="19103E44" w14:textId="77777777" w:rsidR="0099089C" w:rsidRPr="00FF6B86" w:rsidRDefault="0099089C" w:rsidP="00C802C8">
            <w:pPr>
              <w:pStyle w:val="BodyText"/>
              <w:keepNext/>
              <w:spacing w:after="0"/>
              <w:jc w:val="center"/>
              <w:rPr>
                <w:rFonts w:cs="Times New Roman"/>
                <w:b/>
                <w:bCs/>
                <w:szCs w:val="28"/>
              </w:rPr>
            </w:pPr>
            <w:r w:rsidRPr="00FF6B86">
              <w:rPr>
                <w:rFonts w:cs="Times New Roman"/>
                <w:b/>
                <w:color w:val="000000"/>
                <w:szCs w:val="28"/>
              </w:rPr>
              <w:t>11,34</w:t>
            </w:r>
          </w:p>
        </w:tc>
      </w:tr>
    </w:tbl>
    <w:p w14:paraId="496F2E18" w14:textId="77777777" w:rsidR="0099089C" w:rsidRPr="00FF6B86" w:rsidRDefault="0099089C" w:rsidP="00104FAE">
      <w:r w:rsidRPr="00FF6B86">
        <w:t>Товарно-матеріальні цінності, які мають натуральну форм</w:t>
      </w:r>
      <w:r w:rsidR="00104FAE">
        <w:t>у, використо</w:t>
      </w:r>
      <w:r w:rsidRPr="00FF6B86">
        <w:t xml:space="preserve">вуються більше одного разу </w:t>
      </w:r>
      <w:r w:rsidR="00104FAE">
        <w:t>в межах</w:t>
      </w:r>
      <w:r w:rsidRPr="00FF6B86">
        <w:t xml:space="preserve"> виробничого циклу та  у процесі експлуатації зношуються і частково, у вигляді амортизаційних відрахувань, </w:t>
      </w:r>
      <w:proofErr w:type="spellStart"/>
      <w:r w:rsidRPr="00FF6B86">
        <w:t>переносять</w:t>
      </w:r>
      <w:proofErr w:type="spellEnd"/>
      <w:r w:rsidRPr="00FF6B86">
        <w:t xml:space="preserve"> свою вартість на продукцію називаються основними виробничими фондами.</w:t>
      </w:r>
    </w:p>
    <w:p w14:paraId="4948233D" w14:textId="77777777" w:rsidR="0099089C" w:rsidRPr="00FF6B86" w:rsidRDefault="0099089C" w:rsidP="00C802C8">
      <w:pPr>
        <w:rPr>
          <w:rFonts w:cs="Times New Roman"/>
        </w:rPr>
      </w:pPr>
      <w:r w:rsidRPr="00FF6B86">
        <w:rPr>
          <w:rFonts w:cs="Times New Roman"/>
        </w:rPr>
        <w:t xml:space="preserve">В процесі експлуатації вони зношуються. </w:t>
      </w:r>
      <w:r w:rsidRPr="00FF6B86">
        <w:rPr>
          <w:rFonts w:cs="Times New Roman"/>
          <w:bCs/>
        </w:rPr>
        <w:t>Знос</w:t>
      </w:r>
      <w:r w:rsidRPr="00FF6B86">
        <w:rPr>
          <w:rFonts w:cs="Times New Roman"/>
        </w:rPr>
        <w:t xml:space="preserve"> – це втрата споживчої вартості товару в процесі експлуатації засобу. Гривневий вираз зносу визначається у процесі амортизації. </w:t>
      </w:r>
    </w:p>
    <w:p w14:paraId="6F7CB0CD" w14:textId="77777777" w:rsidR="0099089C" w:rsidRPr="00FF6B86" w:rsidRDefault="0099089C" w:rsidP="00C802C8">
      <w:pPr>
        <w:rPr>
          <w:rFonts w:cs="Times New Roman"/>
        </w:rPr>
      </w:pPr>
      <w:r w:rsidRPr="00FF6B86">
        <w:rPr>
          <w:rFonts w:cs="Times New Roman"/>
          <w:bCs/>
        </w:rPr>
        <w:t>Амортизація</w:t>
      </w:r>
      <w:r w:rsidRPr="00FF6B86">
        <w:rPr>
          <w:rFonts w:cs="Times New Roman"/>
        </w:rPr>
        <w:t xml:space="preserve"> – це списання згідно з вимогами оподаткування та обліку протягом кількох років активів фірми або це процес перенесення балансової вартості на продукцію, що виготовляється, та акумуляція коштів для їх відтворення, або </w:t>
      </w:r>
      <w:r w:rsidRPr="00FF6B86">
        <w:rPr>
          <w:rFonts w:cs="Times New Roman"/>
          <w:b/>
          <w:bCs/>
          <w:i/>
          <w:iCs/>
        </w:rPr>
        <w:t xml:space="preserve">– </w:t>
      </w:r>
      <w:r w:rsidRPr="00FF6B86">
        <w:rPr>
          <w:rFonts w:cs="Times New Roman"/>
        </w:rPr>
        <w:t xml:space="preserve">це систематичний розподіл </w:t>
      </w:r>
      <w:r w:rsidR="00104FAE" w:rsidRPr="00FF6B86">
        <w:rPr>
          <w:rFonts w:cs="Times New Roman"/>
        </w:rPr>
        <w:t>амортизованої</w:t>
      </w:r>
      <w:r w:rsidRPr="00FF6B86">
        <w:rPr>
          <w:rFonts w:cs="Times New Roman"/>
        </w:rPr>
        <w:t xml:space="preserve"> суми активу протягом терміну його корисної експлуатації.</w:t>
      </w:r>
    </w:p>
    <w:p w14:paraId="1D9799EB" w14:textId="77777777" w:rsidR="0099089C" w:rsidRPr="00FF6B86" w:rsidRDefault="0099089C" w:rsidP="00C802C8">
      <w:pPr>
        <w:rPr>
          <w:rFonts w:cs="Times New Roman"/>
        </w:rPr>
      </w:pPr>
      <w:r w:rsidRPr="00FF6B86">
        <w:rPr>
          <w:rFonts w:cs="Times New Roman"/>
        </w:rPr>
        <w:t xml:space="preserve">При повному зносі </w:t>
      </w:r>
      <w:r w:rsidR="003D4B42">
        <w:rPr>
          <w:rFonts w:cs="Times New Roman"/>
        </w:rPr>
        <w:t>основні фонди</w:t>
      </w:r>
      <w:r w:rsidRPr="00FF6B86">
        <w:rPr>
          <w:rFonts w:cs="Times New Roman"/>
        </w:rPr>
        <w:t xml:space="preserve"> ліквідуються та змінюються новими засобами. При частковому зносі </w:t>
      </w:r>
      <w:r w:rsidR="003D4B42">
        <w:rPr>
          <w:rFonts w:cs="Times New Roman"/>
        </w:rPr>
        <w:t xml:space="preserve">вони </w:t>
      </w:r>
      <w:r w:rsidRPr="00FF6B86">
        <w:rPr>
          <w:rFonts w:cs="Times New Roman"/>
        </w:rPr>
        <w:t>відновлюються шляхом ремонтів. Дозволяється 5% балансової вартості основного засобу переносити на формування собівартості як витрати на ремонт.</w:t>
      </w:r>
    </w:p>
    <w:p w14:paraId="5BF88025" w14:textId="77777777" w:rsidR="00865B50" w:rsidRPr="00FF6B86" w:rsidRDefault="0099089C" w:rsidP="00C802C8">
      <w:pPr>
        <w:rPr>
          <w:rFonts w:cs="Times New Roman"/>
        </w:rPr>
      </w:pPr>
      <w:r w:rsidRPr="00FF6B86">
        <w:rPr>
          <w:rFonts w:cs="Times New Roman"/>
        </w:rPr>
        <w:t xml:space="preserve">У таблиці </w:t>
      </w:r>
      <w:r w:rsidR="005275B1" w:rsidRPr="00FF6B86">
        <w:rPr>
          <w:rFonts w:cs="Times New Roman"/>
        </w:rPr>
        <w:t>3</w:t>
      </w:r>
      <w:r w:rsidRPr="00FF6B86">
        <w:rPr>
          <w:rFonts w:cs="Times New Roman"/>
        </w:rPr>
        <w:t>.</w:t>
      </w:r>
      <w:r w:rsidR="00F62EA7">
        <w:rPr>
          <w:rFonts w:cs="Times New Roman"/>
        </w:rPr>
        <w:t>9</w:t>
      </w:r>
      <w:r w:rsidRPr="00FF6B86">
        <w:rPr>
          <w:rFonts w:cs="Times New Roman"/>
        </w:rPr>
        <w:t xml:space="preserve"> наведені розрахунки амортизаційних витрат та витрат на ремонт основних виробничих фондів.</w:t>
      </w:r>
    </w:p>
    <w:p w14:paraId="6758F8FC" w14:textId="77777777" w:rsidR="00865B50" w:rsidRPr="00FF6B86" w:rsidRDefault="00865B50" w:rsidP="00C802C8">
      <w:pPr>
        <w:spacing w:line="259" w:lineRule="auto"/>
        <w:ind w:left="0" w:right="0" w:firstLine="0"/>
        <w:jc w:val="left"/>
        <w:rPr>
          <w:rFonts w:cs="Times New Roman"/>
        </w:rPr>
      </w:pPr>
      <w:r w:rsidRPr="00FF6B86">
        <w:rPr>
          <w:rFonts w:cs="Times New Roman"/>
        </w:rPr>
        <w:br w:type="page"/>
      </w:r>
    </w:p>
    <w:p w14:paraId="5B54CAD0" w14:textId="77777777" w:rsidR="00426976" w:rsidRPr="00FF6B86" w:rsidRDefault="00426976" w:rsidP="00C802C8">
      <w:pPr>
        <w:rPr>
          <w:rFonts w:cs="Times New Roman"/>
        </w:rPr>
      </w:pPr>
    </w:p>
    <w:p w14:paraId="5EF583A6" w14:textId="77777777" w:rsidR="0099089C" w:rsidRPr="00FF6B86" w:rsidRDefault="0099089C" w:rsidP="003B2811">
      <w:pPr>
        <w:pStyle w:val="a"/>
      </w:pPr>
      <w:r w:rsidRPr="00FF6B86">
        <w:t xml:space="preserve">Таблиця </w:t>
      </w:r>
      <w:r w:rsidR="005275B1" w:rsidRPr="00FF6B86">
        <w:t>3</w:t>
      </w:r>
      <w:r w:rsidRPr="00FF6B86">
        <w:t>.</w:t>
      </w:r>
      <w:r w:rsidR="00F62EA7">
        <w:t>9</w:t>
      </w:r>
      <w:r w:rsidRPr="00FF6B86">
        <w:t xml:space="preserve"> </w:t>
      </w:r>
      <w:r w:rsidR="00213D28" w:rsidRPr="00FF6B86">
        <w:t>–</w:t>
      </w:r>
      <w:r w:rsidRPr="00FF6B86">
        <w:t xml:space="preserve"> Розрахунок</w:t>
      </w:r>
      <w:r w:rsidR="00213D28" w:rsidRPr="00FF6B86">
        <w:t xml:space="preserve"> </w:t>
      </w:r>
      <w:r w:rsidRPr="00FF6B86">
        <w:t>витрат на амортизаційні відрахування та витрат на ремонт</w:t>
      </w:r>
    </w:p>
    <w:tbl>
      <w:tblPr>
        <w:tblW w:w="0" w:type="auto"/>
        <w:jc w:val="center"/>
        <w:tblLayout w:type="fixed"/>
        <w:tblCellMar>
          <w:left w:w="40" w:type="dxa"/>
          <w:right w:w="40" w:type="dxa"/>
        </w:tblCellMar>
        <w:tblLook w:val="0000" w:firstRow="0" w:lastRow="0" w:firstColumn="0" w:lastColumn="0" w:noHBand="0" w:noVBand="0"/>
      </w:tblPr>
      <w:tblGrid>
        <w:gridCol w:w="1835"/>
        <w:gridCol w:w="1324"/>
        <w:gridCol w:w="1369"/>
        <w:gridCol w:w="1560"/>
        <w:gridCol w:w="2268"/>
        <w:gridCol w:w="1417"/>
      </w:tblGrid>
      <w:tr w:rsidR="0099089C" w:rsidRPr="00FF6B86" w14:paraId="34E59724" w14:textId="77777777" w:rsidTr="00CB7DED">
        <w:trPr>
          <w:trHeight w:hRule="exact" w:val="1941"/>
          <w:jc w:val="center"/>
        </w:trPr>
        <w:tc>
          <w:tcPr>
            <w:tcW w:w="1835" w:type="dxa"/>
            <w:tcBorders>
              <w:top w:val="single" w:sz="6" w:space="0" w:color="auto"/>
              <w:left w:val="single" w:sz="6" w:space="0" w:color="auto"/>
              <w:bottom w:val="single" w:sz="6" w:space="0" w:color="auto"/>
              <w:right w:val="single" w:sz="6" w:space="0" w:color="auto"/>
            </w:tcBorders>
            <w:vAlign w:val="center"/>
          </w:tcPr>
          <w:p w14:paraId="0BC85B56"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 xml:space="preserve">Найменування основного </w:t>
            </w:r>
          </w:p>
          <w:p w14:paraId="2064B887"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засобу</w:t>
            </w:r>
          </w:p>
        </w:tc>
        <w:tc>
          <w:tcPr>
            <w:tcW w:w="1324" w:type="dxa"/>
            <w:tcBorders>
              <w:top w:val="single" w:sz="6" w:space="0" w:color="auto"/>
              <w:left w:val="single" w:sz="6" w:space="0" w:color="auto"/>
              <w:bottom w:val="single" w:sz="6" w:space="0" w:color="auto"/>
              <w:right w:val="single" w:sz="6" w:space="0" w:color="auto"/>
            </w:tcBorders>
            <w:vAlign w:val="center"/>
          </w:tcPr>
          <w:p w14:paraId="5307D50E"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Балансова вартість,</w:t>
            </w:r>
            <w:bookmarkStart w:id="71" w:name="OCRUncertain1513"/>
          </w:p>
          <w:p w14:paraId="6E8554E6"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грн.</w:t>
            </w:r>
            <w:bookmarkEnd w:id="71"/>
          </w:p>
        </w:tc>
        <w:tc>
          <w:tcPr>
            <w:tcW w:w="1369" w:type="dxa"/>
            <w:tcBorders>
              <w:top w:val="single" w:sz="6" w:space="0" w:color="auto"/>
              <w:left w:val="single" w:sz="6" w:space="0" w:color="auto"/>
              <w:bottom w:val="single" w:sz="4" w:space="0" w:color="auto"/>
              <w:right w:val="single" w:sz="6" w:space="0" w:color="auto"/>
            </w:tcBorders>
            <w:vAlign w:val="center"/>
          </w:tcPr>
          <w:p w14:paraId="0C16DB17"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Термін корисної експлуатації, місяців</w:t>
            </w:r>
          </w:p>
        </w:tc>
        <w:tc>
          <w:tcPr>
            <w:tcW w:w="1560" w:type="dxa"/>
            <w:tcBorders>
              <w:top w:val="single" w:sz="6" w:space="0" w:color="auto"/>
              <w:left w:val="single" w:sz="6" w:space="0" w:color="auto"/>
              <w:bottom w:val="single" w:sz="4" w:space="0" w:color="auto"/>
              <w:right w:val="single" w:sz="6" w:space="0" w:color="auto"/>
            </w:tcBorders>
            <w:vAlign w:val="center"/>
          </w:tcPr>
          <w:p w14:paraId="63DFCB9C"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Термін фактичного використання засобу*, місяців</w:t>
            </w:r>
          </w:p>
        </w:tc>
        <w:tc>
          <w:tcPr>
            <w:tcW w:w="2268" w:type="dxa"/>
            <w:tcBorders>
              <w:top w:val="single" w:sz="6" w:space="0" w:color="auto"/>
              <w:left w:val="single" w:sz="6" w:space="0" w:color="auto"/>
              <w:bottom w:val="single" w:sz="6" w:space="0" w:color="auto"/>
              <w:right w:val="single" w:sz="6" w:space="0" w:color="auto"/>
            </w:tcBorders>
            <w:vAlign w:val="center"/>
          </w:tcPr>
          <w:p w14:paraId="1B92F9BD" w14:textId="77777777" w:rsidR="0099089C" w:rsidRPr="00FF6B86" w:rsidRDefault="00513866" w:rsidP="00C802C8">
            <w:pPr>
              <w:pStyle w:val="BodyText"/>
              <w:keepNext/>
              <w:widowControl w:val="0"/>
              <w:spacing w:after="0"/>
              <w:jc w:val="center"/>
              <w:rPr>
                <w:rFonts w:cs="Times New Roman"/>
                <w:bCs/>
              </w:rPr>
            </w:pPr>
            <w:r w:rsidRPr="00FF6B86">
              <w:rPr>
                <w:rFonts w:cs="Times New Roman"/>
                <w:bCs/>
              </w:rPr>
              <w:t>Сума аморти</w:t>
            </w:r>
            <w:r w:rsidR="0099089C" w:rsidRPr="00FF6B86">
              <w:rPr>
                <w:rFonts w:cs="Times New Roman"/>
                <w:bCs/>
              </w:rPr>
              <w:t>заційних відрахувань,</w:t>
            </w:r>
          </w:p>
          <w:p w14:paraId="708387DF"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грн.</w:t>
            </w:r>
          </w:p>
          <w:p w14:paraId="01006968"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(гр. 2</w:t>
            </w:r>
            <w:r w:rsidRPr="00FF6B86">
              <w:rPr>
                <w:rFonts w:cs="Times New Roman"/>
              </w:rPr>
              <w:t>× гр.4 / гр. 3</w:t>
            </w:r>
            <w:r w:rsidRPr="00FF6B86">
              <w:rPr>
                <w:rFonts w:cs="Times New Roman"/>
                <w:bCs/>
              </w:rPr>
              <w:t>)</w:t>
            </w:r>
          </w:p>
        </w:tc>
        <w:tc>
          <w:tcPr>
            <w:tcW w:w="1417" w:type="dxa"/>
            <w:tcBorders>
              <w:top w:val="single" w:sz="6" w:space="0" w:color="auto"/>
              <w:left w:val="single" w:sz="6" w:space="0" w:color="auto"/>
              <w:bottom w:val="single" w:sz="6" w:space="0" w:color="auto"/>
              <w:right w:val="single" w:sz="6" w:space="0" w:color="auto"/>
            </w:tcBorders>
            <w:vAlign w:val="center"/>
          </w:tcPr>
          <w:p w14:paraId="07D863C5" w14:textId="77777777" w:rsidR="0099089C" w:rsidRPr="00FF6B86" w:rsidRDefault="0099089C" w:rsidP="00C802C8">
            <w:pPr>
              <w:pStyle w:val="BodyText"/>
              <w:keepNext/>
              <w:widowControl w:val="0"/>
              <w:spacing w:after="0"/>
              <w:jc w:val="center"/>
              <w:rPr>
                <w:rFonts w:cs="Times New Roman"/>
                <w:bCs/>
              </w:rPr>
            </w:pPr>
            <w:bookmarkStart w:id="72" w:name="OCRUncertain1514"/>
            <w:r w:rsidRPr="00FF6B86">
              <w:rPr>
                <w:rFonts w:cs="Times New Roman"/>
                <w:bCs/>
              </w:rPr>
              <w:t>Затрат</w:t>
            </w:r>
            <w:bookmarkEnd w:id="72"/>
            <w:r w:rsidRPr="00FF6B86">
              <w:rPr>
                <w:rFonts w:cs="Times New Roman"/>
                <w:bCs/>
              </w:rPr>
              <w:t xml:space="preserve">и </w:t>
            </w:r>
          </w:p>
          <w:p w14:paraId="13783DC2"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 xml:space="preserve">на </w:t>
            </w:r>
            <w:bookmarkStart w:id="73" w:name="OCRUncertain1515"/>
          </w:p>
          <w:p w14:paraId="06E5FB82" w14:textId="77777777" w:rsidR="0099089C" w:rsidRPr="00FF6B86" w:rsidRDefault="0099089C" w:rsidP="00C802C8">
            <w:pPr>
              <w:pStyle w:val="BodyText"/>
              <w:keepNext/>
              <w:widowControl w:val="0"/>
              <w:spacing w:after="0"/>
              <w:jc w:val="center"/>
              <w:rPr>
                <w:rFonts w:cs="Times New Roman"/>
                <w:bCs/>
              </w:rPr>
            </w:pPr>
            <w:r w:rsidRPr="00FF6B86">
              <w:rPr>
                <w:rFonts w:cs="Times New Roman"/>
                <w:bCs/>
              </w:rPr>
              <w:t>ремон</w:t>
            </w:r>
            <w:bookmarkEnd w:id="73"/>
            <w:r w:rsidRPr="00FF6B86">
              <w:rPr>
                <w:rFonts w:cs="Times New Roman"/>
                <w:bCs/>
              </w:rPr>
              <w:t>т,</w:t>
            </w:r>
          </w:p>
          <w:p w14:paraId="3FEE52A7" w14:textId="77777777" w:rsidR="0099089C" w:rsidRPr="00FF6B86" w:rsidRDefault="00CB7DED" w:rsidP="00C802C8">
            <w:pPr>
              <w:pStyle w:val="BodyText"/>
              <w:keepNext/>
              <w:widowControl w:val="0"/>
              <w:spacing w:after="0"/>
              <w:jc w:val="center"/>
              <w:rPr>
                <w:rFonts w:cs="Times New Roman"/>
                <w:bCs/>
              </w:rPr>
            </w:pPr>
            <w:r w:rsidRPr="00FF6B86">
              <w:rPr>
                <w:rFonts w:cs="Times New Roman"/>
                <w:bCs/>
              </w:rPr>
              <w:t xml:space="preserve"> </w:t>
            </w:r>
            <w:r w:rsidR="00513866" w:rsidRPr="00FF6B86">
              <w:rPr>
                <w:rFonts w:cs="Times New Roman"/>
                <w:bCs/>
              </w:rPr>
              <w:t>грн.</w:t>
            </w:r>
          </w:p>
        </w:tc>
      </w:tr>
      <w:tr w:rsidR="0099089C" w:rsidRPr="00FF6B86" w14:paraId="559B8B86" w14:textId="77777777" w:rsidTr="00CB7DED">
        <w:trPr>
          <w:trHeight w:val="243"/>
          <w:jc w:val="center"/>
        </w:trPr>
        <w:tc>
          <w:tcPr>
            <w:tcW w:w="1835" w:type="dxa"/>
            <w:tcBorders>
              <w:top w:val="single" w:sz="6" w:space="0" w:color="auto"/>
              <w:left w:val="single" w:sz="6" w:space="0" w:color="auto"/>
              <w:bottom w:val="single" w:sz="6" w:space="0" w:color="auto"/>
              <w:right w:val="single" w:sz="6" w:space="0" w:color="auto"/>
            </w:tcBorders>
            <w:vAlign w:val="center"/>
          </w:tcPr>
          <w:p w14:paraId="66E4005D" w14:textId="77777777" w:rsidR="0099089C" w:rsidRPr="00FF6B86" w:rsidRDefault="0099089C" w:rsidP="00C802C8">
            <w:pPr>
              <w:pStyle w:val="a"/>
            </w:pPr>
            <w:r w:rsidRPr="00FF6B86">
              <w:t>1</w:t>
            </w:r>
          </w:p>
        </w:tc>
        <w:tc>
          <w:tcPr>
            <w:tcW w:w="1324" w:type="dxa"/>
            <w:tcBorders>
              <w:top w:val="single" w:sz="6" w:space="0" w:color="auto"/>
              <w:left w:val="single" w:sz="6" w:space="0" w:color="auto"/>
              <w:bottom w:val="single" w:sz="6" w:space="0" w:color="auto"/>
              <w:right w:val="single" w:sz="6" w:space="0" w:color="auto"/>
            </w:tcBorders>
            <w:vAlign w:val="center"/>
          </w:tcPr>
          <w:p w14:paraId="53EEEA24" w14:textId="77777777" w:rsidR="0099089C" w:rsidRPr="00FF6B86" w:rsidRDefault="0099089C" w:rsidP="00C802C8">
            <w:pPr>
              <w:pStyle w:val="a"/>
              <w:rPr>
                <w:bCs/>
              </w:rPr>
            </w:pPr>
            <w:r w:rsidRPr="00FF6B86">
              <w:rPr>
                <w:bCs/>
              </w:rPr>
              <w:t>2</w:t>
            </w:r>
          </w:p>
        </w:tc>
        <w:tc>
          <w:tcPr>
            <w:tcW w:w="1369" w:type="dxa"/>
            <w:tcBorders>
              <w:top w:val="single" w:sz="4" w:space="0" w:color="auto"/>
              <w:left w:val="single" w:sz="6" w:space="0" w:color="auto"/>
              <w:bottom w:val="single" w:sz="4" w:space="0" w:color="auto"/>
              <w:right w:val="single" w:sz="6" w:space="0" w:color="auto"/>
            </w:tcBorders>
            <w:vAlign w:val="center"/>
          </w:tcPr>
          <w:p w14:paraId="0F9958AC" w14:textId="77777777" w:rsidR="0099089C" w:rsidRPr="00FF6B86" w:rsidRDefault="0099089C" w:rsidP="00C802C8">
            <w:pPr>
              <w:pStyle w:val="a"/>
            </w:pPr>
            <w:r w:rsidRPr="00FF6B86">
              <w:t>3</w:t>
            </w:r>
          </w:p>
        </w:tc>
        <w:tc>
          <w:tcPr>
            <w:tcW w:w="1560" w:type="dxa"/>
            <w:tcBorders>
              <w:top w:val="single" w:sz="4" w:space="0" w:color="auto"/>
              <w:left w:val="single" w:sz="6" w:space="0" w:color="auto"/>
              <w:bottom w:val="single" w:sz="4" w:space="0" w:color="auto"/>
              <w:right w:val="single" w:sz="6" w:space="0" w:color="auto"/>
            </w:tcBorders>
            <w:vAlign w:val="center"/>
          </w:tcPr>
          <w:p w14:paraId="08EB800D" w14:textId="77777777" w:rsidR="0099089C" w:rsidRPr="00FF6B86" w:rsidRDefault="0099089C" w:rsidP="00C802C8">
            <w:pPr>
              <w:pStyle w:val="a"/>
            </w:pPr>
            <w:r w:rsidRPr="00FF6B86">
              <w:t>4</w:t>
            </w:r>
          </w:p>
        </w:tc>
        <w:tc>
          <w:tcPr>
            <w:tcW w:w="2268" w:type="dxa"/>
            <w:tcBorders>
              <w:top w:val="single" w:sz="6" w:space="0" w:color="auto"/>
              <w:left w:val="single" w:sz="6" w:space="0" w:color="auto"/>
              <w:bottom w:val="single" w:sz="6" w:space="0" w:color="auto"/>
              <w:right w:val="single" w:sz="6" w:space="0" w:color="auto"/>
            </w:tcBorders>
            <w:vAlign w:val="center"/>
          </w:tcPr>
          <w:p w14:paraId="4D9C23BA" w14:textId="77777777" w:rsidR="0099089C" w:rsidRPr="00FF6B86" w:rsidRDefault="0099089C" w:rsidP="00C802C8">
            <w:pPr>
              <w:pStyle w:val="a"/>
            </w:pPr>
            <w:r w:rsidRPr="00FF6B86">
              <w:t>5</w:t>
            </w:r>
          </w:p>
        </w:tc>
        <w:tc>
          <w:tcPr>
            <w:tcW w:w="1417" w:type="dxa"/>
            <w:tcBorders>
              <w:top w:val="single" w:sz="6" w:space="0" w:color="auto"/>
              <w:left w:val="single" w:sz="6" w:space="0" w:color="auto"/>
              <w:bottom w:val="single" w:sz="6" w:space="0" w:color="auto"/>
              <w:right w:val="single" w:sz="6" w:space="0" w:color="auto"/>
            </w:tcBorders>
            <w:vAlign w:val="center"/>
          </w:tcPr>
          <w:p w14:paraId="7A136877" w14:textId="77777777" w:rsidR="0099089C" w:rsidRPr="00FF6B86" w:rsidRDefault="0099089C" w:rsidP="00C802C8">
            <w:pPr>
              <w:pStyle w:val="a"/>
              <w:rPr>
                <w:bCs/>
              </w:rPr>
            </w:pPr>
            <w:r w:rsidRPr="00FF6B86">
              <w:rPr>
                <w:bCs/>
              </w:rPr>
              <w:t>6</w:t>
            </w:r>
          </w:p>
        </w:tc>
      </w:tr>
      <w:tr w:rsidR="0099089C" w:rsidRPr="00FF6B86" w14:paraId="5026E80A" w14:textId="77777777" w:rsidTr="00CB7DED">
        <w:trPr>
          <w:trHeight w:val="243"/>
          <w:jc w:val="center"/>
        </w:trPr>
        <w:tc>
          <w:tcPr>
            <w:tcW w:w="1835" w:type="dxa"/>
            <w:tcBorders>
              <w:top w:val="single" w:sz="6" w:space="0" w:color="auto"/>
              <w:left w:val="single" w:sz="6" w:space="0" w:color="auto"/>
              <w:bottom w:val="single" w:sz="6" w:space="0" w:color="auto"/>
              <w:right w:val="single" w:sz="6" w:space="0" w:color="auto"/>
            </w:tcBorders>
            <w:vAlign w:val="center"/>
          </w:tcPr>
          <w:p w14:paraId="4B447BE8" w14:textId="77777777" w:rsidR="0099089C" w:rsidRPr="00FF6B86" w:rsidRDefault="0099089C" w:rsidP="00C802C8">
            <w:pPr>
              <w:pStyle w:val="a"/>
            </w:pPr>
            <w:r w:rsidRPr="00FF6B86">
              <w:t>Електродриль</w:t>
            </w:r>
          </w:p>
        </w:tc>
        <w:tc>
          <w:tcPr>
            <w:tcW w:w="1324" w:type="dxa"/>
            <w:tcBorders>
              <w:top w:val="single" w:sz="6" w:space="0" w:color="auto"/>
              <w:left w:val="single" w:sz="6" w:space="0" w:color="auto"/>
              <w:bottom w:val="single" w:sz="6" w:space="0" w:color="auto"/>
              <w:right w:val="single" w:sz="6" w:space="0" w:color="auto"/>
            </w:tcBorders>
            <w:vAlign w:val="center"/>
          </w:tcPr>
          <w:p w14:paraId="1D524029" w14:textId="77777777" w:rsidR="0099089C" w:rsidRPr="00FF6B86" w:rsidRDefault="0099089C" w:rsidP="00C802C8">
            <w:pPr>
              <w:pStyle w:val="a"/>
              <w:rPr>
                <w:bCs/>
              </w:rPr>
            </w:pPr>
            <w:r w:rsidRPr="00FF6B86">
              <w:rPr>
                <w:bCs/>
              </w:rPr>
              <w:t>3068,00</w:t>
            </w:r>
          </w:p>
        </w:tc>
        <w:tc>
          <w:tcPr>
            <w:tcW w:w="1369" w:type="dxa"/>
            <w:tcBorders>
              <w:top w:val="single" w:sz="4" w:space="0" w:color="auto"/>
              <w:left w:val="single" w:sz="6" w:space="0" w:color="auto"/>
              <w:bottom w:val="single" w:sz="4" w:space="0" w:color="auto"/>
              <w:right w:val="single" w:sz="6" w:space="0" w:color="auto"/>
            </w:tcBorders>
            <w:vAlign w:val="center"/>
          </w:tcPr>
          <w:p w14:paraId="7774264E" w14:textId="77777777" w:rsidR="0099089C" w:rsidRPr="00FF6B86" w:rsidRDefault="00865B50" w:rsidP="00C802C8">
            <w:pPr>
              <w:pStyle w:val="a"/>
            </w:pPr>
            <w:r w:rsidRPr="00FF6B86">
              <w:t>36</w:t>
            </w:r>
          </w:p>
        </w:tc>
        <w:tc>
          <w:tcPr>
            <w:tcW w:w="1560" w:type="dxa"/>
            <w:tcBorders>
              <w:top w:val="single" w:sz="4" w:space="0" w:color="auto"/>
              <w:left w:val="single" w:sz="6" w:space="0" w:color="auto"/>
              <w:bottom w:val="single" w:sz="4" w:space="0" w:color="auto"/>
              <w:right w:val="single" w:sz="6" w:space="0" w:color="auto"/>
            </w:tcBorders>
            <w:vAlign w:val="center"/>
          </w:tcPr>
          <w:p w14:paraId="3DEE6E21" w14:textId="77777777" w:rsidR="0099089C" w:rsidRPr="00FF6B86" w:rsidRDefault="0099089C" w:rsidP="00C802C8">
            <w:pPr>
              <w:pStyle w:val="a"/>
            </w:pPr>
            <w:r w:rsidRPr="00FF6B86">
              <w:t>15,60</w:t>
            </w:r>
          </w:p>
        </w:tc>
        <w:tc>
          <w:tcPr>
            <w:tcW w:w="2268" w:type="dxa"/>
            <w:tcBorders>
              <w:top w:val="single" w:sz="6" w:space="0" w:color="auto"/>
              <w:left w:val="single" w:sz="6" w:space="0" w:color="auto"/>
              <w:bottom w:val="single" w:sz="6" w:space="0" w:color="auto"/>
              <w:right w:val="single" w:sz="6" w:space="0" w:color="auto"/>
            </w:tcBorders>
            <w:vAlign w:val="center"/>
          </w:tcPr>
          <w:p w14:paraId="7F03C220" w14:textId="77777777" w:rsidR="0099089C" w:rsidRPr="00FF6B86" w:rsidRDefault="0099089C" w:rsidP="00C802C8">
            <w:pPr>
              <w:pStyle w:val="a"/>
            </w:pPr>
            <w:r w:rsidRPr="00FF6B86">
              <w:t>4,38</w:t>
            </w:r>
          </w:p>
        </w:tc>
        <w:tc>
          <w:tcPr>
            <w:tcW w:w="1417" w:type="dxa"/>
            <w:tcBorders>
              <w:top w:val="single" w:sz="6" w:space="0" w:color="auto"/>
              <w:left w:val="single" w:sz="6" w:space="0" w:color="auto"/>
              <w:bottom w:val="single" w:sz="6" w:space="0" w:color="auto"/>
              <w:right w:val="single" w:sz="6" w:space="0" w:color="auto"/>
            </w:tcBorders>
            <w:vAlign w:val="center"/>
          </w:tcPr>
          <w:p w14:paraId="4E3B332B" w14:textId="77777777" w:rsidR="0099089C" w:rsidRPr="00FF6B86" w:rsidRDefault="0099089C" w:rsidP="00C802C8">
            <w:pPr>
              <w:pStyle w:val="a"/>
              <w:rPr>
                <w:bCs/>
              </w:rPr>
            </w:pPr>
            <w:r w:rsidRPr="00FF6B86">
              <w:rPr>
                <w:bCs/>
              </w:rPr>
              <w:t>0,91</w:t>
            </w:r>
          </w:p>
        </w:tc>
      </w:tr>
      <w:tr w:rsidR="0099089C" w:rsidRPr="00FF6B86" w14:paraId="01553C76" w14:textId="77777777" w:rsidTr="00CB7DED">
        <w:trPr>
          <w:trHeight w:val="539"/>
          <w:jc w:val="center"/>
        </w:trPr>
        <w:tc>
          <w:tcPr>
            <w:tcW w:w="1835" w:type="dxa"/>
            <w:tcBorders>
              <w:top w:val="single" w:sz="6" w:space="0" w:color="auto"/>
              <w:left w:val="single" w:sz="6" w:space="0" w:color="auto"/>
              <w:bottom w:val="single" w:sz="6" w:space="0" w:color="auto"/>
              <w:right w:val="single" w:sz="6" w:space="0" w:color="auto"/>
            </w:tcBorders>
            <w:vAlign w:val="center"/>
          </w:tcPr>
          <w:p w14:paraId="7FA0A54A" w14:textId="77777777" w:rsidR="0099089C" w:rsidRPr="00FF6B86" w:rsidRDefault="0099089C" w:rsidP="00C802C8">
            <w:pPr>
              <w:pStyle w:val="BodyText"/>
              <w:keepNext/>
              <w:widowControl w:val="0"/>
              <w:spacing w:after="0" w:line="360" w:lineRule="auto"/>
              <w:rPr>
                <w:rFonts w:cs="Times New Roman"/>
              </w:rPr>
            </w:pPr>
            <w:r w:rsidRPr="00FF6B86">
              <w:rPr>
                <w:rFonts w:cs="Times New Roman"/>
              </w:rPr>
              <w:t xml:space="preserve">Всього </w:t>
            </w:r>
          </w:p>
        </w:tc>
        <w:tc>
          <w:tcPr>
            <w:tcW w:w="1324" w:type="dxa"/>
            <w:tcBorders>
              <w:top w:val="single" w:sz="6" w:space="0" w:color="auto"/>
              <w:left w:val="single" w:sz="6" w:space="0" w:color="auto"/>
              <w:bottom w:val="single" w:sz="6" w:space="0" w:color="auto"/>
              <w:right w:val="single" w:sz="6" w:space="0" w:color="auto"/>
            </w:tcBorders>
            <w:vAlign w:val="center"/>
          </w:tcPr>
          <w:p w14:paraId="50F20A08" w14:textId="77777777" w:rsidR="0099089C" w:rsidRPr="00FF6B86" w:rsidRDefault="0099089C" w:rsidP="00C802C8">
            <w:pPr>
              <w:pStyle w:val="BodyText"/>
              <w:keepNext/>
              <w:widowControl w:val="0"/>
              <w:spacing w:after="0" w:line="360" w:lineRule="auto"/>
              <w:jc w:val="center"/>
              <w:rPr>
                <w:rFonts w:cs="Times New Roman"/>
                <w:bCs/>
              </w:rPr>
            </w:pPr>
            <w:r w:rsidRPr="00FF6B86">
              <w:rPr>
                <w:rFonts w:cs="Times New Roman"/>
                <w:bCs/>
              </w:rPr>
              <w:t>3068,00</w:t>
            </w:r>
          </w:p>
        </w:tc>
        <w:tc>
          <w:tcPr>
            <w:tcW w:w="1369" w:type="dxa"/>
            <w:tcBorders>
              <w:top w:val="single" w:sz="4" w:space="0" w:color="auto"/>
              <w:left w:val="single" w:sz="6" w:space="0" w:color="auto"/>
              <w:bottom w:val="single" w:sz="6" w:space="0" w:color="auto"/>
              <w:right w:val="single" w:sz="6" w:space="0" w:color="auto"/>
            </w:tcBorders>
            <w:vAlign w:val="center"/>
          </w:tcPr>
          <w:p w14:paraId="7077C260" w14:textId="77777777" w:rsidR="0099089C" w:rsidRPr="00FF6B86" w:rsidRDefault="0099089C" w:rsidP="00C802C8">
            <w:pPr>
              <w:pStyle w:val="BodyText"/>
              <w:keepNext/>
              <w:widowControl w:val="0"/>
              <w:spacing w:after="0" w:line="360" w:lineRule="auto"/>
              <w:jc w:val="center"/>
              <w:rPr>
                <w:rFonts w:cs="Times New Roman"/>
              </w:rPr>
            </w:pPr>
            <w:r w:rsidRPr="00FF6B86">
              <w:rPr>
                <w:rFonts w:cs="Times New Roman"/>
              </w:rPr>
              <w:t>-----------</w:t>
            </w:r>
          </w:p>
        </w:tc>
        <w:tc>
          <w:tcPr>
            <w:tcW w:w="1560" w:type="dxa"/>
            <w:tcBorders>
              <w:top w:val="single" w:sz="4" w:space="0" w:color="auto"/>
              <w:left w:val="single" w:sz="6" w:space="0" w:color="auto"/>
              <w:bottom w:val="single" w:sz="6" w:space="0" w:color="auto"/>
              <w:right w:val="single" w:sz="6" w:space="0" w:color="auto"/>
            </w:tcBorders>
            <w:vAlign w:val="center"/>
          </w:tcPr>
          <w:p w14:paraId="3D68C52D" w14:textId="77777777" w:rsidR="0099089C" w:rsidRPr="00FF6B86" w:rsidRDefault="0099089C" w:rsidP="00C802C8">
            <w:pPr>
              <w:pStyle w:val="BodyText"/>
              <w:keepNext/>
              <w:widowControl w:val="0"/>
              <w:spacing w:after="0" w:line="360" w:lineRule="auto"/>
              <w:jc w:val="center"/>
              <w:rPr>
                <w:rFonts w:cs="Times New Roman"/>
              </w:rPr>
            </w:pPr>
            <w:r w:rsidRPr="00FF6B86">
              <w:rPr>
                <w:rFonts w:cs="Times New Roman"/>
              </w:rPr>
              <w:t>---------------</w:t>
            </w:r>
          </w:p>
        </w:tc>
        <w:tc>
          <w:tcPr>
            <w:tcW w:w="2268" w:type="dxa"/>
            <w:tcBorders>
              <w:top w:val="single" w:sz="6" w:space="0" w:color="auto"/>
              <w:left w:val="single" w:sz="6" w:space="0" w:color="auto"/>
              <w:bottom w:val="single" w:sz="6" w:space="0" w:color="auto"/>
              <w:right w:val="single" w:sz="6" w:space="0" w:color="auto"/>
            </w:tcBorders>
            <w:vAlign w:val="center"/>
          </w:tcPr>
          <w:p w14:paraId="77612330" w14:textId="77777777" w:rsidR="0099089C" w:rsidRPr="00FF6B86" w:rsidRDefault="0099089C" w:rsidP="00C802C8">
            <w:pPr>
              <w:pStyle w:val="BodyText"/>
              <w:keepNext/>
              <w:widowControl w:val="0"/>
              <w:spacing w:after="0" w:line="360" w:lineRule="auto"/>
              <w:jc w:val="center"/>
              <w:rPr>
                <w:rFonts w:cs="Times New Roman"/>
              </w:rPr>
            </w:pPr>
            <w:r w:rsidRPr="00FF6B86">
              <w:rPr>
                <w:rFonts w:cs="Times New Roman"/>
              </w:rPr>
              <w:t>4,38</w:t>
            </w:r>
          </w:p>
        </w:tc>
        <w:tc>
          <w:tcPr>
            <w:tcW w:w="1417" w:type="dxa"/>
            <w:tcBorders>
              <w:top w:val="single" w:sz="6" w:space="0" w:color="auto"/>
              <w:left w:val="single" w:sz="6" w:space="0" w:color="auto"/>
              <w:bottom w:val="single" w:sz="6" w:space="0" w:color="auto"/>
              <w:right w:val="single" w:sz="6" w:space="0" w:color="auto"/>
            </w:tcBorders>
            <w:vAlign w:val="center"/>
          </w:tcPr>
          <w:p w14:paraId="648FF274" w14:textId="77777777" w:rsidR="0099089C" w:rsidRPr="00FF6B86" w:rsidRDefault="0099089C" w:rsidP="00C802C8">
            <w:pPr>
              <w:pStyle w:val="BodyText"/>
              <w:keepNext/>
              <w:widowControl w:val="0"/>
              <w:spacing w:after="0" w:line="360" w:lineRule="auto"/>
              <w:jc w:val="center"/>
              <w:rPr>
                <w:rFonts w:cs="Times New Roman"/>
                <w:bCs/>
              </w:rPr>
            </w:pPr>
            <w:r w:rsidRPr="00FF6B86">
              <w:rPr>
                <w:rFonts w:cs="Times New Roman"/>
                <w:bCs/>
              </w:rPr>
              <w:t>0,91</w:t>
            </w:r>
          </w:p>
        </w:tc>
      </w:tr>
    </w:tbl>
    <w:p w14:paraId="3DFD390F" w14:textId="77777777" w:rsidR="003D4B42" w:rsidRPr="00FF6B86" w:rsidRDefault="0099089C" w:rsidP="003D4B42">
      <w:r w:rsidRPr="00FF6B86">
        <w:t>* фактичний термін використання становить 2</w:t>
      </w:r>
      <w:r w:rsidR="00D53DF2" w:rsidRPr="00FF6B86">
        <w:t>0</w:t>
      </w:r>
      <w:r w:rsidRPr="00FF6B86">
        <w:t xml:space="preserve">–50% тривалості </w:t>
      </w:r>
      <w:proofErr w:type="spellStart"/>
      <w:r w:rsidRPr="00FF6B86">
        <w:t>монта</w:t>
      </w:r>
      <w:r w:rsidR="005275B1" w:rsidRPr="00FF6B86">
        <w:t>жно</w:t>
      </w:r>
      <w:proofErr w:type="spellEnd"/>
      <w:r w:rsidR="005275B1" w:rsidRPr="00FF6B86">
        <w:t>-налагоджувальних робіт</w:t>
      </w:r>
      <w:r w:rsidRPr="00FF6B86">
        <w:t xml:space="preserve">. Приймаємо </w:t>
      </w:r>
      <w:r w:rsidR="00D53DF2" w:rsidRPr="00FF6B86">
        <w:t>24</w:t>
      </w:r>
      <w:r w:rsidRPr="00FF6B86">
        <w:t>%</w:t>
      </w:r>
      <w:r w:rsidR="003D4B42">
        <w:t>;</w:t>
      </w:r>
    </w:p>
    <w:p w14:paraId="3682C526" w14:textId="77777777" w:rsidR="003D4B42" w:rsidRDefault="003D4B42" w:rsidP="00C802C8">
      <w:pPr>
        <w:rPr>
          <w:rFonts w:cs="Times New Roman"/>
        </w:rPr>
      </w:pPr>
    </w:p>
    <w:p w14:paraId="51D219CC" w14:textId="77777777" w:rsidR="0099089C" w:rsidRPr="00FF6B86" w:rsidRDefault="0099089C" w:rsidP="00C802C8">
      <w:pPr>
        <w:rPr>
          <w:rFonts w:cs="Times New Roman"/>
          <w:szCs w:val="28"/>
        </w:rPr>
      </w:pPr>
      <w:r w:rsidRPr="00FF6B86">
        <w:rPr>
          <w:rFonts w:cs="Times New Roman"/>
        </w:rPr>
        <w:t xml:space="preserve">Витрати на </w:t>
      </w:r>
      <w:r w:rsidR="003D4B42">
        <w:rPr>
          <w:rFonts w:cs="Times New Roman"/>
        </w:rPr>
        <w:t>о</w:t>
      </w:r>
      <w:r w:rsidRPr="00FF6B86">
        <w:rPr>
          <w:rFonts w:cs="Times New Roman"/>
        </w:rPr>
        <w:t xml:space="preserve">плату праці – це одна з витрат, що пов’язана із здійсненням </w:t>
      </w:r>
      <w:proofErr w:type="spellStart"/>
      <w:r w:rsidRPr="00FF6B86">
        <w:rPr>
          <w:rFonts w:cs="Times New Roman"/>
        </w:rPr>
        <w:t>монтажно</w:t>
      </w:r>
      <w:proofErr w:type="spellEnd"/>
      <w:r w:rsidRPr="00FF6B86">
        <w:rPr>
          <w:rFonts w:cs="Times New Roman"/>
        </w:rPr>
        <w:t>-налагоджувальних робіт. Оплата праці –</w:t>
      </w:r>
      <w:r w:rsidR="003D4B42">
        <w:rPr>
          <w:rFonts w:cs="Times New Roman"/>
        </w:rPr>
        <w:t xml:space="preserve"> це</w:t>
      </w:r>
      <w:r w:rsidRPr="00FF6B86">
        <w:rPr>
          <w:rFonts w:cs="Times New Roman"/>
        </w:rPr>
        <w:t xml:space="preserve"> грошовий вираз вартості і ціни робочої сили, який виступає у формі будь–якого заробітку, виплаченого власником підприємства за </w:t>
      </w:r>
      <w:r w:rsidRPr="00FF6B86">
        <w:rPr>
          <w:rFonts w:cs="Times New Roman"/>
          <w:szCs w:val="28"/>
        </w:rPr>
        <w:t>виконану роботу у відповідності до документів, що регламентують соціально-трудові відносини.</w:t>
      </w:r>
    </w:p>
    <w:p w14:paraId="04347C88" w14:textId="77777777" w:rsidR="0099089C" w:rsidRPr="00FF6B86" w:rsidRDefault="0099089C" w:rsidP="00C802C8">
      <w:pPr>
        <w:rPr>
          <w:rFonts w:cs="Times New Roman"/>
          <w:szCs w:val="28"/>
        </w:rPr>
      </w:pPr>
      <w:r w:rsidRPr="00FF6B86">
        <w:rPr>
          <w:rFonts w:cs="Times New Roman"/>
          <w:szCs w:val="28"/>
        </w:rPr>
        <w:t>Оплата праці складається з основної оплати та додаткової. Основна оплата праці – винагорода за виконану роботу відповідно до встановлених норм праці (норми часу, виробітку, обслуговування, посадові  обов’язки). Вона визначається тарифними ставками, посадовими окладами, відрядними розцінками, а також доплатами у розмірах, встановлених чинним законодавством України. Додаткова оплата праці – винагорода за працю понад установлені норми, за трудові успіхи та винахідливість і за особливі умови праці. Вона включає доплати, надбавки, гарантії і компенсаційні виплати, передбачені чинним законодавством України; премії, пов’язані з виконанням виробничих завдань і функцій.</w:t>
      </w:r>
    </w:p>
    <w:p w14:paraId="6C9A2394" w14:textId="77777777" w:rsidR="0099089C" w:rsidRPr="00FF6B86" w:rsidRDefault="0099089C" w:rsidP="00C802C8">
      <w:pPr>
        <w:spacing w:line="259" w:lineRule="auto"/>
        <w:ind w:left="0" w:right="0" w:firstLine="0"/>
        <w:jc w:val="left"/>
        <w:rPr>
          <w:rFonts w:cs="Times New Roman"/>
          <w:szCs w:val="28"/>
        </w:rPr>
      </w:pPr>
      <w:r w:rsidRPr="00FF6B86">
        <w:rPr>
          <w:rFonts w:cs="Times New Roman"/>
          <w:szCs w:val="28"/>
        </w:rPr>
        <w:br w:type="page"/>
      </w:r>
    </w:p>
    <w:p w14:paraId="7053CB1D" w14:textId="77777777" w:rsidR="0099089C" w:rsidRPr="00FF6B86" w:rsidRDefault="0099089C" w:rsidP="00C802C8">
      <w:pPr>
        <w:rPr>
          <w:rFonts w:cs="Times New Roman"/>
          <w:szCs w:val="28"/>
        </w:rPr>
      </w:pPr>
    </w:p>
    <w:p w14:paraId="59A41C88" w14:textId="77777777" w:rsidR="0099089C" w:rsidRPr="00FF6B86" w:rsidRDefault="0099089C" w:rsidP="00C802C8">
      <w:pPr>
        <w:rPr>
          <w:rFonts w:cs="Times New Roman"/>
          <w:szCs w:val="28"/>
        </w:rPr>
      </w:pPr>
      <w:r w:rsidRPr="00FF6B86">
        <w:rPr>
          <w:rFonts w:cs="Times New Roman"/>
          <w:iCs/>
          <w:color w:val="000000"/>
          <w:lang w:eastAsia="uk-UA"/>
        </w:rPr>
        <w:t>Ставка 1-го розряду</w:t>
      </w:r>
      <w:r w:rsidRPr="00FF6B86">
        <w:rPr>
          <w:rFonts w:cs="Times New Roman"/>
          <w:i/>
          <w:iCs/>
          <w:color w:val="000000"/>
          <w:lang w:eastAsia="uk-UA"/>
        </w:rPr>
        <w:t xml:space="preserve"> </w:t>
      </w:r>
      <w:r w:rsidRPr="00FF6B86">
        <w:rPr>
          <w:rFonts w:cs="Times New Roman"/>
          <w:color w:val="000000"/>
          <w:lang w:eastAsia="uk-UA"/>
        </w:rPr>
        <w:t xml:space="preserve">– це мінімальна заробітна плата працівника, визначена в колективному договорі, тобто вона відбиває законодавчо встановлений розмір заробітної плати за просту, некваліфіковану працю, нижче від якого не може здійснюватися оплата за виконану працівником місячну, годинну норму праці (обсяг роботи). </w:t>
      </w:r>
      <w:r w:rsidRPr="00FF6B86">
        <w:rPr>
          <w:rFonts w:cs="Times New Roman"/>
          <w:szCs w:val="28"/>
        </w:rPr>
        <w:t>Годинну тарифну</w:t>
      </w:r>
      <w:r w:rsidRPr="00FF6B86">
        <w:rPr>
          <w:rFonts w:cs="Times New Roman"/>
        </w:rPr>
        <w:t xml:space="preserve"> ставку 1 розряду робіт визначаємо за формулою:</w:t>
      </w:r>
    </w:p>
    <w:p w14:paraId="07E77722" w14:textId="77777777" w:rsidR="0099089C" w:rsidRPr="00FF6B86" w:rsidRDefault="0099089C" w:rsidP="00C802C8">
      <w:pPr>
        <w:pStyle w:val="Header"/>
        <w:keepNext/>
        <w:widowControl w:val="0"/>
        <w:spacing w:line="360" w:lineRule="auto"/>
        <w:ind w:left="2124" w:firstLine="708"/>
        <w:rPr>
          <w:rFonts w:cs="Times New Roman"/>
        </w:rPr>
      </w:pPr>
      <w:proofErr w:type="spellStart"/>
      <w:r w:rsidRPr="00FF6B86">
        <w:rPr>
          <w:rFonts w:cs="Times New Roman"/>
        </w:rPr>
        <w:t>С</w:t>
      </w:r>
      <w:r w:rsidRPr="00FF6B86">
        <w:rPr>
          <w:rFonts w:cs="Times New Roman"/>
          <w:vertAlign w:val="subscript"/>
        </w:rPr>
        <w:t>год</w:t>
      </w:r>
      <w:proofErr w:type="spellEnd"/>
      <w:r w:rsidRPr="00FF6B86">
        <w:rPr>
          <w:rFonts w:cs="Times New Roman"/>
          <w:vertAlign w:val="subscript"/>
        </w:rPr>
        <w:t xml:space="preserve"> 1</w:t>
      </w:r>
      <w:r w:rsidRPr="00FF6B86">
        <w:rPr>
          <w:rFonts w:cs="Times New Roman"/>
        </w:rPr>
        <w:t xml:space="preserve"> </w:t>
      </w:r>
      <w:r w:rsidRPr="00FF6B86">
        <w:rPr>
          <w:rFonts w:cs="Times New Roman"/>
          <w:sz w:val="32"/>
        </w:rPr>
        <w:t xml:space="preserve">= </w:t>
      </w:r>
      <m:oMath>
        <m:f>
          <m:fPr>
            <m:ctrlPr>
              <w:rPr>
                <w:rFonts w:ascii="Cambria Math" w:hAnsi="Cambria Math" w:cs="Times New Roman"/>
                <w:i/>
                <w:sz w:val="32"/>
                <w:szCs w:val="28"/>
              </w:rPr>
            </m:ctrlPr>
          </m:fPr>
          <m:num>
            <m:sSub>
              <m:sSubPr>
                <m:ctrlPr>
                  <w:rPr>
                    <w:rFonts w:ascii="Cambria Math" w:hAnsi="Cambria Math" w:cs="Times New Roman"/>
                    <w:i/>
                    <w:sz w:val="32"/>
                    <w:szCs w:val="28"/>
                  </w:rPr>
                </m:ctrlPr>
              </m:sSubPr>
              <m:e>
                <m:r>
                  <w:rPr>
                    <w:rFonts w:ascii="Cambria Math" w:hAnsi="Cambria Math" w:cs="Times New Roman"/>
                    <w:sz w:val="32"/>
                    <w:szCs w:val="28"/>
                  </w:rPr>
                  <m:t>ЗП</m:t>
                </m:r>
              </m:e>
              <m:sub>
                <m:r>
                  <w:rPr>
                    <w:rFonts w:ascii="Cambria Math" w:hAnsi="Cambria Math" w:cs="Times New Roman"/>
                    <w:sz w:val="32"/>
                    <w:szCs w:val="28"/>
                  </w:rPr>
                  <m:t>min</m:t>
                </m:r>
              </m:sub>
            </m:sSub>
          </m:num>
          <m:den>
            <m:sSub>
              <m:sSubPr>
                <m:ctrlPr>
                  <w:rPr>
                    <w:rFonts w:ascii="Cambria Math" w:hAnsi="Cambria Math" w:cs="Times New Roman"/>
                    <w:i/>
                    <w:sz w:val="32"/>
                    <w:szCs w:val="28"/>
                  </w:rPr>
                </m:ctrlPr>
              </m:sSubPr>
              <m:e>
                <m:r>
                  <w:rPr>
                    <w:rFonts w:ascii="Cambria Math" w:hAnsi="Cambria Math" w:cs="Times New Roman"/>
                    <w:sz w:val="32"/>
                    <w:szCs w:val="28"/>
                  </w:rPr>
                  <m:t>Ф</m:t>
                </m:r>
              </m:e>
              <m:sub>
                <m:r>
                  <w:rPr>
                    <w:rFonts w:ascii="Cambria Math" w:hAnsi="Cambria Math" w:cs="Times New Roman"/>
                    <w:sz w:val="32"/>
                    <w:szCs w:val="28"/>
                  </w:rPr>
                  <m:t>д</m:t>
                </m:r>
              </m:sub>
            </m:sSub>
          </m:den>
        </m:f>
      </m:oMath>
      <w:r w:rsidRPr="00FF6B86">
        <w:rPr>
          <w:rFonts w:cs="Times New Roman"/>
          <w:sz w:val="32"/>
        </w:rPr>
        <w:t xml:space="preserve"> </w:t>
      </w:r>
      <w:r w:rsidRPr="00FF6B86">
        <w:rPr>
          <w:rFonts w:cs="Times New Roman"/>
        </w:rPr>
        <w:t xml:space="preserve">× </w:t>
      </w:r>
      <w:proofErr w:type="spellStart"/>
      <w:r w:rsidRPr="00FF6B86">
        <w:rPr>
          <w:rFonts w:cs="Times New Roman"/>
        </w:rPr>
        <w:t>К</w:t>
      </w:r>
      <w:r w:rsidRPr="00FF6B86">
        <w:rPr>
          <w:rFonts w:cs="Times New Roman"/>
          <w:vertAlign w:val="subscript"/>
        </w:rPr>
        <w:t>у.п</w:t>
      </w:r>
      <w:proofErr w:type="spellEnd"/>
      <w:r w:rsidRPr="00FF6B86">
        <w:rPr>
          <w:rFonts w:cs="Times New Roman"/>
          <w:vertAlign w:val="subscript"/>
        </w:rPr>
        <w:t xml:space="preserve">. </w:t>
      </w:r>
      <w:r w:rsidRPr="00FF6B86">
        <w:rPr>
          <w:rFonts w:cs="Times New Roman"/>
        </w:rPr>
        <w:t xml:space="preserve">× </w:t>
      </w:r>
      <w:proofErr w:type="spellStart"/>
      <w:r w:rsidRPr="00FF6B86">
        <w:rPr>
          <w:rFonts w:cs="Times New Roman"/>
        </w:rPr>
        <w:t>К</w:t>
      </w:r>
      <w:r w:rsidRPr="00FF6B86">
        <w:rPr>
          <w:rFonts w:cs="Times New Roman"/>
          <w:vertAlign w:val="subscript"/>
        </w:rPr>
        <w:t>під</w:t>
      </w:r>
      <w:proofErr w:type="spellEnd"/>
      <w:r w:rsidRPr="00FF6B86">
        <w:rPr>
          <w:rFonts w:cs="Times New Roman"/>
        </w:rPr>
        <w:t xml:space="preserve"> . </w:t>
      </w:r>
      <w:r w:rsidR="000B4A85" w:rsidRPr="00FF6B86">
        <w:rPr>
          <w:rFonts w:cs="Times New Roman"/>
        </w:rPr>
        <w:tab/>
      </w:r>
      <w:r w:rsidRPr="00FF6B86">
        <w:rPr>
          <w:rFonts w:cs="Times New Roman"/>
        </w:rPr>
        <w:t>(4.1)</w:t>
      </w:r>
    </w:p>
    <w:p w14:paraId="55D21224" w14:textId="77777777" w:rsidR="0099089C" w:rsidRDefault="0043471D" w:rsidP="00C802C8">
      <w:pPr>
        <w:rPr>
          <w:rFonts w:cs="Times New Roman"/>
        </w:rPr>
      </w:pPr>
      <w:r>
        <w:rPr>
          <w:rFonts w:cs="Times New Roman"/>
        </w:rPr>
        <w:t>де</w:t>
      </w:r>
      <w:r w:rsidR="0099089C" w:rsidRPr="00FF6B86">
        <w:rPr>
          <w:rFonts w:cs="Times New Roman"/>
        </w:rPr>
        <w:t xml:space="preserve">: </w:t>
      </w:r>
      <w:proofErr w:type="spellStart"/>
      <w:r w:rsidR="0099089C" w:rsidRPr="00FF6B86">
        <w:rPr>
          <w:rFonts w:cs="Times New Roman"/>
        </w:rPr>
        <w:t>ЗП</w:t>
      </w:r>
      <w:r w:rsidR="0099089C" w:rsidRPr="00FF6B86">
        <w:rPr>
          <w:rFonts w:cs="Times New Roman"/>
          <w:vertAlign w:val="subscript"/>
        </w:rPr>
        <w:t>min</w:t>
      </w:r>
      <w:proofErr w:type="spellEnd"/>
      <w:r w:rsidR="0099089C" w:rsidRPr="00FF6B86">
        <w:rPr>
          <w:rFonts w:cs="Times New Roman"/>
          <w:vertAlign w:val="subscript"/>
        </w:rPr>
        <w:t xml:space="preserve"> </w:t>
      </w:r>
      <w:r w:rsidR="0099089C" w:rsidRPr="00FF6B86">
        <w:rPr>
          <w:rFonts w:cs="Times New Roman"/>
        </w:rPr>
        <w:t>– мінімальна заробітна плата, грн. (з 01.01</w:t>
      </w:r>
      <w:r w:rsidR="0099089C" w:rsidRPr="00B61DBB">
        <w:rPr>
          <w:rFonts w:cs="Times New Roman"/>
        </w:rPr>
        <w:t>.17</w:t>
      </w:r>
      <w:r w:rsidR="0099089C" w:rsidRPr="00FF6B86">
        <w:rPr>
          <w:rFonts w:cs="Times New Roman"/>
        </w:rPr>
        <w:t xml:space="preserve"> р. її розмір становить 3200,00 грн.);</w:t>
      </w:r>
    </w:p>
    <w:p w14:paraId="770ED128" w14:textId="77777777" w:rsidR="0099089C" w:rsidRPr="00FF6B86" w:rsidRDefault="0099089C" w:rsidP="00C802C8">
      <w:pPr>
        <w:rPr>
          <w:rFonts w:cs="Times New Roman"/>
        </w:rPr>
      </w:pPr>
      <w:proofErr w:type="spellStart"/>
      <w:r w:rsidRPr="00FF6B86">
        <w:rPr>
          <w:rFonts w:cs="Times New Roman"/>
        </w:rPr>
        <w:t>Ф</w:t>
      </w:r>
      <w:r w:rsidRPr="00FF6B86">
        <w:rPr>
          <w:rFonts w:cs="Times New Roman"/>
          <w:vertAlign w:val="subscript"/>
        </w:rPr>
        <w:t>д</w:t>
      </w:r>
      <w:proofErr w:type="spellEnd"/>
      <w:r w:rsidRPr="00FF6B86">
        <w:rPr>
          <w:rFonts w:cs="Times New Roman"/>
        </w:rPr>
        <w:t xml:space="preserve"> – середньомісячний фонд робочого часу  (у </w:t>
      </w:r>
      <w:r w:rsidRPr="00B61DBB">
        <w:rPr>
          <w:rFonts w:cs="Times New Roman"/>
        </w:rPr>
        <w:t>2017 р</w:t>
      </w:r>
      <w:r w:rsidRPr="00FF6B86">
        <w:rPr>
          <w:rFonts w:cs="Times New Roman"/>
        </w:rPr>
        <w:t xml:space="preserve">. середньомісячний фонд робочого часу 165,5 годин); </w:t>
      </w:r>
    </w:p>
    <w:p w14:paraId="0E7AE2D2" w14:textId="77777777" w:rsidR="0099089C" w:rsidRPr="00FF6B86" w:rsidRDefault="0099089C" w:rsidP="00C802C8">
      <w:pPr>
        <w:rPr>
          <w:rFonts w:cs="Times New Roman"/>
        </w:rPr>
      </w:pPr>
      <w:proofErr w:type="spellStart"/>
      <w:r w:rsidRPr="00FF6B86">
        <w:rPr>
          <w:rFonts w:cs="Times New Roman"/>
        </w:rPr>
        <w:t>К</w:t>
      </w:r>
      <w:r w:rsidRPr="00FF6B86">
        <w:rPr>
          <w:rFonts w:cs="Times New Roman"/>
          <w:vertAlign w:val="subscript"/>
        </w:rPr>
        <w:t>у.п</w:t>
      </w:r>
      <w:proofErr w:type="spellEnd"/>
      <w:r w:rsidRPr="00FF6B86">
        <w:rPr>
          <w:rFonts w:cs="Times New Roman"/>
          <w:vertAlign w:val="subscript"/>
        </w:rPr>
        <w:t xml:space="preserve">. </w:t>
      </w:r>
      <w:r w:rsidRPr="00FF6B86">
        <w:rPr>
          <w:rFonts w:cs="Times New Roman"/>
        </w:rPr>
        <w:t>– коефіцієнт умов праці  (</w:t>
      </w:r>
      <w:proofErr w:type="spellStart"/>
      <w:r w:rsidRPr="00FF6B86">
        <w:rPr>
          <w:rFonts w:cs="Times New Roman"/>
        </w:rPr>
        <w:t>К</w:t>
      </w:r>
      <w:r w:rsidRPr="00FF6B86">
        <w:rPr>
          <w:rFonts w:cs="Times New Roman"/>
          <w:vertAlign w:val="subscript"/>
        </w:rPr>
        <w:t>у.п</w:t>
      </w:r>
      <w:proofErr w:type="spellEnd"/>
      <w:r w:rsidRPr="00FF6B86">
        <w:rPr>
          <w:rFonts w:cs="Times New Roman"/>
          <w:vertAlign w:val="subscript"/>
        </w:rPr>
        <w:t xml:space="preserve">. </w:t>
      </w:r>
      <w:r w:rsidRPr="00FF6B86">
        <w:rPr>
          <w:rFonts w:cs="Times New Roman"/>
        </w:rPr>
        <w:t>= 1÷5);</w:t>
      </w:r>
    </w:p>
    <w:p w14:paraId="1B5C4C5C" w14:textId="77777777" w:rsidR="0099089C" w:rsidRPr="00FF6B86" w:rsidRDefault="0099089C" w:rsidP="00C802C8">
      <w:pPr>
        <w:rPr>
          <w:rFonts w:cs="Times New Roman"/>
        </w:rPr>
      </w:pPr>
      <w:proofErr w:type="spellStart"/>
      <w:r w:rsidRPr="00FF6B86">
        <w:rPr>
          <w:rFonts w:cs="Times New Roman"/>
        </w:rPr>
        <w:t>К</w:t>
      </w:r>
      <w:r w:rsidRPr="00FF6B86">
        <w:rPr>
          <w:rFonts w:cs="Times New Roman"/>
          <w:vertAlign w:val="subscript"/>
        </w:rPr>
        <w:t>під</w:t>
      </w:r>
      <w:proofErr w:type="spellEnd"/>
      <w:r w:rsidRPr="00FF6B86">
        <w:rPr>
          <w:rFonts w:cs="Times New Roman"/>
        </w:rPr>
        <w:t xml:space="preserve"> – коефіцієнт підпорядкованості підприємства (</w:t>
      </w:r>
      <w:proofErr w:type="spellStart"/>
      <w:r w:rsidRPr="00FF6B86">
        <w:rPr>
          <w:rFonts w:cs="Times New Roman"/>
        </w:rPr>
        <w:t>К</w:t>
      </w:r>
      <w:r w:rsidRPr="00FF6B86">
        <w:rPr>
          <w:rFonts w:cs="Times New Roman"/>
          <w:vertAlign w:val="subscript"/>
        </w:rPr>
        <w:t>під</w:t>
      </w:r>
      <w:proofErr w:type="spellEnd"/>
      <w:r w:rsidRPr="00FF6B86">
        <w:rPr>
          <w:rFonts w:cs="Times New Roman"/>
        </w:rPr>
        <w:t xml:space="preserve"> = 1÷2).</w:t>
      </w:r>
    </w:p>
    <w:p w14:paraId="3EEA367F" w14:textId="77777777" w:rsidR="0099089C" w:rsidRPr="00FF6B86" w:rsidRDefault="0099089C" w:rsidP="00C802C8">
      <w:pPr>
        <w:rPr>
          <w:rFonts w:cs="Times New Roman"/>
          <w:iCs/>
          <w:color w:val="000000"/>
          <w:lang w:eastAsia="uk-UA"/>
        </w:rPr>
      </w:pPr>
      <w:r w:rsidRPr="00FF6B86">
        <w:rPr>
          <w:rFonts w:cs="Times New Roman"/>
          <w:iCs/>
          <w:color w:val="000000"/>
          <w:lang w:eastAsia="uk-UA"/>
        </w:rPr>
        <w:t xml:space="preserve">Для розрахунку оплати праці застосовуємо погодинно-преміальну систему оплати праці. Ця оплата праці характеризується кваліфікаційним рівнем працівника – годинною тарифною ставкою та фактичною кількістю відпрацьованого часу. </w:t>
      </w:r>
    </w:p>
    <w:p w14:paraId="3A396E25" w14:textId="77777777" w:rsidR="0099089C" w:rsidRPr="00FF6B86" w:rsidRDefault="00310397" w:rsidP="00C802C8">
      <w:pPr>
        <w:rPr>
          <w:rFonts w:cs="Times New Roman"/>
          <w:iCs/>
          <w:color w:val="000000"/>
          <w:lang w:eastAsia="uk-UA"/>
        </w:rPr>
      </w:pPr>
      <w:r w:rsidRPr="00FF6B86">
        <w:rPr>
          <w:rFonts w:cs="Times New Roman"/>
          <w:iCs/>
          <w:color w:val="000000"/>
          <w:lang w:eastAsia="uk-UA"/>
        </w:rPr>
        <w:t>Тарифний роз</w:t>
      </w:r>
      <w:r w:rsidR="0099089C" w:rsidRPr="00FF6B86">
        <w:rPr>
          <w:rFonts w:cs="Times New Roman"/>
          <w:iCs/>
          <w:color w:val="000000"/>
          <w:lang w:eastAsia="uk-UA"/>
        </w:rPr>
        <w:t>ряд відображає рівень кваліфікації робітника (у робітника вищої кваліфікації – вищий розряд тарифної сітки), а тарифний коефіцієнт показують, у скільки</w:t>
      </w:r>
      <w:r w:rsidRPr="00FF6B86">
        <w:rPr>
          <w:rFonts w:cs="Times New Roman"/>
          <w:iCs/>
          <w:color w:val="000000"/>
          <w:lang w:eastAsia="uk-UA"/>
        </w:rPr>
        <w:t xml:space="preserve"> разів оплата праці кожного роз</w:t>
      </w:r>
      <w:r w:rsidR="0099089C" w:rsidRPr="00FF6B86">
        <w:rPr>
          <w:rFonts w:cs="Times New Roman"/>
          <w:iCs/>
          <w:color w:val="000000"/>
          <w:lang w:eastAsia="uk-UA"/>
        </w:rPr>
        <w:t>ряду кваліфікованих робітників вища від оплати праці робітника 1-го розряду.</w:t>
      </w:r>
    </w:p>
    <w:p w14:paraId="48434A46" w14:textId="77777777" w:rsidR="0099089C" w:rsidRPr="00FF6B86" w:rsidRDefault="0099089C" w:rsidP="00C802C8">
      <w:pPr>
        <w:rPr>
          <w:rFonts w:cs="Times New Roman"/>
          <w:iCs/>
          <w:color w:val="000000"/>
          <w:lang w:eastAsia="uk-UA"/>
        </w:rPr>
      </w:pPr>
      <w:r w:rsidRPr="00FF6B86">
        <w:rPr>
          <w:rFonts w:cs="Times New Roman"/>
          <w:iCs/>
          <w:color w:val="000000"/>
          <w:lang w:eastAsia="uk-UA"/>
        </w:rPr>
        <w:t xml:space="preserve">Розрахунок оплати праці основних виробничих робітників, що здійснюють </w:t>
      </w:r>
      <w:proofErr w:type="spellStart"/>
      <w:r w:rsidRPr="00FF6B86">
        <w:rPr>
          <w:rFonts w:cs="Times New Roman"/>
          <w:iCs/>
          <w:color w:val="000000"/>
          <w:lang w:eastAsia="uk-UA"/>
        </w:rPr>
        <w:t>монтажно</w:t>
      </w:r>
      <w:proofErr w:type="spellEnd"/>
      <w:r w:rsidRPr="00FF6B86">
        <w:rPr>
          <w:rFonts w:cs="Times New Roman"/>
          <w:iCs/>
          <w:color w:val="000000"/>
          <w:lang w:eastAsia="uk-UA"/>
        </w:rPr>
        <w:t xml:space="preserve">-налагоджувальні роботи зводимо у таблиці </w:t>
      </w:r>
      <w:r w:rsidR="005275B1" w:rsidRPr="00FF6B86">
        <w:rPr>
          <w:rFonts w:cs="Times New Roman"/>
          <w:iCs/>
          <w:color w:val="000000"/>
          <w:lang w:eastAsia="uk-UA"/>
        </w:rPr>
        <w:t>3</w:t>
      </w:r>
      <w:r w:rsidRPr="00FF6B86">
        <w:rPr>
          <w:rFonts w:cs="Times New Roman"/>
          <w:iCs/>
          <w:color w:val="000000"/>
          <w:lang w:eastAsia="uk-UA"/>
        </w:rPr>
        <w:t>.</w:t>
      </w:r>
      <w:r w:rsidR="00F62EA7">
        <w:rPr>
          <w:rFonts w:cs="Times New Roman"/>
          <w:iCs/>
          <w:color w:val="000000"/>
          <w:lang w:eastAsia="uk-UA"/>
        </w:rPr>
        <w:t>10</w:t>
      </w:r>
      <w:r w:rsidRPr="00FF6B86">
        <w:rPr>
          <w:rFonts w:cs="Times New Roman"/>
          <w:iCs/>
          <w:color w:val="000000"/>
          <w:lang w:eastAsia="uk-UA"/>
        </w:rPr>
        <w:t>.</w:t>
      </w:r>
    </w:p>
    <w:p w14:paraId="5885282F" w14:textId="77777777" w:rsidR="00D53DF2" w:rsidRPr="00FF6B86" w:rsidRDefault="00D53DF2" w:rsidP="00C802C8">
      <w:pPr>
        <w:spacing w:line="259" w:lineRule="auto"/>
        <w:ind w:left="0" w:right="0" w:firstLine="0"/>
        <w:jc w:val="left"/>
        <w:rPr>
          <w:rFonts w:cs="Times New Roman"/>
          <w:iCs/>
          <w:color w:val="000000"/>
          <w:lang w:eastAsia="uk-UA"/>
        </w:rPr>
      </w:pPr>
      <w:r w:rsidRPr="00FF6B86">
        <w:rPr>
          <w:rFonts w:cs="Times New Roman"/>
          <w:iCs/>
          <w:color w:val="000000"/>
          <w:lang w:eastAsia="uk-UA"/>
        </w:rPr>
        <w:br w:type="page"/>
      </w:r>
    </w:p>
    <w:p w14:paraId="07637B3A" w14:textId="77777777" w:rsidR="00DF75E9" w:rsidRPr="00FF6B86" w:rsidRDefault="00DF75E9" w:rsidP="00F62EA7">
      <w:pPr>
        <w:rPr>
          <w:lang w:eastAsia="uk-UA"/>
        </w:rPr>
      </w:pPr>
    </w:p>
    <w:p w14:paraId="0E7B25FB" w14:textId="77777777" w:rsidR="0099089C" w:rsidRPr="00FF6B86" w:rsidRDefault="00DF75E9" w:rsidP="003B2811">
      <w:pPr>
        <w:pStyle w:val="a"/>
      </w:pPr>
      <w:bookmarkStart w:id="74" w:name="_Toc485133252"/>
      <w:r w:rsidRPr="00FF6B86">
        <w:rPr>
          <w:iCs/>
          <w:color w:val="000000"/>
          <w:lang w:eastAsia="uk-UA"/>
        </w:rPr>
        <w:t xml:space="preserve">Таблиця </w:t>
      </w:r>
      <w:r w:rsidR="005275B1" w:rsidRPr="00FF6B86">
        <w:rPr>
          <w:iCs/>
          <w:color w:val="000000"/>
          <w:lang w:eastAsia="uk-UA"/>
        </w:rPr>
        <w:t>3</w:t>
      </w:r>
      <w:r w:rsidRPr="00FF6B86">
        <w:rPr>
          <w:iCs/>
          <w:color w:val="000000"/>
          <w:lang w:eastAsia="uk-UA"/>
        </w:rPr>
        <w:t>.</w:t>
      </w:r>
      <w:r w:rsidR="00F62EA7">
        <w:rPr>
          <w:iCs/>
          <w:color w:val="000000"/>
          <w:lang w:eastAsia="uk-UA"/>
        </w:rPr>
        <w:t>10</w:t>
      </w:r>
      <w:r w:rsidRPr="00FF6B86">
        <w:rPr>
          <w:iCs/>
          <w:color w:val="000000"/>
          <w:lang w:eastAsia="uk-UA"/>
        </w:rPr>
        <w:t xml:space="preserve"> </w:t>
      </w:r>
      <w:r w:rsidR="00213D28" w:rsidRPr="00FF6B86">
        <w:rPr>
          <w:iCs/>
          <w:color w:val="000000"/>
          <w:lang w:eastAsia="uk-UA"/>
        </w:rPr>
        <w:t>–</w:t>
      </w:r>
      <w:r w:rsidRPr="00FF6B86">
        <w:rPr>
          <w:iCs/>
          <w:color w:val="000000"/>
          <w:lang w:eastAsia="uk-UA"/>
        </w:rPr>
        <w:t xml:space="preserve"> </w:t>
      </w:r>
      <w:r w:rsidRPr="00FF6B86">
        <w:t>Розрахунок</w:t>
      </w:r>
      <w:r w:rsidR="00213D28" w:rsidRPr="00FF6B86">
        <w:t xml:space="preserve"> </w:t>
      </w:r>
      <w:r w:rsidRPr="00FF6B86">
        <w:t>витрат на оплату праці основних виробничих робітників</w:t>
      </w:r>
      <w:bookmarkEnd w:id="74"/>
    </w:p>
    <w:tbl>
      <w:tblPr>
        <w:tblW w:w="9497" w:type="dxa"/>
        <w:tblInd w:w="421" w:type="dxa"/>
        <w:tblLook w:val="04A0" w:firstRow="1" w:lastRow="0" w:firstColumn="1" w:lastColumn="0" w:noHBand="0" w:noVBand="1"/>
      </w:tblPr>
      <w:tblGrid>
        <w:gridCol w:w="558"/>
        <w:gridCol w:w="3006"/>
        <w:gridCol w:w="558"/>
        <w:gridCol w:w="636"/>
        <w:gridCol w:w="706"/>
        <w:gridCol w:w="940"/>
        <w:gridCol w:w="986"/>
        <w:gridCol w:w="973"/>
        <w:gridCol w:w="1134"/>
      </w:tblGrid>
      <w:tr w:rsidR="000B4A85" w:rsidRPr="00FF6B86" w14:paraId="7B23BAC4" w14:textId="77777777" w:rsidTr="00D53DF2">
        <w:trPr>
          <w:trHeight w:val="3590"/>
        </w:trPr>
        <w:tc>
          <w:tcPr>
            <w:tcW w:w="55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56CD3B8" w14:textId="77777777" w:rsidR="000B4A85" w:rsidRPr="00FF6B86" w:rsidRDefault="000B4A85" w:rsidP="00C802C8">
            <w:pPr>
              <w:pStyle w:val="a"/>
              <w:rPr>
                <w:b/>
                <w:szCs w:val="28"/>
              </w:rPr>
            </w:pPr>
            <w:r w:rsidRPr="00FF6B86">
              <w:rPr>
                <w:b/>
                <w:szCs w:val="28"/>
              </w:rPr>
              <w:t>№ п/п</w:t>
            </w:r>
          </w:p>
        </w:tc>
        <w:tc>
          <w:tcPr>
            <w:tcW w:w="3006" w:type="dxa"/>
            <w:tcBorders>
              <w:top w:val="single" w:sz="4" w:space="0" w:color="auto"/>
              <w:left w:val="nil"/>
              <w:bottom w:val="single" w:sz="4" w:space="0" w:color="auto"/>
              <w:right w:val="single" w:sz="4" w:space="0" w:color="auto"/>
            </w:tcBorders>
            <w:shd w:val="clear" w:color="auto" w:fill="auto"/>
            <w:noWrap/>
            <w:vAlign w:val="center"/>
            <w:hideMark/>
          </w:tcPr>
          <w:p w14:paraId="5B0302E6" w14:textId="77777777" w:rsidR="000B4A85" w:rsidRPr="00FF6B86" w:rsidRDefault="00DF75E9" w:rsidP="00C802C8">
            <w:pPr>
              <w:pStyle w:val="a"/>
              <w:rPr>
                <w:b/>
                <w:szCs w:val="28"/>
              </w:rPr>
            </w:pPr>
            <w:r w:rsidRPr="00FF6B86">
              <w:rPr>
                <w:b/>
                <w:szCs w:val="28"/>
              </w:rPr>
              <w:t>Вид робіт</w:t>
            </w:r>
          </w:p>
        </w:tc>
        <w:tc>
          <w:tcPr>
            <w:tcW w:w="558"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D930F38" w14:textId="77777777" w:rsidR="000B4A85" w:rsidRPr="00FF6B86" w:rsidRDefault="000B4A85" w:rsidP="00C802C8">
            <w:pPr>
              <w:pStyle w:val="a"/>
              <w:rPr>
                <w:b/>
                <w:szCs w:val="28"/>
              </w:rPr>
            </w:pPr>
            <w:r w:rsidRPr="00FF6B86">
              <w:rPr>
                <w:b/>
                <w:szCs w:val="28"/>
              </w:rPr>
              <w:t>Розряд роботи</w:t>
            </w:r>
          </w:p>
        </w:tc>
        <w:tc>
          <w:tcPr>
            <w:tcW w:w="636"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DBB8CC5" w14:textId="77777777" w:rsidR="000B4A85" w:rsidRPr="00FF6B86" w:rsidRDefault="000B4A85" w:rsidP="00C802C8">
            <w:pPr>
              <w:pStyle w:val="a"/>
              <w:rPr>
                <w:b/>
                <w:sz w:val="26"/>
                <w:szCs w:val="26"/>
              </w:rPr>
            </w:pPr>
            <w:r w:rsidRPr="00FF6B86">
              <w:rPr>
                <w:b/>
                <w:sz w:val="26"/>
                <w:szCs w:val="26"/>
              </w:rPr>
              <w:t>Трудомісткість</w:t>
            </w:r>
            <w:r w:rsidR="00D53DF2" w:rsidRPr="00FF6B86">
              <w:rPr>
                <w:b/>
                <w:sz w:val="26"/>
                <w:szCs w:val="26"/>
              </w:rPr>
              <w:t>*</w:t>
            </w:r>
            <w:r w:rsidRPr="00FF6B86">
              <w:rPr>
                <w:b/>
                <w:sz w:val="26"/>
                <w:szCs w:val="26"/>
              </w:rPr>
              <w:t>, людино-год.</w:t>
            </w:r>
          </w:p>
        </w:tc>
        <w:tc>
          <w:tcPr>
            <w:tcW w:w="706"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F14289A" w14:textId="77777777" w:rsidR="000B4A85" w:rsidRPr="00FF6B86" w:rsidRDefault="000B4A85" w:rsidP="00C802C8">
            <w:pPr>
              <w:pStyle w:val="a"/>
              <w:rPr>
                <w:b/>
                <w:szCs w:val="28"/>
              </w:rPr>
            </w:pPr>
            <w:r w:rsidRPr="00FF6B86">
              <w:rPr>
                <w:b/>
                <w:szCs w:val="28"/>
              </w:rPr>
              <w:t>Тарифний коефіцієнт</w:t>
            </w:r>
          </w:p>
        </w:tc>
        <w:tc>
          <w:tcPr>
            <w:tcW w:w="940"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36656EB" w14:textId="77777777" w:rsidR="000B4A85" w:rsidRPr="00FF6B86" w:rsidRDefault="00513866" w:rsidP="00C802C8">
            <w:pPr>
              <w:pStyle w:val="a"/>
              <w:rPr>
                <w:b/>
                <w:szCs w:val="28"/>
              </w:rPr>
            </w:pPr>
            <w:r w:rsidRPr="00FF6B86">
              <w:rPr>
                <w:b/>
                <w:szCs w:val="28"/>
              </w:rPr>
              <w:t>Годинна оплата, грн.</w:t>
            </w:r>
          </w:p>
        </w:tc>
        <w:tc>
          <w:tcPr>
            <w:tcW w:w="986"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82126F9" w14:textId="77777777" w:rsidR="000B4A85" w:rsidRPr="00FF6B86" w:rsidRDefault="000B4A85" w:rsidP="00C802C8">
            <w:pPr>
              <w:pStyle w:val="a"/>
              <w:rPr>
                <w:b/>
                <w:szCs w:val="28"/>
              </w:rPr>
            </w:pPr>
            <w:r w:rsidRPr="00FF6B86">
              <w:rPr>
                <w:b/>
                <w:szCs w:val="28"/>
              </w:rPr>
              <w:t>Основн</w:t>
            </w:r>
            <w:r w:rsidR="00513866" w:rsidRPr="00FF6B86">
              <w:rPr>
                <w:b/>
                <w:szCs w:val="28"/>
              </w:rPr>
              <w:t>а оплата праці, грн.</w:t>
            </w:r>
          </w:p>
        </w:tc>
        <w:tc>
          <w:tcPr>
            <w:tcW w:w="97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AE101BE" w14:textId="77777777" w:rsidR="000B4A85" w:rsidRPr="00FF6B86" w:rsidRDefault="000B4A85" w:rsidP="00C802C8">
            <w:pPr>
              <w:pStyle w:val="a"/>
              <w:rPr>
                <w:b/>
                <w:szCs w:val="28"/>
              </w:rPr>
            </w:pPr>
            <w:r w:rsidRPr="00FF6B86">
              <w:rPr>
                <w:b/>
                <w:szCs w:val="28"/>
              </w:rPr>
              <w:t>Додаткова оплата, грн.-коп.</w:t>
            </w:r>
          </w:p>
        </w:tc>
        <w:tc>
          <w:tcPr>
            <w:tcW w:w="11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50C7CFC" w14:textId="77777777" w:rsidR="000B4A85" w:rsidRPr="00FF6B86" w:rsidRDefault="00513866" w:rsidP="00C802C8">
            <w:pPr>
              <w:pStyle w:val="a"/>
              <w:rPr>
                <w:b/>
                <w:szCs w:val="28"/>
              </w:rPr>
            </w:pPr>
            <w:r w:rsidRPr="00FF6B86">
              <w:rPr>
                <w:b/>
                <w:szCs w:val="28"/>
              </w:rPr>
              <w:t>Всього оплата праці, грн.</w:t>
            </w:r>
          </w:p>
        </w:tc>
      </w:tr>
      <w:tr w:rsidR="000B4A85" w:rsidRPr="00FF6B86" w14:paraId="55E26958" w14:textId="77777777" w:rsidTr="000B4A85">
        <w:trPr>
          <w:trHeight w:val="37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24C0EEB6" w14:textId="77777777" w:rsidR="000B4A85" w:rsidRPr="00FF6B86" w:rsidRDefault="000B4A85" w:rsidP="00C802C8">
            <w:pPr>
              <w:pStyle w:val="a"/>
              <w:rPr>
                <w:szCs w:val="28"/>
              </w:rPr>
            </w:pPr>
            <w:r w:rsidRPr="00FF6B86">
              <w:rPr>
                <w:szCs w:val="28"/>
              </w:rPr>
              <w:t>1</w:t>
            </w:r>
          </w:p>
        </w:tc>
        <w:tc>
          <w:tcPr>
            <w:tcW w:w="3006" w:type="dxa"/>
            <w:tcBorders>
              <w:top w:val="nil"/>
              <w:left w:val="nil"/>
              <w:bottom w:val="single" w:sz="4" w:space="0" w:color="auto"/>
              <w:right w:val="single" w:sz="4" w:space="0" w:color="auto"/>
            </w:tcBorders>
            <w:shd w:val="clear" w:color="auto" w:fill="auto"/>
            <w:noWrap/>
            <w:vAlign w:val="center"/>
            <w:hideMark/>
          </w:tcPr>
          <w:p w14:paraId="18927930" w14:textId="77777777" w:rsidR="000B4A85" w:rsidRPr="00FF6B86" w:rsidRDefault="000B4A85" w:rsidP="00C802C8">
            <w:pPr>
              <w:pStyle w:val="a"/>
              <w:rPr>
                <w:szCs w:val="28"/>
              </w:rPr>
            </w:pPr>
            <w:r w:rsidRPr="00FF6B86">
              <w:rPr>
                <w:szCs w:val="28"/>
              </w:rPr>
              <w:t>2</w:t>
            </w:r>
          </w:p>
        </w:tc>
        <w:tc>
          <w:tcPr>
            <w:tcW w:w="558" w:type="dxa"/>
            <w:tcBorders>
              <w:top w:val="nil"/>
              <w:left w:val="nil"/>
              <w:bottom w:val="single" w:sz="4" w:space="0" w:color="auto"/>
              <w:right w:val="single" w:sz="4" w:space="0" w:color="auto"/>
            </w:tcBorders>
            <w:shd w:val="clear" w:color="auto" w:fill="auto"/>
            <w:noWrap/>
            <w:vAlign w:val="center"/>
            <w:hideMark/>
          </w:tcPr>
          <w:p w14:paraId="463FDB56" w14:textId="77777777" w:rsidR="000B4A85" w:rsidRPr="00FF6B86" w:rsidRDefault="000B4A85" w:rsidP="00C802C8">
            <w:pPr>
              <w:pStyle w:val="a"/>
              <w:rPr>
                <w:szCs w:val="28"/>
              </w:rPr>
            </w:pPr>
            <w:r w:rsidRPr="00FF6B86">
              <w:rPr>
                <w:szCs w:val="28"/>
              </w:rPr>
              <w:t>3</w:t>
            </w:r>
          </w:p>
        </w:tc>
        <w:tc>
          <w:tcPr>
            <w:tcW w:w="636" w:type="dxa"/>
            <w:tcBorders>
              <w:top w:val="nil"/>
              <w:left w:val="nil"/>
              <w:bottom w:val="single" w:sz="4" w:space="0" w:color="auto"/>
              <w:right w:val="single" w:sz="4" w:space="0" w:color="auto"/>
            </w:tcBorders>
            <w:shd w:val="clear" w:color="auto" w:fill="auto"/>
            <w:noWrap/>
            <w:vAlign w:val="center"/>
            <w:hideMark/>
          </w:tcPr>
          <w:p w14:paraId="1ACE553A" w14:textId="77777777" w:rsidR="000B4A85" w:rsidRPr="00FF6B86" w:rsidRDefault="000B4A85" w:rsidP="00C802C8">
            <w:pPr>
              <w:pStyle w:val="a"/>
              <w:rPr>
                <w:szCs w:val="28"/>
              </w:rPr>
            </w:pPr>
            <w:r w:rsidRPr="00FF6B86">
              <w:rPr>
                <w:szCs w:val="28"/>
              </w:rPr>
              <w:t>4</w:t>
            </w:r>
          </w:p>
        </w:tc>
        <w:tc>
          <w:tcPr>
            <w:tcW w:w="706" w:type="dxa"/>
            <w:tcBorders>
              <w:top w:val="nil"/>
              <w:left w:val="nil"/>
              <w:bottom w:val="single" w:sz="4" w:space="0" w:color="auto"/>
              <w:right w:val="single" w:sz="4" w:space="0" w:color="auto"/>
            </w:tcBorders>
            <w:shd w:val="clear" w:color="auto" w:fill="auto"/>
            <w:noWrap/>
            <w:vAlign w:val="center"/>
            <w:hideMark/>
          </w:tcPr>
          <w:p w14:paraId="78A84385" w14:textId="77777777" w:rsidR="000B4A85" w:rsidRPr="00FF6B86" w:rsidRDefault="000B4A85" w:rsidP="00C802C8">
            <w:pPr>
              <w:pStyle w:val="a"/>
              <w:rPr>
                <w:szCs w:val="28"/>
              </w:rPr>
            </w:pPr>
            <w:r w:rsidRPr="00FF6B86">
              <w:rPr>
                <w:szCs w:val="28"/>
              </w:rPr>
              <w:t>5</w:t>
            </w:r>
          </w:p>
        </w:tc>
        <w:tc>
          <w:tcPr>
            <w:tcW w:w="940" w:type="dxa"/>
            <w:tcBorders>
              <w:top w:val="nil"/>
              <w:left w:val="nil"/>
              <w:bottom w:val="single" w:sz="4" w:space="0" w:color="auto"/>
              <w:right w:val="single" w:sz="4" w:space="0" w:color="auto"/>
            </w:tcBorders>
            <w:shd w:val="clear" w:color="auto" w:fill="auto"/>
            <w:noWrap/>
            <w:vAlign w:val="center"/>
            <w:hideMark/>
          </w:tcPr>
          <w:p w14:paraId="6A334105" w14:textId="77777777" w:rsidR="000B4A85" w:rsidRPr="00FF6B86" w:rsidRDefault="000B4A85" w:rsidP="00C802C8">
            <w:pPr>
              <w:pStyle w:val="a"/>
              <w:rPr>
                <w:szCs w:val="28"/>
              </w:rPr>
            </w:pPr>
            <w:r w:rsidRPr="00FF6B86">
              <w:rPr>
                <w:szCs w:val="28"/>
              </w:rPr>
              <w:t>6</w:t>
            </w:r>
          </w:p>
        </w:tc>
        <w:tc>
          <w:tcPr>
            <w:tcW w:w="986" w:type="dxa"/>
            <w:tcBorders>
              <w:top w:val="nil"/>
              <w:left w:val="nil"/>
              <w:bottom w:val="single" w:sz="4" w:space="0" w:color="auto"/>
              <w:right w:val="single" w:sz="4" w:space="0" w:color="auto"/>
            </w:tcBorders>
            <w:shd w:val="clear" w:color="auto" w:fill="auto"/>
            <w:noWrap/>
            <w:vAlign w:val="center"/>
            <w:hideMark/>
          </w:tcPr>
          <w:p w14:paraId="4B5258D3" w14:textId="77777777" w:rsidR="000B4A85" w:rsidRPr="00FF6B86" w:rsidRDefault="000B4A85" w:rsidP="00C802C8">
            <w:pPr>
              <w:pStyle w:val="a"/>
              <w:rPr>
                <w:szCs w:val="28"/>
              </w:rPr>
            </w:pPr>
            <w:r w:rsidRPr="00FF6B86">
              <w:rPr>
                <w:szCs w:val="28"/>
              </w:rPr>
              <w:t>7</w:t>
            </w:r>
          </w:p>
        </w:tc>
        <w:tc>
          <w:tcPr>
            <w:tcW w:w="973" w:type="dxa"/>
            <w:tcBorders>
              <w:top w:val="nil"/>
              <w:left w:val="nil"/>
              <w:bottom w:val="single" w:sz="4" w:space="0" w:color="auto"/>
              <w:right w:val="single" w:sz="4" w:space="0" w:color="auto"/>
            </w:tcBorders>
            <w:shd w:val="clear" w:color="auto" w:fill="auto"/>
            <w:noWrap/>
            <w:vAlign w:val="center"/>
            <w:hideMark/>
          </w:tcPr>
          <w:p w14:paraId="312661BB" w14:textId="77777777" w:rsidR="000B4A85" w:rsidRPr="00FF6B86" w:rsidRDefault="000B4A85" w:rsidP="00C802C8">
            <w:pPr>
              <w:pStyle w:val="a"/>
              <w:rPr>
                <w:szCs w:val="28"/>
              </w:rPr>
            </w:pPr>
            <w:r w:rsidRPr="00FF6B86">
              <w:rPr>
                <w:szCs w:val="28"/>
              </w:rPr>
              <w:t>8</w:t>
            </w:r>
          </w:p>
        </w:tc>
        <w:tc>
          <w:tcPr>
            <w:tcW w:w="1134" w:type="dxa"/>
            <w:tcBorders>
              <w:top w:val="nil"/>
              <w:left w:val="nil"/>
              <w:bottom w:val="single" w:sz="4" w:space="0" w:color="auto"/>
              <w:right w:val="single" w:sz="4" w:space="0" w:color="auto"/>
            </w:tcBorders>
            <w:shd w:val="clear" w:color="auto" w:fill="auto"/>
            <w:noWrap/>
            <w:vAlign w:val="center"/>
            <w:hideMark/>
          </w:tcPr>
          <w:p w14:paraId="28801CED" w14:textId="77777777" w:rsidR="000B4A85" w:rsidRPr="00FF6B86" w:rsidRDefault="000B4A85" w:rsidP="00C802C8">
            <w:pPr>
              <w:pStyle w:val="a"/>
              <w:rPr>
                <w:szCs w:val="28"/>
              </w:rPr>
            </w:pPr>
            <w:r w:rsidRPr="00FF6B86">
              <w:rPr>
                <w:szCs w:val="28"/>
              </w:rPr>
              <w:t>9</w:t>
            </w:r>
          </w:p>
        </w:tc>
      </w:tr>
      <w:tr w:rsidR="000B4A85" w:rsidRPr="00FF6B86" w14:paraId="3CF31BE0" w14:textId="77777777" w:rsidTr="000B4A85">
        <w:trPr>
          <w:trHeight w:val="375"/>
        </w:trPr>
        <w:tc>
          <w:tcPr>
            <w:tcW w:w="949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0261D" w14:textId="77777777" w:rsidR="000B4A85" w:rsidRPr="00FF6B86" w:rsidRDefault="000B4A85" w:rsidP="00C802C8">
            <w:pPr>
              <w:pStyle w:val="a"/>
              <w:rPr>
                <w:b/>
                <w:szCs w:val="28"/>
              </w:rPr>
            </w:pPr>
            <w:r w:rsidRPr="00FF6B86">
              <w:rPr>
                <w:b/>
                <w:szCs w:val="28"/>
              </w:rPr>
              <w:t>1. Заготовчі роботи</w:t>
            </w:r>
          </w:p>
        </w:tc>
      </w:tr>
      <w:tr w:rsidR="000B4A85" w:rsidRPr="00FF6B86" w14:paraId="11464279" w14:textId="77777777" w:rsidTr="000B4A85">
        <w:trPr>
          <w:trHeight w:val="375"/>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14:paraId="55812515" w14:textId="77777777" w:rsidR="000B4A85" w:rsidRPr="00FF6B86" w:rsidRDefault="000B4A85" w:rsidP="00C802C8">
            <w:pPr>
              <w:pStyle w:val="a"/>
              <w:jc w:val="left"/>
              <w:rPr>
                <w:szCs w:val="28"/>
              </w:rPr>
            </w:pPr>
            <w:r w:rsidRPr="00FF6B86">
              <w:rPr>
                <w:szCs w:val="28"/>
              </w:rPr>
              <w:t>1</w:t>
            </w:r>
          </w:p>
        </w:tc>
        <w:tc>
          <w:tcPr>
            <w:tcW w:w="3006" w:type="dxa"/>
            <w:tcBorders>
              <w:top w:val="nil"/>
              <w:left w:val="nil"/>
              <w:bottom w:val="single" w:sz="4" w:space="0" w:color="auto"/>
              <w:right w:val="single" w:sz="4" w:space="0" w:color="auto"/>
            </w:tcBorders>
            <w:shd w:val="clear" w:color="auto" w:fill="auto"/>
            <w:noWrap/>
            <w:vAlign w:val="center"/>
            <w:hideMark/>
          </w:tcPr>
          <w:p w14:paraId="5678861F" w14:textId="77777777" w:rsidR="000B4A85" w:rsidRPr="00FF6B86" w:rsidRDefault="000B4A85" w:rsidP="00C802C8">
            <w:pPr>
              <w:pStyle w:val="a"/>
              <w:jc w:val="left"/>
              <w:rPr>
                <w:szCs w:val="28"/>
              </w:rPr>
            </w:pPr>
            <w:r w:rsidRPr="00FF6B86">
              <w:rPr>
                <w:szCs w:val="28"/>
              </w:rPr>
              <w:t xml:space="preserve">Виготовлення щита </w:t>
            </w:r>
            <w:r w:rsidR="00AE3063" w:rsidRPr="00FF6B86">
              <w:rPr>
                <w:szCs w:val="28"/>
              </w:rPr>
              <w:t>керування</w:t>
            </w:r>
          </w:p>
        </w:tc>
        <w:tc>
          <w:tcPr>
            <w:tcW w:w="558" w:type="dxa"/>
            <w:tcBorders>
              <w:top w:val="nil"/>
              <w:left w:val="nil"/>
              <w:bottom w:val="single" w:sz="4" w:space="0" w:color="auto"/>
              <w:right w:val="single" w:sz="4" w:space="0" w:color="auto"/>
            </w:tcBorders>
            <w:shd w:val="clear" w:color="auto" w:fill="auto"/>
            <w:noWrap/>
            <w:vAlign w:val="center"/>
            <w:hideMark/>
          </w:tcPr>
          <w:p w14:paraId="68BE37E3" w14:textId="77777777" w:rsidR="000B4A85" w:rsidRPr="00FF6B86" w:rsidRDefault="000B4A85" w:rsidP="00C802C8">
            <w:pPr>
              <w:pStyle w:val="a"/>
              <w:rPr>
                <w:szCs w:val="28"/>
              </w:rPr>
            </w:pPr>
            <w:r w:rsidRPr="00FF6B86">
              <w:rPr>
                <w:szCs w:val="28"/>
              </w:rPr>
              <w:t>4</w:t>
            </w:r>
          </w:p>
        </w:tc>
        <w:tc>
          <w:tcPr>
            <w:tcW w:w="636" w:type="dxa"/>
            <w:tcBorders>
              <w:top w:val="nil"/>
              <w:left w:val="nil"/>
              <w:bottom w:val="single" w:sz="4" w:space="0" w:color="auto"/>
              <w:right w:val="single" w:sz="4" w:space="0" w:color="auto"/>
            </w:tcBorders>
            <w:shd w:val="clear" w:color="auto" w:fill="auto"/>
            <w:noWrap/>
            <w:vAlign w:val="center"/>
            <w:hideMark/>
          </w:tcPr>
          <w:p w14:paraId="6472FD7E" w14:textId="77777777" w:rsidR="000B4A85" w:rsidRPr="00FF6B86" w:rsidRDefault="000B4A85" w:rsidP="00C802C8">
            <w:pPr>
              <w:pStyle w:val="a"/>
              <w:rPr>
                <w:szCs w:val="28"/>
              </w:rPr>
            </w:pPr>
            <w:r w:rsidRPr="00FF6B86">
              <w:rPr>
                <w:szCs w:val="28"/>
              </w:rPr>
              <w:t>4</w:t>
            </w:r>
          </w:p>
        </w:tc>
        <w:tc>
          <w:tcPr>
            <w:tcW w:w="706" w:type="dxa"/>
            <w:tcBorders>
              <w:top w:val="nil"/>
              <w:left w:val="nil"/>
              <w:bottom w:val="single" w:sz="4" w:space="0" w:color="auto"/>
              <w:right w:val="single" w:sz="4" w:space="0" w:color="auto"/>
            </w:tcBorders>
            <w:shd w:val="clear" w:color="auto" w:fill="auto"/>
            <w:noWrap/>
            <w:vAlign w:val="center"/>
            <w:hideMark/>
          </w:tcPr>
          <w:p w14:paraId="2A73B88C" w14:textId="77777777" w:rsidR="000B4A85" w:rsidRPr="00FF6B86" w:rsidRDefault="000B4A85" w:rsidP="00C802C8">
            <w:pPr>
              <w:pStyle w:val="a"/>
              <w:rPr>
                <w:szCs w:val="28"/>
              </w:rPr>
            </w:pPr>
            <w:r w:rsidRPr="00FF6B86">
              <w:rPr>
                <w:szCs w:val="28"/>
              </w:rPr>
              <w:t>1,27</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347B8A4F" w14:textId="77777777" w:rsidR="000B4A85" w:rsidRPr="00FF6B86" w:rsidRDefault="000B4A85" w:rsidP="00C802C8">
            <w:pPr>
              <w:pStyle w:val="a"/>
              <w:rPr>
                <w:szCs w:val="28"/>
              </w:rPr>
            </w:pPr>
            <w:r w:rsidRPr="00FF6B86">
              <w:rPr>
                <w:szCs w:val="28"/>
              </w:rPr>
              <w:t>18,80</w:t>
            </w:r>
          </w:p>
        </w:tc>
        <w:tc>
          <w:tcPr>
            <w:tcW w:w="986" w:type="dxa"/>
            <w:tcBorders>
              <w:top w:val="nil"/>
              <w:left w:val="nil"/>
              <w:bottom w:val="single" w:sz="4" w:space="0" w:color="auto"/>
              <w:right w:val="single" w:sz="4" w:space="0" w:color="auto"/>
            </w:tcBorders>
            <w:shd w:val="clear" w:color="auto" w:fill="auto"/>
            <w:noWrap/>
            <w:vAlign w:val="center"/>
            <w:hideMark/>
          </w:tcPr>
          <w:p w14:paraId="0275BC10" w14:textId="77777777" w:rsidR="000B4A85" w:rsidRPr="00FF6B86" w:rsidRDefault="000B4A85" w:rsidP="00C802C8">
            <w:pPr>
              <w:pStyle w:val="a"/>
              <w:rPr>
                <w:szCs w:val="28"/>
              </w:rPr>
            </w:pPr>
            <w:r w:rsidRPr="00FF6B86">
              <w:rPr>
                <w:szCs w:val="28"/>
              </w:rPr>
              <w:t>95,50</w:t>
            </w:r>
          </w:p>
        </w:tc>
        <w:tc>
          <w:tcPr>
            <w:tcW w:w="973" w:type="dxa"/>
            <w:tcBorders>
              <w:top w:val="nil"/>
              <w:left w:val="nil"/>
              <w:bottom w:val="single" w:sz="4" w:space="0" w:color="auto"/>
              <w:right w:val="single" w:sz="4" w:space="0" w:color="auto"/>
            </w:tcBorders>
            <w:shd w:val="clear" w:color="auto" w:fill="auto"/>
            <w:noWrap/>
            <w:vAlign w:val="center"/>
            <w:hideMark/>
          </w:tcPr>
          <w:p w14:paraId="79BC7099" w14:textId="77777777" w:rsidR="000B4A85" w:rsidRPr="00FF6B86" w:rsidRDefault="000B4A85" w:rsidP="00C802C8">
            <w:pPr>
              <w:pStyle w:val="a"/>
              <w:rPr>
                <w:szCs w:val="28"/>
              </w:rPr>
            </w:pPr>
            <w:r w:rsidRPr="00FF6B86">
              <w:rPr>
                <w:szCs w:val="28"/>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D38A607" w14:textId="77777777" w:rsidR="000B4A85" w:rsidRPr="00FF6B86" w:rsidRDefault="000B4A85" w:rsidP="00C802C8">
            <w:pPr>
              <w:pStyle w:val="a"/>
              <w:rPr>
                <w:szCs w:val="28"/>
              </w:rPr>
            </w:pPr>
            <w:r w:rsidRPr="00FF6B86">
              <w:rPr>
                <w:szCs w:val="28"/>
              </w:rPr>
              <w:t>105,50</w:t>
            </w:r>
          </w:p>
        </w:tc>
      </w:tr>
      <w:tr w:rsidR="000B4A85" w:rsidRPr="00FF6B86" w14:paraId="08100A23" w14:textId="77777777" w:rsidTr="000B4A85">
        <w:trPr>
          <w:trHeight w:val="375"/>
        </w:trPr>
        <w:tc>
          <w:tcPr>
            <w:tcW w:w="558" w:type="dxa"/>
            <w:tcBorders>
              <w:top w:val="nil"/>
              <w:left w:val="single" w:sz="4" w:space="0" w:color="auto"/>
              <w:bottom w:val="single" w:sz="4" w:space="0" w:color="auto"/>
              <w:right w:val="single" w:sz="4" w:space="0" w:color="auto"/>
            </w:tcBorders>
            <w:shd w:val="clear" w:color="auto" w:fill="auto"/>
            <w:noWrap/>
            <w:vAlign w:val="center"/>
          </w:tcPr>
          <w:p w14:paraId="4F70CCF6" w14:textId="77777777" w:rsidR="000B4A85" w:rsidRPr="00FF6B86" w:rsidRDefault="000B4A85" w:rsidP="00C802C8">
            <w:pPr>
              <w:pStyle w:val="a"/>
              <w:jc w:val="left"/>
              <w:rPr>
                <w:szCs w:val="28"/>
              </w:rPr>
            </w:pPr>
            <w:r w:rsidRPr="00FF6B86">
              <w:rPr>
                <w:szCs w:val="28"/>
              </w:rPr>
              <w:t>2</w:t>
            </w:r>
          </w:p>
        </w:tc>
        <w:tc>
          <w:tcPr>
            <w:tcW w:w="3006" w:type="dxa"/>
            <w:tcBorders>
              <w:top w:val="nil"/>
              <w:left w:val="nil"/>
              <w:bottom w:val="single" w:sz="4" w:space="0" w:color="auto"/>
              <w:right w:val="single" w:sz="4" w:space="0" w:color="auto"/>
            </w:tcBorders>
            <w:shd w:val="clear" w:color="auto" w:fill="auto"/>
            <w:noWrap/>
            <w:vAlign w:val="center"/>
          </w:tcPr>
          <w:p w14:paraId="3573CB44" w14:textId="77777777" w:rsidR="000B4A85" w:rsidRPr="00FF6B86" w:rsidRDefault="000B4A85" w:rsidP="00C802C8">
            <w:pPr>
              <w:pStyle w:val="a"/>
              <w:jc w:val="left"/>
              <w:rPr>
                <w:szCs w:val="28"/>
              </w:rPr>
            </w:pPr>
            <w:r w:rsidRPr="00FF6B86">
              <w:rPr>
                <w:szCs w:val="28"/>
              </w:rPr>
              <w:t>Виготовлення кріплення для датчиків руху</w:t>
            </w:r>
          </w:p>
        </w:tc>
        <w:tc>
          <w:tcPr>
            <w:tcW w:w="558" w:type="dxa"/>
            <w:tcBorders>
              <w:top w:val="nil"/>
              <w:left w:val="nil"/>
              <w:bottom w:val="single" w:sz="4" w:space="0" w:color="auto"/>
              <w:right w:val="single" w:sz="4" w:space="0" w:color="auto"/>
            </w:tcBorders>
            <w:shd w:val="clear" w:color="auto" w:fill="auto"/>
            <w:noWrap/>
            <w:vAlign w:val="center"/>
          </w:tcPr>
          <w:p w14:paraId="3649B7A3" w14:textId="77777777" w:rsidR="000B4A85" w:rsidRPr="00FF6B86" w:rsidRDefault="000B4A85" w:rsidP="00C802C8">
            <w:pPr>
              <w:pStyle w:val="a"/>
              <w:rPr>
                <w:szCs w:val="28"/>
              </w:rPr>
            </w:pPr>
            <w:r w:rsidRPr="00FF6B86">
              <w:rPr>
                <w:szCs w:val="28"/>
              </w:rPr>
              <w:t>4</w:t>
            </w:r>
          </w:p>
        </w:tc>
        <w:tc>
          <w:tcPr>
            <w:tcW w:w="636" w:type="dxa"/>
            <w:tcBorders>
              <w:top w:val="nil"/>
              <w:left w:val="nil"/>
              <w:bottom w:val="single" w:sz="4" w:space="0" w:color="auto"/>
              <w:right w:val="single" w:sz="4" w:space="0" w:color="auto"/>
            </w:tcBorders>
            <w:shd w:val="clear" w:color="auto" w:fill="auto"/>
            <w:noWrap/>
            <w:vAlign w:val="center"/>
          </w:tcPr>
          <w:p w14:paraId="4516AA14" w14:textId="77777777" w:rsidR="000B4A85" w:rsidRPr="00FF6B86" w:rsidRDefault="000B4A85" w:rsidP="00C802C8">
            <w:pPr>
              <w:pStyle w:val="a"/>
              <w:rPr>
                <w:szCs w:val="28"/>
              </w:rPr>
            </w:pPr>
            <w:r w:rsidRPr="00FF6B86">
              <w:rPr>
                <w:szCs w:val="28"/>
              </w:rPr>
              <w:t>4</w:t>
            </w:r>
          </w:p>
        </w:tc>
        <w:tc>
          <w:tcPr>
            <w:tcW w:w="706" w:type="dxa"/>
            <w:tcBorders>
              <w:top w:val="nil"/>
              <w:left w:val="nil"/>
              <w:bottom w:val="single" w:sz="4" w:space="0" w:color="auto"/>
              <w:right w:val="single" w:sz="4" w:space="0" w:color="auto"/>
            </w:tcBorders>
            <w:shd w:val="clear" w:color="auto" w:fill="auto"/>
            <w:noWrap/>
            <w:vAlign w:val="center"/>
          </w:tcPr>
          <w:p w14:paraId="11878E25" w14:textId="77777777" w:rsidR="000B4A85" w:rsidRPr="00FF6B86" w:rsidRDefault="000B4A85" w:rsidP="00C802C8">
            <w:pPr>
              <w:pStyle w:val="a"/>
              <w:rPr>
                <w:szCs w:val="28"/>
              </w:rPr>
            </w:pPr>
            <w:r w:rsidRPr="00FF6B86">
              <w:rPr>
                <w:szCs w:val="28"/>
              </w:rPr>
              <w:t>1,27</w:t>
            </w:r>
          </w:p>
        </w:tc>
        <w:tc>
          <w:tcPr>
            <w:tcW w:w="940" w:type="dxa"/>
            <w:tcBorders>
              <w:top w:val="single" w:sz="4" w:space="0" w:color="auto"/>
              <w:left w:val="nil"/>
              <w:bottom w:val="single" w:sz="4" w:space="0" w:color="auto"/>
              <w:right w:val="single" w:sz="4" w:space="0" w:color="auto"/>
            </w:tcBorders>
            <w:shd w:val="clear" w:color="auto" w:fill="auto"/>
            <w:noWrap/>
            <w:vAlign w:val="center"/>
          </w:tcPr>
          <w:p w14:paraId="1864E2DB" w14:textId="77777777" w:rsidR="000B4A85" w:rsidRPr="00FF6B86" w:rsidRDefault="000B4A85" w:rsidP="00C802C8">
            <w:pPr>
              <w:pStyle w:val="a"/>
              <w:rPr>
                <w:szCs w:val="28"/>
              </w:rPr>
            </w:pPr>
            <w:r w:rsidRPr="00FF6B86">
              <w:rPr>
                <w:szCs w:val="28"/>
              </w:rPr>
              <w:t>18,80</w:t>
            </w:r>
          </w:p>
        </w:tc>
        <w:tc>
          <w:tcPr>
            <w:tcW w:w="986" w:type="dxa"/>
            <w:tcBorders>
              <w:top w:val="nil"/>
              <w:left w:val="nil"/>
              <w:bottom w:val="single" w:sz="4" w:space="0" w:color="auto"/>
              <w:right w:val="single" w:sz="4" w:space="0" w:color="auto"/>
            </w:tcBorders>
            <w:shd w:val="clear" w:color="auto" w:fill="auto"/>
            <w:noWrap/>
            <w:vAlign w:val="center"/>
          </w:tcPr>
          <w:p w14:paraId="715FB4FC" w14:textId="77777777" w:rsidR="000B4A85" w:rsidRPr="00FF6B86" w:rsidRDefault="000B4A85" w:rsidP="00C802C8">
            <w:pPr>
              <w:pStyle w:val="a"/>
              <w:rPr>
                <w:szCs w:val="28"/>
              </w:rPr>
            </w:pPr>
            <w:r w:rsidRPr="00FF6B86">
              <w:rPr>
                <w:szCs w:val="28"/>
              </w:rPr>
              <w:t>95,50</w:t>
            </w:r>
          </w:p>
        </w:tc>
        <w:tc>
          <w:tcPr>
            <w:tcW w:w="973" w:type="dxa"/>
            <w:tcBorders>
              <w:top w:val="nil"/>
              <w:left w:val="nil"/>
              <w:bottom w:val="single" w:sz="4" w:space="0" w:color="auto"/>
              <w:right w:val="single" w:sz="4" w:space="0" w:color="auto"/>
            </w:tcBorders>
            <w:shd w:val="clear" w:color="auto" w:fill="auto"/>
            <w:noWrap/>
            <w:vAlign w:val="center"/>
          </w:tcPr>
          <w:p w14:paraId="7FAF280C" w14:textId="77777777" w:rsidR="000B4A85" w:rsidRPr="00FF6B86" w:rsidRDefault="000B4A85" w:rsidP="00C802C8">
            <w:pPr>
              <w:pStyle w:val="a"/>
              <w:rPr>
                <w:szCs w:val="28"/>
              </w:rPr>
            </w:pPr>
            <w:r w:rsidRPr="00FF6B86">
              <w:rPr>
                <w:szCs w:val="28"/>
              </w:rPr>
              <w:t>10</w:t>
            </w:r>
          </w:p>
        </w:tc>
        <w:tc>
          <w:tcPr>
            <w:tcW w:w="1134" w:type="dxa"/>
            <w:tcBorders>
              <w:top w:val="nil"/>
              <w:left w:val="nil"/>
              <w:bottom w:val="single" w:sz="4" w:space="0" w:color="auto"/>
              <w:right w:val="single" w:sz="4" w:space="0" w:color="auto"/>
            </w:tcBorders>
            <w:shd w:val="clear" w:color="auto" w:fill="auto"/>
            <w:noWrap/>
            <w:vAlign w:val="center"/>
          </w:tcPr>
          <w:p w14:paraId="7DA041FA" w14:textId="77777777" w:rsidR="000B4A85" w:rsidRPr="00FF6B86" w:rsidRDefault="000B4A85" w:rsidP="00C802C8">
            <w:pPr>
              <w:pStyle w:val="a"/>
              <w:rPr>
                <w:szCs w:val="28"/>
              </w:rPr>
            </w:pPr>
            <w:r w:rsidRPr="00FF6B86">
              <w:rPr>
                <w:szCs w:val="28"/>
              </w:rPr>
              <w:t>105,50</w:t>
            </w:r>
          </w:p>
        </w:tc>
      </w:tr>
      <w:tr w:rsidR="000B4A85" w:rsidRPr="00FF6B86" w14:paraId="0FC7BB72"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6A618CFF" w14:textId="77777777" w:rsidR="000B4A85" w:rsidRPr="00FF6B86" w:rsidRDefault="000B4A85" w:rsidP="00C802C8">
            <w:pPr>
              <w:pStyle w:val="a"/>
              <w:jc w:val="left"/>
              <w:rPr>
                <w:szCs w:val="28"/>
              </w:rPr>
            </w:pPr>
            <w:r w:rsidRPr="00FF6B86">
              <w:rPr>
                <w:szCs w:val="28"/>
              </w:rPr>
              <w:t>3</w:t>
            </w:r>
          </w:p>
        </w:tc>
        <w:tc>
          <w:tcPr>
            <w:tcW w:w="3006" w:type="dxa"/>
            <w:shd w:val="clear" w:color="auto" w:fill="auto"/>
            <w:noWrap/>
            <w:vAlign w:val="center"/>
          </w:tcPr>
          <w:p w14:paraId="3B6AF9E3" w14:textId="77777777" w:rsidR="000B4A85" w:rsidRPr="00FF6B86" w:rsidRDefault="000B4A85" w:rsidP="00C802C8">
            <w:pPr>
              <w:pStyle w:val="a"/>
              <w:jc w:val="left"/>
              <w:rPr>
                <w:szCs w:val="28"/>
              </w:rPr>
            </w:pPr>
            <w:r w:rsidRPr="00FF6B86">
              <w:rPr>
                <w:szCs w:val="28"/>
              </w:rPr>
              <w:t>Виготовлення кріплення для кінцевого вимикача</w:t>
            </w:r>
          </w:p>
        </w:tc>
        <w:tc>
          <w:tcPr>
            <w:tcW w:w="558" w:type="dxa"/>
            <w:shd w:val="clear" w:color="auto" w:fill="auto"/>
            <w:noWrap/>
            <w:vAlign w:val="center"/>
          </w:tcPr>
          <w:p w14:paraId="12015ED9" w14:textId="77777777" w:rsidR="000B4A85" w:rsidRPr="00FF6B86" w:rsidRDefault="000B4A85" w:rsidP="00C802C8">
            <w:pPr>
              <w:pStyle w:val="a"/>
              <w:rPr>
                <w:szCs w:val="28"/>
              </w:rPr>
            </w:pPr>
            <w:r w:rsidRPr="00FF6B86">
              <w:rPr>
                <w:szCs w:val="28"/>
              </w:rPr>
              <w:t>4</w:t>
            </w:r>
          </w:p>
        </w:tc>
        <w:tc>
          <w:tcPr>
            <w:tcW w:w="636" w:type="dxa"/>
            <w:shd w:val="clear" w:color="auto" w:fill="auto"/>
            <w:noWrap/>
            <w:vAlign w:val="center"/>
          </w:tcPr>
          <w:p w14:paraId="59A05517" w14:textId="77777777" w:rsidR="000B4A85" w:rsidRPr="00FF6B86" w:rsidRDefault="000B4A85" w:rsidP="00C802C8">
            <w:pPr>
              <w:pStyle w:val="a"/>
              <w:rPr>
                <w:szCs w:val="28"/>
              </w:rPr>
            </w:pPr>
            <w:r w:rsidRPr="00FF6B86">
              <w:rPr>
                <w:szCs w:val="28"/>
              </w:rPr>
              <w:t>4</w:t>
            </w:r>
          </w:p>
        </w:tc>
        <w:tc>
          <w:tcPr>
            <w:tcW w:w="706" w:type="dxa"/>
            <w:shd w:val="clear" w:color="auto" w:fill="auto"/>
            <w:noWrap/>
            <w:vAlign w:val="center"/>
          </w:tcPr>
          <w:p w14:paraId="76ED3E46" w14:textId="77777777" w:rsidR="000B4A85" w:rsidRPr="00FF6B86" w:rsidRDefault="000B4A85" w:rsidP="00C802C8">
            <w:pPr>
              <w:pStyle w:val="a"/>
              <w:rPr>
                <w:szCs w:val="28"/>
              </w:rPr>
            </w:pPr>
            <w:r w:rsidRPr="00FF6B86">
              <w:rPr>
                <w:szCs w:val="28"/>
              </w:rPr>
              <w:t>1,27</w:t>
            </w:r>
          </w:p>
        </w:tc>
        <w:tc>
          <w:tcPr>
            <w:tcW w:w="940" w:type="dxa"/>
            <w:shd w:val="clear" w:color="auto" w:fill="auto"/>
            <w:noWrap/>
            <w:vAlign w:val="center"/>
          </w:tcPr>
          <w:p w14:paraId="067B0B5A" w14:textId="77777777" w:rsidR="000B4A85" w:rsidRPr="00FF6B86" w:rsidRDefault="000B4A85" w:rsidP="00C802C8">
            <w:pPr>
              <w:pStyle w:val="a"/>
              <w:rPr>
                <w:szCs w:val="28"/>
              </w:rPr>
            </w:pPr>
            <w:r w:rsidRPr="00FF6B86">
              <w:rPr>
                <w:szCs w:val="28"/>
              </w:rPr>
              <w:t>18,80</w:t>
            </w:r>
          </w:p>
        </w:tc>
        <w:tc>
          <w:tcPr>
            <w:tcW w:w="986" w:type="dxa"/>
            <w:shd w:val="clear" w:color="auto" w:fill="auto"/>
            <w:noWrap/>
            <w:vAlign w:val="center"/>
          </w:tcPr>
          <w:p w14:paraId="396F425A" w14:textId="77777777" w:rsidR="000B4A85" w:rsidRPr="00FF6B86" w:rsidRDefault="000B4A85" w:rsidP="00C802C8">
            <w:pPr>
              <w:pStyle w:val="a"/>
              <w:rPr>
                <w:szCs w:val="28"/>
              </w:rPr>
            </w:pPr>
            <w:r w:rsidRPr="00FF6B86">
              <w:rPr>
                <w:szCs w:val="28"/>
              </w:rPr>
              <w:t>95,50</w:t>
            </w:r>
          </w:p>
        </w:tc>
        <w:tc>
          <w:tcPr>
            <w:tcW w:w="973" w:type="dxa"/>
            <w:shd w:val="clear" w:color="auto" w:fill="auto"/>
            <w:noWrap/>
            <w:vAlign w:val="center"/>
          </w:tcPr>
          <w:p w14:paraId="7C515B8C" w14:textId="77777777" w:rsidR="000B4A85" w:rsidRPr="00FF6B86" w:rsidRDefault="000B4A85" w:rsidP="00C802C8">
            <w:pPr>
              <w:pStyle w:val="a"/>
              <w:rPr>
                <w:szCs w:val="28"/>
              </w:rPr>
            </w:pPr>
            <w:r w:rsidRPr="00FF6B86">
              <w:rPr>
                <w:szCs w:val="28"/>
              </w:rPr>
              <w:t>10</w:t>
            </w:r>
          </w:p>
        </w:tc>
        <w:tc>
          <w:tcPr>
            <w:tcW w:w="1134" w:type="dxa"/>
            <w:shd w:val="clear" w:color="auto" w:fill="auto"/>
            <w:noWrap/>
            <w:vAlign w:val="center"/>
          </w:tcPr>
          <w:p w14:paraId="5831F66E" w14:textId="77777777" w:rsidR="000B4A85" w:rsidRPr="00FF6B86" w:rsidRDefault="000B4A85" w:rsidP="00C802C8">
            <w:pPr>
              <w:pStyle w:val="a"/>
              <w:rPr>
                <w:szCs w:val="28"/>
              </w:rPr>
            </w:pPr>
            <w:r w:rsidRPr="00FF6B86">
              <w:rPr>
                <w:szCs w:val="28"/>
              </w:rPr>
              <w:t>105,50</w:t>
            </w:r>
          </w:p>
        </w:tc>
      </w:tr>
      <w:tr w:rsidR="000B4A85" w:rsidRPr="00FF6B86" w14:paraId="406042AE"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9497" w:type="dxa"/>
            <w:gridSpan w:val="9"/>
            <w:shd w:val="clear" w:color="auto" w:fill="auto"/>
            <w:noWrap/>
            <w:vAlign w:val="center"/>
          </w:tcPr>
          <w:p w14:paraId="7C6EC3F3" w14:textId="77777777" w:rsidR="000B4A85" w:rsidRPr="00FF6B86" w:rsidRDefault="000B4A85" w:rsidP="00C802C8">
            <w:pPr>
              <w:pStyle w:val="a"/>
              <w:rPr>
                <w:b/>
                <w:szCs w:val="28"/>
              </w:rPr>
            </w:pPr>
            <w:r w:rsidRPr="00FF6B86">
              <w:rPr>
                <w:b/>
                <w:szCs w:val="28"/>
              </w:rPr>
              <w:t>2.Підготовчі роботи</w:t>
            </w:r>
          </w:p>
        </w:tc>
      </w:tr>
      <w:tr w:rsidR="000B4A85" w:rsidRPr="00FF6B86" w14:paraId="0DFDA402"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47EADB5C" w14:textId="77777777" w:rsidR="000B4A85" w:rsidRPr="00FF6B86" w:rsidRDefault="000B4A85" w:rsidP="00C802C8">
            <w:pPr>
              <w:pStyle w:val="a"/>
              <w:jc w:val="left"/>
              <w:rPr>
                <w:szCs w:val="28"/>
              </w:rPr>
            </w:pPr>
            <w:r w:rsidRPr="00FF6B86">
              <w:rPr>
                <w:szCs w:val="28"/>
              </w:rPr>
              <w:t>1</w:t>
            </w:r>
          </w:p>
        </w:tc>
        <w:tc>
          <w:tcPr>
            <w:tcW w:w="3006" w:type="dxa"/>
            <w:shd w:val="clear" w:color="auto" w:fill="auto"/>
            <w:noWrap/>
            <w:vAlign w:val="center"/>
          </w:tcPr>
          <w:p w14:paraId="17EE4392" w14:textId="77777777" w:rsidR="000B4A85" w:rsidRPr="00FF6B86" w:rsidRDefault="000B4A85" w:rsidP="00C802C8">
            <w:pPr>
              <w:pStyle w:val="a"/>
              <w:jc w:val="left"/>
              <w:rPr>
                <w:szCs w:val="28"/>
              </w:rPr>
            </w:pPr>
            <w:r w:rsidRPr="00FF6B86">
              <w:rPr>
                <w:szCs w:val="28"/>
              </w:rPr>
              <w:t xml:space="preserve">Встановлення щита </w:t>
            </w:r>
            <w:r w:rsidR="00AE3063" w:rsidRPr="00FF6B86">
              <w:rPr>
                <w:szCs w:val="28"/>
              </w:rPr>
              <w:t>керування</w:t>
            </w:r>
          </w:p>
        </w:tc>
        <w:tc>
          <w:tcPr>
            <w:tcW w:w="558" w:type="dxa"/>
            <w:shd w:val="clear" w:color="auto" w:fill="auto"/>
            <w:noWrap/>
            <w:vAlign w:val="center"/>
          </w:tcPr>
          <w:p w14:paraId="2AA30824" w14:textId="77777777" w:rsidR="000B4A85" w:rsidRPr="00FF6B86" w:rsidRDefault="000B4A85" w:rsidP="00C802C8">
            <w:pPr>
              <w:pStyle w:val="a"/>
              <w:rPr>
                <w:szCs w:val="28"/>
              </w:rPr>
            </w:pPr>
            <w:r w:rsidRPr="00FF6B86">
              <w:rPr>
                <w:szCs w:val="28"/>
              </w:rPr>
              <w:t>3</w:t>
            </w:r>
          </w:p>
        </w:tc>
        <w:tc>
          <w:tcPr>
            <w:tcW w:w="636" w:type="dxa"/>
            <w:shd w:val="clear" w:color="auto" w:fill="auto"/>
            <w:noWrap/>
            <w:vAlign w:val="center"/>
          </w:tcPr>
          <w:p w14:paraId="4B7C0739" w14:textId="77777777" w:rsidR="000B4A85" w:rsidRPr="00FF6B86" w:rsidRDefault="000B4A85" w:rsidP="00C802C8">
            <w:pPr>
              <w:pStyle w:val="a"/>
              <w:rPr>
                <w:szCs w:val="28"/>
              </w:rPr>
            </w:pPr>
            <w:r w:rsidRPr="00FF6B86">
              <w:rPr>
                <w:szCs w:val="28"/>
              </w:rPr>
              <w:t>2</w:t>
            </w:r>
          </w:p>
        </w:tc>
        <w:tc>
          <w:tcPr>
            <w:tcW w:w="706" w:type="dxa"/>
            <w:shd w:val="clear" w:color="auto" w:fill="auto"/>
            <w:noWrap/>
            <w:vAlign w:val="center"/>
          </w:tcPr>
          <w:p w14:paraId="702DEDBF" w14:textId="77777777" w:rsidR="000B4A85" w:rsidRPr="00FF6B86" w:rsidRDefault="000B4A85" w:rsidP="00C802C8">
            <w:pPr>
              <w:pStyle w:val="a"/>
              <w:rPr>
                <w:szCs w:val="28"/>
              </w:rPr>
            </w:pPr>
            <w:r w:rsidRPr="00FF6B86">
              <w:rPr>
                <w:iCs/>
                <w:szCs w:val="28"/>
              </w:rPr>
              <w:t>1,18</w:t>
            </w:r>
          </w:p>
        </w:tc>
        <w:tc>
          <w:tcPr>
            <w:tcW w:w="940" w:type="dxa"/>
            <w:shd w:val="clear" w:color="auto" w:fill="auto"/>
            <w:noWrap/>
            <w:vAlign w:val="center"/>
          </w:tcPr>
          <w:p w14:paraId="2D06A2A3" w14:textId="77777777" w:rsidR="000B4A85" w:rsidRPr="00FF6B86" w:rsidRDefault="000B4A85" w:rsidP="00C802C8">
            <w:pPr>
              <w:pStyle w:val="a"/>
              <w:rPr>
                <w:szCs w:val="28"/>
              </w:rPr>
            </w:pPr>
            <w:r w:rsidRPr="00FF6B86">
              <w:rPr>
                <w:szCs w:val="28"/>
              </w:rPr>
              <w:t>18,80</w:t>
            </w:r>
          </w:p>
        </w:tc>
        <w:tc>
          <w:tcPr>
            <w:tcW w:w="986" w:type="dxa"/>
            <w:shd w:val="clear" w:color="auto" w:fill="auto"/>
            <w:noWrap/>
            <w:vAlign w:val="center"/>
          </w:tcPr>
          <w:p w14:paraId="729A1091" w14:textId="77777777" w:rsidR="000B4A85" w:rsidRPr="00FF6B86" w:rsidRDefault="000B4A85" w:rsidP="00C802C8">
            <w:pPr>
              <w:pStyle w:val="a"/>
              <w:rPr>
                <w:szCs w:val="28"/>
              </w:rPr>
            </w:pPr>
            <w:r w:rsidRPr="00FF6B86">
              <w:rPr>
                <w:szCs w:val="28"/>
              </w:rPr>
              <w:t>44,37</w:t>
            </w:r>
          </w:p>
        </w:tc>
        <w:tc>
          <w:tcPr>
            <w:tcW w:w="973" w:type="dxa"/>
            <w:shd w:val="clear" w:color="auto" w:fill="auto"/>
            <w:noWrap/>
            <w:vAlign w:val="center"/>
          </w:tcPr>
          <w:p w14:paraId="1B7A8436" w14:textId="77777777" w:rsidR="000B4A85" w:rsidRPr="00FF6B86" w:rsidRDefault="000B4A85" w:rsidP="00C802C8">
            <w:pPr>
              <w:pStyle w:val="a"/>
              <w:rPr>
                <w:szCs w:val="28"/>
              </w:rPr>
            </w:pPr>
            <w:r w:rsidRPr="00FF6B86">
              <w:rPr>
                <w:szCs w:val="28"/>
              </w:rPr>
              <w:t>5</w:t>
            </w:r>
          </w:p>
        </w:tc>
        <w:tc>
          <w:tcPr>
            <w:tcW w:w="1134" w:type="dxa"/>
            <w:shd w:val="clear" w:color="auto" w:fill="auto"/>
            <w:noWrap/>
            <w:vAlign w:val="center"/>
          </w:tcPr>
          <w:p w14:paraId="462ED712" w14:textId="77777777" w:rsidR="000B4A85" w:rsidRPr="00FF6B86" w:rsidRDefault="000B4A85" w:rsidP="00C802C8">
            <w:pPr>
              <w:pStyle w:val="a"/>
              <w:rPr>
                <w:szCs w:val="28"/>
              </w:rPr>
            </w:pPr>
            <w:r w:rsidRPr="00FF6B86">
              <w:rPr>
                <w:szCs w:val="28"/>
              </w:rPr>
              <w:t>49,37</w:t>
            </w:r>
          </w:p>
        </w:tc>
      </w:tr>
      <w:tr w:rsidR="000B4A85" w:rsidRPr="00FF6B86" w14:paraId="2F341FA7"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5689ABBB" w14:textId="77777777" w:rsidR="000B4A85" w:rsidRPr="00FF6B86" w:rsidRDefault="000B4A85" w:rsidP="00C802C8">
            <w:pPr>
              <w:pStyle w:val="a"/>
              <w:jc w:val="left"/>
              <w:rPr>
                <w:szCs w:val="28"/>
              </w:rPr>
            </w:pPr>
            <w:r w:rsidRPr="00FF6B86">
              <w:rPr>
                <w:szCs w:val="28"/>
              </w:rPr>
              <w:t>2</w:t>
            </w:r>
          </w:p>
        </w:tc>
        <w:tc>
          <w:tcPr>
            <w:tcW w:w="3006" w:type="dxa"/>
            <w:shd w:val="clear" w:color="auto" w:fill="auto"/>
            <w:noWrap/>
            <w:vAlign w:val="center"/>
          </w:tcPr>
          <w:p w14:paraId="7A8DF7F3" w14:textId="77777777" w:rsidR="000B4A85" w:rsidRPr="00FF6B86" w:rsidRDefault="000B4A85" w:rsidP="00C802C8">
            <w:pPr>
              <w:pStyle w:val="a"/>
              <w:jc w:val="left"/>
              <w:rPr>
                <w:szCs w:val="28"/>
              </w:rPr>
            </w:pPr>
            <w:r w:rsidRPr="00FF6B86">
              <w:rPr>
                <w:szCs w:val="28"/>
              </w:rPr>
              <w:t>Встановлення датчиків</w:t>
            </w:r>
          </w:p>
        </w:tc>
        <w:tc>
          <w:tcPr>
            <w:tcW w:w="558" w:type="dxa"/>
            <w:shd w:val="clear" w:color="auto" w:fill="auto"/>
            <w:noWrap/>
            <w:vAlign w:val="center"/>
          </w:tcPr>
          <w:p w14:paraId="336E2F5F" w14:textId="77777777" w:rsidR="000B4A85" w:rsidRPr="00FF6B86" w:rsidRDefault="000B4A85" w:rsidP="00C802C8">
            <w:pPr>
              <w:pStyle w:val="a"/>
              <w:rPr>
                <w:szCs w:val="28"/>
              </w:rPr>
            </w:pPr>
            <w:r w:rsidRPr="00FF6B86">
              <w:rPr>
                <w:szCs w:val="28"/>
              </w:rPr>
              <w:t>3</w:t>
            </w:r>
          </w:p>
        </w:tc>
        <w:tc>
          <w:tcPr>
            <w:tcW w:w="636" w:type="dxa"/>
            <w:shd w:val="clear" w:color="auto" w:fill="auto"/>
            <w:noWrap/>
            <w:vAlign w:val="center"/>
          </w:tcPr>
          <w:p w14:paraId="251C205C" w14:textId="77777777" w:rsidR="000B4A85" w:rsidRPr="00FF6B86" w:rsidRDefault="000B4A85" w:rsidP="00C802C8">
            <w:pPr>
              <w:pStyle w:val="a"/>
              <w:rPr>
                <w:szCs w:val="28"/>
              </w:rPr>
            </w:pPr>
            <w:r w:rsidRPr="00FF6B86">
              <w:rPr>
                <w:szCs w:val="28"/>
              </w:rPr>
              <w:t>4</w:t>
            </w:r>
          </w:p>
        </w:tc>
        <w:tc>
          <w:tcPr>
            <w:tcW w:w="706" w:type="dxa"/>
            <w:shd w:val="clear" w:color="auto" w:fill="auto"/>
            <w:noWrap/>
            <w:vAlign w:val="center"/>
          </w:tcPr>
          <w:p w14:paraId="431242E3" w14:textId="77777777" w:rsidR="000B4A85" w:rsidRPr="00FF6B86" w:rsidRDefault="000B4A85" w:rsidP="00C802C8">
            <w:pPr>
              <w:pStyle w:val="a"/>
              <w:rPr>
                <w:szCs w:val="28"/>
              </w:rPr>
            </w:pPr>
            <w:r w:rsidRPr="00FF6B86">
              <w:rPr>
                <w:iCs/>
                <w:szCs w:val="28"/>
              </w:rPr>
              <w:t>1,18</w:t>
            </w:r>
          </w:p>
        </w:tc>
        <w:tc>
          <w:tcPr>
            <w:tcW w:w="940" w:type="dxa"/>
            <w:shd w:val="clear" w:color="auto" w:fill="auto"/>
            <w:noWrap/>
            <w:vAlign w:val="center"/>
          </w:tcPr>
          <w:p w14:paraId="2E9CD3A9" w14:textId="77777777" w:rsidR="000B4A85" w:rsidRPr="00FF6B86" w:rsidRDefault="000B4A85" w:rsidP="00C802C8">
            <w:pPr>
              <w:pStyle w:val="a"/>
              <w:rPr>
                <w:szCs w:val="28"/>
              </w:rPr>
            </w:pPr>
            <w:r w:rsidRPr="00FF6B86">
              <w:rPr>
                <w:szCs w:val="28"/>
              </w:rPr>
              <w:t>18,80</w:t>
            </w:r>
          </w:p>
        </w:tc>
        <w:tc>
          <w:tcPr>
            <w:tcW w:w="986" w:type="dxa"/>
            <w:shd w:val="clear" w:color="auto" w:fill="auto"/>
            <w:noWrap/>
            <w:vAlign w:val="center"/>
          </w:tcPr>
          <w:p w14:paraId="5170C206" w14:textId="77777777" w:rsidR="000B4A85" w:rsidRPr="00FF6B86" w:rsidRDefault="000B4A85" w:rsidP="00C802C8">
            <w:pPr>
              <w:pStyle w:val="a"/>
              <w:rPr>
                <w:szCs w:val="28"/>
              </w:rPr>
            </w:pPr>
            <w:r w:rsidRPr="00FF6B86">
              <w:rPr>
                <w:szCs w:val="28"/>
              </w:rPr>
              <w:t>88,74</w:t>
            </w:r>
          </w:p>
        </w:tc>
        <w:tc>
          <w:tcPr>
            <w:tcW w:w="973" w:type="dxa"/>
            <w:shd w:val="clear" w:color="auto" w:fill="auto"/>
            <w:noWrap/>
            <w:vAlign w:val="center"/>
          </w:tcPr>
          <w:p w14:paraId="6DD052E4" w14:textId="77777777" w:rsidR="000B4A85" w:rsidRPr="00FF6B86" w:rsidRDefault="000B4A85" w:rsidP="00C802C8">
            <w:pPr>
              <w:pStyle w:val="a"/>
              <w:rPr>
                <w:szCs w:val="28"/>
              </w:rPr>
            </w:pPr>
            <w:r w:rsidRPr="00FF6B86">
              <w:rPr>
                <w:szCs w:val="28"/>
              </w:rPr>
              <w:t>10</w:t>
            </w:r>
          </w:p>
        </w:tc>
        <w:tc>
          <w:tcPr>
            <w:tcW w:w="1134" w:type="dxa"/>
            <w:shd w:val="clear" w:color="auto" w:fill="auto"/>
            <w:noWrap/>
            <w:vAlign w:val="center"/>
          </w:tcPr>
          <w:p w14:paraId="6C08F88D" w14:textId="77777777" w:rsidR="000B4A85" w:rsidRPr="00FF6B86" w:rsidRDefault="000B4A85" w:rsidP="00C802C8">
            <w:pPr>
              <w:pStyle w:val="a"/>
              <w:rPr>
                <w:szCs w:val="28"/>
              </w:rPr>
            </w:pPr>
            <w:r w:rsidRPr="00FF6B86">
              <w:rPr>
                <w:szCs w:val="28"/>
              </w:rPr>
              <w:t>98,74</w:t>
            </w:r>
          </w:p>
        </w:tc>
      </w:tr>
      <w:tr w:rsidR="000B4A85" w:rsidRPr="00FF6B86" w14:paraId="6D1161A3"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7DAF08D4" w14:textId="77777777" w:rsidR="000B4A85" w:rsidRPr="00FF6B86" w:rsidRDefault="000B4A85" w:rsidP="00C802C8">
            <w:pPr>
              <w:pStyle w:val="a"/>
              <w:jc w:val="left"/>
              <w:rPr>
                <w:szCs w:val="28"/>
              </w:rPr>
            </w:pPr>
            <w:r w:rsidRPr="00FF6B86">
              <w:rPr>
                <w:szCs w:val="28"/>
              </w:rPr>
              <w:t>3</w:t>
            </w:r>
          </w:p>
        </w:tc>
        <w:tc>
          <w:tcPr>
            <w:tcW w:w="3006" w:type="dxa"/>
            <w:shd w:val="clear" w:color="auto" w:fill="auto"/>
            <w:noWrap/>
            <w:vAlign w:val="center"/>
          </w:tcPr>
          <w:p w14:paraId="3EF2B1F0" w14:textId="77777777" w:rsidR="000B4A85" w:rsidRPr="00FF6B86" w:rsidRDefault="000B4A85" w:rsidP="00C802C8">
            <w:pPr>
              <w:pStyle w:val="a"/>
              <w:jc w:val="left"/>
              <w:rPr>
                <w:szCs w:val="28"/>
              </w:rPr>
            </w:pPr>
            <w:r w:rsidRPr="00FF6B86">
              <w:rPr>
                <w:szCs w:val="28"/>
              </w:rPr>
              <w:t>Монтаж електричної проводки</w:t>
            </w:r>
          </w:p>
        </w:tc>
        <w:tc>
          <w:tcPr>
            <w:tcW w:w="558" w:type="dxa"/>
            <w:shd w:val="clear" w:color="auto" w:fill="auto"/>
            <w:noWrap/>
            <w:vAlign w:val="center"/>
          </w:tcPr>
          <w:p w14:paraId="7FA12704" w14:textId="77777777" w:rsidR="000B4A85" w:rsidRPr="00FF6B86" w:rsidRDefault="000B4A85" w:rsidP="00C802C8">
            <w:pPr>
              <w:pStyle w:val="a"/>
              <w:rPr>
                <w:szCs w:val="28"/>
              </w:rPr>
            </w:pPr>
            <w:r w:rsidRPr="00FF6B86">
              <w:rPr>
                <w:szCs w:val="28"/>
              </w:rPr>
              <w:t>4</w:t>
            </w:r>
          </w:p>
        </w:tc>
        <w:tc>
          <w:tcPr>
            <w:tcW w:w="636" w:type="dxa"/>
            <w:shd w:val="clear" w:color="auto" w:fill="auto"/>
            <w:noWrap/>
            <w:vAlign w:val="center"/>
          </w:tcPr>
          <w:p w14:paraId="6462B4B2" w14:textId="77777777" w:rsidR="000B4A85" w:rsidRPr="00FF6B86" w:rsidRDefault="000B4A85" w:rsidP="00C802C8">
            <w:pPr>
              <w:pStyle w:val="a"/>
              <w:rPr>
                <w:szCs w:val="28"/>
              </w:rPr>
            </w:pPr>
            <w:r w:rsidRPr="00FF6B86">
              <w:rPr>
                <w:szCs w:val="28"/>
              </w:rPr>
              <w:t>6</w:t>
            </w:r>
          </w:p>
        </w:tc>
        <w:tc>
          <w:tcPr>
            <w:tcW w:w="706" w:type="dxa"/>
            <w:shd w:val="clear" w:color="auto" w:fill="auto"/>
            <w:noWrap/>
            <w:vAlign w:val="center"/>
          </w:tcPr>
          <w:p w14:paraId="39BAEE66" w14:textId="77777777" w:rsidR="000B4A85" w:rsidRPr="00FF6B86" w:rsidRDefault="000B4A85" w:rsidP="00C802C8">
            <w:pPr>
              <w:pStyle w:val="a"/>
              <w:rPr>
                <w:szCs w:val="28"/>
              </w:rPr>
            </w:pPr>
            <w:r w:rsidRPr="00FF6B86">
              <w:rPr>
                <w:szCs w:val="28"/>
              </w:rPr>
              <w:t>1,27</w:t>
            </w:r>
          </w:p>
        </w:tc>
        <w:tc>
          <w:tcPr>
            <w:tcW w:w="940" w:type="dxa"/>
            <w:shd w:val="clear" w:color="auto" w:fill="auto"/>
            <w:noWrap/>
            <w:vAlign w:val="center"/>
          </w:tcPr>
          <w:p w14:paraId="5358A1CF" w14:textId="77777777" w:rsidR="000B4A85" w:rsidRPr="00FF6B86" w:rsidRDefault="000B4A85" w:rsidP="00C802C8">
            <w:pPr>
              <w:pStyle w:val="a"/>
              <w:rPr>
                <w:szCs w:val="28"/>
              </w:rPr>
            </w:pPr>
            <w:r w:rsidRPr="00FF6B86">
              <w:rPr>
                <w:szCs w:val="28"/>
              </w:rPr>
              <w:t>18,80</w:t>
            </w:r>
          </w:p>
        </w:tc>
        <w:tc>
          <w:tcPr>
            <w:tcW w:w="986" w:type="dxa"/>
            <w:shd w:val="clear" w:color="auto" w:fill="auto"/>
            <w:noWrap/>
            <w:vAlign w:val="center"/>
          </w:tcPr>
          <w:p w14:paraId="0A446B7A" w14:textId="77777777" w:rsidR="000B4A85" w:rsidRPr="00FF6B86" w:rsidRDefault="000B4A85" w:rsidP="00C802C8">
            <w:pPr>
              <w:pStyle w:val="a"/>
              <w:rPr>
                <w:szCs w:val="28"/>
              </w:rPr>
            </w:pPr>
            <w:r w:rsidRPr="00FF6B86">
              <w:rPr>
                <w:szCs w:val="28"/>
              </w:rPr>
              <w:t>1</w:t>
            </w:r>
            <w:r w:rsidR="00DF75E9" w:rsidRPr="00FF6B86">
              <w:rPr>
                <w:szCs w:val="28"/>
              </w:rPr>
              <w:t>4</w:t>
            </w:r>
            <w:r w:rsidRPr="00FF6B86">
              <w:rPr>
                <w:szCs w:val="28"/>
              </w:rPr>
              <w:t>3,</w:t>
            </w:r>
            <w:r w:rsidR="00DF75E9" w:rsidRPr="00FF6B86">
              <w:rPr>
                <w:szCs w:val="28"/>
              </w:rPr>
              <w:t>26</w:t>
            </w:r>
          </w:p>
        </w:tc>
        <w:tc>
          <w:tcPr>
            <w:tcW w:w="973" w:type="dxa"/>
            <w:shd w:val="clear" w:color="auto" w:fill="auto"/>
            <w:noWrap/>
            <w:vAlign w:val="center"/>
          </w:tcPr>
          <w:p w14:paraId="7DDBE2A9" w14:textId="77777777" w:rsidR="000B4A85" w:rsidRPr="00FF6B86" w:rsidRDefault="000B4A85" w:rsidP="00C802C8">
            <w:pPr>
              <w:pStyle w:val="a"/>
              <w:rPr>
                <w:szCs w:val="28"/>
              </w:rPr>
            </w:pPr>
            <w:r w:rsidRPr="00FF6B86">
              <w:rPr>
                <w:szCs w:val="28"/>
              </w:rPr>
              <w:t>15</w:t>
            </w:r>
          </w:p>
        </w:tc>
        <w:tc>
          <w:tcPr>
            <w:tcW w:w="1134" w:type="dxa"/>
            <w:shd w:val="clear" w:color="auto" w:fill="auto"/>
            <w:noWrap/>
            <w:vAlign w:val="center"/>
          </w:tcPr>
          <w:p w14:paraId="77936833" w14:textId="77777777" w:rsidR="000B4A85" w:rsidRPr="00FF6B86" w:rsidRDefault="000B4A85" w:rsidP="00C802C8">
            <w:pPr>
              <w:pStyle w:val="a"/>
              <w:rPr>
                <w:szCs w:val="28"/>
              </w:rPr>
            </w:pPr>
            <w:r w:rsidRPr="00FF6B86">
              <w:rPr>
                <w:szCs w:val="28"/>
              </w:rPr>
              <w:t>1</w:t>
            </w:r>
            <w:r w:rsidR="00ED090B" w:rsidRPr="00FF6B86">
              <w:rPr>
                <w:szCs w:val="28"/>
              </w:rPr>
              <w:t>5</w:t>
            </w:r>
            <w:r w:rsidRPr="00FF6B86">
              <w:rPr>
                <w:szCs w:val="28"/>
              </w:rPr>
              <w:t>8,</w:t>
            </w:r>
            <w:r w:rsidR="00ED090B" w:rsidRPr="00FF6B86">
              <w:rPr>
                <w:szCs w:val="28"/>
              </w:rPr>
              <w:t>26</w:t>
            </w:r>
          </w:p>
        </w:tc>
      </w:tr>
      <w:tr w:rsidR="000B4A85" w:rsidRPr="00FF6B86" w14:paraId="5B9BA2D3"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9497" w:type="dxa"/>
            <w:gridSpan w:val="9"/>
            <w:shd w:val="clear" w:color="auto" w:fill="auto"/>
            <w:noWrap/>
            <w:vAlign w:val="center"/>
          </w:tcPr>
          <w:p w14:paraId="4EDBA6D2" w14:textId="77777777" w:rsidR="000B4A85" w:rsidRPr="00FF6B86" w:rsidRDefault="000B4A85" w:rsidP="00C802C8">
            <w:pPr>
              <w:pStyle w:val="a"/>
              <w:rPr>
                <w:b/>
                <w:szCs w:val="28"/>
              </w:rPr>
            </w:pPr>
            <w:r w:rsidRPr="00FF6B86">
              <w:rPr>
                <w:b/>
                <w:szCs w:val="28"/>
              </w:rPr>
              <w:t>3.Монтажні роботи</w:t>
            </w:r>
          </w:p>
        </w:tc>
      </w:tr>
      <w:tr w:rsidR="00DF75E9" w:rsidRPr="00FF6B86" w14:paraId="21577C85"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7CC25F00" w14:textId="77777777" w:rsidR="00DF75E9" w:rsidRPr="00FF6B86" w:rsidRDefault="00DF75E9" w:rsidP="00C802C8">
            <w:pPr>
              <w:pStyle w:val="a"/>
              <w:rPr>
                <w:sz w:val="26"/>
                <w:szCs w:val="26"/>
              </w:rPr>
            </w:pPr>
            <w:r w:rsidRPr="00FF6B86">
              <w:rPr>
                <w:sz w:val="26"/>
                <w:szCs w:val="26"/>
              </w:rPr>
              <w:t>1</w:t>
            </w:r>
          </w:p>
        </w:tc>
        <w:tc>
          <w:tcPr>
            <w:tcW w:w="3006" w:type="dxa"/>
            <w:shd w:val="clear" w:color="auto" w:fill="auto"/>
            <w:noWrap/>
            <w:vAlign w:val="center"/>
          </w:tcPr>
          <w:p w14:paraId="47C387D9" w14:textId="77777777" w:rsidR="00DF75E9" w:rsidRPr="00FF6B86" w:rsidRDefault="00DF75E9" w:rsidP="00C802C8">
            <w:pPr>
              <w:pStyle w:val="a"/>
              <w:jc w:val="left"/>
              <w:rPr>
                <w:sz w:val="26"/>
                <w:szCs w:val="26"/>
              </w:rPr>
            </w:pPr>
            <w:r w:rsidRPr="00FF6B86">
              <w:rPr>
                <w:sz w:val="26"/>
                <w:szCs w:val="26"/>
              </w:rPr>
              <w:t xml:space="preserve">Монтаж елементів в щиті </w:t>
            </w:r>
            <w:r w:rsidR="00AE3063" w:rsidRPr="00FF6B86">
              <w:rPr>
                <w:sz w:val="26"/>
                <w:szCs w:val="26"/>
              </w:rPr>
              <w:t>керування</w:t>
            </w:r>
          </w:p>
        </w:tc>
        <w:tc>
          <w:tcPr>
            <w:tcW w:w="558" w:type="dxa"/>
            <w:shd w:val="clear" w:color="auto" w:fill="auto"/>
            <w:noWrap/>
            <w:vAlign w:val="center"/>
          </w:tcPr>
          <w:p w14:paraId="333F6B9F" w14:textId="77777777" w:rsidR="00DF75E9" w:rsidRPr="00FF6B86" w:rsidRDefault="00DF75E9" w:rsidP="00C802C8">
            <w:pPr>
              <w:pStyle w:val="a"/>
              <w:rPr>
                <w:szCs w:val="28"/>
              </w:rPr>
            </w:pPr>
            <w:r w:rsidRPr="00FF6B86">
              <w:rPr>
                <w:szCs w:val="28"/>
              </w:rPr>
              <w:t>4</w:t>
            </w:r>
          </w:p>
        </w:tc>
        <w:tc>
          <w:tcPr>
            <w:tcW w:w="636" w:type="dxa"/>
            <w:shd w:val="clear" w:color="auto" w:fill="auto"/>
            <w:noWrap/>
            <w:vAlign w:val="center"/>
          </w:tcPr>
          <w:p w14:paraId="231079CC" w14:textId="77777777" w:rsidR="00DF75E9" w:rsidRPr="00FF6B86" w:rsidRDefault="00DF75E9" w:rsidP="00C802C8">
            <w:pPr>
              <w:pStyle w:val="a"/>
              <w:rPr>
                <w:szCs w:val="28"/>
              </w:rPr>
            </w:pPr>
            <w:r w:rsidRPr="00FF6B86">
              <w:rPr>
                <w:szCs w:val="28"/>
              </w:rPr>
              <w:t>8</w:t>
            </w:r>
          </w:p>
        </w:tc>
        <w:tc>
          <w:tcPr>
            <w:tcW w:w="706" w:type="dxa"/>
            <w:shd w:val="clear" w:color="auto" w:fill="auto"/>
            <w:noWrap/>
            <w:vAlign w:val="center"/>
          </w:tcPr>
          <w:p w14:paraId="4A1D4214" w14:textId="77777777" w:rsidR="00DF75E9" w:rsidRPr="00FF6B86" w:rsidRDefault="00DF75E9" w:rsidP="00C802C8">
            <w:pPr>
              <w:pStyle w:val="a"/>
              <w:rPr>
                <w:sz w:val="26"/>
                <w:szCs w:val="26"/>
              </w:rPr>
            </w:pPr>
            <w:r w:rsidRPr="00FF6B86">
              <w:rPr>
                <w:sz w:val="26"/>
                <w:szCs w:val="26"/>
              </w:rPr>
              <w:t>1,27</w:t>
            </w:r>
          </w:p>
        </w:tc>
        <w:tc>
          <w:tcPr>
            <w:tcW w:w="940" w:type="dxa"/>
            <w:shd w:val="clear" w:color="auto" w:fill="auto"/>
            <w:noWrap/>
            <w:vAlign w:val="center"/>
          </w:tcPr>
          <w:p w14:paraId="5F7CD13B" w14:textId="77777777" w:rsidR="00DF75E9" w:rsidRPr="00FF6B86" w:rsidRDefault="00DF75E9" w:rsidP="00C802C8">
            <w:pPr>
              <w:pStyle w:val="a"/>
              <w:rPr>
                <w:sz w:val="26"/>
                <w:szCs w:val="26"/>
              </w:rPr>
            </w:pPr>
            <w:r w:rsidRPr="00FF6B86">
              <w:rPr>
                <w:sz w:val="26"/>
                <w:szCs w:val="26"/>
              </w:rPr>
              <w:t>18,80</w:t>
            </w:r>
          </w:p>
        </w:tc>
        <w:tc>
          <w:tcPr>
            <w:tcW w:w="986" w:type="dxa"/>
            <w:shd w:val="clear" w:color="auto" w:fill="auto"/>
            <w:noWrap/>
            <w:vAlign w:val="center"/>
          </w:tcPr>
          <w:p w14:paraId="5273A7B6" w14:textId="77777777" w:rsidR="00DF75E9" w:rsidRPr="00FF6B86" w:rsidRDefault="00DF75E9" w:rsidP="00C802C8">
            <w:pPr>
              <w:pStyle w:val="a"/>
              <w:rPr>
                <w:sz w:val="26"/>
                <w:szCs w:val="26"/>
              </w:rPr>
            </w:pPr>
            <w:r w:rsidRPr="00FF6B86">
              <w:rPr>
                <w:sz w:val="26"/>
                <w:szCs w:val="26"/>
              </w:rPr>
              <w:t>191,01</w:t>
            </w:r>
          </w:p>
        </w:tc>
        <w:tc>
          <w:tcPr>
            <w:tcW w:w="973" w:type="dxa"/>
            <w:shd w:val="clear" w:color="auto" w:fill="auto"/>
            <w:noWrap/>
            <w:vAlign w:val="center"/>
          </w:tcPr>
          <w:p w14:paraId="39F5E4CF" w14:textId="77777777" w:rsidR="00DF75E9" w:rsidRPr="00FF6B86" w:rsidRDefault="00DF75E9" w:rsidP="00C802C8">
            <w:pPr>
              <w:pStyle w:val="a"/>
              <w:rPr>
                <w:sz w:val="26"/>
                <w:szCs w:val="26"/>
              </w:rPr>
            </w:pPr>
            <w:r w:rsidRPr="00FF6B86">
              <w:rPr>
                <w:sz w:val="26"/>
                <w:szCs w:val="26"/>
              </w:rPr>
              <w:t>20</w:t>
            </w:r>
          </w:p>
        </w:tc>
        <w:tc>
          <w:tcPr>
            <w:tcW w:w="1134" w:type="dxa"/>
            <w:shd w:val="clear" w:color="auto" w:fill="auto"/>
            <w:noWrap/>
            <w:vAlign w:val="center"/>
          </w:tcPr>
          <w:p w14:paraId="29579E0F" w14:textId="77777777" w:rsidR="00DF75E9" w:rsidRPr="00FF6B86" w:rsidRDefault="00DF75E9" w:rsidP="00C802C8">
            <w:pPr>
              <w:pStyle w:val="a"/>
              <w:rPr>
                <w:sz w:val="26"/>
                <w:szCs w:val="26"/>
              </w:rPr>
            </w:pPr>
            <w:r w:rsidRPr="00FF6B86">
              <w:rPr>
                <w:sz w:val="26"/>
                <w:szCs w:val="26"/>
              </w:rPr>
              <w:t>211,01</w:t>
            </w:r>
          </w:p>
        </w:tc>
      </w:tr>
      <w:tr w:rsidR="00DF75E9" w:rsidRPr="00FF6B86" w14:paraId="66DDE109"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3450B057" w14:textId="77777777" w:rsidR="00DF75E9" w:rsidRPr="00FF6B86" w:rsidRDefault="00DF75E9" w:rsidP="00C802C8">
            <w:pPr>
              <w:pStyle w:val="a"/>
              <w:rPr>
                <w:sz w:val="26"/>
                <w:szCs w:val="26"/>
              </w:rPr>
            </w:pPr>
            <w:r w:rsidRPr="00FF6B86">
              <w:rPr>
                <w:sz w:val="26"/>
                <w:szCs w:val="26"/>
              </w:rPr>
              <w:t>2</w:t>
            </w:r>
          </w:p>
        </w:tc>
        <w:tc>
          <w:tcPr>
            <w:tcW w:w="3006" w:type="dxa"/>
            <w:shd w:val="clear" w:color="auto" w:fill="auto"/>
            <w:noWrap/>
            <w:vAlign w:val="center"/>
          </w:tcPr>
          <w:p w14:paraId="1689D206" w14:textId="77777777" w:rsidR="00DF75E9" w:rsidRPr="00FF6B86" w:rsidRDefault="00DF75E9" w:rsidP="00C802C8">
            <w:pPr>
              <w:pStyle w:val="a"/>
              <w:jc w:val="left"/>
              <w:rPr>
                <w:sz w:val="26"/>
                <w:szCs w:val="26"/>
              </w:rPr>
            </w:pPr>
            <w:r w:rsidRPr="00FF6B86">
              <w:rPr>
                <w:sz w:val="26"/>
                <w:szCs w:val="26"/>
              </w:rPr>
              <w:t>Підключення елементів всередині щита</w:t>
            </w:r>
          </w:p>
        </w:tc>
        <w:tc>
          <w:tcPr>
            <w:tcW w:w="558" w:type="dxa"/>
            <w:shd w:val="clear" w:color="auto" w:fill="auto"/>
            <w:noWrap/>
            <w:vAlign w:val="center"/>
          </w:tcPr>
          <w:p w14:paraId="404AF08B" w14:textId="77777777" w:rsidR="00DF75E9" w:rsidRPr="00FF6B86" w:rsidRDefault="00DF75E9" w:rsidP="00C802C8">
            <w:pPr>
              <w:pStyle w:val="a"/>
              <w:rPr>
                <w:szCs w:val="28"/>
              </w:rPr>
            </w:pPr>
            <w:r w:rsidRPr="00FF6B86">
              <w:rPr>
                <w:szCs w:val="28"/>
              </w:rPr>
              <w:t>4</w:t>
            </w:r>
          </w:p>
        </w:tc>
        <w:tc>
          <w:tcPr>
            <w:tcW w:w="636" w:type="dxa"/>
            <w:shd w:val="clear" w:color="auto" w:fill="auto"/>
            <w:noWrap/>
            <w:vAlign w:val="center"/>
          </w:tcPr>
          <w:p w14:paraId="15FADF76" w14:textId="77777777" w:rsidR="00DF75E9" w:rsidRPr="00FF6B86" w:rsidRDefault="00DF75E9" w:rsidP="00C802C8">
            <w:pPr>
              <w:pStyle w:val="a"/>
              <w:rPr>
                <w:szCs w:val="28"/>
              </w:rPr>
            </w:pPr>
            <w:r w:rsidRPr="00FF6B86">
              <w:rPr>
                <w:szCs w:val="28"/>
              </w:rPr>
              <w:t>4</w:t>
            </w:r>
          </w:p>
        </w:tc>
        <w:tc>
          <w:tcPr>
            <w:tcW w:w="706" w:type="dxa"/>
            <w:shd w:val="clear" w:color="auto" w:fill="auto"/>
            <w:noWrap/>
            <w:vAlign w:val="center"/>
          </w:tcPr>
          <w:p w14:paraId="545B78F9" w14:textId="77777777" w:rsidR="00DF75E9" w:rsidRPr="00FF6B86" w:rsidRDefault="00DF75E9" w:rsidP="00C802C8">
            <w:pPr>
              <w:pStyle w:val="a"/>
              <w:rPr>
                <w:sz w:val="26"/>
                <w:szCs w:val="26"/>
              </w:rPr>
            </w:pPr>
            <w:r w:rsidRPr="00FF6B86">
              <w:rPr>
                <w:iCs/>
                <w:sz w:val="26"/>
                <w:szCs w:val="26"/>
              </w:rPr>
              <w:t>1,27</w:t>
            </w:r>
          </w:p>
        </w:tc>
        <w:tc>
          <w:tcPr>
            <w:tcW w:w="940" w:type="dxa"/>
            <w:shd w:val="clear" w:color="auto" w:fill="auto"/>
            <w:noWrap/>
            <w:vAlign w:val="center"/>
          </w:tcPr>
          <w:p w14:paraId="543CD0C2" w14:textId="77777777" w:rsidR="00DF75E9" w:rsidRPr="00FF6B86" w:rsidRDefault="00DF75E9" w:rsidP="00C802C8">
            <w:pPr>
              <w:pStyle w:val="a"/>
              <w:rPr>
                <w:sz w:val="26"/>
                <w:szCs w:val="26"/>
              </w:rPr>
            </w:pPr>
            <w:r w:rsidRPr="00FF6B86">
              <w:rPr>
                <w:sz w:val="26"/>
                <w:szCs w:val="26"/>
              </w:rPr>
              <w:t>18,80</w:t>
            </w:r>
          </w:p>
        </w:tc>
        <w:tc>
          <w:tcPr>
            <w:tcW w:w="986" w:type="dxa"/>
            <w:shd w:val="clear" w:color="auto" w:fill="auto"/>
            <w:noWrap/>
            <w:vAlign w:val="center"/>
          </w:tcPr>
          <w:p w14:paraId="3C217652" w14:textId="77777777" w:rsidR="00DF75E9" w:rsidRPr="00FF6B86" w:rsidRDefault="00DF75E9" w:rsidP="00C802C8">
            <w:pPr>
              <w:pStyle w:val="a"/>
              <w:rPr>
                <w:sz w:val="26"/>
                <w:szCs w:val="26"/>
              </w:rPr>
            </w:pPr>
            <w:r w:rsidRPr="00FF6B86">
              <w:rPr>
                <w:sz w:val="26"/>
                <w:szCs w:val="26"/>
              </w:rPr>
              <w:t>95,50</w:t>
            </w:r>
          </w:p>
        </w:tc>
        <w:tc>
          <w:tcPr>
            <w:tcW w:w="973" w:type="dxa"/>
            <w:shd w:val="clear" w:color="auto" w:fill="auto"/>
            <w:noWrap/>
            <w:vAlign w:val="center"/>
          </w:tcPr>
          <w:p w14:paraId="6AC50B71" w14:textId="77777777" w:rsidR="00DF75E9" w:rsidRPr="00FF6B86" w:rsidRDefault="00DF75E9" w:rsidP="00C802C8">
            <w:pPr>
              <w:pStyle w:val="a"/>
              <w:rPr>
                <w:sz w:val="26"/>
                <w:szCs w:val="26"/>
              </w:rPr>
            </w:pPr>
            <w:r w:rsidRPr="00FF6B86">
              <w:rPr>
                <w:sz w:val="26"/>
                <w:szCs w:val="26"/>
              </w:rPr>
              <w:t>10</w:t>
            </w:r>
          </w:p>
        </w:tc>
        <w:tc>
          <w:tcPr>
            <w:tcW w:w="1134" w:type="dxa"/>
            <w:shd w:val="clear" w:color="auto" w:fill="auto"/>
            <w:noWrap/>
            <w:vAlign w:val="center"/>
          </w:tcPr>
          <w:p w14:paraId="2454DE38" w14:textId="77777777" w:rsidR="00DF75E9" w:rsidRPr="00FF6B86" w:rsidRDefault="00ED090B" w:rsidP="00C802C8">
            <w:pPr>
              <w:pStyle w:val="a"/>
              <w:rPr>
                <w:sz w:val="26"/>
                <w:szCs w:val="26"/>
              </w:rPr>
            </w:pPr>
            <w:r w:rsidRPr="00FF6B86">
              <w:rPr>
                <w:sz w:val="26"/>
                <w:szCs w:val="26"/>
              </w:rPr>
              <w:t>105</w:t>
            </w:r>
            <w:r w:rsidR="00DF75E9" w:rsidRPr="00FF6B86">
              <w:rPr>
                <w:sz w:val="26"/>
                <w:szCs w:val="26"/>
              </w:rPr>
              <w:t>,</w:t>
            </w:r>
            <w:r w:rsidRPr="00FF6B86">
              <w:rPr>
                <w:sz w:val="26"/>
                <w:szCs w:val="26"/>
              </w:rPr>
              <w:t>50</w:t>
            </w:r>
          </w:p>
        </w:tc>
      </w:tr>
      <w:tr w:rsidR="00DF75E9" w:rsidRPr="00FF6B86" w14:paraId="1249A826"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690EF62D" w14:textId="77777777" w:rsidR="00DF75E9" w:rsidRPr="00FF6B86" w:rsidRDefault="00DF75E9" w:rsidP="00C802C8">
            <w:pPr>
              <w:pStyle w:val="a"/>
              <w:rPr>
                <w:sz w:val="26"/>
                <w:szCs w:val="26"/>
              </w:rPr>
            </w:pPr>
            <w:r w:rsidRPr="00FF6B86">
              <w:rPr>
                <w:sz w:val="26"/>
                <w:szCs w:val="26"/>
              </w:rPr>
              <w:t>3</w:t>
            </w:r>
          </w:p>
        </w:tc>
        <w:tc>
          <w:tcPr>
            <w:tcW w:w="3006" w:type="dxa"/>
            <w:shd w:val="clear" w:color="auto" w:fill="auto"/>
            <w:noWrap/>
            <w:vAlign w:val="center"/>
          </w:tcPr>
          <w:p w14:paraId="7E07095D" w14:textId="77777777" w:rsidR="00DF75E9" w:rsidRPr="00FF6B86" w:rsidRDefault="00DF75E9" w:rsidP="00C802C8">
            <w:pPr>
              <w:pStyle w:val="a"/>
              <w:jc w:val="left"/>
              <w:rPr>
                <w:sz w:val="26"/>
                <w:szCs w:val="26"/>
              </w:rPr>
            </w:pPr>
            <w:r w:rsidRPr="00FF6B86">
              <w:rPr>
                <w:sz w:val="26"/>
                <w:szCs w:val="26"/>
              </w:rPr>
              <w:t>Підключення кінцевого вимикача</w:t>
            </w:r>
          </w:p>
        </w:tc>
        <w:tc>
          <w:tcPr>
            <w:tcW w:w="558" w:type="dxa"/>
            <w:shd w:val="clear" w:color="auto" w:fill="auto"/>
            <w:noWrap/>
            <w:vAlign w:val="center"/>
          </w:tcPr>
          <w:p w14:paraId="6EFF4000" w14:textId="77777777" w:rsidR="00DF75E9" w:rsidRPr="00FF6B86" w:rsidRDefault="00DF75E9" w:rsidP="00C802C8">
            <w:pPr>
              <w:pStyle w:val="a"/>
              <w:rPr>
                <w:szCs w:val="28"/>
              </w:rPr>
            </w:pPr>
            <w:r w:rsidRPr="00FF6B86">
              <w:rPr>
                <w:szCs w:val="28"/>
              </w:rPr>
              <w:t>4</w:t>
            </w:r>
          </w:p>
        </w:tc>
        <w:tc>
          <w:tcPr>
            <w:tcW w:w="636" w:type="dxa"/>
            <w:shd w:val="clear" w:color="auto" w:fill="auto"/>
            <w:noWrap/>
            <w:vAlign w:val="center"/>
          </w:tcPr>
          <w:p w14:paraId="51472CB8" w14:textId="77777777" w:rsidR="00DF75E9" w:rsidRPr="00FF6B86" w:rsidRDefault="00DF75E9" w:rsidP="00C802C8">
            <w:pPr>
              <w:pStyle w:val="a"/>
              <w:rPr>
                <w:szCs w:val="28"/>
              </w:rPr>
            </w:pPr>
            <w:r w:rsidRPr="00FF6B86">
              <w:rPr>
                <w:szCs w:val="28"/>
              </w:rPr>
              <w:t>2</w:t>
            </w:r>
          </w:p>
        </w:tc>
        <w:tc>
          <w:tcPr>
            <w:tcW w:w="706" w:type="dxa"/>
            <w:shd w:val="clear" w:color="auto" w:fill="auto"/>
            <w:noWrap/>
            <w:vAlign w:val="center"/>
          </w:tcPr>
          <w:p w14:paraId="328B7E43" w14:textId="77777777" w:rsidR="00DF75E9" w:rsidRPr="00FF6B86" w:rsidRDefault="00DF75E9" w:rsidP="00C802C8">
            <w:pPr>
              <w:pStyle w:val="a"/>
              <w:rPr>
                <w:sz w:val="26"/>
                <w:szCs w:val="26"/>
              </w:rPr>
            </w:pPr>
            <w:r w:rsidRPr="00FF6B86">
              <w:rPr>
                <w:iCs/>
                <w:sz w:val="26"/>
                <w:szCs w:val="26"/>
              </w:rPr>
              <w:t>1,27</w:t>
            </w:r>
          </w:p>
        </w:tc>
        <w:tc>
          <w:tcPr>
            <w:tcW w:w="940" w:type="dxa"/>
            <w:shd w:val="clear" w:color="auto" w:fill="auto"/>
            <w:noWrap/>
            <w:vAlign w:val="center"/>
          </w:tcPr>
          <w:p w14:paraId="2C77AE00" w14:textId="77777777" w:rsidR="00DF75E9" w:rsidRPr="00FF6B86" w:rsidRDefault="00DF75E9" w:rsidP="00C802C8">
            <w:pPr>
              <w:pStyle w:val="a"/>
              <w:rPr>
                <w:sz w:val="26"/>
                <w:szCs w:val="26"/>
              </w:rPr>
            </w:pPr>
            <w:r w:rsidRPr="00FF6B86">
              <w:rPr>
                <w:iCs/>
                <w:sz w:val="26"/>
                <w:szCs w:val="26"/>
              </w:rPr>
              <w:t>18,80</w:t>
            </w:r>
          </w:p>
        </w:tc>
        <w:tc>
          <w:tcPr>
            <w:tcW w:w="986" w:type="dxa"/>
            <w:shd w:val="clear" w:color="auto" w:fill="auto"/>
            <w:noWrap/>
            <w:vAlign w:val="center"/>
          </w:tcPr>
          <w:p w14:paraId="065B11CA" w14:textId="77777777" w:rsidR="00DF75E9" w:rsidRPr="00FF6B86" w:rsidRDefault="00DF75E9" w:rsidP="00C802C8">
            <w:pPr>
              <w:pStyle w:val="a"/>
              <w:rPr>
                <w:sz w:val="26"/>
                <w:szCs w:val="26"/>
              </w:rPr>
            </w:pPr>
            <w:r w:rsidRPr="00FF6B86">
              <w:rPr>
                <w:sz w:val="26"/>
                <w:szCs w:val="26"/>
              </w:rPr>
              <w:t>47,75</w:t>
            </w:r>
          </w:p>
        </w:tc>
        <w:tc>
          <w:tcPr>
            <w:tcW w:w="973" w:type="dxa"/>
            <w:shd w:val="clear" w:color="auto" w:fill="auto"/>
            <w:noWrap/>
            <w:vAlign w:val="center"/>
          </w:tcPr>
          <w:p w14:paraId="6EC6396A" w14:textId="77777777" w:rsidR="00DF75E9" w:rsidRPr="00FF6B86" w:rsidRDefault="00ED090B" w:rsidP="00C802C8">
            <w:pPr>
              <w:pStyle w:val="a"/>
              <w:rPr>
                <w:sz w:val="26"/>
                <w:szCs w:val="26"/>
              </w:rPr>
            </w:pPr>
            <w:r w:rsidRPr="00FF6B86">
              <w:rPr>
                <w:sz w:val="26"/>
                <w:szCs w:val="26"/>
              </w:rPr>
              <w:t>10</w:t>
            </w:r>
          </w:p>
        </w:tc>
        <w:tc>
          <w:tcPr>
            <w:tcW w:w="1134" w:type="dxa"/>
            <w:shd w:val="clear" w:color="auto" w:fill="auto"/>
            <w:noWrap/>
            <w:vAlign w:val="center"/>
          </w:tcPr>
          <w:p w14:paraId="459578D7" w14:textId="77777777" w:rsidR="00DF75E9" w:rsidRPr="00FF6B86" w:rsidRDefault="00DF75E9" w:rsidP="00C802C8">
            <w:pPr>
              <w:pStyle w:val="a"/>
              <w:rPr>
                <w:sz w:val="26"/>
                <w:szCs w:val="26"/>
              </w:rPr>
            </w:pPr>
            <w:r w:rsidRPr="00FF6B86">
              <w:rPr>
                <w:sz w:val="26"/>
                <w:szCs w:val="26"/>
              </w:rPr>
              <w:t>5</w:t>
            </w:r>
            <w:r w:rsidR="00ED090B" w:rsidRPr="00FF6B86">
              <w:rPr>
                <w:sz w:val="26"/>
                <w:szCs w:val="26"/>
              </w:rPr>
              <w:t>7</w:t>
            </w:r>
            <w:r w:rsidRPr="00FF6B86">
              <w:rPr>
                <w:sz w:val="26"/>
                <w:szCs w:val="26"/>
              </w:rPr>
              <w:t>,75</w:t>
            </w:r>
          </w:p>
        </w:tc>
      </w:tr>
      <w:tr w:rsidR="00DF75E9" w:rsidRPr="00FF6B86" w14:paraId="0F4C0BB0"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2EC47DB1" w14:textId="77777777" w:rsidR="00DF75E9" w:rsidRPr="00FF6B86" w:rsidRDefault="00DF75E9" w:rsidP="00C802C8">
            <w:pPr>
              <w:pStyle w:val="a"/>
              <w:rPr>
                <w:sz w:val="26"/>
                <w:szCs w:val="26"/>
              </w:rPr>
            </w:pPr>
            <w:r w:rsidRPr="00FF6B86">
              <w:rPr>
                <w:sz w:val="26"/>
                <w:szCs w:val="26"/>
              </w:rPr>
              <w:t>4</w:t>
            </w:r>
          </w:p>
        </w:tc>
        <w:tc>
          <w:tcPr>
            <w:tcW w:w="3006" w:type="dxa"/>
            <w:shd w:val="clear" w:color="auto" w:fill="auto"/>
            <w:noWrap/>
            <w:vAlign w:val="center"/>
          </w:tcPr>
          <w:p w14:paraId="4316B882" w14:textId="77777777" w:rsidR="00DF75E9" w:rsidRPr="00FF6B86" w:rsidRDefault="00DF75E9" w:rsidP="00C802C8">
            <w:pPr>
              <w:pStyle w:val="a"/>
              <w:jc w:val="left"/>
              <w:rPr>
                <w:sz w:val="26"/>
                <w:szCs w:val="26"/>
              </w:rPr>
            </w:pPr>
            <w:r w:rsidRPr="00FF6B86">
              <w:rPr>
                <w:sz w:val="26"/>
                <w:szCs w:val="26"/>
              </w:rPr>
              <w:t>Підключення електродвигуна</w:t>
            </w:r>
          </w:p>
        </w:tc>
        <w:tc>
          <w:tcPr>
            <w:tcW w:w="558" w:type="dxa"/>
            <w:shd w:val="clear" w:color="auto" w:fill="auto"/>
            <w:noWrap/>
            <w:vAlign w:val="center"/>
          </w:tcPr>
          <w:p w14:paraId="59B11876" w14:textId="77777777" w:rsidR="00DF75E9" w:rsidRPr="00FF6B86" w:rsidRDefault="00DF75E9" w:rsidP="00C802C8">
            <w:pPr>
              <w:pStyle w:val="a"/>
              <w:rPr>
                <w:szCs w:val="28"/>
              </w:rPr>
            </w:pPr>
            <w:r w:rsidRPr="00FF6B86">
              <w:rPr>
                <w:szCs w:val="28"/>
              </w:rPr>
              <w:t>3</w:t>
            </w:r>
          </w:p>
        </w:tc>
        <w:tc>
          <w:tcPr>
            <w:tcW w:w="636" w:type="dxa"/>
            <w:shd w:val="clear" w:color="auto" w:fill="auto"/>
            <w:noWrap/>
            <w:vAlign w:val="center"/>
          </w:tcPr>
          <w:p w14:paraId="7A043A69" w14:textId="77777777" w:rsidR="00DF75E9" w:rsidRPr="00FF6B86" w:rsidRDefault="00DF75E9" w:rsidP="00C802C8">
            <w:pPr>
              <w:pStyle w:val="a"/>
              <w:rPr>
                <w:szCs w:val="28"/>
              </w:rPr>
            </w:pPr>
            <w:r w:rsidRPr="00FF6B86">
              <w:rPr>
                <w:szCs w:val="28"/>
              </w:rPr>
              <w:t>4</w:t>
            </w:r>
          </w:p>
        </w:tc>
        <w:tc>
          <w:tcPr>
            <w:tcW w:w="706" w:type="dxa"/>
            <w:shd w:val="clear" w:color="auto" w:fill="auto"/>
            <w:noWrap/>
            <w:vAlign w:val="center"/>
          </w:tcPr>
          <w:p w14:paraId="0F41BC4B" w14:textId="77777777" w:rsidR="00DF75E9" w:rsidRPr="00FF6B86" w:rsidRDefault="00DF75E9" w:rsidP="00C802C8">
            <w:pPr>
              <w:pStyle w:val="a"/>
              <w:rPr>
                <w:sz w:val="26"/>
                <w:szCs w:val="26"/>
              </w:rPr>
            </w:pPr>
            <w:r w:rsidRPr="00FF6B86">
              <w:rPr>
                <w:color w:val="000000"/>
                <w:sz w:val="26"/>
                <w:szCs w:val="26"/>
              </w:rPr>
              <w:t>1,18</w:t>
            </w:r>
          </w:p>
        </w:tc>
        <w:tc>
          <w:tcPr>
            <w:tcW w:w="940" w:type="dxa"/>
            <w:shd w:val="clear" w:color="auto" w:fill="auto"/>
            <w:noWrap/>
            <w:vAlign w:val="center"/>
          </w:tcPr>
          <w:p w14:paraId="67E13D52" w14:textId="77777777" w:rsidR="00DF75E9" w:rsidRPr="00FF6B86" w:rsidRDefault="00DF75E9" w:rsidP="00C802C8">
            <w:pPr>
              <w:pStyle w:val="a"/>
              <w:rPr>
                <w:sz w:val="26"/>
                <w:szCs w:val="26"/>
              </w:rPr>
            </w:pPr>
            <w:r w:rsidRPr="00FF6B86">
              <w:rPr>
                <w:sz w:val="26"/>
                <w:szCs w:val="26"/>
              </w:rPr>
              <w:t>18,80</w:t>
            </w:r>
          </w:p>
        </w:tc>
        <w:tc>
          <w:tcPr>
            <w:tcW w:w="986" w:type="dxa"/>
            <w:shd w:val="clear" w:color="auto" w:fill="auto"/>
            <w:noWrap/>
            <w:vAlign w:val="center"/>
          </w:tcPr>
          <w:p w14:paraId="46FA55D8" w14:textId="77777777" w:rsidR="00DF75E9" w:rsidRPr="00FF6B86" w:rsidRDefault="00DF75E9" w:rsidP="00C802C8">
            <w:pPr>
              <w:pStyle w:val="a"/>
              <w:rPr>
                <w:sz w:val="26"/>
                <w:szCs w:val="26"/>
              </w:rPr>
            </w:pPr>
            <w:r w:rsidRPr="00FF6B86">
              <w:rPr>
                <w:sz w:val="26"/>
                <w:szCs w:val="26"/>
              </w:rPr>
              <w:t>88,74</w:t>
            </w:r>
          </w:p>
        </w:tc>
        <w:tc>
          <w:tcPr>
            <w:tcW w:w="973" w:type="dxa"/>
            <w:shd w:val="clear" w:color="auto" w:fill="auto"/>
            <w:noWrap/>
            <w:vAlign w:val="center"/>
          </w:tcPr>
          <w:p w14:paraId="0CBC1E42" w14:textId="77777777" w:rsidR="00DF75E9" w:rsidRPr="00FF6B86" w:rsidRDefault="00DF75E9" w:rsidP="00C802C8">
            <w:pPr>
              <w:pStyle w:val="a"/>
              <w:rPr>
                <w:sz w:val="26"/>
                <w:szCs w:val="26"/>
              </w:rPr>
            </w:pPr>
            <w:r w:rsidRPr="00FF6B86">
              <w:rPr>
                <w:sz w:val="26"/>
                <w:szCs w:val="26"/>
              </w:rPr>
              <w:t>10</w:t>
            </w:r>
          </w:p>
        </w:tc>
        <w:tc>
          <w:tcPr>
            <w:tcW w:w="1134" w:type="dxa"/>
            <w:shd w:val="clear" w:color="auto" w:fill="auto"/>
            <w:noWrap/>
            <w:vAlign w:val="center"/>
          </w:tcPr>
          <w:p w14:paraId="27E174D6" w14:textId="77777777" w:rsidR="00DF75E9" w:rsidRPr="00FF6B86" w:rsidRDefault="00DF75E9" w:rsidP="00C802C8">
            <w:pPr>
              <w:pStyle w:val="a"/>
              <w:rPr>
                <w:sz w:val="26"/>
                <w:szCs w:val="26"/>
              </w:rPr>
            </w:pPr>
            <w:r w:rsidRPr="00FF6B86">
              <w:rPr>
                <w:sz w:val="26"/>
                <w:szCs w:val="26"/>
              </w:rPr>
              <w:t>98,74</w:t>
            </w:r>
          </w:p>
        </w:tc>
      </w:tr>
      <w:tr w:rsidR="00DF75E9" w:rsidRPr="00FF6B86" w14:paraId="6DB9CD8B"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73691F86" w14:textId="77777777" w:rsidR="00DF75E9" w:rsidRPr="00FF6B86" w:rsidRDefault="00DF75E9" w:rsidP="00C802C8">
            <w:pPr>
              <w:pStyle w:val="a"/>
              <w:rPr>
                <w:sz w:val="26"/>
                <w:szCs w:val="26"/>
              </w:rPr>
            </w:pPr>
            <w:r w:rsidRPr="00FF6B86">
              <w:rPr>
                <w:sz w:val="26"/>
                <w:szCs w:val="26"/>
              </w:rPr>
              <w:t>5</w:t>
            </w:r>
          </w:p>
        </w:tc>
        <w:tc>
          <w:tcPr>
            <w:tcW w:w="3006" w:type="dxa"/>
            <w:shd w:val="clear" w:color="auto" w:fill="auto"/>
            <w:noWrap/>
            <w:vAlign w:val="center"/>
          </w:tcPr>
          <w:p w14:paraId="22EB478D" w14:textId="77777777" w:rsidR="00DF75E9" w:rsidRPr="00FF6B86" w:rsidRDefault="00DF75E9" w:rsidP="00C802C8">
            <w:pPr>
              <w:pStyle w:val="a"/>
              <w:jc w:val="left"/>
              <w:rPr>
                <w:sz w:val="26"/>
                <w:szCs w:val="26"/>
              </w:rPr>
            </w:pPr>
            <w:r w:rsidRPr="00FF6B86">
              <w:rPr>
                <w:sz w:val="26"/>
                <w:szCs w:val="26"/>
              </w:rPr>
              <w:t>Підключення нагрівача</w:t>
            </w:r>
          </w:p>
        </w:tc>
        <w:tc>
          <w:tcPr>
            <w:tcW w:w="558" w:type="dxa"/>
            <w:shd w:val="clear" w:color="auto" w:fill="auto"/>
            <w:noWrap/>
            <w:vAlign w:val="center"/>
          </w:tcPr>
          <w:p w14:paraId="3724A70B" w14:textId="77777777" w:rsidR="00DF75E9" w:rsidRPr="00FF6B86" w:rsidRDefault="00DF75E9" w:rsidP="00C802C8">
            <w:pPr>
              <w:pStyle w:val="a"/>
              <w:rPr>
                <w:szCs w:val="28"/>
              </w:rPr>
            </w:pPr>
            <w:r w:rsidRPr="00FF6B86">
              <w:rPr>
                <w:szCs w:val="28"/>
              </w:rPr>
              <w:t>3</w:t>
            </w:r>
          </w:p>
        </w:tc>
        <w:tc>
          <w:tcPr>
            <w:tcW w:w="636" w:type="dxa"/>
            <w:shd w:val="clear" w:color="auto" w:fill="auto"/>
            <w:noWrap/>
            <w:vAlign w:val="center"/>
          </w:tcPr>
          <w:p w14:paraId="14291B07" w14:textId="77777777" w:rsidR="00DF75E9" w:rsidRPr="00FF6B86" w:rsidRDefault="00DF75E9" w:rsidP="00C802C8">
            <w:pPr>
              <w:pStyle w:val="a"/>
              <w:rPr>
                <w:szCs w:val="28"/>
              </w:rPr>
            </w:pPr>
            <w:r w:rsidRPr="00FF6B86">
              <w:rPr>
                <w:szCs w:val="28"/>
              </w:rPr>
              <w:t>4</w:t>
            </w:r>
          </w:p>
        </w:tc>
        <w:tc>
          <w:tcPr>
            <w:tcW w:w="706" w:type="dxa"/>
            <w:shd w:val="clear" w:color="auto" w:fill="auto"/>
            <w:noWrap/>
            <w:vAlign w:val="center"/>
          </w:tcPr>
          <w:p w14:paraId="07FEA0B5" w14:textId="77777777" w:rsidR="00DF75E9" w:rsidRPr="00FF6B86" w:rsidRDefault="00DF75E9" w:rsidP="00C802C8">
            <w:pPr>
              <w:pStyle w:val="a"/>
              <w:rPr>
                <w:sz w:val="26"/>
                <w:szCs w:val="26"/>
              </w:rPr>
            </w:pPr>
            <w:r w:rsidRPr="00FF6B86">
              <w:rPr>
                <w:iCs/>
                <w:sz w:val="26"/>
                <w:szCs w:val="26"/>
              </w:rPr>
              <w:t>1,18</w:t>
            </w:r>
          </w:p>
        </w:tc>
        <w:tc>
          <w:tcPr>
            <w:tcW w:w="940" w:type="dxa"/>
            <w:shd w:val="clear" w:color="auto" w:fill="auto"/>
            <w:noWrap/>
            <w:vAlign w:val="center"/>
          </w:tcPr>
          <w:p w14:paraId="4E67E5F7" w14:textId="77777777" w:rsidR="00DF75E9" w:rsidRPr="00FF6B86" w:rsidRDefault="00DF75E9" w:rsidP="00C802C8">
            <w:pPr>
              <w:pStyle w:val="a"/>
              <w:rPr>
                <w:sz w:val="26"/>
                <w:szCs w:val="26"/>
              </w:rPr>
            </w:pPr>
            <w:r w:rsidRPr="00FF6B86">
              <w:rPr>
                <w:sz w:val="26"/>
                <w:szCs w:val="26"/>
              </w:rPr>
              <w:t>18,80</w:t>
            </w:r>
          </w:p>
        </w:tc>
        <w:tc>
          <w:tcPr>
            <w:tcW w:w="986" w:type="dxa"/>
            <w:shd w:val="clear" w:color="auto" w:fill="auto"/>
            <w:noWrap/>
            <w:vAlign w:val="center"/>
          </w:tcPr>
          <w:p w14:paraId="02EE2700" w14:textId="77777777" w:rsidR="00DF75E9" w:rsidRPr="00FF6B86" w:rsidRDefault="00DF75E9" w:rsidP="00C802C8">
            <w:pPr>
              <w:pStyle w:val="a"/>
              <w:rPr>
                <w:sz w:val="26"/>
                <w:szCs w:val="26"/>
              </w:rPr>
            </w:pPr>
            <w:r w:rsidRPr="00FF6B86">
              <w:rPr>
                <w:sz w:val="26"/>
                <w:szCs w:val="26"/>
              </w:rPr>
              <w:t>88,74</w:t>
            </w:r>
          </w:p>
        </w:tc>
        <w:tc>
          <w:tcPr>
            <w:tcW w:w="973" w:type="dxa"/>
            <w:shd w:val="clear" w:color="auto" w:fill="auto"/>
            <w:noWrap/>
            <w:vAlign w:val="center"/>
          </w:tcPr>
          <w:p w14:paraId="055ADE8E" w14:textId="77777777" w:rsidR="00DF75E9" w:rsidRPr="00FF6B86" w:rsidRDefault="00DF75E9" w:rsidP="00C802C8">
            <w:pPr>
              <w:pStyle w:val="a"/>
              <w:rPr>
                <w:sz w:val="26"/>
                <w:szCs w:val="26"/>
              </w:rPr>
            </w:pPr>
            <w:r w:rsidRPr="00FF6B86">
              <w:rPr>
                <w:sz w:val="26"/>
                <w:szCs w:val="26"/>
              </w:rPr>
              <w:t>10</w:t>
            </w:r>
          </w:p>
        </w:tc>
        <w:tc>
          <w:tcPr>
            <w:tcW w:w="1134" w:type="dxa"/>
            <w:shd w:val="clear" w:color="auto" w:fill="auto"/>
            <w:noWrap/>
            <w:vAlign w:val="center"/>
          </w:tcPr>
          <w:p w14:paraId="0A189FDE" w14:textId="77777777" w:rsidR="00DF75E9" w:rsidRPr="00FF6B86" w:rsidRDefault="00DF75E9" w:rsidP="00C802C8">
            <w:pPr>
              <w:pStyle w:val="a"/>
              <w:rPr>
                <w:sz w:val="26"/>
                <w:szCs w:val="26"/>
              </w:rPr>
            </w:pPr>
            <w:r w:rsidRPr="00FF6B86">
              <w:rPr>
                <w:sz w:val="26"/>
                <w:szCs w:val="26"/>
              </w:rPr>
              <w:t>98,74</w:t>
            </w:r>
          </w:p>
        </w:tc>
      </w:tr>
      <w:tr w:rsidR="00DF75E9" w:rsidRPr="00FF6B86" w14:paraId="674CE9BD" w14:textId="77777777" w:rsidTr="000B4A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58" w:type="dxa"/>
            <w:shd w:val="clear" w:color="auto" w:fill="auto"/>
            <w:noWrap/>
            <w:vAlign w:val="center"/>
          </w:tcPr>
          <w:p w14:paraId="0C0F5081" w14:textId="77777777" w:rsidR="00DF75E9" w:rsidRPr="00FF6B86" w:rsidRDefault="00DF75E9" w:rsidP="00C802C8">
            <w:pPr>
              <w:pStyle w:val="a"/>
              <w:rPr>
                <w:sz w:val="26"/>
                <w:szCs w:val="26"/>
              </w:rPr>
            </w:pPr>
            <w:r w:rsidRPr="00FF6B86">
              <w:rPr>
                <w:sz w:val="26"/>
                <w:szCs w:val="26"/>
              </w:rPr>
              <w:t>6</w:t>
            </w:r>
          </w:p>
        </w:tc>
        <w:tc>
          <w:tcPr>
            <w:tcW w:w="3006" w:type="dxa"/>
            <w:shd w:val="clear" w:color="auto" w:fill="auto"/>
            <w:noWrap/>
            <w:vAlign w:val="center"/>
          </w:tcPr>
          <w:p w14:paraId="42900CF3" w14:textId="77777777" w:rsidR="00DF75E9" w:rsidRPr="00FF6B86" w:rsidRDefault="00DF75E9" w:rsidP="00C802C8">
            <w:pPr>
              <w:pStyle w:val="a"/>
              <w:jc w:val="left"/>
              <w:rPr>
                <w:sz w:val="26"/>
                <w:szCs w:val="26"/>
              </w:rPr>
            </w:pPr>
            <w:r w:rsidRPr="00FF6B86">
              <w:rPr>
                <w:sz w:val="26"/>
                <w:szCs w:val="26"/>
              </w:rPr>
              <w:t>Підключення сигналізації</w:t>
            </w:r>
          </w:p>
        </w:tc>
        <w:tc>
          <w:tcPr>
            <w:tcW w:w="558" w:type="dxa"/>
            <w:shd w:val="clear" w:color="auto" w:fill="auto"/>
            <w:noWrap/>
            <w:vAlign w:val="center"/>
          </w:tcPr>
          <w:p w14:paraId="2B4DA6F0" w14:textId="77777777" w:rsidR="00DF75E9" w:rsidRPr="00FF6B86" w:rsidRDefault="00DF75E9" w:rsidP="00C802C8">
            <w:pPr>
              <w:pStyle w:val="a"/>
              <w:rPr>
                <w:szCs w:val="28"/>
              </w:rPr>
            </w:pPr>
            <w:r w:rsidRPr="00FF6B86">
              <w:rPr>
                <w:szCs w:val="28"/>
              </w:rPr>
              <w:t>3</w:t>
            </w:r>
          </w:p>
        </w:tc>
        <w:tc>
          <w:tcPr>
            <w:tcW w:w="636" w:type="dxa"/>
            <w:shd w:val="clear" w:color="auto" w:fill="auto"/>
            <w:noWrap/>
            <w:vAlign w:val="center"/>
          </w:tcPr>
          <w:p w14:paraId="5D0A04CD" w14:textId="77777777" w:rsidR="00DF75E9" w:rsidRPr="00FF6B86" w:rsidRDefault="00DF75E9" w:rsidP="00C802C8">
            <w:pPr>
              <w:pStyle w:val="a"/>
              <w:rPr>
                <w:szCs w:val="28"/>
              </w:rPr>
            </w:pPr>
            <w:r w:rsidRPr="00FF6B86">
              <w:rPr>
                <w:szCs w:val="28"/>
              </w:rPr>
              <w:t>2</w:t>
            </w:r>
          </w:p>
        </w:tc>
        <w:tc>
          <w:tcPr>
            <w:tcW w:w="706" w:type="dxa"/>
            <w:shd w:val="clear" w:color="auto" w:fill="auto"/>
            <w:noWrap/>
            <w:vAlign w:val="center"/>
          </w:tcPr>
          <w:p w14:paraId="64670E7A" w14:textId="77777777" w:rsidR="00DF75E9" w:rsidRPr="00FF6B86" w:rsidRDefault="00DF75E9" w:rsidP="00C802C8">
            <w:pPr>
              <w:pStyle w:val="a"/>
              <w:rPr>
                <w:sz w:val="26"/>
                <w:szCs w:val="26"/>
              </w:rPr>
            </w:pPr>
            <w:r w:rsidRPr="00FF6B86">
              <w:rPr>
                <w:iCs/>
                <w:sz w:val="26"/>
                <w:szCs w:val="26"/>
              </w:rPr>
              <w:t>1,18</w:t>
            </w:r>
          </w:p>
        </w:tc>
        <w:tc>
          <w:tcPr>
            <w:tcW w:w="940" w:type="dxa"/>
            <w:shd w:val="clear" w:color="auto" w:fill="auto"/>
            <w:noWrap/>
            <w:vAlign w:val="center"/>
          </w:tcPr>
          <w:p w14:paraId="60A34EA3" w14:textId="77777777" w:rsidR="00DF75E9" w:rsidRPr="00FF6B86" w:rsidRDefault="00DF75E9" w:rsidP="00C802C8">
            <w:pPr>
              <w:pStyle w:val="a"/>
              <w:rPr>
                <w:sz w:val="26"/>
                <w:szCs w:val="26"/>
              </w:rPr>
            </w:pPr>
            <w:r w:rsidRPr="00FF6B86">
              <w:rPr>
                <w:sz w:val="26"/>
                <w:szCs w:val="26"/>
              </w:rPr>
              <w:t>18,80</w:t>
            </w:r>
          </w:p>
        </w:tc>
        <w:tc>
          <w:tcPr>
            <w:tcW w:w="986" w:type="dxa"/>
            <w:shd w:val="clear" w:color="auto" w:fill="auto"/>
            <w:noWrap/>
            <w:vAlign w:val="center"/>
          </w:tcPr>
          <w:p w14:paraId="740CA7C4" w14:textId="77777777" w:rsidR="00DF75E9" w:rsidRPr="00FF6B86" w:rsidRDefault="00DF75E9" w:rsidP="00C802C8">
            <w:pPr>
              <w:pStyle w:val="a"/>
              <w:rPr>
                <w:sz w:val="26"/>
                <w:szCs w:val="26"/>
              </w:rPr>
            </w:pPr>
            <w:r w:rsidRPr="00FF6B86">
              <w:rPr>
                <w:sz w:val="26"/>
                <w:szCs w:val="26"/>
              </w:rPr>
              <w:t>44,37</w:t>
            </w:r>
          </w:p>
        </w:tc>
        <w:tc>
          <w:tcPr>
            <w:tcW w:w="973" w:type="dxa"/>
            <w:shd w:val="clear" w:color="auto" w:fill="auto"/>
            <w:noWrap/>
            <w:vAlign w:val="center"/>
          </w:tcPr>
          <w:p w14:paraId="248D0144" w14:textId="77777777" w:rsidR="00DF75E9" w:rsidRPr="00FF6B86" w:rsidRDefault="00DF75E9" w:rsidP="00C802C8">
            <w:pPr>
              <w:pStyle w:val="a"/>
              <w:rPr>
                <w:sz w:val="26"/>
                <w:szCs w:val="26"/>
              </w:rPr>
            </w:pPr>
            <w:r w:rsidRPr="00FF6B86">
              <w:rPr>
                <w:sz w:val="26"/>
                <w:szCs w:val="26"/>
              </w:rPr>
              <w:t>5</w:t>
            </w:r>
          </w:p>
        </w:tc>
        <w:tc>
          <w:tcPr>
            <w:tcW w:w="1134" w:type="dxa"/>
            <w:shd w:val="clear" w:color="auto" w:fill="auto"/>
            <w:noWrap/>
            <w:vAlign w:val="center"/>
          </w:tcPr>
          <w:p w14:paraId="5076594E" w14:textId="77777777" w:rsidR="00DF75E9" w:rsidRPr="00FF6B86" w:rsidRDefault="00DF75E9" w:rsidP="00C802C8">
            <w:pPr>
              <w:pStyle w:val="a"/>
              <w:rPr>
                <w:sz w:val="26"/>
                <w:szCs w:val="26"/>
              </w:rPr>
            </w:pPr>
            <w:r w:rsidRPr="00FF6B86">
              <w:rPr>
                <w:sz w:val="26"/>
                <w:szCs w:val="26"/>
              </w:rPr>
              <w:t>49,37</w:t>
            </w:r>
          </w:p>
        </w:tc>
      </w:tr>
    </w:tbl>
    <w:p w14:paraId="0CAFE0CA" w14:textId="77777777" w:rsidR="00DF75E9" w:rsidRPr="00FF6B86" w:rsidRDefault="00DF75E9" w:rsidP="00C802C8">
      <w:pPr>
        <w:spacing w:line="259" w:lineRule="auto"/>
        <w:ind w:left="0" w:right="0" w:firstLine="0"/>
        <w:jc w:val="left"/>
        <w:rPr>
          <w:rFonts w:cs="Times New Roman"/>
        </w:rPr>
      </w:pPr>
      <w:r w:rsidRPr="00FF6B86">
        <w:rPr>
          <w:rFonts w:cs="Times New Roman"/>
        </w:rPr>
        <w:br w:type="page"/>
      </w:r>
    </w:p>
    <w:p w14:paraId="524F52CA" w14:textId="77777777" w:rsidR="00DF75E9" w:rsidRPr="00FF6B86" w:rsidRDefault="00DF75E9" w:rsidP="00C802C8">
      <w:pPr>
        <w:ind w:firstLine="567"/>
        <w:rPr>
          <w:rFonts w:cs="Times New Roman"/>
        </w:rPr>
      </w:pPr>
    </w:p>
    <w:p w14:paraId="4827EC12" w14:textId="77777777" w:rsidR="000B4A85" w:rsidRPr="00FF6B86" w:rsidRDefault="00DF75E9" w:rsidP="003B2811">
      <w:pPr>
        <w:pStyle w:val="a"/>
        <w:jc w:val="both"/>
      </w:pPr>
      <w:r w:rsidRPr="00FF6B86">
        <w:t xml:space="preserve">Продовження таблиці </w:t>
      </w:r>
      <w:r w:rsidR="005275B1" w:rsidRPr="00FF6B86">
        <w:rPr>
          <w:iCs/>
          <w:color w:val="000000"/>
          <w:lang w:eastAsia="uk-UA"/>
        </w:rPr>
        <w:t>3</w:t>
      </w:r>
      <w:r w:rsidRPr="00FF6B86">
        <w:rPr>
          <w:iCs/>
          <w:color w:val="000000"/>
          <w:lang w:eastAsia="uk-UA"/>
        </w:rPr>
        <w:t>.</w:t>
      </w:r>
      <w:r w:rsidR="00F62EA7">
        <w:rPr>
          <w:iCs/>
          <w:color w:val="000000"/>
          <w:lang w:eastAsia="uk-UA"/>
        </w:rPr>
        <w:t>10</w:t>
      </w:r>
      <w:r w:rsidRPr="00FF6B86">
        <w:rPr>
          <w:iCs/>
          <w:color w:val="000000"/>
          <w:lang w:eastAsia="uk-UA"/>
        </w:rPr>
        <w:t xml:space="preserve"> </w:t>
      </w:r>
      <w:r w:rsidR="00213D28" w:rsidRPr="00FF6B86">
        <w:rPr>
          <w:iCs/>
          <w:color w:val="000000"/>
          <w:lang w:eastAsia="uk-UA"/>
        </w:rPr>
        <w:t>–</w:t>
      </w:r>
      <w:r w:rsidRPr="00FF6B86">
        <w:rPr>
          <w:iCs/>
          <w:color w:val="000000"/>
          <w:lang w:eastAsia="uk-UA"/>
        </w:rPr>
        <w:t xml:space="preserve"> </w:t>
      </w:r>
      <w:r w:rsidRPr="00FF6B86">
        <w:t>Розрахунок витрат на оплату праці основних виробничих робітників</w:t>
      </w:r>
    </w:p>
    <w:tbl>
      <w:tblPr>
        <w:tblW w:w="901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848"/>
        <w:gridCol w:w="539"/>
        <w:gridCol w:w="612"/>
        <w:gridCol w:w="650"/>
        <w:gridCol w:w="41"/>
        <w:gridCol w:w="899"/>
        <w:gridCol w:w="1074"/>
        <w:gridCol w:w="1074"/>
        <w:gridCol w:w="1074"/>
      </w:tblGrid>
      <w:tr w:rsidR="00D53DF2" w:rsidRPr="00FF6B86" w14:paraId="5806A4A1" w14:textId="77777777" w:rsidTr="00D53DF2">
        <w:trPr>
          <w:trHeight w:val="375"/>
        </w:trPr>
        <w:tc>
          <w:tcPr>
            <w:tcW w:w="558" w:type="dxa"/>
            <w:shd w:val="clear" w:color="auto" w:fill="auto"/>
            <w:noWrap/>
            <w:vAlign w:val="center"/>
          </w:tcPr>
          <w:p w14:paraId="3E983C77" w14:textId="77777777" w:rsidR="00D53DF2" w:rsidRPr="00FF6B86" w:rsidRDefault="00D53DF2" w:rsidP="00C802C8">
            <w:pPr>
              <w:pStyle w:val="a"/>
              <w:rPr>
                <w:szCs w:val="28"/>
              </w:rPr>
            </w:pPr>
            <w:r w:rsidRPr="00FF6B86">
              <w:rPr>
                <w:szCs w:val="28"/>
              </w:rPr>
              <w:t>1</w:t>
            </w:r>
          </w:p>
        </w:tc>
        <w:tc>
          <w:tcPr>
            <w:tcW w:w="3006" w:type="dxa"/>
            <w:shd w:val="clear" w:color="auto" w:fill="auto"/>
            <w:vAlign w:val="center"/>
          </w:tcPr>
          <w:p w14:paraId="71547778" w14:textId="77777777" w:rsidR="00D53DF2" w:rsidRPr="00FF6B86" w:rsidRDefault="00D53DF2" w:rsidP="00C802C8">
            <w:pPr>
              <w:pStyle w:val="a"/>
              <w:rPr>
                <w:szCs w:val="28"/>
              </w:rPr>
            </w:pPr>
            <w:r w:rsidRPr="00FF6B86">
              <w:rPr>
                <w:szCs w:val="28"/>
              </w:rPr>
              <w:t>2</w:t>
            </w:r>
          </w:p>
        </w:tc>
        <w:tc>
          <w:tcPr>
            <w:tcW w:w="558" w:type="dxa"/>
            <w:shd w:val="clear" w:color="auto" w:fill="auto"/>
            <w:vAlign w:val="center"/>
          </w:tcPr>
          <w:p w14:paraId="5078396B" w14:textId="77777777" w:rsidR="00D53DF2" w:rsidRPr="00FF6B86" w:rsidRDefault="00D53DF2" w:rsidP="00C802C8">
            <w:pPr>
              <w:pStyle w:val="a"/>
              <w:rPr>
                <w:szCs w:val="28"/>
              </w:rPr>
            </w:pPr>
            <w:r w:rsidRPr="00FF6B86">
              <w:rPr>
                <w:szCs w:val="28"/>
              </w:rPr>
              <w:t>3</w:t>
            </w:r>
          </w:p>
        </w:tc>
        <w:tc>
          <w:tcPr>
            <w:tcW w:w="636" w:type="dxa"/>
            <w:shd w:val="clear" w:color="auto" w:fill="auto"/>
            <w:vAlign w:val="center"/>
          </w:tcPr>
          <w:p w14:paraId="2F3F9D68" w14:textId="77777777" w:rsidR="00D53DF2" w:rsidRPr="00FF6B86" w:rsidRDefault="00D53DF2" w:rsidP="00C802C8">
            <w:pPr>
              <w:pStyle w:val="a"/>
              <w:rPr>
                <w:szCs w:val="28"/>
              </w:rPr>
            </w:pPr>
            <w:r w:rsidRPr="00FF6B86">
              <w:rPr>
                <w:szCs w:val="28"/>
              </w:rPr>
              <w:t>4</w:t>
            </w:r>
          </w:p>
        </w:tc>
        <w:tc>
          <w:tcPr>
            <w:tcW w:w="676" w:type="dxa"/>
            <w:shd w:val="clear" w:color="auto" w:fill="auto"/>
            <w:vAlign w:val="center"/>
          </w:tcPr>
          <w:p w14:paraId="368668F6" w14:textId="77777777" w:rsidR="00D53DF2" w:rsidRPr="00FF6B86" w:rsidRDefault="00D53DF2" w:rsidP="00C802C8">
            <w:pPr>
              <w:pStyle w:val="a"/>
              <w:rPr>
                <w:szCs w:val="28"/>
              </w:rPr>
            </w:pPr>
            <w:r w:rsidRPr="00FF6B86">
              <w:rPr>
                <w:szCs w:val="28"/>
              </w:rPr>
              <w:t>5</w:t>
            </w:r>
          </w:p>
        </w:tc>
        <w:tc>
          <w:tcPr>
            <w:tcW w:w="970" w:type="dxa"/>
            <w:gridSpan w:val="2"/>
            <w:shd w:val="clear" w:color="auto" w:fill="auto"/>
            <w:vAlign w:val="center"/>
          </w:tcPr>
          <w:p w14:paraId="5D757876" w14:textId="77777777" w:rsidR="00D53DF2" w:rsidRPr="00FF6B86" w:rsidRDefault="00D53DF2" w:rsidP="00C802C8">
            <w:pPr>
              <w:pStyle w:val="a"/>
              <w:rPr>
                <w:szCs w:val="28"/>
              </w:rPr>
            </w:pPr>
            <w:r w:rsidRPr="00FF6B86">
              <w:rPr>
                <w:szCs w:val="28"/>
              </w:rPr>
              <w:t>6</w:t>
            </w:r>
          </w:p>
        </w:tc>
        <w:tc>
          <w:tcPr>
            <w:tcW w:w="1126" w:type="dxa"/>
            <w:shd w:val="clear" w:color="auto" w:fill="auto"/>
            <w:vAlign w:val="center"/>
          </w:tcPr>
          <w:p w14:paraId="7E9B3190" w14:textId="77777777" w:rsidR="00D53DF2" w:rsidRPr="00FF6B86" w:rsidRDefault="00D53DF2" w:rsidP="00C802C8">
            <w:pPr>
              <w:pStyle w:val="a"/>
              <w:rPr>
                <w:szCs w:val="28"/>
              </w:rPr>
            </w:pPr>
            <w:r w:rsidRPr="00FF6B86">
              <w:rPr>
                <w:szCs w:val="28"/>
              </w:rPr>
              <w:t>7</w:t>
            </w:r>
          </w:p>
        </w:tc>
        <w:tc>
          <w:tcPr>
            <w:tcW w:w="1126" w:type="dxa"/>
            <w:shd w:val="clear" w:color="auto" w:fill="auto"/>
            <w:vAlign w:val="center"/>
          </w:tcPr>
          <w:p w14:paraId="22C95454" w14:textId="77777777" w:rsidR="00D53DF2" w:rsidRPr="00FF6B86" w:rsidRDefault="00D53DF2" w:rsidP="00C802C8">
            <w:pPr>
              <w:pStyle w:val="a"/>
              <w:rPr>
                <w:szCs w:val="28"/>
              </w:rPr>
            </w:pPr>
            <w:r w:rsidRPr="00FF6B86">
              <w:rPr>
                <w:szCs w:val="28"/>
              </w:rPr>
              <w:t>8</w:t>
            </w:r>
          </w:p>
        </w:tc>
        <w:tc>
          <w:tcPr>
            <w:tcW w:w="356" w:type="dxa"/>
            <w:shd w:val="clear" w:color="auto" w:fill="auto"/>
            <w:vAlign w:val="center"/>
          </w:tcPr>
          <w:p w14:paraId="20B4ED77" w14:textId="77777777" w:rsidR="00D53DF2" w:rsidRPr="00FF6B86" w:rsidRDefault="00D53DF2" w:rsidP="00C802C8">
            <w:pPr>
              <w:pStyle w:val="a"/>
              <w:rPr>
                <w:szCs w:val="28"/>
              </w:rPr>
            </w:pPr>
            <w:r w:rsidRPr="00FF6B86">
              <w:rPr>
                <w:szCs w:val="28"/>
              </w:rPr>
              <w:t>9</w:t>
            </w:r>
          </w:p>
        </w:tc>
      </w:tr>
      <w:tr w:rsidR="00DF75E9" w:rsidRPr="00FF6B86" w14:paraId="543146B9" w14:textId="77777777" w:rsidTr="00D53DF2">
        <w:trPr>
          <w:trHeight w:val="375"/>
        </w:trPr>
        <w:tc>
          <w:tcPr>
            <w:tcW w:w="9012" w:type="dxa"/>
            <w:gridSpan w:val="10"/>
            <w:shd w:val="clear" w:color="auto" w:fill="auto"/>
            <w:noWrap/>
            <w:vAlign w:val="center"/>
          </w:tcPr>
          <w:p w14:paraId="11E68963" w14:textId="77777777" w:rsidR="00DF75E9" w:rsidRPr="00FF6B86" w:rsidRDefault="00DF75E9" w:rsidP="00C802C8">
            <w:pPr>
              <w:pStyle w:val="a"/>
              <w:rPr>
                <w:b/>
                <w:szCs w:val="28"/>
              </w:rPr>
            </w:pPr>
            <w:r w:rsidRPr="00FF6B86">
              <w:rPr>
                <w:b/>
                <w:szCs w:val="28"/>
              </w:rPr>
              <w:t xml:space="preserve">4. </w:t>
            </w:r>
            <w:proofErr w:type="spellStart"/>
            <w:r w:rsidRPr="00FF6B86">
              <w:rPr>
                <w:b/>
                <w:szCs w:val="28"/>
              </w:rPr>
              <w:t>Пуско-наладочні</w:t>
            </w:r>
            <w:proofErr w:type="spellEnd"/>
            <w:r w:rsidRPr="00FF6B86">
              <w:rPr>
                <w:b/>
                <w:szCs w:val="28"/>
              </w:rPr>
              <w:t xml:space="preserve"> роботи</w:t>
            </w:r>
          </w:p>
        </w:tc>
      </w:tr>
      <w:tr w:rsidR="00DF75E9" w:rsidRPr="00FF6B86" w14:paraId="520BFA29" w14:textId="77777777" w:rsidTr="00D53DF2">
        <w:trPr>
          <w:trHeight w:val="375"/>
        </w:trPr>
        <w:tc>
          <w:tcPr>
            <w:tcW w:w="558" w:type="dxa"/>
            <w:shd w:val="clear" w:color="auto" w:fill="auto"/>
            <w:noWrap/>
            <w:vAlign w:val="center"/>
          </w:tcPr>
          <w:p w14:paraId="0173040C" w14:textId="77777777" w:rsidR="00DF75E9" w:rsidRPr="00FF6B86" w:rsidRDefault="00DF75E9" w:rsidP="00C802C8">
            <w:pPr>
              <w:pStyle w:val="a"/>
              <w:rPr>
                <w:szCs w:val="28"/>
              </w:rPr>
            </w:pPr>
            <w:r w:rsidRPr="00FF6B86">
              <w:rPr>
                <w:szCs w:val="28"/>
              </w:rPr>
              <w:t>1</w:t>
            </w:r>
          </w:p>
        </w:tc>
        <w:tc>
          <w:tcPr>
            <w:tcW w:w="3006" w:type="dxa"/>
            <w:shd w:val="clear" w:color="auto" w:fill="auto"/>
            <w:noWrap/>
            <w:vAlign w:val="center"/>
          </w:tcPr>
          <w:p w14:paraId="346EF5DC" w14:textId="77777777" w:rsidR="00DF75E9" w:rsidRPr="00FF6B86" w:rsidRDefault="00DF75E9" w:rsidP="00C802C8">
            <w:pPr>
              <w:pStyle w:val="a"/>
              <w:rPr>
                <w:szCs w:val="28"/>
              </w:rPr>
            </w:pPr>
            <w:r w:rsidRPr="00FF6B86">
              <w:rPr>
                <w:szCs w:val="28"/>
              </w:rPr>
              <w:t>Випробування електричних проводок</w:t>
            </w:r>
          </w:p>
        </w:tc>
        <w:tc>
          <w:tcPr>
            <w:tcW w:w="558" w:type="dxa"/>
            <w:shd w:val="clear" w:color="auto" w:fill="auto"/>
            <w:noWrap/>
            <w:vAlign w:val="center"/>
          </w:tcPr>
          <w:p w14:paraId="1FDAC6ED" w14:textId="77777777" w:rsidR="00DF75E9" w:rsidRPr="00FF6B86" w:rsidRDefault="00DF75E9" w:rsidP="00C802C8">
            <w:pPr>
              <w:pStyle w:val="a"/>
              <w:rPr>
                <w:szCs w:val="28"/>
              </w:rPr>
            </w:pPr>
            <w:r w:rsidRPr="00FF6B86">
              <w:rPr>
                <w:szCs w:val="28"/>
              </w:rPr>
              <w:t>4</w:t>
            </w:r>
          </w:p>
        </w:tc>
        <w:tc>
          <w:tcPr>
            <w:tcW w:w="636" w:type="dxa"/>
            <w:shd w:val="clear" w:color="auto" w:fill="auto"/>
            <w:noWrap/>
            <w:vAlign w:val="center"/>
          </w:tcPr>
          <w:p w14:paraId="270E3473" w14:textId="77777777" w:rsidR="00DF75E9" w:rsidRPr="00FF6B86" w:rsidRDefault="00DF75E9" w:rsidP="00C802C8">
            <w:pPr>
              <w:pStyle w:val="a"/>
              <w:rPr>
                <w:szCs w:val="28"/>
              </w:rPr>
            </w:pPr>
            <w:r w:rsidRPr="00FF6B86">
              <w:rPr>
                <w:szCs w:val="28"/>
              </w:rPr>
              <w:t>8</w:t>
            </w:r>
          </w:p>
        </w:tc>
        <w:tc>
          <w:tcPr>
            <w:tcW w:w="706" w:type="dxa"/>
            <w:gridSpan w:val="2"/>
            <w:shd w:val="clear" w:color="auto" w:fill="auto"/>
            <w:noWrap/>
            <w:vAlign w:val="center"/>
          </w:tcPr>
          <w:p w14:paraId="66FEE067" w14:textId="77777777" w:rsidR="00DF75E9" w:rsidRPr="00FF6B86" w:rsidRDefault="00DF75E9" w:rsidP="00C802C8">
            <w:pPr>
              <w:pStyle w:val="a"/>
              <w:rPr>
                <w:szCs w:val="28"/>
              </w:rPr>
            </w:pPr>
            <w:r w:rsidRPr="00FF6B86">
              <w:rPr>
                <w:szCs w:val="28"/>
              </w:rPr>
              <w:t>1,27</w:t>
            </w:r>
          </w:p>
        </w:tc>
        <w:tc>
          <w:tcPr>
            <w:tcW w:w="940" w:type="dxa"/>
            <w:shd w:val="clear" w:color="auto" w:fill="auto"/>
            <w:noWrap/>
            <w:vAlign w:val="center"/>
          </w:tcPr>
          <w:p w14:paraId="5AF3AF96" w14:textId="77777777" w:rsidR="00DF75E9" w:rsidRPr="00FF6B86" w:rsidRDefault="00DF75E9" w:rsidP="00C802C8">
            <w:pPr>
              <w:pStyle w:val="a"/>
              <w:rPr>
                <w:szCs w:val="28"/>
              </w:rPr>
            </w:pPr>
            <w:r w:rsidRPr="00FF6B86">
              <w:rPr>
                <w:szCs w:val="28"/>
              </w:rPr>
              <w:t>18,80</w:t>
            </w:r>
          </w:p>
        </w:tc>
        <w:tc>
          <w:tcPr>
            <w:tcW w:w="1126" w:type="dxa"/>
            <w:shd w:val="clear" w:color="auto" w:fill="auto"/>
            <w:noWrap/>
            <w:vAlign w:val="center"/>
          </w:tcPr>
          <w:p w14:paraId="51A3FFAF" w14:textId="77777777" w:rsidR="00DF75E9" w:rsidRPr="00FF6B86" w:rsidRDefault="00DF75E9" w:rsidP="00C802C8">
            <w:pPr>
              <w:pStyle w:val="a"/>
              <w:rPr>
                <w:szCs w:val="28"/>
              </w:rPr>
            </w:pPr>
            <w:r w:rsidRPr="00FF6B86">
              <w:rPr>
                <w:szCs w:val="28"/>
              </w:rPr>
              <w:t>191,01</w:t>
            </w:r>
          </w:p>
        </w:tc>
        <w:tc>
          <w:tcPr>
            <w:tcW w:w="1126" w:type="dxa"/>
            <w:shd w:val="clear" w:color="auto" w:fill="auto"/>
            <w:noWrap/>
            <w:vAlign w:val="center"/>
          </w:tcPr>
          <w:p w14:paraId="1B94AF86" w14:textId="77777777" w:rsidR="00DF75E9" w:rsidRPr="00FF6B86" w:rsidRDefault="00DF75E9" w:rsidP="00C802C8">
            <w:pPr>
              <w:pStyle w:val="a"/>
              <w:rPr>
                <w:szCs w:val="28"/>
              </w:rPr>
            </w:pPr>
            <w:r w:rsidRPr="00FF6B86">
              <w:rPr>
                <w:szCs w:val="28"/>
              </w:rPr>
              <w:t>20</w:t>
            </w:r>
          </w:p>
        </w:tc>
        <w:tc>
          <w:tcPr>
            <w:tcW w:w="356" w:type="dxa"/>
            <w:shd w:val="clear" w:color="auto" w:fill="auto"/>
            <w:noWrap/>
            <w:vAlign w:val="center"/>
          </w:tcPr>
          <w:p w14:paraId="321E5E14" w14:textId="77777777" w:rsidR="00DF75E9" w:rsidRPr="00FF6B86" w:rsidRDefault="00DF75E9" w:rsidP="00C802C8">
            <w:pPr>
              <w:pStyle w:val="a"/>
              <w:rPr>
                <w:szCs w:val="28"/>
              </w:rPr>
            </w:pPr>
            <w:r w:rsidRPr="00FF6B86">
              <w:rPr>
                <w:szCs w:val="28"/>
              </w:rPr>
              <w:t>211,01</w:t>
            </w:r>
          </w:p>
        </w:tc>
      </w:tr>
      <w:tr w:rsidR="00DF75E9" w:rsidRPr="00FF6B86" w14:paraId="58E6DE69" w14:textId="77777777" w:rsidTr="00D53DF2">
        <w:trPr>
          <w:trHeight w:val="375"/>
        </w:trPr>
        <w:tc>
          <w:tcPr>
            <w:tcW w:w="558" w:type="dxa"/>
            <w:shd w:val="clear" w:color="auto" w:fill="auto"/>
            <w:noWrap/>
            <w:vAlign w:val="center"/>
          </w:tcPr>
          <w:p w14:paraId="3088C904" w14:textId="77777777" w:rsidR="00DF75E9" w:rsidRPr="00FF6B86" w:rsidRDefault="00DF75E9" w:rsidP="00C802C8">
            <w:pPr>
              <w:pStyle w:val="a"/>
            </w:pPr>
            <w:r w:rsidRPr="00FF6B86">
              <w:t>2</w:t>
            </w:r>
          </w:p>
        </w:tc>
        <w:tc>
          <w:tcPr>
            <w:tcW w:w="3006" w:type="dxa"/>
            <w:shd w:val="clear" w:color="auto" w:fill="auto"/>
            <w:noWrap/>
            <w:vAlign w:val="center"/>
          </w:tcPr>
          <w:p w14:paraId="0A947B4B" w14:textId="77777777" w:rsidR="00DF75E9" w:rsidRPr="00FF6B86" w:rsidRDefault="00DF75E9" w:rsidP="00C802C8">
            <w:pPr>
              <w:pStyle w:val="a"/>
            </w:pPr>
            <w:r w:rsidRPr="00FF6B86">
              <w:t>Програмування контролеру управління</w:t>
            </w:r>
          </w:p>
        </w:tc>
        <w:tc>
          <w:tcPr>
            <w:tcW w:w="558" w:type="dxa"/>
            <w:shd w:val="clear" w:color="auto" w:fill="auto"/>
            <w:noWrap/>
            <w:vAlign w:val="center"/>
          </w:tcPr>
          <w:p w14:paraId="7D4AA1BE" w14:textId="77777777" w:rsidR="00DF75E9" w:rsidRPr="00FF6B86" w:rsidRDefault="00DF75E9" w:rsidP="00C802C8">
            <w:pPr>
              <w:pStyle w:val="a"/>
            </w:pPr>
            <w:r w:rsidRPr="00FF6B86">
              <w:t>4</w:t>
            </w:r>
          </w:p>
        </w:tc>
        <w:tc>
          <w:tcPr>
            <w:tcW w:w="636" w:type="dxa"/>
            <w:shd w:val="clear" w:color="auto" w:fill="auto"/>
            <w:noWrap/>
            <w:vAlign w:val="center"/>
          </w:tcPr>
          <w:p w14:paraId="332BEA63" w14:textId="77777777" w:rsidR="00DF75E9" w:rsidRPr="00FF6B86" w:rsidRDefault="00DF75E9" w:rsidP="00C802C8">
            <w:pPr>
              <w:pStyle w:val="a"/>
            </w:pPr>
            <w:r w:rsidRPr="00FF6B86">
              <w:t>8</w:t>
            </w:r>
          </w:p>
        </w:tc>
        <w:tc>
          <w:tcPr>
            <w:tcW w:w="706" w:type="dxa"/>
            <w:gridSpan w:val="2"/>
            <w:shd w:val="clear" w:color="auto" w:fill="auto"/>
            <w:noWrap/>
            <w:vAlign w:val="center"/>
          </w:tcPr>
          <w:p w14:paraId="36CBB540" w14:textId="77777777" w:rsidR="00DF75E9" w:rsidRPr="00FF6B86" w:rsidRDefault="00DF75E9" w:rsidP="00C802C8">
            <w:pPr>
              <w:pStyle w:val="a"/>
              <w:rPr>
                <w:color w:val="000000"/>
              </w:rPr>
            </w:pPr>
            <w:r w:rsidRPr="00FF6B86">
              <w:rPr>
                <w:color w:val="000000"/>
              </w:rPr>
              <w:t>1,27</w:t>
            </w:r>
          </w:p>
        </w:tc>
        <w:tc>
          <w:tcPr>
            <w:tcW w:w="940" w:type="dxa"/>
            <w:shd w:val="clear" w:color="auto" w:fill="auto"/>
            <w:noWrap/>
            <w:vAlign w:val="center"/>
          </w:tcPr>
          <w:p w14:paraId="3FF5378F" w14:textId="77777777" w:rsidR="00DF75E9" w:rsidRPr="00FF6B86" w:rsidRDefault="00DF75E9" w:rsidP="00C802C8">
            <w:pPr>
              <w:pStyle w:val="a"/>
              <w:rPr>
                <w:color w:val="000000"/>
              </w:rPr>
            </w:pPr>
            <w:r w:rsidRPr="00FF6B86">
              <w:rPr>
                <w:color w:val="000000"/>
              </w:rPr>
              <w:t>29,00</w:t>
            </w:r>
          </w:p>
        </w:tc>
        <w:tc>
          <w:tcPr>
            <w:tcW w:w="1126" w:type="dxa"/>
            <w:shd w:val="clear" w:color="auto" w:fill="auto"/>
            <w:noWrap/>
            <w:vAlign w:val="center"/>
          </w:tcPr>
          <w:p w14:paraId="3D614496" w14:textId="77777777" w:rsidR="00DF75E9" w:rsidRPr="00FF6B86" w:rsidRDefault="00DF75E9" w:rsidP="00C802C8">
            <w:pPr>
              <w:pStyle w:val="a"/>
              <w:rPr>
                <w:color w:val="000000"/>
              </w:rPr>
            </w:pPr>
            <w:r w:rsidRPr="00FF6B86">
              <w:rPr>
                <w:color w:val="000000"/>
              </w:rPr>
              <w:t>294,64</w:t>
            </w:r>
          </w:p>
        </w:tc>
        <w:tc>
          <w:tcPr>
            <w:tcW w:w="1126" w:type="dxa"/>
            <w:shd w:val="clear" w:color="auto" w:fill="auto"/>
            <w:noWrap/>
            <w:vAlign w:val="center"/>
          </w:tcPr>
          <w:p w14:paraId="57910DF3" w14:textId="77777777" w:rsidR="00DF75E9" w:rsidRPr="00FF6B86" w:rsidRDefault="00DF75E9" w:rsidP="00C802C8">
            <w:pPr>
              <w:pStyle w:val="a"/>
              <w:rPr>
                <w:color w:val="000000"/>
              </w:rPr>
            </w:pPr>
            <w:r w:rsidRPr="00FF6B86">
              <w:rPr>
                <w:color w:val="000000"/>
              </w:rPr>
              <w:t>58,93</w:t>
            </w:r>
          </w:p>
        </w:tc>
        <w:tc>
          <w:tcPr>
            <w:tcW w:w="356" w:type="dxa"/>
            <w:shd w:val="clear" w:color="auto" w:fill="auto"/>
            <w:noWrap/>
            <w:vAlign w:val="center"/>
          </w:tcPr>
          <w:p w14:paraId="72D10CD9" w14:textId="77777777" w:rsidR="00DF75E9" w:rsidRPr="00FF6B86" w:rsidRDefault="00DF75E9" w:rsidP="00C802C8">
            <w:pPr>
              <w:pStyle w:val="a"/>
              <w:ind w:right="35"/>
              <w:rPr>
                <w:color w:val="000000"/>
              </w:rPr>
            </w:pPr>
            <w:r w:rsidRPr="00FF6B86">
              <w:rPr>
                <w:color w:val="000000"/>
              </w:rPr>
              <w:t>353,57</w:t>
            </w:r>
          </w:p>
        </w:tc>
      </w:tr>
      <w:tr w:rsidR="00DF75E9" w:rsidRPr="00FF6B86" w14:paraId="2B43F751" w14:textId="77777777" w:rsidTr="00D53DF2">
        <w:trPr>
          <w:trHeight w:val="375"/>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F4C78" w14:textId="77777777" w:rsidR="00DF75E9" w:rsidRPr="00FF6B86" w:rsidRDefault="00DF75E9" w:rsidP="00C802C8">
            <w:pPr>
              <w:pStyle w:val="a"/>
              <w:rPr>
                <w:szCs w:val="28"/>
              </w:rPr>
            </w:pPr>
            <w:r w:rsidRPr="00FF6B86">
              <w:rPr>
                <w:szCs w:val="28"/>
              </w:rPr>
              <w:t>3</w:t>
            </w:r>
          </w:p>
        </w:tc>
        <w:tc>
          <w:tcPr>
            <w:tcW w:w="30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567C5" w14:textId="77777777" w:rsidR="00DF75E9" w:rsidRPr="00FF6B86" w:rsidRDefault="00DF75E9" w:rsidP="00C802C8">
            <w:pPr>
              <w:pStyle w:val="a"/>
              <w:rPr>
                <w:szCs w:val="28"/>
              </w:rPr>
            </w:pPr>
            <w:r w:rsidRPr="00FF6B86">
              <w:rPr>
                <w:szCs w:val="28"/>
              </w:rPr>
              <w:t xml:space="preserve">Пробний пуск системи </w:t>
            </w: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AB1AD" w14:textId="77777777" w:rsidR="00DF75E9" w:rsidRPr="00FF6B86" w:rsidRDefault="00DF75E9" w:rsidP="00C802C8">
            <w:pPr>
              <w:pStyle w:val="a"/>
              <w:rPr>
                <w:szCs w:val="28"/>
              </w:rPr>
            </w:pPr>
            <w:r w:rsidRPr="00FF6B86">
              <w:rPr>
                <w:szCs w:val="28"/>
              </w:rPr>
              <w:t>4</w:t>
            </w:r>
          </w:p>
        </w:tc>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F3422" w14:textId="77777777" w:rsidR="00DF75E9" w:rsidRPr="00FF6B86" w:rsidRDefault="00DF75E9" w:rsidP="00C802C8">
            <w:pPr>
              <w:pStyle w:val="a"/>
              <w:rPr>
                <w:szCs w:val="28"/>
              </w:rPr>
            </w:pPr>
            <w:r w:rsidRPr="00FF6B86">
              <w:rPr>
                <w:szCs w:val="28"/>
              </w:rPr>
              <w:t>2</w:t>
            </w:r>
          </w:p>
        </w:tc>
        <w:tc>
          <w:tcPr>
            <w:tcW w:w="7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7FC09D" w14:textId="77777777" w:rsidR="00DF75E9" w:rsidRPr="00FF6B86" w:rsidRDefault="00DF75E9" w:rsidP="00C802C8">
            <w:pPr>
              <w:pStyle w:val="a"/>
              <w:rPr>
                <w:szCs w:val="28"/>
              </w:rPr>
            </w:pPr>
            <w:r w:rsidRPr="00FF6B86">
              <w:rPr>
                <w:szCs w:val="28"/>
              </w:rPr>
              <w:t>1,27</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D0CB8" w14:textId="77777777" w:rsidR="00DF75E9" w:rsidRPr="00FF6B86" w:rsidRDefault="00DF75E9" w:rsidP="00C802C8">
            <w:pPr>
              <w:pStyle w:val="a"/>
              <w:rPr>
                <w:szCs w:val="28"/>
              </w:rPr>
            </w:pPr>
            <w:r w:rsidRPr="00FF6B86">
              <w:rPr>
                <w:szCs w:val="28"/>
              </w:rPr>
              <w:t>18,80</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DC5D7" w14:textId="77777777" w:rsidR="00DF75E9" w:rsidRPr="00FF6B86" w:rsidRDefault="00DF75E9" w:rsidP="00C802C8">
            <w:pPr>
              <w:pStyle w:val="a"/>
              <w:rPr>
                <w:szCs w:val="28"/>
              </w:rPr>
            </w:pPr>
            <w:r w:rsidRPr="00FF6B86">
              <w:rPr>
                <w:szCs w:val="28"/>
              </w:rPr>
              <w:t>47,75</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B782A" w14:textId="77777777" w:rsidR="00DF75E9" w:rsidRPr="00FF6B86" w:rsidRDefault="00DF75E9" w:rsidP="00C802C8">
            <w:pPr>
              <w:pStyle w:val="a"/>
              <w:rPr>
                <w:szCs w:val="28"/>
              </w:rPr>
            </w:pPr>
            <w:r w:rsidRPr="00FF6B86">
              <w:rPr>
                <w:szCs w:val="28"/>
              </w:rPr>
              <w:t>5</w:t>
            </w:r>
          </w:p>
        </w:tc>
        <w:tc>
          <w:tcPr>
            <w:tcW w:w="3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D996F" w14:textId="77777777" w:rsidR="00DF75E9" w:rsidRPr="00FF6B86" w:rsidRDefault="00DF75E9" w:rsidP="00C802C8">
            <w:pPr>
              <w:pStyle w:val="a"/>
              <w:rPr>
                <w:szCs w:val="28"/>
              </w:rPr>
            </w:pPr>
            <w:r w:rsidRPr="00FF6B86">
              <w:rPr>
                <w:szCs w:val="28"/>
              </w:rPr>
              <w:t>52,75</w:t>
            </w:r>
          </w:p>
        </w:tc>
      </w:tr>
      <w:tr w:rsidR="00DF75E9" w:rsidRPr="00FF6B86" w14:paraId="2AB6862B" w14:textId="77777777" w:rsidTr="00D53DF2">
        <w:trPr>
          <w:trHeight w:val="375"/>
        </w:trPr>
        <w:tc>
          <w:tcPr>
            <w:tcW w:w="6404" w:type="dxa"/>
            <w:gridSpan w:val="7"/>
            <w:shd w:val="clear" w:color="auto" w:fill="auto"/>
            <w:noWrap/>
            <w:vAlign w:val="center"/>
          </w:tcPr>
          <w:p w14:paraId="6973968B" w14:textId="77777777" w:rsidR="00DF75E9" w:rsidRPr="00FF6B86" w:rsidRDefault="00DF75E9" w:rsidP="00C802C8">
            <w:pPr>
              <w:pStyle w:val="a"/>
              <w:rPr>
                <w:szCs w:val="28"/>
              </w:rPr>
            </w:pPr>
            <w:r w:rsidRPr="00FF6B86">
              <w:rPr>
                <w:szCs w:val="28"/>
              </w:rPr>
              <w:t>Всього:</w:t>
            </w:r>
          </w:p>
        </w:tc>
        <w:tc>
          <w:tcPr>
            <w:tcW w:w="1126" w:type="dxa"/>
            <w:shd w:val="clear" w:color="auto" w:fill="auto"/>
            <w:noWrap/>
            <w:vAlign w:val="center"/>
          </w:tcPr>
          <w:p w14:paraId="12635493" w14:textId="77777777" w:rsidR="00DF75E9" w:rsidRPr="00FF6B86" w:rsidRDefault="00ED090B" w:rsidP="00C802C8">
            <w:pPr>
              <w:pStyle w:val="a"/>
              <w:rPr>
                <w:szCs w:val="28"/>
              </w:rPr>
            </w:pPr>
            <w:r w:rsidRPr="00FF6B86">
              <w:rPr>
                <w:szCs w:val="28"/>
              </w:rPr>
              <w:t>1652,38</w:t>
            </w:r>
          </w:p>
        </w:tc>
        <w:tc>
          <w:tcPr>
            <w:tcW w:w="1126" w:type="dxa"/>
            <w:shd w:val="clear" w:color="auto" w:fill="auto"/>
            <w:noWrap/>
            <w:vAlign w:val="center"/>
          </w:tcPr>
          <w:p w14:paraId="07B04B78" w14:textId="77777777" w:rsidR="00DF75E9" w:rsidRPr="00FF6B86" w:rsidRDefault="00ED090B" w:rsidP="00C802C8">
            <w:pPr>
              <w:pStyle w:val="a"/>
              <w:rPr>
                <w:szCs w:val="28"/>
              </w:rPr>
            </w:pPr>
            <w:r w:rsidRPr="00FF6B86">
              <w:rPr>
                <w:szCs w:val="28"/>
              </w:rPr>
              <w:t>208,93</w:t>
            </w:r>
          </w:p>
        </w:tc>
        <w:tc>
          <w:tcPr>
            <w:tcW w:w="356" w:type="dxa"/>
            <w:shd w:val="clear" w:color="auto" w:fill="auto"/>
            <w:noWrap/>
            <w:vAlign w:val="center"/>
          </w:tcPr>
          <w:p w14:paraId="114BF9B0" w14:textId="77777777" w:rsidR="00DF75E9" w:rsidRPr="00FF6B86" w:rsidRDefault="00ED090B" w:rsidP="00C802C8">
            <w:pPr>
              <w:pStyle w:val="a"/>
              <w:rPr>
                <w:szCs w:val="28"/>
              </w:rPr>
            </w:pPr>
            <w:r w:rsidRPr="00FF6B86">
              <w:rPr>
                <w:szCs w:val="28"/>
              </w:rPr>
              <w:t>1861,31</w:t>
            </w:r>
          </w:p>
        </w:tc>
      </w:tr>
    </w:tbl>
    <w:p w14:paraId="3745E00F" w14:textId="77777777" w:rsidR="009F41F8" w:rsidRPr="00FF6B86" w:rsidRDefault="009F41F8" w:rsidP="00C802C8">
      <w:pPr>
        <w:rPr>
          <w:rFonts w:cs="Times New Roman"/>
        </w:rPr>
      </w:pPr>
    </w:p>
    <w:p w14:paraId="0EB18162" w14:textId="77777777" w:rsidR="00ED090B" w:rsidRPr="00FF6B86" w:rsidRDefault="00ED090B" w:rsidP="00C802C8">
      <w:pPr>
        <w:rPr>
          <w:rFonts w:cs="Times New Roman"/>
        </w:rPr>
      </w:pPr>
      <w:r w:rsidRPr="00FF6B86">
        <w:rPr>
          <w:rFonts w:cs="Times New Roman"/>
        </w:rPr>
        <w:t>Чинне законодавство України встановлює норму єдиного соціального внеску у відсотковому відношенні до заробітної плати. Загальний відсоток становить 22% від суми нарахованої оплати праці. Зазначені кошти формують бюджетні надходження та використовуються на соціальні потреби населення.</w:t>
      </w:r>
    </w:p>
    <w:p w14:paraId="4ABD4F96" w14:textId="77777777" w:rsidR="00ED090B" w:rsidRPr="00FF6B86" w:rsidRDefault="00ED090B" w:rsidP="00C802C8">
      <w:pPr>
        <w:rPr>
          <w:rFonts w:cs="Times New Roman"/>
          <w:bCs/>
          <w:i/>
        </w:rPr>
      </w:pPr>
      <w:r w:rsidRPr="00FF6B86">
        <w:rPr>
          <w:rFonts w:cs="Times New Roman"/>
        </w:rPr>
        <w:t xml:space="preserve">Розмір витрат на обов’язкові платежі на суму нарахованої оплати праці становить </w:t>
      </w:r>
      <w:r w:rsidR="00D53DF2" w:rsidRPr="00FF6B86">
        <w:rPr>
          <w:rFonts w:cs="Times New Roman"/>
        </w:rPr>
        <w:t xml:space="preserve">409,49 </w:t>
      </w:r>
      <w:r w:rsidRPr="00FF6B86">
        <w:rPr>
          <w:rFonts w:cs="Times New Roman"/>
        </w:rPr>
        <w:t>грн. (</w:t>
      </w:r>
      <w:r w:rsidR="00D53DF2" w:rsidRPr="00FF6B86">
        <w:rPr>
          <w:rFonts w:cs="Times New Roman"/>
          <w:szCs w:val="28"/>
        </w:rPr>
        <w:t>1861,31</w:t>
      </w:r>
      <w:r w:rsidR="00EB43E2" w:rsidRPr="00FF6B86">
        <w:rPr>
          <w:rFonts w:cs="Times New Roman"/>
          <w:szCs w:val="28"/>
        </w:rPr>
        <w:t>*0,22</w:t>
      </w:r>
      <w:r w:rsidRPr="00FF6B86">
        <w:rPr>
          <w:rFonts w:cs="Times New Roman"/>
        </w:rPr>
        <w:t>).</w:t>
      </w:r>
    </w:p>
    <w:p w14:paraId="5BA3162A" w14:textId="77777777" w:rsidR="00ED090B" w:rsidRPr="00FF6B86" w:rsidRDefault="00ED090B" w:rsidP="00C802C8">
      <w:pPr>
        <w:rPr>
          <w:rFonts w:cs="Times New Roman"/>
          <w:bCs/>
          <w:i/>
        </w:rPr>
      </w:pPr>
      <w:r w:rsidRPr="00FF6B86">
        <w:rPr>
          <w:rFonts w:cs="Times New Roman"/>
        </w:rPr>
        <w:t>На даний момент нормативні документи дозволяють будь якому підприємству самостійно визначатися з кількістю калькуляційних статей або статей витрат кошторису, а також з їх назвою.</w:t>
      </w:r>
    </w:p>
    <w:p w14:paraId="1A963FF2" w14:textId="77777777" w:rsidR="00ED090B" w:rsidRPr="00FF6B86" w:rsidRDefault="00ED090B" w:rsidP="00C802C8">
      <w:pPr>
        <w:rPr>
          <w:rFonts w:cs="Times New Roman"/>
        </w:rPr>
      </w:pPr>
      <w:r w:rsidRPr="00FF6B86">
        <w:rPr>
          <w:rFonts w:cs="Times New Roman"/>
        </w:rPr>
        <w:t xml:space="preserve">У таблиці </w:t>
      </w:r>
      <w:r w:rsidR="005275B1" w:rsidRPr="00FF6B86">
        <w:rPr>
          <w:rFonts w:cs="Times New Roman"/>
        </w:rPr>
        <w:t>3</w:t>
      </w:r>
      <w:r w:rsidRPr="00FF6B86">
        <w:rPr>
          <w:rFonts w:cs="Times New Roman"/>
        </w:rPr>
        <w:t>.</w:t>
      </w:r>
      <w:r w:rsidR="00F62EA7">
        <w:rPr>
          <w:rFonts w:cs="Times New Roman"/>
        </w:rPr>
        <w:t>11</w:t>
      </w:r>
      <w:r w:rsidRPr="00FF6B86">
        <w:rPr>
          <w:rFonts w:cs="Times New Roman"/>
        </w:rPr>
        <w:t xml:space="preserve"> наведені дані щодо витрат на </w:t>
      </w:r>
      <w:proofErr w:type="spellStart"/>
      <w:r w:rsidRPr="00FF6B86">
        <w:rPr>
          <w:rFonts w:cs="Times New Roman"/>
        </w:rPr>
        <w:t>монтажно</w:t>
      </w:r>
      <w:proofErr w:type="spellEnd"/>
      <w:r w:rsidRPr="00FF6B86">
        <w:rPr>
          <w:rFonts w:cs="Times New Roman"/>
        </w:rPr>
        <w:t>-налагоджувальні роботи.</w:t>
      </w:r>
    </w:p>
    <w:p w14:paraId="111FF5F7" w14:textId="77777777" w:rsidR="00ED090B" w:rsidRPr="00FF6B86" w:rsidRDefault="00ED090B" w:rsidP="003B2811">
      <w:pPr>
        <w:pStyle w:val="a"/>
        <w:rPr>
          <w:bCs/>
        </w:rPr>
      </w:pPr>
      <w:r w:rsidRPr="00FF6B86">
        <w:rPr>
          <w:rStyle w:val="a0"/>
        </w:rPr>
        <w:t xml:space="preserve">Таблиця </w:t>
      </w:r>
      <w:r w:rsidR="005275B1" w:rsidRPr="00FF6B86">
        <w:rPr>
          <w:rStyle w:val="a0"/>
        </w:rPr>
        <w:t>3</w:t>
      </w:r>
      <w:r w:rsidRPr="00FF6B86">
        <w:rPr>
          <w:rStyle w:val="a0"/>
        </w:rPr>
        <w:t>.</w:t>
      </w:r>
      <w:r w:rsidR="005275B1" w:rsidRPr="00FF6B86">
        <w:rPr>
          <w:rStyle w:val="a0"/>
        </w:rPr>
        <w:t>1</w:t>
      </w:r>
      <w:r w:rsidR="00F62EA7">
        <w:rPr>
          <w:rStyle w:val="a0"/>
        </w:rPr>
        <w:t>1</w:t>
      </w:r>
      <w:r w:rsidRPr="00FF6B86">
        <w:rPr>
          <w:rStyle w:val="a0"/>
        </w:rPr>
        <w:t xml:space="preserve"> </w:t>
      </w:r>
      <w:r w:rsidR="00213D28" w:rsidRPr="00FF6B86">
        <w:rPr>
          <w:rStyle w:val="a0"/>
        </w:rPr>
        <w:t>–</w:t>
      </w:r>
      <w:r w:rsidRPr="00FF6B86">
        <w:rPr>
          <w:rStyle w:val="a0"/>
        </w:rPr>
        <w:t xml:space="preserve"> Кошторис</w:t>
      </w:r>
      <w:r w:rsidR="00213D28" w:rsidRPr="00FF6B86">
        <w:rPr>
          <w:rStyle w:val="a0"/>
        </w:rPr>
        <w:t xml:space="preserve"> </w:t>
      </w:r>
      <w:r w:rsidRPr="00FF6B86">
        <w:rPr>
          <w:rStyle w:val="a0"/>
        </w:rPr>
        <w:t xml:space="preserve">витрат на здійснення </w:t>
      </w:r>
      <w:proofErr w:type="spellStart"/>
      <w:r w:rsidRPr="00FF6B86">
        <w:rPr>
          <w:rStyle w:val="a0"/>
        </w:rPr>
        <w:t>монтажно</w:t>
      </w:r>
      <w:proofErr w:type="spellEnd"/>
      <w:r w:rsidRPr="00FF6B86">
        <w:rPr>
          <w:rStyle w:val="a0"/>
        </w:rPr>
        <w:t>-налагоджувальних</w:t>
      </w:r>
      <w:r w:rsidRPr="00FF6B86">
        <w:rPr>
          <w:bCs/>
        </w:rPr>
        <w:t xml:space="preserve"> робіт</w:t>
      </w:r>
    </w:p>
    <w:tbl>
      <w:tblPr>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5"/>
        <w:gridCol w:w="1701"/>
        <w:gridCol w:w="2697"/>
      </w:tblGrid>
      <w:tr w:rsidR="00ED090B" w:rsidRPr="00FF6B86" w14:paraId="4D2BB4B9" w14:textId="77777777" w:rsidTr="00ED090B">
        <w:tc>
          <w:tcPr>
            <w:tcW w:w="567" w:type="dxa"/>
            <w:tcBorders>
              <w:top w:val="single" w:sz="12" w:space="0" w:color="auto"/>
              <w:left w:val="single" w:sz="12" w:space="0" w:color="auto"/>
              <w:bottom w:val="single" w:sz="12" w:space="0" w:color="auto"/>
              <w:right w:val="single" w:sz="12" w:space="0" w:color="auto"/>
            </w:tcBorders>
          </w:tcPr>
          <w:p w14:paraId="122BD069" w14:textId="77777777" w:rsidR="00ED090B" w:rsidRPr="00FF6B86" w:rsidRDefault="00ED090B" w:rsidP="00C802C8">
            <w:pPr>
              <w:pStyle w:val="Header"/>
              <w:keepNext/>
              <w:widowControl w:val="0"/>
              <w:jc w:val="center"/>
              <w:rPr>
                <w:rFonts w:cs="Times New Roman"/>
                <w:szCs w:val="28"/>
              </w:rPr>
            </w:pPr>
            <w:r w:rsidRPr="00FF6B86">
              <w:rPr>
                <w:rFonts w:cs="Times New Roman"/>
                <w:szCs w:val="28"/>
              </w:rPr>
              <w:t>№</w:t>
            </w:r>
          </w:p>
        </w:tc>
        <w:tc>
          <w:tcPr>
            <w:tcW w:w="4395" w:type="dxa"/>
            <w:tcBorders>
              <w:top w:val="single" w:sz="4" w:space="0" w:color="auto"/>
              <w:left w:val="single" w:sz="12" w:space="0" w:color="auto"/>
              <w:bottom w:val="single" w:sz="12" w:space="0" w:color="auto"/>
              <w:right w:val="single" w:sz="12" w:space="0" w:color="auto"/>
            </w:tcBorders>
          </w:tcPr>
          <w:p w14:paraId="35E71128" w14:textId="77777777" w:rsidR="00ED090B" w:rsidRPr="00FF6B86" w:rsidRDefault="00ED090B" w:rsidP="00C802C8">
            <w:pPr>
              <w:pStyle w:val="Header"/>
              <w:keepNext/>
              <w:widowControl w:val="0"/>
              <w:jc w:val="center"/>
              <w:rPr>
                <w:rFonts w:cs="Times New Roman"/>
                <w:szCs w:val="28"/>
              </w:rPr>
            </w:pPr>
            <w:r w:rsidRPr="00FF6B86">
              <w:rPr>
                <w:rFonts w:cs="Times New Roman"/>
                <w:szCs w:val="28"/>
              </w:rPr>
              <w:t>Стаття витрат</w:t>
            </w:r>
          </w:p>
        </w:tc>
        <w:tc>
          <w:tcPr>
            <w:tcW w:w="1701" w:type="dxa"/>
            <w:tcBorders>
              <w:top w:val="single" w:sz="4" w:space="0" w:color="auto"/>
              <w:left w:val="single" w:sz="12" w:space="0" w:color="auto"/>
              <w:bottom w:val="single" w:sz="12" w:space="0" w:color="auto"/>
              <w:right w:val="single" w:sz="12" w:space="0" w:color="auto"/>
            </w:tcBorders>
          </w:tcPr>
          <w:p w14:paraId="7C89EA2B" w14:textId="77777777" w:rsidR="00ED090B" w:rsidRPr="00FF6B86" w:rsidRDefault="00ED090B" w:rsidP="00C802C8">
            <w:pPr>
              <w:pStyle w:val="Header"/>
              <w:keepNext/>
              <w:widowControl w:val="0"/>
              <w:jc w:val="center"/>
              <w:rPr>
                <w:rFonts w:cs="Times New Roman"/>
                <w:szCs w:val="28"/>
              </w:rPr>
            </w:pPr>
            <w:r w:rsidRPr="00FF6B86">
              <w:rPr>
                <w:rFonts w:cs="Times New Roman"/>
                <w:szCs w:val="28"/>
              </w:rPr>
              <w:t>Сума,</w:t>
            </w:r>
          </w:p>
          <w:p w14:paraId="51E96E21" w14:textId="77777777" w:rsidR="00ED090B" w:rsidRPr="00FF6B86" w:rsidRDefault="00513866" w:rsidP="00C802C8">
            <w:pPr>
              <w:pStyle w:val="Header"/>
              <w:keepNext/>
              <w:widowControl w:val="0"/>
              <w:jc w:val="center"/>
              <w:rPr>
                <w:rFonts w:cs="Times New Roman"/>
                <w:szCs w:val="28"/>
              </w:rPr>
            </w:pPr>
            <w:r w:rsidRPr="00FF6B86">
              <w:rPr>
                <w:rFonts w:cs="Times New Roman"/>
                <w:szCs w:val="28"/>
              </w:rPr>
              <w:t>грн.</w:t>
            </w:r>
          </w:p>
        </w:tc>
        <w:tc>
          <w:tcPr>
            <w:tcW w:w="2697" w:type="dxa"/>
            <w:tcBorders>
              <w:top w:val="single" w:sz="4" w:space="0" w:color="auto"/>
              <w:left w:val="single" w:sz="12" w:space="0" w:color="auto"/>
              <w:bottom w:val="single" w:sz="12" w:space="0" w:color="auto"/>
              <w:right w:val="single" w:sz="12" w:space="0" w:color="auto"/>
            </w:tcBorders>
          </w:tcPr>
          <w:p w14:paraId="0332C13B" w14:textId="77777777" w:rsidR="00ED090B" w:rsidRPr="00FF6B86" w:rsidRDefault="00ED090B" w:rsidP="00C802C8">
            <w:pPr>
              <w:pStyle w:val="Header"/>
              <w:keepNext/>
              <w:widowControl w:val="0"/>
              <w:jc w:val="center"/>
              <w:rPr>
                <w:rFonts w:cs="Times New Roman"/>
                <w:szCs w:val="28"/>
              </w:rPr>
            </w:pPr>
            <w:r w:rsidRPr="00FF6B86">
              <w:rPr>
                <w:rFonts w:cs="Times New Roman"/>
                <w:szCs w:val="28"/>
              </w:rPr>
              <w:t>Джерело інформації</w:t>
            </w:r>
          </w:p>
        </w:tc>
      </w:tr>
      <w:tr w:rsidR="00ED090B" w:rsidRPr="00FF6B86" w14:paraId="78466309" w14:textId="77777777" w:rsidTr="00ED090B">
        <w:trPr>
          <w:trHeight w:val="333"/>
        </w:trPr>
        <w:tc>
          <w:tcPr>
            <w:tcW w:w="567" w:type="dxa"/>
            <w:tcBorders>
              <w:top w:val="single" w:sz="4" w:space="0" w:color="auto"/>
              <w:left w:val="single" w:sz="12" w:space="0" w:color="auto"/>
            </w:tcBorders>
          </w:tcPr>
          <w:p w14:paraId="20C0F135" w14:textId="77777777" w:rsidR="00ED090B" w:rsidRPr="00FF6B86" w:rsidRDefault="00ED090B" w:rsidP="00C802C8">
            <w:pPr>
              <w:pStyle w:val="Header"/>
              <w:keepNext/>
              <w:widowControl w:val="0"/>
              <w:rPr>
                <w:rFonts w:cs="Times New Roman"/>
                <w:szCs w:val="28"/>
              </w:rPr>
            </w:pPr>
            <w:r w:rsidRPr="00FF6B86">
              <w:rPr>
                <w:rFonts w:cs="Times New Roman"/>
                <w:szCs w:val="28"/>
              </w:rPr>
              <w:t>1.</w:t>
            </w:r>
          </w:p>
        </w:tc>
        <w:tc>
          <w:tcPr>
            <w:tcW w:w="4395" w:type="dxa"/>
            <w:tcBorders>
              <w:top w:val="single" w:sz="4" w:space="0" w:color="auto"/>
            </w:tcBorders>
          </w:tcPr>
          <w:p w14:paraId="24F23A20" w14:textId="77777777" w:rsidR="00ED090B" w:rsidRPr="00FF6B86" w:rsidRDefault="00ED090B" w:rsidP="00C802C8">
            <w:pPr>
              <w:pStyle w:val="Header"/>
              <w:keepNext/>
              <w:widowControl w:val="0"/>
              <w:rPr>
                <w:rFonts w:cs="Times New Roman"/>
                <w:szCs w:val="28"/>
              </w:rPr>
            </w:pPr>
            <w:r w:rsidRPr="00FF6B86">
              <w:rPr>
                <w:rFonts w:cs="Times New Roman"/>
                <w:bCs/>
                <w:iCs/>
                <w:szCs w:val="28"/>
              </w:rPr>
              <w:t>Витрат на розробку пакету проектно-конструкторської документації</w:t>
            </w:r>
          </w:p>
        </w:tc>
        <w:tc>
          <w:tcPr>
            <w:tcW w:w="1701" w:type="dxa"/>
            <w:tcBorders>
              <w:top w:val="single" w:sz="4" w:space="0" w:color="auto"/>
            </w:tcBorders>
          </w:tcPr>
          <w:p w14:paraId="7BAC961E" w14:textId="77777777" w:rsidR="00ED090B" w:rsidRPr="00FF6B86" w:rsidRDefault="00EB0B39" w:rsidP="00C802C8">
            <w:pPr>
              <w:pStyle w:val="Header"/>
              <w:keepNext/>
              <w:widowControl w:val="0"/>
              <w:jc w:val="center"/>
              <w:rPr>
                <w:rFonts w:cs="Times New Roman"/>
                <w:szCs w:val="28"/>
              </w:rPr>
            </w:pPr>
            <w:r w:rsidRPr="00FF6B86">
              <w:rPr>
                <w:rFonts w:cs="Times New Roman"/>
              </w:rPr>
              <w:t>8857,20</w:t>
            </w:r>
          </w:p>
        </w:tc>
        <w:tc>
          <w:tcPr>
            <w:tcW w:w="2697" w:type="dxa"/>
            <w:tcBorders>
              <w:top w:val="single" w:sz="4" w:space="0" w:color="auto"/>
              <w:right w:val="single" w:sz="12" w:space="0" w:color="auto"/>
            </w:tcBorders>
          </w:tcPr>
          <w:p w14:paraId="2707FB74" w14:textId="77777777" w:rsidR="00ED090B" w:rsidRPr="00FF6B86" w:rsidRDefault="00ED090B" w:rsidP="00F62EA7">
            <w:pPr>
              <w:pStyle w:val="BodyTextIndent2"/>
              <w:keepNext/>
              <w:widowControl w:val="0"/>
              <w:ind w:firstLine="0"/>
              <w:rPr>
                <w:szCs w:val="28"/>
              </w:rPr>
            </w:pPr>
            <w:r w:rsidRPr="00FF6B86">
              <w:rPr>
                <w:szCs w:val="28"/>
              </w:rPr>
              <w:t xml:space="preserve">табл. </w:t>
            </w:r>
            <w:r w:rsidR="005275B1" w:rsidRPr="00FF6B86">
              <w:rPr>
                <w:szCs w:val="28"/>
              </w:rPr>
              <w:t>3</w:t>
            </w:r>
            <w:r w:rsidRPr="00FF6B86">
              <w:rPr>
                <w:szCs w:val="28"/>
              </w:rPr>
              <w:t>.</w:t>
            </w:r>
            <w:r w:rsidR="00F62EA7">
              <w:rPr>
                <w:szCs w:val="28"/>
              </w:rPr>
              <w:t>5</w:t>
            </w:r>
          </w:p>
        </w:tc>
      </w:tr>
      <w:tr w:rsidR="00ED090B" w:rsidRPr="00FF6B86" w14:paraId="645F9F4B" w14:textId="77777777" w:rsidTr="00ED090B">
        <w:tc>
          <w:tcPr>
            <w:tcW w:w="567" w:type="dxa"/>
            <w:tcBorders>
              <w:left w:val="single" w:sz="12" w:space="0" w:color="auto"/>
            </w:tcBorders>
          </w:tcPr>
          <w:p w14:paraId="3F523E90"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2.</w:t>
            </w:r>
          </w:p>
        </w:tc>
        <w:tc>
          <w:tcPr>
            <w:tcW w:w="4395" w:type="dxa"/>
          </w:tcPr>
          <w:p w14:paraId="51370289"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bCs/>
                <w:iCs/>
                <w:szCs w:val="28"/>
              </w:rPr>
              <w:t>Витрати оборотних активів</w:t>
            </w:r>
          </w:p>
        </w:tc>
        <w:tc>
          <w:tcPr>
            <w:tcW w:w="1701" w:type="dxa"/>
          </w:tcPr>
          <w:p w14:paraId="46693502" w14:textId="77777777" w:rsidR="00ED090B" w:rsidRPr="00FF6B86" w:rsidRDefault="00EB0B39" w:rsidP="00C802C8">
            <w:pPr>
              <w:pStyle w:val="Header"/>
              <w:keepNext/>
              <w:widowControl w:val="0"/>
              <w:spacing w:line="360" w:lineRule="auto"/>
              <w:jc w:val="center"/>
              <w:rPr>
                <w:rFonts w:cs="Times New Roman"/>
                <w:szCs w:val="28"/>
              </w:rPr>
            </w:pPr>
            <w:r w:rsidRPr="00FF6B86">
              <w:rPr>
                <w:rFonts w:cs="Times New Roman"/>
                <w:szCs w:val="28"/>
              </w:rPr>
              <w:t>2757,70</w:t>
            </w:r>
          </w:p>
        </w:tc>
        <w:tc>
          <w:tcPr>
            <w:tcW w:w="2697" w:type="dxa"/>
            <w:tcBorders>
              <w:right w:val="single" w:sz="12" w:space="0" w:color="auto"/>
            </w:tcBorders>
          </w:tcPr>
          <w:p w14:paraId="4D237580" w14:textId="77777777" w:rsidR="00ED090B" w:rsidRPr="00FF6B86" w:rsidRDefault="00ED090B" w:rsidP="00F62EA7">
            <w:pPr>
              <w:pStyle w:val="Header"/>
              <w:keepNext/>
              <w:widowControl w:val="0"/>
              <w:spacing w:line="360" w:lineRule="auto"/>
              <w:rPr>
                <w:rFonts w:cs="Times New Roman"/>
                <w:szCs w:val="28"/>
              </w:rPr>
            </w:pPr>
            <w:r w:rsidRPr="00FF6B86">
              <w:rPr>
                <w:rFonts w:cs="Times New Roman"/>
                <w:szCs w:val="28"/>
              </w:rPr>
              <w:t xml:space="preserve">табл. </w:t>
            </w:r>
            <w:r w:rsidR="005275B1" w:rsidRPr="00FF6B86">
              <w:rPr>
                <w:rFonts w:cs="Times New Roman"/>
                <w:szCs w:val="28"/>
              </w:rPr>
              <w:t>3</w:t>
            </w:r>
            <w:r w:rsidRPr="00FF6B86">
              <w:rPr>
                <w:rFonts w:cs="Times New Roman"/>
                <w:szCs w:val="28"/>
              </w:rPr>
              <w:t>.</w:t>
            </w:r>
            <w:r w:rsidR="00F62EA7">
              <w:rPr>
                <w:rFonts w:cs="Times New Roman"/>
                <w:szCs w:val="28"/>
              </w:rPr>
              <w:t>6</w:t>
            </w:r>
          </w:p>
        </w:tc>
      </w:tr>
      <w:tr w:rsidR="00ED090B" w:rsidRPr="00FF6B86" w14:paraId="3FD69223" w14:textId="77777777" w:rsidTr="00ED090B">
        <w:trPr>
          <w:trHeight w:val="339"/>
        </w:trPr>
        <w:tc>
          <w:tcPr>
            <w:tcW w:w="567" w:type="dxa"/>
            <w:tcBorders>
              <w:left w:val="single" w:sz="12" w:space="0" w:color="auto"/>
            </w:tcBorders>
          </w:tcPr>
          <w:p w14:paraId="436EDA63"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3.</w:t>
            </w:r>
          </w:p>
        </w:tc>
        <w:tc>
          <w:tcPr>
            <w:tcW w:w="4395" w:type="dxa"/>
          </w:tcPr>
          <w:p w14:paraId="0EBCCF26"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bCs/>
                <w:iCs/>
                <w:szCs w:val="28"/>
              </w:rPr>
              <w:t>Витрат на оплату силової електроенергії</w:t>
            </w:r>
          </w:p>
        </w:tc>
        <w:tc>
          <w:tcPr>
            <w:tcW w:w="1701" w:type="dxa"/>
          </w:tcPr>
          <w:p w14:paraId="7C63ADB5" w14:textId="77777777" w:rsidR="00ED090B" w:rsidRPr="00FF6B86" w:rsidRDefault="00ED090B" w:rsidP="00C802C8">
            <w:pPr>
              <w:pStyle w:val="Header"/>
              <w:keepNext/>
              <w:widowControl w:val="0"/>
              <w:spacing w:line="360" w:lineRule="auto"/>
              <w:jc w:val="center"/>
              <w:rPr>
                <w:rFonts w:cs="Times New Roman"/>
                <w:szCs w:val="28"/>
              </w:rPr>
            </w:pPr>
            <w:r w:rsidRPr="00FF6B86">
              <w:rPr>
                <w:rFonts w:cs="Times New Roman"/>
                <w:color w:val="000000"/>
                <w:szCs w:val="28"/>
              </w:rPr>
              <w:t>11,34</w:t>
            </w:r>
          </w:p>
        </w:tc>
        <w:tc>
          <w:tcPr>
            <w:tcW w:w="2697" w:type="dxa"/>
            <w:tcBorders>
              <w:right w:val="single" w:sz="12" w:space="0" w:color="auto"/>
            </w:tcBorders>
          </w:tcPr>
          <w:p w14:paraId="170BEED8" w14:textId="77777777" w:rsidR="00ED090B" w:rsidRPr="00FF6B86" w:rsidRDefault="00ED090B" w:rsidP="00F62EA7">
            <w:pPr>
              <w:keepNext/>
              <w:widowControl w:val="0"/>
              <w:ind w:left="0" w:firstLine="0"/>
              <w:jc w:val="left"/>
              <w:rPr>
                <w:rFonts w:cs="Times New Roman"/>
                <w:szCs w:val="28"/>
              </w:rPr>
            </w:pPr>
            <w:r w:rsidRPr="00FF6B86">
              <w:rPr>
                <w:rFonts w:cs="Times New Roman"/>
                <w:szCs w:val="28"/>
              </w:rPr>
              <w:t xml:space="preserve">табл. </w:t>
            </w:r>
            <w:r w:rsidR="005275B1" w:rsidRPr="00FF6B86">
              <w:rPr>
                <w:rFonts w:cs="Times New Roman"/>
                <w:szCs w:val="28"/>
              </w:rPr>
              <w:t>3</w:t>
            </w:r>
            <w:r w:rsidRPr="00FF6B86">
              <w:rPr>
                <w:rFonts w:cs="Times New Roman"/>
                <w:szCs w:val="28"/>
              </w:rPr>
              <w:t>.</w:t>
            </w:r>
            <w:r w:rsidR="00F62EA7">
              <w:rPr>
                <w:rFonts w:cs="Times New Roman"/>
                <w:szCs w:val="28"/>
              </w:rPr>
              <w:t>7</w:t>
            </w:r>
          </w:p>
        </w:tc>
      </w:tr>
    </w:tbl>
    <w:p w14:paraId="25B10F00" w14:textId="77777777" w:rsidR="00ED090B" w:rsidRPr="00FF6B86" w:rsidRDefault="00ED090B" w:rsidP="00C802C8">
      <w:pPr>
        <w:rPr>
          <w:rFonts w:cs="Times New Roman"/>
        </w:rPr>
      </w:pPr>
      <w:r w:rsidRPr="00FF6B86">
        <w:rPr>
          <w:rFonts w:cs="Times New Roman"/>
        </w:rPr>
        <w:br w:type="page"/>
      </w:r>
    </w:p>
    <w:p w14:paraId="14993504" w14:textId="77777777" w:rsidR="00ED090B" w:rsidRPr="00FF6B86" w:rsidRDefault="00ED090B" w:rsidP="00C802C8">
      <w:pPr>
        <w:rPr>
          <w:rFonts w:cs="Times New Roman"/>
        </w:rPr>
      </w:pPr>
    </w:p>
    <w:p w14:paraId="54938EE7" w14:textId="77777777" w:rsidR="00ED090B" w:rsidRPr="00FF6B86" w:rsidRDefault="00ED090B" w:rsidP="003B2811">
      <w:pPr>
        <w:pStyle w:val="a"/>
        <w:jc w:val="both"/>
      </w:pPr>
      <w:r w:rsidRPr="00FF6B86">
        <w:t xml:space="preserve">Продовження таблиці </w:t>
      </w:r>
      <w:r w:rsidR="005275B1" w:rsidRPr="00FF6B86">
        <w:t>3</w:t>
      </w:r>
      <w:r w:rsidRPr="00FF6B86">
        <w:t>.</w:t>
      </w:r>
      <w:r w:rsidR="005275B1" w:rsidRPr="00FF6B86">
        <w:t>1</w:t>
      </w:r>
      <w:r w:rsidR="00F62EA7">
        <w:t>1</w:t>
      </w:r>
      <w:r w:rsidRPr="00FF6B86">
        <w:t xml:space="preserve"> - Кошторис витрат на здійснення </w:t>
      </w:r>
      <w:proofErr w:type="spellStart"/>
      <w:r w:rsidRPr="00FF6B86">
        <w:t>монтажно</w:t>
      </w:r>
      <w:proofErr w:type="spellEnd"/>
      <w:r w:rsidRPr="00FF6B86">
        <w:t>-налагоджувальних робіт</w:t>
      </w:r>
    </w:p>
    <w:tbl>
      <w:tblPr>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5"/>
        <w:gridCol w:w="1701"/>
        <w:gridCol w:w="2697"/>
      </w:tblGrid>
      <w:tr w:rsidR="00EB43E2" w:rsidRPr="00FF6B86" w14:paraId="19268821" w14:textId="77777777" w:rsidTr="00ED090B">
        <w:tc>
          <w:tcPr>
            <w:tcW w:w="567" w:type="dxa"/>
            <w:tcBorders>
              <w:left w:val="single" w:sz="12" w:space="0" w:color="auto"/>
            </w:tcBorders>
          </w:tcPr>
          <w:p w14:paraId="3BDE1374" w14:textId="77777777" w:rsidR="00EB43E2" w:rsidRPr="00FF6B86" w:rsidRDefault="00EB43E2" w:rsidP="00C802C8">
            <w:pPr>
              <w:pStyle w:val="Header"/>
              <w:keepNext/>
              <w:widowControl w:val="0"/>
              <w:jc w:val="center"/>
              <w:rPr>
                <w:rFonts w:cs="Times New Roman"/>
                <w:szCs w:val="28"/>
              </w:rPr>
            </w:pPr>
            <w:r w:rsidRPr="00FF6B86">
              <w:rPr>
                <w:rFonts w:cs="Times New Roman"/>
                <w:szCs w:val="28"/>
              </w:rPr>
              <w:t>1</w:t>
            </w:r>
          </w:p>
        </w:tc>
        <w:tc>
          <w:tcPr>
            <w:tcW w:w="4395" w:type="dxa"/>
          </w:tcPr>
          <w:p w14:paraId="519D1352" w14:textId="77777777" w:rsidR="00EB43E2" w:rsidRPr="00FF6B86" w:rsidRDefault="00EB43E2" w:rsidP="00C802C8">
            <w:pPr>
              <w:pStyle w:val="Header"/>
              <w:keepNext/>
              <w:widowControl w:val="0"/>
              <w:jc w:val="center"/>
              <w:rPr>
                <w:rFonts w:cs="Times New Roman"/>
                <w:bCs/>
                <w:iCs/>
                <w:szCs w:val="28"/>
              </w:rPr>
            </w:pPr>
            <w:r w:rsidRPr="00FF6B86">
              <w:rPr>
                <w:rFonts w:cs="Times New Roman"/>
                <w:bCs/>
                <w:iCs/>
                <w:szCs w:val="28"/>
              </w:rPr>
              <w:t>2</w:t>
            </w:r>
          </w:p>
        </w:tc>
        <w:tc>
          <w:tcPr>
            <w:tcW w:w="1701" w:type="dxa"/>
          </w:tcPr>
          <w:p w14:paraId="11FB03E3" w14:textId="77777777" w:rsidR="00EB43E2" w:rsidRPr="00FF6B86" w:rsidRDefault="00EB43E2" w:rsidP="00C802C8">
            <w:pPr>
              <w:pStyle w:val="Header"/>
              <w:keepNext/>
              <w:widowControl w:val="0"/>
              <w:jc w:val="center"/>
              <w:rPr>
                <w:rFonts w:cs="Times New Roman"/>
                <w:szCs w:val="28"/>
              </w:rPr>
            </w:pPr>
            <w:r w:rsidRPr="00FF6B86">
              <w:rPr>
                <w:rFonts w:cs="Times New Roman"/>
                <w:szCs w:val="28"/>
              </w:rPr>
              <w:t>3</w:t>
            </w:r>
          </w:p>
        </w:tc>
        <w:tc>
          <w:tcPr>
            <w:tcW w:w="2697" w:type="dxa"/>
            <w:tcBorders>
              <w:right w:val="single" w:sz="12" w:space="0" w:color="auto"/>
            </w:tcBorders>
          </w:tcPr>
          <w:p w14:paraId="65D0DFCC" w14:textId="77777777" w:rsidR="00EB43E2" w:rsidRPr="00FF6B86" w:rsidRDefault="00EB43E2" w:rsidP="00C802C8">
            <w:pPr>
              <w:pStyle w:val="Header"/>
              <w:keepNext/>
              <w:widowControl w:val="0"/>
              <w:jc w:val="center"/>
              <w:rPr>
                <w:rFonts w:cs="Times New Roman"/>
                <w:szCs w:val="28"/>
              </w:rPr>
            </w:pPr>
            <w:r w:rsidRPr="00FF6B86">
              <w:rPr>
                <w:rFonts w:cs="Times New Roman"/>
                <w:szCs w:val="28"/>
              </w:rPr>
              <w:t>4</w:t>
            </w:r>
          </w:p>
        </w:tc>
      </w:tr>
      <w:tr w:rsidR="00ED090B" w:rsidRPr="00FF6B86" w14:paraId="70135A6C" w14:textId="77777777" w:rsidTr="00ED090B">
        <w:tc>
          <w:tcPr>
            <w:tcW w:w="567" w:type="dxa"/>
            <w:tcBorders>
              <w:left w:val="single" w:sz="12" w:space="0" w:color="auto"/>
            </w:tcBorders>
          </w:tcPr>
          <w:p w14:paraId="7641067E" w14:textId="77777777" w:rsidR="00ED090B" w:rsidRPr="00FF6B86" w:rsidRDefault="00ED090B" w:rsidP="00C802C8">
            <w:pPr>
              <w:pStyle w:val="Header"/>
              <w:keepNext/>
              <w:widowControl w:val="0"/>
              <w:rPr>
                <w:rFonts w:cs="Times New Roman"/>
                <w:szCs w:val="28"/>
              </w:rPr>
            </w:pPr>
            <w:r w:rsidRPr="00FF6B86">
              <w:rPr>
                <w:rFonts w:cs="Times New Roman"/>
                <w:szCs w:val="28"/>
              </w:rPr>
              <w:t>4.</w:t>
            </w:r>
          </w:p>
        </w:tc>
        <w:tc>
          <w:tcPr>
            <w:tcW w:w="4395" w:type="dxa"/>
          </w:tcPr>
          <w:p w14:paraId="37A30BEE" w14:textId="77777777" w:rsidR="00ED090B" w:rsidRPr="00FF6B86" w:rsidRDefault="00ED090B" w:rsidP="0043471D">
            <w:pPr>
              <w:pStyle w:val="a"/>
              <w:jc w:val="left"/>
            </w:pPr>
            <w:r w:rsidRPr="00FF6B86">
              <w:t>Витрат, що пов’язані із використанням основних виробничих фо</w:t>
            </w:r>
            <w:r w:rsidR="0043471D">
              <w:t>н</w:t>
            </w:r>
            <w:r w:rsidRPr="00FF6B86">
              <w:t>дів</w:t>
            </w:r>
          </w:p>
        </w:tc>
        <w:tc>
          <w:tcPr>
            <w:tcW w:w="1701" w:type="dxa"/>
          </w:tcPr>
          <w:p w14:paraId="050D828E" w14:textId="77777777" w:rsidR="00ED090B" w:rsidRPr="00FF6B86" w:rsidRDefault="00ED090B" w:rsidP="00C802C8">
            <w:pPr>
              <w:pStyle w:val="Header"/>
              <w:keepNext/>
              <w:widowControl w:val="0"/>
              <w:jc w:val="center"/>
              <w:rPr>
                <w:rFonts w:cs="Times New Roman"/>
                <w:szCs w:val="28"/>
              </w:rPr>
            </w:pPr>
            <w:r w:rsidRPr="00FF6B86">
              <w:rPr>
                <w:rFonts w:cs="Times New Roman"/>
                <w:szCs w:val="28"/>
              </w:rPr>
              <w:t>4,38</w:t>
            </w:r>
          </w:p>
        </w:tc>
        <w:tc>
          <w:tcPr>
            <w:tcW w:w="2697" w:type="dxa"/>
            <w:tcBorders>
              <w:right w:val="single" w:sz="12" w:space="0" w:color="auto"/>
            </w:tcBorders>
          </w:tcPr>
          <w:p w14:paraId="725633EF" w14:textId="77777777" w:rsidR="00ED090B" w:rsidRPr="00FF6B86" w:rsidRDefault="00ED090B" w:rsidP="00F62EA7">
            <w:pPr>
              <w:pStyle w:val="Header"/>
              <w:keepNext/>
              <w:widowControl w:val="0"/>
              <w:rPr>
                <w:rFonts w:cs="Times New Roman"/>
                <w:szCs w:val="28"/>
              </w:rPr>
            </w:pPr>
            <w:r w:rsidRPr="00FF6B86">
              <w:rPr>
                <w:rFonts w:cs="Times New Roman"/>
                <w:szCs w:val="28"/>
              </w:rPr>
              <w:t xml:space="preserve">табл. </w:t>
            </w:r>
            <w:r w:rsidR="005275B1" w:rsidRPr="00FF6B86">
              <w:rPr>
                <w:rFonts w:cs="Times New Roman"/>
                <w:szCs w:val="28"/>
              </w:rPr>
              <w:t>3</w:t>
            </w:r>
            <w:r w:rsidRPr="00FF6B86">
              <w:rPr>
                <w:rFonts w:cs="Times New Roman"/>
                <w:szCs w:val="28"/>
              </w:rPr>
              <w:t>.</w:t>
            </w:r>
            <w:r w:rsidR="00F62EA7">
              <w:rPr>
                <w:rFonts w:cs="Times New Roman"/>
                <w:szCs w:val="28"/>
              </w:rPr>
              <w:t>8</w:t>
            </w:r>
          </w:p>
        </w:tc>
      </w:tr>
      <w:tr w:rsidR="00ED090B" w:rsidRPr="00FF6B86" w14:paraId="06611C11" w14:textId="77777777" w:rsidTr="00ED090B">
        <w:tc>
          <w:tcPr>
            <w:tcW w:w="567" w:type="dxa"/>
            <w:tcBorders>
              <w:left w:val="single" w:sz="12" w:space="0" w:color="auto"/>
            </w:tcBorders>
          </w:tcPr>
          <w:p w14:paraId="3180D227"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5.</w:t>
            </w:r>
          </w:p>
        </w:tc>
        <w:tc>
          <w:tcPr>
            <w:tcW w:w="4395" w:type="dxa"/>
          </w:tcPr>
          <w:p w14:paraId="360AF1D1" w14:textId="77777777" w:rsidR="00ED090B" w:rsidRPr="00FF6B86" w:rsidRDefault="00ED090B" w:rsidP="0043471D">
            <w:pPr>
              <w:pStyle w:val="a"/>
              <w:jc w:val="left"/>
            </w:pPr>
            <w:r w:rsidRPr="00FF6B86">
              <w:t>Витрати на ремонт</w:t>
            </w:r>
          </w:p>
        </w:tc>
        <w:tc>
          <w:tcPr>
            <w:tcW w:w="1701" w:type="dxa"/>
          </w:tcPr>
          <w:p w14:paraId="5CEBBBFC" w14:textId="77777777" w:rsidR="00ED090B" w:rsidRPr="00FF6B86" w:rsidRDefault="00ED090B" w:rsidP="00C802C8">
            <w:pPr>
              <w:pStyle w:val="Header"/>
              <w:keepNext/>
              <w:widowControl w:val="0"/>
              <w:spacing w:line="360" w:lineRule="auto"/>
              <w:jc w:val="center"/>
              <w:rPr>
                <w:rFonts w:cs="Times New Roman"/>
                <w:szCs w:val="28"/>
              </w:rPr>
            </w:pPr>
            <w:r w:rsidRPr="00FF6B86">
              <w:rPr>
                <w:rFonts w:cs="Times New Roman"/>
                <w:bCs/>
                <w:szCs w:val="28"/>
              </w:rPr>
              <w:t>0,91</w:t>
            </w:r>
          </w:p>
        </w:tc>
        <w:tc>
          <w:tcPr>
            <w:tcW w:w="2697" w:type="dxa"/>
            <w:tcBorders>
              <w:right w:val="single" w:sz="12" w:space="0" w:color="auto"/>
            </w:tcBorders>
          </w:tcPr>
          <w:p w14:paraId="5A97A350" w14:textId="77777777" w:rsidR="00ED090B" w:rsidRPr="00FF6B86" w:rsidRDefault="00ED090B" w:rsidP="00F62EA7">
            <w:pPr>
              <w:pStyle w:val="Header"/>
              <w:keepNext/>
              <w:widowControl w:val="0"/>
              <w:spacing w:line="360" w:lineRule="auto"/>
              <w:rPr>
                <w:rFonts w:cs="Times New Roman"/>
                <w:szCs w:val="28"/>
              </w:rPr>
            </w:pPr>
            <w:r w:rsidRPr="00FF6B86">
              <w:rPr>
                <w:rFonts w:cs="Times New Roman"/>
                <w:szCs w:val="28"/>
              </w:rPr>
              <w:t xml:space="preserve">табл. </w:t>
            </w:r>
            <w:r w:rsidR="005275B1" w:rsidRPr="00FF6B86">
              <w:rPr>
                <w:rFonts w:cs="Times New Roman"/>
                <w:szCs w:val="28"/>
              </w:rPr>
              <w:t>3</w:t>
            </w:r>
            <w:r w:rsidRPr="00FF6B86">
              <w:rPr>
                <w:rFonts w:cs="Times New Roman"/>
                <w:szCs w:val="28"/>
              </w:rPr>
              <w:t>.</w:t>
            </w:r>
            <w:r w:rsidR="00F62EA7">
              <w:rPr>
                <w:rFonts w:cs="Times New Roman"/>
                <w:szCs w:val="28"/>
              </w:rPr>
              <w:t>9</w:t>
            </w:r>
          </w:p>
        </w:tc>
      </w:tr>
      <w:tr w:rsidR="00ED090B" w:rsidRPr="00FF6B86" w14:paraId="18ECDD2F" w14:textId="77777777" w:rsidTr="00ED090B">
        <w:tc>
          <w:tcPr>
            <w:tcW w:w="567" w:type="dxa"/>
            <w:tcBorders>
              <w:left w:val="single" w:sz="12" w:space="0" w:color="auto"/>
            </w:tcBorders>
          </w:tcPr>
          <w:p w14:paraId="567E7025"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6.</w:t>
            </w:r>
          </w:p>
        </w:tc>
        <w:tc>
          <w:tcPr>
            <w:tcW w:w="4395" w:type="dxa"/>
          </w:tcPr>
          <w:p w14:paraId="4BA12F94" w14:textId="77777777" w:rsidR="00ED090B" w:rsidRPr="00FF6B86" w:rsidRDefault="00ED090B" w:rsidP="0043471D">
            <w:pPr>
              <w:pStyle w:val="a"/>
              <w:jc w:val="left"/>
            </w:pPr>
            <w:r w:rsidRPr="00FF6B86">
              <w:t>Витрати на основну оплату праці</w:t>
            </w:r>
          </w:p>
        </w:tc>
        <w:tc>
          <w:tcPr>
            <w:tcW w:w="1701" w:type="dxa"/>
          </w:tcPr>
          <w:p w14:paraId="01AB2F70" w14:textId="77777777" w:rsidR="00ED090B" w:rsidRPr="00FF6B86" w:rsidRDefault="00EB0B39" w:rsidP="00C802C8">
            <w:pPr>
              <w:pStyle w:val="Header"/>
              <w:keepNext/>
              <w:widowControl w:val="0"/>
              <w:spacing w:line="360" w:lineRule="auto"/>
              <w:jc w:val="center"/>
              <w:rPr>
                <w:rFonts w:cs="Times New Roman"/>
                <w:szCs w:val="28"/>
              </w:rPr>
            </w:pPr>
            <w:r w:rsidRPr="00FF6B86">
              <w:rPr>
                <w:rFonts w:cs="Times New Roman"/>
                <w:szCs w:val="28"/>
              </w:rPr>
              <w:t>1652,38</w:t>
            </w:r>
          </w:p>
        </w:tc>
        <w:tc>
          <w:tcPr>
            <w:tcW w:w="2697" w:type="dxa"/>
            <w:tcBorders>
              <w:right w:val="single" w:sz="12" w:space="0" w:color="auto"/>
            </w:tcBorders>
          </w:tcPr>
          <w:p w14:paraId="1F479A08" w14:textId="77777777" w:rsidR="00ED090B" w:rsidRPr="00FF6B86" w:rsidRDefault="00ED090B" w:rsidP="00F62EA7">
            <w:pPr>
              <w:pStyle w:val="Header"/>
              <w:keepNext/>
              <w:widowControl w:val="0"/>
              <w:spacing w:line="360" w:lineRule="auto"/>
              <w:rPr>
                <w:rFonts w:cs="Times New Roman"/>
                <w:szCs w:val="28"/>
              </w:rPr>
            </w:pPr>
            <w:r w:rsidRPr="00FF6B86">
              <w:rPr>
                <w:rFonts w:cs="Times New Roman"/>
                <w:szCs w:val="28"/>
              </w:rPr>
              <w:t xml:space="preserve">табл. </w:t>
            </w:r>
            <w:r w:rsidR="005275B1" w:rsidRPr="00FF6B86">
              <w:rPr>
                <w:rFonts w:cs="Times New Roman"/>
                <w:szCs w:val="28"/>
              </w:rPr>
              <w:t>3</w:t>
            </w:r>
            <w:r w:rsidRPr="00FF6B86">
              <w:rPr>
                <w:rFonts w:cs="Times New Roman"/>
                <w:szCs w:val="28"/>
              </w:rPr>
              <w:t>.</w:t>
            </w:r>
            <w:r w:rsidR="00F62EA7">
              <w:rPr>
                <w:rFonts w:cs="Times New Roman"/>
                <w:szCs w:val="28"/>
              </w:rPr>
              <w:t>10</w:t>
            </w:r>
          </w:p>
        </w:tc>
      </w:tr>
      <w:tr w:rsidR="00ED090B" w:rsidRPr="00FF6B86" w14:paraId="60974006" w14:textId="77777777" w:rsidTr="00ED090B">
        <w:tc>
          <w:tcPr>
            <w:tcW w:w="567" w:type="dxa"/>
            <w:tcBorders>
              <w:left w:val="single" w:sz="12" w:space="0" w:color="auto"/>
            </w:tcBorders>
          </w:tcPr>
          <w:p w14:paraId="51EE0800"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7.</w:t>
            </w:r>
          </w:p>
        </w:tc>
        <w:tc>
          <w:tcPr>
            <w:tcW w:w="4395" w:type="dxa"/>
          </w:tcPr>
          <w:p w14:paraId="33B5BD1F" w14:textId="77777777" w:rsidR="00ED090B" w:rsidRPr="00FF6B86" w:rsidRDefault="00ED090B" w:rsidP="0043471D">
            <w:pPr>
              <w:pStyle w:val="a"/>
              <w:jc w:val="left"/>
            </w:pPr>
            <w:r w:rsidRPr="00FF6B86">
              <w:t>Витрати на додаткову оплату праці</w:t>
            </w:r>
          </w:p>
        </w:tc>
        <w:tc>
          <w:tcPr>
            <w:tcW w:w="1701" w:type="dxa"/>
          </w:tcPr>
          <w:p w14:paraId="5E250EEC" w14:textId="77777777" w:rsidR="00ED090B" w:rsidRPr="00FF6B86" w:rsidRDefault="00EB0B39" w:rsidP="00C802C8">
            <w:pPr>
              <w:pStyle w:val="Header"/>
              <w:keepNext/>
              <w:widowControl w:val="0"/>
              <w:spacing w:line="360" w:lineRule="auto"/>
              <w:jc w:val="center"/>
              <w:rPr>
                <w:rFonts w:cs="Times New Roman"/>
                <w:szCs w:val="28"/>
              </w:rPr>
            </w:pPr>
            <w:r w:rsidRPr="00FF6B86">
              <w:rPr>
                <w:rFonts w:cs="Times New Roman"/>
                <w:color w:val="000000"/>
                <w:szCs w:val="28"/>
              </w:rPr>
              <w:t>208,93</w:t>
            </w:r>
          </w:p>
        </w:tc>
        <w:tc>
          <w:tcPr>
            <w:tcW w:w="2697" w:type="dxa"/>
            <w:tcBorders>
              <w:right w:val="single" w:sz="12" w:space="0" w:color="auto"/>
            </w:tcBorders>
          </w:tcPr>
          <w:p w14:paraId="4EBA6A92" w14:textId="77777777" w:rsidR="00ED090B" w:rsidRPr="00FF6B86" w:rsidRDefault="00ED090B" w:rsidP="00F62EA7">
            <w:pPr>
              <w:pStyle w:val="Header"/>
              <w:keepNext/>
              <w:widowControl w:val="0"/>
              <w:spacing w:line="360" w:lineRule="auto"/>
              <w:rPr>
                <w:rFonts w:cs="Times New Roman"/>
                <w:szCs w:val="28"/>
              </w:rPr>
            </w:pPr>
            <w:r w:rsidRPr="00FF6B86">
              <w:rPr>
                <w:rFonts w:cs="Times New Roman"/>
                <w:szCs w:val="28"/>
              </w:rPr>
              <w:t xml:space="preserve">табл. </w:t>
            </w:r>
            <w:r w:rsidR="005275B1" w:rsidRPr="00FF6B86">
              <w:rPr>
                <w:rFonts w:cs="Times New Roman"/>
                <w:szCs w:val="28"/>
              </w:rPr>
              <w:t>3</w:t>
            </w:r>
            <w:r w:rsidRPr="00FF6B86">
              <w:rPr>
                <w:rFonts w:cs="Times New Roman"/>
                <w:szCs w:val="28"/>
              </w:rPr>
              <w:t>.</w:t>
            </w:r>
            <w:r w:rsidR="00F62EA7">
              <w:rPr>
                <w:rFonts w:cs="Times New Roman"/>
                <w:szCs w:val="28"/>
              </w:rPr>
              <w:t>10</w:t>
            </w:r>
          </w:p>
        </w:tc>
      </w:tr>
      <w:tr w:rsidR="00ED090B" w:rsidRPr="00FF6B86" w14:paraId="3CC98760" w14:textId="77777777" w:rsidTr="00ED090B">
        <w:tc>
          <w:tcPr>
            <w:tcW w:w="567" w:type="dxa"/>
            <w:tcBorders>
              <w:left w:val="single" w:sz="12" w:space="0" w:color="auto"/>
            </w:tcBorders>
          </w:tcPr>
          <w:p w14:paraId="25800FFB"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8.</w:t>
            </w:r>
          </w:p>
        </w:tc>
        <w:tc>
          <w:tcPr>
            <w:tcW w:w="4395" w:type="dxa"/>
          </w:tcPr>
          <w:p w14:paraId="3CF1D5F1" w14:textId="77777777" w:rsidR="00ED090B" w:rsidRPr="00FF6B86" w:rsidRDefault="00ED090B" w:rsidP="0043471D">
            <w:pPr>
              <w:pStyle w:val="Header"/>
              <w:keepNext/>
              <w:widowControl w:val="0"/>
              <w:rPr>
                <w:rFonts w:cs="Times New Roman"/>
                <w:szCs w:val="28"/>
              </w:rPr>
            </w:pPr>
            <w:r w:rsidRPr="0043471D">
              <w:rPr>
                <w:rStyle w:val="a0"/>
                <w:rFonts w:eastAsiaTheme="minorHAnsi"/>
              </w:rPr>
              <w:t>Витрати на обов’язкові платежі</w:t>
            </w:r>
            <w:r w:rsidR="0043471D" w:rsidRPr="0043471D">
              <w:rPr>
                <w:rStyle w:val="a0"/>
                <w:rFonts w:eastAsiaTheme="minorHAnsi"/>
              </w:rPr>
              <w:t xml:space="preserve"> (ЄСВ</w:t>
            </w:r>
            <w:r w:rsidR="0043471D">
              <w:rPr>
                <w:rFonts w:cs="Times New Roman"/>
                <w:szCs w:val="28"/>
              </w:rPr>
              <w:t>)</w:t>
            </w:r>
          </w:p>
        </w:tc>
        <w:tc>
          <w:tcPr>
            <w:tcW w:w="1701" w:type="dxa"/>
          </w:tcPr>
          <w:p w14:paraId="24A95C83" w14:textId="77777777" w:rsidR="00ED090B" w:rsidRPr="00FF6B86" w:rsidRDefault="00EB0B39" w:rsidP="00C802C8">
            <w:pPr>
              <w:pStyle w:val="Header"/>
              <w:keepNext/>
              <w:widowControl w:val="0"/>
              <w:spacing w:line="360" w:lineRule="auto"/>
              <w:jc w:val="center"/>
              <w:rPr>
                <w:rFonts w:cs="Times New Roman"/>
                <w:szCs w:val="28"/>
              </w:rPr>
            </w:pPr>
            <w:r w:rsidRPr="00FF6B86">
              <w:rPr>
                <w:rFonts w:cs="Times New Roman"/>
              </w:rPr>
              <w:t>409,49</w:t>
            </w:r>
          </w:p>
        </w:tc>
        <w:tc>
          <w:tcPr>
            <w:tcW w:w="2697" w:type="dxa"/>
            <w:tcBorders>
              <w:right w:val="single" w:sz="12" w:space="0" w:color="auto"/>
            </w:tcBorders>
          </w:tcPr>
          <w:p w14:paraId="104EDEE4" w14:textId="77777777" w:rsidR="00ED090B" w:rsidRPr="00FF6B86" w:rsidRDefault="00ED090B" w:rsidP="0043471D">
            <w:pPr>
              <w:pStyle w:val="a"/>
              <w:jc w:val="left"/>
            </w:pPr>
            <w:r w:rsidRPr="00FF6B86">
              <w:t>розрах</w:t>
            </w:r>
            <w:r w:rsidR="00513866" w:rsidRPr="00FF6B86">
              <w:t>унок</w:t>
            </w:r>
            <w:r w:rsidRPr="00FF6B86">
              <w:t xml:space="preserve"> після табл. </w:t>
            </w:r>
            <w:r w:rsidR="005275B1" w:rsidRPr="00FF6B86">
              <w:t>3</w:t>
            </w:r>
            <w:r w:rsidR="00F62EA7">
              <w:t>.10</w:t>
            </w:r>
          </w:p>
        </w:tc>
      </w:tr>
      <w:tr w:rsidR="00ED090B" w:rsidRPr="00FF6B86" w14:paraId="74797060" w14:textId="77777777" w:rsidTr="00ED090B">
        <w:tc>
          <w:tcPr>
            <w:tcW w:w="567" w:type="dxa"/>
            <w:tcBorders>
              <w:left w:val="single" w:sz="12" w:space="0" w:color="auto"/>
            </w:tcBorders>
          </w:tcPr>
          <w:p w14:paraId="1A5B50B5"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9.</w:t>
            </w:r>
          </w:p>
        </w:tc>
        <w:tc>
          <w:tcPr>
            <w:tcW w:w="4395" w:type="dxa"/>
          </w:tcPr>
          <w:p w14:paraId="3C33F9A2"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Інші витрати</w:t>
            </w:r>
          </w:p>
        </w:tc>
        <w:tc>
          <w:tcPr>
            <w:tcW w:w="1701" w:type="dxa"/>
          </w:tcPr>
          <w:p w14:paraId="30FC9970" w14:textId="77777777" w:rsidR="00ED090B" w:rsidRPr="00FF6B86" w:rsidRDefault="00EB0B39" w:rsidP="00C802C8">
            <w:pPr>
              <w:pStyle w:val="Header"/>
              <w:keepNext/>
              <w:widowControl w:val="0"/>
              <w:spacing w:line="360" w:lineRule="auto"/>
              <w:jc w:val="center"/>
              <w:rPr>
                <w:rFonts w:cs="Times New Roman"/>
                <w:szCs w:val="28"/>
              </w:rPr>
            </w:pPr>
            <w:r w:rsidRPr="00FF6B86">
              <w:rPr>
                <w:rFonts w:cs="Times New Roman"/>
                <w:szCs w:val="28"/>
              </w:rPr>
              <w:t>826,19</w:t>
            </w:r>
          </w:p>
        </w:tc>
        <w:tc>
          <w:tcPr>
            <w:tcW w:w="2697" w:type="dxa"/>
            <w:tcBorders>
              <w:right w:val="single" w:sz="12" w:space="0" w:color="auto"/>
            </w:tcBorders>
          </w:tcPr>
          <w:p w14:paraId="65973281"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 xml:space="preserve">50 % статті витрат 6 </w:t>
            </w:r>
          </w:p>
        </w:tc>
      </w:tr>
      <w:tr w:rsidR="00ED090B" w:rsidRPr="00FF6B86" w14:paraId="65AFB1E7" w14:textId="77777777" w:rsidTr="00ED090B">
        <w:trPr>
          <w:cantSplit/>
          <w:trHeight w:val="207"/>
        </w:trPr>
        <w:tc>
          <w:tcPr>
            <w:tcW w:w="4962" w:type="dxa"/>
            <w:gridSpan w:val="2"/>
            <w:tcBorders>
              <w:top w:val="single" w:sz="12" w:space="0" w:color="auto"/>
              <w:left w:val="single" w:sz="12" w:space="0" w:color="auto"/>
              <w:bottom w:val="single" w:sz="12" w:space="0" w:color="auto"/>
              <w:right w:val="single" w:sz="12" w:space="0" w:color="auto"/>
            </w:tcBorders>
          </w:tcPr>
          <w:p w14:paraId="71D91A31"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Всього  витрат</w:t>
            </w:r>
          </w:p>
        </w:tc>
        <w:tc>
          <w:tcPr>
            <w:tcW w:w="1701" w:type="dxa"/>
            <w:tcBorders>
              <w:top w:val="single" w:sz="12" w:space="0" w:color="auto"/>
              <w:left w:val="single" w:sz="12" w:space="0" w:color="auto"/>
              <w:bottom w:val="single" w:sz="12" w:space="0" w:color="auto"/>
              <w:right w:val="single" w:sz="12" w:space="0" w:color="auto"/>
            </w:tcBorders>
          </w:tcPr>
          <w:p w14:paraId="30CECBCD" w14:textId="77777777" w:rsidR="00ED090B" w:rsidRPr="00FF6B86" w:rsidRDefault="00EB0B39" w:rsidP="00C802C8">
            <w:pPr>
              <w:pStyle w:val="Header"/>
              <w:keepNext/>
              <w:widowControl w:val="0"/>
              <w:spacing w:line="360" w:lineRule="auto"/>
              <w:jc w:val="center"/>
              <w:rPr>
                <w:rFonts w:cs="Times New Roman"/>
                <w:szCs w:val="28"/>
              </w:rPr>
            </w:pPr>
            <w:r w:rsidRPr="00FF6B86">
              <w:rPr>
                <w:rFonts w:cs="Times New Roman"/>
                <w:szCs w:val="28"/>
              </w:rPr>
              <w:t>14728,52</w:t>
            </w:r>
          </w:p>
        </w:tc>
        <w:tc>
          <w:tcPr>
            <w:tcW w:w="2697" w:type="dxa"/>
            <w:tcBorders>
              <w:top w:val="single" w:sz="12" w:space="0" w:color="auto"/>
              <w:left w:val="single" w:sz="12" w:space="0" w:color="auto"/>
              <w:bottom w:val="single" w:sz="12" w:space="0" w:color="auto"/>
              <w:right w:val="single" w:sz="12" w:space="0" w:color="auto"/>
            </w:tcBorders>
          </w:tcPr>
          <w:p w14:paraId="086D5703" w14:textId="77777777" w:rsidR="00ED090B" w:rsidRPr="00FF6B86" w:rsidRDefault="00ED090B" w:rsidP="00C802C8">
            <w:pPr>
              <w:pStyle w:val="Header"/>
              <w:keepNext/>
              <w:widowControl w:val="0"/>
              <w:spacing w:line="360" w:lineRule="auto"/>
              <w:rPr>
                <w:rFonts w:cs="Times New Roman"/>
                <w:szCs w:val="28"/>
              </w:rPr>
            </w:pPr>
            <w:r w:rsidRPr="00FF6B86">
              <w:rPr>
                <w:rFonts w:cs="Times New Roman"/>
                <w:szCs w:val="28"/>
              </w:rPr>
              <w:t>сума  рр.1 ÷ 9</w:t>
            </w:r>
          </w:p>
        </w:tc>
      </w:tr>
    </w:tbl>
    <w:p w14:paraId="2048E461" w14:textId="77777777" w:rsidR="00ED090B" w:rsidRPr="00FF6B86" w:rsidRDefault="00ED090B" w:rsidP="00C802C8">
      <w:pPr>
        <w:ind w:firstLine="567"/>
        <w:rPr>
          <w:rFonts w:cs="Times New Roman"/>
        </w:rPr>
      </w:pPr>
    </w:p>
    <w:p w14:paraId="276E2193" w14:textId="77777777" w:rsidR="00EB0B39" w:rsidRPr="00FF6B86" w:rsidRDefault="00114FFD" w:rsidP="00C802C8">
      <w:pPr>
        <w:pStyle w:val="Heading2"/>
        <w:spacing w:before="0"/>
        <w:rPr>
          <w:rFonts w:cs="Times New Roman"/>
        </w:rPr>
      </w:pPr>
      <w:bookmarkStart w:id="75" w:name="_Toc484763096"/>
      <w:bookmarkStart w:id="76" w:name="_Toc90814711"/>
      <w:r w:rsidRPr="00FF6B86">
        <w:rPr>
          <w:rFonts w:cs="Times New Roman"/>
        </w:rPr>
        <w:t>3</w:t>
      </w:r>
      <w:r w:rsidR="007D7261" w:rsidRPr="00FF6B86">
        <w:rPr>
          <w:rFonts w:cs="Times New Roman"/>
        </w:rPr>
        <w:t>.</w:t>
      </w:r>
      <w:r w:rsidR="006058CA" w:rsidRPr="00FF6B86">
        <w:rPr>
          <w:rFonts w:cs="Times New Roman"/>
        </w:rPr>
        <w:t>4</w:t>
      </w:r>
      <w:r w:rsidR="00EB0B39" w:rsidRPr="00FF6B86">
        <w:rPr>
          <w:rFonts w:cs="Times New Roman"/>
        </w:rPr>
        <w:t xml:space="preserve"> Розрахунок економічного ефекту від впровадження проекту</w:t>
      </w:r>
      <w:bookmarkEnd w:id="75"/>
      <w:bookmarkEnd w:id="76"/>
    </w:p>
    <w:p w14:paraId="470AD10E" w14:textId="77777777" w:rsidR="00EB0B39" w:rsidRPr="00FF6B86" w:rsidRDefault="00EB0B39" w:rsidP="00C802C8">
      <w:pPr>
        <w:rPr>
          <w:rFonts w:cs="Times New Roman"/>
        </w:rPr>
      </w:pPr>
    </w:p>
    <w:p w14:paraId="0502D8F6" w14:textId="77777777" w:rsidR="00EB0B39" w:rsidRPr="00FF6B86" w:rsidRDefault="00EB0B39" w:rsidP="00C802C8">
      <w:pPr>
        <w:rPr>
          <w:rFonts w:cs="Times New Roman"/>
        </w:rPr>
      </w:pPr>
      <w:r w:rsidRPr="00FF6B86">
        <w:rPr>
          <w:rFonts w:cs="Times New Roman"/>
        </w:rPr>
        <w:t xml:space="preserve">Термін «ефект» має значення результату, наслідку зміни стану певного об’єкта, зумовленої дією зовнішнього або внутрішнього </w:t>
      </w:r>
      <w:proofErr w:type="spellStart"/>
      <w:r w:rsidRPr="00FF6B86">
        <w:rPr>
          <w:rFonts w:cs="Times New Roman"/>
        </w:rPr>
        <w:t>фактора</w:t>
      </w:r>
      <w:proofErr w:type="spellEnd"/>
      <w:r w:rsidRPr="00FF6B86">
        <w:rPr>
          <w:rFonts w:cs="Times New Roman"/>
        </w:rPr>
        <w:t>. Ефекти можуть бути як позитивними, коли зміни є корисними, так і негативними,</w:t>
      </w:r>
      <w:r w:rsidR="003D4B42">
        <w:rPr>
          <w:rFonts w:cs="Times New Roman"/>
        </w:rPr>
        <w:t xml:space="preserve"> </w:t>
      </w:r>
      <w:r w:rsidRPr="00FF6B86">
        <w:rPr>
          <w:rFonts w:cs="Times New Roman"/>
          <w:szCs w:val="28"/>
        </w:rPr>
        <w:t>коли зміни деструктивні, або нульовими, коли змін немає. Таким чином, існує як об’єктивна зміна стану певної системи (об’єкта), так і її оцінка.</w:t>
      </w:r>
    </w:p>
    <w:p w14:paraId="594A04CC" w14:textId="77777777" w:rsidR="00EB0B39" w:rsidRPr="00FF6B86" w:rsidRDefault="00EB0B39" w:rsidP="00C802C8">
      <w:pPr>
        <w:rPr>
          <w:rFonts w:cs="Times New Roman"/>
        </w:rPr>
      </w:pPr>
      <w:r w:rsidRPr="00FF6B86">
        <w:rPr>
          <w:rFonts w:cs="Times New Roman"/>
          <w:bCs/>
        </w:rPr>
        <w:t xml:space="preserve">Передбачається досягнення наступних ефектів: </w:t>
      </w:r>
    </w:p>
    <w:p w14:paraId="07A6DF21" w14:textId="77777777" w:rsidR="00EB0B39" w:rsidRPr="00FF6B86" w:rsidRDefault="00EB43E2" w:rsidP="00C802C8">
      <w:pPr>
        <w:rPr>
          <w:rFonts w:cs="Times New Roman"/>
          <w:bCs/>
          <w:szCs w:val="28"/>
        </w:rPr>
      </w:pPr>
      <w:r w:rsidRPr="00FF6B86">
        <w:rPr>
          <w:rFonts w:cs="Times New Roman"/>
          <w:bCs/>
          <w:szCs w:val="28"/>
        </w:rPr>
        <w:t>Економія силової електроенергії за рахунок циклічності включення теплової завіси за сигналами датчика руху</w:t>
      </w:r>
      <w:r w:rsidR="00EB0B39" w:rsidRPr="00FF6B86">
        <w:rPr>
          <w:rFonts w:cs="Times New Roman"/>
          <w:bCs/>
          <w:szCs w:val="28"/>
        </w:rPr>
        <w:t xml:space="preserve">; </w:t>
      </w:r>
    </w:p>
    <w:p w14:paraId="27CAA060" w14:textId="77777777" w:rsidR="00EB0B39" w:rsidRPr="00FF6B86" w:rsidRDefault="00EB0B39" w:rsidP="00C802C8">
      <w:pPr>
        <w:rPr>
          <w:rFonts w:cs="Times New Roman"/>
          <w:bCs/>
          <w:szCs w:val="28"/>
        </w:rPr>
      </w:pPr>
      <w:r w:rsidRPr="00FF6B86">
        <w:rPr>
          <w:rFonts w:cs="Times New Roman"/>
          <w:bCs/>
          <w:szCs w:val="28"/>
        </w:rPr>
        <w:t>Розрахункова формула першої економії має вигляд:</w:t>
      </w:r>
    </w:p>
    <w:p w14:paraId="23773CDF" w14:textId="77777777" w:rsidR="00EB0B39" w:rsidRPr="00FF6B86" w:rsidRDefault="0024367B" w:rsidP="0024367B">
      <w:pPr>
        <w:tabs>
          <w:tab w:val="left" w:pos="3261"/>
          <w:tab w:val="left" w:pos="9072"/>
        </w:tabs>
        <w:ind w:firstLine="0"/>
        <w:rPr>
          <w:rFonts w:cs="Times New Roman"/>
          <w:szCs w:val="28"/>
        </w:rPr>
      </w:pPr>
      <w:r>
        <w:rPr>
          <w:rFonts w:cs="Times New Roman"/>
        </w:rPr>
        <w:tab/>
      </w:r>
      <w:r w:rsidR="00EB0B39" w:rsidRPr="00FF6B86">
        <w:rPr>
          <w:rFonts w:cs="Times New Roman"/>
        </w:rPr>
        <w:t>Е</w:t>
      </w:r>
      <w:r w:rsidR="00EB0B39" w:rsidRPr="00FF6B86">
        <w:rPr>
          <w:rFonts w:cs="Times New Roman"/>
          <w:vertAlign w:val="subscript"/>
        </w:rPr>
        <w:t>1</w:t>
      </w:r>
      <w:r w:rsidR="005751DC" w:rsidRPr="00FF6B86">
        <w:rPr>
          <w:rFonts w:cs="Times New Roman"/>
        </w:rPr>
        <w:t xml:space="preserve"> = N </w:t>
      </w:r>
      <w:r w:rsidR="00EB0B39" w:rsidRPr="00FF6B86">
        <w:rPr>
          <w:rFonts w:cs="Times New Roman"/>
        </w:rPr>
        <w:t xml:space="preserve">× Ц </w:t>
      </w:r>
      <w:r w:rsidR="00EB0B39" w:rsidRPr="00FF6B86">
        <w:rPr>
          <w:rFonts w:cs="Times New Roman"/>
          <w:vertAlign w:val="subscript"/>
        </w:rPr>
        <w:t>обл..</w:t>
      </w:r>
      <w:r w:rsidR="00EB0B39" w:rsidRPr="00FF6B86">
        <w:rPr>
          <w:rFonts w:cs="Times New Roman"/>
        </w:rPr>
        <w:t xml:space="preserve">× Т </w:t>
      </w:r>
      <w:r>
        <w:rPr>
          <w:rFonts w:cs="Times New Roman"/>
          <w:vertAlign w:val="subscript"/>
        </w:rPr>
        <w:t>річ.</w:t>
      </w:r>
      <w:r>
        <w:rPr>
          <w:rFonts w:cs="Times New Roman"/>
          <w:vertAlign w:val="subscript"/>
        </w:rPr>
        <w:tab/>
      </w:r>
      <w:r w:rsidR="00EB0B39" w:rsidRPr="00FF6B86">
        <w:rPr>
          <w:rFonts w:cs="Times New Roman"/>
          <w:szCs w:val="28"/>
        </w:rPr>
        <w:t>(4.2)</w:t>
      </w:r>
    </w:p>
    <w:p w14:paraId="3067011E" w14:textId="77777777" w:rsidR="00EB0B39" w:rsidRPr="00FF6B86" w:rsidRDefault="00EB0B39" w:rsidP="00C802C8">
      <w:pPr>
        <w:rPr>
          <w:rFonts w:cs="Times New Roman"/>
        </w:rPr>
      </w:pPr>
      <w:r w:rsidRPr="00FF6B86">
        <w:rPr>
          <w:rFonts w:cs="Times New Roman"/>
        </w:rPr>
        <w:t xml:space="preserve">де: Е1 – розмір економії, грн.; </w:t>
      </w:r>
    </w:p>
    <w:p w14:paraId="7AA2A806" w14:textId="77777777" w:rsidR="00EB0B39" w:rsidRPr="00FF6B86" w:rsidRDefault="00EB0B39" w:rsidP="00C802C8">
      <w:pPr>
        <w:rPr>
          <w:rFonts w:cs="Times New Roman"/>
        </w:rPr>
      </w:pPr>
      <w:r w:rsidRPr="00FF6B86">
        <w:rPr>
          <w:rFonts w:cs="Times New Roman"/>
        </w:rPr>
        <w:t xml:space="preserve">N – номінальна потужність </w:t>
      </w:r>
      <w:r w:rsidR="00DD53C7" w:rsidRPr="00FF6B86">
        <w:rPr>
          <w:rFonts w:cs="Times New Roman"/>
        </w:rPr>
        <w:t>теплової завіси</w:t>
      </w:r>
      <w:r w:rsidRPr="00FF6B86">
        <w:rPr>
          <w:rFonts w:cs="Times New Roman"/>
        </w:rPr>
        <w:t xml:space="preserve">, кВт  (N </w:t>
      </w:r>
      <w:r w:rsidRPr="00FF6B86">
        <w:rPr>
          <w:rFonts w:cs="Times New Roman"/>
          <w:vertAlign w:val="subscript"/>
        </w:rPr>
        <w:t>1</w:t>
      </w:r>
      <w:r w:rsidRPr="00FF6B86">
        <w:rPr>
          <w:rFonts w:cs="Times New Roman"/>
        </w:rPr>
        <w:t xml:space="preserve"> = </w:t>
      </w:r>
      <w:r w:rsidR="00DD53C7" w:rsidRPr="00FF6B86">
        <w:rPr>
          <w:rFonts w:cs="Times New Roman"/>
        </w:rPr>
        <w:t>5</w:t>
      </w:r>
      <w:r w:rsidRPr="00FF6B86">
        <w:rPr>
          <w:rFonts w:cs="Times New Roman"/>
        </w:rPr>
        <w:t xml:space="preserve"> кВт); </w:t>
      </w:r>
    </w:p>
    <w:p w14:paraId="4D14DD00" w14:textId="77777777" w:rsidR="003D4B42" w:rsidRDefault="00DD53C7" w:rsidP="00C802C8">
      <w:pPr>
        <w:rPr>
          <w:rFonts w:cs="Times New Roman"/>
        </w:rPr>
      </w:pPr>
      <w:r w:rsidRPr="00FF6B86">
        <w:rPr>
          <w:rFonts w:cs="Times New Roman"/>
          <w:bCs/>
          <w:szCs w:val="24"/>
        </w:rPr>
        <w:t>N</w:t>
      </w:r>
      <w:r w:rsidRPr="00FF6B86">
        <w:rPr>
          <w:rFonts w:cs="Times New Roman"/>
          <w:bCs/>
          <w:szCs w:val="24"/>
          <w:vertAlign w:val="subscript"/>
        </w:rPr>
        <w:t xml:space="preserve">2 </w:t>
      </w:r>
      <w:r w:rsidRPr="00FF6B86">
        <w:rPr>
          <w:rFonts w:cs="Times New Roman"/>
          <w:bCs/>
          <w:szCs w:val="24"/>
        </w:rPr>
        <w:t>–</w:t>
      </w:r>
      <w:r w:rsidRPr="00FF6B86">
        <w:rPr>
          <w:rFonts w:cs="Times New Roman"/>
        </w:rPr>
        <w:t xml:space="preserve">потужність </w:t>
      </w:r>
      <w:r w:rsidR="00EB43E2" w:rsidRPr="00FF6B86">
        <w:rPr>
          <w:rFonts w:cs="Times New Roman"/>
        </w:rPr>
        <w:t>автоматизованої системи</w:t>
      </w:r>
      <w:r w:rsidRPr="00FF6B86">
        <w:rPr>
          <w:rFonts w:cs="Times New Roman"/>
        </w:rPr>
        <w:t>, що пропонується, кВт (</w:t>
      </w:r>
      <w:r w:rsidRPr="00FF6B86">
        <w:rPr>
          <w:rFonts w:cs="Times New Roman"/>
          <w:bCs/>
          <w:szCs w:val="24"/>
        </w:rPr>
        <w:t xml:space="preserve">N </w:t>
      </w:r>
      <w:r w:rsidRPr="00FF6B86">
        <w:rPr>
          <w:rFonts w:cs="Times New Roman"/>
          <w:bCs/>
          <w:szCs w:val="24"/>
          <w:vertAlign w:val="subscript"/>
        </w:rPr>
        <w:t xml:space="preserve">2 </w:t>
      </w:r>
      <w:r w:rsidRPr="00FF6B86">
        <w:rPr>
          <w:rFonts w:cs="Times New Roman"/>
          <w:bCs/>
          <w:szCs w:val="24"/>
        </w:rPr>
        <w:t>=</w:t>
      </w:r>
      <w:r w:rsidR="00EB43E2" w:rsidRPr="00FF6B86">
        <w:rPr>
          <w:rFonts w:cs="Times New Roman"/>
        </w:rPr>
        <w:t xml:space="preserve"> 5,2</w:t>
      </w:r>
      <w:r w:rsidRPr="00FF6B86">
        <w:rPr>
          <w:rFonts w:cs="Times New Roman"/>
        </w:rPr>
        <w:t xml:space="preserve"> кВт); </w:t>
      </w:r>
    </w:p>
    <w:p w14:paraId="346F155A" w14:textId="77777777" w:rsidR="003D4B42" w:rsidRDefault="00EB0B39" w:rsidP="003D4B42">
      <w:pPr>
        <w:rPr>
          <w:rFonts w:cs="Times New Roman"/>
        </w:rPr>
      </w:pPr>
      <w:proofErr w:type="spellStart"/>
      <w:r w:rsidRPr="00FF6B86">
        <w:rPr>
          <w:rFonts w:cs="Times New Roman"/>
        </w:rPr>
        <w:lastRenderedPageBreak/>
        <w:t>Ц</w:t>
      </w:r>
      <w:r w:rsidRPr="00FF6B86">
        <w:rPr>
          <w:rFonts w:cs="Times New Roman"/>
          <w:vertAlign w:val="subscript"/>
        </w:rPr>
        <w:t>обл</w:t>
      </w:r>
      <w:proofErr w:type="spellEnd"/>
      <w:r w:rsidRPr="00FF6B86">
        <w:rPr>
          <w:rFonts w:cs="Times New Roman"/>
          <w:vertAlign w:val="subscript"/>
        </w:rPr>
        <w:t>..</w:t>
      </w:r>
      <w:r w:rsidRPr="00FF6B86">
        <w:rPr>
          <w:rFonts w:cs="Times New Roman"/>
          <w:szCs w:val="28"/>
        </w:rPr>
        <w:t xml:space="preserve">– </w:t>
      </w:r>
      <w:r w:rsidRPr="00FF6B86">
        <w:rPr>
          <w:rFonts w:cs="Times New Roman"/>
        </w:rPr>
        <w:t>облікова ціна 1 кВт × год силової електричної енергії, грн. (</w:t>
      </w:r>
      <w:proofErr w:type="spellStart"/>
      <w:r w:rsidRPr="00FF6B86">
        <w:rPr>
          <w:rFonts w:cs="Times New Roman"/>
        </w:rPr>
        <w:t>Ц</w:t>
      </w:r>
      <w:r w:rsidRPr="00FF6B86">
        <w:rPr>
          <w:rFonts w:cs="Times New Roman"/>
          <w:vertAlign w:val="subscript"/>
        </w:rPr>
        <w:t>обл</w:t>
      </w:r>
      <w:proofErr w:type="spellEnd"/>
      <w:r w:rsidRPr="00FF6B86">
        <w:rPr>
          <w:rFonts w:cs="Times New Roman"/>
          <w:vertAlign w:val="subscript"/>
        </w:rPr>
        <w:t xml:space="preserve">. </w:t>
      </w:r>
      <w:r w:rsidRPr="00FF6B86">
        <w:rPr>
          <w:rFonts w:cs="Times New Roman"/>
        </w:rPr>
        <w:t>= 1,</w:t>
      </w:r>
      <w:r w:rsidR="009F41F8" w:rsidRPr="00FF6B86">
        <w:rPr>
          <w:rFonts w:cs="Times New Roman"/>
        </w:rPr>
        <w:t>68</w:t>
      </w:r>
      <w:r w:rsidRPr="00FF6B86">
        <w:rPr>
          <w:rFonts w:cs="Times New Roman"/>
        </w:rPr>
        <w:t xml:space="preserve"> грн.);</w:t>
      </w:r>
      <w:r w:rsidR="003D4B42">
        <w:rPr>
          <w:rFonts w:cs="Times New Roman"/>
        </w:rPr>
        <w:br w:type="page"/>
      </w:r>
    </w:p>
    <w:p w14:paraId="2492FB0F" w14:textId="77777777" w:rsidR="00EB0B39" w:rsidRPr="00FF6B86" w:rsidRDefault="00EB0B39" w:rsidP="00C802C8">
      <w:pPr>
        <w:rPr>
          <w:rFonts w:cs="Times New Roman"/>
        </w:rPr>
      </w:pPr>
    </w:p>
    <w:p w14:paraId="35B62E5D" w14:textId="77777777" w:rsidR="00EB0B39" w:rsidRPr="00FF6B86" w:rsidRDefault="00EB0B39" w:rsidP="00C802C8">
      <w:pPr>
        <w:rPr>
          <w:rFonts w:cs="Times New Roman"/>
        </w:rPr>
      </w:pPr>
      <w:proofErr w:type="spellStart"/>
      <w:r w:rsidRPr="00FF6B86">
        <w:rPr>
          <w:rFonts w:cs="Times New Roman"/>
        </w:rPr>
        <w:t>Т</w:t>
      </w:r>
      <w:r w:rsidRPr="00FF6B86">
        <w:rPr>
          <w:rFonts w:cs="Times New Roman"/>
          <w:vertAlign w:val="subscript"/>
        </w:rPr>
        <w:t>річ</w:t>
      </w:r>
      <w:proofErr w:type="spellEnd"/>
      <w:r w:rsidRPr="00FF6B86">
        <w:rPr>
          <w:rFonts w:cs="Times New Roman"/>
          <w:vertAlign w:val="subscript"/>
        </w:rPr>
        <w:t xml:space="preserve"> </w:t>
      </w:r>
      <w:r w:rsidRPr="00FF6B86">
        <w:rPr>
          <w:rFonts w:cs="Times New Roman"/>
        </w:rPr>
        <w:t>– кількість годин роботи в рік, годин.</w:t>
      </w:r>
    </w:p>
    <w:p w14:paraId="291D7D4E" w14:textId="77777777" w:rsidR="00DD53C7" w:rsidRPr="00FF6B86" w:rsidRDefault="00DD53C7" w:rsidP="00C802C8">
      <w:pPr>
        <w:rPr>
          <w:rFonts w:cs="Times New Roman"/>
        </w:rPr>
      </w:pPr>
      <w:r w:rsidRPr="00FF6B86">
        <w:rPr>
          <w:rFonts w:cs="Times New Roman"/>
        </w:rPr>
        <w:t>Магазин працює з 8:00 до 22:00 (14 годин) кожен день</w:t>
      </w:r>
      <w:r w:rsidR="003D4B42">
        <w:rPr>
          <w:rFonts w:cs="Times New Roman"/>
        </w:rPr>
        <w:t>,</w:t>
      </w:r>
      <w:r w:rsidRPr="00FF6B86">
        <w:rPr>
          <w:rFonts w:cs="Times New Roman"/>
        </w:rPr>
        <w:t xml:space="preserve"> крім святкових та вихідних днів. За день </w:t>
      </w:r>
      <w:r w:rsidR="00F1008E" w:rsidRPr="00FF6B86">
        <w:rPr>
          <w:rFonts w:cs="Times New Roman"/>
        </w:rPr>
        <w:t>повітряно-теплова</w:t>
      </w:r>
      <w:r w:rsidRPr="00FF6B86">
        <w:rPr>
          <w:rFonts w:cs="Times New Roman"/>
        </w:rPr>
        <w:t xml:space="preserve"> завіса споживала 14*5=70 кВт. За</w:t>
      </w:r>
      <w:r w:rsidR="009F41F8" w:rsidRPr="00FF6B86">
        <w:rPr>
          <w:rFonts w:cs="Times New Roman"/>
        </w:rPr>
        <w:t xml:space="preserve"> рік </w:t>
      </w:r>
      <w:r w:rsidR="003D4B42">
        <w:rPr>
          <w:rFonts w:cs="Times New Roman"/>
        </w:rPr>
        <w:t>виходить</w:t>
      </w:r>
      <w:r w:rsidRPr="00FF6B86">
        <w:rPr>
          <w:rFonts w:cs="Times New Roman"/>
        </w:rPr>
        <w:t xml:space="preserve"> 70*24</w:t>
      </w:r>
      <w:r w:rsidR="005F2BE2" w:rsidRPr="00FF6B86">
        <w:rPr>
          <w:rFonts w:cs="Times New Roman"/>
        </w:rPr>
        <w:t>9</w:t>
      </w:r>
      <w:r w:rsidRPr="00FF6B86">
        <w:rPr>
          <w:rFonts w:cs="Times New Roman"/>
        </w:rPr>
        <w:t>=17</w:t>
      </w:r>
      <w:r w:rsidR="005F2BE2" w:rsidRPr="00FF6B86">
        <w:rPr>
          <w:rFonts w:cs="Times New Roman"/>
        </w:rPr>
        <w:t>430</w:t>
      </w:r>
      <w:r w:rsidRPr="00FF6B86">
        <w:rPr>
          <w:rFonts w:cs="Times New Roman"/>
        </w:rPr>
        <w:t xml:space="preserve"> кВт. Витрати на енергію за рік становлять 17</w:t>
      </w:r>
      <w:r w:rsidR="005F2BE2" w:rsidRPr="00FF6B86">
        <w:rPr>
          <w:rFonts w:cs="Times New Roman"/>
        </w:rPr>
        <w:t>430</w:t>
      </w:r>
      <w:r w:rsidRPr="00FF6B86">
        <w:rPr>
          <w:rFonts w:cs="Times New Roman"/>
        </w:rPr>
        <w:t>*1,</w:t>
      </w:r>
      <w:r w:rsidR="009F41F8" w:rsidRPr="00FF6B86">
        <w:rPr>
          <w:rFonts w:cs="Times New Roman"/>
        </w:rPr>
        <w:t>68</w:t>
      </w:r>
      <w:r w:rsidRPr="00FF6B86">
        <w:rPr>
          <w:rFonts w:cs="Times New Roman"/>
        </w:rPr>
        <w:t>=</w:t>
      </w:r>
      <w:r w:rsidR="009F41F8" w:rsidRPr="00FF6B86">
        <w:rPr>
          <w:rFonts w:cs="Times New Roman"/>
        </w:rPr>
        <w:t>29282,</w:t>
      </w:r>
      <w:r w:rsidR="009F41F8" w:rsidRPr="00FF6B86">
        <w:t>4 </w:t>
      </w:r>
      <w:r w:rsidRPr="00FF6B86">
        <w:t>грн</w:t>
      </w:r>
      <w:r w:rsidRPr="00FF6B86">
        <w:rPr>
          <w:rFonts w:cs="Times New Roman"/>
        </w:rPr>
        <w:t xml:space="preserve">. Автоматизована завіса </w:t>
      </w:r>
      <w:r w:rsidR="009F41F8" w:rsidRPr="00FF6B86">
        <w:rPr>
          <w:rFonts w:cs="Times New Roman"/>
        </w:rPr>
        <w:t>в 2 рази менше електроенергії</w:t>
      </w:r>
      <w:r w:rsidRPr="00FF6B86">
        <w:rPr>
          <w:rFonts w:cs="Times New Roman"/>
        </w:rPr>
        <w:t xml:space="preserve">, з чого випливає, що величина економії </w:t>
      </w:r>
      <w:r w:rsidR="003D4B42">
        <w:rPr>
          <w:rFonts w:cs="Times New Roman"/>
        </w:rPr>
        <w:t>складає</w:t>
      </w:r>
    </w:p>
    <w:p w14:paraId="6B5CD2CE" w14:textId="77777777" w:rsidR="005F2BE2" w:rsidRPr="00FF6B86" w:rsidRDefault="005F2BE2" w:rsidP="00C802C8">
      <w:pPr>
        <w:rPr>
          <w:rFonts w:cs="Times New Roman"/>
        </w:rPr>
      </w:pPr>
    </w:p>
    <w:p w14:paraId="63100EE3" w14:textId="77777777" w:rsidR="00DD53C7" w:rsidRPr="00FF6B86" w:rsidRDefault="005F2BE2" w:rsidP="009F41F8">
      <w:pPr>
        <w:ind w:firstLine="0"/>
        <w:jc w:val="center"/>
        <w:rPr>
          <w:rFonts w:cs="Times New Roman"/>
        </w:rPr>
      </w:pPr>
      <w:r w:rsidRPr="00FF6B86">
        <w:rPr>
          <w:rFonts w:cs="Times New Roman"/>
        </w:rPr>
        <w:t>Е</w:t>
      </w:r>
      <w:r w:rsidRPr="00FF6B86">
        <w:rPr>
          <w:rFonts w:cs="Times New Roman"/>
          <w:vertAlign w:val="subscript"/>
        </w:rPr>
        <w:t>1</w:t>
      </w:r>
      <w:r w:rsidR="00DD53C7" w:rsidRPr="00FF6B86">
        <w:rPr>
          <w:rFonts w:cs="Times New Roman"/>
        </w:rPr>
        <w:t>=(14*5*249*1,</w:t>
      </w:r>
      <w:r w:rsidR="009F41F8" w:rsidRPr="00FF6B86">
        <w:rPr>
          <w:rFonts w:cs="Times New Roman"/>
        </w:rPr>
        <w:t>68</w:t>
      </w:r>
      <w:r w:rsidR="00DD53C7" w:rsidRPr="00FF6B86">
        <w:rPr>
          <w:rFonts w:cs="Times New Roman"/>
        </w:rPr>
        <w:t>)-((14/2)*5,2*249*1,</w:t>
      </w:r>
      <w:r w:rsidR="009F41F8" w:rsidRPr="00FF6B86">
        <w:rPr>
          <w:rFonts w:cs="Times New Roman"/>
        </w:rPr>
        <w:t>68</w:t>
      </w:r>
      <w:r w:rsidR="00DD53C7" w:rsidRPr="00FF6B86">
        <w:rPr>
          <w:rFonts w:cs="Times New Roman"/>
        </w:rPr>
        <w:t>)=</w:t>
      </w:r>
      <w:r w:rsidR="009F41F8" w:rsidRPr="00FF6B86">
        <w:rPr>
          <w:rFonts w:cs="Times New Roman"/>
        </w:rPr>
        <w:t xml:space="preserve"> 29282,</w:t>
      </w:r>
      <w:r w:rsidR="009F41F8" w:rsidRPr="00FF6B86">
        <w:t>4</w:t>
      </w:r>
      <w:r w:rsidR="00DD53C7" w:rsidRPr="00FF6B86">
        <w:rPr>
          <w:rFonts w:cs="Times New Roman"/>
        </w:rPr>
        <w:t>-</w:t>
      </w:r>
      <w:r w:rsidR="009F41F8" w:rsidRPr="00FF6B86">
        <w:rPr>
          <w:rFonts w:cs="Times New Roman"/>
        </w:rPr>
        <w:t>15226,85</w:t>
      </w:r>
      <w:r w:rsidR="00DD53C7" w:rsidRPr="00FF6B86">
        <w:rPr>
          <w:rFonts w:cs="Times New Roman"/>
        </w:rPr>
        <w:t>=</w:t>
      </w:r>
      <w:r w:rsidR="009F41F8" w:rsidRPr="00FF6B86">
        <w:rPr>
          <w:rFonts w:cs="Times New Roman"/>
        </w:rPr>
        <w:t>14055,55 </w:t>
      </w:r>
      <w:r w:rsidR="00DD53C7" w:rsidRPr="00FF6B86">
        <w:rPr>
          <w:rFonts w:cs="Times New Roman"/>
        </w:rPr>
        <w:t>грн</w:t>
      </w:r>
    </w:p>
    <w:p w14:paraId="7A180396" w14:textId="77777777" w:rsidR="005F2BE2" w:rsidRPr="00FF6B86" w:rsidRDefault="005F2BE2" w:rsidP="00C802C8">
      <w:pPr>
        <w:jc w:val="center"/>
        <w:rPr>
          <w:rFonts w:cs="Times New Roman"/>
        </w:rPr>
      </w:pPr>
    </w:p>
    <w:p w14:paraId="064E8BA1" w14:textId="77777777" w:rsidR="00691869" w:rsidRPr="00FF6B86" w:rsidRDefault="00114FFD" w:rsidP="00C802C8">
      <w:pPr>
        <w:pStyle w:val="Heading2"/>
        <w:spacing w:before="0"/>
        <w:rPr>
          <w:rFonts w:cs="Times New Roman"/>
        </w:rPr>
      </w:pPr>
      <w:bookmarkStart w:id="77" w:name="_Toc484763097"/>
      <w:bookmarkStart w:id="78" w:name="_Toc90814712"/>
      <w:r w:rsidRPr="00FF6B86">
        <w:rPr>
          <w:rFonts w:cs="Times New Roman"/>
        </w:rPr>
        <w:t>3</w:t>
      </w:r>
      <w:r w:rsidR="00691869" w:rsidRPr="00FF6B86">
        <w:rPr>
          <w:rFonts w:cs="Times New Roman"/>
        </w:rPr>
        <w:t>.</w:t>
      </w:r>
      <w:r w:rsidR="006058CA" w:rsidRPr="00FF6B86">
        <w:rPr>
          <w:rFonts w:cs="Times New Roman"/>
        </w:rPr>
        <w:t>5</w:t>
      </w:r>
      <w:r w:rsidR="00691869" w:rsidRPr="00FF6B86">
        <w:rPr>
          <w:rFonts w:cs="Times New Roman"/>
        </w:rPr>
        <w:t xml:space="preserve"> Розрахунок показників економічної ефективності реалізації проекту</w:t>
      </w:r>
      <w:bookmarkEnd w:id="77"/>
      <w:bookmarkEnd w:id="78"/>
    </w:p>
    <w:p w14:paraId="0E4F55F7" w14:textId="77777777" w:rsidR="00691869" w:rsidRPr="00FF6B86" w:rsidRDefault="00691869" w:rsidP="00C802C8">
      <w:pPr>
        <w:rPr>
          <w:rFonts w:cs="Times New Roman"/>
        </w:rPr>
      </w:pPr>
      <w:r w:rsidRPr="00FF6B86">
        <w:rPr>
          <w:rFonts w:cs="Times New Roman"/>
        </w:rPr>
        <w:t>Визначення економічної ефективності впровадження системи автоматики полягає в оцінці  результатів її модернізації. Такими результатами можуть бути обсяги виготовленої продукції в натуральному чи вартісному (за оптовими цінами або за собівартістю) виразі або прибуток. Звідси для отримання об’єктивної оцінк</w:t>
      </w:r>
      <w:r w:rsidR="003D4B42">
        <w:rPr>
          <w:rFonts w:cs="Times New Roman"/>
        </w:rPr>
        <w:t>и ефективності необхідно також в</w:t>
      </w:r>
      <w:r w:rsidRPr="00FF6B86">
        <w:rPr>
          <w:rFonts w:cs="Times New Roman"/>
        </w:rPr>
        <w:t xml:space="preserve">рахувати оцінку цих витрат, що дали змогу одержати ті чи інші результати.  </w:t>
      </w:r>
    </w:p>
    <w:p w14:paraId="14A19A3B" w14:textId="77777777" w:rsidR="00691869" w:rsidRPr="00FF6B86" w:rsidRDefault="00691869" w:rsidP="00C802C8">
      <w:pPr>
        <w:rPr>
          <w:rFonts w:cs="Times New Roman"/>
        </w:rPr>
      </w:pPr>
      <w:r w:rsidRPr="00FF6B86">
        <w:rPr>
          <w:rFonts w:cs="Times New Roman"/>
        </w:rPr>
        <w:t>Виходячи з цього можна дати таке визначення ефективності: ефективність підприємства являє собою комплексну оцінку кінцевих результатів використання основних і оборотних фондів, трудових і фінансових ресурсів та нематеріальних активів за певний період часу.</w:t>
      </w:r>
    </w:p>
    <w:p w14:paraId="16A69770" w14:textId="77777777" w:rsidR="00691869" w:rsidRPr="00FF6B86" w:rsidRDefault="00691869" w:rsidP="00C802C8">
      <w:pPr>
        <w:ind w:firstLine="567"/>
        <w:rPr>
          <w:rFonts w:cs="Times New Roman"/>
        </w:rPr>
      </w:pPr>
      <w:r w:rsidRPr="00FF6B86">
        <w:rPr>
          <w:rFonts w:cs="Times New Roman"/>
        </w:rPr>
        <w:t>Загальна методологія визначення економічної ефективності може бути формалізована таким співвідношенням :</w:t>
      </w:r>
    </w:p>
    <w:p w14:paraId="100C5A8A" w14:textId="77777777" w:rsidR="00691869" w:rsidRPr="00FF6B86" w:rsidRDefault="00513866" w:rsidP="00C802C8">
      <w:pPr>
        <w:tabs>
          <w:tab w:val="left" w:pos="4395"/>
          <w:tab w:val="left" w:pos="9214"/>
        </w:tabs>
      </w:pPr>
      <w:r w:rsidRPr="00FF6B86">
        <w:tab/>
      </w:r>
      <w:r w:rsidR="00691869" w:rsidRPr="00FF6B86">
        <w:t xml:space="preserve">F = </w:t>
      </w:r>
      <m:oMath>
        <m:f>
          <m:fPr>
            <m:ctrlPr>
              <w:rPr>
                <w:rFonts w:ascii="Cambria Math" w:hAnsi="Cambria Math" w:cs="Times New Roman"/>
                <w:bCs/>
                <w:i/>
                <w:sz w:val="32"/>
              </w:rPr>
            </m:ctrlPr>
          </m:fPr>
          <m:num>
            <m:r>
              <w:rPr>
                <w:rFonts w:ascii="Cambria Math" w:hAnsi="Cambria Math" w:cs="Times New Roman"/>
                <w:sz w:val="32"/>
              </w:rPr>
              <m:t>Е</m:t>
            </m:r>
          </m:num>
          <m:den>
            <m:r>
              <w:rPr>
                <w:rFonts w:ascii="Cambria Math" w:hAnsi="Cambria Math" w:cs="Times New Roman"/>
                <w:sz w:val="32"/>
              </w:rPr>
              <m:t>Р</m:t>
            </m:r>
          </m:den>
        </m:f>
      </m:oMath>
      <w:r w:rsidRPr="00FF6B86">
        <w:t xml:space="preserve"> </w:t>
      </w:r>
      <w:r w:rsidRPr="00FF6B86">
        <w:tab/>
      </w:r>
      <w:r w:rsidR="00691869" w:rsidRPr="00FF6B86">
        <w:t>(5.4)</w:t>
      </w:r>
    </w:p>
    <w:p w14:paraId="44FA121C" w14:textId="77777777" w:rsidR="00691869" w:rsidRPr="00FF6B86" w:rsidRDefault="00691869" w:rsidP="00C802C8">
      <w:pPr>
        <w:rPr>
          <w:rFonts w:cs="Times New Roman"/>
        </w:rPr>
      </w:pPr>
      <w:r w:rsidRPr="00FF6B86">
        <w:rPr>
          <w:rFonts w:cs="Times New Roman"/>
        </w:rPr>
        <w:t xml:space="preserve">де : F – ефективність; </w:t>
      </w:r>
    </w:p>
    <w:p w14:paraId="48959BEE" w14:textId="77777777" w:rsidR="00691869" w:rsidRPr="00FF6B86" w:rsidRDefault="00691869" w:rsidP="00C802C8">
      <w:pPr>
        <w:rPr>
          <w:rFonts w:cs="Times New Roman"/>
        </w:rPr>
      </w:pPr>
      <w:r w:rsidRPr="00FF6B86">
        <w:rPr>
          <w:rFonts w:cs="Times New Roman"/>
        </w:rPr>
        <w:t xml:space="preserve">Е – результати; </w:t>
      </w:r>
    </w:p>
    <w:p w14:paraId="2E8BD88C" w14:textId="77777777" w:rsidR="00691869" w:rsidRPr="00FF6B86" w:rsidRDefault="00691869" w:rsidP="00C802C8">
      <w:pPr>
        <w:rPr>
          <w:rFonts w:cs="Times New Roman"/>
        </w:rPr>
      </w:pPr>
      <w:r w:rsidRPr="00FF6B86">
        <w:rPr>
          <w:rFonts w:cs="Times New Roman"/>
        </w:rPr>
        <w:t>Р –  витрати (ресурси).</w:t>
      </w:r>
    </w:p>
    <w:p w14:paraId="45FF3997" w14:textId="77777777" w:rsidR="003D4B42" w:rsidRDefault="00691869" w:rsidP="00C802C8">
      <w:pPr>
        <w:rPr>
          <w:rFonts w:cs="Times New Roman"/>
          <w:szCs w:val="28"/>
        </w:rPr>
      </w:pPr>
      <w:r w:rsidRPr="00FF6B86">
        <w:rPr>
          <w:rFonts w:cs="Times New Roman"/>
          <w:szCs w:val="28"/>
        </w:rPr>
        <w:t>До показників економічної ефективності належать термін окупності (</w:t>
      </w:r>
      <w:proofErr w:type="spellStart"/>
      <w:r w:rsidRPr="00FF6B86">
        <w:rPr>
          <w:rFonts w:cs="Times New Roman"/>
          <w:szCs w:val="28"/>
        </w:rPr>
        <w:t>Т</w:t>
      </w:r>
      <w:r w:rsidRPr="00FF6B86">
        <w:rPr>
          <w:rFonts w:cs="Times New Roman"/>
          <w:szCs w:val="28"/>
          <w:vertAlign w:val="subscript"/>
        </w:rPr>
        <w:t>ок</w:t>
      </w:r>
      <w:proofErr w:type="spellEnd"/>
      <w:r w:rsidRPr="00FF6B86">
        <w:rPr>
          <w:rFonts w:cs="Times New Roman"/>
          <w:szCs w:val="28"/>
        </w:rPr>
        <w:t>) та коефіцієнт економічної ефективності (Е</w:t>
      </w:r>
      <w:r w:rsidRPr="00FF6B86">
        <w:rPr>
          <w:rFonts w:cs="Times New Roman"/>
          <w:szCs w:val="28"/>
          <w:vertAlign w:val="subscript"/>
        </w:rPr>
        <w:t>р</w:t>
      </w:r>
      <w:r w:rsidRPr="00FF6B86">
        <w:rPr>
          <w:rFonts w:cs="Times New Roman"/>
          <w:szCs w:val="28"/>
        </w:rPr>
        <w:t xml:space="preserve">). </w:t>
      </w:r>
    </w:p>
    <w:p w14:paraId="6B5141AD" w14:textId="77777777" w:rsidR="003D4B42" w:rsidRDefault="003D4B42">
      <w:pPr>
        <w:spacing w:after="160" w:line="259" w:lineRule="auto"/>
        <w:ind w:left="0" w:right="0" w:firstLine="0"/>
        <w:jc w:val="left"/>
        <w:rPr>
          <w:rFonts w:cs="Times New Roman"/>
          <w:szCs w:val="28"/>
        </w:rPr>
      </w:pPr>
      <w:r>
        <w:rPr>
          <w:rFonts w:cs="Times New Roman"/>
          <w:szCs w:val="28"/>
        </w:rPr>
        <w:br w:type="page"/>
      </w:r>
    </w:p>
    <w:p w14:paraId="2751724D" w14:textId="77777777" w:rsidR="00691869" w:rsidRPr="00FF6B86" w:rsidRDefault="00691869" w:rsidP="00C802C8">
      <w:pPr>
        <w:rPr>
          <w:rFonts w:cs="Times New Roman"/>
          <w:szCs w:val="28"/>
        </w:rPr>
      </w:pPr>
    </w:p>
    <w:p w14:paraId="7A9AAF8A" w14:textId="77777777" w:rsidR="00691869" w:rsidRPr="00FF6B86" w:rsidRDefault="00691869" w:rsidP="00C802C8">
      <w:pPr>
        <w:rPr>
          <w:rFonts w:cs="Times New Roman"/>
        </w:rPr>
      </w:pPr>
      <w:r w:rsidRPr="00FF6B86">
        <w:rPr>
          <w:rFonts w:cs="Times New Roman"/>
          <w:szCs w:val="28"/>
        </w:rPr>
        <w:t>Для розрахунку терміну окупності загальну величину капітальних вкладень (ДКВ – всього витрат (табл. 4.7)) ділять на загальний розмір економії (</w:t>
      </w:r>
      <w:proofErr w:type="spellStart"/>
      <w:r w:rsidRPr="00FF6B86">
        <w:rPr>
          <w:rFonts w:cs="Times New Roman"/>
          <w:szCs w:val="28"/>
        </w:rPr>
        <w:t>Е</w:t>
      </w:r>
      <w:r w:rsidRPr="00FF6B86">
        <w:rPr>
          <w:rFonts w:cs="Times New Roman"/>
          <w:szCs w:val="28"/>
          <w:vertAlign w:val="subscript"/>
        </w:rPr>
        <w:t>заг</w:t>
      </w:r>
      <w:proofErr w:type="spellEnd"/>
      <w:r w:rsidRPr="00FF6B86">
        <w:rPr>
          <w:rFonts w:cs="Times New Roman"/>
          <w:szCs w:val="28"/>
        </w:rPr>
        <w:t xml:space="preserve">). </w:t>
      </w:r>
    </w:p>
    <w:p w14:paraId="1B4D2A7C" w14:textId="77777777" w:rsidR="00691869" w:rsidRPr="00FF6B86" w:rsidRDefault="00691869" w:rsidP="00C802C8">
      <w:pPr>
        <w:jc w:val="center"/>
        <w:rPr>
          <w:rFonts w:cs="Times New Roman"/>
          <w:bCs/>
          <w:szCs w:val="28"/>
        </w:rPr>
      </w:pPr>
      <w:proofErr w:type="spellStart"/>
      <w:r w:rsidRPr="00FF6B86">
        <w:rPr>
          <w:rFonts w:cs="Times New Roman"/>
          <w:bCs/>
          <w:szCs w:val="28"/>
        </w:rPr>
        <w:t>Т</w:t>
      </w:r>
      <w:r w:rsidRPr="00FF6B86">
        <w:rPr>
          <w:rFonts w:cs="Times New Roman"/>
          <w:bCs/>
          <w:szCs w:val="28"/>
          <w:vertAlign w:val="subscript"/>
        </w:rPr>
        <w:t>ок</w:t>
      </w:r>
      <w:proofErr w:type="spellEnd"/>
      <w:r w:rsidR="00513866" w:rsidRPr="00FF6B86">
        <w:rPr>
          <w:rFonts w:cs="Times New Roman"/>
          <w:bCs/>
          <w:szCs w:val="28"/>
        </w:rPr>
        <w:t xml:space="preserve"> =</w:t>
      </w:r>
      <m:oMath>
        <m:f>
          <m:fPr>
            <m:ctrlPr>
              <w:rPr>
                <w:rFonts w:ascii="Cambria Math" w:hAnsi="Cambria Math" w:cs="Times New Roman"/>
                <w:bCs/>
                <w:i/>
                <w:sz w:val="32"/>
                <w:szCs w:val="28"/>
              </w:rPr>
            </m:ctrlPr>
          </m:fPr>
          <m:num>
            <m:r>
              <m:rPr>
                <m:nor/>
              </m:rPr>
              <w:rPr>
                <w:rFonts w:cs="Times New Roman"/>
                <w:sz w:val="32"/>
                <w:szCs w:val="28"/>
              </w:rPr>
              <m:t>ДКВ</m:t>
            </m:r>
          </m:num>
          <m:den>
            <m:sSub>
              <m:sSubPr>
                <m:ctrlPr>
                  <w:rPr>
                    <w:rFonts w:ascii="Cambria Math" w:hAnsi="Cambria Math" w:cs="Times New Roman"/>
                    <w:sz w:val="32"/>
                    <w:szCs w:val="28"/>
                  </w:rPr>
                </m:ctrlPr>
              </m:sSubPr>
              <m:e>
                <m:r>
                  <w:rPr>
                    <w:rFonts w:ascii="Cambria Math" w:hAnsi="Cambria Math" w:cs="Times New Roman"/>
                    <w:sz w:val="32"/>
                    <w:szCs w:val="28"/>
                  </w:rPr>
                  <m:t>Е</m:t>
                </m:r>
              </m:e>
              <m:sub>
                <m:r>
                  <w:rPr>
                    <w:rFonts w:ascii="Cambria Math" w:hAnsi="Cambria Math" w:cs="Times New Roman"/>
                    <w:sz w:val="32"/>
                    <w:szCs w:val="28"/>
                  </w:rPr>
                  <m:t>Заг</m:t>
                </m:r>
              </m:sub>
            </m:sSub>
          </m:den>
        </m:f>
      </m:oMath>
      <w:r w:rsidRPr="00FF6B86">
        <w:rPr>
          <w:rFonts w:cs="Times New Roman"/>
          <w:bCs/>
          <w:szCs w:val="28"/>
        </w:rPr>
        <w:t>=</w:t>
      </w:r>
      <m:oMath>
        <m:f>
          <m:fPr>
            <m:ctrlPr>
              <w:rPr>
                <w:rFonts w:ascii="Cambria Math" w:hAnsi="Cambria Math" w:cs="Times New Roman"/>
                <w:bCs/>
                <w:i/>
                <w:sz w:val="32"/>
                <w:szCs w:val="28"/>
              </w:rPr>
            </m:ctrlPr>
          </m:fPr>
          <m:num>
            <m:r>
              <m:rPr>
                <m:nor/>
              </m:rPr>
              <w:rPr>
                <w:rFonts w:cs="Times New Roman"/>
                <w:sz w:val="32"/>
                <w:szCs w:val="28"/>
              </w:rPr>
              <m:t>14728,52</m:t>
            </m:r>
          </m:num>
          <m:den>
            <m:r>
              <m:rPr>
                <m:nor/>
              </m:rPr>
              <w:rPr>
                <w:rFonts w:cs="Times New Roman"/>
                <w:sz w:val="32"/>
                <w:szCs w:val="28"/>
              </w:rPr>
              <m:t>14055,55</m:t>
            </m:r>
          </m:den>
        </m:f>
      </m:oMath>
      <w:r w:rsidRPr="00FF6B86">
        <w:rPr>
          <w:rFonts w:cs="Times New Roman"/>
          <w:bCs/>
          <w:szCs w:val="28"/>
        </w:rPr>
        <w:t xml:space="preserve"> = </w:t>
      </w:r>
      <w:r w:rsidR="009F41F8" w:rsidRPr="00FF6B86">
        <w:rPr>
          <w:rFonts w:cs="Times New Roman"/>
          <w:bCs/>
          <w:szCs w:val="28"/>
        </w:rPr>
        <w:t>1,05</w:t>
      </w:r>
      <w:r w:rsidR="007772E5" w:rsidRPr="00FF6B86">
        <w:rPr>
          <w:rFonts w:cs="Times New Roman"/>
          <w:bCs/>
          <w:szCs w:val="28"/>
        </w:rPr>
        <w:t xml:space="preserve"> ≈ </w:t>
      </w:r>
      <w:r w:rsidR="00EB43E2" w:rsidRPr="00FF6B86">
        <w:rPr>
          <w:rFonts w:cs="Times New Roman"/>
          <w:bCs/>
          <w:szCs w:val="28"/>
        </w:rPr>
        <w:t>1 рік</w:t>
      </w:r>
    </w:p>
    <w:p w14:paraId="7A639981" w14:textId="77777777" w:rsidR="00691869" w:rsidRPr="00FF6B86" w:rsidRDefault="00691869" w:rsidP="00C802C8">
      <w:pPr>
        <w:rPr>
          <w:rFonts w:cs="Times New Roman"/>
        </w:rPr>
      </w:pPr>
      <w:r w:rsidRPr="00FF6B86">
        <w:rPr>
          <w:rFonts w:cs="Times New Roman"/>
        </w:rPr>
        <w:t>Отримане розрахункове значення порівнюють з рекомендованою нормативною величиною (</w:t>
      </w:r>
      <w:proofErr w:type="spellStart"/>
      <w:r w:rsidRPr="00FF6B86">
        <w:rPr>
          <w:rFonts w:cs="Times New Roman"/>
        </w:rPr>
        <w:t>Т</w:t>
      </w:r>
      <w:r w:rsidRPr="00FF6B86">
        <w:rPr>
          <w:rFonts w:cs="Times New Roman"/>
          <w:vertAlign w:val="subscript"/>
        </w:rPr>
        <w:t>ок</w:t>
      </w:r>
      <w:proofErr w:type="spellEnd"/>
      <w:r w:rsidRPr="00FF6B86">
        <w:rPr>
          <w:rFonts w:cs="Times New Roman"/>
        </w:rPr>
        <w:t xml:space="preserve"> = 4 роки), і якщо розраховане значення є меншим рекомендованої нормативної величини, то реалізація даного проекту є економічно вигідною для замовника. </w:t>
      </w:r>
    </w:p>
    <w:p w14:paraId="5A04EE7C" w14:textId="77777777" w:rsidR="0014196B" w:rsidRPr="00FF6B86" w:rsidRDefault="0014196B" w:rsidP="00C802C8">
      <w:pPr>
        <w:rPr>
          <w:rFonts w:cs="Times New Roman"/>
        </w:rPr>
      </w:pPr>
      <w:r w:rsidRPr="00FF6B86">
        <w:rPr>
          <w:rFonts w:cs="Times New Roman"/>
        </w:rPr>
        <w:t>б) коефіцієнт економічної ефективності:</w:t>
      </w:r>
    </w:p>
    <w:p w14:paraId="0A3DF85F" w14:textId="77777777" w:rsidR="0014196B" w:rsidRPr="00FF6B86" w:rsidRDefault="0014196B" w:rsidP="006058CA">
      <w:pPr>
        <w:jc w:val="center"/>
      </w:pPr>
      <w:proofErr w:type="spellStart"/>
      <w:r w:rsidRPr="00FF6B86">
        <w:t>Е</w:t>
      </w:r>
      <w:r w:rsidRPr="00FF6B86">
        <w:rPr>
          <w:vertAlign w:val="subscript"/>
        </w:rPr>
        <w:t>еф</w:t>
      </w:r>
      <w:proofErr w:type="spellEnd"/>
      <w:r w:rsidRPr="00FF6B86">
        <w:t xml:space="preserve">  = </w:t>
      </w:r>
      <m:oMath>
        <m:f>
          <m:fPr>
            <m:ctrlPr>
              <w:rPr>
                <w:rFonts w:ascii="Cambria Math" w:hAnsi="Cambria Math"/>
                <w:i/>
              </w:rPr>
            </m:ctrlPr>
          </m:fPr>
          <m:num>
            <m:r>
              <m:rPr>
                <m:nor/>
              </m:rPr>
              <m:t>1</m:t>
            </m:r>
          </m:num>
          <m:den>
            <m:sSub>
              <m:sSubPr>
                <m:ctrlPr>
                  <w:rPr>
                    <w:rFonts w:ascii="Cambria Math" w:hAnsi="Cambria Math"/>
                    <w:i/>
                  </w:rPr>
                </m:ctrlPr>
              </m:sSubPr>
              <m:e>
                <m:r>
                  <w:rPr>
                    <w:rFonts w:ascii="Cambria Math" w:hAnsi="Cambria Math"/>
                  </w:rPr>
                  <m:t>Т</m:t>
                </m:r>
              </m:e>
              <m:sub>
                <m:r>
                  <w:rPr>
                    <w:rFonts w:ascii="Cambria Math" w:hAnsi="Cambria Math"/>
                  </w:rPr>
                  <m:t>ок</m:t>
                </m:r>
              </m:sub>
            </m:sSub>
          </m:den>
        </m:f>
      </m:oMath>
      <w:r w:rsidRPr="00FF6B86">
        <w:t xml:space="preserve"> = </w:t>
      </w:r>
      <m:oMath>
        <m:f>
          <m:fPr>
            <m:ctrlPr>
              <w:rPr>
                <w:rFonts w:ascii="Cambria Math" w:hAnsi="Cambria Math"/>
                <w:i/>
              </w:rPr>
            </m:ctrlPr>
          </m:fPr>
          <m:num>
            <m:r>
              <m:rPr>
                <m:nor/>
              </m:rPr>
              <m:t>1</m:t>
            </m:r>
          </m:num>
          <m:den>
            <m:r>
              <m:rPr>
                <m:nor/>
              </m:rPr>
              <w:rPr>
                <w:rFonts w:ascii="Cambria Math"/>
              </w:rPr>
              <m:t>1,05</m:t>
            </m:r>
          </m:den>
        </m:f>
      </m:oMath>
      <w:r w:rsidRPr="00FF6B86">
        <w:t xml:space="preserve"> = </w:t>
      </w:r>
      <w:r w:rsidR="009F41F8" w:rsidRPr="00FF6B86">
        <w:t>0,95</w:t>
      </w:r>
    </w:p>
    <w:p w14:paraId="066E0884" w14:textId="77777777" w:rsidR="00691869" w:rsidRPr="00FF6B86" w:rsidRDefault="005F2BE2" w:rsidP="0047722C">
      <w:pPr>
        <w:pStyle w:val="a"/>
        <w:ind w:firstLine="426"/>
        <w:jc w:val="left"/>
      </w:pPr>
      <w:r w:rsidRPr="00FF6B86">
        <w:t>Т</w:t>
      </w:r>
      <w:r w:rsidR="00691869" w:rsidRPr="00FF6B86">
        <w:t>аблиц</w:t>
      </w:r>
      <w:r w:rsidRPr="00FF6B86">
        <w:t>я</w:t>
      </w:r>
      <w:r w:rsidR="00691869" w:rsidRPr="00FF6B86">
        <w:t xml:space="preserve"> </w:t>
      </w:r>
      <w:r w:rsidR="005275B1" w:rsidRPr="00FF6B86">
        <w:t>3</w:t>
      </w:r>
      <w:r w:rsidR="00691869" w:rsidRPr="00FF6B86">
        <w:t>.1</w:t>
      </w:r>
      <w:r w:rsidR="005275B1" w:rsidRPr="00FF6B86">
        <w:t>1</w:t>
      </w:r>
      <w:r w:rsidRPr="00FF6B86">
        <w:t xml:space="preserve"> – </w:t>
      </w:r>
      <w:r w:rsidR="00691869" w:rsidRPr="00FF6B86">
        <w:t>техніко-економічні показники.</w:t>
      </w:r>
    </w:p>
    <w:tbl>
      <w:tblPr>
        <w:tblW w:w="0" w:type="auto"/>
        <w:tblInd w:w="418" w:type="dxa"/>
        <w:tblLayout w:type="fixed"/>
        <w:tblCellMar>
          <w:left w:w="40" w:type="dxa"/>
          <w:right w:w="40" w:type="dxa"/>
        </w:tblCellMar>
        <w:tblLook w:val="0000" w:firstRow="0" w:lastRow="0" w:firstColumn="0" w:lastColumn="0" w:noHBand="0" w:noVBand="0"/>
      </w:tblPr>
      <w:tblGrid>
        <w:gridCol w:w="5670"/>
        <w:gridCol w:w="1845"/>
        <w:gridCol w:w="1845"/>
      </w:tblGrid>
      <w:tr w:rsidR="005F2BE2" w:rsidRPr="00FF6B86" w14:paraId="44D8FAB9" w14:textId="77777777" w:rsidTr="0014196B">
        <w:trPr>
          <w:trHeight w:val="341"/>
        </w:trPr>
        <w:tc>
          <w:tcPr>
            <w:tcW w:w="5670" w:type="dxa"/>
            <w:vMerge w:val="restart"/>
            <w:tcBorders>
              <w:top w:val="single" w:sz="6" w:space="0" w:color="auto"/>
              <w:left w:val="single" w:sz="6" w:space="0" w:color="auto"/>
              <w:right w:val="single" w:sz="6" w:space="0" w:color="auto"/>
            </w:tcBorders>
            <w:shd w:val="clear" w:color="auto" w:fill="FFFFFF"/>
            <w:vAlign w:val="center"/>
          </w:tcPr>
          <w:p w14:paraId="464965AD" w14:textId="77777777" w:rsidR="005F2BE2" w:rsidRPr="00FF6B86" w:rsidRDefault="005F2BE2" w:rsidP="00C802C8">
            <w:pPr>
              <w:pStyle w:val="a"/>
              <w:rPr>
                <w:szCs w:val="28"/>
              </w:rPr>
            </w:pPr>
          </w:p>
          <w:p w14:paraId="08CE80C2" w14:textId="77777777" w:rsidR="005F2BE2" w:rsidRPr="00FF6B86" w:rsidRDefault="005F2BE2" w:rsidP="00C802C8">
            <w:pPr>
              <w:pStyle w:val="a"/>
              <w:rPr>
                <w:szCs w:val="28"/>
              </w:rPr>
            </w:pPr>
            <w:r w:rsidRPr="00FF6B86">
              <w:rPr>
                <w:szCs w:val="28"/>
              </w:rPr>
              <w:t>Назва показника</w:t>
            </w:r>
          </w:p>
          <w:p w14:paraId="752E3CF5" w14:textId="77777777" w:rsidR="005F2BE2" w:rsidRPr="00FF6B86" w:rsidRDefault="005F2BE2" w:rsidP="00C802C8">
            <w:pPr>
              <w:pStyle w:val="a"/>
              <w:rPr>
                <w:szCs w:val="28"/>
              </w:rPr>
            </w:pPr>
          </w:p>
        </w:tc>
        <w:tc>
          <w:tcPr>
            <w:tcW w:w="36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9E582D6" w14:textId="77777777" w:rsidR="005F2BE2" w:rsidRPr="00FF6B86" w:rsidRDefault="005F2BE2" w:rsidP="00C802C8">
            <w:pPr>
              <w:pStyle w:val="a"/>
              <w:rPr>
                <w:szCs w:val="28"/>
              </w:rPr>
            </w:pPr>
            <w:r w:rsidRPr="00FF6B86">
              <w:rPr>
                <w:szCs w:val="28"/>
              </w:rPr>
              <w:t>Значення</w:t>
            </w:r>
          </w:p>
        </w:tc>
      </w:tr>
      <w:tr w:rsidR="005F2BE2" w:rsidRPr="00FF6B86" w14:paraId="5979B947" w14:textId="77777777" w:rsidTr="0014196B">
        <w:trPr>
          <w:trHeight w:val="619"/>
        </w:trPr>
        <w:tc>
          <w:tcPr>
            <w:tcW w:w="5670" w:type="dxa"/>
            <w:vMerge/>
            <w:tcBorders>
              <w:left w:val="single" w:sz="6" w:space="0" w:color="auto"/>
              <w:bottom w:val="single" w:sz="6" w:space="0" w:color="auto"/>
              <w:right w:val="single" w:sz="6" w:space="0" w:color="auto"/>
            </w:tcBorders>
            <w:shd w:val="clear" w:color="auto" w:fill="FFFFFF"/>
          </w:tcPr>
          <w:p w14:paraId="531760C6" w14:textId="77777777" w:rsidR="005F2BE2" w:rsidRPr="00FF6B86" w:rsidRDefault="005F2BE2" w:rsidP="00C802C8">
            <w:pPr>
              <w:pStyle w:val="a"/>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42E87667" w14:textId="77777777" w:rsidR="005F2BE2" w:rsidRPr="00FF6B86" w:rsidRDefault="005F2BE2" w:rsidP="00C802C8">
            <w:pPr>
              <w:pStyle w:val="a"/>
              <w:rPr>
                <w:szCs w:val="28"/>
              </w:rPr>
            </w:pPr>
            <w:r w:rsidRPr="00FF6B86">
              <w:rPr>
                <w:szCs w:val="28"/>
              </w:rPr>
              <w:t>Аналог</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6B132B87" w14:textId="77777777" w:rsidR="005F2BE2" w:rsidRPr="00FF6B86" w:rsidRDefault="005F2BE2" w:rsidP="00C802C8">
            <w:pPr>
              <w:pStyle w:val="a"/>
              <w:rPr>
                <w:szCs w:val="28"/>
              </w:rPr>
            </w:pPr>
            <w:r w:rsidRPr="00FF6B86">
              <w:rPr>
                <w:szCs w:val="28"/>
              </w:rPr>
              <w:t>Розроблена система</w:t>
            </w:r>
          </w:p>
        </w:tc>
      </w:tr>
      <w:tr w:rsidR="005F2BE2" w:rsidRPr="00FF6B86" w14:paraId="21D8FAFA" w14:textId="77777777" w:rsidTr="0014196B">
        <w:trPr>
          <w:trHeight w:val="317"/>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2DC5AD8A" w14:textId="77777777" w:rsidR="005F2BE2" w:rsidRPr="00FF6B86" w:rsidRDefault="005F2BE2" w:rsidP="005275B1">
            <w:pPr>
              <w:pStyle w:val="a"/>
              <w:spacing w:line="288" w:lineRule="auto"/>
              <w:rPr>
                <w:szCs w:val="28"/>
              </w:rPr>
            </w:pPr>
            <w:r w:rsidRPr="00FF6B86">
              <w:rPr>
                <w:szCs w:val="28"/>
              </w:rPr>
              <w:t>Тип керування</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139F4B52" w14:textId="77777777" w:rsidR="005F2BE2" w:rsidRPr="00FF6B86" w:rsidRDefault="005F2BE2" w:rsidP="005275B1">
            <w:pPr>
              <w:pStyle w:val="a"/>
              <w:spacing w:line="288" w:lineRule="auto"/>
              <w:rPr>
                <w:szCs w:val="28"/>
              </w:rPr>
            </w:pPr>
            <w:r w:rsidRPr="00FF6B86">
              <w:rPr>
                <w:szCs w:val="28"/>
              </w:rPr>
              <w:t>Ручний</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61194781" w14:textId="77777777" w:rsidR="005F2BE2" w:rsidRPr="00FF6B86" w:rsidRDefault="005F2BE2" w:rsidP="005275B1">
            <w:pPr>
              <w:pStyle w:val="a"/>
              <w:spacing w:line="288" w:lineRule="auto"/>
              <w:rPr>
                <w:szCs w:val="28"/>
              </w:rPr>
            </w:pPr>
            <w:r w:rsidRPr="00FF6B86">
              <w:rPr>
                <w:szCs w:val="28"/>
              </w:rPr>
              <w:t>автоматичний</w:t>
            </w:r>
          </w:p>
        </w:tc>
      </w:tr>
      <w:tr w:rsidR="005F2BE2" w:rsidRPr="00FF6B86" w14:paraId="701DE3EC" w14:textId="77777777" w:rsidTr="0014196B">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1C211DDE" w14:textId="77777777" w:rsidR="005F2BE2" w:rsidRPr="00FF6B86" w:rsidRDefault="005F2BE2" w:rsidP="005275B1">
            <w:pPr>
              <w:pStyle w:val="a"/>
              <w:spacing w:line="288" w:lineRule="auto"/>
              <w:rPr>
                <w:szCs w:val="28"/>
              </w:rPr>
            </w:pPr>
            <w:r w:rsidRPr="00FF6B86">
              <w:rPr>
                <w:szCs w:val="28"/>
              </w:rPr>
              <w:t>Кількість контрольованих параметрів</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D838758" w14:textId="77777777" w:rsidR="005F2BE2" w:rsidRPr="00FF6B86" w:rsidRDefault="005F2BE2" w:rsidP="005275B1">
            <w:pPr>
              <w:pStyle w:val="a"/>
              <w:spacing w:line="288" w:lineRule="auto"/>
              <w:rPr>
                <w:iCs/>
                <w:szCs w:val="28"/>
              </w:rPr>
            </w:pPr>
            <w:r w:rsidRPr="00FF6B86">
              <w:rPr>
                <w:iCs/>
                <w:szCs w:val="28"/>
              </w:rPr>
              <w:t>1</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79EC0F8F" w14:textId="77777777" w:rsidR="005F2BE2" w:rsidRPr="00FF6B86" w:rsidRDefault="005F2BE2" w:rsidP="005275B1">
            <w:pPr>
              <w:pStyle w:val="a"/>
              <w:spacing w:line="288" w:lineRule="auto"/>
              <w:rPr>
                <w:iCs/>
                <w:szCs w:val="28"/>
              </w:rPr>
            </w:pPr>
            <w:r w:rsidRPr="00FF6B86">
              <w:rPr>
                <w:iCs/>
                <w:szCs w:val="28"/>
              </w:rPr>
              <w:t>2</w:t>
            </w:r>
          </w:p>
        </w:tc>
      </w:tr>
      <w:tr w:rsidR="005F2BE2" w:rsidRPr="00FF6B86" w14:paraId="72355B14" w14:textId="77777777" w:rsidTr="0014196B">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45BDC20E" w14:textId="77777777" w:rsidR="005F2BE2" w:rsidRPr="00FF6B86" w:rsidRDefault="005F2BE2" w:rsidP="005275B1">
            <w:pPr>
              <w:pStyle w:val="a"/>
              <w:spacing w:line="288" w:lineRule="auto"/>
              <w:rPr>
                <w:szCs w:val="28"/>
              </w:rPr>
            </w:pPr>
            <w:r w:rsidRPr="00FF6B86">
              <w:rPr>
                <w:szCs w:val="28"/>
              </w:rPr>
              <w:t>Споживана потужність</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1BCA6D87" w14:textId="77777777" w:rsidR="005F2BE2" w:rsidRPr="00FF6B86" w:rsidRDefault="005F2BE2" w:rsidP="005275B1">
            <w:pPr>
              <w:pStyle w:val="a"/>
              <w:spacing w:line="288" w:lineRule="auto"/>
              <w:rPr>
                <w:szCs w:val="28"/>
              </w:rPr>
            </w:pPr>
            <w:r w:rsidRPr="00FF6B86">
              <w:rPr>
                <w:szCs w:val="28"/>
              </w:rPr>
              <w:t>5</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FD890BC" w14:textId="77777777" w:rsidR="005F2BE2" w:rsidRPr="00FF6B86" w:rsidRDefault="005F2BE2" w:rsidP="005275B1">
            <w:pPr>
              <w:pStyle w:val="a"/>
              <w:spacing w:line="288" w:lineRule="auto"/>
              <w:rPr>
                <w:szCs w:val="28"/>
              </w:rPr>
            </w:pPr>
            <w:r w:rsidRPr="00FF6B86">
              <w:rPr>
                <w:szCs w:val="28"/>
              </w:rPr>
              <w:t>5,2</w:t>
            </w:r>
          </w:p>
        </w:tc>
      </w:tr>
      <w:tr w:rsidR="005F2BE2" w:rsidRPr="00FF6B86" w14:paraId="26DF3CA1" w14:textId="77777777" w:rsidTr="0014196B">
        <w:trPr>
          <w:trHeight w:val="298"/>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03F405DB" w14:textId="77777777" w:rsidR="005F2BE2" w:rsidRPr="00FF6B86" w:rsidRDefault="005F2BE2" w:rsidP="005275B1">
            <w:pPr>
              <w:pStyle w:val="a"/>
              <w:spacing w:line="288" w:lineRule="auto"/>
              <w:rPr>
                <w:szCs w:val="28"/>
              </w:rPr>
            </w:pPr>
            <w:r w:rsidRPr="00FF6B86">
              <w:rPr>
                <w:szCs w:val="28"/>
              </w:rPr>
              <w:t xml:space="preserve">Загальний річний розмір економії, грн. в </w:t>
            </w:r>
            <w:proofErr w:type="spellStart"/>
            <w:r w:rsidRPr="00FF6B86">
              <w:rPr>
                <w:szCs w:val="28"/>
              </w:rPr>
              <w:t>т.ч</w:t>
            </w:r>
            <w:proofErr w:type="spellEnd"/>
            <w:r w:rsidRPr="00FF6B86">
              <w:rPr>
                <w:szCs w:val="28"/>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43915223" w14:textId="77777777" w:rsidR="005F2BE2" w:rsidRPr="00FF6B86" w:rsidRDefault="005F2BE2" w:rsidP="005275B1">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908EFAB" w14:textId="77777777" w:rsidR="005F2BE2" w:rsidRPr="00FF6B86" w:rsidRDefault="00242A7D" w:rsidP="005275B1">
            <w:pPr>
              <w:pStyle w:val="a"/>
              <w:spacing w:line="288" w:lineRule="auto"/>
              <w:rPr>
                <w:szCs w:val="28"/>
              </w:rPr>
            </w:pPr>
            <w:r w:rsidRPr="00FF6B86">
              <w:t>14055,55</w:t>
            </w:r>
          </w:p>
        </w:tc>
      </w:tr>
      <w:tr w:rsidR="005F2BE2" w:rsidRPr="00FF6B86" w14:paraId="3961B718" w14:textId="77777777" w:rsidTr="0014196B">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5D25A73B" w14:textId="77777777" w:rsidR="005F2BE2" w:rsidRPr="00FF6B86" w:rsidRDefault="005F2BE2" w:rsidP="005275B1">
            <w:pPr>
              <w:pStyle w:val="a"/>
              <w:spacing w:line="288" w:lineRule="auto"/>
              <w:rPr>
                <w:szCs w:val="28"/>
              </w:rPr>
            </w:pPr>
            <w:r w:rsidRPr="00FF6B86">
              <w:rPr>
                <w:szCs w:val="28"/>
              </w:rPr>
              <w:t>на енергоспоживанні</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088D6BDD" w14:textId="77777777" w:rsidR="005F2BE2" w:rsidRPr="00FF6B86" w:rsidRDefault="005F2BE2" w:rsidP="005275B1">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46FA034" w14:textId="77777777" w:rsidR="005F2BE2" w:rsidRPr="00FF6B86" w:rsidRDefault="00242A7D" w:rsidP="005275B1">
            <w:pPr>
              <w:pStyle w:val="a"/>
              <w:spacing w:line="288" w:lineRule="auto"/>
              <w:rPr>
                <w:szCs w:val="28"/>
              </w:rPr>
            </w:pPr>
            <w:r w:rsidRPr="00FF6B86">
              <w:t>14055,55</w:t>
            </w:r>
          </w:p>
        </w:tc>
      </w:tr>
      <w:tr w:rsidR="005F2BE2" w:rsidRPr="00FF6B86" w14:paraId="15D6EB15" w14:textId="77777777" w:rsidTr="0014196B">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74B9E324" w14:textId="77777777" w:rsidR="005F2BE2" w:rsidRPr="00FF6B86" w:rsidRDefault="005F2BE2" w:rsidP="005275B1">
            <w:pPr>
              <w:pStyle w:val="a"/>
              <w:spacing w:line="288" w:lineRule="auto"/>
              <w:rPr>
                <w:szCs w:val="28"/>
              </w:rPr>
            </w:pPr>
            <w:r w:rsidRPr="00FF6B86">
              <w:rPr>
                <w:szCs w:val="28"/>
              </w:rPr>
              <w:t>Розмір додаткових капітальних вкладень, грн.</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1A4BCA9A" w14:textId="77777777" w:rsidR="005F2BE2" w:rsidRPr="00FF6B86" w:rsidRDefault="005F2BE2" w:rsidP="005275B1">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68A8266C" w14:textId="77777777" w:rsidR="005F2BE2" w:rsidRPr="00FF6B86" w:rsidRDefault="0014196B" w:rsidP="005275B1">
            <w:pPr>
              <w:pStyle w:val="a"/>
              <w:spacing w:line="288" w:lineRule="auto"/>
              <w:rPr>
                <w:szCs w:val="28"/>
              </w:rPr>
            </w:pPr>
            <w:r w:rsidRPr="00FF6B86">
              <w:rPr>
                <w:szCs w:val="28"/>
              </w:rPr>
              <w:t>14728,52</w:t>
            </w:r>
          </w:p>
        </w:tc>
      </w:tr>
      <w:tr w:rsidR="005F2BE2" w:rsidRPr="00FF6B86" w14:paraId="02E329CF" w14:textId="77777777" w:rsidTr="0014196B">
        <w:trPr>
          <w:trHeight w:val="298"/>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7105430B" w14:textId="77777777" w:rsidR="005F2BE2" w:rsidRPr="00FF6B86" w:rsidRDefault="005F2BE2" w:rsidP="005275B1">
            <w:pPr>
              <w:pStyle w:val="a"/>
              <w:spacing w:line="288" w:lineRule="auto"/>
              <w:rPr>
                <w:szCs w:val="28"/>
              </w:rPr>
            </w:pPr>
            <w:r w:rsidRPr="00FF6B86">
              <w:rPr>
                <w:szCs w:val="28"/>
              </w:rPr>
              <w:t>Термін окупності додаткових капітальних вкладень, місяців</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71E9E299" w14:textId="77777777" w:rsidR="005F2BE2" w:rsidRPr="00FF6B86" w:rsidRDefault="005F2BE2" w:rsidP="005275B1">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4A6ED1C" w14:textId="77777777" w:rsidR="005F2BE2" w:rsidRPr="00FF6B86" w:rsidRDefault="00EB43E2" w:rsidP="005275B1">
            <w:pPr>
              <w:pStyle w:val="a"/>
              <w:spacing w:line="288" w:lineRule="auto"/>
              <w:rPr>
                <w:szCs w:val="28"/>
              </w:rPr>
            </w:pPr>
            <w:r w:rsidRPr="00FF6B86">
              <w:rPr>
                <w:szCs w:val="28"/>
              </w:rPr>
              <w:t>12</w:t>
            </w:r>
          </w:p>
        </w:tc>
      </w:tr>
      <w:tr w:rsidR="005F2BE2" w:rsidRPr="00FF6B86" w14:paraId="75320B0F" w14:textId="77777777" w:rsidTr="0014196B">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5FC7AD7C" w14:textId="77777777" w:rsidR="005F2BE2" w:rsidRPr="00FF6B86" w:rsidRDefault="005F2BE2" w:rsidP="005275B1">
            <w:pPr>
              <w:pStyle w:val="a"/>
              <w:spacing w:line="288" w:lineRule="auto"/>
              <w:rPr>
                <w:szCs w:val="28"/>
              </w:rPr>
            </w:pPr>
            <w:r w:rsidRPr="00FF6B86">
              <w:rPr>
                <w:szCs w:val="28"/>
              </w:rPr>
              <w:t>Коефіцієнт економічної ефективності</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0A574C3D" w14:textId="77777777" w:rsidR="005F2BE2" w:rsidRPr="00FF6B86" w:rsidRDefault="005F2BE2" w:rsidP="005275B1">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521470A3" w14:textId="77777777" w:rsidR="005F2BE2" w:rsidRPr="00FF6B86" w:rsidRDefault="009F41F8" w:rsidP="005275B1">
            <w:pPr>
              <w:pStyle w:val="a"/>
              <w:spacing w:line="288" w:lineRule="auto"/>
              <w:rPr>
                <w:szCs w:val="28"/>
              </w:rPr>
            </w:pPr>
            <w:r w:rsidRPr="00FF6B86">
              <w:rPr>
                <w:szCs w:val="28"/>
              </w:rPr>
              <w:t>0,95</w:t>
            </w:r>
          </w:p>
        </w:tc>
      </w:tr>
    </w:tbl>
    <w:p w14:paraId="1BDF233B" w14:textId="77777777" w:rsidR="003D4B42" w:rsidRDefault="003D4B42" w:rsidP="006058CA">
      <w:pPr>
        <w:rPr>
          <w:rFonts w:cs="Times New Roman"/>
        </w:rPr>
      </w:pPr>
    </w:p>
    <w:p w14:paraId="5A574DBF" w14:textId="77777777" w:rsidR="006058CA" w:rsidRPr="00FF6B86" w:rsidRDefault="006058CA" w:rsidP="006058CA">
      <w:pPr>
        <w:rPr>
          <w:rFonts w:cs="Times New Roman"/>
        </w:rPr>
      </w:pPr>
      <w:r w:rsidRPr="00FF6B86">
        <w:rPr>
          <w:rFonts w:cs="Times New Roman"/>
        </w:rPr>
        <w:t xml:space="preserve">Аналіз показників економічної ефективності показує, що при автоматизації процесу теплової завіси загальна економія становить 14055,55 грн.; термін окупності капітальних вкладень – </w:t>
      </w:r>
      <w:r w:rsidRPr="00FF6B86">
        <w:rPr>
          <w:rFonts w:cs="Times New Roman"/>
          <w:szCs w:val="28"/>
        </w:rPr>
        <w:t>14728,52</w:t>
      </w:r>
      <w:r w:rsidRPr="00FF6B86">
        <w:rPr>
          <w:rFonts w:cs="Times New Roman"/>
          <w:color w:val="000000"/>
        </w:rPr>
        <w:t xml:space="preserve"> </w:t>
      </w:r>
      <w:r w:rsidRPr="00FF6B86">
        <w:rPr>
          <w:rFonts w:cs="Times New Roman"/>
        </w:rPr>
        <w:t xml:space="preserve">грн. – 1 рік (рекомендована величина терміну окупності становить до 4 років); економічна ефективність – 0,95. </w:t>
      </w:r>
    </w:p>
    <w:p w14:paraId="624E84E2" w14:textId="77777777" w:rsidR="00DE00D3" w:rsidRPr="00FF6B86" w:rsidRDefault="006058CA" w:rsidP="003D4B42">
      <w:pPr>
        <w:rPr>
          <w:rFonts w:cs="Times New Roman"/>
        </w:rPr>
      </w:pPr>
      <w:r w:rsidRPr="00FF6B86">
        <w:rPr>
          <w:rFonts w:cs="Times New Roman"/>
        </w:rPr>
        <w:t>Отже, інвестування даного проекту буде вигідним з точку зору економії коштів на електроенергії, полегшення процесу роботи, меншим навантаженням на робочий персонал, низького терміну окупності. Таким чином, технічний проект є економічно доцільним для впровадження.</w:t>
      </w:r>
      <w:r w:rsidR="00DE00D3" w:rsidRPr="00FF6B86">
        <w:rPr>
          <w:rFonts w:cs="Times New Roman"/>
        </w:rPr>
        <w:br w:type="page"/>
      </w:r>
    </w:p>
    <w:p w14:paraId="794CAC89" w14:textId="77777777" w:rsidR="00A50ACE" w:rsidRPr="00FF6B86" w:rsidRDefault="00A50ACE" w:rsidP="00C802C8">
      <w:pPr>
        <w:spacing w:line="259" w:lineRule="auto"/>
        <w:ind w:left="0" w:right="0" w:firstLine="0"/>
        <w:jc w:val="left"/>
        <w:rPr>
          <w:rFonts w:cs="Times New Roman"/>
        </w:rPr>
      </w:pPr>
    </w:p>
    <w:p w14:paraId="0D840D31" w14:textId="77777777" w:rsidR="00A50ACE" w:rsidRPr="00FF6B86" w:rsidRDefault="00F31E62" w:rsidP="00C802C8">
      <w:pPr>
        <w:pStyle w:val="Heading1"/>
        <w:spacing w:before="0"/>
        <w:rPr>
          <w:rFonts w:cs="Times New Roman"/>
          <w:caps w:val="0"/>
        </w:rPr>
      </w:pPr>
      <w:bookmarkStart w:id="79" w:name="_Toc90814713"/>
      <w:r w:rsidRPr="00FF6B86">
        <w:rPr>
          <w:rFonts w:cs="Times New Roman"/>
          <w:caps w:val="0"/>
        </w:rPr>
        <w:t>ВИСНОВКИ</w:t>
      </w:r>
      <w:bookmarkEnd w:id="79"/>
    </w:p>
    <w:p w14:paraId="1DFAC960" w14:textId="77777777" w:rsidR="00442E7F" w:rsidRPr="00FF6B86" w:rsidRDefault="004C13F4" w:rsidP="006501CC">
      <w:pPr>
        <w:pStyle w:val="ListParagraph"/>
        <w:numPr>
          <w:ilvl w:val="0"/>
          <w:numId w:val="25"/>
        </w:numPr>
        <w:ind w:left="284" w:firstLine="709"/>
      </w:pPr>
      <w:r w:rsidRPr="00FF6B86">
        <w:t xml:space="preserve">Завданням дипломного проекту </w:t>
      </w:r>
      <w:r w:rsidR="00985D61" w:rsidRPr="00FF6B86">
        <w:t>є</w:t>
      </w:r>
      <w:r w:rsidRPr="00FF6B86">
        <w:t xml:space="preserve"> розробка </w:t>
      </w:r>
      <w:r w:rsidR="00442E7F" w:rsidRPr="00FF6B86">
        <w:t xml:space="preserve">автоматизованої </w:t>
      </w:r>
      <w:r w:rsidRPr="00FF6B86">
        <w:t xml:space="preserve">системи </w:t>
      </w:r>
      <w:r w:rsidR="00AE3063" w:rsidRPr="00FF6B86">
        <w:t>керування</w:t>
      </w:r>
      <w:r w:rsidR="00C07611" w:rsidRPr="00FF6B86">
        <w:t xml:space="preserve"> тепловою</w:t>
      </w:r>
      <w:r w:rsidRPr="00FF6B86">
        <w:t xml:space="preserve"> завіс</w:t>
      </w:r>
      <w:r w:rsidR="00C07611" w:rsidRPr="00FF6B86">
        <w:t>ою</w:t>
      </w:r>
      <w:r w:rsidRPr="00FF6B86">
        <w:t xml:space="preserve"> </w:t>
      </w:r>
      <w:proofErr w:type="spellStart"/>
      <w:r w:rsidR="00B379AE" w:rsidRPr="00FF6B86">
        <w:t>Neoclima</w:t>
      </w:r>
      <w:proofErr w:type="spellEnd"/>
      <w:r w:rsidRPr="00FF6B86">
        <w:t xml:space="preserve"> ТЗС-508. В ході роботи було розглянуто існуючі недоліки та пропозиції щодо їх усунення.</w:t>
      </w:r>
      <w:r w:rsidR="00C07611" w:rsidRPr="00FF6B86">
        <w:t xml:space="preserve"> Як показано в пункті 1.2 існуюча система теплової завіси має недолік</w:t>
      </w:r>
      <w:r w:rsidR="00442E7F" w:rsidRPr="00FF6B86">
        <w:t xml:space="preserve"> через</w:t>
      </w:r>
      <w:r w:rsidR="00670F32" w:rsidRPr="00FF6B86">
        <w:t xml:space="preserve"> </w:t>
      </w:r>
      <w:r w:rsidR="00985D61" w:rsidRPr="00FF6B86">
        <w:t>безперервність</w:t>
      </w:r>
      <w:r w:rsidR="00670F32" w:rsidRPr="00FF6B86">
        <w:t xml:space="preserve"> </w:t>
      </w:r>
      <w:r w:rsidR="00442E7F" w:rsidRPr="00FF6B86">
        <w:t>її роботи, тому</w:t>
      </w:r>
      <w:r w:rsidR="00670F32" w:rsidRPr="00FF6B86">
        <w:t xml:space="preserve"> енергоспоживання не ефективн</w:t>
      </w:r>
      <w:r w:rsidR="00442E7F" w:rsidRPr="00FF6B86">
        <w:t>е</w:t>
      </w:r>
      <w:r w:rsidR="00670F32" w:rsidRPr="00FF6B86">
        <w:t xml:space="preserve">. </w:t>
      </w:r>
    </w:p>
    <w:p w14:paraId="390C20AC" w14:textId="77777777" w:rsidR="00670F32" w:rsidRPr="00FF6B86" w:rsidRDefault="00670F32" w:rsidP="006501CC">
      <w:pPr>
        <w:pStyle w:val="ListParagraph"/>
        <w:numPr>
          <w:ilvl w:val="0"/>
          <w:numId w:val="25"/>
        </w:numPr>
        <w:ind w:left="284" w:firstLine="709"/>
      </w:pPr>
      <w:r w:rsidRPr="00FF6B86">
        <w:t xml:space="preserve">Для </w:t>
      </w:r>
      <w:r w:rsidR="00442E7F" w:rsidRPr="00FF6B86">
        <w:t>розв’язання даної проблеми</w:t>
      </w:r>
      <w:r w:rsidRPr="00FF6B86">
        <w:t xml:space="preserve"> було </w:t>
      </w:r>
      <w:r w:rsidR="00442E7F" w:rsidRPr="00FF6B86">
        <w:t>розроблено такі впровадження</w:t>
      </w:r>
      <w:r w:rsidRPr="00FF6B86">
        <w:t>:</w:t>
      </w:r>
    </w:p>
    <w:p w14:paraId="214E3430" w14:textId="77777777" w:rsidR="006F23F3" w:rsidRPr="00FF6B86" w:rsidRDefault="00442E7F" w:rsidP="006501CC">
      <w:pPr>
        <w:pStyle w:val="ListParagraph"/>
        <w:numPr>
          <w:ilvl w:val="0"/>
          <w:numId w:val="24"/>
        </w:numPr>
        <w:ind w:left="284" w:firstLine="1418"/>
      </w:pPr>
      <w:r w:rsidRPr="00FF6B86">
        <w:t>Запуск роботи двигуна завіси в залежності від сигналів отриманих з датчика</w:t>
      </w:r>
      <w:r w:rsidR="00670F32" w:rsidRPr="00FF6B86">
        <w:t xml:space="preserve"> руху.</w:t>
      </w:r>
      <w:r w:rsidR="00985D61" w:rsidRPr="00FF6B86">
        <w:t>;</w:t>
      </w:r>
    </w:p>
    <w:p w14:paraId="5034D6C6" w14:textId="77777777" w:rsidR="00670F32" w:rsidRPr="00FF6B86" w:rsidRDefault="00670F32" w:rsidP="006501CC">
      <w:pPr>
        <w:pStyle w:val="ListParagraph"/>
        <w:numPr>
          <w:ilvl w:val="0"/>
          <w:numId w:val="24"/>
        </w:numPr>
        <w:ind w:left="284" w:firstLine="1418"/>
      </w:pPr>
      <w:r w:rsidRPr="00FF6B86">
        <w:t>Нагрівання</w:t>
      </w:r>
      <w:r w:rsidR="00985D61" w:rsidRPr="00FF6B86">
        <w:t xml:space="preserve"> повітряної завіси</w:t>
      </w:r>
      <w:r w:rsidRPr="00FF6B86">
        <w:t xml:space="preserve"> в зале</w:t>
      </w:r>
      <w:r w:rsidR="00946B16" w:rsidRPr="00FF6B86">
        <w:t xml:space="preserve">жності від різниці температури </w:t>
      </w:r>
      <w:r w:rsidRPr="00FF6B86">
        <w:t>зовні і всередині приміщення</w:t>
      </w:r>
    </w:p>
    <w:p w14:paraId="162052C2" w14:textId="77777777" w:rsidR="00985D61" w:rsidRPr="00FF6B86" w:rsidRDefault="00946B16" w:rsidP="006501CC">
      <w:pPr>
        <w:pStyle w:val="ListParagraph"/>
        <w:numPr>
          <w:ilvl w:val="0"/>
          <w:numId w:val="24"/>
        </w:numPr>
        <w:ind w:left="284" w:firstLine="1418"/>
      </w:pPr>
      <w:r w:rsidRPr="00FF6B86">
        <w:rPr>
          <w:rFonts w:cs="Times New Roman"/>
        </w:rPr>
        <w:t>Необхідність</w:t>
      </w:r>
      <w:r w:rsidR="00670F32" w:rsidRPr="00FF6B86">
        <w:rPr>
          <w:rFonts w:cs="Times New Roman"/>
        </w:rPr>
        <w:t xml:space="preserve"> сигналізації для сповіщення про помилку в роботі системи. </w:t>
      </w:r>
    </w:p>
    <w:p w14:paraId="7113945F" w14:textId="77777777" w:rsidR="00946B16" w:rsidRPr="00FF6B86" w:rsidRDefault="00946B16" w:rsidP="006501CC">
      <w:pPr>
        <w:pStyle w:val="ListParagraph"/>
        <w:numPr>
          <w:ilvl w:val="0"/>
          <w:numId w:val="25"/>
        </w:numPr>
        <w:ind w:left="284" w:firstLine="709"/>
      </w:pPr>
      <w:r w:rsidRPr="00FF6B86">
        <w:t>Ґрунтуючись на завданні було розроблено автоматизовану систему керування теплової завіси, та були проведені необхідні для цього дослідження та розрахунки, а також креслення.</w:t>
      </w:r>
    </w:p>
    <w:p w14:paraId="172FEDAF" w14:textId="77777777" w:rsidR="00946B16" w:rsidRPr="00FF6B86" w:rsidRDefault="00946B16" w:rsidP="006501CC">
      <w:pPr>
        <w:pStyle w:val="ListParagraph"/>
        <w:numPr>
          <w:ilvl w:val="0"/>
          <w:numId w:val="25"/>
        </w:numPr>
        <w:ind w:left="284" w:firstLine="709"/>
        <w:rPr>
          <w:rFonts w:cs="Times New Roman"/>
        </w:rPr>
      </w:pPr>
      <w:r w:rsidRPr="00FF6B86">
        <w:rPr>
          <w:rFonts w:cs="Times New Roman"/>
        </w:rPr>
        <w:t xml:space="preserve">В результаті роботи </w:t>
      </w:r>
      <w:r w:rsidR="000A74E6" w:rsidRPr="00FF6B86">
        <w:rPr>
          <w:rFonts w:cs="Times New Roman"/>
        </w:rPr>
        <w:t xml:space="preserve">впроваджена система </w:t>
      </w:r>
      <w:r w:rsidRPr="00FF6B86">
        <w:rPr>
          <w:rFonts w:cs="Times New Roman"/>
        </w:rPr>
        <w:t>автоматизаці</w:t>
      </w:r>
      <w:r w:rsidR="000A74E6" w:rsidRPr="00FF6B86">
        <w:rPr>
          <w:rFonts w:cs="Times New Roman"/>
        </w:rPr>
        <w:t>ї</w:t>
      </w:r>
      <w:r w:rsidRPr="00FF6B86">
        <w:rPr>
          <w:rFonts w:cs="Times New Roman"/>
        </w:rPr>
        <w:t xml:space="preserve"> </w:t>
      </w:r>
      <w:r w:rsidR="008940FE" w:rsidRPr="00FF6B86">
        <w:rPr>
          <w:rFonts w:cs="Times New Roman"/>
        </w:rPr>
        <w:t>роботи</w:t>
      </w:r>
      <w:r w:rsidRPr="00FF6B86">
        <w:rPr>
          <w:rFonts w:cs="Times New Roman"/>
        </w:rPr>
        <w:t xml:space="preserve"> теплової завіси в залежності від наявності людини біля входу і контроль нагріву в залежності від різниці температури всередині приміщення і зовнішнього середовища. Завдяки цьому вона буде споживати значно менше електроенергії, що збільшить її енергоефективність.</w:t>
      </w:r>
    </w:p>
    <w:p w14:paraId="24BE1F14" w14:textId="77777777" w:rsidR="00946B16" w:rsidRPr="00FF6B86" w:rsidRDefault="008940FE" w:rsidP="006501CC">
      <w:pPr>
        <w:pStyle w:val="ListParagraph"/>
        <w:numPr>
          <w:ilvl w:val="0"/>
          <w:numId w:val="25"/>
        </w:numPr>
        <w:ind w:left="284" w:firstLine="709"/>
        <w:rPr>
          <w:rFonts w:cs="Times New Roman"/>
        </w:rPr>
      </w:pPr>
      <w:r w:rsidRPr="00FF6B86">
        <w:rPr>
          <w:rFonts w:cs="Times New Roman"/>
        </w:rPr>
        <w:t xml:space="preserve"> Для запобігання збоїв у роботі була в</w:t>
      </w:r>
      <w:r w:rsidR="00946B16" w:rsidRPr="00FF6B86">
        <w:rPr>
          <w:rFonts w:cs="Times New Roman"/>
        </w:rPr>
        <w:t>становлен</w:t>
      </w:r>
      <w:r w:rsidRPr="00FF6B86">
        <w:rPr>
          <w:rFonts w:cs="Times New Roman"/>
        </w:rPr>
        <w:t>а</w:t>
      </w:r>
      <w:r w:rsidR="00946B16" w:rsidRPr="00FF6B86">
        <w:rPr>
          <w:rFonts w:cs="Times New Roman"/>
        </w:rPr>
        <w:t xml:space="preserve"> сигналізац</w:t>
      </w:r>
      <w:r w:rsidRPr="00FF6B86">
        <w:rPr>
          <w:rFonts w:cs="Times New Roman"/>
        </w:rPr>
        <w:t>ія</w:t>
      </w:r>
      <w:r w:rsidR="00946B16" w:rsidRPr="00FF6B86">
        <w:rPr>
          <w:rFonts w:cs="Times New Roman"/>
        </w:rPr>
        <w:t xml:space="preserve"> для сповіщення про помилку в роботі автоматизованої системи</w:t>
      </w:r>
      <w:r w:rsidRPr="00FF6B86">
        <w:rPr>
          <w:rFonts w:cs="Times New Roman"/>
        </w:rPr>
        <w:t>, щоб персонал міг вжити відповідних заходів</w:t>
      </w:r>
      <w:r w:rsidR="00946B16" w:rsidRPr="00FF6B86">
        <w:rPr>
          <w:rFonts w:cs="Times New Roman"/>
        </w:rPr>
        <w:t xml:space="preserve">. Це </w:t>
      </w:r>
      <w:r w:rsidRPr="00FF6B86">
        <w:rPr>
          <w:rFonts w:cs="Times New Roman"/>
        </w:rPr>
        <w:t>допоможе зменшити час</w:t>
      </w:r>
      <w:r w:rsidR="00946B16" w:rsidRPr="00FF6B86">
        <w:rPr>
          <w:rFonts w:cs="Times New Roman"/>
        </w:rPr>
        <w:t xml:space="preserve"> надлишкового енергоспоживання.</w:t>
      </w:r>
    </w:p>
    <w:p w14:paraId="2CBB0733" w14:textId="77777777" w:rsidR="00B379AE" w:rsidRPr="00FF6B86" w:rsidRDefault="00B379AE" w:rsidP="006501CC">
      <w:pPr>
        <w:pStyle w:val="ListParagraph"/>
        <w:numPr>
          <w:ilvl w:val="0"/>
          <w:numId w:val="25"/>
        </w:numPr>
        <w:ind w:left="284" w:firstLine="709"/>
      </w:pPr>
      <w:r w:rsidRPr="00FF6B86">
        <w:t xml:space="preserve">Термін окупності </w:t>
      </w:r>
      <w:r w:rsidR="008940FE" w:rsidRPr="00FF6B86">
        <w:t>даного проекту автоматизованої системи керування становить</w:t>
      </w:r>
      <w:r w:rsidRPr="00FF6B86">
        <w:t xml:space="preserve"> 12 місяців при коефіцієнті економічної ефективності </w:t>
      </w:r>
      <w:r w:rsidR="008940FE" w:rsidRPr="00FF6B86">
        <w:t xml:space="preserve">0,95 </w:t>
      </w:r>
      <w:r w:rsidRPr="00FF6B86">
        <w:t xml:space="preserve">та собівартості в </w:t>
      </w:r>
      <w:r w:rsidRPr="00FF6B86">
        <w:rPr>
          <w:rFonts w:cs="Times New Roman"/>
          <w:szCs w:val="28"/>
        </w:rPr>
        <w:t>14728,52</w:t>
      </w:r>
      <w:r w:rsidR="00985D61" w:rsidRPr="00FF6B86">
        <w:rPr>
          <w:rFonts w:cs="Times New Roman"/>
          <w:szCs w:val="28"/>
        </w:rPr>
        <w:t xml:space="preserve"> грн, що є високими економічними показниками.</w:t>
      </w:r>
    </w:p>
    <w:p w14:paraId="1E100D91" w14:textId="77777777" w:rsidR="00DB2F1C" w:rsidRDefault="00DB2F1C">
      <w:pPr>
        <w:spacing w:after="160" w:line="259" w:lineRule="auto"/>
        <w:ind w:left="0" w:right="0" w:firstLine="0"/>
        <w:jc w:val="left"/>
      </w:pPr>
      <w:r>
        <w:br w:type="page"/>
      </w:r>
    </w:p>
    <w:p w14:paraId="68E52593" w14:textId="77777777" w:rsidR="00DB2F1C" w:rsidRDefault="00DB2F1C" w:rsidP="00DB2F1C">
      <w:pPr>
        <w:pStyle w:val="a"/>
        <w:jc w:val="left"/>
      </w:pPr>
    </w:p>
    <w:p w14:paraId="39DF778E" w14:textId="77777777" w:rsidR="0047722C" w:rsidRPr="00FF6B86" w:rsidRDefault="0047722C" w:rsidP="0047722C">
      <w:pPr>
        <w:pStyle w:val="a"/>
        <w:ind w:firstLine="426"/>
        <w:jc w:val="left"/>
      </w:pPr>
      <w:r>
        <w:rPr>
          <w:lang w:val="ru-RU"/>
        </w:rPr>
        <w:t>Т</w:t>
      </w:r>
      <w:proofErr w:type="spellStart"/>
      <w:r w:rsidRPr="00FF6B86">
        <w:t>ехніко</w:t>
      </w:r>
      <w:proofErr w:type="spellEnd"/>
      <w:r w:rsidRPr="00FF6B86">
        <w:t>-економічні показники.</w:t>
      </w:r>
    </w:p>
    <w:tbl>
      <w:tblPr>
        <w:tblW w:w="0" w:type="auto"/>
        <w:tblInd w:w="418" w:type="dxa"/>
        <w:tblLayout w:type="fixed"/>
        <w:tblCellMar>
          <w:left w:w="40" w:type="dxa"/>
          <w:right w:w="40" w:type="dxa"/>
        </w:tblCellMar>
        <w:tblLook w:val="0000" w:firstRow="0" w:lastRow="0" w:firstColumn="0" w:lastColumn="0" w:noHBand="0" w:noVBand="0"/>
      </w:tblPr>
      <w:tblGrid>
        <w:gridCol w:w="5670"/>
        <w:gridCol w:w="1845"/>
        <w:gridCol w:w="1845"/>
      </w:tblGrid>
      <w:tr w:rsidR="0047722C" w:rsidRPr="00FF6B86" w14:paraId="6C92C7CF" w14:textId="77777777" w:rsidTr="0096407C">
        <w:trPr>
          <w:trHeight w:val="341"/>
        </w:trPr>
        <w:tc>
          <w:tcPr>
            <w:tcW w:w="5670" w:type="dxa"/>
            <w:vMerge w:val="restart"/>
            <w:tcBorders>
              <w:top w:val="single" w:sz="6" w:space="0" w:color="auto"/>
              <w:left w:val="single" w:sz="6" w:space="0" w:color="auto"/>
              <w:right w:val="single" w:sz="6" w:space="0" w:color="auto"/>
            </w:tcBorders>
            <w:shd w:val="clear" w:color="auto" w:fill="FFFFFF"/>
            <w:vAlign w:val="center"/>
          </w:tcPr>
          <w:p w14:paraId="4CFA65CA" w14:textId="77777777" w:rsidR="0047722C" w:rsidRPr="00FF6B86" w:rsidRDefault="0047722C" w:rsidP="0096407C">
            <w:pPr>
              <w:pStyle w:val="a"/>
              <w:rPr>
                <w:szCs w:val="28"/>
              </w:rPr>
            </w:pPr>
          </w:p>
          <w:p w14:paraId="3D1FE31B" w14:textId="77777777" w:rsidR="0047722C" w:rsidRPr="00FF6B86" w:rsidRDefault="0047722C" w:rsidP="0096407C">
            <w:pPr>
              <w:pStyle w:val="a"/>
              <w:rPr>
                <w:szCs w:val="28"/>
              </w:rPr>
            </w:pPr>
            <w:r w:rsidRPr="00FF6B86">
              <w:rPr>
                <w:szCs w:val="28"/>
              </w:rPr>
              <w:t>Назва показника</w:t>
            </w:r>
          </w:p>
          <w:p w14:paraId="0B584BCB" w14:textId="77777777" w:rsidR="0047722C" w:rsidRPr="00FF6B86" w:rsidRDefault="0047722C" w:rsidP="0096407C">
            <w:pPr>
              <w:pStyle w:val="a"/>
              <w:rPr>
                <w:szCs w:val="28"/>
              </w:rPr>
            </w:pPr>
          </w:p>
        </w:tc>
        <w:tc>
          <w:tcPr>
            <w:tcW w:w="36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5605B13" w14:textId="77777777" w:rsidR="0047722C" w:rsidRPr="00FF6B86" w:rsidRDefault="0047722C" w:rsidP="0096407C">
            <w:pPr>
              <w:pStyle w:val="a"/>
              <w:rPr>
                <w:szCs w:val="28"/>
              </w:rPr>
            </w:pPr>
            <w:r w:rsidRPr="00FF6B86">
              <w:rPr>
                <w:szCs w:val="28"/>
              </w:rPr>
              <w:t>Значення</w:t>
            </w:r>
          </w:p>
        </w:tc>
      </w:tr>
      <w:tr w:rsidR="0047722C" w:rsidRPr="00FF6B86" w14:paraId="3E027B98" w14:textId="77777777" w:rsidTr="0096407C">
        <w:trPr>
          <w:trHeight w:val="619"/>
        </w:trPr>
        <w:tc>
          <w:tcPr>
            <w:tcW w:w="5670" w:type="dxa"/>
            <w:vMerge/>
            <w:tcBorders>
              <w:left w:val="single" w:sz="6" w:space="0" w:color="auto"/>
              <w:bottom w:val="single" w:sz="6" w:space="0" w:color="auto"/>
              <w:right w:val="single" w:sz="6" w:space="0" w:color="auto"/>
            </w:tcBorders>
            <w:shd w:val="clear" w:color="auto" w:fill="FFFFFF"/>
          </w:tcPr>
          <w:p w14:paraId="56083D38" w14:textId="77777777" w:rsidR="0047722C" w:rsidRPr="00FF6B86" w:rsidRDefault="0047722C" w:rsidP="0096407C">
            <w:pPr>
              <w:pStyle w:val="a"/>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15217246" w14:textId="77777777" w:rsidR="0047722C" w:rsidRPr="00FF6B86" w:rsidRDefault="0047722C" w:rsidP="0096407C">
            <w:pPr>
              <w:pStyle w:val="a"/>
              <w:rPr>
                <w:szCs w:val="28"/>
              </w:rPr>
            </w:pPr>
            <w:r w:rsidRPr="00FF6B86">
              <w:rPr>
                <w:szCs w:val="28"/>
              </w:rPr>
              <w:t>Аналог</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F29B49B" w14:textId="77777777" w:rsidR="0047722C" w:rsidRPr="00FF6B86" w:rsidRDefault="0047722C" w:rsidP="0096407C">
            <w:pPr>
              <w:pStyle w:val="a"/>
              <w:rPr>
                <w:szCs w:val="28"/>
              </w:rPr>
            </w:pPr>
            <w:r w:rsidRPr="00FF6B86">
              <w:rPr>
                <w:szCs w:val="28"/>
              </w:rPr>
              <w:t>Розроблена система</w:t>
            </w:r>
          </w:p>
        </w:tc>
      </w:tr>
      <w:tr w:rsidR="0047722C" w:rsidRPr="00FF6B86" w14:paraId="17567113" w14:textId="77777777" w:rsidTr="0096407C">
        <w:trPr>
          <w:trHeight w:val="317"/>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004C5588" w14:textId="77777777" w:rsidR="0047722C" w:rsidRPr="00FF6B86" w:rsidRDefault="0047722C" w:rsidP="0096407C">
            <w:pPr>
              <w:pStyle w:val="a"/>
              <w:spacing w:line="288" w:lineRule="auto"/>
              <w:rPr>
                <w:szCs w:val="28"/>
              </w:rPr>
            </w:pPr>
            <w:r w:rsidRPr="00FF6B86">
              <w:rPr>
                <w:szCs w:val="28"/>
              </w:rPr>
              <w:t>Тип керування</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0B79F7AF" w14:textId="77777777" w:rsidR="0047722C" w:rsidRPr="00FF6B86" w:rsidRDefault="0047722C" w:rsidP="0096407C">
            <w:pPr>
              <w:pStyle w:val="a"/>
              <w:spacing w:line="288" w:lineRule="auto"/>
              <w:rPr>
                <w:szCs w:val="28"/>
              </w:rPr>
            </w:pPr>
            <w:r w:rsidRPr="00FF6B86">
              <w:rPr>
                <w:szCs w:val="28"/>
              </w:rPr>
              <w:t>Ручний</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611FADAB" w14:textId="77777777" w:rsidR="0047722C" w:rsidRPr="00FF6B86" w:rsidRDefault="0047722C" w:rsidP="0096407C">
            <w:pPr>
              <w:pStyle w:val="a"/>
              <w:spacing w:line="288" w:lineRule="auto"/>
              <w:rPr>
                <w:szCs w:val="28"/>
              </w:rPr>
            </w:pPr>
            <w:r w:rsidRPr="00FF6B86">
              <w:rPr>
                <w:szCs w:val="28"/>
              </w:rPr>
              <w:t>автоматичний</w:t>
            </w:r>
          </w:p>
        </w:tc>
      </w:tr>
      <w:tr w:rsidR="0047722C" w:rsidRPr="00FF6B86" w14:paraId="69707CDF" w14:textId="77777777" w:rsidTr="0096407C">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6A3CA909" w14:textId="77777777" w:rsidR="0047722C" w:rsidRPr="00FF6B86" w:rsidRDefault="0047722C" w:rsidP="0096407C">
            <w:pPr>
              <w:pStyle w:val="a"/>
              <w:spacing w:line="288" w:lineRule="auto"/>
              <w:rPr>
                <w:szCs w:val="28"/>
              </w:rPr>
            </w:pPr>
            <w:r w:rsidRPr="00FF6B86">
              <w:rPr>
                <w:szCs w:val="28"/>
              </w:rPr>
              <w:t>Кількість контрольованих параметрів</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42DB4E2" w14:textId="77777777" w:rsidR="0047722C" w:rsidRPr="00FF6B86" w:rsidRDefault="0047722C" w:rsidP="0096407C">
            <w:pPr>
              <w:pStyle w:val="a"/>
              <w:spacing w:line="288" w:lineRule="auto"/>
              <w:rPr>
                <w:iCs/>
                <w:szCs w:val="28"/>
              </w:rPr>
            </w:pPr>
            <w:r w:rsidRPr="00FF6B86">
              <w:rPr>
                <w:iCs/>
                <w:szCs w:val="28"/>
              </w:rPr>
              <w:t>1</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58810A2E" w14:textId="77777777" w:rsidR="0047722C" w:rsidRPr="00FF6B86" w:rsidRDefault="0047722C" w:rsidP="0096407C">
            <w:pPr>
              <w:pStyle w:val="a"/>
              <w:spacing w:line="288" w:lineRule="auto"/>
              <w:rPr>
                <w:iCs/>
                <w:szCs w:val="28"/>
              </w:rPr>
            </w:pPr>
            <w:r w:rsidRPr="00FF6B86">
              <w:rPr>
                <w:iCs/>
                <w:szCs w:val="28"/>
              </w:rPr>
              <w:t>2</w:t>
            </w:r>
          </w:p>
        </w:tc>
      </w:tr>
      <w:tr w:rsidR="0047722C" w:rsidRPr="00FF6B86" w14:paraId="4589DE4B" w14:textId="77777777" w:rsidTr="0096407C">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1B736203" w14:textId="77777777" w:rsidR="0047722C" w:rsidRPr="00FF6B86" w:rsidRDefault="0047722C" w:rsidP="0096407C">
            <w:pPr>
              <w:pStyle w:val="a"/>
              <w:spacing w:line="288" w:lineRule="auto"/>
              <w:rPr>
                <w:szCs w:val="28"/>
              </w:rPr>
            </w:pPr>
            <w:r w:rsidRPr="00FF6B86">
              <w:rPr>
                <w:szCs w:val="28"/>
              </w:rPr>
              <w:t>Споживана потужність</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483CF41" w14:textId="77777777" w:rsidR="0047722C" w:rsidRPr="00FF6B86" w:rsidRDefault="0047722C" w:rsidP="0096407C">
            <w:pPr>
              <w:pStyle w:val="a"/>
              <w:spacing w:line="288" w:lineRule="auto"/>
              <w:rPr>
                <w:szCs w:val="28"/>
              </w:rPr>
            </w:pPr>
            <w:r w:rsidRPr="00FF6B86">
              <w:rPr>
                <w:szCs w:val="28"/>
              </w:rPr>
              <w:t>5</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FB2B300" w14:textId="77777777" w:rsidR="0047722C" w:rsidRPr="00FF6B86" w:rsidRDefault="0047722C" w:rsidP="0096407C">
            <w:pPr>
              <w:pStyle w:val="a"/>
              <w:spacing w:line="288" w:lineRule="auto"/>
              <w:rPr>
                <w:szCs w:val="28"/>
              </w:rPr>
            </w:pPr>
            <w:r w:rsidRPr="00FF6B86">
              <w:rPr>
                <w:szCs w:val="28"/>
              </w:rPr>
              <w:t>5,2</w:t>
            </w:r>
          </w:p>
        </w:tc>
      </w:tr>
      <w:tr w:rsidR="0047722C" w:rsidRPr="00FF6B86" w14:paraId="2C5EC4AE" w14:textId="77777777" w:rsidTr="0096407C">
        <w:trPr>
          <w:trHeight w:val="298"/>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5521AE2C" w14:textId="77777777" w:rsidR="0047722C" w:rsidRPr="00FF6B86" w:rsidRDefault="0047722C" w:rsidP="0096407C">
            <w:pPr>
              <w:pStyle w:val="a"/>
              <w:spacing w:line="288" w:lineRule="auto"/>
              <w:rPr>
                <w:szCs w:val="28"/>
              </w:rPr>
            </w:pPr>
            <w:r w:rsidRPr="00FF6B86">
              <w:rPr>
                <w:szCs w:val="28"/>
              </w:rPr>
              <w:t xml:space="preserve">Загальний річний розмір економії, грн. в </w:t>
            </w:r>
            <w:proofErr w:type="spellStart"/>
            <w:r w:rsidRPr="00FF6B86">
              <w:rPr>
                <w:szCs w:val="28"/>
              </w:rPr>
              <w:t>т.ч</w:t>
            </w:r>
            <w:proofErr w:type="spellEnd"/>
            <w:r w:rsidRPr="00FF6B86">
              <w:rPr>
                <w:szCs w:val="28"/>
              </w:rPr>
              <w:t>. :</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0823C067" w14:textId="77777777" w:rsidR="0047722C" w:rsidRPr="00FF6B86" w:rsidRDefault="0047722C" w:rsidP="0096407C">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5E98F0E7" w14:textId="77777777" w:rsidR="0047722C" w:rsidRPr="00FF6B86" w:rsidRDefault="0047722C" w:rsidP="0096407C">
            <w:pPr>
              <w:pStyle w:val="a"/>
              <w:spacing w:line="288" w:lineRule="auto"/>
              <w:rPr>
                <w:szCs w:val="28"/>
              </w:rPr>
            </w:pPr>
            <w:r w:rsidRPr="00FF6B86">
              <w:t>14055,55</w:t>
            </w:r>
          </w:p>
        </w:tc>
      </w:tr>
      <w:tr w:rsidR="0047722C" w:rsidRPr="00FF6B86" w14:paraId="76DF0E83" w14:textId="77777777" w:rsidTr="0096407C">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4AAC1D3A" w14:textId="77777777" w:rsidR="0047722C" w:rsidRPr="00FF6B86" w:rsidRDefault="0047722C" w:rsidP="0096407C">
            <w:pPr>
              <w:pStyle w:val="a"/>
              <w:spacing w:line="288" w:lineRule="auto"/>
              <w:rPr>
                <w:szCs w:val="28"/>
              </w:rPr>
            </w:pPr>
            <w:r w:rsidRPr="00FF6B86">
              <w:rPr>
                <w:szCs w:val="28"/>
              </w:rPr>
              <w:t>на енергоспоживанні</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47EA27FD" w14:textId="77777777" w:rsidR="0047722C" w:rsidRPr="00FF6B86" w:rsidRDefault="0047722C" w:rsidP="0096407C">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7D0D00A7" w14:textId="77777777" w:rsidR="0047722C" w:rsidRPr="00FF6B86" w:rsidRDefault="0047722C" w:rsidP="0096407C">
            <w:pPr>
              <w:pStyle w:val="a"/>
              <w:spacing w:line="288" w:lineRule="auto"/>
              <w:rPr>
                <w:szCs w:val="28"/>
              </w:rPr>
            </w:pPr>
            <w:r w:rsidRPr="00FF6B86">
              <w:t>14055,55</w:t>
            </w:r>
          </w:p>
        </w:tc>
      </w:tr>
      <w:tr w:rsidR="0047722C" w:rsidRPr="00FF6B86" w14:paraId="31352D7D" w14:textId="77777777" w:rsidTr="0096407C">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663C9D91" w14:textId="77777777" w:rsidR="0047722C" w:rsidRPr="00FF6B86" w:rsidRDefault="0047722C" w:rsidP="0096407C">
            <w:pPr>
              <w:pStyle w:val="a"/>
              <w:spacing w:line="288" w:lineRule="auto"/>
              <w:rPr>
                <w:szCs w:val="28"/>
              </w:rPr>
            </w:pPr>
            <w:r w:rsidRPr="00FF6B86">
              <w:rPr>
                <w:szCs w:val="28"/>
              </w:rPr>
              <w:t>Розмір додаткових капітальних вкладень, грн.</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E75A5C2" w14:textId="77777777" w:rsidR="0047722C" w:rsidRPr="00FF6B86" w:rsidRDefault="0047722C" w:rsidP="0096407C">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4264D466" w14:textId="77777777" w:rsidR="0047722C" w:rsidRPr="00FF6B86" w:rsidRDefault="0047722C" w:rsidP="0096407C">
            <w:pPr>
              <w:pStyle w:val="a"/>
              <w:spacing w:line="288" w:lineRule="auto"/>
              <w:rPr>
                <w:szCs w:val="28"/>
              </w:rPr>
            </w:pPr>
            <w:r w:rsidRPr="00FF6B86">
              <w:rPr>
                <w:szCs w:val="28"/>
              </w:rPr>
              <w:t>14728,52</w:t>
            </w:r>
          </w:p>
        </w:tc>
      </w:tr>
      <w:tr w:rsidR="0047722C" w:rsidRPr="00FF6B86" w14:paraId="3DC93B20" w14:textId="77777777" w:rsidTr="0096407C">
        <w:trPr>
          <w:trHeight w:val="298"/>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601EE57B" w14:textId="77777777" w:rsidR="0047722C" w:rsidRPr="00FF6B86" w:rsidRDefault="0047722C" w:rsidP="0096407C">
            <w:pPr>
              <w:pStyle w:val="a"/>
              <w:spacing w:line="288" w:lineRule="auto"/>
              <w:rPr>
                <w:szCs w:val="28"/>
              </w:rPr>
            </w:pPr>
            <w:r w:rsidRPr="00FF6B86">
              <w:rPr>
                <w:szCs w:val="28"/>
              </w:rPr>
              <w:t>Термін окупності додаткових капітальних вкладень, місяців</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1C568E0E" w14:textId="77777777" w:rsidR="0047722C" w:rsidRPr="00FF6B86" w:rsidRDefault="0047722C" w:rsidP="0096407C">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F9477EB" w14:textId="77777777" w:rsidR="0047722C" w:rsidRPr="00FF6B86" w:rsidRDefault="0047722C" w:rsidP="0096407C">
            <w:pPr>
              <w:pStyle w:val="a"/>
              <w:spacing w:line="288" w:lineRule="auto"/>
              <w:rPr>
                <w:szCs w:val="28"/>
              </w:rPr>
            </w:pPr>
            <w:r w:rsidRPr="00FF6B86">
              <w:rPr>
                <w:szCs w:val="28"/>
              </w:rPr>
              <w:t>12</w:t>
            </w:r>
          </w:p>
        </w:tc>
      </w:tr>
      <w:tr w:rsidR="0047722C" w:rsidRPr="00FF6B86" w14:paraId="59D85086" w14:textId="77777777" w:rsidTr="0096407C">
        <w:trPr>
          <w:trHeight w:val="29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14:paraId="6BEE22C6" w14:textId="77777777" w:rsidR="0047722C" w:rsidRPr="00FF6B86" w:rsidRDefault="0047722C" w:rsidP="0096407C">
            <w:pPr>
              <w:pStyle w:val="a"/>
              <w:spacing w:line="288" w:lineRule="auto"/>
              <w:rPr>
                <w:szCs w:val="28"/>
              </w:rPr>
            </w:pPr>
            <w:r w:rsidRPr="00FF6B86">
              <w:rPr>
                <w:szCs w:val="28"/>
              </w:rPr>
              <w:t>Коефіцієнт економічної ефективності</w:t>
            </w: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29B8F234" w14:textId="77777777" w:rsidR="0047722C" w:rsidRPr="00FF6B86" w:rsidRDefault="0047722C" w:rsidP="0096407C">
            <w:pPr>
              <w:pStyle w:val="a"/>
              <w:spacing w:line="288" w:lineRule="auto"/>
              <w:rPr>
                <w:szCs w:val="28"/>
              </w:rPr>
            </w:pPr>
          </w:p>
        </w:tc>
        <w:tc>
          <w:tcPr>
            <w:tcW w:w="1845" w:type="dxa"/>
            <w:tcBorders>
              <w:top w:val="single" w:sz="6" w:space="0" w:color="auto"/>
              <w:left w:val="single" w:sz="6" w:space="0" w:color="auto"/>
              <w:bottom w:val="single" w:sz="6" w:space="0" w:color="auto"/>
              <w:right w:val="single" w:sz="6" w:space="0" w:color="auto"/>
            </w:tcBorders>
            <w:shd w:val="clear" w:color="auto" w:fill="FFFFFF"/>
            <w:vAlign w:val="center"/>
          </w:tcPr>
          <w:p w14:paraId="37307A80" w14:textId="77777777" w:rsidR="0047722C" w:rsidRPr="00FF6B86" w:rsidRDefault="0047722C" w:rsidP="0096407C">
            <w:pPr>
              <w:pStyle w:val="a"/>
              <w:spacing w:line="288" w:lineRule="auto"/>
              <w:rPr>
                <w:szCs w:val="28"/>
              </w:rPr>
            </w:pPr>
            <w:r w:rsidRPr="00FF6B86">
              <w:rPr>
                <w:szCs w:val="28"/>
              </w:rPr>
              <w:t>0,95</w:t>
            </w:r>
          </w:p>
        </w:tc>
      </w:tr>
    </w:tbl>
    <w:p w14:paraId="5A95FE38" w14:textId="77777777" w:rsidR="0047722C" w:rsidRPr="00FF6B86" w:rsidRDefault="0047722C" w:rsidP="0047722C">
      <w:pPr>
        <w:ind w:firstLine="567"/>
        <w:rPr>
          <w:rFonts w:cs="Times New Roman"/>
        </w:rPr>
      </w:pPr>
    </w:p>
    <w:p w14:paraId="47468681" w14:textId="77777777" w:rsidR="00400A55" w:rsidRPr="00FF6B86" w:rsidRDefault="00400A55" w:rsidP="00C802C8">
      <w:r w:rsidRPr="00FF6B86">
        <w:br w:type="page"/>
      </w:r>
    </w:p>
    <w:p w14:paraId="77A2ECBC" w14:textId="77777777" w:rsidR="00A50ACE" w:rsidRPr="00FF6B86" w:rsidRDefault="00A50ACE" w:rsidP="00C802C8">
      <w:pPr>
        <w:spacing w:line="259" w:lineRule="auto"/>
        <w:ind w:left="0" w:right="0" w:firstLine="0"/>
        <w:jc w:val="left"/>
        <w:rPr>
          <w:rFonts w:cs="Times New Roman"/>
        </w:rPr>
      </w:pPr>
    </w:p>
    <w:p w14:paraId="4060DB63" w14:textId="77777777" w:rsidR="00A50ACE" w:rsidRPr="00FF6B86" w:rsidRDefault="00F31E62" w:rsidP="00C802C8">
      <w:pPr>
        <w:pStyle w:val="Heading1"/>
        <w:spacing w:before="0"/>
        <w:rPr>
          <w:rFonts w:cs="Times New Roman"/>
          <w:caps w:val="0"/>
        </w:rPr>
      </w:pPr>
      <w:bookmarkStart w:id="80" w:name="_Toc90814714"/>
      <w:r w:rsidRPr="00FF6B86">
        <w:rPr>
          <w:rFonts w:cs="Times New Roman"/>
          <w:caps w:val="0"/>
        </w:rPr>
        <w:t>ПЕРЕЛІК ПОСИЛАНЬ</w:t>
      </w:r>
      <w:bookmarkEnd w:id="80"/>
    </w:p>
    <w:p w14:paraId="5ECD3ECD" w14:textId="77777777" w:rsidR="00BA3A80" w:rsidRPr="00FF6B86" w:rsidRDefault="00BA3A80" w:rsidP="00C802C8"/>
    <w:p w14:paraId="02EF3683" w14:textId="77777777" w:rsidR="00BA3A80" w:rsidRPr="00FF6B86" w:rsidRDefault="00BA3A80" w:rsidP="00C802C8">
      <w:pPr>
        <w:jc w:val="center"/>
        <w:rPr>
          <w:b/>
        </w:rPr>
      </w:pPr>
      <w:r w:rsidRPr="00FF6B86">
        <w:rPr>
          <w:b/>
        </w:rPr>
        <w:t>Основне</w:t>
      </w:r>
    </w:p>
    <w:p w14:paraId="2E0AF29E" w14:textId="77777777" w:rsidR="00236293" w:rsidRPr="00FF6B86" w:rsidRDefault="00236293" w:rsidP="006501CC">
      <w:pPr>
        <w:pStyle w:val="ListParagraph"/>
        <w:widowControl w:val="0"/>
        <w:numPr>
          <w:ilvl w:val="0"/>
          <w:numId w:val="7"/>
        </w:numPr>
        <w:tabs>
          <w:tab w:val="left" w:pos="1134"/>
        </w:tabs>
        <w:autoSpaceDE w:val="0"/>
        <w:autoSpaceDN w:val="0"/>
        <w:adjustRightInd w:val="0"/>
        <w:ind w:left="284" w:right="142" w:firstLine="709"/>
        <w:rPr>
          <w:rFonts w:cs="Times New Roman"/>
        </w:rPr>
      </w:pPr>
      <w:r w:rsidRPr="00FF6B86">
        <w:rPr>
          <w:rFonts w:cs="Times New Roman"/>
          <w:szCs w:val="28"/>
        </w:rPr>
        <w:t>Повітряна завіса – Вікіпедія // Режим доступу:</w:t>
      </w:r>
      <w:r w:rsidRPr="00FF6B86">
        <w:rPr>
          <w:rFonts w:cs="Times New Roman"/>
        </w:rPr>
        <w:t xml:space="preserve"> https://uk.wikipedia.org/wiki/Повітряна_завіса</w:t>
      </w:r>
    </w:p>
    <w:p w14:paraId="750A659F" w14:textId="77777777" w:rsidR="00236293" w:rsidRPr="00FF6B86" w:rsidRDefault="00F1008E" w:rsidP="006501CC">
      <w:pPr>
        <w:pStyle w:val="ListParagraph"/>
        <w:widowControl w:val="0"/>
        <w:numPr>
          <w:ilvl w:val="0"/>
          <w:numId w:val="7"/>
        </w:numPr>
        <w:tabs>
          <w:tab w:val="left" w:pos="1134"/>
        </w:tabs>
        <w:autoSpaceDE w:val="0"/>
        <w:autoSpaceDN w:val="0"/>
        <w:adjustRightInd w:val="0"/>
        <w:ind w:left="284" w:right="142" w:firstLine="709"/>
        <w:rPr>
          <w:rFonts w:cs="Times New Roman"/>
        </w:rPr>
      </w:pPr>
      <w:r w:rsidRPr="00FF6B86">
        <w:rPr>
          <w:rFonts w:cs="Times New Roman"/>
        </w:rPr>
        <w:t>Повітряно-теплова</w:t>
      </w:r>
      <w:r w:rsidR="00236293" w:rsidRPr="00FF6B86">
        <w:rPr>
          <w:rFonts w:cs="Times New Roman"/>
        </w:rPr>
        <w:t xml:space="preserve"> завіса </w:t>
      </w:r>
      <w:proofErr w:type="spellStart"/>
      <w:r w:rsidR="00236293" w:rsidRPr="00FF6B86">
        <w:rPr>
          <w:rFonts w:cs="Times New Roman"/>
        </w:rPr>
        <w:t>Neoclima</w:t>
      </w:r>
      <w:proofErr w:type="spellEnd"/>
      <w:r w:rsidR="00236293" w:rsidRPr="00FF6B86">
        <w:rPr>
          <w:rFonts w:cs="Times New Roman"/>
        </w:rPr>
        <w:t xml:space="preserve"> ТЗС-508</w:t>
      </w:r>
      <w:r w:rsidR="00236293" w:rsidRPr="00FF6B86">
        <w:rPr>
          <w:rFonts w:cs="Times New Roman"/>
          <w:szCs w:val="28"/>
        </w:rPr>
        <w:t xml:space="preserve"> // Режим доступу:</w:t>
      </w:r>
      <w:r w:rsidR="00236293" w:rsidRPr="00FF6B86">
        <w:rPr>
          <w:rFonts w:cs="Times New Roman"/>
        </w:rPr>
        <w:t xml:space="preserve"> http://www.dg-dom.ru/katalog/heaters/zavesy_neoclima_tzs/neoclima_tzs508/</w:t>
      </w:r>
    </w:p>
    <w:p w14:paraId="2AE98DE2" w14:textId="77777777" w:rsidR="00A50ACE" w:rsidRPr="00FF6B86" w:rsidRDefault="00EB410E" w:rsidP="006501CC">
      <w:pPr>
        <w:pStyle w:val="ListParagraph"/>
        <w:widowControl w:val="0"/>
        <w:numPr>
          <w:ilvl w:val="0"/>
          <w:numId w:val="7"/>
        </w:numPr>
        <w:tabs>
          <w:tab w:val="left" w:pos="1134"/>
        </w:tabs>
        <w:autoSpaceDE w:val="0"/>
        <w:autoSpaceDN w:val="0"/>
        <w:adjustRightInd w:val="0"/>
        <w:ind w:left="284" w:right="142" w:firstLine="709"/>
        <w:rPr>
          <w:rFonts w:cs="Times New Roman"/>
        </w:rPr>
      </w:pPr>
      <w:r w:rsidRPr="00FF6B86">
        <w:rPr>
          <w:rFonts w:cs="Times New Roman"/>
        </w:rPr>
        <w:t xml:space="preserve">Датчики і сигналізації </w:t>
      </w:r>
      <w:r w:rsidR="00A50ACE" w:rsidRPr="00FF6B86">
        <w:rPr>
          <w:rFonts w:cs="Times New Roman"/>
        </w:rPr>
        <w:t xml:space="preserve">// Режим доступу: </w:t>
      </w:r>
      <w:r w:rsidRPr="00FF6B86">
        <w:rPr>
          <w:rFonts w:cs="Times New Roman"/>
        </w:rPr>
        <w:t>http://mikroshema.com/datchiki-i-signalizatsiyi-datchik-ruhu-pro-rizne-katalog-statej/</w:t>
      </w:r>
    </w:p>
    <w:p w14:paraId="5CF4DA29" w14:textId="77777777" w:rsidR="00C23FB1" w:rsidRPr="00FF6B86" w:rsidRDefault="00C23FB1" w:rsidP="006501CC">
      <w:pPr>
        <w:pStyle w:val="ListParagraph"/>
        <w:widowControl w:val="0"/>
        <w:numPr>
          <w:ilvl w:val="0"/>
          <w:numId w:val="7"/>
        </w:numPr>
        <w:tabs>
          <w:tab w:val="left" w:pos="1134"/>
        </w:tabs>
        <w:autoSpaceDE w:val="0"/>
        <w:autoSpaceDN w:val="0"/>
        <w:adjustRightInd w:val="0"/>
        <w:ind w:left="284" w:right="142" w:firstLine="709"/>
        <w:rPr>
          <w:rFonts w:cs="Times New Roman"/>
        </w:rPr>
      </w:pPr>
      <w:r w:rsidRPr="00FF6B86">
        <w:rPr>
          <w:rFonts w:cs="Times New Roman"/>
          <w:szCs w:val="28"/>
        </w:rPr>
        <w:t xml:space="preserve">Rozetka.ua | Датчик руху </w:t>
      </w:r>
      <w:proofErr w:type="spellStart"/>
      <w:r w:rsidRPr="00FF6B86">
        <w:rPr>
          <w:rFonts w:cs="Times New Roman"/>
          <w:szCs w:val="28"/>
        </w:rPr>
        <w:t>Crow</w:t>
      </w:r>
      <w:proofErr w:type="spellEnd"/>
      <w:r w:rsidRPr="00FF6B86">
        <w:rPr>
          <w:rFonts w:cs="Times New Roman"/>
          <w:szCs w:val="28"/>
        </w:rPr>
        <w:t xml:space="preserve"> </w:t>
      </w:r>
      <w:proofErr w:type="spellStart"/>
      <w:r w:rsidRPr="00FF6B86">
        <w:rPr>
          <w:rFonts w:cs="Times New Roman"/>
          <w:szCs w:val="28"/>
        </w:rPr>
        <w:t>Swan-Quad</w:t>
      </w:r>
      <w:proofErr w:type="spellEnd"/>
      <w:r w:rsidRPr="00FF6B86">
        <w:rPr>
          <w:rFonts w:cs="Times New Roman"/>
          <w:szCs w:val="28"/>
        </w:rPr>
        <w:t xml:space="preserve"> // Режим доступу:</w:t>
      </w:r>
      <w:r w:rsidRPr="00FF6B86">
        <w:rPr>
          <w:rFonts w:cs="Times New Roman"/>
        </w:rPr>
        <w:t xml:space="preserve"> http://rozetka.com.ua/crow_swan-quad/p260786/#tab=all</w:t>
      </w:r>
    </w:p>
    <w:p w14:paraId="3862468A" w14:textId="77777777" w:rsidR="00A50ACE" w:rsidRPr="00FF6B86"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rPr>
      </w:pPr>
      <w:r w:rsidRPr="00FF6B86">
        <w:rPr>
          <w:rFonts w:cs="Times New Roman"/>
          <w:szCs w:val="28"/>
        </w:rPr>
        <w:t>Кінцевий вимикач – Вікіпедія // Режим доступу:</w:t>
      </w:r>
      <w:r w:rsidRPr="00FF6B86">
        <w:rPr>
          <w:rFonts w:cs="Times New Roman"/>
        </w:rPr>
        <w:t xml:space="preserve"> https://uk.wikipedia.org/wiki/Кінцевий_вимикач</w:t>
      </w:r>
    </w:p>
    <w:p w14:paraId="2D38E856" w14:textId="77777777" w:rsidR="00236293" w:rsidRPr="00FF6B86" w:rsidRDefault="00236293"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 xml:space="preserve">Оповіщувач світлозвуковий внутрішній "Дует" С-03С // Режим доступу: </w:t>
      </w:r>
      <w:hyperlink r:id="rId35" w:history="1">
        <w:r w:rsidRPr="00FF6B86">
          <w:rPr>
            <w:rFonts w:cs="Times New Roman"/>
          </w:rPr>
          <w:t>http://senko.com.ua/ua/products/opovishchuvach-svitlozvukovyy-vnutrishniy-duets03s</w:t>
        </w:r>
      </w:hyperlink>
    </w:p>
    <w:p w14:paraId="7B35FAAA" w14:textId="77777777" w:rsidR="00236293" w:rsidRPr="00FF6B86" w:rsidRDefault="00236293"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 xml:space="preserve">Датчик температури DS18B20 // Режим доступу: </w:t>
      </w:r>
      <w:hyperlink r:id="rId36" w:history="1">
        <w:r w:rsidRPr="00FF6B86">
          <w:rPr>
            <w:rFonts w:cs="Times New Roman"/>
          </w:rPr>
          <w:t>https://arduino-ua.com/prod190-Datchik_temperatyri_DS18B20</w:t>
        </w:r>
      </w:hyperlink>
    </w:p>
    <w:p w14:paraId="60DE3A46" w14:textId="77777777" w:rsidR="00236293" w:rsidRPr="00FF6B86" w:rsidRDefault="00236293"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proofErr w:type="spellStart"/>
      <w:r w:rsidRPr="00FF6B86">
        <w:rPr>
          <w:rFonts w:cs="Times New Roman"/>
          <w:szCs w:val="28"/>
        </w:rPr>
        <w:t>Оптосимістор</w:t>
      </w:r>
      <w:proofErr w:type="spellEnd"/>
      <w:r w:rsidRPr="00FF6B86">
        <w:rPr>
          <w:rFonts w:cs="Times New Roman"/>
          <w:szCs w:val="28"/>
        </w:rPr>
        <w:t xml:space="preserve"> МОС3021 // Режим доступу: http://radiokomponent.com.ua/product/moc3021-15ma/</w:t>
      </w:r>
    </w:p>
    <w:p w14:paraId="486E8CA2" w14:textId="77777777" w:rsidR="00A50ACE" w:rsidRPr="00FF6B86"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 xml:space="preserve">Бойчук І.М., </w:t>
      </w:r>
      <w:proofErr w:type="spellStart"/>
      <w:r w:rsidRPr="00FF6B86">
        <w:rPr>
          <w:rFonts w:cs="Times New Roman"/>
          <w:szCs w:val="28"/>
        </w:rPr>
        <w:t>Харів</w:t>
      </w:r>
      <w:proofErr w:type="spellEnd"/>
      <w:r w:rsidRPr="00FF6B86">
        <w:rPr>
          <w:rFonts w:cs="Times New Roman"/>
          <w:szCs w:val="28"/>
        </w:rPr>
        <w:t xml:space="preserve"> П.С., </w:t>
      </w:r>
      <w:proofErr w:type="spellStart"/>
      <w:r w:rsidRPr="00FF6B86">
        <w:rPr>
          <w:rFonts w:cs="Times New Roman"/>
          <w:szCs w:val="28"/>
        </w:rPr>
        <w:t>Хопчан</w:t>
      </w:r>
      <w:proofErr w:type="spellEnd"/>
      <w:r w:rsidRPr="00FF6B86">
        <w:rPr>
          <w:rFonts w:cs="Times New Roman"/>
          <w:szCs w:val="28"/>
        </w:rPr>
        <w:t xml:space="preserve"> М.І., </w:t>
      </w:r>
      <w:proofErr w:type="spellStart"/>
      <w:r w:rsidRPr="00FF6B86">
        <w:rPr>
          <w:rFonts w:cs="Times New Roman"/>
          <w:szCs w:val="28"/>
        </w:rPr>
        <w:t>Піча</w:t>
      </w:r>
      <w:proofErr w:type="spellEnd"/>
      <w:r w:rsidRPr="00FF6B86">
        <w:rPr>
          <w:rFonts w:cs="Times New Roman"/>
          <w:szCs w:val="28"/>
        </w:rPr>
        <w:t xml:space="preserve"> Ю.В. - Економіка підприємства. </w:t>
      </w:r>
      <w:proofErr w:type="spellStart"/>
      <w:r w:rsidRPr="00FF6B86">
        <w:rPr>
          <w:rFonts w:cs="Times New Roman"/>
          <w:szCs w:val="28"/>
        </w:rPr>
        <w:t>Навч</w:t>
      </w:r>
      <w:proofErr w:type="spellEnd"/>
      <w:r w:rsidRPr="00FF6B86">
        <w:rPr>
          <w:rFonts w:cs="Times New Roman"/>
          <w:szCs w:val="28"/>
        </w:rPr>
        <w:t xml:space="preserve">. посібник для студентів економ. спец. вищих </w:t>
      </w:r>
      <w:proofErr w:type="spellStart"/>
      <w:r w:rsidRPr="00FF6B86">
        <w:rPr>
          <w:rFonts w:cs="Times New Roman"/>
          <w:szCs w:val="28"/>
        </w:rPr>
        <w:t>навч</w:t>
      </w:r>
      <w:proofErr w:type="spellEnd"/>
      <w:r w:rsidRPr="00FF6B86">
        <w:rPr>
          <w:rFonts w:cs="Times New Roman"/>
          <w:szCs w:val="28"/>
        </w:rPr>
        <w:t xml:space="preserve">. Закладів 1-4 рівнів акредитації. Друге вид., виправлене  і </w:t>
      </w:r>
      <w:proofErr w:type="spellStart"/>
      <w:r w:rsidRPr="00FF6B86">
        <w:rPr>
          <w:rFonts w:cs="Times New Roman"/>
          <w:szCs w:val="28"/>
        </w:rPr>
        <w:t>лоп</w:t>
      </w:r>
      <w:proofErr w:type="spellEnd"/>
      <w:r w:rsidRPr="00FF6B86">
        <w:rPr>
          <w:rFonts w:cs="Times New Roman"/>
          <w:szCs w:val="28"/>
        </w:rPr>
        <w:t>. – К.: «Каравела»; Львів: «Новий світ» - 2000; 2001. -298с.</w:t>
      </w:r>
    </w:p>
    <w:p w14:paraId="541610B2" w14:textId="77777777" w:rsidR="005813E6" w:rsidRPr="00FF6B86"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 xml:space="preserve">Економіка підприємства: підручник для вузів / </w:t>
      </w:r>
      <w:proofErr w:type="spellStart"/>
      <w:r w:rsidRPr="00FF6B86">
        <w:rPr>
          <w:rFonts w:cs="Times New Roman"/>
          <w:szCs w:val="28"/>
        </w:rPr>
        <w:t>Л.Я.Аврашков</w:t>
      </w:r>
      <w:proofErr w:type="spellEnd"/>
      <w:r w:rsidRPr="00FF6B86">
        <w:rPr>
          <w:rFonts w:cs="Times New Roman"/>
          <w:szCs w:val="28"/>
        </w:rPr>
        <w:t xml:space="preserve">, </w:t>
      </w:r>
      <w:proofErr w:type="spellStart"/>
      <w:r w:rsidRPr="00FF6B86">
        <w:rPr>
          <w:rFonts w:cs="Times New Roman"/>
          <w:szCs w:val="28"/>
        </w:rPr>
        <w:t>В.В.Адамчук</w:t>
      </w:r>
      <w:proofErr w:type="spellEnd"/>
      <w:r w:rsidRPr="00FF6B86">
        <w:rPr>
          <w:rFonts w:cs="Times New Roman"/>
          <w:szCs w:val="28"/>
        </w:rPr>
        <w:t xml:space="preserve">, </w:t>
      </w:r>
      <w:proofErr w:type="spellStart"/>
      <w:r w:rsidRPr="00FF6B86">
        <w:rPr>
          <w:rFonts w:cs="Times New Roman"/>
          <w:szCs w:val="28"/>
        </w:rPr>
        <w:t>О.В.Антонова</w:t>
      </w:r>
      <w:proofErr w:type="spellEnd"/>
      <w:r w:rsidRPr="00FF6B86">
        <w:rPr>
          <w:rFonts w:cs="Times New Roman"/>
          <w:szCs w:val="28"/>
        </w:rPr>
        <w:t xml:space="preserve"> та ін.;  Під. ред. проф. </w:t>
      </w:r>
      <w:proofErr w:type="spellStart"/>
      <w:r w:rsidRPr="00FF6B86">
        <w:rPr>
          <w:rFonts w:cs="Times New Roman"/>
          <w:szCs w:val="28"/>
        </w:rPr>
        <w:t>В.Я.Горфінкеля</w:t>
      </w:r>
      <w:proofErr w:type="spellEnd"/>
      <w:r w:rsidRPr="00FF6B86">
        <w:rPr>
          <w:rFonts w:cs="Times New Roman"/>
          <w:szCs w:val="28"/>
        </w:rPr>
        <w:t xml:space="preserve">, проф. </w:t>
      </w:r>
      <w:proofErr w:type="spellStart"/>
      <w:r w:rsidRPr="00FF6B86">
        <w:rPr>
          <w:rFonts w:cs="Times New Roman"/>
          <w:szCs w:val="28"/>
        </w:rPr>
        <w:t>В.А.Швандара</w:t>
      </w:r>
      <w:proofErr w:type="spellEnd"/>
      <w:r w:rsidRPr="00FF6B86">
        <w:rPr>
          <w:rFonts w:cs="Times New Roman"/>
          <w:szCs w:val="28"/>
        </w:rPr>
        <w:t xml:space="preserve">. – 2-е вид., перероб. та </w:t>
      </w:r>
      <w:proofErr w:type="spellStart"/>
      <w:r w:rsidRPr="00FF6B86">
        <w:rPr>
          <w:rFonts w:cs="Times New Roman"/>
          <w:szCs w:val="28"/>
        </w:rPr>
        <w:t>доп</w:t>
      </w:r>
      <w:proofErr w:type="spellEnd"/>
      <w:r w:rsidRPr="00FF6B86">
        <w:rPr>
          <w:rFonts w:cs="Times New Roman"/>
          <w:szCs w:val="28"/>
        </w:rPr>
        <w:t>. – М.: Банки та біржі, ЮНИТИ, 1998. – 742 с.</w:t>
      </w:r>
    </w:p>
    <w:p w14:paraId="6D8B6171" w14:textId="77777777" w:rsidR="005813E6" w:rsidRPr="00FF6B86" w:rsidRDefault="005813E6" w:rsidP="00F62EA7">
      <w:pPr>
        <w:spacing w:line="259" w:lineRule="auto"/>
        <w:ind w:right="0"/>
        <w:jc w:val="left"/>
        <w:rPr>
          <w:rFonts w:cs="Times New Roman"/>
          <w:szCs w:val="28"/>
        </w:rPr>
      </w:pPr>
      <w:r w:rsidRPr="00FF6B86">
        <w:rPr>
          <w:rFonts w:cs="Times New Roman"/>
          <w:szCs w:val="28"/>
        </w:rPr>
        <w:br w:type="page"/>
      </w:r>
    </w:p>
    <w:p w14:paraId="172611A8" w14:textId="77777777" w:rsidR="00A50ACE" w:rsidRPr="00FF6B86" w:rsidRDefault="00A50ACE" w:rsidP="00F62EA7">
      <w:pPr>
        <w:pStyle w:val="ListParagraph"/>
        <w:widowControl w:val="0"/>
        <w:tabs>
          <w:tab w:val="left" w:pos="1134"/>
        </w:tabs>
        <w:autoSpaceDE w:val="0"/>
        <w:autoSpaceDN w:val="0"/>
        <w:adjustRightInd w:val="0"/>
        <w:ind w:left="284" w:right="142"/>
        <w:rPr>
          <w:rFonts w:cs="Times New Roman"/>
          <w:szCs w:val="28"/>
        </w:rPr>
      </w:pPr>
    </w:p>
    <w:p w14:paraId="2A801933" w14:textId="77777777" w:rsidR="00A50ACE" w:rsidRPr="00FF6B86"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 xml:space="preserve">Економіка підприємства: підручник / за </w:t>
      </w:r>
      <w:proofErr w:type="spellStart"/>
      <w:r w:rsidRPr="00FF6B86">
        <w:rPr>
          <w:rFonts w:cs="Times New Roman"/>
          <w:szCs w:val="28"/>
        </w:rPr>
        <w:t>заг</w:t>
      </w:r>
      <w:proofErr w:type="spellEnd"/>
      <w:r w:rsidRPr="00FF6B86">
        <w:rPr>
          <w:rFonts w:cs="Times New Roman"/>
          <w:szCs w:val="28"/>
        </w:rPr>
        <w:t xml:space="preserve">. ред. С.Ф. </w:t>
      </w:r>
      <w:proofErr w:type="spellStart"/>
      <w:r w:rsidRPr="00FF6B86">
        <w:rPr>
          <w:rFonts w:cs="Times New Roman"/>
          <w:szCs w:val="28"/>
        </w:rPr>
        <w:t>Покропивного</w:t>
      </w:r>
      <w:proofErr w:type="spellEnd"/>
      <w:r w:rsidRPr="00FF6B86">
        <w:rPr>
          <w:rFonts w:cs="Times New Roman"/>
          <w:szCs w:val="28"/>
        </w:rPr>
        <w:t xml:space="preserve">. -  вид. 2-е, перероб. та </w:t>
      </w:r>
      <w:proofErr w:type="spellStart"/>
      <w:r w:rsidRPr="00FF6B86">
        <w:rPr>
          <w:rFonts w:cs="Times New Roman"/>
          <w:szCs w:val="28"/>
        </w:rPr>
        <w:t>доп</w:t>
      </w:r>
      <w:proofErr w:type="spellEnd"/>
      <w:r w:rsidRPr="00FF6B86">
        <w:rPr>
          <w:rFonts w:cs="Times New Roman"/>
          <w:szCs w:val="28"/>
        </w:rPr>
        <w:t xml:space="preserve">. – К.: КНЕУ, 2001. -528с.: </w:t>
      </w:r>
      <w:proofErr w:type="spellStart"/>
      <w:r w:rsidRPr="00FF6B86">
        <w:rPr>
          <w:rFonts w:cs="Times New Roman"/>
          <w:szCs w:val="28"/>
        </w:rPr>
        <w:t>іл</w:t>
      </w:r>
      <w:proofErr w:type="spellEnd"/>
      <w:r w:rsidRPr="00FF6B86">
        <w:rPr>
          <w:rFonts w:cs="Times New Roman"/>
          <w:szCs w:val="28"/>
        </w:rPr>
        <w:t>.</w:t>
      </w:r>
    </w:p>
    <w:p w14:paraId="0F5371BA" w14:textId="77777777" w:rsidR="00A50ACE" w:rsidRPr="00FF6B86"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 xml:space="preserve">Економіка підприємства: </w:t>
      </w:r>
      <w:proofErr w:type="spellStart"/>
      <w:r w:rsidRPr="00FF6B86">
        <w:rPr>
          <w:rFonts w:cs="Times New Roman"/>
          <w:szCs w:val="28"/>
        </w:rPr>
        <w:t>Навч</w:t>
      </w:r>
      <w:proofErr w:type="spellEnd"/>
      <w:r w:rsidRPr="00FF6B86">
        <w:rPr>
          <w:rFonts w:cs="Times New Roman"/>
          <w:szCs w:val="28"/>
        </w:rPr>
        <w:t xml:space="preserve">. </w:t>
      </w:r>
      <w:proofErr w:type="spellStart"/>
      <w:r w:rsidRPr="00FF6B86">
        <w:rPr>
          <w:rFonts w:cs="Times New Roman"/>
          <w:szCs w:val="28"/>
        </w:rPr>
        <w:t>посіб</w:t>
      </w:r>
      <w:proofErr w:type="spellEnd"/>
      <w:r w:rsidRPr="00FF6B86">
        <w:rPr>
          <w:rFonts w:cs="Times New Roman"/>
          <w:szCs w:val="28"/>
        </w:rPr>
        <w:t xml:space="preserve">. / </w:t>
      </w:r>
      <w:proofErr w:type="spellStart"/>
      <w:r w:rsidRPr="00FF6B86">
        <w:rPr>
          <w:rFonts w:cs="Times New Roman"/>
          <w:szCs w:val="28"/>
        </w:rPr>
        <w:t>А.В.Шегда</w:t>
      </w:r>
      <w:proofErr w:type="spellEnd"/>
      <w:r w:rsidRPr="00FF6B86">
        <w:rPr>
          <w:rFonts w:cs="Times New Roman"/>
          <w:szCs w:val="28"/>
        </w:rPr>
        <w:t xml:space="preserve">, </w:t>
      </w:r>
      <w:proofErr w:type="spellStart"/>
      <w:r w:rsidRPr="00FF6B86">
        <w:rPr>
          <w:rFonts w:cs="Times New Roman"/>
          <w:szCs w:val="28"/>
        </w:rPr>
        <w:t>Т.М.Лиитвиненко</w:t>
      </w:r>
      <w:proofErr w:type="spellEnd"/>
      <w:r w:rsidRPr="00FF6B86">
        <w:rPr>
          <w:rFonts w:cs="Times New Roman"/>
          <w:szCs w:val="28"/>
        </w:rPr>
        <w:t xml:space="preserve">, </w:t>
      </w:r>
      <w:proofErr w:type="spellStart"/>
      <w:r w:rsidRPr="00FF6B86">
        <w:rPr>
          <w:rFonts w:cs="Times New Roman"/>
          <w:szCs w:val="28"/>
        </w:rPr>
        <w:t>М.П.Нахаба</w:t>
      </w:r>
      <w:proofErr w:type="spellEnd"/>
      <w:r w:rsidRPr="00FF6B86">
        <w:rPr>
          <w:rFonts w:cs="Times New Roman"/>
          <w:szCs w:val="28"/>
        </w:rPr>
        <w:t xml:space="preserve"> та ін.: за ред. </w:t>
      </w:r>
      <w:proofErr w:type="spellStart"/>
      <w:r w:rsidRPr="00FF6B86">
        <w:rPr>
          <w:rFonts w:cs="Times New Roman"/>
          <w:szCs w:val="28"/>
        </w:rPr>
        <w:t>А.В.Шегдиии</w:t>
      </w:r>
      <w:proofErr w:type="spellEnd"/>
      <w:r w:rsidRPr="00FF6B86">
        <w:rPr>
          <w:rFonts w:cs="Times New Roman"/>
          <w:szCs w:val="28"/>
        </w:rPr>
        <w:t>. – 3-е вид.,</w:t>
      </w:r>
      <w:proofErr w:type="spellStart"/>
      <w:r w:rsidRPr="00FF6B86">
        <w:rPr>
          <w:rFonts w:cs="Times New Roman"/>
          <w:szCs w:val="28"/>
        </w:rPr>
        <w:t>випр</w:t>
      </w:r>
      <w:proofErr w:type="spellEnd"/>
      <w:r w:rsidRPr="00FF6B86">
        <w:rPr>
          <w:rFonts w:cs="Times New Roman"/>
          <w:szCs w:val="28"/>
        </w:rPr>
        <w:t>. – К: Знання  - Прес, 2003.- 335с.</w:t>
      </w:r>
    </w:p>
    <w:p w14:paraId="0F3EA8E4" w14:textId="77777777" w:rsidR="00A50ACE" w:rsidRPr="00FF6B86"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 xml:space="preserve">Економіка виробництва: Підручник / під ред.. проф. </w:t>
      </w:r>
      <w:proofErr w:type="spellStart"/>
      <w:r w:rsidRPr="00FF6B86">
        <w:rPr>
          <w:rFonts w:cs="Times New Roman"/>
          <w:szCs w:val="28"/>
        </w:rPr>
        <w:t>О.І.Волкова</w:t>
      </w:r>
      <w:proofErr w:type="spellEnd"/>
      <w:r w:rsidRPr="00FF6B86">
        <w:rPr>
          <w:rFonts w:cs="Times New Roman"/>
          <w:szCs w:val="28"/>
        </w:rPr>
        <w:t>. – М.: ІНФРА – М, 1998. -416с.</w:t>
      </w:r>
    </w:p>
    <w:p w14:paraId="71E1EEC5" w14:textId="77777777" w:rsidR="00A50ACE" w:rsidRPr="00FF6B86"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proofErr w:type="spellStart"/>
      <w:r w:rsidRPr="00FF6B86">
        <w:rPr>
          <w:rFonts w:cs="Times New Roman"/>
          <w:szCs w:val="28"/>
        </w:rPr>
        <w:t>Мочерний</w:t>
      </w:r>
      <w:proofErr w:type="spellEnd"/>
      <w:r w:rsidRPr="00FF6B86">
        <w:rPr>
          <w:rFonts w:cs="Times New Roman"/>
          <w:szCs w:val="28"/>
        </w:rPr>
        <w:t xml:space="preserve"> С.В., Устинко О.А., Чоботар С.І. – </w:t>
      </w:r>
      <w:proofErr w:type="spellStart"/>
      <w:r w:rsidRPr="00FF6B86">
        <w:rPr>
          <w:rFonts w:cs="Times New Roman"/>
          <w:szCs w:val="28"/>
        </w:rPr>
        <w:t>Основии</w:t>
      </w:r>
      <w:proofErr w:type="spellEnd"/>
      <w:r w:rsidRPr="00FF6B86">
        <w:rPr>
          <w:rFonts w:cs="Times New Roman"/>
          <w:szCs w:val="28"/>
        </w:rPr>
        <w:t xml:space="preserve"> підприємницької діяльності: Посібник. – К.: Видавничий центр «Академія», 2001 -280с.</w:t>
      </w:r>
    </w:p>
    <w:p w14:paraId="0391E166" w14:textId="77777777" w:rsidR="00A50ACE" w:rsidRPr="00FF6B86"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Програма курсової роботи – Житомирський технологічний коледж. Методичні вказівки. – «Економіка виробництва»,  «Економіка та планування виробництва». – Житомир, 2007.</w:t>
      </w:r>
    </w:p>
    <w:p w14:paraId="0E80B3D7" w14:textId="77777777" w:rsidR="003A2637" w:rsidRDefault="00A50ACE"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F6B86">
        <w:rPr>
          <w:rFonts w:cs="Times New Roman"/>
          <w:szCs w:val="28"/>
        </w:rPr>
        <w:t xml:space="preserve">Організація та планування машинобудівного виробництва: Підручник для машин </w:t>
      </w:r>
      <w:proofErr w:type="spellStart"/>
      <w:r w:rsidRPr="00FF6B86">
        <w:rPr>
          <w:rFonts w:cs="Times New Roman"/>
          <w:szCs w:val="28"/>
        </w:rPr>
        <w:t>обуд</w:t>
      </w:r>
      <w:proofErr w:type="spellEnd"/>
      <w:r w:rsidRPr="00FF6B86">
        <w:rPr>
          <w:rFonts w:cs="Times New Roman"/>
          <w:szCs w:val="28"/>
        </w:rPr>
        <w:t xml:space="preserve">. спец. вузів / </w:t>
      </w:r>
      <w:proofErr w:type="spellStart"/>
      <w:r w:rsidRPr="00FF6B86">
        <w:rPr>
          <w:rFonts w:cs="Times New Roman"/>
          <w:szCs w:val="28"/>
        </w:rPr>
        <w:t>М.І.Іпатов</w:t>
      </w:r>
      <w:proofErr w:type="spellEnd"/>
      <w:r w:rsidRPr="00FF6B86">
        <w:rPr>
          <w:rFonts w:cs="Times New Roman"/>
          <w:szCs w:val="28"/>
        </w:rPr>
        <w:t xml:space="preserve">, </w:t>
      </w:r>
      <w:proofErr w:type="spellStart"/>
      <w:r w:rsidRPr="00FF6B86">
        <w:rPr>
          <w:rFonts w:cs="Times New Roman"/>
          <w:szCs w:val="28"/>
        </w:rPr>
        <w:t>М.К.Захарова</w:t>
      </w:r>
      <w:proofErr w:type="spellEnd"/>
      <w:r w:rsidRPr="00FF6B86">
        <w:rPr>
          <w:rFonts w:cs="Times New Roman"/>
          <w:szCs w:val="28"/>
        </w:rPr>
        <w:t xml:space="preserve">, </w:t>
      </w:r>
      <w:proofErr w:type="spellStart"/>
      <w:r w:rsidRPr="00FF6B86">
        <w:rPr>
          <w:rFonts w:cs="Times New Roman"/>
          <w:szCs w:val="28"/>
        </w:rPr>
        <w:t>К.А.Грачева</w:t>
      </w:r>
      <w:proofErr w:type="spellEnd"/>
      <w:r w:rsidRPr="00FF6B86">
        <w:rPr>
          <w:rFonts w:cs="Times New Roman"/>
          <w:szCs w:val="28"/>
        </w:rPr>
        <w:t xml:space="preserve"> та ін.; під ред. </w:t>
      </w:r>
      <w:proofErr w:type="spellStart"/>
      <w:r w:rsidRPr="00FF6B86">
        <w:rPr>
          <w:rFonts w:cs="Times New Roman"/>
          <w:szCs w:val="28"/>
        </w:rPr>
        <w:t>М.І.Іпатова</w:t>
      </w:r>
      <w:proofErr w:type="spellEnd"/>
      <w:r w:rsidRPr="00FF6B86">
        <w:rPr>
          <w:rFonts w:cs="Times New Roman"/>
          <w:szCs w:val="28"/>
        </w:rPr>
        <w:t xml:space="preserve">, </w:t>
      </w:r>
      <w:proofErr w:type="spellStart"/>
      <w:r w:rsidRPr="00FF6B86">
        <w:rPr>
          <w:rFonts w:cs="Times New Roman"/>
          <w:szCs w:val="28"/>
        </w:rPr>
        <w:t>В.І.Постникова</w:t>
      </w:r>
      <w:proofErr w:type="spellEnd"/>
      <w:r w:rsidRPr="00FF6B86">
        <w:rPr>
          <w:rFonts w:cs="Times New Roman"/>
          <w:szCs w:val="28"/>
        </w:rPr>
        <w:t xml:space="preserve"> та </w:t>
      </w:r>
      <w:proofErr w:type="spellStart"/>
      <w:r w:rsidRPr="00FF6B86">
        <w:rPr>
          <w:rFonts w:cs="Times New Roman"/>
          <w:szCs w:val="28"/>
        </w:rPr>
        <w:t>М.К.Захарової</w:t>
      </w:r>
      <w:proofErr w:type="spellEnd"/>
      <w:r w:rsidRPr="00FF6B86">
        <w:rPr>
          <w:rFonts w:cs="Times New Roman"/>
          <w:szCs w:val="28"/>
        </w:rPr>
        <w:t xml:space="preserve">. – М.: Вища школа, 1998. – 367с.: </w:t>
      </w:r>
      <w:proofErr w:type="spellStart"/>
      <w:r w:rsidRPr="00FF6B86">
        <w:rPr>
          <w:rFonts w:cs="Times New Roman"/>
          <w:szCs w:val="28"/>
        </w:rPr>
        <w:t>іл</w:t>
      </w:r>
      <w:proofErr w:type="spellEnd"/>
      <w:r w:rsidRPr="00FF6B86">
        <w:rPr>
          <w:rFonts w:cs="Times New Roman"/>
          <w:szCs w:val="28"/>
        </w:rPr>
        <w:t>.</w:t>
      </w:r>
    </w:p>
    <w:p w14:paraId="7A7FF1E7" w14:textId="77777777" w:rsidR="003A2637" w:rsidRDefault="00BA3A80"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3A2637">
        <w:rPr>
          <w:rFonts w:cs="Times New Roman"/>
          <w:szCs w:val="28"/>
        </w:rPr>
        <w:t xml:space="preserve">Національна бібліотека України імені В.І. Вернадського // Режим     доступу: </w:t>
      </w:r>
      <w:hyperlink r:id="rId37" w:history="1">
        <w:r w:rsidR="003A2637" w:rsidRPr="001C0522">
          <w:rPr>
            <w:rStyle w:val="Hyperlink"/>
            <w:rFonts w:cs="Times New Roman"/>
            <w:szCs w:val="28"/>
          </w:rPr>
          <w:t>http://www.nbuv.gov.ua/</w:t>
        </w:r>
      </w:hyperlink>
    </w:p>
    <w:p w14:paraId="197030F8" w14:textId="77777777" w:rsidR="00E872EF" w:rsidRPr="00E872EF" w:rsidRDefault="00BA3A80"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3A2637">
        <w:rPr>
          <w:rFonts w:cs="Times New Roman"/>
          <w:szCs w:val="28"/>
        </w:rPr>
        <w:t xml:space="preserve">Житомирська обласна універсальна наукова бібліотека імені Олега    Ольжича // Режим доступу: </w:t>
      </w:r>
      <w:hyperlink r:id="rId38" w:history="1">
        <w:r w:rsidRPr="00FF6B86">
          <w:t>http://www.lib.zt.ua/</w:t>
        </w:r>
      </w:hyperlink>
    </w:p>
    <w:p w14:paraId="00134BED" w14:textId="77777777" w:rsidR="00E872EF" w:rsidRPr="00E872EF" w:rsidRDefault="00BA3A80"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E872EF">
        <w:rPr>
          <w:snapToGrid w:val="0"/>
          <w:szCs w:val="28"/>
        </w:rPr>
        <w:t xml:space="preserve">Вікіпедія, вільна енциклопедія // Режим доступу - www.wikipedia.org </w:t>
      </w:r>
    </w:p>
    <w:p w14:paraId="7F546E8D" w14:textId="77777777" w:rsidR="00E872EF" w:rsidRPr="00E872EF" w:rsidRDefault="00BA3A80"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E872EF">
        <w:rPr>
          <w:snapToGrid w:val="0"/>
          <w:szCs w:val="28"/>
        </w:rPr>
        <w:t xml:space="preserve">Бібліотека навчальних матеріалів // Режим доступу - </w:t>
      </w:r>
      <w:hyperlink r:id="rId39" w:history="1">
        <w:r w:rsidRPr="00E872EF">
          <w:rPr>
            <w:szCs w:val="28"/>
          </w:rPr>
          <w:t>http://pidruchniki.com/12810419/politekonomiya/virobnichi_resursi_struktura_faktori_virobnitstva</w:t>
        </w:r>
      </w:hyperlink>
    </w:p>
    <w:p w14:paraId="296CF200" w14:textId="77777777" w:rsidR="007360E2" w:rsidRPr="007360E2" w:rsidRDefault="00BA3A80" w:rsidP="007360E2">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E872EF">
        <w:rPr>
          <w:snapToGrid w:val="0"/>
          <w:szCs w:val="28"/>
        </w:rPr>
        <w:t xml:space="preserve">Буковинська бібліотека // Режим доступу - </w:t>
      </w:r>
      <w:hyperlink r:id="rId40" w:history="1">
        <w:r w:rsidRPr="00FF6B86">
          <w:t>h</w:t>
        </w:r>
        <w:r w:rsidRPr="00E872EF">
          <w:rPr>
            <w:szCs w:val="28"/>
          </w:rPr>
          <w:t>ttp://buklib.net/books/37299/</w:t>
        </w:r>
      </w:hyperlink>
    </w:p>
    <w:p w14:paraId="37BCCCC8" w14:textId="77777777" w:rsidR="007360E2" w:rsidRPr="007360E2" w:rsidRDefault="007360E2" w:rsidP="007360E2">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7360E2">
        <w:rPr>
          <w:rFonts w:eastAsia="Times New Roman" w:cs="Times New Roman"/>
          <w:szCs w:val="28"/>
          <w:lang w:val="ru-RU" w:eastAsia="uk-UA"/>
        </w:rPr>
        <w:t xml:space="preserve">Босак </w:t>
      </w:r>
      <w:proofErr w:type="gramStart"/>
      <w:r w:rsidRPr="007360E2">
        <w:rPr>
          <w:rFonts w:eastAsia="Times New Roman" w:cs="Times New Roman"/>
          <w:szCs w:val="28"/>
          <w:lang w:val="ru-RU" w:eastAsia="uk-UA"/>
        </w:rPr>
        <w:t>А.В.</w:t>
      </w:r>
      <w:proofErr w:type="gram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Цифрові</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системи</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керування</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електротехнічними</w:t>
      </w:r>
      <w:proofErr w:type="spellEnd"/>
      <w:r w:rsidRPr="007360E2">
        <w:rPr>
          <w:rFonts w:eastAsia="Times New Roman" w:cs="Times New Roman"/>
          <w:szCs w:val="28"/>
          <w:lang w:val="ru-RU" w:eastAsia="uk-UA"/>
        </w:rPr>
        <w:t xml:space="preserve"> комплексами: </w:t>
      </w:r>
      <w:proofErr w:type="spellStart"/>
      <w:r w:rsidRPr="007360E2">
        <w:rPr>
          <w:rFonts w:eastAsia="Times New Roman" w:cs="Times New Roman"/>
          <w:szCs w:val="28"/>
          <w:lang w:val="ru-RU" w:eastAsia="uk-UA"/>
        </w:rPr>
        <w:t>комп’ютерний</w:t>
      </w:r>
      <w:proofErr w:type="spellEnd"/>
      <w:r w:rsidRPr="007360E2">
        <w:rPr>
          <w:rFonts w:eastAsia="Times New Roman" w:cs="Times New Roman"/>
          <w:szCs w:val="28"/>
          <w:lang w:val="ru-RU" w:eastAsia="uk-UA"/>
        </w:rPr>
        <w:t xml:space="preserve"> практикум [</w:t>
      </w:r>
      <w:proofErr w:type="spellStart"/>
      <w:r w:rsidRPr="007360E2">
        <w:rPr>
          <w:rFonts w:eastAsia="Times New Roman" w:cs="Times New Roman"/>
          <w:szCs w:val="28"/>
          <w:lang w:val="ru-RU" w:eastAsia="uk-UA"/>
        </w:rPr>
        <w:t>Електронний</w:t>
      </w:r>
      <w:proofErr w:type="spellEnd"/>
      <w:r w:rsidRPr="007360E2">
        <w:rPr>
          <w:rFonts w:eastAsia="Times New Roman" w:cs="Times New Roman"/>
          <w:szCs w:val="28"/>
          <w:lang w:val="ru-RU" w:eastAsia="uk-UA"/>
        </w:rPr>
        <w:t xml:space="preserve"> ресурс]: </w:t>
      </w:r>
      <w:proofErr w:type="spellStart"/>
      <w:r w:rsidRPr="007360E2">
        <w:rPr>
          <w:rFonts w:eastAsia="Times New Roman" w:cs="Times New Roman"/>
          <w:szCs w:val="28"/>
          <w:lang w:val="ru-RU" w:eastAsia="uk-UA"/>
        </w:rPr>
        <w:t>навч</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посіб</w:t>
      </w:r>
      <w:proofErr w:type="spellEnd"/>
      <w:r w:rsidRPr="007360E2">
        <w:rPr>
          <w:rFonts w:eastAsia="Times New Roman" w:cs="Times New Roman"/>
          <w:szCs w:val="28"/>
          <w:lang w:val="ru-RU" w:eastAsia="uk-UA"/>
        </w:rPr>
        <w:t xml:space="preserve">. для </w:t>
      </w:r>
      <w:proofErr w:type="spellStart"/>
      <w:r w:rsidRPr="007360E2">
        <w:rPr>
          <w:rFonts w:eastAsia="Times New Roman" w:cs="Times New Roman"/>
          <w:szCs w:val="28"/>
          <w:lang w:val="ru-RU" w:eastAsia="uk-UA"/>
        </w:rPr>
        <w:t>здобувачів</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ступеня</w:t>
      </w:r>
      <w:proofErr w:type="spellEnd"/>
      <w:r w:rsidRPr="007360E2">
        <w:rPr>
          <w:rFonts w:eastAsia="Times New Roman" w:cs="Times New Roman"/>
          <w:szCs w:val="28"/>
          <w:lang w:val="ru-RU" w:eastAsia="uk-UA"/>
        </w:rPr>
        <w:t xml:space="preserve"> бакалавра за </w:t>
      </w:r>
      <w:proofErr w:type="spellStart"/>
      <w:r w:rsidRPr="007360E2">
        <w:rPr>
          <w:rFonts w:eastAsia="Times New Roman" w:cs="Times New Roman"/>
          <w:szCs w:val="28"/>
          <w:lang w:val="ru-RU" w:eastAsia="uk-UA"/>
        </w:rPr>
        <w:t>освітньою</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програмою</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Інжиніринг</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lastRenderedPageBreak/>
        <w:t>автоматизованих</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електротехнічних</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комплексів</w:t>
      </w:r>
      <w:proofErr w:type="spellEnd"/>
      <w:r w:rsidRPr="007360E2">
        <w:rPr>
          <w:rFonts w:eastAsia="Times New Roman" w:cs="Times New Roman"/>
          <w:szCs w:val="28"/>
          <w:lang w:val="ru-RU" w:eastAsia="uk-UA"/>
        </w:rPr>
        <w:t>», «</w:t>
      </w:r>
      <w:proofErr w:type="spellStart"/>
      <w:r w:rsidRPr="007360E2">
        <w:rPr>
          <w:rFonts w:eastAsia="Times New Roman" w:cs="Times New Roman"/>
          <w:szCs w:val="28"/>
          <w:lang w:val="ru-RU" w:eastAsia="uk-UA"/>
        </w:rPr>
        <w:t>Інжиніринг</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інтелектуальних</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електротехнічних</w:t>
      </w:r>
      <w:proofErr w:type="spellEnd"/>
      <w:r w:rsidRPr="007360E2">
        <w:rPr>
          <w:rFonts w:eastAsia="Times New Roman" w:cs="Times New Roman"/>
          <w:szCs w:val="28"/>
          <w:lang w:val="ru-RU" w:eastAsia="uk-UA"/>
        </w:rPr>
        <w:t xml:space="preserve"> та </w:t>
      </w:r>
      <w:proofErr w:type="spellStart"/>
      <w:r w:rsidRPr="007360E2">
        <w:rPr>
          <w:rFonts w:eastAsia="Times New Roman" w:cs="Times New Roman"/>
          <w:szCs w:val="28"/>
          <w:lang w:val="ru-RU" w:eastAsia="uk-UA"/>
        </w:rPr>
        <w:t>мехатронних</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комплексів</w:t>
      </w:r>
      <w:proofErr w:type="spellEnd"/>
      <w:r w:rsidRPr="007360E2">
        <w:rPr>
          <w:rFonts w:eastAsia="Times New Roman" w:cs="Times New Roman"/>
          <w:szCs w:val="28"/>
          <w:lang w:val="ru-RU" w:eastAsia="uk-UA"/>
        </w:rPr>
        <w:t xml:space="preserve">» / А.В. Босак. Л.Я. </w:t>
      </w:r>
      <w:proofErr w:type="spellStart"/>
      <w:r w:rsidRPr="007360E2">
        <w:rPr>
          <w:rFonts w:eastAsia="Times New Roman" w:cs="Times New Roman"/>
          <w:szCs w:val="28"/>
          <w:lang w:val="ru-RU" w:eastAsia="uk-UA"/>
        </w:rPr>
        <w:t>Кулаковський</w:t>
      </w:r>
      <w:proofErr w:type="spellEnd"/>
      <w:r w:rsidRPr="007360E2">
        <w:rPr>
          <w:rFonts w:eastAsia="Times New Roman" w:cs="Times New Roman"/>
          <w:szCs w:val="28"/>
          <w:lang w:val="ru-RU" w:eastAsia="uk-UA"/>
        </w:rPr>
        <w:t xml:space="preserve">; КПІ </w:t>
      </w:r>
      <w:proofErr w:type="spellStart"/>
      <w:r w:rsidRPr="007360E2">
        <w:rPr>
          <w:rFonts w:eastAsia="Times New Roman" w:cs="Times New Roman"/>
          <w:szCs w:val="28"/>
          <w:lang w:val="ru-RU" w:eastAsia="uk-UA"/>
        </w:rPr>
        <w:t>ім</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Ігоря</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Сікорського</w:t>
      </w:r>
      <w:proofErr w:type="spellEnd"/>
      <w:r w:rsidRPr="007360E2">
        <w:rPr>
          <w:rFonts w:eastAsia="Times New Roman" w:cs="Times New Roman"/>
          <w:szCs w:val="28"/>
          <w:lang w:val="ru-RU" w:eastAsia="uk-UA"/>
        </w:rPr>
        <w:t xml:space="preserve">. – </w:t>
      </w:r>
      <w:proofErr w:type="spellStart"/>
      <w:r w:rsidRPr="007360E2">
        <w:rPr>
          <w:rFonts w:eastAsia="Times New Roman" w:cs="Times New Roman"/>
          <w:szCs w:val="28"/>
          <w:lang w:val="ru-RU" w:eastAsia="uk-UA"/>
        </w:rPr>
        <w:t>Електронні</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текстові</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дані</w:t>
      </w:r>
      <w:proofErr w:type="spellEnd"/>
      <w:r w:rsidRPr="007360E2">
        <w:rPr>
          <w:rFonts w:eastAsia="Times New Roman" w:cs="Times New Roman"/>
          <w:szCs w:val="28"/>
          <w:lang w:val="ru-RU" w:eastAsia="uk-UA"/>
        </w:rPr>
        <w:t xml:space="preserve"> (1 файл: 5,29 Мбайт). – </w:t>
      </w:r>
      <w:proofErr w:type="spellStart"/>
      <w:proofErr w:type="gramStart"/>
      <w:r w:rsidRPr="007360E2">
        <w:rPr>
          <w:rFonts w:eastAsia="Times New Roman" w:cs="Times New Roman"/>
          <w:szCs w:val="28"/>
          <w:lang w:val="ru-RU" w:eastAsia="uk-UA"/>
        </w:rPr>
        <w:t>Київ</w:t>
      </w:r>
      <w:proofErr w:type="spellEnd"/>
      <w:r w:rsidRPr="007360E2">
        <w:rPr>
          <w:rFonts w:eastAsia="Times New Roman" w:cs="Times New Roman"/>
          <w:szCs w:val="28"/>
          <w:lang w:val="ru-RU" w:eastAsia="uk-UA"/>
        </w:rPr>
        <w:t xml:space="preserve"> :</w:t>
      </w:r>
      <w:proofErr w:type="gramEnd"/>
      <w:r w:rsidRPr="007360E2">
        <w:rPr>
          <w:rFonts w:eastAsia="Times New Roman" w:cs="Times New Roman"/>
          <w:szCs w:val="28"/>
          <w:lang w:val="ru-RU" w:eastAsia="uk-UA"/>
        </w:rPr>
        <w:t xml:space="preserve"> КПІ </w:t>
      </w:r>
      <w:proofErr w:type="spellStart"/>
      <w:r w:rsidRPr="007360E2">
        <w:rPr>
          <w:rFonts w:eastAsia="Times New Roman" w:cs="Times New Roman"/>
          <w:szCs w:val="28"/>
          <w:lang w:val="ru-RU" w:eastAsia="uk-UA"/>
        </w:rPr>
        <w:t>ім</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Ігоря</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Сікорського</w:t>
      </w:r>
      <w:proofErr w:type="spellEnd"/>
      <w:r w:rsidRPr="007360E2">
        <w:rPr>
          <w:rFonts w:eastAsia="Times New Roman" w:cs="Times New Roman"/>
          <w:szCs w:val="28"/>
          <w:lang w:val="ru-RU" w:eastAsia="uk-UA"/>
        </w:rPr>
        <w:t xml:space="preserve">, 2021. – 52 с. </w:t>
      </w:r>
      <w:hyperlink r:id="rId41" w:history="1">
        <w:r w:rsidRPr="007360E2">
          <w:rPr>
            <w:rStyle w:val="Hyperlink"/>
            <w:rFonts w:eastAsia="Times New Roman" w:cs="Times New Roman"/>
            <w:szCs w:val="28"/>
            <w:lang w:val="ru-RU" w:eastAsia="uk-UA"/>
          </w:rPr>
          <w:t>https://ela.kpi.ua/handle/123456789/41530</w:t>
        </w:r>
      </w:hyperlink>
    </w:p>
    <w:p w14:paraId="0B70DEE5" w14:textId="77777777" w:rsidR="007360E2" w:rsidRPr="007360E2" w:rsidRDefault="007360E2" w:rsidP="007360E2">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proofErr w:type="spellStart"/>
      <w:r w:rsidRPr="007360E2">
        <w:rPr>
          <w:rFonts w:eastAsia="Times New Roman" w:cs="Times New Roman"/>
          <w:szCs w:val="28"/>
          <w:lang w:val="ru-RU" w:eastAsia="uk-UA"/>
        </w:rPr>
        <w:t>Кулаковський</w:t>
      </w:r>
      <w:proofErr w:type="spellEnd"/>
      <w:r w:rsidRPr="007360E2">
        <w:rPr>
          <w:rFonts w:eastAsia="Times New Roman" w:cs="Times New Roman"/>
          <w:szCs w:val="28"/>
          <w:lang w:val="ru-RU" w:eastAsia="uk-UA"/>
        </w:rPr>
        <w:t xml:space="preserve"> Л.Я.  </w:t>
      </w:r>
      <w:proofErr w:type="spellStart"/>
      <w:r w:rsidRPr="007360E2">
        <w:rPr>
          <w:rFonts w:eastAsia="Times New Roman" w:cs="Times New Roman"/>
          <w:szCs w:val="28"/>
          <w:lang w:val="ru-RU" w:eastAsia="uk-UA"/>
        </w:rPr>
        <w:t>Теорія</w:t>
      </w:r>
      <w:proofErr w:type="spellEnd"/>
      <w:r w:rsidRPr="007360E2">
        <w:rPr>
          <w:rFonts w:eastAsia="Times New Roman" w:cs="Times New Roman"/>
          <w:szCs w:val="28"/>
          <w:lang w:val="ru-RU" w:eastAsia="uk-UA"/>
        </w:rPr>
        <w:t xml:space="preserve"> автоматичного </w:t>
      </w:r>
      <w:proofErr w:type="spellStart"/>
      <w:r w:rsidRPr="007360E2">
        <w:rPr>
          <w:rFonts w:eastAsia="Times New Roman" w:cs="Times New Roman"/>
          <w:szCs w:val="28"/>
          <w:lang w:val="ru-RU" w:eastAsia="uk-UA"/>
        </w:rPr>
        <w:t>керування</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Лінійні</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системи</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Розрахунково-графічна</w:t>
      </w:r>
      <w:proofErr w:type="spellEnd"/>
      <w:r w:rsidRPr="007360E2">
        <w:rPr>
          <w:rFonts w:eastAsia="Times New Roman" w:cs="Times New Roman"/>
          <w:szCs w:val="28"/>
          <w:lang w:val="ru-RU" w:eastAsia="uk-UA"/>
        </w:rPr>
        <w:t xml:space="preserve"> робота [</w:t>
      </w:r>
      <w:proofErr w:type="spellStart"/>
      <w:r w:rsidRPr="007360E2">
        <w:rPr>
          <w:rFonts w:eastAsia="Times New Roman" w:cs="Times New Roman"/>
          <w:szCs w:val="28"/>
          <w:lang w:val="ru-RU" w:eastAsia="uk-UA"/>
        </w:rPr>
        <w:t>Електронний</w:t>
      </w:r>
      <w:proofErr w:type="spellEnd"/>
      <w:r w:rsidRPr="007360E2">
        <w:rPr>
          <w:rFonts w:eastAsia="Times New Roman" w:cs="Times New Roman"/>
          <w:szCs w:val="28"/>
          <w:lang w:val="ru-RU" w:eastAsia="uk-UA"/>
        </w:rPr>
        <w:t xml:space="preserve"> ресурс</w:t>
      </w:r>
      <w:proofErr w:type="gramStart"/>
      <w:r w:rsidRPr="007360E2">
        <w:rPr>
          <w:rFonts w:eastAsia="Times New Roman" w:cs="Times New Roman"/>
          <w:szCs w:val="28"/>
          <w:lang w:val="ru-RU" w:eastAsia="uk-UA"/>
        </w:rPr>
        <w:t>] :</w:t>
      </w:r>
      <w:proofErr w:type="gram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навч</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посіб</w:t>
      </w:r>
      <w:proofErr w:type="spellEnd"/>
      <w:r w:rsidRPr="007360E2">
        <w:rPr>
          <w:rFonts w:eastAsia="Times New Roman" w:cs="Times New Roman"/>
          <w:szCs w:val="28"/>
          <w:lang w:val="ru-RU" w:eastAsia="uk-UA"/>
        </w:rPr>
        <w:t xml:space="preserve">. для </w:t>
      </w:r>
      <w:proofErr w:type="spellStart"/>
      <w:r w:rsidRPr="007360E2">
        <w:rPr>
          <w:rFonts w:eastAsia="Times New Roman" w:cs="Times New Roman"/>
          <w:szCs w:val="28"/>
          <w:lang w:val="ru-RU" w:eastAsia="uk-UA"/>
        </w:rPr>
        <w:t>здобувачів</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ступеня</w:t>
      </w:r>
      <w:proofErr w:type="spellEnd"/>
      <w:r w:rsidRPr="007360E2">
        <w:rPr>
          <w:rFonts w:eastAsia="Times New Roman" w:cs="Times New Roman"/>
          <w:szCs w:val="28"/>
          <w:lang w:val="ru-RU" w:eastAsia="uk-UA"/>
        </w:rPr>
        <w:t xml:space="preserve"> бакалавра за </w:t>
      </w:r>
      <w:proofErr w:type="spellStart"/>
      <w:r w:rsidRPr="007360E2">
        <w:rPr>
          <w:rFonts w:eastAsia="Times New Roman" w:cs="Times New Roman"/>
          <w:szCs w:val="28"/>
          <w:lang w:val="ru-RU" w:eastAsia="uk-UA"/>
        </w:rPr>
        <w:t>освітньою</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програмою</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Інжиніринг</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автоматизованих</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електротехнічних</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комплексів</w:t>
      </w:r>
      <w:proofErr w:type="spellEnd"/>
      <w:r w:rsidRPr="007360E2">
        <w:rPr>
          <w:rFonts w:eastAsia="Times New Roman" w:cs="Times New Roman"/>
          <w:szCs w:val="28"/>
          <w:lang w:val="ru-RU" w:eastAsia="uk-UA"/>
        </w:rPr>
        <w:t xml:space="preserve">» / Л.Я. </w:t>
      </w:r>
      <w:proofErr w:type="spellStart"/>
      <w:r w:rsidRPr="007360E2">
        <w:rPr>
          <w:rFonts w:eastAsia="Times New Roman" w:cs="Times New Roman"/>
          <w:szCs w:val="28"/>
          <w:lang w:val="ru-RU" w:eastAsia="uk-UA"/>
        </w:rPr>
        <w:t>Кулаковський</w:t>
      </w:r>
      <w:proofErr w:type="spellEnd"/>
      <w:r w:rsidRPr="007360E2">
        <w:rPr>
          <w:rFonts w:eastAsia="Times New Roman" w:cs="Times New Roman"/>
          <w:szCs w:val="28"/>
          <w:lang w:val="ru-RU" w:eastAsia="uk-UA"/>
        </w:rPr>
        <w:t xml:space="preserve">, А.В. Босак; КПІ </w:t>
      </w:r>
      <w:proofErr w:type="spellStart"/>
      <w:r w:rsidRPr="007360E2">
        <w:rPr>
          <w:rFonts w:eastAsia="Times New Roman" w:cs="Times New Roman"/>
          <w:szCs w:val="28"/>
          <w:lang w:val="ru-RU" w:eastAsia="uk-UA"/>
        </w:rPr>
        <w:t>ім</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Ігоря</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Сікорського</w:t>
      </w:r>
      <w:proofErr w:type="spellEnd"/>
      <w:r w:rsidRPr="007360E2">
        <w:rPr>
          <w:rFonts w:eastAsia="Times New Roman" w:cs="Times New Roman"/>
          <w:szCs w:val="28"/>
          <w:lang w:val="ru-RU" w:eastAsia="uk-UA"/>
        </w:rPr>
        <w:t xml:space="preserve">. – </w:t>
      </w:r>
      <w:proofErr w:type="spellStart"/>
      <w:r w:rsidRPr="007360E2">
        <w:rPr>
          <w:rFonts w:eastAsia="Times New Roman" w:cs="Times New Roman"/>
          <w:szCs w:val="28"/>
          <w:lang w:val="ru-RU" w:eastAsia="uk-UA"/>
        </w:rPr>
        <w:t>Електронні</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текстові</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дані</w:t>
      </w:r>
      <w:proofErr w:type="spellEnd"/>
      <w:r w:rsidRPr="007360E2">
        <w:rPr>
          <w:rFonts w:eastAsia="Times New Roman" w:cs="Times New Roman"/>
          <w:szCs w:val="28"/>
          <w:lang w:val="ru-RU" w:eastAsia="uk-UA"/>
        </w:rPr>
        <w:t xml:space="preserve"> (1 файл: 1,08 Мбайт). – </w:t>
      </w:r>
      <w:proofErr w:type="spellStart"/>
      <w:proofErr w:type="gramStart"/>
      <w:r w:rsidRPr="007360E2">
        <w:rPr>
          <w:rFonts w:eastAsia="Times New Roman" w:cs="Times New Roman"/>
          <w:szCs w:val="28"/>
          <w:lang w:val="ru-RU" w:eastAsia="uk-UA"/>
        </w:rPr>
        <w:t>Київ</w:t>
      </w:r>
      <w:proofErr w:type="spellEnd"/>
      <w:r w:rsidRPr="007360E2">
        <w:rPr>
          <w:rFonts w:eastAsia="Times New Roman" w:cs="Times New Roman"/>
          <w:szCs w:val="28"/>
          <w:lang w:val="ru-RU" w:eastAsia="uk-UA"/>
        </w:rPr>
        <w:t xml:space="preserve"> :</w:t>
      </w:r>
      <w:proofErr w:type="gramEnd"/>
      <w:r w:rsidRPr="007360E2">
        <w:rPr>
          <w:rFonts w:eastAsia="Times New Roman" w:cs="Times New Roman"/>
          <w:szCs w:val="28"/>
          <w:lang w:val="ru-RU" w:eastAsia="uk-UA"/>
        </w:rPr>
        <w:t xml:space="preserve"> КПІ </w:t>
      </w:r>
      <w:proofErr w:type="spellStart"/>
      <w:r w:rsidRPr="007360E2">
        <w:rPr>
          <w:rFonts w:eastAsia="Times New Roman" w:cs="Times New Roman"/>
          <w:szCs w:val="28"/>
          <w:lang w:val="ru-RU" w:eastAsia="uk-UA"/>
        </w:rPr>
        <w:t>ім</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Ігоря</w:t>
      </w:r>
      <w:proofErr w:type="spellEnd"/>
      <w:r w:rsidRPr="007360E2">
        <w:rPr>
          <w:rFonts w:eastAsia="Times New Roman" w:cs="Times New Roman"/>
          <w:szCs w:val="28"/>
          <w:lang w:val="ru-RU" w:eastAsia="uk-UA"/>
        </w:rPr>
        <w:t xml:space="preserve"> </w:t>
      </w:r>
      <w:proofErr w:type="spellStart"/>
      <w:r w:rsidRPr="007360E2">
        <w:rPr>
          <w:rFonts w:eastAsia="Times New Roman" w:cs="Times New Roman"/>
          <w:szCs w:val="28"/>
          <w:lang w:val="ru-RU" w:eastAsia="uk-UA"/>
        </w:rPr>
        <w:t>Сікорського</w:t>
      </w:r>
      <w:proofErr w:type="spellEnd"/>
      <w:r w:rsidRPr="007360E2">
        <w:rPr>
          <w:rFonts w:eastAsia="Times New Roman" w:cs="Times New Roman"/>
          <w:szCs w:val="28"/>
          <w:lang w:val="ru-RU" w:eastAsia="uk-UA"/>
        </w:rPr>
        <w:t xml:space="preserve">, 2019. – 23 с. </w:t>
      </w:r>
      <w:hyperlink r:id="rId42" w:history="1">
        <w:r w:rsidRPr="007360E2">
          <w:rPr>
            <w:rStyle w:val="Hyperlink"/>
            <w:rFonts w:eastAsia="Times New Roman" w:cs="Times New Roman"/>
            <w:szCs w:val="28"/>
            <w:lang w:val="ru-RU" w:eastAsia="uk-UA"/>
          </w:rPr>
          <w:t>http://ela.kpi.ua/handle/123456789/26330</w:t>
        </w:r>
      </w:hyperlink>
    </w:p>
    <w:p w14:paraId="566ABA11" w14:textId="77777777" w:rsidR="007360E2" w:rsidRPr="007360E2" w:rsidRDefault="007360E2" w:rsidP="007360E2">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proofErr w:type="spellStart"/>
      <w:r w:rsidRPr="007360E2">
        <w:rPr>
          <w:rFonts w:eastAsia="Times New Roman" w:cs="Times New Roman"/>
          <w:szCs w:val="28"/>
          <w:lang w:eastAsia="uk-UA"/>
        </w:rPr>
        <w:t>Chermalykh</w:t>
      </w:r>
      <w:proofErr w:type="spellEnd"/>
      <w:r w:rsidRPr="007360E2">
        <w:rPr>
          <w:rFonts w:eastAsia="Times New Roman" w:cs="Times New Roman"/>
          <w:szCs w:val="28"/>
          <w:lang w:eastAsia="uk-UA"/>
        </w:rPr>
        <w:t xml:space="preserve"> A.V. </w:t>
      </w:r>
      <w:proofErr w:type="spellStart"/>
      <w:r w:rsidRPr="007360E2">
        <w:rPr>
          <w:rFonts w:eastAsia="Times New Roman" w:cs="Times New Roman"/>
          <w:szCs w:val="28"/>
          <w:lang w:eastAsia="uk-UA"/>
        </w:rPr>
        <w:t>Digital</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control</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systems</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Settlement</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and</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graphic</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work</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Electronic</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resource</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tutorial</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for</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bachelor's</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degree</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programs</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for</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an</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educational</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program</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Engineering</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of</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Auto-mated</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Electrical</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Systems</w:t>
      </w:r>
      <w:proofErr w:type="spellEnd"/>
      <w:r w:rsidRPr="007360E2">
        <w:rPr>
          <w:rFonts w:eastAsia="Times New Roman" w:cs="Times New Roman"/>
          <w:szCs w:val="28"/>
          <w:lang w:eastAsia="uk-UA"/>
        </w:rPr>
        <w:t xml:space="preserve">" / A.V. </w:t>
      </w:r>
      <w:proofErr w:type="spellStart"/>
      <w:r w:rsidRPr="007360E2">
        <w:rPr>
          <w:rFonts w:eastAsia="Times New Roman" w:cs="Times New Roman"/>
          <w:szCs w:val="28"/>
          <w:lang w:eastAsia="uk-UA"/>
        </w:rPr>
        <w:t>Chermalykh</w:t>
      </w:r>
      <w:proofErr w:type="spellEnd"/>
      <w:r w:rsidRPr="007360E2">
        <w:rPr>
          <w:rFonts w:eastAsia="Times New Roman" w:cs="Times New Roman"/>
          <w:szCs w:val="28"/>
          <w:lang w:eastAsia="uk-UA"/>
        </w:rPr>
        <w:t xml:space="preserve">, A.V. </w:t>
      </w:r>
      <w:proofErr w:type="spellStart"/>
      <w:r w:rsidRPr="007360E2">
        <w:rPr>
          <w:rFonts w:eastAsia="Times New Roman" w:cs="Times New Roman"/>
          <w:szCs w:val="28"/>
          <w:lang w:eastAsia="uk-UA"/>
        </w:rPr>
        <w:t>Danilin</w:t>
      </w:r>
      <w:proofErr w:type="spellEnd"/>
      <w:r w:rsidRPr="007360E2">
        <w:rPr>
          <w:rFonts w:eastAsia="Times New Roman" w:cs="Times New Roman"/>
          <w:szCs w:val="28"/>
          <w:lang w:eastAsia="uk-UA"/>
        </w:rPr>
        <w:t xml:space="preserve">, A.V. </w:t>
      </w:r>
      <w:proofErr w:type="spellStart"/>
      <w:r w:rsidRPr="007360E2">
        <w:rPr>
          <w:rFonts w:eastAsia="Times New Roman" w:cs="Times New Roman"/>
          <w:szCs w:val="28"/>
          <w:lang w:eastAsia="uk-UA"/>
        </w:rPr>
        <w:t>Bosak</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I.Ya</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Maidanskyi</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Igor</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Sikorsky</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Kiev</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Polytechnic</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Institute</w:t>
      </w:r>
      <w:proofErr w:type="spellEnd"/>
      <w:r w:rsidRPr="007360E2">
        <w:rPr>
          <w:rFonts w:eastAsia="Times New Roman" w:cs="Times New Roman"/>
          <w:szCs w:val="28"/>
          <w:lang w:eastAsia="uk-UA"/>
        </w:rPr>
        <w:t xml:space="preserve">. – </w:t>
      </w:r>
      <w:proofErr w:type="spellStart"/>
      <w:r w:rsidRPr="007360E2">
        <w:rPr>
          <w:rFonts w:eastAsia="Times New Roman" w:cs="Times New Roman"/>
          <w:szCs w:val="28"/>
          <w:lang w:eastAsia="uk-UA"/>
        </w:rPr>
        <w:t>Electronic</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text</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data</w:t>
      </w:r>
      <w:proofErr w:type="spellEnd"/>
      <w:r w:rsidRPr="007360E2">
        <w:rPr>
          <w:rFonts w:eastAsia="Times New Roman" w:cs="Times New Roman"/>
          <w:szCs w:val="28"/>
          <w:lang w:eastAsia="uk-UA"/>
        </w:rPr>
        <w:t xml:space="preserve"> (1 file: 3,7 MB). – </w:t>
      </w:r>
      <w:proofErr w:type="spellStart"/>
      <w:r w:rsidRPr="007360E2">
        <w:rPr>
          <w:rFonts w:eastAsia="Times New Roman" w:cs="Times New Roman"/>
          <w:szCs w:val="28"/>
          <w:lang w:eastAsia="uk-UA"/>
        </w:rPr>
        <w:t>Kiev</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Igor</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Sikorsky</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Kiev</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Polytechnic</w:t>
      </w:r>
      <w:proofErr w:type="spellEnd"/>
      <w:r w:rsidRPr="007360E2">
        <w:rPr>
          <w:rFonts w:eastAsia="Times New Roman" w:cs="Times New Roman"/>
          <w:szCs w:val="28"/>
          <w:lang w:eastAsia="uk-UA"/>
        </w:rPr>
        <w:t xml:space="preserve"> </w:t>
      </w:r>
      <w:proofErr w:type="spellStart"/>
      <w:r w:rsidRPr="007360E2">
        <w:rPr>
          <w:rFonts w:eastAsia="Times New Roman" w:cs="Times New Roman"/>
          <w:szCs w:val="28"/>
          <w:lang w:eastAsia="uk-UA"/>
        </w:rPr>
        <w:t>Institute</w:t>
      </w:r>
      <w:proofErr w:type="spellEnd"/>
      <w:r w:rsidRPr="007360E2">
        <w:rPr>
          <w:rFonts w:eastAsia="Times New Roman" w:cs="Times New Roman"/>
          <w:szCs w:val="28"/>
          <w:lang w:eastAsia="uk-UA"/>
        </w:rPr>
        <w:t xml:space="preserve">, 2019. – 67 p. </w:t>
      </w:r>
      <w:hyperlink r:id="rId43" w:history="1">
        <w:r w:rsidRPr="007360E2">
          <w:rPr>
            <w:rStyle w:val="Hyperlink"/>
            <w:rFonts w:eastAsia="Times New Roman" w:cs="Times New Roman"/>
            <w:szCs w:val="28"/>
            <w:lang w:eastAsia="uk-UA"/>
          </w:rPr>
          <w:t>http://ela.kpi.ua/handle/123456789/26335</w:t>
        </w:r>
      </w:hyperlink>
    </w:p>
    <w:p w14:paraId="74519DE8" w14:textId="77777777" w:rsidR="007360E2" w:rsidRPr="007360E2" w:rsidRDefault="007360E2" w:rsidP="007360E2">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proofErr w:type="spellStart"/>
      <w:r w:rsidRPr="007360E2">
        <w:rPr>
          <w:rFonts w:cs="Times New Roman"/>
          <w:szCs w:val="28"/>
        </w:rPr>
        <w:t>Кулаковський</w:t>
      </w:r>
      <w:proofErr w:type="spellEnd"/>
      <w:r w:rsidRPr="007360E2">
        <w:rPr>
          <w:rFonts w:cs="Times New Roman"/>
          <w:szCs w:val="28"/>
        </w:rPr>
        <w:t xml:space="preserve"> Л.Я. Теорія автоматичного керування: Лінійні системи: Курсова робота [Електронний ресурс]: </w:t>
      </w:r>
      <w:proofErr w:type="spellStart"/>
      <w:r w:rsidRPr="007360E2">
        <w:rPr>
          <w:rFonts w:cs="Times New Roman"/>
          <w:szCs w:val="28"/>
        </w:rPr>
        <w:t>навч</w:t>
      </w:r>
      <w:proofErr w:type="spellEnd"/>
      <w:r w:rsidRPr="007360E2">
        <w:rPr>
          <w:rFonts w:cs="Times New Roman"/>
          <w:szCs w:val="28"/>
        </w:rPr>
        <w:t xml:space="preserve">. </w:t>
      </w:r>
      <w:proofErr w:type="spellStart"/>
      <w:r w:rsidRPr="007360E2">
        <w:rPr>
          <w:rFonts w:cs="Times New Roman"/>
          <w:szCs w:val="28"/>
        </w:rPr>
        <w:t>посіб</w:t>
      </w:r>
      <w:proofErr w:type="spellEnd"/>
      <w:r w:rsidRPr="007360E2">
        <w:rPr>
          <w:rFonts w:cs="Times New Roman"/>
          <w:szCs w:val="28"/>
        </w:rPr>
        <w:t xml:space="preserve">. для здобувачів ступеня бакалавра за освітньою програмою «Інжиніринг автоматизованих електротехнічних комплексів» / Л.Я. </w:t>
      </w:r>
      <w:proofErr w:type="spellStart"/>
      <w:r w:rsidRPr="007360E2">
        <w:rPr>
          <w:rFonts w:cs="Times New Roman"/>
          <w:szCs w:val="28"/>
        </w:rPr>
        <w:t>Кулаковський</w:t>
      </w:r>
      <w:proofErr w:type="spellEnd"/>
      <w:r w:rsidRPr="007360E2">
        <w:rPr>
          <w:rFonts w:cs="Times New Roman"/>
          <w:szCs w:val="28"/>
        </w:rPr>
        <w:t xml:space="preserve">, А.В. Босак; КПІ ім. Ігоря Сікорського. – Електронні текстові дані (1 файл: 1,1 </w:t>
      </w:r>
      <w:proofErr w:type="spellStart"/>
      <w:r w:rsidRPr="007360E2">
        <w:rPr>
          <w:rFonts w:cs="Times New Roman"/>
          <w:szCs w:val="28"/>
        </w:rPr>
        <w:t>Мбайт</w:t>
      </w:r>
      <w:proofErr w:type="spellEnd"/>
      <w:r w:rsidRPr="007360E2">
        <w:rPr>
          <w:rFonts w:cs="Times New Roman"/>
          <w:szCs w:val="28"/>
        </w:rPr>
        <w:t xml:space="preserve">). – Київ : КПІ ім. Ігоря Сікорського, 2019. – 34 с. </w:t>
      </w:r>
      <w:hyperlink r:id="rId44" w:history="1">
        <w:r w:rsidRPr="007360E2">
          <w:rPr>
            <w:rStyle w:val="Hyperlink"/>
            <w:rFonts w:cs="Times New Roman"/>
            <w:szCs w:val="28"/>
          </w:rPr>
          <w:t>http://ela.kpi.ua/handle/123456789/26328</w:t>
        </w:r>
      </w:hyperlink>
    </w:p>
    <w:p w14:paraId="06E02652" w14:textId="77777777" w:rsidR="007360E2" w:rsidRDefault="007360E2" w:rsidP="007360E2">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7360E2">
        <w:rPr>
          <w:rFonts w:cs="Times New Roman"/>
          <w:szCs w:val="28"/>
        </w:rPr>
        <w:t xml:space="preserve">Босак А.В. Теорія автоматичного керування: Нелінійні системи та оптимальне </w:t>
      </w:r>
      <w:proofErr w:type="spellStart"/>
      <w:r w:rsidRPr="007360E2">
        <w:rPr>
          <w:rFonts w:cs="Times New Roman"/>
          <w:szCs w:val="28"/>
        </w:rPr>
        <w:t>керування:Лабораторний</w:t>
      </w:r>
      <w:proofErr w:type="spellEnd"/>
      <w:r w:rsidRPr="007360E2">
        <w:rPr>
          <w:rFonts w:cs="Times New Roman"/>
          <w:szCs w:val="28"/>
        </w:rPr>
        <w:t xml:space="preserve"> практикум [Електронний ресурс]: </w:t>
      </w:r>
      <w:proofErr w:type="spellStart"/>
      <w:r w:rsidRPr="007360E2">
        <w:rPr>
          <w:rFonts w:cs="Times New Roman"/>
          <w:szCs w:val="28"/>
        </w:rPr>
        <w:t>навч</w:t>
      </w:r>
      <w:proofErr w:type="spellEnd"/>
      <w:r w:rsidRPr="007360E2">
        <w:rPr>
          <w:rFonts w:cs="Times New Roman"/>
          <w:szCs w:val="28"/>
        </w:rPr>
        <w:t xml:space="preserve">. </w:t>
      </w:r>
      <w:proofErr w:type="spellStart"/>
      <w:r w:rsidRPr="007360E2">
        <w:rPr>
          <w:rFonts w:cs="Times New Roman"/>
          <w:szCs w:val="28"/>
        </w:rPr>
        <w:t>посіб</w:t>
      </w:r>
      <w:proofErr w:type="spellEnd"/>
      <w:r w:rsidRPr="007360E2">
        <w:rPr>
          <w:rFonts w:cs="Times New Roman"/>
          <w:szCs w:val="28"/>
        </w:rPr>
        <w:t xml:space="preserve">. для здобувачів ступеня бакалавра за освітньою програмою «Інжиніринг автоматизованих електротехнічних комплексів» / А.В. Босак, Л.Я. </w:t>
      </w:r>
      <w:proofErr w:type="spellStart"/>
      <w:r w:rsidRPr="007360E2">
        <w:rPr>
          <w:rFonts w:cs="Times New Roman"/>
          <w:szCs w:val="28"/>
        </w:rPr>
        <w:t>Кулаковський</w:t>
      </w:r>
      <w:proofErr w:type="spellEnd"/>
      <w:r w:rsidRPr="007360E2">
        <w:rPr>
          <w:rFonts w:cs="Times New Roman"/>
          <w:szCs w:val="28"/>
        </w:rPr>
        <w:t xml:space="preserve">; КПІ ім. Ігоря Сікорського. – Електронні текстові дані (1 файл: 2,9 </w:t>
      </w:r>
      <w:proofErr w:type="spellStart"/>
      <w:r w:rsidRPr="007360E2">
        <w:rPr>
          <w:rFonts w:cs="Times New Roman"/>
          <w:szCs w:val="28"/>
        </w:rPr>
        <w:t>Мбайт</w:t>
      </w:r>
      <w:proofErr w:type="spellEnd"/>
      <w:r w:rsidRPr="007360E2">
        <w:rPr>
          <w:rFonts w:cs="Times New Roman"/>
          <w:szCs w:val="28"/>
        </w:rPr>
        <w:t xml:space="preserve">). – Київ : КПІ ім. Ігоря Сікорського, 2019. – 60 </w:t>
      </w:r>
      <w:proofErr w:type="spellStart"/>
      <w:r w:rsidRPr="007360E2">
        <w:rPr>
          <w:rFonts w:cs="Times New Roman"/>
          <w:szCs w:val="28"/>
        </w:rPr>
        <w:t>с.http</w:t>
      </w:r>
      <w:proofErr w:type="spellEnd"/>
      <w:r w:rsidRPr="007360E2">
        <w:rPr>
          <w:rFonts w:cs="Times New Roman"/>
          <w:szCs w:val="28"/>
        </w:rPr>
        <w:t>://ela.kpi.ua/</w:t>
      </w:r>
      <w:proofErr w:type="spellStart"/>
      <w:r w:rsidRPr="007360E2">
        <w:rPr>
          <w:rFonts w:cs="Times New Roman"/>
          <w:szCs w:val="28"/>
        </w:rPr>
        <w:t>handle</w:t>
      </w:r>
      <w:proofErr w:type="spellEnd"/>
      <w:r w:rsidRPr="007360E2">
        <w:rPr>
          <w:rFonts w:cs="Times New Roman"/>
          <w:szCs w:val="28"/>
        </w:rPr>
        <w:t>/123456789/26332</w:t>
      </w:r>
    </w:p>
    <w:p w14:paraId="5283E4D9" w14:textId="1E776529" w:rsidR="007360E2" w:rsidRPr="007360E2" w:rsidRDefault="007360E2" w:rsidP="007360E2">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7360E2">
        <w:rPr>
          <w:rFonts w:cs="Times New Roman"/>
          <w:szCs w:val="28"/>
        </w:rPr>
        <w:t xml:space="preserve">Босак А.В. Цифрові системи керування електротехнічними </w:t>
      </w:r>
      <w:r w:rsidRPr="007360E2">
        <w:rPr>
          <w:rFonts w:cs="Times New Roman"/>
          <w:szCs w:val="28"/>
        </w:rPr>
        <w:lastRenderedPageBreak/>
        <w:t xml:space="preserve">комплексами: лабораторний практикум [Електронний ресурс]: </w:t>
      </w:r>
      <w:proofErr w:type="spellStart"/>
      <w:r w:rsidRPr="007360E2">
        <w:rPr>
          <w:rFonts w:cs="Times New Roman"/>
          <w:szCs w:val="28"/>
        </w:rPr>
        <w:t>навч</w:t>
      </w:r>
      <w:proofErr w:type="spellEnd"/>
      <w:r w:rsidRPr="007360E2">
        <w:rPr>
          <w:rFonts w:cs="Times New Roman"/>
          <w:szCs w:val="28"/>
        </w:rPr>
        <w:t xml:space="preserve">. </w:t>
      </w:r>
      <w:proofErr w:type="spellStart"/>
      <w:r w:rsidRPr="007360E2">
        <w:rPr>
          <w:rFonts w:cs="Times New Roman"/>
          <w:szCs w:val="28"/>
        </w:rPr>
        <w:t>посіб</w:t>
      </w:r>
      <w:proofErr w:type="spellEnd"/>
      <w:r w:rsidRPr="007360E2">
        <w:rPr>
          <w:rFonts w:cs="Times New Roman"/>
          <w:szCs w:val="28"/>
        </w:rPr>
        <w:t xml:space="preserve">. для здобувачів ступеня бакалавра за освітньою програмою «Інжиніринг автоматизованих електротехнічних комплексів», «Інжиніринг інтелектуальних електротехнічних та </w:t>
      </w:r>
      <w:proofErr w:type="spellStart"/>
      <w:r w:rsidRPr="007360E2">
        <w:rPr>
          <w:rFonts w:cs="Times New Roman"/>
          <w:szCs w:val="28"/>
        </w:rPr>
        <w:t>мехатронних</w:t>
      </w:r>
      <w:proofErr w:type="spellEnd"/>
      <w:r w:rsidRPr="007360E2">
        <w:rPr>
          <w:rFonts w:cs="Times New Roman"/>
          <w:szCs w:val="28"/>
        </w:rPr>
        <w:t xml:space="preserve"> комплексів» / А.В. Босак. Л.Я. </w:t>
      </w:r>
      <w:proofErr w:type="spellStart"/>
      <w:r w:rsidRPr="007360E2">
        <w:rPr>
          <w:rFonts w:cs="Times New Roman"/>
          <w:szCs w:val="28"/>
        </w:rPr>
        <w:t>Кулаковський</w:t>
      </w:r>
      <w:proofErr w:type="spellEnd"/>
      <w:r w:rsidRPr="007360E2">
        <w:rPr>
          <w:rFonts w:cs="Times New Roman"/>
          <w:szCs w:val="28"/>
        </w:rPr>
        <w:t xml:space="preserve">; КПІ ім. Ігоря Сікорського. – Електронні текстові дані (1 файл: 5,32 </w:t>
      </w:r>
      <w:proofErr w:type="spellStart"/>
      <w:r w:rsidRPr="007360E2">
        <w:rPr>
          <w:rFonts w:cs="Times New Roman"/>
          <w:szCs w:val="28"/>
        </w:rPr>
        <w:t>Мбайт</w:t>
      </w:r>
      <w:proofErr w:type="spellEnd"/>
      <w:r w:rsidRPr="007360E2">
        <w:rPr>
          <w:rFonts w:cs="Times New Roman"/>
          <w:szCs w:val="28"/>
        </w:rPr>
        <w:t>). – Київ : КПІ ім. Ігоря Сікорського, 2021. – 39 с. https://ela.kpi.ua/handle/123456789/41533</w:t>
      </w:r>
    </w:p>
    <w:p w14:paraId="69EEF8B3" w14:textId="77777777" w:rsidR="00F62EA7" w:rsidRPr="00F62EA7" w:rsidRDefault="00F62EA7" w:rsidP="006501CC">
      <w:pPr>
        <w:pStyle w:val="NormalWeb"/>
        <w:numPr>
          <w:ilvl w:val="0"/>
          <w:numId w:val="7"/>
        </w:numPr>
        <w:shd w:val="clear" w:color="auto" w:fill="FFFFFF"/>
        <w:spacing w:before="0" w:beforeAutospacing="0" w:after="0" w:afterAutospacing="0" w:line="360" w:lineRule="auto"/>
        <w:ind w:left="284" w:right="0" w:firstLine="709"/>
        <w:rPr>
          <w:sz w:val="28"/>
          <w:szCs w:val="28"/>
        </w:rPr>
      </w:pPr>
      <w:r w:rsidRPr="00F62EA7">
        <w:rPr>
          <w:color w:val="000000"/>
          <w:sz w:val="28"/>
          <w:szCs w:val="28"/>
          <w:shd w:val="clear" w:color="auto" w:fill="FFFFFF"/>
        </w:rPr>
        <w:t xml:space="preserve">Стартап-проект. Рекомендації до виконання розділу магістерської дисертації «Розроблення стартап-проекту» [Електронний ресурс] : навчальний посібник для студентів спеціальностей: 101 «Екологія», 141 «Електроенергетика, електротехніка та електромеханіка», 144 «Теплотехніка», спеціалізацій: «Інженерна екологія та ресурсозбереження», «Інжиніринг електротехнічних комплексів», «Електромеханічні та </w:t>
      </w:r>
      <w:proofErr w:type="spellStart"/>
      <w:r w:rsidRPr="00F62EA7">
        <w:rPr>
          <w:color w:val="000000"/>
          <w:sz w:val="28"/>
          <w:szCs w:val="28"/>
          <w:shd w:val="clear" w:color="auto" w:fill="FFFFFF"/>
        </w:rPr>
        <w:t>мехатронні</w:t>
      </w:r>
      <w:proofErr w:type="spellEnd"/>
      <w:r w:rsidRPr="00F62EA7">
        <w:rPr>
          <w:color w:val="000000"/>
          <w:sz w:val="28"/>
          <w:szCs w:val="28"/>
          <w:shd w:val="clear" w:color="auto" w:fill="FFFFFF"/>
        </w:rPr>
        <w:t xml:space="preserve"> системи енергоємних виробництв», «Системи електропостачання», «Енергетичний менеджмент та енергоефективність» «Енергетичний менеджмент та інжиніринг» / П. В. </w:t>
      </w:r>
      <w:proofErr w:type="spellStart"/>
      <w:r w:rsidRPr="00F62EA7">
        <w:rPr>
          <w:color w:val="000000"/>
          <w:sz w:val="28"/>
          <w:szCs w:val="28"/>
          <w:shd w:val="clear" w:color="auto" w:fill="FFFFFF"/>
        </w:rPr>
        <w:t>Круш</w:t>
      </w:r>
      <w:proofErr w:type="spellEnd"/>
      <w:r w:rsidRPr="00F62EA7">
        <w:rPr>
          <w:color w:val="000000"/>
          <w:sz w:val="28"/>
          <w:szCs w:val="28"/>
          <w:shd w:val="clear" w:color="auto" w:fill="FFFFFF"/>
        </w:rPr>
        <w:t>, Н. А. Шевчук, О. І. Андрусь ; КПІ ім. Ігоря Сікорського. – Електронні тестові дані (1 файл: 127 КБ). – Київ : КПІ ім. Ігоря Сікорського, 2019. – 50 с. </w:t>
      </w:r>
      <w:r w:rsidRPr="00F62EA7">
        <w:rPr>
          <w:color w:val="2E77B5"/>
          <w:sz w:val="28"/>
          <w:szCs w:val="28"/>
          <w:shd w:val="clear" w:color="auto" w:fill="F9F2F4"/>
        </w:rPr>
        <w:t>https://ela.kpi.ua/handle/123456789/27914</w:t>
      </w:r>
    </w:p>
    <w:p w14:paraId="0FC7E71D" w14:textId="77777777" w:rsidR="00F62EA7" w:rsidRPr="00F62EA7" w:rsidRDefault="00F62EA7" w:rsidP="006501CC">
      <w:pPr>
        <w:pStyle w:val="NormalWeb"/>
        <w:numPr>
          <w:ilvl w:val="0"/>
          <w:numId w:val="7"/>
        </w:numPr>
        <w:shd w:val="clear" w:color="auto" w:fill="FFFFFF"/>
        <w:spacing w:before="0" w:beforeAutospacing="0" w:after="0" w:afterAutospacing="0" w:line="360" w:lineRule="auto"/>
        <w:ind w:left="284" w:right="0" w:firstLine="709"/>
        <w:rPr>
          <w:sz w:val="28"/>
          <w:szCs w:val="28"/>
        </w:rPr>
      </w:pPr>
      <w:r w:rsidRPr="00F62EA7">
        <w:rPr>
          <w:color w:val="000000"/>
          <w:sz w:val="28"/>
          <w:szCs w:val="28"/>
          <w:shd w:val="clear" w:color="auto" w:fill="FFFFFF"/>
          <w:lang w:val="en-US"/>
        </w:rPr>
        <w:t xml:space="preserve">Startup-project: Recommendations for the elaboration of the </w:t>
      </w:r>
      <w:proofErr w:type="spellStart"/>
      <w:r w:rsidRPr="00F62EA7">
        <w:rPr>
          <w:color w:val="000000"/>
          <w:sz w:val="28"/>
          <w:szCs w:val="28"/>
          <w:shd w:val="clear" w:color="auto" w:fill="FFFFFF"/>
          <w:lang w:val="en-US"/>
        </w:rPr>
        <w:t>Master&amp;apos;s</w:t>
      </w:r>
      <w:proofErr w:type="spellEnd"/>
      <w:r w:rsidRPr="00F62EA7">
        <w:rPr>
          <w:color w:val="000000"/>
          <w:sz w:val="28"/>
          <w:szCs w:val="28"/>
          <w:shd w:val="clear" w:color="auto" w:fill="FFFFFF"/>
          <w:lang w:val="en-US"/>
        </w:rPr>
        <w:t xml:space="preserve"> thesis section «Startup Project Elaboration» [Electronic resource] : teach. edition for studio specialties 101 «Ecology», 141 «Power, electrical engineering and electromechanics», 144 «Thermal engineering» specializations «Engineering Ecology and Resource saving», «Engineering of Automated Electrotechnical Complexes», «Electromechanical and Mechatronic Systems of Power-intensive Industries», «Power Supply Systems», «Energy Management and Energy Efficiency», «Energy Management and Engineering» / P. </w:t>
      </w:r>
      <w:proofErr w:type="spellStart"/>
      <w:r w:rsidRPr="00F62EA7">
        <w:rPr>
          <w:color w:val="000000"/>
          <w:sz w:val="28"/>
          <w:szCs w:val="28"/>
          <w:shd w:val="clear" w:color="auto" w:fill="FFFFFF"/>
          <w:lang w:val="en-US"/>
        </w:rPr>
        <w:t>Krush</w:t>
      </w:r>
      <w:proofErr w:type="spellEnd"/>
      <w:r w:rsidRPr="00F62EA7">
        <w:rPr>
          <w:color w:val="000000"/>
          <w:sz w:val="28"/>
          <w:szCs w:val="28"/>
          <w:shd w:val="clear" w:color="auto" w:fill="FFFFFF"/>
          <w:lang w:val="en-US"/>
        </w:rPr>
        <w:t xml:space="preserve">, N. </w:t>
      </w:r>
      <w:proofErr w:type="spellStart"/>
      <w:r w:rsidRPr="00F62EA7">
        <w:rPr>
          <w:color w:val="000000"/>
          <w:sz w:val="28"/>
          <w:szCs w:val="28"/>
          <w:shd w:val="clear" w:color="auto" w:fill="FFFFFF"/>
          <w:lang w:val="en-US"/>
        </w:rPr>
        <w:t>Shevchuk</w:t>
      </w:r>
      <w:proofErr w:type="spellEnd"/>
      <w:r w:rsidRPr="00F62EA7">
        <w:rPr>
          <w:color w:val="000000"/>
          <w:sz w:val="28"/>
          <w:szCs w:val="28"/>
          <w:shd w:val="clear" w:color="auto" w:fill="FFFFFF"/>
          <w:lang w:val="en-US"/>
        </w:rPr>
        <w:t xml:space="preserve">, O. Andrus ; Igor Sikorsky Kyiv Polytechnic Institute. – Electronic test data (1 file: 109 </w:t>
      </w:r>
      <w:proofErr w:type="spellStart"/>
      <w:r w:rsidRPr="00F62EA7">
        <w:rPr>
          <w:color w:val="000000"/>
          <w:sz w:val="28"/>
          <w:szCs w:val="28"/>
          <w:shd w:val="clear" w:color="auto" w:fill="FFFFFF"/>
          <w:lang w:val="en-US"/>
        </w:rPr>
        <w:t>Kb</w:t>
      </w:r>
      <w:proofErr w:type="spellEnd"/>
      <w:r w:rsidRPr="00F62EA7">
        <w:rPr>
          <w:color w:val="000000"/>
          <w:sz w:val="28"/>
          <w:szCs w:val="28"/>
          <w:shd w:val="clear" w:color="auto" w:fill="FFFFFF"/>
          <w:lang w:val="en-US"/>
        </w:rPr>
        <w:t>). – Kyiv : Igor Sikorsky Kyiv Polytechnic Institute, 2019. – 50 p</w:t>
      </w:r>
      <w:r w:rsidRPr="00F62EA7">
        <w:rPr>
          <w:color w:val="2E77B5"/>
          <w:sz w:val="28"/>
          <w:szCs w:val="28"/>
          <w:shd w:val="clear" w:color="auto" w:fill="FFFFFF"/>
          <w:lang w:val="en-US"/>
        </w:rPr>
        <w:t>.</w:t>
      </w:r>
      <w:r w:rsidRPr="00F62EA7">
        <w:rPr>
          <w:color w:val="2E77B5"/>
          <w:sz w:val="28"/>
          <w:szCs w:val="28"/>
          <w:shd w:val="clear" w:color="auto" w:fill="F9F2F4"/>
        </w:rPr>
        <w:t xml:space="preserve"> https://ela.kpi.ua/handle/123456789/27938</w:t>
      </w:r>
    </w:p>
    <w:p w14:paraId="02F9EF39" w14:textId="77777777" w:rsidR="00F62EA7" w:rsidRPr="00F62EA7" w:rsidRDefault="00F62EA7" w:rsidP="006501CC">
      <w:pPr>
        <w:pStyle w:val="NormalWeb"/>
        <w:numPr>
          <w:ilvl w:val="0"/>
          <w:numId w:val="7"/>
        </w:numPr>
        <w:shd w:val="clear" w:color="auto" w:fill="FFFFFF"/>
        <w:spacing w:before="0" w:beforeAutospacing="0" w:after="0" w:afterAutospacing="0" w:line="360" w:lineRule="auto"/>
        <w:ind w:left="284" w:right="0" w:firstLine="709"/>
        <w:rPr>
          <w:sz w:val="28"/>
          <w:szCs w:val="28"/>
        </w:rPr>
      </w:pPr>
      <w:r w:rsidRPr="00F62EA7">
        <w:rPr>
          <w:color w:val="000000"/>
          <w:sz w:val="28"/>
          <w:szCs w:val="28"/>
          <w:shd w:val="clear" w:color="auto" w:fill="FFFFFF"/>
        </w:rPr>
        <w:t xml:space="preserve">Шевчук Н.А. </w:t>
      </w:r>
      <w:hyperlink r:id="rId45" w:history="1">
        <w:r w:rsidRPr="00F62EA7">
          <w:rPr>
            <w:rStyle w:val="Hyperlink"/>
            <w:rFonts w:eastAsiaTheme="majorEastAsia"/>
            <w:color w:val="000000"/>
            <w:sz w:val="28"/>
            <w:szCs w:val="28"/>
            <w:shd w:val="clear" w:color="auto" w:fill="FFFFFF"/>
          </w:rPr>
          <w:t>Розробка та впровадження стартап проекту на прикладі геосинтетичного модуля-опалубки</w:t>
        </w:r>
      </w:hyperlink>
      <w:r w:rsidRPr="00F62EA7">
        <w:rPr>
          <w:color w:val="000000"/>
          <w:sz w:val="28"/>
          <w:szCs w:val="28"/>
        </w:rPr>
        <w:t xml:space="preserve"> / Шевчук Н.А., </w:t>
      </w:r>
      <w:proofErr w:type="spellStart"/>
      <w:r w:rsidRPr="00F62EA7">
        <w:rPr>
          <w:color w:val="000000"/>
          <w:sz w:val="28"/>
          <w:szCs w:val="28"/>
          <w:shd w:val="clear" w:color="auto" w:fill="FFFFFF"/>
        </w:rPr>
        <w:t>Вапнічна</w:t>
      </w:r>
      <w:proofErr w:type="spellEnd"/>
      <w:r w:rsidRPr="00F62EA7">
        <w:rPr>
          <w:color w:val="000000"/>
          <w:sz w:val="28"/>
          <w:szCs w:val="28"/>
          <w:shd w:val="clear" w:color="auto" w:fill="FFFFFF"/>
        </w:rPr>
        <w:t> В.В.</w:t>
      </w:r>
      <w:r w:rsidRPr="00F62EA7">
        <w:rPr>
          <w:color w:val="000000"/>
          <w:sz w:val="28"/>
          <w:szCs w:val="28"/>
        </w:rPr>
        <w:t xml:space="preserve"> // Сучасні </w:t>
      </w:r>
      <w:r w:rsidRPr="00F62EA7">
        <w:rPr>
          <w:color w:val="000000"/>
          <w:sz w:val="28"/>
          <w:szCs w:val="28"/>
        </w:rPr>
        <w:lastRenderedPageBreak/>
        <w:t xml:space="preserve">проблеми економіки і підприємництво [Текст]: Збірник наукових праць. – </w:t>
      </w:r>
      <w:proofErr w:type="spellStart"/>
      <w:r w:rsidRPr="00F62EA7">
        <w:rPr>
          <w:color w:val="000000"/>
          <w:sz w:val="28"/>
          <w:szCs w:val="28"/>
        </w:rPr>
        <w:t>Вип</w:t>
      </w:r>
      <w:proofErr w:type="spellEnd"/>
      <w:r w:rsidRPr="00F62EA7">
        <w:rPr>
          <w:color w:val="000000"/>
          <w:sz w:val="28"/>
          <w:szCs w:val="28"/>
        </w:rPr>
        <w:t xml:space="preserve">. 23. – К.: ІВЦ Видавництво «Політехніка», 2019 </w:t>
      </w:r>
      <w:r>
        <w:rPr>
          <w:sz w:val="28"/>
          <w:szCs w:val="28"/>
        </w:rPr>
        <w:br/>
      </w:r>
      <w:r w:rsidRPr="00F62EA7">
        <w:rPr>
          <w:color w:val="000000"/>
          <w:sz w:val="28"/>
          <w:szCs w:val="28"/>
        </w:rPr>
        <w:t>сс.32-40. </w:t>
      </w:r>
      <w:hyperlink r:id="rId46" w:history="1">
        <w:r w:rsidRPr="00F62EA7">
          <w:rPr>
            <w:rStyle w:val="Hyperlink"/>
            <w:rFonts w:eastAsiaTheme="majorEastAsia"/>
            <w:color w:val="2E77B5"/>
            <w:sz w:val="28"/>
            <w:szCs w:val="28"/>
          </w:rPr>
          <w:t>file:///C:/Users/user/Downloads/165788-384771-1-PB%20(6).pdf</w:t>
        </w:r>
      </w:hyperlink>
    </w:p>
    <w:p w14:paraId="495B0D36" w14:textId="77777777" w:rsidR="00F62EA7" w:rsidRPr="00F62EA7" w:rsidRDefault="00F62EA7" w:rsidP="006501CC">
      <w:pPr>
        <w:pStyle w:val="NormalWeb"/>
        <w:numPr>
          <w:ilvl w:val="0"/>
          <w:numId w:val="7"/>
        </w:numPr>
        <w:shd w:val="clear" w:color="auto" w:fill="FFFFFF"/>
        <w:spacing w:before="0" w:beforeAutospacing="0" w:after="0" w:afterAutospacing="0" w:line="360" w:lineRule="auto"/>
        <w:ind w:left="284" w:right="0" w:firstLine="709"/>
        <w:rPr>
          <w:sz w:val="28"/>
          <w:szCs w:val="28"/>
        </w:rPr>
      </w:pPr>
      <w:r w:rsidRPr="00F62EA7">
        <w:rPr>
          <w:color w:val="000000"/>
          <w:sz w:val="28"/>
          <w:szCs w:val="28"/>
        </w:rPr>
        <w:t xml:space="preserve">Шевчук Н.А., </w:t>
      </w:r>
      <w:proofErr w:type="spellStart"/>
      <w:r w:rsidRPr="00F62EA7">
        <w:rPr>
          <w:color w:val="000000"/>
          <w:sz w:val="28"/>
          <w:szCs w:val="28"/>
        </w:rPr>
        <w:t>Зайченко</w:t>
      </w:r>
      <w:proofErr w:type="spellEnd"/>
      <w:r w:rsidRPr="00F62EA7">
        <w:rPr>
          <w:color w:val="000000"/>
          <w:sz w:val="28"/>
          <w:szCs w:val="28"/>
        </w:rPr>
        <w:t xml:space="preserve"> С.В., Кривда О.В. Впровадження та реалізація стартап проекту </w:t>
      </w:r>
      <w:proofErr w:type="spellStart"/>
      <w:r w:rsidRPr="00F62EA7">
        <w:rPr>
          <w:color w:val="000000"/>
          <w:sz w:val="28"/>
          <w:szCs w:val="28"/>
        </w:rPr>
        <w:t>геомехатронного</w:t>
      </w:r>
      <w:proofErr w:type="spellEnd"/>
      <w:r w:rsidRPr="00F62EA7">
        <w:rPr>
          <w:color w:val="000000"/>
          <w:sz w:val="28"/>
          <w:szCs w:val="28"/>
        </w:rPr>
        <w:t> </w:t>
      </w:r>
      <w:proofErr w:type="spellStart"/>
      <w:r w:rsidRPr="00F62EA7">
        <w:rPr>
          <w:color w:val="000000"/>
          <w:sz w:val="28"/>
          <w:szCs w:val="28"/>
        </w:rPr>
        <w:t>комплексу</w:t>
      </w:r>
      <w:hyperlink r:id="rId47" w:anchor="m_8987321209001212429__Toc479929793" w:history="1">
        <w:r w:rsidRPr="00F62EA7">
          <w:rPr>
            <w:rStyle w:val="Hyperlink"/>
            <w:rFonts w:eastAsiaTheme="majorEastAsia"/>
            <w:color w:val="000000"/>
            <w:sz w:val="28"/>
            <w:szCs w:val="28"/>
          </w:rPr>
          <w:t>Сучасні</w:t>
        </w:r>
        <w:proofErr w:type="spellEnd"/>
        <w:r w:rsidRPr="00F62EA7">
          <w:rPr>
            <w:rStyle w:val="Hyperlink"/>
            <w:rFonts w:eastAsiaTheme="majorEastAsia"/>
            <w:color w:val="000000"/>
            <w:sz w:val="28"/>
            <w:szCs w:val="28"/>
          </w:rPr>
          <w:t xml:space="preserve"> проблеми економіки і підприємництво [Текст]: Збірник наукових праць. – Вип. 21. – К.: ІВЦ Видавництво «Політехніка», 2018 C.</w:t>
        </w:r>
      </w:hyperlink>
      <w:r w:rsidRPr="00F62EA7">
        <w:rPr>
          <w:color w:val="000000"/>
          <w:sz w:val="28"/>
          <w:szCs w:val="28"/>
        </w:rPr>
        <w:t xml:space="preserve"> 94-101. </w:t>
      </w:r>
      <w:hyperlink r:id="rId48" w:history="1">
        <w:r w:rsidRPr="00F62EA7">
          <w:rPr>
            <w:rStyle w:val="Hyperlink"/>
            <w:rFonts w:eastAsiaTheme="majorEastAsia"/>
            <w:color w:val="2E77B5"/>
            <w:sz w:val="28"/>
            <w:szCs w:val="28"/>
          </w:rPr>
          <w:t>http://sb-keip.kpi.ua/article/viewFile/130546/132655</w:t>
        </w:r>
      </w:hyperlink>
    </w:p>
    <w:p w14:paraId="4516B09A" w14:textId="77777777" w:rsidR="00F62EA7" w:rsidRPr="00F62EA7" w:rsidRDefault="00F62EA7" w:rsidP="006501CC">
      <w:pPr>
        <w:pStyle w:val="NormalWeb"/>
        <w:numPr>
          <w:ilvl w:val="0"/>
          <w:numId w:val="7"/>
        </w:numPr>
        <w:shd w:val="clear" w:color="auto" w:fill="FFFFFF"/>
        <w:spacing w:before="0" w:beforeAutospacing="0" w:after="0" w:afterAutospacing="0" w:line="360" w:lineRule="auto"/>
        <w:ind w:left="284" w:right="0" w:firstLine="709"/>
        <w:rPr>
          <w:sz w:val="28"/>
          <w:szCs w:val="28"/>
        </w:rPr>
      </w:pPr>
      <w:r w:rsidRPr="00F62EA7">
        <w:rPr>
          <w:color w:val="000000"/>
          <w:sz w:val="28"/>
          <w:szCs w:val="28"/>
        </w:rPr>
        <w:t>Шевчук Н.А. Впровадження та реалізація стартапів в гірництві / Шевчук Н.А. / Міжнародна науково-технічна конференція, присвячена 120 – річчю КПІ «ПРОБЛЕМИ ГЕОІНЖЕНЕРІЇ ТА ПІДЗЕМНОЇ УРБАНІСТИКИ»</w:t>
      </w:r>
      <w:hyperlink r:id="rId49" w:anchor="m_8987321209001212429__Toc402792759" w:history="1">
        <w:r w:rsidRPr="00F62EA7">
          <w:rPr>
            <w:rStyle w:val="Hyperlink"/>
            <w:rFonts w:eastAsiaTheme="majorEastAsia"/>
            <w:color w:val="000000"/>
            <w:sz w:val="28"/>
            <w:szCs w:val="28"/>
          </w:rPr>
          <w:t>, м. Київ, 17-18 травня 2018 р.– К.: НТУУ «КПІ», 2018. – С. </w:t>
        </w:r>
      </w:hyperlink>
      <w:r w:rsidRPr="00F62EA7">
        <w:rPr>
          <w:color w:val="000000"/>
          <w:sz w:val="28"/>
          <w:szCs w:val="28"/>
        </w:rPr>
        <w:t>89-90.</w:t>
      </w:r>
    </w:p>
    <w:p w14:paraId="1281E894" w14:textId="77777777" w:rsidR="00F62EA7" w:rsidRPr="00F62EA7" w:rsidRDefault="00F62EA7" w:rsidP="006501CC">
      <w:pPr>
        <w:pStyle w:val="NormalWeb"/>
        <w:numPr>
          <w:ilvl w:val="0"/>
          <w:numId w:val="7"/>
        </w:numPr>
        <w:shd w:val="clear" w:color="auto" w:fill="FFFFFF"/>
        <w:spacing w:before="0" w:beforeAutospacing="0" w:after="0" w:afterAutospacing="0" w:line="360" w:lineRule="auto"/>
        <w:ind w:left="284" w:right="0" w:firstLine="709"/>
        <w:rPr>
          <w:sz w:val="28"/>
          <w:szCs w:val="28"/>
        </w:rPr>
      </w:pPr>
      <w:r w:rsidRPr="00F62EA7">
        <w:rPr>
          <w:color w:val="222222"/>
          <w:sz w:val="28"/>
          <w:szCs w:val="28"/>
          <w:shd w:val="clear" w:color="auto" w:fill="FFFFFF"/>
        </w:rPr>
        <w:t xml:space="preserve">Шевчук Н.А. Економіка і організація виробництва: Рекомендації до виконання розрахункової роботи:[Електронний ресурс]: </w:t>
      </w:r>
      <w:proofErr w:type="spellStart"/>
      <w:r w:rsidRPr="00F62EA7">
        <w:rPr>
          <w:color w:val="222222"/>
          <w:sz w:val="28"/>
          <w:szCs w:val="28"/>
          <w:shd w:val="clear" w:color="auto" w:fill="FFFFFF"/>
        </w:rPr>
        <w:t>навч</w:t>
      </w:r>
      <w:proofErr w:type="spellEnd"/>
      <w:r w:rsidRPr="00F62EA7">
        <w:rPr>
          <w:color w:val="222222"/>
          <w:sz w:val="28"/>
          <w:szCs w:val="28"/>
          <w:shd w:val="clear" w:color="auto" w:fill="FFFFFF"/>
        </w:rPr>
        <w:t xml:space="preserve">. посібник для </w:t>
      </w:r>
      <w:proofErr w:type="spellStart"/>
      <w:r w:rsidRPr="00F62EA7">
        <w:rPr>
          <w:color w:val="222222"/>
          <w:sz w:val="28"/>
          <w:szCs w:val="28"/>
          <w:shd w:val="clear" w:color="auto" w:fill="FFFFFF"/>
        </w:rPr>
        <w:t>студ</w:t>
      </w:r>
      <w:proofErr w:type="spellEnd"/>
      <w:r w:rsidRPr="00F62EA7">
        <w:rPr>
          <w:color w:val="222222"/>
          <w:sz w:val="28"/>
          <w:szCs w:val="28"/>
          <w:shd w:val="clear" w:color="auto" w:fill="FFFFFF"/>
        </w:rPr>
        <w:t xml:space="preserve">. спеціальностей: 141 «Електроенергетика, електротехніка та електромеханіка» </w:t>
      </w:r>
      <w:proofErr w:type="spellStart"/>
      <w:r w:rsidRPr="00F62EA7">
        <w:rPr>
          <w:color w:val="222222"/>
          <w:sz w:val="28"/>
          <w:szCs w:val="28"/>
          <w:shd w:val="clear" w:color="auto" w:fill="FFFFFF"/>
        </w:rPr>
        <w:t>спеціалізацій:«Інжиніринг</w:t>
      </w:r>
      <w:proofErr w:type="spellEnd"/>
      <w:r w:rsidRPr="00F62EA7">
        <w:rPr>
          <w:color w:val="222222"/>
          <w:sz w:val="28"/>
          <w:szCs w:val="28"/>
          <w:shd w:val="clear" w:color="auto" w:fill="FFFFFF"/>
        </w:rPr>
        <w:t xml:space="preserve"> електротехнічних </w:t>
      </w:r>
      <w:proofErr w:type="spellStart"/>
      <w:r w:rsidRPr="00F62EA7">
        <w:rPr>
          <w:color w:val="222222"/>
          <w:sz w:val="28"/>
          <w:szCs w:val="28"/>
          <w:shd w:val="clear" w:color="auto" w:fill="FFFFFF"/>
        </w:rPr>
        <w:t>комплексів»,«Електромеханічні</w:t>
      </w:r>
      <w:proofErr w:type="spellEnd"/>
      <w:r w:rsidRPr="00F62EA7">
        <w:rPr>
          <w:color w:val="222222"/>
          <w:sz w:val="28"/>
          <w:szCs w:val="28"/>
          <w:shd w:val="clear" w:color="auto" w:fill="FFFFFF"/>
        </w:rPr>
        <w:t xml:space="preserve"> та </w:t>
      </w:r>
      <w:proofErr w:type="spellStart"/>
      <w:r w:rsidRPr="00F62EA7">
        <w:rPr>
          <w:color w:val="222222"/>
          <w:sz w:val="28"/>
          <w:szCs w:val="28"/>
          <w:shd w:val="clear" w:color="auto" w:fill="FFFFFF"/>
        </w:rPr>
        <w:t>мехатронні</w:t>
      </w:r>
      <w:proofErr w:type="spellEnd"/>
      <w:r w:rsidRPr="00F62EA7">
        <w:rPr>
          <w:color w:val="222222"/>
          <w:sz w:val="28"/>
          <w:szCs w:val="28"/>
          <w:shd w:val="clear" w:color="auto" w:fill="FFFFFF"/>
        </w:rPr>
        <w:t xml:space="preserve"> системи енергоємних виробництв»/ Н.А. Шевчук, С.О. Тульчинська/КПІ ім. Ігоря Сікорського.– Київ: КПІ ім. Ігоря Сікорського, 2019.–60 с.</w:t>
      </w:r>
    </w:p>
    <w:p w14:paraId="1CC42712" w14:textId="77777777" w:rsidR="00F62EA7" w:rsidRPr="00F62EA7" w:rsidRDefault="00F62EA7" w:rsidP="006501CC">
      <w:pPr>
        <w:pStyle w:val="ListParagraph"/>
        <w:widowControl w:val="0"/>
        <w:numPr>
          <w:ilvl w:val="0"/>
          <w:numId w:val="7"/>
        </w:numPr>
        <w:tabs>
          <w:tab w:val="left" w:pos="1134"/>
        </w:tabs>
        <w:autoSpaceDE w:val="0"/>
        <w:autoSpaceDN w:val="0"/>
        <w:adjustRightInd w:val="0"/>
        <w:ind w:left="284" w:right="142" w:firstLine="709"/>
        <w:rPr>
          <w:rFonts w:cs="Times New Roman"/>
          <w:szCs w:val="28"/>
        </w:rPr>
      </w:pPr>
      <w:r w:rsidRPr="00F62EA7">
        <w:rPr>
          <w:rFonts w:cs="Times New Roman"/>
          <w:color w:val="000000"/>
          <w:szCs w:val="28"/>
          <w:shd w:val="clear" w:color="auto" w:fill="FFFFFF"/>
        </w:rPr>
        <w:t xml:space="preserve">Шевчук Н.А., Тульчинська С.О., Вовк О.О., </w:t>
      </w:r>
      <w:proofErr w:type="spellStart"/>
      <w:r w:rsidRPr="00F62EA7">
        <w:rPr>
          <w:rFonts w:cs="Times New Roman"/>
          <w:color w:val="000000"/>
          <w:szCs w:val="28"/>
          <w:shd w:val="clear" w:color="auto" w:fill="FFFFFF"/>
        </w:rPr>
        <w:t>Темченко</w:t>
      </w:r>
      <w:proofErr w:type="spellEnd"/>
      <w:r w:rsidRPr="00F62EA7">
        <w:rPr>
          <w:rFonts w:cs="Times New Roman"/>
          <w:color w:val="000000"/>
          <w:szCs w:val="28"/>
          <w:shd w:val="clear" w:color="auto" w:fill="FFFFFF"/>
        </w:rPr>
        <w:t xml:space="preserve"> О.А. Успішний розвиток стартап-школи в системі інноваційного простору закладу вищої освіти. </w:t>
      </w:r>
      <w:proofErr w:type="spellStart"/>
      <w:r w:rsidRPr="00F62EA7">
        <w:rPr>
          <w:rFonts w:cs="Times New Roman"/>
          <w:color w:val="000000"/>
          <w:szCs w:val="28"/>
          <w:shd w:val="clear" w:color="auto" w:fill="FFFFFF"/>
        </w:rPr>
        <w:t>Агросвіт</w:t>
      </w:r>
      <w:proofErr w:type="spellEnd"/>
      <w:r w:rsidRPr="00F62EA7">
        <w:rPr>
          <w:rFonts w:cs="Times New Roman"/>
          <w:color w:val="000000"/>
          <w:szCs w:val="28"/>
          <w:shd w:val="clear" w:color="auto" w:fill="FFFFFF"/>
        </w:rPr>
        <w:t>. 2021. № 19. С.16-22.</w:t>
      </w:r>
    </w:p>
    <w:p w14:paraId="2C1BA4F3" w14:textId="77777777" w:rsidR="00A50ACE" w:rsidRPr="00FF6B86" w:rsidRDefault="00A50ACE" w:rsidP="006501CC">
      <w:pPr>
        <w:pStyle w:val="ListParagraph"/>
        <w:numPr>
          <w:ilvl w:val="0"/>
          <w:numId w:val="8"/>
        </w:numPr>
        <w:spacing w:line="336" w:lineRule="auto"/>
        <w:ind w:left="426" w:right="282" w:firstLine="425"/>
      </w:pPr>
      <w:r w:rsidRPr="00FF6B86">
        <w:br w:type="page"/>
      </w:r>
    </w:p>
    <w:p w14:paraId="3B93B5BA" w14:textId="77777777" w:rsidR="008A06A0" w:rsidRPr="00FF6B86" w:rsidRDefault="008A06A0" w:rsidP="00C802C8">
      <w:pPr>
        <w:spacing w:line="259" w:lineRule="auto"/>
        <w:ind w:left="0" w:right="0" w:firstLine="0"/>
        <w:jc w:val="left"/>
        <w:rPr>
          <w:rFonts w:cs="Times New Roman"/>
        </w:rPr>
      </w:pPr>
    </w:p>
    <w:p w14:paraId="2CAF63EF" w14:textId="77777777" w:rsidR="008A06A0" w:rsidRPr="00FF6B86" w:rsidRDefault="007D7261" w:rsidP="00961753">
      <w:pPr>
        <w:pStyle w:val="Heading1"/>
        <w:rPr>
          <w:rFonts w:eastAsia="Times New Roman"/>
          <w:lang w:eastAsia="ru-RU"/>
        </w:rPr>
      </w:pPr>
      <w:bookmarkStart w:id="81" w:name="_Toc90814715"/>
      <w:r w:rsidRPr="00FF6B86">
        <w:rPr>
          <w:rFonts w:eastAsia="Times New Roman"/>
          <w:lang w:eastAsia="ru-RU"/>
        </w:rPr>
        <w:t>ДОДАТОК А</w:t>
      </w:r>
      <w:bookmarkEnd w:id="81"/>
    </w:p>
    <w:p w14:paraId="5F99869D" w14:textId="77777777" w:rsidR="008A06A0" w:rsidRPr="00FF6B86" w:rsidRDefault="008A06A0" w:rsidP="00C802C8">
      <w:pPr>
        <w:rPr>
          <w:rFonts w:eastAsia="Times New Roman" w:cs="Times New Roman"/>
          <w:szCs w:val="28"/>
          <w:lang w:eastAsia="ru-RU"/>
        </w:rPr>
      </w:pPr>
      <w:r w:rsidRPr="00FF6B86">
        <w:rPr>
          <w:rFonts w:eastAsia="Times New Roman" w:cs="Times New Roman"/>
          <w:szCs w:val="28"/>
          <w:lang w:eastAsia="ru-RU"/>
        </w:rPr>
        <w:t>Таблиця цін виробів.</w:t>
      </w:r>
    </w:p>
    <w:tbl>
      <w:tblPr>
        <w:tblW w:w="9325" w:type="dxa"/>
        <w:jc w:val="center"/>
        <w:tblLayout w:type="fixed"/>
        <w:tblCellMar>
          <w:left w:w="40" w:type="dxa"/>
          <w:right w:w="40" w:type="dxa"/>
        </w:tblCellMar>
        <w:tblLook w:val="04A0" w:firstRow="1" w:lastRow="0" w:firstColumn="1" w:lastColumn="0" w:noHBand="0" w:noVBand="1"/>
      </w:tblPr>
      <w:tblGrid>
        <w:gridCol w:w="3529"/>
        <w:gridCol w:w="1276"/>
        <w:gridCol w:w="2551"/>
        <w:gridCol w:w="1969"/>
      </w:tblGrid>
      <w:tr w:rsidR="008A06A0" w:rsidRPr="00FF6B86" w14:paraId="3A3CFA17" w14:textId="77777777" w:rsidTr="008A06A0">
        <w:trPr>
          <w:trHeight w:hRule="exact" w:val="1238"/>
          <w:jc w:val="center"/>
        </w:trPr>
        <w:tc>
          <w:tcPr>
            <w:tcW w:w="3529" w:type="dxa"/>
            <w:tcBorders>
              <w:top w:val="single" w:sz="6" w:space="0" w:color="auto"/>
              <w:left w:val="single" w:sz="6" w:space="0" w:color="auto"/>
              <w:bottom w:val="single" w:sz="6" w:space="0" w:color="auto"/>
              <w:right w:val="single" w:sz="6" w:space="0" w:color="auto"/>
            </w:tcBorders>
            <w:vAlign w:val="center"/>
            <w:hideMark/>
          </w:tcPr>
          <w:p w14:paraId="1FCE171E" w14:textId="77777777" w:rsidR="008A06A0" w:rsidRPr="00FF6B86" w:rsidRDefault="008A06A0" w:rsidP="00C802C8">
            <w:pPr>
              <w:pStyle w:val="a"/>
              <w:rPr>
                <w:szCs w:val="28"/>
              </w:rPr>
            </w:pPr>
            <w:r w:rsidRPr="00FF6B86">
              <w:rPr>
                <w:szCs w:val="28"/>
              </w:rPr>
              <w:t xml:space="preserve">Найменування купованих виробів </w:t>
            </w:r>
          </w:p>
        </w:tc>
        <w:tc>
          <w:tcPr>
            <w:tcW w:w="1276" w:type="dxa"/>
            <w:tcBorders>
              <w:top w:val="single" w:sz="6" w:space="0" w:color="auto"/>
              <w:left w:val="single" w:sz="6" w:space="0" w:color="auto"/>
              <w:bottom w:val="single" w:sz="6" w:space="0" w:color="auto"/>
              <w:right w:val="single" w:sz="6" w:space="0" w:color="auto"/>
            </w:tcBorders>
            <w:vAlign w:val="center"/>
          </w:tcPr>
          <w:p w14:paraId="4059AAD2" w14:textId="77777777" w:rsidR="008A06A0" w:rsidRPr="00FF6B86" w:rsidRDefault="008A06A0" w:rsidP="00C802C8">
            <w:pPr>
              <w:pStyle w:val="a"/>
              <w:rPr>
                <w:szCs w:val="28"/>
              </w:rPr>
            </w:pPr>
            <w:r w:rsidRPr="00FF6B86">
              <w:rPr>
                <w:szCs w:val="28"/>
              </w:rPr>
              <w:t>Ціна покупки. грн</w:t>
            </w:r>
          </w:p>
        </w:tc>
        <w:tc>
          <w:tcPr>
            <w:tcW w:w="2551" w:type="dxa"/>
            <w:tcBorders>
              <w:top w:val="single" w:sz="6" w:space="0" w:color="auto"/>
              <w:left w:val="single" w:sz="6" w:space="0" w:color="auto"/>
              <w:bottom w:val="single" w:sz="6" w:space="0" w:color="auto"/>
              <w:right w:val="single" w:sz="6" w:space="0" w:color="auto"/>
            </w:tcBorders>
            <w:vAlign w:val="center"/>
          </w:tcPr>
          <w:p w14:paraId="4AFB1AB9" w14:textId="77777777" w:rsidR="008A06A0" w:rsidRPr="00FF6B86" w:rsidRDefault="006C14DF" w:rsidP="00C802C8">
            <w:pPr>
              <w:pStyle w:val="a"/>
              <w:rPr>
                <w:szCs w:val="28"/>
              </w:rPr>
            </w:pPr>
            <w:r w:rsidRPr="00FF6B86">
              <w:rPr>
                <w:szCs w:val="28"/>
              </w:rPr>
              <w:t>Коефіцієнт</w:t>
            </w:r>
            <w:r w:rsidR="008A06A0" w:rsidRPr="00FF6B86">
              <w:rPr>
                <w:szCs w:val="28"/>
              </w:rPr>
              <w:t xml:space="preserve"> транспортно заготівельних витрат</w:t>
            </w:r>
          </w:p>
        </w:tc>
        <w:tc>
          <w:tcPr>
            <w:tcW w:w="1969" w:type="dxa"/>
            <w:tcBorders>
              <w:top w:val="single" w:sz="6" w:space="0" w:color="auto"/>
              <w:left w:val="single" w:sz="6" w:space="0" w:color="auto"/>
              <w:bottom w:val="single" w:sz="6" w:space="0" w:color="auto"/>
              <w:right w:val="single" w:sz="6" w:space="0" w:color="auto"/>
            </w:tcBorders>
            <w:vAlign w:val="center"/>
            <w:hideMark/>
          </w:tcPr>
          <w:p w14:paraId="1E3CFC48" w14:textId="77777777" w:rsidR="008A06A0" w:rsidRPr="00FF6B86" w:rsidRDefault="008A06A0" w:rsidP="00C802C8">
            <w:pPr>
              <w:pStyle w:val="a"/>
              <w:rPr>
                <w:szCs w:val="28"/>
              </w:rPr>
            </w:pPr>
            <w:r w:rsidRPr="00FF6B86">
              <w:rPr>
                <w:szCs w:val="28"/>
              </w:rPr>
              <w:t>Облікова ціна,</w:t>
            </w:r>
          </w:p>
          <w:p w14:paraId="24A71E2A" w14:textId="77777777" w:rsidR="008A06A0" w:rsidRPr="00FF6B86" w:rsidRDefault="006C14DF" w:rsidP="00C802C8">
            <w:pPr>
              <w:pStyle w:val="a"/>
              <w:rPr>
                <w:szCs w:val="28"/>
              </w:rPr>
            </w:pPr>
            <w:r w:rsidRPr="00FF6B86">
              <w:rPr>
                <w:szCs w:val="28"/>
              </w:rPr>
              <w:t>грн. коп.</w:t>
            </w:r>
          </w:p>
        </w:tc>
      </w:tr>
      <w:tr w:rsidR="00E67B76" w:rsidRPr="00FF6B86" w14:paraId="4D564363" w14:textId="77777777" w:rsidTr="008A06A0">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hideMark/>
          </w:tcPr>
          <w:p w14:paraId="50530D1C" w14:textId="77777777" w:rsidR="00E67B76" w:rsidRPr="00FF6B86" w:rsidRDefault="00E67B76" w:rsidP="00C802C8">
            <w:pPr>
              <w:pStyle w:val="a"/>
              <w:rPr>
                <w:szCs w:val="28"/>
              </w:rPr>
            </w:pPr>
            <w:r w:rsidRPr="00FF6B86">
              <w:rPr>
                <w:color w:val="000000"/>
                <w:szCs w:val="28"/>
              </w:rPr>
              <w:t>Кабель ПВС 3х2,5 мм</w:t>
            </w:r>
            <w:r w:rsidRPr="00FF6B86">
              <w:rPr>
                <w:color w:val="000000"/>
                <w:szCs w:val="28"/>
                <w:vertAlign w:val="superscript"/>
              </w:rPr>
              <w:t>2</w:t>
            </w:r>
          </w:p>
        </w:tc>
        <w:tc>
          <w:tcPr>
            <w:tcW w:w="1276" w:type="dxa"/>
            <w:tcBorders>
              <w:top w:val="single" w:sz="6" w:space="0" w:color="auto"/>
              <w:left w:val="single" w:sz="6" w:space="0" w:color="auto"/>
              <w:bottom w:val="single" w:sz="6" w:space="0" w:color="auto"/>
              <w:right w:val="single" w:sz="6" w:space="0" w:color="auto"/>
            </w:tcBorders>
            <w:vAlign w:val="center"/>
          </w:tcPr>
          <w:p w14:paraId="1D2AD353" w14:textId="77777777" w:rsidR="00E67B76" w:rsidRPr="00FF6B86" w:rsidRDefault="00E67B76" w:rsidP="00C802C8">
            <w:pPr>
              <w:pStyle w:val="a"/>
              <w:rPr>
                <w:color w:val="000000"/>
                <w:szCs w:val="28"/>
              </w:rPr>
            </w:pPr>
            <w:r w:rsidRPr="00FF6B86">
              <w:rPr>
                <w:color w:val="000000"/>
                <w:szCs w:val="28"/>
              </w:rPr>
              <w:t>11,72</w:t>
            </w:r>
          </w:p>
        </w:tc>
        <w:tc>
          <w:tcPr>
            <w:tcW w:w="2551" w:type="dxa"/>
            <w:tcBorders>
              <w:top w:val="single" w:sz="6" w:space="0" w:color="auto"/>
              <w:left w:val="single" w:sz="6" w:space="0" w:color="auto"/>
              <w:bottom w:val="single" w:sz="6" w:space="0" w:color="auto"/>
              <w:right w:val="single" w:sz="6" w:space="0" w:color="auto"/>
            </w:tcBorders>
          </w:tcPr>
          <w:p w14:paraId="0EF9DD10"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22A27459" w14:textId="77777777" w:rsidR="00E67B76" w:rsidRPr="00FF6B86" w:rsidRDefault="00E67B76" w:rsidP="00C802C8">
            <w:pPr>
              <w:pStyle w:val="a"/>
              <w:rPr>
                <w:color w:val="000000"/>
                <w:szCs w:val="28"/>
              </w:rPr>
            </w:pPr>
            <w:r w:rsidRPr="00FF6B86">
              <w:rPr>
                <w:color w:val="000000"/>
                <w:szCs w:val="28"/>
              </w:rPr>
              <w:t>10,65</w:t>
            </w:r>
          </w:p>
        </w:tc>
      </w:tr>
      <w:tr w:rsidR="00E67B76" w:rsidRPr="00FF6B86" w14:paraId="664052C7" w14:textId="77777777" w:rsidTr="008A06A0">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hideMark/>
          </w:tcPr>
          <w:p w14:paraId="01640AA1" w14:textId="77777777" w:rsidR="00E67B76" w:rsidRPr="00FF6B86" w:rsidRDefault="00E67B76" w:rsidP="00C802C8">
            <w:pPr>
              <w:pStyle w:val="a"/>
              <w:rPr>
                <w:szCs w:val="28"/>
              </w:rPr>
            </w:pPr>
            <w:r w:rsidRPr="00FF6B86">
              <w:rPr>
                <w:color w:val="000000"/>
                <w:szCs w:val="28"/>
              </w:rPr>
              <w:t>Кабель ПВС 2х0,5мм</w:t>
            </w:r>
            <w:r w:rsidRPr="00FF6B86">
              <w:rPr>
                <w:color w:val="000000"/>
                <w:szCs w:val="28"/>
                <w:vertAlign w:val="superscript"/>
              </w:rPr>
              <w:t>2</w:t>
            </w:r>
          </w:p>
        </w:tc>
        <w:tc>
          <w:tcPr>
            <w:tcW w:w="1276" w:type="dxa"/>
            <w:tcBorders>
              <w:top w:val="single" w:sz="6" w:space="0" w:color="auto"/>
              <w:left w:val="single" w:sz="6" w:space="0" w:color="auto"/>
              <w:bottom w:val="single" w:sz="6" w:space="0" w:color="auto"/>
              <w:right w:val="single" w:sz="6" w:space="0" w:color="auto"/>
            </w:tcBorders>
            <w:vAlign w:val="center"/>
          </w:tcPr>
          <w:p w14:paraId="75F877E9" w14:textId="77777777" w:rsidR="00E67B76" w:rsidRPr="00FF6B86" w:rsidRDefault="00E67B76" w:rsidP="00C802C8">
            <w:pPr>
              <w:pStyle w:val="a"/>
              <w:rPr>
                <w:color w:val="000000"/>
                <w:szCs w:val="28"/>
              </w:rPr>
            </w:pPr>
            <w:r w:rsidRPr="00FF6B86">
              <w:rPr>
                <w:color w:val="000000"/>
                <w:szCs w:val="28"/>
              </w:rPr>
              <w:t>8,81</w:t>
            </w:r>
          </w:p>
        </w:tc>
        <w:tc>
          <w:tcPr>
            <w:tcW w:w="2551" w:type="dxa"/>
            <w:tcBorders>
              <w:top w:val="single" w:sz="6" w:space="0" w:color="auto"/>
              <w:left w:val="single" w:sz="6" w:space="0" w:color="auto"/>
              <w:bottom w:val="single" w:sz="6" w:space="0" w:color="auto"/>
              <w:right w:val="single" w:sz="6" w:space="0" w:color="auto"/>
            </w:tcBorders>
          </w:tcPr>
          <w:p w14:paraId="581D130A"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6E705380" w14:textId="77777777" w:rsidR="00E67B76" w:rsidRPr="00FF6B86" w:rsidRDefault="00E67B76" w:rsidP="00C802C8">
            <w:pPr>
              <w:pStyle w:val="a"/>
              <w:rPr>
                <w:color w:val="000000"/>
                <w:szCs w:val="28"/>
              </w:rPr>
            </w:pPr>
            <w:r w:rsidRPr="00FF6B86">
              <w:rPr>
                <w:color w:val="000000"/>
                <w:szCs w:val="28"/>
              </w:rPr>
              <w:t>8,01</w:t>
            </w:r>
          </w:p>
        </w:tc>
      </w:tr>
      <w:tr w:rsidR="00E67B76" w:rsidRPr="00FF6B86" w14:paraId="329F4B4C" w14:textId="77777777" w:rsidTr="008A06A0">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hideMark/>
          </w:tcPr>
          <w:p w14:paraId="4CB4911B" w14:textId="77777777" w:rsidR="00E67B76" w:rsidRPr="00FF6B86" w:rsidRDefault="00E67B76" w:rsidP="00C802C8">
            <w:pPr>
              <w:pStyle w:val="a"/>
              <w:rPr>
                <w:color w:val="000000"/>
                <w:szCs w:val="28"/>
              </w:rPr>
            </w:pPr>
            <w:r w:rsidRPr="00FF6B86">
              <w:rPr>
                <w:szCs w:val="28"/>
              </w:rPr>
              <w:t>Щит</w:t>
            </w:r>
          </w:p>
        </w:tc>
        <w:tc>
          <w:tcPr>
            <w:tcW w:w="1276" w:type="dxa"/>
            <w:tcBorders>
              <w:top w:val="single" w:sz="6" w:space="0" w:color="auto"/>
              <w:left w:val="single" w:sz="6" w:space="0" w:color="auto"/>
              <w:bottom w:val="single" w:sz="6" w:space="0" w:color="auto"/>
              <w:right w:val="single" w:sz="6" w:space="0" w:color="auto"/>
            </w:tcBorders>
            <w:vAlign w:val="center"/>
          </w:tcPr>
          <w:p w14:paraId="462F9977" w14:textId="77777777" w:rsidR="00E67B76" w:rsidRPr="00FF6B86" w:rsidRDefault="00E67B76" w:rsidP="00C802C8">
            <w:pPr>
              <w:pStyle w:val="a"/>
              <w:rPr>
                <w:color w:val="000000"/>
                <w:szCs w:val="28"/>
              </w:rPr>
            </w:pPr>
            <w:r w:rsidRPr="00FF6B86">
              <w:rPr>
                <w:color w:val="000000"/>
                <w:szCs w:val="28"/>
              </w:rPr>
              <w:t>690,90</w:t>
            </w:r>
          </w:p>
        </w:tc>
        <w:tc>
          <w:tcPr>
            <w:tcW w:w="2551" w:type="dxa"/>
            <w:tcBorders>
              <w:top w:val="single" w:sz="6" w:space="0" w:color="auto"/>
              <w:left w:val="single" w:sz="6" w:space="0" w:color="auto"/>
              <w:bottom w:val="single" w:sz="6" w:space="0" w:color="auto"/>
              <w:right w:val="single" w:sz="6" w:space="0" w:color="auto"/>
            </w:tcBorders>
          </w:tcPr>
          <w:p w14:paraId="2B1F5036"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6B54E342" w14:textId="77777777" w:rsidR="00E67B76" w:rsidRPr="00FF6B86" w:rsidRDefault="00865B50" w:rsidP="00C802C8">
            <w:pPr>
              <w:pStyle w:val="a"/>
              <w:rPr>
                <w:color w:val="000000"/>
                <w:szCs w:val="28"/>
              </w:rPr>
            </w:pPr>
            <w:r w:rsidRPr="00FF6B86">
              <w:rPr>
                <w:color w:val="000000"/>
                <w:szCs w:val="28"/>
              </w:rPr>
              <w:t>628,09</w:t>
            </w:r>
          </w:p>
        </w:tc>
      </w:tr>
      <w:tr w:rsidR="00E67B76" w:rsidRPr="00FF6B86" w14:paraId="7B0E95CA" w14:textId="77777777" w:rsidTr="008A06A0">
        <w:trPr>
          <w:trHeight w:val="364"/>
          <w:jc w:val="center"/>
        </w:trPr>
        <w:tc>
          <w:tcPr>
            <w:tcW w:w="3529" w:type="dxa"/>
            <w:tcBorders>
              <w:top w:val="single" w:sz="6" w:space="0" w:color="auto"/>
              <w:left w:val="single" w:sz="6" w:space="0" w:color="auto"/>
              <w:bottom w:val="single" w:sz="6" w:space="0" w:color="auto"/>
              <w:right w:val="single" w:sz="6" w:space="0" w:color="auto"/>
            </w:tcBorders>
            <w:vAlign w:val="center"/>
            <w:hideMark/>
          </w:tcPr>
          <w:p w14:paraId="241860E0" w14:textId="77777777" w:rsidR="00E67B76" w:rsidRPr="00FF6B86" w:rsidRDefault="00E67B76" w:rsidP="00C802C8">
            <w:pPr>
              <w:pStyle w:val="a"/>
              <w:rPr>
                <w:szCs w:val="28"/>
              </w:rPr>
            </w:pPr>
            <w:proofErr w:type="spellStart"/>
            <w:r w:rsidRPr="00FF6B86">
              <w:rPr>
                <w:szCs w:val="28"/>
              </w:rPr>
              <w:t>Гофра</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5649490A" w14:textId="77777777" w:rsidR="00E67B76" w:rsidRPr="00FF6B86" w:rsidRDefault="00E67B76" w:rsidP="00C802C8">
            <w:pPr>
              <w:pStyle w:val="a"/>
              <w:rPr>
                <w:szCs w:val="28"/>
              </w:rPr>
            </w:pPr>
            <w:r w:rsidRPr="00FF6B86">
              <w:rPr>
                <w:szCs w:val="28"/>
              </w:rPr>
              <w:t>125,40</w:t>
            </w:r>
          </w:p>
        </w:tc>
        <w:tc>
          <w:tcPr>
            <w:tcW w:w="2551" w:type="dxa"/>
            <w:tcBorders>
              <w:top w:val="single" w:sz="6" w:space="0" w:color="auto"/>
              <w:left w:val="single" w:sz="6" w:space="0" w:color="auto"/>
              <w:bottom w:val="single" w:sz="6" w:space="0" w:color="auto"/>
              <w:right w:val="single" w:sz="6" w:space="0" w:color="auto"/>
            </w:tcBorders>
          </w:tcPr>
          <w:p w14:paraId="5483F267"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64F7373A" w14:textId="77777777" w:rsidR="00E67B76" w:rsidRPr="00FF6B86" w:rsidRDefault="00865B50" w:rsidP="00C802C8">
            <w:pPr>
              <w:pStyle w:val="a"/>
              <w:rPr>
                <w:szCs w:val="28"/>
              </w:rPr>
            </w:pPr>
            <w:r w:rsidRPr="00FF6B86">
              <w:rPr>
                <w:szCs w:val="28"/>
              </w:rPr>
              <w:t>114,00</w:t>
            </w:r>
          </w:p>
        </w:tc>
      </w:tr>
      <w:tr w:rsidR="00E67B76" w:rsidRPr="00FF6B86" w14:paraId="0B145C0C" w14:textId="77777777" w:rsidTr="008A06A0">
        <w:trPr>
          <w:trHeight w:val="348"/>
          <w:jc w:val="center"/>
        </w:trPr>
        <w:tc>
          <w:tcPr>
            <w:tcW w:w="3529" w:type="dxa"/>
            <w:tcBorders>
              <w:top w:val="single" w:sz="6" w:space="0" w:color="auto"/>
              <w:left w:val="single" w:sz="6" w:space="0" w:color="auto"/>
              <w:bottom w:val="single" w:sz="6" w:space="0" w:color="auto"/>
              <w:right w:val="single" w:sz="6" w:space="0" w:color="auto"/>
            </w:tcBorders>
            <w:vAlign w:val="center"/>
            <w:hideMark/>
          </w:tcPr>
          <w:p w14:paraId="799571E5" w14:textId="77777777" w:rsidR="00E67B76" w:rsidRPr="00FF6B86" w:rsidRDefault="00E67B76" w:rsidP="00C802C8">
            <w:pPr>
              <w:pStyle w:val="a"/>
              <w:rPr>
                <w:szCs w:val="28"/>
              </w:rPr>
            </w:pPr>
            <w:r w:rsidRPr="00FF6B86">
              <w:rPr>
                <w:snapToGrid w:val="0"/>
                <w:color w:val="000000"/>
                <w:szCs w:val="28"/>
              </w:rPr>
              <w:t>Дюбель розпірний</w:t>
            </w:r>
          </w:p>
        </w:tc>
        <w:tc>
          <w:tcPr>
            <w:tcW w:w="1276" w:type="dxa"/>
            <w:tcBorders>
              <w:top w:val="single" w:sz="6" w:space="0" w:color="auto"/>
              <w:left w:val="single" w:sz="6" w:space="0" w:color="auto"/>
              <w:bottom w:val="single" w:sz="6" w:space="0" w:color="auto"/>
              <w:right w:val="single" w:sz="6" w:space="0" w:color="auto"/>
            </w:tcBorders>
            <w:vAlign w:val="center"/>
          </w:tcPr>
          <w:p w14:paraId="753F66C8" w14:textId="77777777" w:rsidR="00E67B76" w:rsidRPr="00FF6B86" w:rsidRDefault="00E67B76" w:rsidP="00C802C8">
            <w:pPr>
              <w:pStyle w:val="a"/>
              <w:rPr>
                <w:szCs w:val="28"/>
              </w:rPr>
            </w:pPr>
            <w:r w:rsidRPr="00FF6B86">
              <w:rPr>
                <w:szCs w:val="28"/>
              </w:rPr>
              <w:t>140,80</w:t>
            </w:r>
          </w:p>
        </w:tc>
        <w:tc>
          <w:tcPr>
            <w:tcW w:w="2551" w:type="dxa"/>
            <w:tcBorders>
              <w:top w:val="single" w:sz="6" w:space="0" w:color="auto"/>
              <w:left w:val="single" w:sz="6" w:space="0" w:color="auto"/>
              <w:bottom w:val="single" w:sz="6" w:space="0" w:color="auto"/>
              <w:right w:val="single" w:sz="6" w:space="0" w:color="auto"/>
            </w:tcBorders>
          </w:tcPr>
          <w:p w14:paraId="1C570BF5"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52726EE0" w14:textId="77777777" w:rsidR="00E67B76" w:rsidRPr="00FF6B86" w:rsidRDefault="00865B50" w:rsidP="00C802C8">
            <w:pPr>
              <w:pStyle w:val="a"/>
              <w:rPr>
                <w:szCs w:val="28"/>
              </w:rPr>
            </w:pPr>
            <w:r w:rsidRPr="00FF6B86">
              <w:rPr>
                <w:szCs w:val="28"/>
              </w:rPr>
              <w:t>128,00</w:t>
            </w:r>
          </w:p>
        </w:tc>
      </w:tr>
      <w:tr w:rsidR="00E67B76" w:rsidRPr="00FF6B86" w14:paraId="1D733040" w14:textId="77777777" w:rsidTr="008A06A0">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hideMark/>
          </w:tcPr>
          <w:p w14:paraId="271BF594" w14:textId="77777777" w:rsidR="00E67B76" w:rsidRPr="00FF6B86" w:rsidRDefault="00E67B76" w:rsidP="00C802C8">
            <w:pPr>
              <w:pStyle w:val="a"/>
              <w:rPr>
                <w:snapToGrid w:val="0"/>
                <w:color w:val="000000"/>
                <w:szCs w:val="28"/>
              </w:rPr>
            </w:pPr>
            <w:r w:rsidRPr="00FF6B86">
              <w:rPr>
                <w:snapToGrid w:val="0"/>
                <w:color w:val="000000"/>
                <w:szCs w:val="28"/>
              </w:rPr>
              <w:t>Шурупи</w:t>
            </w:r>
          </w:p>
        </w:tc>
        <w:tc>
          <w:tcPr>
            <w:tcW w:w="1276" w:type="dxa"/>
            <w:tcBorders>
              <w:top w:val="single" w:sz="6" w:space="0" w:color="auto"/>
              <w:left w:val="single" w:sz="6" w:space="0" w:color="auto"/>
              <w:bottom w:val="single" w:sz="6" w:space="0" w:color="auto"/>
              <w:right w:val="single" w:sz="6" w:space="0" w:color="auto"/>
            </w:tcBorders>
            <w:vAlign w:val="center"/>
          </w:tcPr>
          <w:p w14:paraId="76A8F199" w14:textId="77777777" w:rsidR="00E67B76" w:rsidRPr="00FF6B86" w:rsidRDefault="00E67B76" w:rsidP="00C802C8">
            <w:pPr>
              <w:pStyle w:val="a"/>
              <w:rPr>
                <w:szCs w:val="28"/>
              </w:rPr>
            </w:pPr>
            <w:r w:rsidRPr="00FF6B86">
              <w:rPr>
                <w:szCs w:val="28"/>
              </w:rPr>
              <w:t>85,80</w:t>
            </w:r>
          </w:p>
        </w:tc>
        <w:tc>
          <w:tcPr>
            <w:tcW w:w="2551" w:type="dxa"/>
            <w:tcBorders>
              <w:top w:val="single" w:sz="6" w:space="0" w:color="auto"/>
              <w:left w:val="single" w:sz="6" w:space="0" w:color="auto"/>
              <w:bottom w:val="single" w:sz="6" w:space="0" w:color="auto"/>
              <w:right w:val="single" w:sz="6" w:space="0" w:color="auto"/>
            </w:tcBorders>
          </w:tcPr>
          <w:p w14:paraId="4A497BAF"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001AC138" w14:textId="77777777" w:rsidR="00E67B76" w:rsidRPr="00FF6B86" w:rsidRDefault="00865B50" w:rsidP="00C802C8">
            <w:pPr>
              <w:pStyle w:val="a"/>
              <w:rPr>
                <w:szCs w:val="28"/>
              </w:rPr>
            </w:pPr>
            <w:r w:rsidRPr="00FF6B86">
              <w:rPr>
                <w:szCs w:val="28"/>
              </w:rPr>
              <w:t>78,00</w:t>
            </w:r>
          </w:p>
        </w:tc>
      </w:tr>
      <w:tr w:rsidR="00E67B76" w:rsidRPr="00FF6B86" w14:paraId="2D68490F" w14:textId="77777777" w:rsidTr="002E7E3A">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tcPr>
          <w:p w14:paraId="670ED5D9" w14:textId="77777777" w:rsidR="00E67B76" w:rsidRPr="00FF6B86" w:rsidRDefault="00E67B76" w:rsidP="00C802C8">
            <w:pPr>
              <w:pStyle w:val="a"/>
              <w:rPr>
                <w:szCs w:val="28"/>
              </w:rPr>
            </w:pPr>
            <w:r w:rsidRPr="00FF6B86">
              <w:rPr>
                <w:szCs w:val="28"/>
              </w:rPr>
              <w:t xml:space="preserve">Контролер </w:t>
            </w:r>
            <w:proofErr w:type="spellStart"/>
            <w:r w:rsidRPr="00FF6B86">
              <w:rPr>
                <w:szCs w:val="28"/>
              </w:rPr>
              <w:t>Arduino</w:t>
            </w:r>
            <w:proofErr w:type="spellEnd"/>
            <w:r w:rsidRPr="00FF6B86">
              <w:rPr>
                <w:szCs w:val="28"/>
              </w:rPr>
              <w:t xml:space="preserve"> </w:t>
            </w:r>
            <w:proofErr w:type="spellStart"/>
            <w:r w:rsidRPr="00FF6B86">
              <w:rPr>
                <w:szCs w:val="28"/>
              </w:rPr>
              <w:t>Uno</w:t>
            </w:r>
            <w:proofErr w:type="spellEnd"/>
            <w:r w:rsidRPr="00FF6B86">
              <w:rPr>
                <w:szCs w:val="28"/>
              </w:rPr>
              <w:t xml:space="preserve"> R3</w:t>
            </w:r>
          </w:p>
        </w:tc>
        <w:tc>
          <w:tcPr>
            <w:tcW w:w="1276" w:type="dxa"/>
            <w:tcBorders>
              <w:top w:val="single" w:sz="6" w:space="0" w:color="auto"/>
              <w:left w:val="single" w:sz="6" w:space="0" w:color="auto"/>
              <w:bottom w:val="single" w:sz="6" w:space="0" w:color="auto"/>
              <w:right w:val="single" w:sz="6" w:space="0" w:color="auto"/>
            </w:tcBorders>
            <w:vAlign w:val="center"/>
          </w:tcPr>
          <w:p w14:paraId="3F2EE2D0" w14:textId="77777777" w:rsidR="00E67B76" w:rsidRPr="00FF6B86" w:rsidRDefault="00E67B76" w:rsidP="00C802C8">
            <w:pPr>
              <w:pStyle w:val="a"/>
              <w:rPr>
                <w:szCs w:val="28"/>
              </w:rPr>
            </w:pPr>
            <w:r w:rsidRPr="00FF6B86">
              <w:rPr>
                <w:szCs w:val="28"/>
              </w:rPr>
              <w:t>165,00</w:t>
            </w:r>
          </w:p>
        </w:tc>
        <w:tc>
          <w:tcPr>
            <w:tcW w:w="2551" w:type="dxa"/>
            <w:tcBorders>
              <w:top w:val="single" w:sz="6" w:space="0" w:color="auto"/>
              <w:left w:val="single" w:sz="6" w:space="0" w:color="auto"/>
              <w:bottom w:val="single" w:sz="6" w:space="0" w:color="auto"/>
              <w:right w:val="single" w:sz="6" w:space="0" w:color="auto"/>
            </w:tcBorders>
          </w:tcPr>
          <w:p w14:paraId="04C01E82"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595F05A4" w14:textId="77777777" w:rsidR="00E67B76" w:rsidRPr="00FF6B86" w:rsidRDefault="00865B50" w:rsidP="00C802C8">
            <w:pPr>
              <w:pStyle w:val="a"/>
              <w:rPr>
                <w:szCs w:val="28"/>
              </w:rPr>
            </w:pPr>
            <w:r w:rsidRPr="00FF6B86">
              <w:rPr>
                <w:szCs w:val="28"/>
              </w:rPr>
              <w:t>150,00</w:t>
            </w:r>
          </w:p>
        </w:tc>
      </w:tr>
      <w:tr w:rsidR="00E67B76" w:rsidRPr="00FF6B86" w14:paraId="35276EDB" w14:textId="77777777" w:rsidTr="002E7E3A">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tcPr>
          <w:p w14:paraId="14C78E2E" w14:textId="77777777" w:rsidR="00E67B76" w:rsidRPr="00FF6B86" w:rsidRDefault="00E67B76" w:rsidP="00C802C8">
            <w:pPr>
              <w:pStyle w:val="a"/>
              <w:rPr>
                <w:szCs w:val="28"/>
              </w:rPr>
            </w:pPr>
            <w:r w:rsidRPr="00FF6B86">
              <w:t xml:space="preserve">Датчик руху </w:t>
            </w:r>
            <w:proofErr w:type="spellStart"/>
            <w:r w:rsidRPr="00FF6B86">
              <w:t>Crow</w:t>
            </w:r>
            <w:proofErr w:type="spellEnd"/>
            <w:r w:rsidRPr="00FF6B86">
              <w:t xml:space="preserve"> </w:t>
            </w:r>
            <w:proofErr w:type="spellStart"/>
            <w:r w:rsidRPr="00FF6B86">
              <w:t>Swan-Quad</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46A64A5C" w14:textId="77777777" w:rsidR="00E67B76" w:rsidRPr="00FF6B86" w:rsidRDefault="00E67B76" w:rsidP="00C802C8">
            <w:pPr>
              <w:pStyle w:val="a"/>
              <w:rPr>
                <w:szCs w:val="28"/>
              </w:rPr>
            </w:pPr>
            <w:r w:rsidRPr="00FF6B86">
              <w:rPr>
                <w:szCs w:val="28"/>
              </w:rPr>
              <w:t>484,00</w:t>
            </w:r>
          </w:p>
        </w:tc>
        <w:tc>
          <w:tcPr>
            <w:tcW w:w="2551" w:type="dxa"/>
            <w:tcBorders>
              <w:top w:val="single" w:sz="6" w:space="0" w:color="auto"/>
              <w:left w:val="single" w:sz="6" w:space="0" w:color="auto"/>
              <w:bottom w:val="single" w:sz="6" w:space="0" w:color="auto"/>
              <w:right w:val="single" w:sz="6" w:space="0" w:color="auto"/>
            </w:tcBorders>
          </w:tcPr>
          <w:p w14:paraId="747F887B"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5BA3C773" w14:textId="77777777" w:rsidR="00E67B76" w:rsidRPr="00FF6B86" w:rsidRDefault="00865B50" w:rsidP="00C802C8">
            <w:pPr>
              <w:pStyle w:val="a"/>
              <w:rPr>
                <w:szCs w:val="28"/>
              </w:rPr>
            </w:pPr>
            <w:r w:rsidRPr="00FF6B86">
              <w:rPr>
                <w:szCs w:val="28"/>
              </w:rPr>
              <w:t>440</w:t>
            </w:r>
            <w:r w:rsidR="00E67B76" w:rsidRPr="00FF6B86">
              <w:rPr>
                <w:szCs w:val="28"/>
              </w:rPr>
              <w:t>,00</w:t>
            </w:r>
          </w:p>
        </w:tc>
      </w:tr>
      <w:tr w:rsidR="00E67B76" w:rsidRPr="00FF6B86" w14:paraId="030E1781" w14:textId="77777777" w:rsidTr="002E7E3A">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tcPr>
          <w:p w14:paraId="44D48680" w14:textId="77777777" w:rsidR="00E67B76" w:rsidRPr="00FF6B86" w:rsidRDefault="00E67B76" w:rsidP="00C802C8">
            <w:pPr>
              <w:pStyle w:val="a"/>
              <w:rPr>
                <w:szCs w:val="28"/>
              </w:rPr>
            </w:pPr>
            <w:r w:rsidRPr="00FF6B86">
              <w:t>Автоматичний вимикач С32 1Р</w:t>
            </w:r>
          </w:p>
        </w:tc>
        <w:tc>
          <w:tcPr>
            <w:tcW w:w="1276" w:type="dxa"/>
            <w:tcBorders>
              <w:top w:val="single" w:sz="6" w:space="0" w:color="auto"/>
              <w:left w:val="single" w:sz="6" w:space="0" w:color="auto"/>
              <w:bottom w:val="single" w:sz="6" w:space="0" w:color="auto"/>
              <w:right w:val="single" w:sz="6" w:space="0" w:color="auto"/>
            </w:tcBorders>
            <w:vAlign w:val="center"/>
          </w:tcPr>
          <w:p w14:paraId="2838A628" w14:textId="77777777" w:rsidR="00E67B76" w:rsidRPr="00FF6B86" w:rsidRDefault="00E67B76" w:rsidP="00C802C8">
            <w:pPr>
              <w:pStyle w:val="a"/>
              <w:rPr>
                <w:szCs w:val="28"/>
              </w:rPr>
            </w:pPr>
            <w:r w:rsidRPr="00FF6B86">
              <w:rPr>
                <w:szCs w:val="28"/>
              </w:rPr>
              <w:t>89,10</w:t>
            </w:r>
          </w:p>
        </w:tc>
        <w:tc>
          <w:tcPr>
            <w:tcW w:w="2551" w:type="dxa"/>
            <w:tcBorders>
              <w:top w:val="single" w:sz="6" w:space="0" w:color="auto"/>
              <w:left w:val="single" w:sz="6" w:space="0" w:color="auto"/>
              <w:bottom w:val="single" w:sz="6" w:space="0" w:color="auto"/>
              <w:right w:val="single" w:sz="6" w:space="0" w:color="auto"/>
            </w:tcBorders>
          </w:tcPr>
          <w:p w14:paraId="204B1537"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7B7999CC" w14:textId="77777777" w:rsidR="00E67B76" w:rsidRPr="00FF6B86" w:rsidRDefault="00865B50" w:rsidP="00C802C8">
            <w:pPr>
              <w:pStyle w:val="a"/>
              <w:rPr>
                <w:szCs w:val="28"/>
              </w:rPr>
            </w:pPr>
            <w:r w:rsidRPr="00FF6B86">
              <w:rPr>
                <w:szCs w:val="28"/>
              </w:rPr>
              <w:t>81,00</w:t>
            </w:r>
          </w:p>
        </w:tc>
      </w:tr>
      <w:tr w:rsidR="00E67B76" w:rsidRPr="00FF6B86" w14:paraId="30DCF13E" w14:textId="77777777" w:rsidTr="002E7E3A">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tcPr>
          <w:p w14:paraId="4EA87506" w14:textId="77777777" w:rsidR="00E67B76" w:rsidRPr="00FF6B86" w:rsidRDefault="00E67B76" w:rsidP="00C802C8">
            <w:pPr>
              <w:pStyle w:val="a"/>
            </w:pPr>
            <w:r w:rsidRPr="00FF6B86">
              <w:t>Датчик температури DS18B20</w:t>
            </w:r>
          </w:p>
        </w:tc>
        <w:tc>
          <w:tcPr>
            <w:tcW w:w="1276" w:type="dxa"/>
            <w:tcBorders>
              <w:top w:val="single" w:sz="6" w:space="0" w:color="auto"/>
              <w:left w:val="single" w:sz="6" w:space="0" w:color="auto"/>
              <w:bottom w:val="single" w:sz="6" w:space="0" w:color="auto"/>
              <w:right w:val="single" w:sz="6" w:space="0" w:color="auto"/>
            </w:tcBorders>
            <w:vAlign w:val="center"/>
          </w:tcPr>
          <w:p w14:paraId="2F9E33C3" w14:textId="77777777" w:rsidR="00E67B76" w:rsidRPr="00FF6B86" w:rsidRDefault="00E67B76" w:rsidP="00C802C8">
            <w:pPr>
              <w:pStyle w:val="a"/>
              <w:rPr>
                <w:szCs w:val="28"/>
              </w:rPr>
            </w:pPr>
            <w:r w:rsidRPr="00FF6B86">
              <w:rPr>
                <w:szCs w:val="28"/>
              </w:rPr>
              <w:t>187,00</w:t>
            </w:r>
          </w:p>
        </w:tc>
        <w:tc>
          <w:tcPr>
            <w:tcW w:w="2551" w:type="dxa"/>
            <w:tcBorders>
              <w:top w:val="single" w:sz="6" w:space="0" w:color="auto"/>
              <w:left w:val="single" w:sz="6" w:space="0" w:color="auto"/>
              <w:bottom w:val="single" w:sz="6" w:space="0" w:color="auto"/>
              <w:right w:val="single" w:sz="6" w:space="0" w:color="auto"/>
            </w:tcBorders>
          </w:tcPr>
          <w:p w14:paraId="63347C61"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6F948C72" w14:textId="77777777" w:rsidR="00E67B76" w:rsidRPr="00FF6B86" w:rsidRDefault="00865B50" w:rsidP="00C802C8">
            <w:pPr>
              <w:pStyle w:val="a"/>
              <w:rPr>
                <w:szCs w:val="28"/>
              </w:rPr>
            </w:pPr>
            <w:r w:rsidRPr="00FF6B86">
              <w:rPr>
                <w:szCs w:val="28"/>
              </w:rPr>
              <w:t>170</w:t>
            </w:r>
            <w:r w:rsidR="00E67B76" w:rsidRPr="00FF6B86">
              <w:rPr>
                <w:szCs w:val="28"/>
              </w:rPr>
              <w:t>,00</w:t>
            </w:r>
          </w:p>
        </w:tc>
      </w:tr>
      <w:tr w:rsidR="00E67B76" w:rsidRPr="00FF6B86" w14:paraId="55FE0C7C" w14:textId="77777777" w:rsidTr="002E7E3A">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tcPr>
          <w:p w14:paraId="271FACDE" w14:textId="77777777" w:rsidR="00E67B76" w:rsidRPr="00FF6B86" w:rsidRDefault="00E67B76" w:rsidP="00C802C8">
            <w:pPr>
              <w:pStyle w:val="a"/>
            </w:pPr>
            <w:proofErr w:type="spellStart"/>
            <w:r w:rsidRPr="00FF6B86">
              <w:t>Оптосимістор</w:t>
            </w:r>
            <w:proofErr w:type="spellEnd"/>
            <w:r w:rsidRPr="00FF6B86">
              <w:t xml:space="preserve"> МОС3021</w:t>
            </w:r>
          </w:p>
        </w:tc>
        <w:tc>
          <w:tcPr>
            <w:tcW w:w="1276" w:type="dxa"/>
            <w:tcBorders>
              <w:top w:val="single" w:sz="6" w:space="0" w:color="auto"/>
              <w:left w:val="single" w:sz="6" w:space="0" w:color="auto"/>
              <w:bottom w:val="single" w:sz="6" w:space="0" w:color="auto"/>
              <w:right w:val="single" w:sz="6" w:space="0" w:color="auto"/>
            </w:tcBorders>
            <w:vAlign w:val="center"/>
          </w:tcPr>
          <w:p w14:paraId="05379638" w14:textId="77777777" w:rsidR="00E67B76" w:rsidRPr="00FF6B86" w:rsidRDefault="00E67B76" w:rsidP="00C802C8">
            <w:pPr>
              <w:pStyle w:val="a"/>
              <w:rPr>
                <w:szCs w:val="28"/>
              </w:rPr>
            </w:pPr>
            <w:r w:rsidRPr="00FF6B86">
              <w:rPr>
                <w:szCs w:val="28"/>
              </w:rPr>
              <w:t>17,60</w:t>
            </w:r>
          </w:p>
        </w:tc>
        <w:tc>
          <w:tcPr>
            <w:tcW w:w="2551" w:type="dxa"/>
            <w:tcBorders>
              <w:top w:val="single" w:sz="6" w:space="0" w:color="auto"/>
              <w:left w:val="single" w:sz="6" w:space="0" w:color="auto"/>
              <w:bottom w:val="single" w:sz="6" w:space="0" w:color="auto"/>
              <w:right w:val="single" w:sz="6" w:space="0" w:color="auto"/>
            </w:tcBorders>
          </w:tcPr>
          <w:p w14:paraId="408AA674"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22208E41" w14:textId="77777777" w:rsidR="00E67B76" w:rsidRPr="00FF6B86" w:rsidRDefault="00865B50" w:rsidP="00C802C8">
            <w:pPr>
              <w:pStyle w:val="a"/>
              <w:rPr>
                <w:szCs w:val="28"/>
              </w:rPr>
            </w:pPr>
            <w:r w:rsidRPr="00FF6B86">
              <w:rPr>
                <w:szCs w:val="28"/>
              </w:rPr>
              <w:t>16,00</w:t>
            </w:r>
          </w:p>
        </w:tc>
      </w:tr>
      <w:tr w:rsidR="00E67B76" w:rsidRPr="00FF6B86" w14:paraId="0C223A91" w14:textId="77777777" w:rsidTr="002E7E3A">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tcPr>
          <w:p w14:paraId="0E31C5B8" w14:textId="77777777" w:rsidR="00E67B76" w:rsidRPr="00FF6B86" w:rsidRDefault="00E67B76" w:rsidP="00C802C8">
            <w:pPr>
              <w:pStyle w:val="a"/>
            </w:pPr>
            <w:r w:rsidRPr="00FF6B86">
              <w:t>Кінцевий мікроперемикач KW-1</w:t>
            </w:r>
          </w:p>
        </w:tc>
        <w:tc>
          <w:tcPr>
            <w:tcW w:w="1276" w:type="dxa"/>
            <w:tcBorders>
              <w:top w:val="single" w:sz="6" w:space="0" w:color="auto"/>
              <w:left w:val="single" w:sz="6" w:space="0" w:color="auto"/>
              <w:bottom w:val="single" w:sz="6" w:space="0" w:color="auto"/>
              <w:right w:val="single" w:sz="6" w:space="0" w:color="auto"/>
            </w:tcBorders>
            <w:vAlign w:val="center"/>
          </w:tcPr>
          <w:p w14:paraId="267AE110" w14:textId="77777777" w:rsidR="00E67B76" w:rsidRPr="00FF6B86" w:rsidRDefault="00E67B76" w:rsidP="00C802C8">
            <w:pPr>
              <w:pStyle w:val="a"/>
              <w:rPr>
                <w:szCs w:val="28"/>
              </w:rPr>
            </w:pPr>
            <w:r w:rsidRPr="00FF6B86">
              <w:rPr>
                <w:szCs w:val="28"/>
              </w:rPr>
              <w:t>4,40</w:t>
            </w:r>
          </w:p>
        </w:tc>
        <w:tc>
          <w:tcPr>
            <w:tcW w:w="2551" w:type="dxa"/>
            <w:tcBorders>
              <w:top w:val="single" w:sz="6" w:space="0" w:color="auto"/>
              <w:left w:val="single" w:sz="6" w:space="0" w:color="auto"/>
              <w:bottom w:val="single" w:sz="6" w:space="0" w:color="auto"/>
              <w:right w:val="single" w:sz="6" w:space="0" w:color="auto"/>
            </w:tcBorders>
          </w:tcPr>
          <w:p w14:paraId="5318E5A6"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7D2EEC0A" w14:textId="77777777" w:rsidR="00E67B76" w:rsidRPr="00FF6B86" w:rsidRDefault="00865B50" w:rsidP="00C802C8">
            <w:pPr>
              <w:pStyle w:val="a"/>
              <w:rPr>
                <w:szCs w:val="28"/>
              </w:rPr>
            </w:pPr>
            <w:r w:rsidRPr="00FF6B86">
              <w:rPr>
                <w:szCs w:val="28"/>
              </w:rPr>
              <w:t>4,00</w:t>
            </w:r>
          </w:p>
        </w:tc>
      </w:tr>
      <w:tr w:rsidR="00E67B76" w:rsidRPr="00FF6B86" w14:paraId="2E628355" w14:textId="77777777" w:rsidTr="002E7E3A">
        <w:trPr>
          <w:trHeight w:val="222"/>
          <w:jc w:val="center"/>
        </w:trPr>
        <w:tc>
          <w:tcPr>
            <w:tcW w:w="3529" w:type="dxa"/>
            <w:tcBorders>
              <w:top w:val="single" w:sz="6" w:space="0" w:color="auto"/>
              <w:left w:val="single" w:sz="6" w:space="0" w:color="auto"/>
              <w:bottom w:val="single" w:sz="6" w:space="0" w:color="auto"/>
              <w:right w:val="single" w:sz="6" w:space="0" w:color="auto"/>
            </w:tcBorders>
            <w:vAlign w:val="center"/>
          </w:tcPr>
          <w:p w14:paraId="182D74C4" w14:textId="77777777" w:rsidR="00E67B76" w:rsidRPr="00FF6B86" w:rsidRDefault="00E67B76" w:rsidP="00C802C8">
            <w:pPr>
              <w:pStyle w:val="a"/>
            </w:pPr>
            <w:r w:rsidRPr="00FF6B86">
              <w:t xml:space="preserve">Оповіщувач світлозвуковий </w:t>
            </w:r>
          </w:p>
          <w:p w14:paraId="22E53D80" w14:textId="77777777" w:rsidR="00E67B76" w:rsidRPr="00FF6B86" w:rsidRDefault="00E67B76" w:rsidP="00C802C8">
            <w:pPr>
              <w:pStyle w:val="a"/>
              <w:rPr>
                <w:szCs w:val="28"/>
              </w:rPr>
            </w:pPr>
            <w:r w:rsidRPr="00FF6B86">
              <w:t>"Дует" С-03С</w:t>
            </w:r>
          </w:p>
        </w:tc>
        <w:tc>
          <w:tcPr>
            <w:tcW w:w="1276" w:type="dxa"/>
            <w:tcBorders>
              <w:top w:val="single" w:sz="6" w:space="0" w:color="auto"/>
              <w:left w:val="single" w:sz="6" w:space="0" w:color="auto"/>
              <w:bottom w:val="single" w:sz="6" w:space="0" w:color="auto"/>
              <w:right w:val="single" w:sz="6" w:space="0" w:color="auto"/>
            </w:tcBorders>
            <w:vAlign w:val="center"/>
          </w:tcPr>
          <w:p w14:paraId="4F75171D" w14:textId="77777777" w:rsidR="00E67B76" w:rsidRPr="00FF6B86" w:rsidRDefault="00E67B76" w:rsidP="00C802C8">
            <w:pPr>
              <w:pStyle w:val="a"/>
              <w:rPr>
                <w:szCs w:val="28"/>
              </w:rPr>
            </w:pPr>
            <w:r w:rsidRPr="00FF6B86">
              <w:rPr>
                <w:szCs w:val="28"/>
              </w:rPr>
              <w:t>75,90</w:t>
            </w:r>
          </w:p>
        </w:tc>
        <w:tc>
          <w:tcPr>
            <w:tcW w:w="2551" w:type="dxa"/>
            <w:tcBorders>
              <w:top w:val="single" w:sz="6" w:space="0" w:color="auto"/>
              <w:left w:val="single" w:sz="6" w:space="0" w:color="auto"/>
              <w:bottom w:val="single" w:sz="6" w:space="0" w:color="auto"/>
              <w:right w:val="single" w:sz="6" w:space="0" w:color="auto"/>
            </w:tcBorders>
          </w:tcPr>
          <w:p w14:paraId="5A04958A" w14:textId="77777777" w:rsidR="00E67B76" w:rsidRPr="00FF6B86" w:rsidRDefault="00E67B76" w:rsidP="00C802C8">
            <w:pPr>
              <w:pStyle w:val="a"/>
              <w:rPr>
                <w:szCs w:val="28"/>
              </w:rPr>
            </w:pPr>
            <w:r w:rsidRPr="00FF6B86">
              <w:rPr>
                <w:szCs w:val="28"/>
              </w:rPr>
              <w:t>1,1</w:t>
            </w:r>
          </w:p>
        </w:tc>
        <w:tc>
          <w:tcPr>
            <w:tcW w:w="1969" w:type="dxa"/>
            <w:tcBorders>
              <w:top w:val="single" w:sz="6" w:space="0" w:color="auto"/>
              <w:left w:val="single" w:sz="6" w:space="0" w:color="auto"/>
              <w:bottom w:val="single" w:sz="6" w:space="0" w:color="auto"/>
              <w:right w:val="single" w:sz="6" w:space="0" w:color="auto"/>
            </w:tcBorders>
            <w:vAlign w:val="center"/>
          </w:tcPr>
          <w:p w14:paraId="7CE9BF72" w14:textId="77777777" w:rsidR="00E67B76" w:rsidRPr="00FF6B86" w:rsidRDefault="00865B50" w:rsidP="00C802C8">
            <w:pPr>
              <w:pStyle w:val="a"/>
              <w:rPr>
                <w:szCs w:val="28"/>
              </w:rPr>
            </w:pPr>
            <w:r w:rsidRPr="00FF6B86">
              <w:rPr>
                <w:szCs w:val="28"/>
              </w:rPr>
              <w:t>69,00</w:t>
            </w:r>
          </w:p>
        </w:tc>
      </w:tr>
    </w:tbl>
    <w:p w14:paraId="145524BB" w14:textId="77777777" w:rsidR="00691869" w:rsidRPr="00FF6B86" w:rsidRDefault="00691869" w:rsidP="00C802C8">
      <w:pPr>
        <w:ind w:firstLine="567"/>
        <w:rPr>
          <w:rFonts w:cs="Times New Roman"/>
        </w:rPr>
      </w:pPr>
    </w:p>
    <w:sectPr w:rsidR="00691869" w:rsidRPr="00FF6B86" w:rsidSect="00DC5D44">
      <w:pgSz w:w="11906" w:h="16838"/>
      <w:pgMar w:top="567" w:right="1133"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897CD" w14:textId="77777777" w:rsidR="007C2A51" w:rsidRDefault="007C2A51" w:rsidP="00AF4033">
      <w:pPr>
        <w:spacing w:line="240" w:lineRule="auto"/>
      </w:pPr>
      <w:r>
        <w:separator/>
      </w:r>
    </w:p>
  </w:endnote>
  <w:endnote w:type="continuationSeparator" w:id="0">
    <w:p w14:paraId="01D73E70" w14:textId="77777777" w:rsidR="007C2A51" w:rsidRDefault="007C2A51" w:rsidP="00AF4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ST Type BU">
    <w:altName w:val="Times New Roman"/>
    <w:charset w:val="CC"/>
    <w:family w:val="auto"/>
    <w:pitch w:val="variable"/>
    <w:sig w:usb0="800002AF" w:usb1="1000004A" w:usb2="00000000" w:usb3="00000000" w:csb0="8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OST type B">
    <w:altName w:val="Segoe UI"/>
    <w:charset w:val="CC"/>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D8F84" w14:textId="77777777" w:rsidR="007C2A51" w:rsidRDefault="007C2A51" w:rsidP="00AF4033">
      <w:pPr>
        <w:spacing w:line="240" w:lineRule="auto"/>
      </w:pPr>
      <w:r>
        <w:separator/>
      </w:r>
    </w:p>
  </w:footnote>
  <w:footnote w:type="continuationSeparator" w:id="0">
    <w:p w14:paraId="301DC10C" w14:textId="77777777" w:rsidR="007C2A51" w:rsidRDefault="007C2A51" w:rsidP="00AF40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23C"/>
    <w:multiLevelType w:val="hybridMultilevel"/>
    <w:tmpl w:val="87F8C08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3447437"/>
    <w:multiLevelType w:val="hybridMultilevel"/>
    <w:tmpl w:val="12DCE4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0D67EA"/>
    <w:multiLevelType w:val="hybridMultilevel"/>
    <w:tmpl w:val="838AC882"/>
    <w:lvl w:ilvl="0" w:tplc="556CA616">
      <w:start w:val="1"/>
      <w:numFmt w:val="decimal"/>
      <w:lvlText w:val="2.%1"/>
      <w:lvlJc w:val="left"/>
      <w:pPr>
        <w:ind w:left="270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0A3150"/>
    <w:multiLevelType w:val="hybridMultilevel"/>
    <w:tmpl w:val="C5B89FE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167B232F"/>
    <w:multiLevelType w:val="hybridMultilevel"/>
    <w:tmpl w:val="1ACA139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16CE0410"/>
    <w:multiLevelType w:val="hybridMultilevel"/>
    <w:tmpl w:val="0F708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503809"/>
    <w:multiLevelType w:val="hybridMultilevel"/>
    <w:tmpl w:val="C9C41474"/>
    <w:lvl w:ilvl="0" w:tplc="FF78240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1D282C67"/>
    <w:multiLevelType w:val="hybridMultilevel"/>
    <w:tmpl w:val="2CE49C2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15:restartNumberingAfterBreak="0">
    <w:nsid w:val="238D1BA9"/>
    <w:multiLevelType w:val="hybridMultilevel"/>
    <w:tmpl w:val="71DEC7C4"/>
    <w:lvl w:ilvl="0" w:tplc="0422000F">
      <w:start w:val="1"/>
      <w:numFmt w:val="decimal"/>
      <w:lvlText w:val="%1."/>
      <w:lvlJc w:val="left"/>
      <w:pPr>
        <w:ind w:left="1778" w:hanging="360"/>
      </w:pPr>
    </w:lvl>
    <w:lvl w:ilvl="1" w:tplc="04220019" w:tentative="1">
      <w:start w:val="1"/>
      <w:numFmt w:val="lowerLetter"/>
      <w:lvlText w:val="%2."/>
      <w:lvlJc w:val="left"/>
      <w:pPr>
        <w:ind w:left="2575" w:hanging="360"/>
      </w:pPr>
    </w:lvl>
    <w:lvl w:ilvl="2" w:tplc="0422001B" w:tentative="1">
      <w:start w:val="1"/>
      <w:numFmt w:val="lowerRoman"/>
      <w:lvlText w:val="%3."/>
      <w:lvlJc w:val="right"/>
      <w:pPr>
        <w:ind w:left="3295" w:hanging="180"/>
      </w:pPr>
    </w:lvl>
    <w:lvl w:ilvl="3" w:tplc="0422000F" w:tentative="1">
      <w:start w:val="1"/>
      <w:numFmt w:val="decimal"/>
      <w:lvlText w:val="%4."/>
      <w:lvlJc w:val="left"/>
      <w:pPr>
        <w:ind w:left="4015" w:hanging="360"/>
      </w:pPr>
    </w:lvl>
    <w:lvl w:ilvl="4" w:tplc="04220019" w:tentative="1">
      <w:start w:val="1"/>
      <w:numFmt w:val="lowerLetter"/>
      <w:lvlText w:val="%5."/>
      <w:lvlJc w:val="left"/>
      <w:pPr>
        <w:ind w:left="4735" w:hanging="360"/>
      </w:pPr>
    </w:lvl>
    <w:lvl w:ilvl="5" w:tplc="0422001B" w:tentative="1">
      <w:start w:val="1"/>
      <w:numFmt w:val="lowerRoman"/>
      <w:lvlText w:val="%6."/>
      <w:lvlJc w:val="right"/>
      <w:pPr>
        <w:ind w:left="5455" w:hanging="180"/>
      </w:pPr>
    </w:lvl>
    <w:lvl w:ilvl="6" w:tplc="0422000F" w:tentative="1">
      <w:start w:val="1"/>
      <w:numFmt w:val="decimal"/>
      <w:lvlText w:val="%7."/>
      <w:lvlJc w:val="left"/>
      <w:pPr>
        <w:ind w:left="6175" w:hanging="360"/>
      </w:pPr>
    </w:lvl>
    <w:lvl w:ilvl="7" w:tplc="04220019" w:tentative="1">
      <w:start w:val="1"/>
      <w:numFmt w:val="lowerLetter"/>
      <w:lvlText w:val="%8."/>
      <w:lvlJc w:val="left"/>
      <w:pPr>
        <w:ind w:left="6895" w:hanging="360"/>
      </w:pPr>
    </w:lvl>
    <w:lvl w:ilvl="8" w:tplc="0422001B" w:tentative="1">
      <w:start w:val="1"/>
      <w:numFmt w:val="lowerRoman"/>
      <w:lvlText w:val="%9."/>
      <w:lvlJc w:val="right"/>
      <w:pPr>
        <w:ind w:left="7615" w:hanging="180"/>
      </w:pPr>
    </w:lvl>
  </w:abstractNum>
  <w:abstractNum w:abstractNumId="9" w15:restartNumberingAfterBreak="0">
    <w:nsid w:val="24615D0D"/>
    <w:multiLevelType w:val="hybridMultilevel"/>
    <w:tmpl w:val="FADA15A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 w15:restartNumberingAfterBreak="0">
    <w:nsid w:val="2670610A"/>
    <w:multiLevelType w:val="hybridMultilevel"/>
    <w:tmpl w:val="34C25F32"/>
    <w:lvl w:ilvl="0" w:tplc="77CA122E">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44206F"/>
    <w:multiLevelType w:val="hybridMultilevel"/>
    <w:tmpl w:val="E6829FDE"/>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29D578C1"/>
    <w:multiLevelType w:val="hybridMultilevel"/>
    <w:tmpl w:val="A66286F4"/>
    <w:lvl w:ilvl="0" w:tplc="4FFCDE5A">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3" w15:restartNumberingAfterBreak="0">
    <w:nsid w:val="2DB94F0B"/>
    <w:multiLevelType w:val="hybridMultilevel"/>
    <w:tmpl w:val="4E2AEF0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4" w15:restartNumberingAfterBreak="0">
    <w:nsid w:val="2DE13A7C"/>
    <w:multiLevelType w:val="hybridMultilevel"/>
    <w:tmpl w:val="D0004986"/>
    <w:lvl w:ilvl="0" w:tplc="556CA616">
      <w:start w:val="1"/>
      <w:numFmt w:val="decimal"/>
      <w:lvlText w:val="2.%1"/>
      <w:lvlJc w:val="left"/>
      <w:pPr>
        <w:ind w:left="3786"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307705C9"/>
    <w:multiLevelType w:val="hybridMultilevel"/>
    <w:tmpl w:val="299A4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BC0AAD"/>
    <w:multiLevelType w:val="multilevel"/>
    <w:tmpl w:val="5FF4A7F4"/>
    <w:lvl w:ilvl="0">
      <w:start w:val="2"/>
      <w:numFmt w:val="decimal"/>
      <w:lvlText w:val="%1."/>
      <w:lvlJc w:val="left"/>
      <w:pPr>
        <w:ind w:left="600" w:hanging="600"/>
      </w:pPr>
      <w:rPr>
        <w:rFonts w:hint="default"/>
      </w:rPr>
    </w:lvl>
    <w:lvl w:ilvl="1">
      <w:start w:val="1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7" w15:restartNumberingAfterBreak="0">
    <w:nsid w:val="3F1C5942"/>
    <w:multiLevelType w:val="hybridMultilevel"/>
    <w:tmpl w:val="8F8A0A04"/>
    <w:lvl w:ilvl="0" w:tplc="4F806FE2">
      <w:start w:val="4"/>
      <w:numFmt w:val="bullet"/>
      <w:lvlText w:val="-"/>
      <w:lvlJc w:val="left"/>
      <w:pPr>
        <w:ind w:left="1069" w:hanging="360"/>
      </w:pPr>
      <w:rPr>
        <w:rFonts w:ascii="GOST Type BU" w:eastAsiaTheme="minorHAnsi" w:hAnsi="GOST Type BU" w:cstheme="minorBidi"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40EB3286"/>
    <w:multiLevelType w:val="hybridMultilevel"/>
    <w:tmpl w:val="107E37B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15:restartNumberingAfterBreak="0">
    <w:nsid w:val="418F42DC"/>
    <w:multiLevelType w:val="hybridMultilevel"/>
    <w:tmpl w:val="7A30E4CE"/>
    <w:lvl w:ilvl="0" w:tplc="04190011">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2CB16D0"/>
    <w:multiLevelType w:val="hybridMultilevel"/>
    <w:tmpl w:val="BEFC3E7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1" w15:restartNumberingAfterBreak="0">
    <w:nsid w:val="48041613"/>
    <w:multiLevelType w:val="hybridMultilevel"/>
    <w:tmpl w:val="E4EE287A"/>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2" w15:restartNumberingAfterBreak="0">
    <w:nsid w:val="52AC45D0"/>
    <w:multiLevelType w:val="hybridMultilevel"/>
    <w:tmpl w:val="FC002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FC45BC"/>
    <w:multiLevelType w:val="multilevel"/>
    <w:tmpl w:val="7F9C25C6"/>
    <w:lvl w:ilvl="0">
      <w:start w:val="1"/>
      <w:numFmt w:val="decimal"/>
      <w:lvlText w:val="%1."/>
      <w:lvlJc w:val="left"/>
      <w:pPr>
        <w:ind w:left="1713"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433" w:hanging="108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793" w:hanging="1440"/>
      </w:pPr>
      <w:rPr>
        <w:rFonts w:hint="default"/>
      </w:rPr>
    </w:lvl>
    <w:lvl w:ilvl="6">
      <w:start w:val="1"/>
      <w:numFmt w:val="decimal"/>
      <w:isLgl/>
      <w:lvlText w:val="%1.%2.%3.%4.%5.%6.%7."/>
      <w:lvlJc w:val="left"/>
      <w:pPr>
        <w:ind w:left="3153" w:hanging="1800"/>
      </w:pPr>
      <w:rPr>
        <w:rFonts w:hint="default"/>
      </w:rPr>
    </w:lvl>
    <w:lvl w:ilvl="7">
      <w:start w:val="1"/>
      <w:numFmt w:val="decimal"/>
      <w:isLgl/>
      <w:lvlText w:val="%1.%2.%3.%4.%5.%6.%7.%8."/>
      <w:lvlJc w:val="left"/>
      <w:pPr>
        <w:ind w:left="3153" w:hanging="1800"/>
      </w:pPr>
      <w:rPr>
        <w:rFonts w:hint="default"/>
      </w:rPr>
    </w:lvl>
    <w:lvl w:ilvl="8">
      <w:start w:val="1"/>
      <w:numFmt w:val="decimal"/>
      <w:isLgl/>
      <w:lvlText w:val="%1.%2.%3.%4.%5.%6.%7.%8.%9."/>
      <w:lvlJc w:val="left"/>
      <w:pPr>
        <w:ind w:left="3513" w:hanging="2160"/>
      </w:pPr>
      <w:rPr>
        <w:rFonts w:hint="default"/>
      </w:rPr>
    </w:lvl>
  </w:abstractNum>
  <w:abstractNum w:abstractNumId="24" w15:restartNumberingAfterBreak="0">
    <w:nsid w:val="5D025A8E"/>
    <w:multiLevelType w:val="hybridMultilevel"/>
    <w:tmpl w:val="896C980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5D1C437E"/>
    <w:multiLevelType w:val="hybridMultilevel"/>
    <w:tmpl w:val="E4B47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DC17D8C"/>
    <w:multiLevelType w:val="multilevel"/>
    <w:tmpl w:val="4FC80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D27DC7"/>
    <w:multiLevelType w:val="hybridMultilevel"/>
    <w:tmpl w:val="0496700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15:restartNumberingAfterBreak="0">
    <w:nsid w:val="68FC46D7"/>
    <w:multiLevelType w:val="hybridMultilevel"/>
    <w:tmpl w:val="F7D41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7F0151"/>
    <w:multiLevelType w:val="hybridMultilevel"/>
    <w:tmpl w:val="79007FF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15:restartNumberingAfterBreak="0">
    <w:nsid w:val="727A103D"/>
    <w:multiLevelType w:val="multilevel"/>
    <w:tmpl w:val="36DA9412"/>
    <w:lvl w:ilvl="0">
      <w:start w:val="1"/>
      <w:numFmt w:val="decimal"/>
      <w:lvlText w:val="%1"/>
      <w:lvlJc w:val="left"/>
      <w:pPr>
        <w:ind w:left="450" w:hanging="450"/>
      </w:pPr>
      <w:rPr>
        <w:rFonts w:hint="default"/>
      </w:rPr>
    </w:lvl>
    <w:lvl w:ilvl="1">
      <w:start w:val="1"/>
      <w:numFmt w:val="decimal"/>
      <w:lvlText w:val="%1.%2"/>
      <w:lvlJc w:val="left"/>
      <w:pPr>
        <w:ind w:left="1443" w:hanging="45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1" w15:restartNumberingAfterBreak="0">
    <w:nsid w:val="74367ED7"/>
    <w:multiLevelType w:val="hybridMultilevel"/>
    <w:tmpl w:val="8A32196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2" w15:restartNumberingAfterBreak="0">
    <w:nsid w:val="74CB5BB2"/>
    <w:multiLevelType w:val="multilevel"/>
    <w:tmpl w:val="4F12F71C"/>
    <w:lvl w:ilvl="0">
      <w:start w:val="1"/>
      <w:numFmt w:val="decimal"/>
      <w:lvlText w:val="%1."/>
      <w:lvlJc w:val="left"/>
      <w:pPr>
        <w:ind w:left="720" w:hanging="360"/>
      </w:pPr>
      <w:rPr>
        <w:rFonts w:hint="default"/>
      </w:rPr>
    </w:lvl>
    <w:lvl w:ilvl="1">
      <w:start w:val="1"/>
      <w:numFmt w:val="decimal"/>
      <w:isLgl/>
      <w:lvlText w:val="%1.%2"/>
      <w:lvlJc w:val="left"/>
      <w:pPr>
        <w:ind w:left="2577" w:hanging="45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3339" w:hanging="108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965" w:hanging="144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591" w:hanging="1800"/>
      </w:pPr>
      <w:rPr>
        <w:rFonts w:hint="default"/>
      </w:rPr>
    </w:lvl>
    <w:lvl w:ilvl="8">
      <w:start w:val="1"/>
      <w:numFmt w:val="decimal"/>
      <w:isLgl/>
      <w:lvlText w:val="%1.%2.%3.%4.%5.%6.%7.%8.%9"/>
      <w:lvlJc w:val="left"/>
      <w:pPr>
        <w:ind w:left="7584" w:hanging="2160"/>
      </w:pPr>
      <w:rPr>
        <w:rFonts w:hint="default"/>
      </w:rPr>
    </w:lvl>
  </w:abstractNum>
  <w:num w:numId="1">
    <w:abstractNumId w:val="32"/>
  </w:num>
  <w:num w:numId="2">
    <w:abstractNumId w:val="8"/>
  </w:num>
  <w:num w:numId="3">
    <w:abstractNumId w:val="20"/>
  </w:num>
  <w:num w:numId="4">
    <w:abstractNumId w:val="7"/>
  </w:num>
  <w:num w:numId="5">
    <w:abstractNumId w:val="17"/>
  </w:num>
  <w:num w:numId="6">
    <w:abstractNumId w:val="12"/>
  </w:num>
  <w:num w:numId="7">
    <w:abstractNumId w:val="13"/>
  </w:num>
  <w:num w:numId="8">
    <w:abstractNumId w:val="21"/>
  </w:num>
  <w:num w:numId="9">
    <w:abstractNumId w:val="9"/>
  </w:num>
  <w:num w:numId="10">
    <w:abstractNumId w:val="18"/>
  </w:num>
  <w:num w:numId="11">
    <w:abstractNumId w:val="11"/>
  </w:num>
  <w:num w:numId="12">
    <w:abstractNumId w:val="19"/>
  </w:num>
  <w:num w:numId="13">
    <w:abstractNumId w:val="25"/>
  </w:num>
  <w:num w:numId="14">
    <w:abstractNumId w:val="28"/>
  </w:num>
  <w:num w:numId="15">
    <w:abstractNumId w:val="5"/>
  </w:num>
  <w:num w:numId="16">
    <w:abstractNumId w:val="3"/>
  </w:num>
  <w:num w:numId="17">
    <w:abstractNumId w:val="4"/>
  </w:num>
  <w:num w:numId="18">
    <w:abstractNumId w:val="31"/>
  </w:num>
  <w:num w:numId="19">
    <w:abstractNumId w:val="15"/>
  </w:num>
  <w:num w:numId="20">
    <w:abstractNumId w:val="0"/>
  </w:num>
  <w:num w:numId="21">
    <w:abstractNumId w:val="27"/>
  </w:num>
  <w:num w:numId="22">
    <w:abstractNumId w:val="24"/>
  </w:num>
  <w:num w:numId="23">
    <w:abstractNumId w:val="30"/>
  </w:num>
  <w:num w:numId="24">
    <w:abstractNumId w:val="22"/>
  </w:num>
  <w:num w:numId="25">
    <w:abstractNumId w:val="6"/>
  </w:num>
  <w:num w:numId="26">
    <w:abstractNumId w:val="23"/>
  </w:num>
  <w:num w:numId="27">
    <w:abstractNumId w:val="29"/>
  </w:num>
  <w:num w:numId="28">
    <w:abstractNumId w:val="26"/>
  </w:num>
  <w:num w:numId="29">
    <w:abstractNumId w:val="16"/>
  </w:num>
  <w:num w:numId="30">
    <w:abstractNumId w:val="2"/>
  </w:num>
  <w:num w:numId="31">
    <w:abstractNumId w:val="14"/>
  </w:num>
  <w:num w:numId="32">
    <w:abstractNumId w:val="10"/>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C17"/>
    <w:rsid w:val="000228BA"/>
    <w:rsid w:val="000258FC"/>
    <w:rsid w:val="00027A6A"/>
    <w:rsid w:val="00027C31"/>
    <w:rsid w:val="00037A5A"/>
    <w:rsid w:val="00045530"/>
    <w:rsid w:val="00053100"/>
    <w:rsid w:val="0005463F"/>
    <w:rsid w:val="00063451"/>
    <w:rsid w:val="000719E1"/>
    <w:rsid w:val="00076F98"/>
    <w:rsid w:val="00081455"/>
    <w:rsid w:val="0009081A"/>
    <w:rsid w:val="00090A99"/>
    <w:rsid w:val="000A1FD3"/>
    <w:rsid w:val="000A4766"/>
    <w:rsid w:val="000A74E6"/>
    <w:rsid w:val="000A7626"/>
    <w:rsid w:val="000B3C79"/>
    <w:rsid w:val="000B472F"/>
    <w:rsid w:val="000B4A85"/>
    <w:rsid w:val="000B50FA"/>
    <w:rsid w:val="000B576B"/>
    <w:rsid w:val="000C0196"/>
    <w:rsid w:val="000C54D6"/>
    <w:rsid w:val="000D1265"/>
    <w:rsid w:val="000F1A35"/>
    <w:rsid w:val="000F6985"/>
    <w:rsid w:val="000F7890"/>
    <w:rsid w:val="00104FAE"/>
    <w:rsid w:val="00112CD2"/>
    <w:rsid w:val="00114FFD"/>
    <w:rsid w:val="00122CEA"/>
    <w:rsid w:val="0014196B"/>
    <w:rsid w:val="0014452E"/>
    <w:rsid w:val="00151228"/>
    <w:rsid w:val="00170F45"/>
    <w:rsid w:val="0018039B"/>
    <w:rsid w:val="00193833"/>
    <w:rsid w:val="0019741F"/>
    <w:rsid w:val="001B5287"/>
    <w:rsid w:val="001C3A42"/>
    <w:rsid w:val="001C677F"/>
    <w:rsid w:val="001D0652"/>
    <w:rsid w:val="001E30DE"/>
    <w:rsid w:val="001F5C72"/>
    <w:rsid w:val="0020136F"/>
    <w:rsid w:val="002041E0"/>
    <w:rsid w:val="002122DC"/>
    <w:rsid w:val="00213D28"/>
    <w:rsid w:val="00214984"/>
    <w:rsid w:val="0021618B"/>
    <w:rsid w:val="002206B6"/>
    <w:rsid w:val="0022308A"/>
    <w:rsid w:val="00231230"/>
    <w:rsid w:val="00235E2F"/>
    <w:rsid w:val="00236293"/>
    <w:rsid w:val="00242A7D"/>
    <w:rsid w:val="0024367B"/>
    <w:rsid w:val="0024542A"/>
    <w:rsid w:val="00245C6E"/>
    <w:rsid w:val="0025534C"/>
    <w:rsid w:val="00255A32"/>
    <w:rsid w:val="0026704A"/>
    <w:rsid w:val="00270583"/>
    <w:rsid w:val="00272E60"/>
    <w:rsid w:val="00276715"/>
    <w:rsid w:val="0027790E"/>
    <w:rsid w:val="0029176F"/>
    <w:rsid w:val="002942C1"/>
    <w:rsid w:val="00294335"/>
    <w:rsid w:val="002A3AAB"/>
    <w:rsid w:val="002C20E4"/>
    <w:rsid w:val="002C2133"/>
    <w:rsid w:val="002C306C"/>
    <w:rsid w:val="002D4543"/>
    <w:rsid w:val="002D7547"/>
    <w:rsid w:val="002E7E3A"/>
    <w:rsid w:val="002F13E7"/>
    <w:rsid w:val="002F4774"/>
    <w:rsid w:val="002F49F9"/>
    <w:rsid w:val="002F62B2"/>
    <w:rsid w:val="003030A6"/>
    <w:rsid w:val="00305A1D"/>
    <w:rsid w:val="00305FBF"/>
    <w:rsid w:val="00310397"/>
    <w:rsid w:val="003155CA"/>
    <w:rsid w:val="003260AE"/>
    <w:rsid w:val="003327E4"/>
    <w:rsid w:val="00336F15"/>
    <w:rsid w:val="00340B2C"/>
    <w:rsid w:val="0034554D"/>
    <w:rsid w:val="00352D2A"/>
    <w:rsid w:val="00353FE3"/>
    <w:rsid w:val="00375858"/>
    <w:rsid w:val="00380C7D"/>
    <w:rsid w:val="00392E32"/>
    <w:rsid w:val="003934B9"/>
    <w:rsid w:val="003A2637"/>
    <w:rsid w:val="003A5B47"/>
    <w:rsid w:val="003B2811"/>
    <w:rsid w:val="003C557D"/>
    <w:rsid w:val="003D2855"/>
    <w:rsid w:val="003D4B42"/>
    <w:rsid w:val="003D7A65"/>
    <w:rsid w:val="003E1EA9"/>
    <w:rsid w:val="003E5F1D"/>
    <w:rsid w:val="00400A55"/>
    <w:rsid w:val="004214D9"/>
    <w:rsid w:val="00421F03"/>
    <w:rsid w:val="004262D3"/>
    <w:rsid w:val="00426976"/>
    <w:rsid w:val="00426EFB"/>
    <w:rsid w:val="00433E34"/>
    <w:rsid w:val="0043471D"/>
    <w:rsid w:val="00434B99"/>
    <w:rsid w:val="004406BD"/>
    <w:rsid w:val="00442E7F"/>
    <w:rsid w:val="00450176"/>
    <w:rsid w:val="00453C5A"/>
    <w:rsid w:val="00454E34"/>
    <w:rsid w:val="004616F9"/>
    <w:rsid w:val="00461B84"/>
    <w:rsid w:val="0046483B"/>
    <w:rsid w:val="0047485B"/>
    <w:rsid w:val="00476715"/>
    <w:rsid w:val="0047722C"/>
    <w:rsid w:val="00477CE5"/>
    <w:rsid w:val="004A55E1"/>
    <w:rsid w:val="004C13F4"/>
    <w:rsid w:val="004F4606"/>
    <w:rsid w:val="004F735F"/>
    <w:rsid w:val="004F7C9B"/>
    <w:rsid w:val="00500303"/>
    <w:rsid w:val="00506EE9"/>
    <w:rsid w:val="00510FDB"/>
    <w:rsid w:val="00511449"/>
    <w:rsid w:val="005117AD"/>
    <w:rsid w:val="00513866"/>
    <w:rsid w:val="00516306"/>
    <w:rsid w:val="00523CD2"/>
    <w:rsid w:val="00525C85"/>
    <w:rsid w:val="005275B1"/>
    <w:rsid w:val="0053391A"/>
    <w:rsid w:val="0053782B"/>
    <w:rsid w:val="005424E3"/>
    <w:rsid w:val="00543D9D"/>
    <w:rsid w:val="0054740B"/>
    <w:rsid w:val="00566D20"/>
    <w:rsid w:val="005751DC"/>
    <w:rsid w:val="005774DE"/>
    <w:rsid w:val="00577F25"/>
    <w:rsid w:val="005813E6"/>
    <w:rsid w:val="005910BC"/>
    <w:rsid w:val="005947D4"/>
    <w:rsid w:val="00595F3F"/>
    <w:rsid w:val="005A15EA"/>
    <w:rsid w:val="005A7178"/>
    <w:rsid w:val="005B642E"/>
    <w:rsid w:val="005B7590"/>
    <w:rsid w:val="005D3489"/>
    <w:rsid w:val="005E2A39"/>
    <w:rsid w:val="005E3DB7"/>
    <w:rsid w:val="005E6E88"/>
    <w:rsid w:val="005F05E4"/>
    <w:rsid w:val="005F065A"/>
    <w:rsid w:val="005F2BE2"/>
    <w:rsid w:val="005F6A30"/>
    <w:rsid w:val="006058CA"/>
    <w:rsid w:val="00606D8C"/>
    <w:rsid w:val="00614589"/>
    <w:rsid w:val="0062381A"/>
    <w:rsid w:val="0062412A"/>
    <w:rsid w:val="00627B11"/>
    <w:rsid w:val="006325B3"/>
    <w:rsid w:val="006371B2"/>
    <w:rsid w:val="00637EE6"/>
    <w:rsid w:val="006477B2"/>
    <w:rsid w:val="006501CC"/>
    <w:rsid w:val="00651E76"/>
    <w:rsid w:val="0065587A"/>
    <w:rsid w:val="00657094"/>
    <w:rsid w:val="00670F32"/>
    <w:rsid w:val="0067203B"/>
    <w:rsid w:val="0067319A"/>
    <w:rsid w:val="00675AA0"/>
    <w:rsid w:val="00691869"/>
    <w:rsid w:val="006A30D8"/>
    <w:rsid w:val="006A4136"/>
    <w:rsid w:val="006A466F"/>
    <w:rsid w:val="006A6B22"/>
    <w:rsid w:val="006B20F2"/>
    <w:rsid w:val="006C14DF"/>
    <w:rsid w:val="006E6C29"/>
    <w:rsid w:val="006F23F3"/>
    <w:rsid w:val="006F485D"/>
    <w:rsid w:val="007053E6"/>
    <w:rsid w:val="00713B55"/>
    <w:rsid w:val="00716536"/>
    <w:rsid w:val="00722AD3"/>
    <w:rsid w:val="007240D1"/>
    <w:rsid w:val="0072543C"/>
    <w:rsid w:val="007304C7"/>
    <w:rsid w:val="00733A52"/>
    <w:rsid w:val="007360E2"/>
    <w:rsid w:val="0074451A"/>
    <w:rsid w:val="007448F3"/>
    <w:rsid w:val="007478E8"/>
    <w:rsid w:val="007524C3"/>
    <w:rsid w:val="00757DB6"/>
    <w:rsid w:val="0076288C"/>
    <w:rsid w:val="00763C93"/>
    <w:rsid w:val="007772E5"/>
    <w:rsid w:val="007827FA"/>
    <w:rsid w:val="00787614"/>
    <w:rsid w:val="0079041D"/>
    <w:rsid w:val="007A7E79"/>
    <w:rsid w:val="007C05CA"/>
    <w:rsid w:val="007C2A51"/>
    <w:rsid w:val="007D042E"/>
    <w:rsid w:val="007D0C78"/>
    <w:rsid w:val="007D0D75"/>
    <w:rsid w:val="007D3FCE"/>
    <w:rsid w:val="007D60D0"/>
    <w:rsid w:val="007D7261"/>
    <w:rsid w:val="007E0D25"/>
    <w:rsid w:val="007E3C4F"/>
    <w:rsid w:val="007F1FD8"/>
    <w:rsid w:val="007F36BA"/>
    <w:rsid w:val="007F4FF0"/>
    <w:rsid w:val="007F5A01"/>
    <w:rsid w:val="00800774"/>
    <w:rsid w:val="00810B70"/>
    <w:rsid w:val="008232C2"/>
    <w:rsid w:val="008234E2"/>
    <w:rsid w:val="008308A4"/>
    <w:rsid w:val="00856CCB"/>
    <w:rsid w:val="00865B50"/>
    <w:rsid w:val="00875F5D"/>
    <w:rsid w:val="0088549F"/>
    <w:rsid w:val="00885E03"/>
    <w:rsid w:val="00886ECA"/>
    <w:rsid w:val="00887F79"/>
    <w:rsid w:val="00890B7C"/>
    <w:rsid w:val="008940FE"/>
    <w:rsid w:val="008944D5"/>
    <w:rsid w:val="00896BDF"/>
    <w:rsid w:val="008A0571"/>
    <w:rsid w:val="008A06A0"/>
    <w:rsid w:val="008A7FC8"/>
    <w:rsid w:val="008D27C4"/>
    <w:rsid w:val="008D3F80"/>
    <w:rsid w:val="008D5A56"/>
    <w:rsid w:val="008D6AB7"/>
    <w:rsid w:val="008F5DE8"/>
    <w:rsid w:val="0090173F"/>
    <w:rsid w:val="0090343E"/>
    <w:rsid w:val="0090445E"/>
    <w:rsid w:val="0092018F"/>
    <w:rsid w:val="00925DE3"/>
    <w:rsid w:val="00926053"/>
    <w:rsid w:val="009327C2"/>
    <w:rsid w:val="0093452E"/>
    <w:rsid w:val="009440E5"/>
    <w:rsid w:val="00946B16"/>
    <w:rsid w:val="00947617"/>
    <w:rsid w:val="00950528"/>
    <w:rsid w:val="00956E57"/>
    <w:rsid w:val="00957787"/>
    <w:rsid w:val="00961753"/>
    <w:rsid w:val="0096407C"/>
    <w:rsid w:val="009802A7"/>
    <w:rsid w:val="0098074B"/>
    <w:rsid w:val="00985D61"/>
    <w:rsid w:val="0099089C"/>
    <w:rsid w:val="00992648"/>
    <w:rsid w:val="009C5DCB"/>
    <w:rsid w:val="009D6DEE"/>
    <w:rsid w:val="009F41F8"/>
    <w:rsid w:val="009F5F63"/>
    <w:rsid w:val="00A04D68"/>
    <w:rsid w:val="00A230FE"/>
    <w:rsid w:val="00A35822"/>
    <w:rsid w:val="00A41117"/>
    <w:rsid w:val="00A44E8E"/>
    <w:rsid w:val="00A50ACE"/>
    <w:rsid w:val="00A5291A"/>
    <w:rsid w:val="00A52CB3"/>
    <w:rsid w:val="00A63CF8"/>
    <w:rsid w:val="00A647D1"/>
    <w:rsid w:val="00A64943"/>
    <w:rsid w:val="00A656E6"/>
    <w:rsid w:val="00A70C7A"/>
    <w:rsid w:val="00A77ABF"/>
    <w:rsid w:val="00A84931"/>
    <w:rsid w:val="00A86B06"/>
    <w:rsid w:val="00A95ADB"/>
    <w:rsid w:val="00AB102B"/>
    <w:rsid w:val="00AB1924"/>
    <w:rsid w:val="00AC0601"/>
    <w:rsid w:val="00AC18A1"/>
    <w:rsid w:val="00AC4B30"/>
    <w:rsid w:val="00AD662C"/>
    <w:rsid w:val="00AD7D4F"/>
    <w:rsid w:val="00AE1CDE"/>
    <w:rsid w:val="00AE3063"/>
    <w:rsid w:val="00AF1A52"/>
    <w:rsid w:val="00AF27F5"/>
    <w:rsid w:val="00AF4033"/>
    <w:rsid w:val="00AF63DE"/>
    <w:rsid w:val="00AF7B9A"/>
    <w:rsid w:val="00B169EF"/>
    <w:rsid w:val="00B20B7D"/>
    <w:rsid w:val="00B2206F"/>
    <w:rsid w:val="00B25C97"/>
    <w:rsid w:val="00B379AE"/>
    <w:rsid w:val="00B4720D"/>
    <w:rsid w:val="00B53CE7"/>
    <w:rsid w:val="00B568BF"/>
    <w:rsid w:val="00B61DBB"/>
    <w:rsid w:val="00B803A1"/>
    <w:rsid w:val="00B83059"/>
    <w:rsid w:val="00B9290E"/>
    <w:rsid w:val="00B94269"/>
    <w:rsid w:val="00B9585D"/>
    <w:rsid w:val="00B969BD"/>
    <w:rsid w:val="00BA3A80"/>
    <w:rsid w:val="00BA7B6E"/>
    <w:rsid w:val="00BB19B5"/>
    <w:rsid w:val="00BD1BB3"/>
    <w:rsid w:val="00BF0A7A"/>
    <w:rsid w:val="00C07611"/>
    <w:rsid w:val="00C23FB1"/>
    <w:rsid w:val="00C257BD"/>
    <w:rsid w:val="00C264D3"/>
    <w:rsid w:val="00C27701"/>
    <w:rsid w:val="00C44593"/>
    <w:rsid w:val="00C45534"/>
    <w:rsid w:val="00C46A99"/>
    <w:rsid w:val="00C53050"/>
    <w:rsid w:val="00C53E4C"/>
    <w:rsid w:val="00C611AB"/>
    <w:rsid w:val="00C62EA5"/>
    <w:rsid w:val="00C719C8"/>
    <w:rsid w:val="00C72574"/>
    <w:rsid w:val="00C802C8"/>
    <w:rsid w:val="00C80DDD"/>
    <w:rsid w:val="00C83548"/>
    <w:rsid w:val="00C85F32"/>
    <w:rsid w:val="00C87581"/>
    <w:rsid w:val="00C9353F"/>
    <w:rsid w:val="00C93A6A"/>
    <w:rsid w:val="00C93DA1"/>
    <w:rsid w:val="00CA37A6"/>
    <w:rsid w:val="00CA692F"/>
    <w:rsid w:val="00CB21B7"/>
    <w:rsid w:val="00CB7DED"/>
    <w:rsid w:val="00CC533C"/>
    <w:rsid w:val="00CC555D"/>
    <w:rsid w:val="00CC6378"/>
    <w:rsid w:val="00CD2593"/>
    <w:rsid w:val="00CD66B1"/>
    <w:rsid w:val="00CE5BE5"/>
    <w:rsid w:val="00CF0D28"/>
    <w:rsid w:val="00CF50E7"/>
    <w:rsid w:val="00D03C54"/>
    <w:rsid w:val="00D052C7"/>
    <w:rsid w:val="00D11CBD"/>
    <w:rsid w:val="00D12892"/>
    <w:rsid w:val="00D22BC5"/>
    <w:rsid w:val="00D23CBE"/>
    <w:rsid w:val="00D25852"/>
    <w:rsid w:val="00D31E18"/>
    <w:rsid w:val="00D46B10"/>
    <w:rsid w:val="00D47D1B"/>
    <w:rsid w:val="00D52E23"/>
    <w:rsid w:val="00D52F58"/>
    <w:rsid w:val="00D53DF2"/>
    <w:rsid w:val="00D627F1"/>
    <w:rsid w:val="00D73B7B"/>
    <w:rsid w:val="00D774AB"/>
    <w:rsid w:val="00D85025"/>
    <w:rsid w:val="00DA1E18"/>
    <w:rsid w:val="00DA1FE5"/>
    <w:rsid w:val="00DB2F1C"/>
    <w:rsid w:val="00DB3602"/>
    <w:rsid w:val="00DB5D21"/>
    <w:rsid w:val="00DC0152"/>
    <w:rsid w:val="00DC1A6F"/>
    <w:rsid w:val="00DC34A8"/>
    <w:rsid w:val="00DC44EC"/>
    <w:rsid w:val="00DC5D44"/>
    <w:rsid w:val="00DC76BC"/>
    <w:rsid w:val="00DD00D6"/>
    <w:rsid w:val="00DD53C7"/>
    <w:rsid w:val="00DE00D3"/>
    <w:rsid w:val="00DE3D69"/>
    <w:rsid w:val="00DF362C"/>
    <w:rsid w:val="00DF3A85"/>
    <w:rsid w:val="00DF75E9"/>
    <w:rsid w:val="00E006BD"/>
    <w:rsid w:val="00E01C6F"/>
    <w:rsid w:val="00E11B71"/>
    <w:rsid w:val="00E1328A"/>
    <w:rsid w:val="00E13D5E"/>
    <w:rsid w:val="00E23387"/>
    <w:rsid w:val="00E33513"/>
    <w:rsid w:val="00E44200"/>
    <w:rsid w:val="00E479A5"/>
    <w:rsid w:val="00E51E9D"/>
    <w:rsid w:val="00E6025F"/>
    <w:rsid w:val="00E62784"/>
    <w:rsid w:val="00E67B76"/>
    <w:rsid w:val="00E70E16"/>
    <w:rsid w:val="00E80199"/>
    <w:rsid w:val="00E821A5"/>
    <w:rsid w:val="00E82FEC"/>
    <w:rsid w:val="00E85DB0"/>
    <w:rsid w:val="00E86B6C"/>
    <w:rsid w:val="00E872EF"/>
    <w:rsid w:val="00E96D7E"/>
    <w:rsid w:val="00EA36C8"/>
    <w:rsid w:val="00EB0800"/>
    <w:rsid w:val="00EB0B39"/>
    <w:rsid w:val="00EB410E"/>
    <w:rsid w:val="00EB42A0"/>
    <w:rsid w:val="00EB43E2"/>
    <w:rsid w:val="00EB714C"/>
    <w:rsid w:val="00EC3021"/>
    <w:rsid w:val="00EC470D"/>
    <w:rsid w:val="00ED090B"/>
    <w:rsid w:val="00EE0CDF"/>
    <w:rsid w:val="00EF0D45"/>
    <w:rsid w:val="00EF2F29"/>
    <w:rsid w:val="00F00C17"/>
    <w:rsid w:val="00F02CE3"/>
    <w:rsid w:val="00F04DEA"/>
    <w:rsid w:val="00F1008E"/>
    <w:rsid w:val="00F14E2A"/>
    <w:rsid w:val="00F14E3C"/>
    <w:rsid w:val="00F252A3"/>
    <w:rsid w:val="00F31E62"/>
    <w:rsid w:val="00F44112"/>
    <w:rsid w:val="00F4647D"/>
    <w:rsid w:val="00F62EA7"/>
    <w:rsid w:val="00F63921"/>
    <w:rsid w:val="00F669A2"/>
    <w:rsid w:val="00F76741"/>
    <w:rsid w:val="00F82D1C"/>
    <w:rsid w:val="00F83F39"/>
    <w:rsid w:val="00F901AC"/>
    <w:rsid w:val="00F93D7E"/>
    <w:rsid w:val="00FA043D"/>
    <w:rsid w:val="00FA17B9"/>
    <w:rsid w:val="00FB017E"/>
    <w:rsid w:val="00FB4090"/>
    <w:rsid w:val="00FC487A"/>
    <w:rsid w:val="00FC509F"/>
    <w:rsid w:val="00FD06DB"/>
    <w:rsid w:val="00FD79E5"/>
    <w:rsid w:val="00FF10CB"/>
    <w:rsid w:val="00FF41FE"/>
    <w:rsid w:val="00FF4944"/>
    <w:rsid w:val="00FF6B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65DBDB"/>
  <w15:docId w15:val="{B7BEBE42-EA73-42EC-8E3B-EDDB56D1F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54D"/>
    <w:pPr>
      <w:spacing w:after="0" w:line="360" w:lineRule="auto"/>
      <w:ind w:left="284" w:right="284" w:firstLine="709"/>
      <w:jc w:val="both"/>
    </w:pPr>
    <w:rPr>
      <w:rFonts w:ascii="Times New Roman" w:hAnsi="Times New Roman"/>
      <w:sz w:val="28"/>
    </w:rPr>
  </w:style>
  <w:style w:type="paragraph" w:styleId="Heading1">
    <w:name w:val="heading 1"/>
    <w:basedOn w:val="Normal"/>
    <w:next w:val="Normal"/>
    <w:link w:val="Heading1Char"/>
    <w:uiPriority w:val="9"/>
    <w:qFormat/>
    <w:rsid w:val="00F31E62"/>
    <w:pPr>
      <w:keepNext/>
      <w:keepLines/>
      <w:spacing w:before="240"/>
      <w:ind w:firstLine="0"/>
      <w:jc w:val="center"/>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5A7178"/>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1C3A4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308A4"/>
    <w:pPr>
      <w:keepNext/>
      <w:keepLines/>
      <w:spacing w:before="40" w:line="259" w:lineRule="auto"/>
      <w:ind w:left="0" w:right="0" w:firstLine="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C802C8"/>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8308A4"/>
    <w:pPr>
      <w:keepNext/>
      <w:keepLines/>
      <w:spacing w:before="40" w:line="259" w:lineRule="auto"/>
      <w:ind w:left="0" w:right="0" w:firstLine="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7178"/>
    <w:rPr>
      <w:rFonts w:ascii="Times New Roman" w:eastAsiaTheme="majorEastAsia" w:hAnsi="Times New Roman" w:cstheme="majorBidi"/>
      <w:b/>
      <w:sz w:val="28"/>
      <w:szCs w:val="26"/>
    </w:rPr>
  </w:style>
  <w:style w:type="character" w:customStyle="1" w:styleId="Heading1Char">
    <w:name w:val="Heading 1 Char"/>
    <w:basedOn w:val="DefaultParagraphFont"/>
    <w:link w:val="Heading1"/>
    <w:uiPriority w:val="9"/>
    <w:rsid w:val="00F31E62"/>
    <w:rPr>
      <w:rFonts w:ascii="Times New Roman" w:eastAsiaTheme="majorEastAsia" w:hAnsi="Times New Roman" w:cstheme="majorBidi"/>
      <w:b/>
      <w:caps/>
      <w:sz w:val="28"/>
      <w:szCs w:val="32"/>
    </w:rPr>
  </w:style>
  <w:style w:type="paragraph" w:styleId="TOCHeading">
    <w:name w:val="TOC Heading"/>
    <w:basedOn w:val="Heading1"/>
    <w:next w:val="Normal"/>
    <w:uiPriority w:val="39"/>
    <w:unhideWhenUsed/>
    <w:qFormat/>
    <w:rsid w:val="00D12892"/>
    <w:pPr>
      <w:jc w:val="left"/>
      <w:outlineLvl w:val="9"/>
    </w:pPr>
    <w:rPr>
      <w:rFonts w:asciiTheme="majorHAnsi" w:hAnsiTheme="majorHAnsi"/>
      <w:color w:val="2E74B5" w:themeColor="accent1" w:themeShade="BF"/>
      <w:lang w:eastAsia="uk-UA"/>
    </w:rPr>
  </w:style>
  <w:style w:type="paragraph" w:styleId="ListParagraph">
    <w:name w:val="List Paragraph"/>
    <w:basedOn w:val="Normal"/>
    <w:uiPriority w:val="34"/>
    <w:qFormat/>
    <w:rsid w:val="00957787"/>
    <w:pPr>
      <w:ind w:left="720"/>
      <w:contextualSpacing/>
    </w:pPr>
  </w:style>
  <w:style w:type="paragraph" w:styleId="TOC1">
    <w:name w:val="toc 1"/>
    <w:basedOn w:val="Normal"/>
    <w:next w:val="Normal"/>
    <w:autoRedefine/>
    <w:uiPriority w:val="39"/>
    <w:unhideWhenUsed/>
    <w:rsid w:val="00961753"/>
    <w:pPr>
      <w:tabs>
        <w:tab w:val="right" w:leader="dot" w:pos="10195"/>
      </w:tabs>
      <w:spacing w:after="100"/>
      <w:ind w:firstLine="0"/>
    </w:pPr>
  </w:style>
  <w:style w:type="paragraph" w:styleId="TOC2">
    <w:name w:val="toc 2"/>
    <w:basedOn w:val="Normal"/>
    <w:next w:val="Normal"/>
    <w:autoRedefine/>
    <w:uiPriority w:val="39"/>
    <w:unhideWhenUsed/>
    <w:rsid w:val="00FA17B9"/>
    <w:pPr>
      <w:tabs>
        <w:tab w:val="left" w:pos="993"/>
        <w:tab w:val="right" w:leader="dot" w:pos="9921"/>
      </w:tabs>
      <w:spacing w:after="100"/>
      <w:ind w:firstLine="0"/>
    </w:pPr>
  </w:style>
  <w:style w:type="character" w:styleId="Hyperlink">
    <w:name w:val="Hyperlink"/>
    <w:basedOn w:val="DefaultParagraphFont"/>
    <w:uiPriority w:val="99"/>
    <w:unhideWhenUsed/>
    <w:rsid w:val="0093452E"/>
    <w:rPr>
      <w:color w:val="0563C1" w:themeColor="hyperlink"/>
      <w:u w:val="single"/>
    </w:rPr>
  </w:style>
  <w:style w:type="paragraph" w:styleId="NormalWeb">
    <w:name w:val="Normal (Web)"/>
    <w:basedOn w:val="Normal"/>
    <w:uiPriority w:val="99"/>
    <w:semiHidden/>
    <w:unhideWhenUsed/>
    <w:rsid w:val="000228BA"/>
    <w:pPr>
      <w:spacing w:before="100" w:beforeAutospacing="1" w:after="100" w:afterAutospacing="1" w:line="240" w:lineRule="auto"/>
    </w:pPr>
    <w:rPr>
      <w:rFonts w:eastAsia="Times New Roman" w:cs="Times New Roman"/>
      <w:sz w:val="24"/>
      <w:szCs w:val="24"/>
      <w:lang w:eastAsia="uk-UA"/>
    </w:rPr>
  </w:style>
  <w:style w:type="paragraph" w:customStyle="1" w:styleId="a">
    <w:name w:val="Табличный"/>
    <w:basedOn w:val="NoSpacing"/>
    <w:link w:val="a0"/>
    <w:qFormat/>
    <w:rsid w:val="003B2811"/>
    <w:rPr>
      <w:rFonts w:ascii="Times New Roman" w:hAnsi="Times New Roman"/>
      <w:sz w:val="28"/>
    </w:rPr>
  </w:style>
  <w:style w:type="character" w:customStyle="1" w:styleId="a0">
    <w:name w:val="Табличный Знак"/>
    <w:basedOn w:val="DefaultParagraphFont"/>
    <w:link w:val="a"/>
    <w:rsid w:val="003B2811"/>
    <w:rPr>
      <w:rFonts w:ascii="Times New Roman" w:eastAsia="Times New Roman" w:hAnsi="Times New Roman" w:cs="Times New Roman"/>
      <w:sz w:val="28"/>
      <w:szCs w:val="20"/>
      <w:lang w:eastAsia="ru-RU"/>
    </w:rPr>
  </w:style>
  <w:style w:type="paragraph" w:styleId="NoSpacing">
    <w:name w:val="No Spacing"/>
    <w:uiPriority w:val="1"/>
    <w:qFormat/>
    <w:rsid w:val="00F93D7E"/>
    <w:pPr>
      <w:widowControl w:val="0"/>
      <w:autoSpaceDE w:val="0"/>
      <w:autoSpaceDN w:val="0"/>
      <w:adjustRightInd w:val="0"/>
      <w:spacing w:after="0" w:line="240" w:lineRule="auto"/>
      <w:jc w:val="center"/>
    </w:pPr>
    <w:rPr>
      <w:rFonts w:ascii="GOST type B" w:eastAsia="Times New Roman" w:hAnsi="GOST type B" w:cs="Times New Roman"/>
      <w:sz w:val="20"/>
      <w:szCs w:val="20"/>
      <w:lang w:eastAsia="ru-RU"/>
    </w:rPr>
  </w:style>
  <w:style w:type="character" w:customStyle="1" w:styleId="apple-converted-space">
    <w:name w:val="apple-converted-space"/>
    <w:basedOn w:val="DefaultParagraphFont"/>
    <w:rsid w:val="00875F5D"/>
  </w:style>
  <w:style w:type="character" w:customStyle="1" w:styleId="shorttext">
    <w:name w:val="short_text"/>
    <w:basedOn w:val="DefaultParagraphFont"/>
    <w:rsid w:val="00875F5D"/>
  </w:style>
  <w:style w:type="table" w:styleId="TableGrid">
    <w:name w:val="Table Grid"/>
    <w:basedOn w:val="TableNormal"/>
    <w:uiPriority w:val="39"/>
    <w:rsid w:val="00950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0C7D"/>
    <w:rPr>
      <w:color w:val="808080"/>
    </w:rPr>
  </w:style>
  <w:style w:type="character" w:styleId="Strong">
    <w:name w:val="Strong"/>
    <w:basedOn w:val="DefaultParagraphFont"/>
    <w:uiPriority w:val="22"/>
    <w:qFormat/>
    <w:rsid w:val="000F1A35"/>
    <w:rPr>
      <w:b/>
      <w:bCs/>
    </w:rPr>
  </w:style>
  <w:style w:type="character" w:customStyle="1" w:styleId="Heading4Char">
    <w:name w:val="Heading 4 Char"/>
    <w:basedOn w:val="DefaultParagraphFont"/>
    <w:link w:val="Heading4"/>
    <w:uiPriority w:val="9"/>
    <w:semiHidden/>
    <w:rsid w:val="008308A4"/>
    <w:rPr>
      <w:rFonts w:asciiTheme="majorHAnsi" w:eastAsiaTheme="majorEastAsia" w:hAnsiTheme="majorHAnsi" w:cstheme="majorBidi"/>
      <w:i/>
      <w:iCs/>
      <w:color w:val="2E74B5" w:themeColor="accent1" w:themeShade="BF"/>
      <w:sz w:val="28"/>
    </w:rPr>
  </w:style>
  <w:style w:type="character" w:customStyle="1" w:styleId="Heading8Char">
    <w:name w:val="Heading 8 Char"/>
    <w:basedOn w:val="DefaultParagraphFont"/>
    <w:link w:val="Heading8"/>
    <w:uiPriority w:val="9"/>
    <w:semiHidden/>
    <w:rsid w:val="008308A4"/>
    <w:rPr>
      <w:rFonts w:asciiTheme="majorHAnsi" w:eastAsiaTheme="majorEastAsia" w:hAnsiTheme="majorHAnsi" w:cstheme="majorBidi"/>
      <w:color w:val="272727" w:themeColor="text1" w:themeTint="D8"/>
      <w:sz w:val="21"/>
      <w:szCs w:val="21"/>
    </w:rPr>
  </w:style>
  <w:style w:type="character" w:customStyle="1" w:styleId="Heading3Char">
    <w:name w:val="Heading 3 Char"/>
    <w:basedOn w:val="DefaultParagraphFont"/>
    <w:link w:val="Heading3"/>
    <w:uiPriority w:val="9"/>
    <w:semiHidden/>
    <w:rsid w:val="001C3A4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9802A7"/>
    <w:pPr>
      <w:tabs>
        <w:tab w:val="center" w:pos="4819"/>
        <w:tab w:val="right" w:pos="9639"/>
      </w:tabs>
      <w:spacing w:line="240" w:lineRule="auto"/>
      <w:ind w:left="0" w:right="0" w:firstLine="0"/>
    </w:pPr>
  </w:style>
  <w:style w:type="character" w:customStyle="1" w:styleId="HeaderChar">
    <w:name w:val="Header Char"/>
    <w:basedOn w:val="DefaultParagraphFont"/>
    <w:link w:val="Header"/>
    <w:uiPriority w:val="99"/>
    <w:rsid w:val="009802A7"/>
    <w:rPr>
      <w:rFonts w:ascii="Times New Roman" w:hAnsi="Times New Roman"/>
      <w:sz w:val="28"/>
    </w:rPr>
  </w:style>
  <w:style w:type="paragraph" w:styleId="BodyTextIndent2">
    <w:name w:val="Body Text Indent 2"/>
    <w:basedOn w:val="Normal"/>
    <w:link w:val="BodyTextIndent2Char"/>
    <w:semiHidden/>
    <w:rsid w:val="009802A7"/>
    <w:pPr>
      <w:spacing w:line="240" w:lineRule="auto"/>
      <w:ind w:left="0" w:right="0" w:firstLine="284"/>
    </w:pPr>
    <w:rPr>
      <w:rFonts w:eastAsia="Times New Roman" w:cs="Times New Roman"/>
      <w:szCs w:val="20"/>
      <w:lang w:eastAsia="ru-RU"/>
    </w:rPr>
  </w:style>
  <w:style w:type="character" w:customStyle="1" w:styleId="BodyTextIndent2Char">
    <w:name w:val="Body Text Indent 2 Char"/>
    <w:basedOn w:val="DefaultParagraphFont"/>
    <w:link w:val="BodyTextIndent2"/>
    <w:semiHidden/>
    <w:rsid w:val="009802A7"/>
    <w:rPr>
      <w:rFonts w:ascii="Times New Roman" w:eastAsia="Times New Roman" w:hAnsi="Times New Roman" w:cs="Times New Roman"/>
      <w:sz w:val="28"/>
      <w:szCs w:val="20"/>
      <w:lang w:eastAsia="ru-RU"/>
    </w:rPr>
  </w:style>
  <w:style w:type="paragraph" w:customStyle="1" w:styleId="xl26">
    <w:name w:val="xl26"/>
    <w:basedOn w:val="Normal"/>
    <w:rsid w:val="00426976"/>
    <w:pPr>
      <w:spacing w:before="100" w:beforeAutospacing="1" w:after="100" w:afterAutospacing="1" w:line="240" w:lineRule="auto"/>
      <w:ind w:left="0" w:right="0" w:firstLine="0"/>
      <w:jc w:val="left"/>
    </w:pPr>
    <w:rPr>
      <w:rFonts w:eastAsia="Times New Roman" w:cs="Times New Roman"/>
      <w:szCs w:val="28"/>
      <w:lang w:eastAsia="ru-RU"/>
    </w:rPr>
  </w:style>
  <w:style w:type="paragraph" w:styleId="BodyText">
    <w:name w:val="Body Text"/>
    <w:basedOn w:val="Normal"/>
    <w:link w:val="BodyTextChar"/>
    <w:uiPriority w:val="99"/>
    <w:unhideWhenUsed/>
    <w:rsid w:val="0099089C"/>
    <w:pPr>
      <w:spacing w:after="120" w:line="259" w:lineRule="auto"/>
      <w:ind w:left="0" w:right="0" w:firstLine="0"/>
    </w:pPr>
  </w:style>
  <w:style w:type="character" w:customStyle="1" w:styleId="BodyTextChar">
    <w:name w:val="Body Text Char"/>
    <w:basedOn w:val="DefaultParagraphFont"/>
    <w:link w:val="BodyText"/>
    <w:uiPriority w:val="99"/>
    <w:rsid w:val="0099089C"/>
    <w:rPr>
      <w:rFonts w:ascii="Times New Roman" w:hAnsi="Times New Roman"/>
      <w:sz w:val="28"/>
    </w:rPr>
  </w:style>
  <w:style w:type="character" w:customStyle="1" w:styleId="Heading6Char">
    <w:name w:val="Heading 6 Char"/>
    <w:basedOn w:val="DefaultParagraphFont"/>
    <w:link w:val="Heading6"/>
    <w:uiPriority w:val="9"/>
    <w:semiHidden/>
    <w:rsid w:val="00C802C8"/>
    <w:rPr>
      <w:rFonts w:asciiTheme="majorHAnsi" w:eastAsiaTheme="majorEastAsia" w:hAnsiTheme="majorHAnsi" w:cstheme="majorBidi"/>
      <w:color w:val="1F4D78" w:themeColor="accent1" w:themeShade="7F"/>
      <w:sz w:val="28"/>
    </w:rPr>
  </w:style>
  <w:style w:type="character" w:customStyle="1" w:styleId="jlqj4b">
    <w:name w:val="jlqj4b"/>
    <w:basedOn w:val="DefaultParagraphFont"/>
    <w:rsid w:val="00D627F1"/>
  </w:style>
  <w:style w:type="paragraph" w:customStyle="1" w:styleId="a1">
    <w:name w:val="Стиль_Арт"/>
    <w:link w:val="a2"/>
    <w:qFormat/>
    <w:rsid w:val="00213D28"/>
    <w:pPr>
      <w:spacing w:after="0" w:line="360" w:lineRule="auto"/>
      <w:ind w:firstLine="709"/>
      <w:jc w:val="both"/>
    </w:pPr>
    <w:rPr>
      <w:rFonts w:ascii="Times New Roman" w:eastAsia="Times New Roman" w:hAnsi="Times New Roman" w:cs="Times New Roman"/>
      <w:sz w:val="28"/>
      <w:szCs w:val="28"/>
      <w:lang w:val="ru-RU" w:eastAsia="ru-RU"/>
    </w:rPr>
  </w:style>
  <w:style w:type="character" w:customStyle="1" w:styleId="a2">
    <w:name w:val="Стиль_Арт Знак"/>
    <w:basedOn w:val="DefaultParagraphFont"/>
    <w:link w:val="a1"/>
    <w:rsid w:val="00213D28"/>
    <w:rPr>
      <w:rFonts w:ascii="Times New Roman" w:eastAsia="Times New Roman" w:hAnsi="Times New Roman" w:cs="Times New Roman"/>
      <w:sz w:val="28"/>
      <w:szCs w:val="28"/>
      <w:lang w:val="ru-RU" w:eastAsia="ru-RU"/>
    </w:rPr>
  </w:style>
  <w:style w:type="paragraph" w:styleId="Footer">
    <w:name w:val="footer"/>
    <w:basedOn w:val="Normal"/>
    <w:link w:val="FooterChar"/>
    <w:uiPriority w:val="99"/>
    <w:unhideWhenUsed/>
    <w:rsid w:val="00AF4033"/>
    <w:pPr>
      <w:tabs>
        <w:tab w:val="center" w:pos="4677"/>
        <w:tab w:val="right" w:pos="9355"/>
      </w:tabs>
      <w:spacing w:line="240" w:lineRule="auto"/>
    </w:pPr>
  </w:style>
  <w:style w:type="character" w:customStyle="1" w:styleId="FooterChar">
    <w:name w:val="Footer Char"/>
    <w:basedOn w:val="DefaultParagraphFont"/>
    <w:link w:val="Footer"/>
    <w:uiPriority w:val="99"/>
    <w:rsid w:val="00AF4033"/>
    <w:rPr>
      <w:rFonts w:ascii="Times New Roman" w:hAnsi="Times New Roman"/>
      <w:sz w:val="28"/>
    </w:rPr>
  </w:style>
  <w:style w:type="paragraph" w:styleId="BalloonText">
    <w:name w:val="Balloon Text"/>
    <w:basedOn w:val="Normal"/>
    <w:link w:val="BalloonTextChar"/>
    <w:uiPriority w:val="99"/>
    <w:semiHidden/>
    <w:unhideWhenUsed/>
    <w:rsid w:val="00305A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A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18840">
      <w:bodyDiv w:val="1"/>
      <w:marLeft w:val="0"/>
      <w:marRight w:val="0"/>
      <w:marTop w:val="0"/>
      <w:marBottom w:val="0"/>
      <w:divBdr>
        <w:top w:val="none" w:sz="0" w:space="0" w:color="auto"/>
        <w:left w:val="none" w:sz="0" w:space="0" w:color="auto"/>
        <w:bottom w:val="none" w:sz="0" w:space="0" w:color="auto"/>
        <w:right w:val="none" w:sz="0" w:space="0" w:color="auto"/>
      </w:divBdr>
    </w:div>
    <w:div w:id="279264256">
      <w:bodyDiv w:val="1"/>
      <w:marLeft w:val="0"/>
      <w:marRight w:val="0"/>
      <w:marTop w:val="0"/>
      <w:marBottom w:val="0"/>
      <w:divBdr>
        <w:top w:val="none" w:sz="0" w:space="0" w:color="auto"/>
        <w:left w:val="none" w:sz="0" w:space="0" w:color="auto"/>
        <w:bottom w:val="none" w:sz="0" w:space="0" w:color="auto"/>
        <w:right w:val="none" w:sz="0" w:space="0" w:color="auto"/>
      </w:divBdr>
    </w:div>
    <w:div w:id="334503371">
      <w:bodyDiv w:val="1"/>
      <w:marLeft w:val="0"/>
      <w:marRight w:val="0"/>
      <w:marTop w:val="0"/>
      <w:marBottom w:val="0"/>
      <w:divBdr>
        <w:top w:val="none" w:sz="0" w:space="0" w:color="auto"/>
        <w:left w:val="none" w:sz="0" w:space="0" w:color="auto"/>
        <w:bottom w:val="none" w:sz="0" w:space="0" w:color="auto"/>
        <w:right w:val="none" w:sz="0" w:space="0" w:color="auto"/>
      </w:divBdr>
    </w:div>
    <w:div w:id="546575948">
      <w:bodyDiv w:val="1"/>
      <w:marLeft w:val="0"/>
      <w:marRight w:val="0"/>
      <w:marTop w:val="0"/>
      <w:marBottom w:val="0"/>
      <w:divBdr>
        <w:top w:val="none" w:sz="0" w:space="0" w:color="auto"/>
        <w:left w:val="none" w:sz="0" w:space="0" w:color="auto"/>
        <w:bottom w:val="none" w:sz="0" w:space="0" w:color="auto"/>
        <w:right w:val="none" w:sz="0" w:space="0" w:color="auto"/>
      </w:divBdr>
      <w:divsChild>
        <w:div w:id="1933510637">
          <w:marLeft w:val="336"/>
          <w:marRight w:val="0"/>
          <w:marTop w:val="120"/>
          <w:marBottom w:val="312"/>
          <w:divBdr>
            <w:top w:val="none" w:sz="0" w:space="0" w:color="auto"/>
            <w:left w:val="none" w:sz="0" w:space="0" w:color="auto"/>
            <w:bottom w:val="none" w:sz="0" w:space="0" w:color="auto"/>
            <w:right w:val="none" w:sz="0" w:space="0" w:color="auto"/>
          </w:divBdr>
          <w:divsChild>
            <w:div w:id="20001115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65653041">
      <w:bodyDiv w:val="1"/>
      <w:marLeft w:val="0"/>
      <w:marRight w:val="0"/>
      <w:marTop w:val="0"/>
      <w:marBottom w:val="0"/>
      <w:divBdr>
        <w:top w:val="none" w:sz="0" w:space="0" w:color="auto"/>
        <w:left w:val="none" w:sz="0" w:space="0" w:color="auto"/>
        <w:bottom w:val="none" w:sz="0" w:space="0" w:color="auto"/>
        <w:right w:val="none" w:sz="0" w:space="0" w:color="auto"/>
      </w:divBdr>
    </w:div>
    <w:div w:id="591822309">
      <w:bodyDiv w:val="1"/>
      <w:marLeft w:val="0"/>
      <w:marRight w:val="0"/>
      <w:marTop w:val="0"/>
      <w:marBottom w:val="0"/>
      <w:divBdr>
        <w:top w:val="none" w:sz="0" w:space="0" w:color="auto"/>
        <w:left w:val="none" w:sz="0" w:space="0" w:color="auto"/>
        <w:bottom w:val="none" w:sz="0" w:space="0" w:color="auto"/>
        <w:right w:val="none" w:sz="0" w:space="0" w:color="auto"/>
      </w:divBdr>
    </w:div>
    <w:div w:id="723604542">
      <w:bodyDiv w:val="1"/>
      <w:marLeft w:val="0"/>
      <w:marRight w:val="0"/>
      <w:marTop w:val="0"/>
      <w:marBottom w:val="0"/>
      <w:divBdr>
        <w:top w:val="none" w:sz="0" w:space="0" w:color="auto"/>
        <w:left w:val="none" w:sz="0" w:space="0" w:color="auto"/>
        <w:bottom w:val="none" w:sz="0" w:space="0" w:color="auto"/>
        <w:right w:val="none" w:sz="0" w:space="0" w:color="auto"/>
      </w:divBdr>
      <w:divsChild>
        <w:div w:id="503980779">
          <w:marLeft w:val="336"/>
          <w:marRight w:val="0"/>
          <w:marTop w:val="120"/>
          <w:marBottom w:val="312"/>
          <w:divBdr>
            <w:top w:val="none" w:sz="0" w:space="0" w:color="auto"/>
            <w:left w:val="none" w:sz="0" w:space="0" w:color="auto"/>
            <w:bottom w:val="none" w:sz="0" w:space="0" w:color="auto"/>
            <w:right w:val="none" w:sz="0" w:space="0" w:color="auto"/>
          </w:divBdr>
          <w:divsChild>
            <w:div w:id="80821104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851382426">
      <w:bodyDiv w:val="1"/>
      <w:marLeft w:val="0"/>
      <w:marRight w:val="0"/>
      <w:marTop w:val="0"/>
      <w:marBottom w:val="0"/>
      <w:divBdr>
        <w:top w:val="none" w:sz="0" w:space="0" w:color="auto"/>
        <w:left w:val="none" w:sz="0" w:space="0" w:color="auto"/>
        <w:bottom w:val="none" w:sz="0" w:space="0" w:color="auto"/>
        <w:right w:val="none" w:sz="0" w:space="0" w:color="auto"/>
      </w:divBdr>
      <w:divsChild>
        <w:div w:id="26760976">
          <w:marLeft w:val="0"/>
          <w:marRight w:val="0"/>
          <w:marTop w:val="0"/>
          <w:marBottom w:val="0"/>
          <w:divBdr>
            <w:top w:val="none" w:sz="0" w:space="0" w:color="auto"/>
            <w:left w:val="none" w:sz="0" w:space="0" w:color="auto"/>
            <w:bottom w:val="none" w:sz="0" w:space="0" w:color="auto"/>
            <w:right w:val="none" w:sz="0" w:space="0" w:color="auto"/>
          </w:divBdr>
        </w:div>
        <w:div w:id="44911192">
          <w:marLeft w:val="0"/>
          <w:marRight w:val="0"/>
          <w:marTop w:val="0"/>
          <w:marBottom w:val="0"/>
          <w:divBdr>
            <w:top w:val="none" w:sz="0" w:space="0" w:color="auto"/>
            <w:left w:val="none" w:sz="0" w:space="0" w:color="auto"/>
            <w:bottom w:val="none" w:sz="0" w:space="0" w:color="auto"/>
            <w:right w:val="none" w:sz="0" w:space="0" w:color="auto"/>
          </w:divBdr>
        </w:div>
        <w:div w:id="57217854">
          <w:marLeft w:val="0"/>
          <w:marRight w:val="0"/>
          <w:marTop w:val="0"/>
          <w:marBottom w:val="0"/>
          <w:divBdr>
            <w:top w:val="none" w:sz="0" w:space="0" w:color="auto"/>
            <w:left w:val="none" w:sz="0" w:space="0" w:color="auto"/>
            <w:bottom w:val="none" w:sz="0" w:space="0" w:color="auto"/>
            <w:right w:val="none" w:sz="0" w:space="0" w:color="auto"/>
          </w:divBdr>
        </w:div>
        <w:div w:id="345909819">
          <w:marLeft w:val="0"/>
          <w:marRight w:val="0"/>
          <w:marTop w:val="0"/>
          <w:marBottom w:val="0"/>
          <w:divBdr>
            <w:top w:val="none" w:sz="0" w:space="0" w:color="auto"/>
            <w:left w:val="none" w:sz="0" w:space="0" w:color="auto"/>
            <w:bottom w:val="none" w:sz="0" w:space="0" w:color="auto"/>
            <w:right w:val="none" w:sz="0" w:space="0" w:color="auto"/>
          </w:divBdr>
        </w:div>
        <w:div w:id="391271656">
          <w:marLeft w:val="0"/>
          <w:marRight w:val="0"/>
          <w:marTop w:val="0"/>
          <w:marBottom w:val="0"/>
          <w:divBdr>
            <w:top w:val="none" w:sz="0" w:space="0" w:color="auto"/>
            <w:left w:val="none" w:sz="0" w:space="0" w:color="auto"/>
            <w:bottom w:val="none" w:sz="0" w:space="0" w:color="auto"/>
            <w:right w:val="none" w:sz="0" w:space="0" w:color="auto"/>
          </w:divBdr>
        </w:div>
        <w:div w:id="661352956">
          <w:marLeft w:val="0"/>
          <w:marRight w:val="0"/>
          <w:marTop w:val="0"/>
          <w:marBottom w:val="0"/>
          <w:divBdr>
            <w:top w:val="none" w:sz="0" w:space="0" w:color="auto"/>
            <w:left w:val="none" w:sz="0" w:space="0" w:color="auto"/>
            <w:bottom w:val="none" w:sz="0" w:space="0" w:color="auto"/>
            <w:right w:val="none" w:sz="0" w:space="0" w:color="auto"/>
          </w:divBdr>
        </w:div>
        <w:div w:id="682053579">
          <w:marLeft w:val="0"/>
          <w:marRight w:val="0"/>
          <w:marTop w:val="0"/>
          <w:marBottom w:val="0"/>
          <w:divBdr>
            <w:top w:val="none" w:sz="0" w:space="0" w:color="auto"/>
            <w:left w:val="none" w:sz="0" w:space="0" w:color="auto"/>
            <w:bottom w:val="none" w:sz="0" w:space="0" w:color="auto"/>
            <w:right w:val="none" w:sz="0" w:space="0" w:color="auto"/>
          </w:divBdr>
        </w:div>
        <w:div w:id="740250534">
          <w:marLeft w:val="0"/>
          <w:marRight w:val="0"/>
          <w:marTop w:val="0"/>
          <w:marBottom w:val="0"/>
          <w:divBdr>
            <w:top w:val="none" w:sz="0" w:space="0" w:color="auto"/>
            <w:left w:val="none" w:sz="0" w:space="0" w:color="auto"/>
            <w:bottom w:val="none" w:sz="0" w:space="0" w:color="auto"/>
            <w:right w:val="none" w:sz="0" w:space="0" w:color="auto"/>
          </w:divBdr>
        </w:div>
        <w:div w:id="864755656">
          <w:marLeft w:val="0"/>
          <w:marRight w:val="0"/>
          <w:marTop w:val="0"/>
          <w:marBottom w:val="0"/>
          <w:divBdr>
            <w:top w:val="none" w:sz="0" w:space="0" w:color="auto"/>
            <w:left w:val="none" w:sz="0" w:space="0" w:color="auto"/>
            <w:bottom w:val="none" w:sz="0" w:space="0" w:color="auto"/>
            <w:right w:val="none" w:sz="0" w:space="0" w:color="auto"/>
          </w:divBdr>
        </w:div>
        <w:div w:id="905650634">
          <w:marLeft w:val="0"/>
          <w:marRight w:val="0"/>
          <w:marTop w:val="0"/>
          <w:marBottom w:val="0"/>
          <w:divBdr>
            <w:top w:val="none" w:sz="0" w:space="0" w:color="auto"/>
            <w:left w:val="none" w:sz="0" w:space="0" w:color="auto"/>
            <w:bottom w:val="none" w:sz="0" w:space="0" w:color="auto"/>
            <w:right w:val="none" w:sz="0" w:space="0" w:color="auto"/>
          </w:divBdr>
        </w:div>
        <w:div w:id="1068335069">
          <w:marLeft w:val="0"/>
          <w:marRight w:val="0"/>
          <w:marTop w:val="0"/>
          <w:marBottom w:val="0"/>
          <w:divBdr>
            <w:top w:val="none" w:sz="0" w:space="0" w:color="auto"/>
            <w:left w:val="none" w:sz="0" w:space="0" w:color="auto"/>
            <w:bottom w:val="none" w:sz="0" w:space="0" w:color="auto"/>
            <w:right w:val="none" w:sz="0" w:space="0" w:color="auto"/>
          </w:divBdr>
        </w:div>
        <w:div w:id="1283269181">
          <w:marLeft w:val="0"/>
          <w:marRight w:val="0"/>
          <w:marTop w:val="0"/>
          <w:marBottom w:val="0"/>
          <w:divBdr>
            <w:top w:val="none" w:sz="0" w:space="0" w:color="auto"/>
            <w:left w:val="none" w:sz="0" w:space="0" w:color="auto"/>
            <w:bottom w:val="none" w:sz="0" w:space="0" w:color="auto"/>
            <w:right w:val="none" w:sz="0" w:space="0" w:color="auto"/>
          </w:divBdr>
        </w:div>
        <w:div w:id="1475559429">
          <w:marLeft w:val="0"/>
          <w:marRight w:val="0"/>
          <w:marTop w:val="0"/>
          <w:marBottom w:val="0"/>
          <w:divBdr>
            <w:top w:val="none" w:sz="0" w:space="0" w:color="auto"/>
            <w:left w:val="none" w:sz="0" w:space="0" w:color="auto"/>
            <w:bottom w:val="none" w:sz="0" w:space="0" w:color="auto"/>
            <w:right w:val="none" w:sz="0" w:space="0" w:color="auto"/>
          </w:divBdr>
        </w:div>
        <w:div w:id="1491796067">
          <w:marLeft w:val="0"/>
          <w:marRight w:val="0"/>
          <w:marTop w:val="0"/>
          <w:marBottom w:val="0"/>
          <w:divBdr>
            <w:top w:val="none" w:sz="0" w:space="0" w:color="auto"/>
            <w:left w:val="none" w:sz="0" w:space="0" w:color="auto"/>
            <w:bottom w:val="none" w:sz="0" w:space="0" w:color="auto"/>
            <w:right w:val="none" w:sz="0" w:space="0" w:color="auto"/>
          </w:divBdr>
        </w:div>
        <w:div w:id="1507747266">
          <w:marLeft w:val="0"/>
          <w:marRight w:val="0"/>
          <w:marTop w:val="0"/>
          <w:marBottom w:val="0"/>
          <w:divBdr>
            <w:top w:val="none" w:sz="0" w:space="0" w:color="auto"/>
            <w:left w:val="none" w:sz="0" w:space="0" w:color="auto"/>
            <w:bottom w:val="none" w:sz="0" w:space="0" w:color="auto"/>
            <w:right w:val="none" w:sz="0" w:space="0" w:color="auto"/>
          </w:divBdr>
        </w:div>
        <w:div w:id="1512913520">
          <w:marLeft w:val="0"/>
          <w:marRight w:val="0"/>
          <w:marTop w:val="0"/>
          <w:marBottom w:val="0"/>
          <w:divBdr>
            <w:top w:val="none" w:sz="0" w:space="0" w:color="auto"/>
            <w:left w:val="none" w:sz="0" w:space="0" w:color="auto"/>
            <w:bottom w:val="none" w:sz="0" w:space="0" w:color="auto"/>
            <w:right w:val="none" w:sz="0" w:space="0" w:color="auto"/>
          </w:divBdr>
        </w:div>
        <w:div w:id="1639189944">
          <w:marLeft w:val="0"/>
          <w:marRight w:val="0"/>
          <w:marTop w:val="0"/>
          <w:marBottom w:val="0"/>
          <w:divBdr>
            <w:top w:val="none" w:sz="0" w:space="0" w:color="auto"/>
            <w:left w:val="none" w:sz="0" w:space="0" w:color="auto"/>
            <w:bottom w:val="none" w:sz="0" w:space="0" w:color="auto"/>
            <w:right w:val="none" w:sz="0" w:space="0" w:color="auto"/>
          </w:divBdr>
        </w:div>
        <w:div w:id="1701979672">
          <w:marLeft w:val="0"/>
          <w:marRight w:val="0"/>
          <w:marTop w:val="0"/>
          <w:marBottom w:val="0"/>
          <w:divBdr>
            <w:top w:val="none" w:sz="0" w:space="0" w:color="auto"/>
            <w:left w:val="none" w:sz="0" w:space="0" w:color="auto"/>
            <w:bottom w:val="none" w:sz="0" w:space="0" w:color="auto"/>
            <w:right w:val="none" w:sz="0" w:space="0" w:color="auto"/>
          </w:divBdr>
        </w:div>
        <w:div w:id="1737824481">
          <w:marLeft w:val="0"/>
          <w:marRight w:val="0"/>
          <w:marTop w:val="0"/>
          <w:marBottom w:val="0"/>
          <w:divBdr>
            <w:top w:val="none" w:sz="0" w:space="0" w:color="auto"/>
            <w:left w:val="none" w:sz="0" w:space="0" w:color="auto"/>
            <w:bottom w:val="none" w:sz="0" w:space="0" w:color="auto"/>
            <w:right w:val="none" w:sz="0" w:space="0" w:color="auto"/>
          </w:divBdr>
        </w:div>
        <w:div w:id="1777018952">
          <w:marLeft w:val="0"/>
          <w:marRight w:val="0"/>
          <w:marTop w:val="0"/>
          <w:marBottom w:val="0"/>
          <w:divBdr>
            <w:top w:val="none" w:sz="0" w:space="0" w:color="auto"/>
            <w:left w:val="none" w:sz="0" w:space="0" w:color="auto"/>
            <w:bottom w:val="none" w:sz="0" w:space="0" w:color="auto"/>
            <w:right w:val="none" w:sz="0" w:space="0" w:color="auto"/>
          </w:divBdr>
        </w:div>
        <w:div w:id="1926256192">
          <w:marLeft w:val="0"/>
          <w:marRight w:val="0"/>
          <w:marTop w:val="0"/>
          <w:marBottom w:val="0"/>
          <w:divBdr>
            <w:top w:val="none" w:sz="0" w:space="0" w:color="auto"/>
            <w:left w:val="none" w:sz="0" w:space="0" w:color="auto"/>
            <w:bottom w:val="none" w:sz="0" w:space="0" w:color="auto"/>
            <w:right w:val="none" w:sz="0" w:space="0" w:color="auto"/>
          </w:divBdr>
        </w:div>
        <w:div w:id="2000423430">
          <w:marLeft w:val="0"/>
          <w:marRight w:val="0"/>
          <w:marTop w:val="0"/>
          <w:marBottom w:val="0"/>
          <w:divBdr>
            <w:top w:val="none" w:sz="0" w:space="0" w:color="auto"/>
            <w:left w:val="none" w:sz="0" w:space="0" w:color="auto"/>
            <w:bottom w:val="none" w:sz="0" w:space="0" w:color="auto"/>
            <w:right w:val="none" w:sz="0" w:space="0" w:color="auto"/>
          </w:divBdr>
        </w:div>
        <w:div w:id="2080977709">
          <w:marLeft w:val="0"/>
          <w:marRight w:val="0"/>
          <w:marTop w:val="0"/>
          <w:marBottom w:val="0"/>
          <w:divBdr>
            <w:top w:val="none" w:sz="0" w:space="0" w:color="auto"/>
            <w:left w:val="none" w:sz="0" w:space="0" w:color="auto"/>
            <w:bottom w:val="none" w:sz="0" w:space="0" w:color="auto"/>
            <w:right w:val="none" w:sz="0" w:space="0" w:color="auto"/>
          </w:divBdr>
        </w:div>
        <w:div w:id="2132046428">
          <w:marLeft w:val="0"/>
          <w:marRight w:val="0"/>
          <w:marTop w:val="0"/>
          <w:marBottom w:val="0"/>
          <w:divBdr>
            <w:top w:val="none" w:sz="0" w:space="0" w:color="auto"/>
            <w:left w:val="none" w:sz="0" w:space="0" w:color="auto"/>
            <w:bottom w:val="none" w:sz="0" w:space="0" w:color="auto"/>
            <w:right w:val="none" w:sz="0" w:space="0" w:color="auto"/>
          </w:divBdr>
        </w:div>
      </w:divsChild>
    </w:div>
    <w:div w:id="856962687">
      <w:bodyDiv w:val="1"/>
      <w:marLeft w:val="0"/>
      <w:marRight w:val="0"/>
      <w:marTop w:val="0"/>
      <w:marBottom w:val="0"/>
      <w:divBdr>
        <w:top w:val="none" w:sz="0" w:space="0" w:color="auto"/>
        <w:left w:val="none" w:sz="0" w:space="0" w:color="auto"/>
        <w:bottom w:val="none" w:sz="0" w:space="0" w:color="auto"/>
        <w:right w:val="none" w:sz="0" w:space="0" w:color="auto"/>
      </w:divBdr>
    </w:div>
    <w:div w:id="881095596">
      <w:bodyDiv w:val="1"/>
      <w:marLeft w:val="0"/>
      <w:marRight w:val="0"/>
      <w:marTop w:val="0"/>
      <w:marBottom w:val="0"/>
      <w:divBdr>
        <w:top w:val="none" w:sz="0" w:space="0" w:color="auto"/>
        <w:left w:val="none" w:sz="0" w:space="0" w:color="auto"/>
        <w:bottom w:val="none" w:sz="0" w:space="0" w:color="auto"/>
        <w:right w:val="none" w:sz="0" w:space="0" w:color="auto"/>
      </w:divBdr>
    </w:div>
    <w:div w:id="991447158">
      <w:bodyDiv w:val="1"/>
      <w:marLeft w:val="0"/>
      <w:marRight w:val="0"/>
      <w:marTop w:val="0"/>
      <w:marBottom w:val="0"/>
      <w:divBdr>
        <w:top w:val="none" w:sz="0" w:space="0" w:color="auto"/>
        <w:left w:val="none" w:sz="0" w:space="0" w:color="auto"/>
        <w:bottom w:val="none" w:sz="0" w:space="0" w:color="auto"/>
        <w:right w:val="none" w:sz="0" w:space="0" w:color="auto"/>
      </w:divBdr>
    </w:div>
    <w:div w:id="1025325218">
      <w:bodyDiv w:val="1"/>
      <w:marLeft w:val="0"/>
      <w:marRight w:val="0"/>
      <w:marTop w:val="0"/>
      <w:marBottom w:val="0"/>
      <w:divBdr>
        <w:top w:val="none" w:sz="0" w:space="0" w:color="auto"/>
        <w:left w:val="none" w:sz="0" w:space="0" w:color="auto"/>
        <w:bottom w:val="none" w:sz="0" w:space="0" w:color="auto"/>
        <w:right w:val="none" w:sz="0" w:space="0" w:color="auto"/>
      </w:divBdr>
    </w:div>
    <w:div w:id="1241714751">
      <w:bodyDiv w:val="1"/>
      <w:marLeft w:val="0"/>
      <w:marRight w:val="0"/>
      <w:marTop w:val="0"/>
      <w:marBottom w:val="0"/>
      <w:divBdr>
        <w:top w:val="none" w:sz="0" w:space="0" w:color="auto"/>
        <w:left w:val="none" w:sz="0" w:space="0" w:color="auto"/>
        <w:bottom w:val="none" w:sz="0" w:space="0" w:color="auto"/>
        <w:right w:val="none" w:sz="0" w:space="0" w:color="auto"/>
      </w:divBdr>
    </w:div>
    <w:div w:id="1268540249">
      <w:bodyDiv w:val="1"/>
      <w:marLeft w:val="0"/>
      <w:marRight w:val="0"/>
      <w:marTop w:val="0"/>
      <w:marBottom w:val="0"/>
      <w:divBdr>
        <w:top w:val="none" w:sz="0" w:space="0" w:color="auto"/>
        <w:left w:val="none" w:sz="0" w:space="0" w:color="auto"/>
        <w:bottom w:val="none" w:sz="0" w:space="0" w:color="auto"/>
        <w:right w:val="none" w:sz="0" w:space="0" w:color="auto"/>
      </w:divBdr>
    </w:div>
    <w:div w:id="1290404581">
      <w:bodyDiv w:val="1"/>
      <w:marLeft w:val="0"/>
      <w:marRight w:val="0"/>
      <w:marTop w:val="0"/>
      <w:marBottom w:val="0"/>
      <w:divBdr>
        <w:top w:val="none" w:sz="0" w:space="0" w:color="auto"/>
        <w:left w:val="none" w:sz="0" w:space="0" w:color="auto"/>
        <w:bottom w:val="none" w:sz="0" w:space="0" w:color="auto"/>
        <w:right w:val="none" w:sz="0" w:space="0" w:color="auto"/>
      </w:divBdr>
    </w:div>
    <w:div w:id="1313606693">
      <w:bodyDiv w:val="1"/>
      <w:marLeft w:val="0"/>
      <w:marRight w:val="0"/>
      <w:marTop w:val="0"/>
      <w:marBottom w:val="0"/>
      <w:divBdr>
        <w:top w:val="none" w:sz="0" w:space="0" w:color="auto"/>
        <w:left w:val="none" w:sz="0" w:space="0" w:color="auto"/>
        <w:bottom w:val="none" w:sz="0" w:space="0" w:color="auto"/>
        <w:right w:val="none" w:sz="0" w:space="0" w:color="auto"/>
      </w:divBdr>
    </w:div>
    <w:div w:id="1370186111">
      <w:bodyDiv w:val="1"/>
      <w:marLeft w:val="0"/>
      <w:marRight w:val="0"/>
      <w:marTop w:val="0"/>
      <w:marBottom w:val="0"/>
      <w:divBdr>
        <w:top w:val="none" w:sz="0" w:space="0" w:color="auto"/>
        <w:left w:val="none" w:sz="0" w:space="0" w:color="auto"/>
        <w:bottom w:val="none" w:sz="0" w:space="0" w:color="auto"/>
        <w:right w:val="none" w:sz="0" w:space="0" w:color="auto"/>
      </w:divBdr>
    </w:div>
    <w:div w:id="1421027484">
      <w:bodyDiv w:val="1"/>
      <w:marLeft w:val="0"/>
      <w:marRight w:val="0"/>
      <w:marTop w:val="0"/>
      <w:marBottom w:val="0"/>
      <w:divBdr>
        <w:top w:val="none" w:sz="0" w:space="0" w:color="auto"/>
        <w:left w:val="none" w:sz="0" w:space="0" w:color="auto"/>
        <w:bottom w:val="none" w:sz="0" w:space="0" w:color="auto"/>
        <w:right w:val="none" w:sz="0" w:space="0" w:color="auto"/>
      </w:divBdr>
    </w:div>
    <w:div w:id="1531451993">
      <w:bodyDiv w:val="1"/>
      <w:marLeft w:val="0"/>
      <w:marRight w:val="0"/>
      <w:marTop w:val="0"/>
      <w:marBottom w:val="0"/>
      <w:divBdr>
        <w:top w:val="none" w:sz="0" w:space="0" w:color="auto"/>
        <w:left w:val="none" w:sz="0" w:space="0" w:color="auto"/>
        <w:bottom w:val="none" w:sz="0" w:space="0" w:color="auto"/>
        <w:right w:val="none" w:sz="0" w:space="0" w:color="auto"/>
      </w:divBdr>
    </w:div>
    <w:div w:id="1663119304">
      <w:bodyDiv w:val="1"/>
      <w:marLeft w:val="0"/>
      <w:marRight w:val="0"/>
      <w:marTop w:val="0"/>
      <w:marBottom w:val="0"/>
      <w:divBdr>
        <w:top w:val="none" w:sz="0" w:space="0" w:color="auto"/>
        <w:left w:val="none" w:sz="0" w:space="0" w:color="auto"/>
        <w:bottom w:val="none" w:sz="0" w:space="0" w:color="auto"/>
        <w:right w:val="none" w:sz="0" w:space="0" w:color="auto"/>
      </w:divBdr>
    </w:div>
    <w:div w:id="1749300319">
      <w:bodyDiv w:val="1"/>
      <w:marLeft w:val="0"/>
      <w:marRight w:val="0"/>
      <w:marTop w:val="0"/>
      <w:marBottom w:val="0"/>
      <w:divBdr>
        <w:top w:val="none" w:sz="0" w:space="0" w:color="auto"/>
        <w:left w:val="none" w:sz="0" w:space="0" w:color="auto"/>
        <w:bottom w:val="none" w:sz="0" w:space="0" w:color="auto"/>
        <w:right w:val="none" w:sz="0" w:space="0" w:color="auto"/>
      </w:divBdr>
    </w:div>
    <w:div w:id="214592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pidruchniki.com/12810419/politekonomiya/virobnichi_resursi_struktura_faktori_virobnitstva" TargetMode="External"/><Relationship Id="rId21" Type="http://schemas.openxmlformats.org/officeDocument/2006/relationships/image" Target="media/image14.png"/><Relationship Id="rId34" Type="http://schemas.openxmlformats.org/officeDocument/2006/relationships/hyperlink" Target="http://ua-referat.com/%D0%A6%D0%B5%D1%85%D0%BE%D0%B2%D0%B8%D0%BA" TargetMode="External"/><Relationship Id="rId42" Type="http://schemas.openxmlformats.org/officeDocument/2006/relationships/hyperlink" Target="http://ela.kpi.ua/handle/123456789/26330" TargetMode="External"/><Relationship Id="rId47" Type="http://schemas.openxmlformats.org/officeDocument/2006/relationships/hyperlink" Target="https://mail.google.com/mail/u/0/"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ua-referat.com/%D1%82%D0%B5%D1%85%D0%BD%D1%96%D0%BA%D0%B0"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ua-referat.com/%D0%9C%D0%B0%D0%B9%D1%81%D1%82%D0%B5%D1%80" TargetMode="External"/><Relationship Id="rId37" Type="http://schemas.openxmlformats.org/officeDocument/2006/relationships/hyperlink" Target="http://www.nbuv.gov.ua/" TargetMode="External"/><Relationship Id="rId40" Type="http://schemas.openxmlformats.org/officeDocument/2006/relationships/hyperlink" Target="http://buklib.net/books/37299/" TargetMode="External"/><Relationship Id="rId45" Type="http://schemas.openxmlformats.org/officeDocument/2006/relationships/hyperlink" Target="http://sb-keip.kpi.ua/article/download/165788/173918"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arduino-ua.com/prod190-Datchik_temperatyri_DS18B20" TargetMode="External"/><Relationship Id="rId49" Type="http://schemas.openxmlformats.org/officeDocument/2006/relationships/hyperlink" Target="https://mail.google.com/mail/u/0/"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ua-referat.com/%D0%9C%D0%B0%D1%82%D0%B5%D1%80%D1%96%D1%8F" TargetMode="External"/><Relationship Id="rId44" Type="http://schemas.openxmlformats.org/officeDocument/2006/relationships/hyperlink" Target="http://ela.kpi.ua/handle/123456789/2632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yperlink" Target="http://ua-referat.com/%D0%9F%D0%BE%D0%B6%D0%B5%D0%B6" TargetMode="External"/><Relationship Id="rId35" Type="http://schemas.openxmlformats.org/officeDocument/2006/relationships/hyperlink" Target="http://senko.com.ua/ua/products/opovishchuvach-svitlozvukovyy-vnutrishniy-duets03s" TargetMode="External"/><Relationship Id="rId43" Type="http://schemas.openxmlformats.org/officeDocument/2006/relationships/hyperlink" Target="http://ela.kpi.ua/handle/123456789/26335" TargetMode="External"/><Relationship Id="rId48" Type="http://schemas.openxmlformats.org/officeDocument/2006/relationships/hyperlink" Target="http://sb-keip.kpi.ua/article/viewFile/130546/132655"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ua-referat.com/%D0%9C%D0%B0%D1%82%D0%B5%D1%80%D1%96%D0%B0%D0%BB%D0%B8" TargetMode="External"/><Relationship Id="rId38" Type="http://schemas.openxmlformats.org/officeDocument/2006/relationships/hyperlink" Target="http://www.lib.zt.ua/" TargetMode="External"/><Relationship Id="rId46" Type="http://schemas.openxmlformats.org/officeDocument/2006/relationships/hyperlink" Target="file:///C:\Users\user\Downloads\165788-384771-1-PB%20(6).pdf" TargetMode="External"/><Relationship Id="rId20" Type="http://schemas.openxmlformats.org/officeDocument/2006/relationships/image" Target="media/image13.png"/><Relationship Id="rId41" Type="http://schemas.openxmlformats.org/officeDocument/2006/relationships/hyperlink" Target="https://ela.kpi.ua/handle/123456789/4153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lnDef>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F967A-708F-43F2-91D8-19426BF11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82</Pages>
  <Words>15059</Words>
  <Characters>85838</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Kulakovskyi, Leonid (DXC Luxoft)</cp:lastModifiedBy>
  <cp:revision>8</cp:revision>
  <cp:lastPrinted>2017-06-15T10:18:00Z</cp:lastPrinted>
  <dcterms:created xsi:type="dcterms:W3CDTF">2021-12-18T22:17:00Z</dcterms:created>
  <dcterms:modified xsi:type="dcterms:W3CDTF">2022-01-22T20:49:00Z</dcterms:modified>
</cp:coreProperties>
</file>