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09441B" w14:textId="77777777" w:rsidR="002C2127" w:rsidRPr="002A5A21" w:rsidRDefault="002C2127" w:rsidP="00665C56">
      <w:pPr>
        <w:jc w:val="center"/>
        <w:rPr>
          <w:rFonts w:eastAsia="Times New Roman"/>
          <w:sz w:val="28"/>
          <w:szCs w:val="28"/>
          <w:lang w:val="uk-UA"/>
        </w:rPr>
      </w:pPr>
      <w:r w:rsidRPr="002A5A21">
        <w:rPr>
          <w:rFonts w:eastAsia="Times New Roman"/>
          <w:sz w:val="28"/>
          <w:szCs w:val="28"/>
          <w:lang w:val="uk-UA"/>
        </w:rPr>
        <w:t>МIНIСТЕРСТВО ОСВIТИ І НАУКИ УКРАЇНИ</w:t>
      </w:r>
    </w:p>
    <w:p w14:paraId="1D8692AF" w14:textId="77777777" w:rsidR="002C2127" w:rsidRPr="002A5A21" w:rsidRDefault="002C2127" w:rsidP="00665C56">
      <w:pPr>
        <w:jc w:val="center"/>
        <w:rPr>
          <w:rFonts w:eastAsia="Times New Roman"/>
          <w:sz w:val="28"/>
          <w:szCs w:val="28"/>
          <w:lang w:val="uk-UA"/>
        </w:rPr>
      </w:pPr>
      <w:r w:rsidRPr="002A5A21">
        <w:rPr>
          <w:rFonts w:eastAsia="Times New Roman"/>
          <w:sz w:val="28"/>
          <w:szCs w:val="28"/>
          <w:lang w:val="uk-UA"/>
        </w:rPr>
        <w:t>НАЦІОНАЛЬНИЙ ТЕХНІЧНИЙ УНІВЕРСИТЕТ УКРАЇНИ</w:t>
      </w:r>
    </w:p>
    <w:p w14:paraId="4EB5F301" w14:textId="77777777" w:rsidR="002C2127" w:rsidRPr="0078765F" w:rsidRDefault="002C2127" w:rsidP="00665C56">
      <w:pPr>
        <w:jc w:val="center"/>
        <w:rPr>
          <w:rFonts w:eastAsia="Times New Roman"/>
          <w:b/>
          <w:sz w:val="28"/>
          <w:szCs w:val="28"/>
          <w:lang w:val="uk-UA"/>
        </w:rPr>
      </w:pPr>
      <w:r w:rsidRPr="002A5A21">
        <w:rPr>
          <w:rFonts w:eastAsia="Times New Roman"/>
          <w:sz w:val="28"/>
          <w:szCs w:val="28"/>
          <w:lang w:val="uk-UA"/>
        </w:rPr>
        <w:t>«КИЇВСЬКИЙ ПОЛІТЕХНІЧНИЙ ІНСТИТУТ</w:t>
      </w:r>
      <w:r w:rsidR="00704EEC" w:rsidRPr="002A5A21">
        <w:rPr>
          <w:rFonts w:eastAsia="Times New Roman"/>
          <w:sz w:val="28"/>
          <w:szCs w:val="28"/>
          <w:lang w:val="uk-UA"/>
        </w:rPr>
        <w:t xml:space="preserve"> ІМЕНІ ІГОРЯ СІКОРСЬКОГО</w:t>
      </w:r>
      <w:r w:rsidRPr="002A5A21">
        <w:rPr>
          <w:rFonts w:eastAsia="Times New Roman"/>
          <w:sz w:val="28"/>
          <w:szCs w:val="28"/>
          <w:lang w:val="uk-UA"/>
        </w:rPr>
        <w:t>»</w:t>
      </w:r>
    </w:p>
    <w:p w14:paraId="4F831B17" w14:textId="77777777" w:rsidR="00996D00" w:rsidRPr="0078765F" w:rsidRDefault="00996D00" w:rsidP="00665C56">
      <w:pPr>
        <w:spacing w:line="360" w:lineRule="auto"/>
        <w:rPr>
          <w:sz w:val="24"/>
          <w:szCs w:val="24"/>
          <w:lang w:val="uk-UA"/>
        </w:rPr>
      </w:pPr>
    </w:p>
    <w:p w14:paraId="73B3302C" w14:textId="77777777" w:rsidR="0036061F" w:rsidRPr="0078765F" w:rsidRDefault="0036061F" w:rsidP="00665C56">
      <w:pPr>
        <w:spacing w:line="360" w:lineRule="auto"/>
        <w:rPr>
          <w:sz w:val="24"/>
          <w:szCs w:val="24"/>
          <w:lang w:val="uk-UA"/>
        </w:rPr>
      </w:pPr>
    </w:p>
    <w:p w14:paraId="3C4BFAA0" w14:textId="77777777" w:rsidR="00996D00" w:rsidRDefault="00996D00" w:rsidP="00665C56">
      <w:pPr>
        <w:spacing w:line="360" w:lineRule="auto"/>
        <w:rPr>
          <w:sz w:val="24"/>
          <w:szCs w:val="24"/>
          <w:lang w:val="uk-UA"/>
        </w:rPr>
      </w:pPr>
    </w:p>
    <w:p w14:paraId="106DE275" w14:textId="77777777" w:rsidR="002A5A21" w:rsidRDefault="002A5A21" w:rsidP="00665C56">
      <w:pPr>
        <w:spacing w:line="360" w:lineRule="auto"/>
        <w:rPr>
          <w:sz w:val="24"/>
          <w:szCs w:val="24"/>
          <w:lang w:val="uk-UA"/>
        </w:rPr>
      </w:pPr>
    </w:p>
    <w:p w14:paraId="629550A8" w14:textId="77777777" w:rsidR="002A5A21" w:rsidRDefault="002A5A21" w:rsidP="00665C56">
      <w:pPr>
        <w:spacing w:line="360" w:lineRule="auto"/>
        <w:rPr>
          <w:sz w:val="24"/>
          <w:szCs w:val="24"/>
          <w:lang w:val="uk-UA"/>
        </w:rPr>
      </w:pPr>
    </w:p>
    <w:p w14:paraId="1544390A" w14:textId="77777777" w:rsidR="002A5A21" w:rsidRPr="0078765F" w:rsidRDefault="002A5A21" w:rsidP="00665C56">
      <w:pPr>
        <w:spacing w:line="360" w:lineRule="auto"/>
        <w:rPr>
          <w:sz w:val="24"/>
          <w:szCs w:val="24"/>
          <w:lang w:val="uk-UA"/>
        </w:rPr>
      </w:pPr>
    </w:p>
    <w:p w14:paraId="49DAA2AB" w14:textId="77777777" w:rsidR="00996D00" w:rsidRPr="0078765F" w:rsidRDefault="00996D00" w:rsidP="00665C56">
      <w:pPr>
        <w:spacing w:line="360" w:lineRule="auto"/>
        <w:jc w:val="center"/>
        <w:rPr>
          <w:sz w:val="28"/>
          <w:szCs w:val="28"/>
          <w:lang w:val="uk-UA"/>
        </w:rPr>
      </w:pPr>
    </w:p>
    <w:p w14:paraId="639F4C17" w14:textId="754CFFB5" w:rsidR="00F26A08" w:rsidRPr="002A5A21" w:rsidRDefault="00F26A08" w:rsidP="00665C56">
      <w:pPr>
        <w:spacing w:line="360" w:lineRule="auto"/>
        <w:jc w:val="center"/>
        <w:rPr>
          <w:rFonts w:eastAsia="Calibri"/>
          <w:b/>
          <w:bCs/>
          <w:sz w:val="44"/>
          <w:szCs w:val="44"/>
          <w:lang w:val="uk-UA" w:eastAsia="en-US"/>
        </w:rPr>
      </w:pPr>
      <w:r w:rsidRPr="002A5A21">
        <w:rPr>
          <w:rFonts w:eastAsia="Calibri"/>
          <w:b/>
          <w:sz w:val="44"/>
          <w:szCs w:val="44"/>
          <w:lang w:val="uk-UA" w:eastAsia="en-US"/>
        </w:rPr>
        <w:t>ЕКОНОМІЧНІ РИЗИКИ ТА МЕТОДИ ЇХ ВИМІРЮВАННЯ</w:t>
      </w:r>
    </w:p>
    <w:p w14:paraId="7137039E" w14:textId="77777777" w:rsidR="00F26A08" w:rsidRDefault="006E2DF1" w:rsidP="00665C56">
      <w:pPr>
        <w:shd w:val="clear" w:color="auto" w:fill="FFFFFF"/>
        <w:spacing w:after="200" w:line="360" w:lineRule="auto"/>
        <w:ind w:left="269" w:right="10"/>
        <w:jc w:val="center"/>
        <w:rPr>
          <w:rFonts w:eastAsia="Calibri"/>
          <w:b/>
          <w:bCs/>
          <w:sz w:val="32"/>
          <w:szCs w:val="32"/>
          <w:lang w:val="uk-UA" w:eastAsia="en-US"/>
        </w:rPr>
      </w:pPr>
      <w:r w:rsidRPr="0078765F">
        <w:rPr>
          <w:rFonts w:eastAsia="Calibri"/>
          <w:b/>
          <w:bCs/>
          <w:sz w:val="32"/>
          <w:szCs w:val="32"/>
          <w:lang w:val="uk-UA" w:eastAsia="en-US"/>
        </w:rPr>
        <w:t>РОЗРАХУНКОВА РОБОТА</w:t>
      </w:r>
    </w:p>
    <w:p w14:paraId="7654376F" w14:textId="77777777" w:rsidR="002A5A21" w:rsidRPr="00F26A08" w:rsidRDefault="002A5A21" w:rsidP="00665C56">
      <w:pPr>
        <w:shd w:val="clear" w:color="auto" w:fill="FFFFFF"/>
        <w:spacing w:after="200" w:line="360" w:lineRule="auto"/>
        <w:ind w:left="269" w:right="10"/>
        <w:jc w:val="center"/>
        <w:rPr>
          <w:rFonts w:eastAsia="Calibri"/>
          <w:sz w:val="28"/>
          <w:szCs w:val="28"/>
          <w:lang w:val="uk-UA" w:eastAsia="en-US"/>
        </w:rPr>
      </w:pPr>
    </w:p>
    <w:p w14:paraId="4E464ED0" w14:textId="77777777" w:rsidR="002A5A21" w:rsidRPr="002A5A21" w:rsidRDefault="002A5A21" w:rsidP="002A5A21">
      <w:pPr>
        <w:shd w:val="clear" w:color="auto" w:fill="FFFFFF"/>
        <w:spacing w:line="360" w:lineRule="auto"/>
        <w:ind w:firstLine="709"/>
        <w:jc w:val="center"/>
        <w:rPr>
          <w:rFonts w:eastAsia="Calibri"/>
          <w:sz w:val="24"/>
          <w:szCs w:val="24"/>
          <w:lang w:val="uk-UA" w:eastAsia="en-US"/>
        </w:rPr>
      </w:pPr>
      <w:r w:rsidRPr="002A5A21">
        <w:rPr>
          <w:rFonts w:eastAsia="Calibri"/>
          <w:sz w:val="24"/>
          <w:szCs w:val="24"/>
          <w:lang w:val="uk-UA" w:eastAsia="en-US"/>
        </w:rPr>
        <w:t xml:space="preserve">Рекомендовано Методичною радою КПІ ім. Ігоря Сікорського </w:t>
      </w:r>
      <w:r w:rsidRPr="002A5A21">
        <w:rPr>
          <w:rFonts w:eastAsia="Calibri"/>
          <w:sz w:val="24"/>
          <w:szCs w:val="24"/>
          <w:lang w:val="uk-UA" w:eastAsia="en-US"/>
        </w:rPr>
        <w:br/>
        <w:t xml:space="preserve">як навчальний посібник для здобувачів ступеня бакалавра </w:t>
      </w:r>
      <w:r w:rsidRPr="002A5A21">
        <w:rPr>
          <w:rFonts w:eastAsia="Calibri"/>
          <w:sz w:val="24"/>
          <w:szCs w:val="24"/>
          <w:lang w:val="uk-UA" w:eastAsia="en-US"/>
        </w:rPr>
        <w:br/>
        <w:t>за освітньою програмою «Економіка бізнес-підприємства»</w:t>
      </w:r>
      <w:r w:rsidRPr="002A5A21">
        <w:rPr>
          <w:rFonts w:eastAsia="Calibri"/>
          <w:sz w:val="24"/>
          <w:szCs w:val="24"/>
          <w:lang w:val="uk-UA" w:eastAsia="en-US"/>
        </w:rPr>
        <w:br/>
        <w:t>спеціальності 051 «Економіка»</w:t>
      </w:r>
    </w:p>
    <w:p w14:paraId="7A4A5B66" w14:textId="77777777" w:rsidR="002A5A21" w:rsidRPr="002A5A21" w:rsidRDefault="002A5A21" w:rsidP="002A5A21">
      <w:pPr>
        <w:shd w:val="clear" w:color="auto" w:fill="FFFFFF"/>
        <w:spacing w:line="360" w:lineRule="auto"/>
        <w:ind w:firstLine="709"/>
        <w:jc w:val="center"/>
        <w:rPr>
          <w:rFonts w:eastAsia="Calibri"/>
          <w:sz w:val="28"/>
          <w:szCs w:val="28"/>
          <w:lang w:val="uk-UA" w:eastAsia="en-US"/>
        </w:rPr>
      </w:pPr>
      <w:r w:rsidRPr="002A5A21">
        <w:rPr>
          <w:rFonts w:eastAsia="Calibri"/>
          <w:sz w:val="28"/>
          <w:szCs w:val="28"/>
          <w:lang w:val="uk-UA" w:eastAsia="en-US"/>
        </w:rPr>
        <w:t xml:space="preserve"> </w:t>
      </w:r>
    </w:p>
    <w:p w14:paraId="11A15018" w14:textId="77777777" w:rsidR="002A5A21" w:rsidRPr="002A5A21" w:rsidRDefault="002A5A21" w:rsidP="002A5A21">
      <w:pPr>
        <w:shd w:val="clear" w:color="auto" w:fill="FFFFFF"/>
        <w:spacing w:line="360" w:lineRule="auto"/>
        <w:ind w:firstLine="709"/>
        <w:jc w:val="center"/>
        <w:rPr>
          <w:rFonts w:eastAsia="Calibri"/>
          <w:i/>
          <w:sz w:val="28"/>
          <w:szCs w:val="28"/>
          <w:lang w:val="uk-UA" w:eastAsia="en-US"/>
        </w:rPr>
      </w:pPr>
    </w:p>
    <w:p w14:paraId="748A5BBE" w14:textId="77777777" w:rsidR="002A5A21" w:rsidRPr="002A5A21" w:rsidRDefault="002A5A21" w:rsidP="002A5A21">
      <w:pPr>
        <w:shd w:val="clear" w:color="auto" w:fill="FFFFFF"/>
        <w:spacing w:line="360" w:lineRule="auto"/>
        <w:ind w:firstLine="709"/>
        <w:jc w:val="center"/>
        <w:rPr>
          <w:rFonts w:eastAsia="Calibri"/>
          <w:i/>
          <w:sz w:val="28"/>
          <w:szCs w:val="28"/>
          <w:lang w:val="uk-UA" w:eastAsia="en-US"/>
        </w:rPr>
      </w:pPr>
    </w:p>
    <w:p w14:paraId="7AEE7C9C" w14:textId="77777777" w:rsidR="002A5A21" w:rsidRPr="002A5A21" w:rsidRDefault="002A5A21" w:rsidP="002A5A21">
      <w:pPr>
        <w:shd w:val="clear" w:color="auto" w:fill="FFFFFF"/>
        <w:spacing w:line="360" w:lineRule="auto"/>
        <w:ind w:firstLine="709"/>
        <w:jc w:val="center"/>
        <w:rPr>
          <w:rFonts w:eastAsia="Calibri"/>
          <w:i/>
          <w:sz w:val="28"/>
          <w:szCs w:val="28"/>
          <w:lang w:val="uk-UA" w:eastAsia="en-US"/>
        </w:rPr>
      </w:pPr>
    </w:p>
    <w:p w14:paraId="2A2F5ECA" w14:textId="77777777" w:rsidR="002A5A21" w:rsidRPr="002A5A21" w:rsidRDefault="002A5A21" w:rsidP="002A5A21">
      <w:pPr>
        <w:shd w:val="clear" w:color="auto" w:fill="FFFFFF"/>
        <w:spacing w:line="360" w:lineRule="auto"/>
        <w:ind w:firstLine="709"/>
        <w:jc w:val="center"/>
        <w:rPr>
          <w:rFonts w:eastAsia="Calibri"/>
          <w:lang w:val="uk-UA" w:eastAsia="en-US"/>
        </w:rPr>
      </w:pPr>
      <w:r w:rsidRPr="002A5A21">
        <w:rPr>
          <w:rFonts w:eastAsia="Calibri"/>
          <w:lang w:val="uk-UA" w:eastAsia="en-US"/>
        </w:rPr>
        <w:t>Електронне мережне навчальне видання</w:t>
      </w:r>
    </w:p>
    <w:p w14:paraId="23572A1E" w14:textId="77777777" w:rsidR="00996D00" w:rsidRPr="0078765F" w:rsidRDefault="00996D00" w:rsidP="00665C56">
      <w:pPr>
        <w:spacing w:line="360" w:lineRule="auto"/>
        <w:jc w:val="center"/>
        <w:rPr>
          <w:sz w:val="28"/>
          <w:szCs w:val="28"/>
          <w:lang w:val="uk-UA"/>
        </w:rPr>
      </w:pPr>
    </w:p>
    <w:p w14:paraId="61F77ECA" w14:textId="77777777" w:rsidR="00996D00" w:rsidRPr="0078765F" w:rsidRDefault="00996D00" w:rsidP="00665C56">
      <w:pPr>
        <w:spacing w:line="360" w:lineRule="auto"/>
        <w:rPr>
          <w:sz w:val="24"/>
          <w:szCs w:val="24"/>
          <w:lang w:val="uk-UA"/>
        </w:rPr>
      </w:pPr>
    </w:p>
    <w:p w14:paraId="6EC7E691" w14:textId="77777777" w:rsidR="00996D00" w:rsidRPr="0078765F" w:rsidRDefault="00996D00" w:rsidP="00665C56">
      <w:pPr>
        <w:spacing w:line="360" w:lineRule="auto"/>
        <w:rPr>
          <w:sz w:val="24"/>
          <w:szCs w:val="24"/>
          <w:lang w:val="uk-UA"/>
        </w:rPr>
      </w:pPr>
    </w:p>
    <w:p w14:paraId="05E54B0E" w14:textId="77777777" w:rsidR="00996D00" w:rsidRPr="0078765F" w:rsidRDefault="00996D00" w:rsidP="00665C56">
      <w:pPr>
        <w:spacing w:line="360" w:lineRule="auto"/>
        <w:rPr>
          <w:sz w:val="24"/>
          <w:szCs w:val="24"/>
          <w:lang w:val="uk-UA"/>
        </w:rPr>
      </w:pPr>
    </w:p>
    <w:p w14:paraId="487D0DA9" w14:textId="77777777" w:rsidR="00996D00" w:rsidRDefault="00996D00" w:rsidP="006E2DF1">
      <w:pPr>
        <w:spacing w:line="360" w:lineRule="auto"/>
        <w:jc w:val="center"/>
        <w:rPr>
          <w:sz w:val="20"/>
          <w:szCs w:val="20"/>
          <w:lang w:val="uk-UA"/>
        </w:rPr>
      </w:pPr>
    </w:p>
    <w:p w14:paraId="15AFBB18" w14:textId="77777777" w:rsidR="006E2DF1" w:rsidRDefault="006E2DF1" w:rsidP="006E2DF1">
      <w:pPr>
        <w:spacing w:line="360" w:lineRule="auto"/>
        <w:jc w:val="center"/>
        <w:rPr>
          <w:sz w:val="20"/>
          <w:szCs w:val="20"/>
          <w:lang w:val="uk-UA"/>
        </w:rPr>
      </w:pPr>
    </w:p>
    <w:p w14:paraId="30BBABDA" w14:textId="77777777" w:rsidR="006E2DF1" w:rsidRPr="002A5A21" w:rsidRDefault="006E2DF1" w:rsidP="006E2DF1">
      <w:pPr>
        <w:spacing w:line="360" w:lineRule="auto"/>
        <w:jc w:val="center"/>
        <w:rPr>
          <w:sz w:val="28"/>
          <w:szCs w:val="28"/>
          <w:lang w:val="uk-UA"/>
        </w:rPr>
      </w:pPr>
      <w:r w:rsidRPr="002A5A21">
        <w:rPr>
          <w:sz w:val="28"/>
          <w:szCs w:val="28"/>
          <w:lang w:val="uk-UA"/>
        </w:rPr>
        <w:t>Київ</w:t>
      </w:r>
    </w:p>
    <w:p w14:paraId="2ABC9131" w14:textId="77777777" w:rsidR="006E2DF1" w:rsidRPr="002A5A21" w:rsidRDefault="006E2DF1" w:rsidP="006E2DF1">
      <w:pPr>
        <w:spacing w:line="360" w:lineRule="auto"/>
        <w:jc w:val="center"/>
        <w:rPr>
          <w:sz w:val="28"/>
          <w:szCs w:val="28"/>
          <w:lang w:val="uk-UA"/>
        </w:rPr>
      </w:pPr>
      <w:r w:rsidRPr="002A5A21">
        <w:rPr>
          <w:sz w:val="28"/>
          <w:szCs w:val="28"/>
          <w:lang w:val="uk-UA"/>
        </w:rPr>
        <w:t>КПІ ім. І. Сікорського</w:t>
      </w:r>
    </w:p>
    <w:p w14:paraId="1F1ACF78" w14:textId="77777777" w:rsidR="006E2DF1" w:rsidRPr="002A5A21" w:rsidRDefault="006E2DF1" w:rsidP="006E2DF1">
      <w:pPr>
        <w:spacing w:line="360" w:lineRule="auto"/>
        <w:jc w:val="center"/>
        <w:rPr>
          <w:sz w:val="28"/>
          <w:szCs w:val="28"/>
          <w:lang w:val="uk-UA"/>
        </w:rPr>
      </w:pPr>
      <w:r w:rsidRPr="002A5A21">
        <w:rPr>
          <w:sz w:val="28"/>
          <w:szCs w:val="28"/>
          <w:lang w:val="uk-UA"/>
        </w:rPr>
        <w:t>2022</w:t>
      </w:r>
    </w:p>
    <w:p w14:paraId="2DF5ACC8" w14:textId="77777777" w:rsidR="006E2DF1" w:rsidRPr="0078765F" w:rsidRDefault="006E2DF1" w:rsidP="006E2DF1">
      <w:pPr>
        <w:spacing w:line="360" w:lineRule="auto"/>
        <w:jc w:val="center"/>
        <w:rPr>
          <w:sz w:val="20"/>
          <w:szCs w:val="20"/>
          <w:lang w:val="uk-UA"/>
        </w:rPr>
        <w:sectPr w:rsidR="006E2DF1" w:rsidRPr="0078765F" w:rsidSect="007026FA">
          <w:pgSz w:w="11900" w:h="16840"/>
          <w:pgMar w:top="1134" w:right="1134" w:bottom="567" w:left="1701" w:header="0" w:footer="0" w:gutter="0"/>
          <w:cols w:space="720"/>
        </w:sectPr>
      </w:pPr>
    </w:p>
    <w:p w14:paraId="44F243C8" w14:textId="672A563D" w:rsidR="009859D9" w:rsidRPr="0078765F" w:rsidRDefault="003B5A8B" w:rsidP="00665C56">
      <w:pPr>
        <w:spacing w:line="360" w:lineRule="auto"/>
        <w:ind w:firstLine="600"/>
        <w:jc w:val="both"/>
        <w:rPr>
          <w:rFonts w:eastAsia="Times New Roman"/>
          <w:sz w:val="28"/>
          <w:szCs w:val="28"/>
          <w:lang w:val="uk-UA"/>
        </w:rPr>
      </w:pPr>
      <w:bookmarkStart w:id="0" w:name="page2"/>
      <w:bookmarkEnd w:id="0"/>
      <w:r w:rsidRPr="006E2DF1">
        <w:rPr>
          <w:rFonts w:eastAsia="Times New Roman"/>
          <w:sz w:val="28"/>
          <w:szCs w:val="28"/>
          <w:lang w:val="uk-UA"/>
        </w:rPr>
        <w:lastRenderedPageBreak/>
        <w:t>Економічні ризики та методи їх вимірювання</w:t>
      </w:r>
      <w:r w:rsidR="009859D9" w:rsidRPr="006E2DF1">
        <w:rPr>
          <w:rFonts w:eastAsia="Times New Roman"/>
          <w:sz w:val="28"/>
          <w:szCs w:val="28"/>
          <w:lang w:val="uk-UA"/>
        </w:rPr>
        <w:t>: Розрахункова робота</w:t>
      </w:r>
      <w:r w:rsidR="009859D9" w:rsidRPr="0078765F">
        <w:rPr>
          <w:rFonts w:eastAsia="Times New Roman"/>
          <w:b/>
          <w:sz w:val="28"/>
          <w:szCs w:val="28"/>
          <w:lang w:val="uk-UA"/>
        </w:rPr>
        <w:t xml:space="preserve"> </w:t>
      </w:r>
      <w:r w:rsidR="009859D9" w:rsidRPr="0078765F">
        <w:rPr>
          <w:rFonts w:eastAsia="Times New Roman"/>
          <w:sz w:val="28"/>
          <w:szCs w:val="28"/>
          <w:lang w:val="uk-UA"/>
        </w:rPr>
        <w:t xml:space="preserve">[Електронний ресурс] : </w:t>
      </w:r>
      <w:proofErr w:type="spellStart"/>
      <w:r w:rsidR="000C3E43" w:rsidRPr="000C3E43">
        <w:rPr>
          <w:rFonts w:eastAsia="Times New Roman"/>
          <w:bCs/>
          <w:sz w:val="28"/>
          <w:szCs w:val="28"/>
          <w:lang w:val="uk-UA"/>
        </w:rPr>
        <w:t>навч</w:t>
      </w:r>
      <w:proofErr w:type="spellEnd"/>
      <w:r w:rsidR="000C3E43" w:rsidRPr="000C3E43">
        <w:rPr>
          <w:rFonts w:eastAsia="Times New Roman"/>
          <w:bCs/>
          <w:sz w:val="28"/>
          <w:szCs w:val="28"/>
          <w:lang w:val="uk-UA"/>
        </w:rPr>
        <w:t xml:space="preserve">. </w:t>
      </w:r>
      <w:proofErr w:type="spellStart"/>
      <w:r w:rsidR="000C3E43" w:rsidRPr="000C3E43">
        <w:rPr>
          <w:rFonts w:eastAsia="Times New Roman"/>
          <w:bCs/>
          <w:sz w:val="28"/>
          <w:szCs w:val="28"/>
          <w:lang w:val="uk-UA"/>
        </w:rPr>
        <w:t>посіб</w:t>
      </w:r>
      <w:proofErr w:type="spellEnd"/>
      <w:r w:rsidR="000C3E43" w:rsidRPr="000C3E43">
        <w:rPr>
          <w:rFonts w:eastAsia="Times New Roman"/>
          <w:bCs/>
          <w:sz w:val="28"/>
          <w:szCs w:val="28"/>
          <w:lang w:val="uk-UA"/>
        </w:rPr>
        <w:t xml:space="preserve">. для здобувачів ступеня бакалавра за освітньою програмою «Економіка бізнес-підприємства» спеціальності 051 «Економіка» </w:t>
      </w:r>
      <w:bookmarkStart w:id="1" w:name="_GoBack"/>
      <w:bookmarkEnd w:id="1"/>
      <w:r w:rsidR="009859D9" w:rsidRPr="0078765F">
        <w:rPr>
          <w:rFonts w:eastAsia="Times New Roman"/>
          <w:sz w:val="28"/>
          <w:szCs w:val="28"/>
          <w:lang w:val="uk-UA"/>
        </w:rPr>
        <w:t>/ КПІ ім. Ігоря Сікорського; уклад.  О.В. Кривда, Н.А.</w:t>
      </w:r>
      <w:r w:rsidR="006E2DF1">
        <w:rPr>
          <w:rFonts w:eastAsia="Times New Roman"/>
          <w:sz w:val="28"/>
          <w:szCs w:val="28"/>
          <w:lang w:val="uk-UA"/>
        </w:rPr>
        <w:t xml:space="preserve"> </w:t>
      </w:r>
      <w:r w:rsidR="009859D9" w:rsidRPr="0078765F">
        <w:rPr>
          <w:rFonts w:eastAsia="Times New Roman"/>
          <w:sz w:val="28"/>
          <w:szCs w:val="28"/>
          <w:lang w:val="uk-UA"/>
        </w:rPr>
        <w:t>Шевчук – Електронні текстові да</w:t>
      </w:r>
      <w:r w:rsidR="006E2DF1">
        <w:rPr>
          <w:rFonts w:eastAsia="Times New Roman"/>
          <w:sz w:val="28"/>
          <w:szCs w:val="28"/>
          <w:lang w:val="uk-UA"/>
        </w:rPr>
        <w:t>ні</w:t>
      </w:r>
      <w:r w:rsidR="009859D9" w:rsidRPr="0078765F">
        <w:rPr>
          <w:rFonts w:eastAsia="Times New Roman"/>
          <w:sz w:val="28"/>
          <w:szCs w:val="28"/>
          <w:lang w:val="uk-UA"/>
        </w:rPr>
        <w:t>.</w:t>
      </w:r>
      <w:r w:rsidR="00BB752A" w:rsidRPr="0078765F">
        <w:rPr>
          <w:rFonts w:eastAsia="Times New Roman"/>
          <w:sz w:val="28"/>
          <w:szCs w:val="28"/>
          <w:lang w:val="uk-UA"/>
        </w:rPr>
        <w:t xml:space="preserve"> </w:t>
      </w:r>
      <w:r w:rsidR="009859D9" w:rsidRPr="0078765F">
        <w:rPr>
          <w:rFonts w:eastAsia="Times New Roman"/>
          <w:sz w:val="28"/>
          <w:szCs w:val="28"/>
          <w:lang w:val="uk-UA"/>
        </w:rPr>
        <w:t xml:space="preserve"> </w:t>
      </w:r>
      <w:r w:rsidR="006E2DF1" w:rsidRPr="006E2DF1">
        <w:rPr>
          <w:rFonts w:eastAsia="Times New Roman"/>
          <w:sz w:val="28"/>
          <w:szCs w:val="28"/>
          <w:lang w:val="uk-UA"/>
        </w:rPr>
        <w:t>–</w:t>
      </w:r>
      <w:r w:rsidR="006E2DF1">
        <w:rPr>
          <w:rFonts w:eastAsia="Times New Roman"/>
          <w:sz w:val="28"/>
          <w:szCs w:val="28"/>
          <w:lang w:val="uk-UA"/>
        </w:rPr>
        <w:t xml:space="preserve"> </w:t>
      </w:r>
      <w:r w:rsidR="009859D9" w:rsidRPr="0078765F">
        <w:rPr>
          <w:rFonts w:eastAsia="Times New Roman"/>
          <w:sz w:val="28"/>
          <w:szCs w:val="28"/>
          <w:lang w:val="uk-UA"/>
        </w:rPr>
        <w:t>Київ : КПІ ім. Ігоря Сікорського, 20</w:t>
      </w:r>
      <w:r w:rsidR="00BB752A" w:rsidRPr="0078765F">
        <w:rPr>
          <w:rFonts w:eastAsia="Times New Roman"/>
          <w:sz w:val="28"/>
          <w:szCs w:val="28"/>
          <w:lang w:val="uk-UA"/>
        </w:rPr>
        <w:t xml:space="preserve">22. </w:t>
      </w:r>
      <w:r w:rsidR="006E2DF1" w:rsidRPr="006E2DF1">
        <w:rPr>
          <w:rFonts w:eastAsia="Times New Roman"/>
          <w:sz w:val="28"/>
          <w:szCs w:val="28"/>
          <w:lang w:val="uk-UA"/>
        </w:rPr>
        <w:t>–</w:t>
      </w:r>
      <w:r w:rsidR="002A0BD8">
        <w:rPr>
          <w:rFonts w:eastAsia="Times New Roman"/>
          <w:sz w:val="28"/>
          <w:szCs w:val="28"/>
          <w:lang w:val="uk-UA"/>
        </w:rPr>
        <w:t xml:space="preserve"> 55</w:t>
      </w:r>
      <w:r w:rsidR="009859D9" w:rsidRPr="0078765F">
        <w:rPr>
          <w:rFonts w:eastAsia="Times New Roman"/>
          <w:sz w:val="28"/>
          <w:szCs w:val="28"/>
          <w:lang w:val="uk-UA"/>
        </w:rPr>
        <w:t xml:space="preserve"> с.</w:t>
      </w:r>
    </w:p>
    <w:p w14:paraId="1D1F224E" w14:textId="77777777" w:rsidR="009859D9" w:rsidRPr="0078765F" w:rsidRDefault="009859D9" w:rsidP="00AE20F7">
      <w:pPr>
        <w:ind w:firstLine="601"/>
        <w:jc w:val="right"/>
        <w:rPr>
          <w:rFonts w:eastAsia="Times New Roman"/>
          <w:i/>
          <w:sz w:val="28"/>
          <w:szCs w:val="28"/>
          <w:lang w:val="uk-UA"/>
        </w:rPr>
      </w:pPr>
      <w:r w:rsidRPr="0078765F">
        <w:rPr>
          <w:rFonts w:eastAsia="Times New Roman"/>
          <w:i/>
          <w:sz w:val="28"/>
          <w:szCs w:val="28"/>
          <w:lang w:val="uk-UA"/>
        </w:rPr>
        <w:t xml:space="preserve">Гриф надано Методичною радою КПІ ім. Ігоря Сікорського </w:t>
      </w:r>
    </w:p>
    <w:p w14:paraId="4E73CB39" w14:textId="0EE43637" w:rsidR="009859D9" w:rsidRPr="0078765F" w:rsidRDefault="002A5A21" w:rsidP="00AE20F7">
      <w:pPr>
        <w:ind w:firstLine="601"/>
        <w:jc w:val="right"/>
        <w:rPr>
          <w:rFonts w:eastAsia="Times New Roman"/>
          <w:i/>
          <w:sz w:val="28"/>
          <w:szCs w:val="28"/>
          <w:lang w:val="uk-UA"/>
        </w:rPr>
      </w:pPr>
      <w:r>
        <w:rPr>
          <w:rFonts w:eastAsia="Times New Roman"/>
          <w:i/>
          <w:sz w:val="28"/>
          <w:szCs w:val="28"/>
          <w:lang w:val="uk-UA"/>
        </w:rPr>
        <w:t>(протокол № 6 від 24.06.</w:t>
      </w:r>
      <w:r w:rsidR="009859D9" w:rsidRPr="0078765F">
        <w:rPr>
          <w:rFonts w:eastAsia="Times New Roman"/>
          <w:i/>
          <w:sz w:val="28"/>
          <w:szCs w:val="28"/>
          <w:lang w:val="uk-UA"/>
        </w:rPr>
        <w:t>20</w:t>
      </w:r>
      <w:r w:rsidR="00BB752A" w:rsidRPr="0078765F">
        <w:rPr>
          <w:rFonts w:eastAsia="Times New Roman"/>
          <w:i/>
          <w:sz w:val="28"/>
          <w:szCs w:val="28"/>
          <w:lang w:val="uk-UA"/>
        </w:rPr>
        <w:t>22</w:t>
      </w:r>
      <w:r w:rsidR="009859D9" w:rsidRPr="0078765F">
        <w:rPr>
          <w:rFonts w:eastAsia="Times New Roman"/>
          <w:i/>
          <w:sz w:val="28"/>
          <w:szCs w:val="28"/>
          <w:lang w:val="uk-UA"/>
        </w:rPr>
        <w:t xml:space="preserve"> р.) </w:t>
      </w:r>
    </w:p>
    <w:p w14:paraId="4B482F16" w14:textId="77777777" w:rsidR="009859D9" w:rsidRPr="0078765F" w:rsidRDefault="009859D9" w:rsidP="00AE20F7">
      <w:pPr>
        <w:ind w:firstLine="601"/>
        <w:jc w:val="right"/>
        <w:rPr>
          <w:rFonts w:eastAsia="Times New Roman"/>
          <w:i/>
          <w:sz w:val="28"/>
          <w:szCs w:val="28"/>
          <w:lang w:val="uk-UA"/>
        </w:rPr>
      </w:pPr>
      <w:r w:rsidRPr="0078765F">
        <w:rPr>
          <w:rFonts w:eastAsia="Times New Roman"/>
          <w:i/>
          <w:sz w:val="28"/>
          <w:szCs w:val="28"/>
          <w:lang w:val="uk-UA"/>
        </w:rPr>
        <w:t>за поданням Вченої ради факультету менеджменту та маркетингу</w:t>
      </w:r>
    </w:p>
    <w:p w14:paraId="2B432F9E" w14:textId="550125AD" w:rsidR="009859D9" w:rsidRPr="0078765F" w:rsidRDefault="002A5A21" w:rsidP="00AE20F7">
      <w:pPr>
        <w:ind w:firstLine="601"/>
        <w:jc w:val="right"/>
        <w:rPr>
          <w:rFonts w:eastAsia="Times New Roman"/>
          <w:i/>
          <w:sz w:val="28"/>
          <w:szCs w:val="28"/>
          <w:lang w:val="uk-UA"/>
        </w:rPr>
      </w:pPr>
      <w:r>
        <w:rPr>
          <w:rFonts w:eastAsia="Times New Roman"/>
          <w:i/>
          <w:sz w:val="28"/>
          <w:szCs w:val="28"/>
          <w:lang w:val="uk-UA"/>
        </w:rPr>
        <w:t xml:space="preserve"> (протокол № 10 від 30.05.</w:t>
      </w:r>
      <w:r w:rsidR="009859D9" w:rsidRPr="0078765F">
        <w:rPr>
          <w:rFonts w:eastAsia="Times New Roman"/>
          <w:i/>
          <w:sz w:val="28"/>
          <w:szCs w:val="28"/>
          <w:lang w:val="uk-UA"/>
        </w:rPr>
        <w:t>20</w:t>
      </w:r>
      <w:r w:rsidR="00BB752A" w:rsidRPr="0078765F">
        <w:rPr>
          <w:rFonts w:eastAsia="Times New Roman"/>
          <w:i/>
          <w:sz w:val="28"/>
          <w:szCs w:val="28"/>
          <w:lang w:val="uk-UA"/>
        </w:rPr>
        <w:t>22</w:t>
      </w:r>
      <w:r w:rsidR="009859D9" w:rsidRPr="0078765F">
        <w:rPr>
          <w:rFonts w:eastAsia="Times New Roman"/>
          <w:i/>
          <w:sz w:val="28"/>
          <w:szCs w:val="28"/>
          <w:lang w:val="uk-UA"/>
        </w:rPr>
        <w:t xml:space="preserve">  р.) </w:t>
      </w:r>
    </w:p>
    <w:p w14:paraId="4B8684F5" w14:textId="77777777" w:rsidR="009859D9" w:rsidRPr="0078765F" w:rsidRDefault="009859D9" w:rsidP="00665C56">
      <w:pPr>
        <w:spacing w:line="360" w:lineRule="auto"/>
        <w:ind w:firstLine="600"/>
        <w:jc w:val="both"/>
        <w:rPr>
          <w:rFonts w:eastAsia="Times New Roman"/>
          <w:b/>
          <w:i/>
          <w:sz w:val="28"/>
          <w:szCs w:val="28"/>
          <w:lang w:val="uk-UA"/>
        </w:rPr>
      </w:pPr>
    </w:p>
    <w:p w14:paraId="02A78C91" w14:textId="77777777" w:rsidR="009859D9" w:rsidRPr="0078765F" w:rsidRDefault="009859D9" w:rsidP="00665C56">
      <w:pPr>
        <w:spacing w:line="360" w:lineRule="auto"/>
        <w:ind w:firstLine="600"/>
        <w:jc w:val="both"/>
        <w:rPr>
          <w:rFonts w:eastAsia="Times New Roman"/>
          <w:b/>
          <w:i/>
          <w:sz w:val="28"/>
          <w:szCs w:val="28"/>
          <w:lang w:val="uk-UA"/>
        </w:rPr>
      </w:pPr>
    </w:p>
    <w:p w14:paraId="70C836D1" w14:textId="77777777" w:rsidR="009859D9" w:rsidRPr="0078765F" w:rsidRDefault="009859D9" w:rsidP="00665C56">
      <w:pPr>
        <w:spacing w:line="360" w:lineRule="auto"/>
        <w:ind w:firstLine="600"/>
        <w:jc w:val="center"/>
        <w:rPr>
          <w:rFonts w:eastAsia="Times New Roman"/>
          <w:b/>
          <w:i/>
          <w:sz w:val="28"/>
          <w:szCs w:val="28"/>
          <w:lang w:val="uk-UA"/>
        </w:rPr>
      </w:pPr>
      <w:r w:rsidRPr="0078765F">
        <w:rPr>
          <w:rFonts w:eastAsia="Times New Roman"/>
          <w:b/>
          <w:i/>
          <w:sz w:val="28"/>
          <w:szCs w:val="28"/>
          <w:lang w:val="uk-UA"/>
        </w:rPr>
        <w:t>Електронне мережне навчальне видання</w:t>
      </w:r>
    </w:p>
    <w:p w14:paraId="4BEBED35" w14:textId="77777777" w:rsidR="00A24AD5" w:rsidRPr="006E2DF1" w:rsidRDefault="00A24AD5" w:rsidP="00665C56">
      <w:pPr>
        <w:spacing w:line="360" w:lineRule="auto"/>
        <w:ind w:firstLine="600"/>
        <w:jc w:val="center"/>
        <w:rPr>
          <w:rFonts w:eastAsia="Times New Roman"/>
          <w:b/>
          <w:sz w:val="40"/>
          <w:szCs w:val="40"/>
          <w:lang w:val="uk-UA"/>
        </w:rPr>
      </w:pPr>
      <w:r w:rsidRPr="006E2DF1">
        <w:rPr>
          <w:rFonts w:eastAsia="Times New Roman"/>
          <w:b/>
          <w:sz w:val="40"/>
          <w:szCs w:val="40"/>
          <w:lang w:val="uk-UA"/>
        </w:rPr>
        <w:t>ЕКОНОМІЧНІ РИЗИКИ ТА МЕТОДИ ЇХ ВИМІРЮВАННЯ</w:t>
      </w:r>
      <w:r w:rsidR="006E2DF1">
        <w:rPr>
          <w:rFonts w:eastAsia="Times New Roman"/>
          <w:b/>
          <w:sz w:val="40"/>
          <w:szCs w:val="40"/>
          <w:lang w:val="uk-UA"/>
        </w:rPr>
        <w:t>:</w:t>
      </w:r>
    </w:p>
    <w:p w14:paraId="34F7EFC8" w14:textId="77777777" w:rsidR="009859D9" w:rsidRPr="006E2DF1" w:rsidRDefault="006E2DF1" w:rsidP="00665C56">
      <w:pPr>
        <w:spacing w:line="360" w:lineRule="auto"/>
        <w:ind w:firstLine="600"/>
        <w:jc w:val="center"/>
        <w:rPr>
          <w:rFonts w:eastAsia="Times New Roman"/>
          <w:b/>
          <w:sz w:val="32"/>
          <w:szCs w:val="32"/>
          <w:lang w:val="uk-UA"/>
        </w:rPr>
      </w:pPr>
      <w:r w:rsidRPr="006E2DF1">
        <w:rPr>
          <w:rFonts w:eastAsia="Times New Roman"/>
          <w:b/>
          <w:sz w:val="32"/>
          <w:szCs w:val="32"/>
          <w:lang w:val="uk-UA"/>
        </w:rPr>
        <w:t xml:space="preserve">РОЗРАХУНКОВА РОБОТА </w:t>
      </w:r>
    </w:p>
    <w:p w14:paraId="26B6AA38" w14:textId="77777777" w:rsidR="009859D9" w:rsidRPr="0078765F" w:rsidRDefault="009859D9" w:rsidP="00665C56">
      <w:pPr>
        <w:spacing w:line="360" w:lineRule="auto"/>
        <w:ind w:firstLine="600"/>
        <w:jc w:val="both"/>
        <w:rPr>
          <w:rFonts w:eastAsia="Times New Roman"/>
          <w:b/>
          <w:sz w:val="28"/>
          <w:szCs w:val="28"/>
          <w:lang w:val="uk-UA"/>
        </w:rPr>
      </w:pPr>
    </w:p>
    <w:p w14:paraId="48ACE2A9" w14:textId="77777777" w:rsidR="009859D9" w:rsidRPr="006E2DF1" w:rsidRDefault="009859D9" w:rsidP="00665C56">
      <w:pPr>
        <w:ind w:firstLine="601"/>
        <w:jc w:val="both"/>
        <w:rPr>
          <w:rFonts w:eastAsia="Times New Roman"/>
          <w:sz w:val="28"/>
          <w:szCs w:val="28"/>
          <w:lang w:val="uk-UA"/>
        </w:rPr>
      </w:pPr>
      <w:r w:rsidRPr="006E2DF1">
        <w:rPr>
          <w:rFonts w:eastAsia="Times New Roman"/>
          <w:sz w:val="28"/>
          <w:szCs w:val="28"/>
          <w:lang w:val="uk-UA"/>
        </w:rPr>
        <w:t>Укладач</w:t>
      </w:r>
      <w:r w:rsidR="002E4128">
        <w:rPr>
          <w:rFonts w:eastAsia="Times New Roman"/>
          <w:sz w:val="28"/>
          <w:szCs w:val="28"/>
          <w:lang w:val="uk-UA"/>
        </w:rPr>
        <w:t>і: Кривда Олена Віталіївна, к. е. н., доцент кафедри економіки і підприємництва</w:t>
      </w:r>
    </w:p>
    <w:p w14:paraId="2B804FB4" w14:textId="77777777" w:rsidR="002E4128" w:rsidRPr="002E4128" w:rsidRDefault="002E4128" w:rsidP="002E4128">
      <w:pPr>
        <w:ind w:firstLine="601"/>
        <w:jc w:val="both"/>
        <w:rPr>
          <w:rFonts w:eastAsia="Times New Roman"/>
          <w:sz w:val="28"/>
          <w:szCs w:val="28"/>
          <w:lang w:val="uk-UA"/>
        </w:rPr>
      </w:pPr>
      <w:r>
        <w:rPr>
          <w:rFonts w:eastAsia="Times New Roman"/>
          <w:sz w:val="28"/>
          <w:szCs w:val="28"/>
          <w:lang w:val="uk-UA"/>
        </w:rPr>
        <w:t>Шевчук Наталія Анатоліївна, к. т. н.</w:t>
      </w:r>
      <w:r w:rsidR="009859D9" w:rsidRPr="006E2DF1">
        <w:rPr>
          <w:rFonts w:eastAsia="Times New Roman"/>
          <w:sz w:val="28"/>
          <w:szCs w:val="28"/>
          <w:lang w:val="uk-UA"/>
        </w:rPr>
        <w:t xml:space="preserve">, </w:t>
      </w:r>
      <w:r w:rsidRPr="002E4128">
        <w:rPr>
          <w:rFonts w:eastAsia="Times New Roman"/>
          <w:sz w:val="28"/>
          <w:szCs w:val="28"/>
          <w:lang w:val="uk-UA"/>
        </w:rPr>
        <w:t>доцент кафедри економіки і підприємництва</w:t>
      </w:r>
    </w:p>
    <w:p w14:paraId="747E6BDA" w14:textId="77777777" w:rsidR="009859D9" w:rsidRPr="006E2DF1" w:rsidRDefault="009859D9" w:rsidP="00665C56">
      <w:pPr>
        <w:ind w:firstLine="601"/>
        <w:jc w:val="both"/>
        <w:rPr>
          <w:rFonts w:eastAsia="Times New Roman"/>
          <w:sz w:val="28"/>
          <w:szCs w:val="28"/>
          <w:lang w:val="uk-UA"/>
        </w:rPr>
      </w:pPr>
    </w:p>
    <w:p w14:paraId="30FC84A1" w14:textId="77777777" w:rsidR="009859D9" w:rsidRPr="006E2DF1" w:rsidRDefault="009859D9" w:rsidP="00665C56">
      <w:pPr>
        <w:ind w:firstLine="601"/>
        <w:jc w:val="both"/>
        <w:rPr>
          <w:rFonts w:eastAsia="Times New Roman"/>
          <w:sz w:val="28"/>
          <w:szCs w:val="28"/>
          <w:lang w:val="uk-UA"/>
        </w:rPr>
      </w:pPr>
      <w:r w:rsidRPr="006E2DF1">
        <w:rPr>
          <w:rFonts w:eastAsia="Times New Roman"/>
          <w:sz w:val="28"/>
          <w:szCs w:val="28"/>
          <w:lang w:val="uk-UA"/>
        </w:rPr>
        <w:t xml:space="preserve">Відповідальний редактор: </w:t>
      </w:r>
      <w:r w:rsidR="006E2DF1">
        <w:rPr>
          <w:rFonts w:eastAsia="Times New Roman"/>
          <w:sz w:val="28"/>
          <w:szCs w:val="28"/>
          <w:lang w:val="uk-UA"/>
        </w:rPr>
        <w:t>Тульчинська С</w:t>
      </w:r>
      <w:r w:rsidRPr="006E2DF1">
        <w:rPr>
          <w:rFonts w:eastAsia="Times New Roman"/>
          <w:i/>
          <w:sz w:val="28"/>
          <w:szCs w:val="28"/>
          <w:lang w:val="uk-UA"/>
        </w:rPr>
        <w:t>.</w:t>
      </w:r>
      <w:r w:rsidR="002E4128">
        <w:rPr>
          <w:rFonts w:eastAsia="Times New Roman"/>
          <w:sz w:val="28"/>
          <w:szCs w:val="28"/>
          <w:lang w:val="uk-UA"/>
        </w:rPr>
        <w:t>О., д. е. н.</w:t>
      </w:r>
      <w:r w:rsidRPr="006E2DF1">
        <w:rPr>
          <w:rFonts w:eastAsia="Times New Roman"/>
          <w:sz w:val="28"/>
          <w:szCs w:val="28"/>
          <w:lang w:val="uk-UA"/>
        </w:rPr>
        <w:t>, проф.</w:t>
      </w:r>
    </w:p>
    <w:p w14:paraId="6278E6D5" w14:textId="77777777" w:rsidR="009859D9" w:rsidRPr="006E2DF1" w:rsidRDefault="009859D9" w:rsidP="00665C56">
      <w:pPr>
        <w:ind w:firstLine="601"/>
        <w:jc w:val="both"/>
        <w:rPr>
          <w:rFonts w:eastAsia="Times New Roman"/>
          <w:sz w:val="28"/>
          <w:szCs w:val="28"/>
          <w:lang w:val="uk-UA"/>
        </w:rPr>
      </w:pPr>
    </w:p>
    <w:p w14:paraId="4FE653C3" w14:textId="65FEBDB2" w:rsidR="009859D9" w:rsidRPr="006E2DF1" w:rsidRDefault="002E4128" w:rsidP="002A5A21">
      <w:pPr>
        <w:ind w:firstLine="601"/>
        <w:jc w:val="both"/>
        <w:rPr>
          <w:rFonts w:eastAsia="Times New Roman"/>
          <w:sz w:val="28"/>
          <w:szCs w:val="28"/>
          <w:lang w:val="uk-UA"/>
        </w:rPr>
      </w:pPr>
      <w:r>
        <w:rPr>
          <w:rFonts w:eastAsia="Times New Roman"/>
          <w:sz w:val="28"/>
          <w:szCs w:val="28"/>
          <w:lang w:val="uk-UA"/>
        </w:rPr>
        <w:t>Рецензент</w:t>
      </w:r>
      <w:r w:rsidR="002A5A21">
        <w:rPr>
          <w:rFonts w:eastAsia="Times New Roman"/>
          <w:sz w:val="28"/>
          <w:szCs w:val="28"/>
          <w:lang w:val="uk-UA"/>
        </w:rPr>
        <w:t xml:space="preserve">: </w:t>
      </w:r>
      <w:proofErr w:type="spellStart"/>
      <w:r w:rsidR="009859D9" w:rsidRPr="006E2DF1">
        <w:rPr>
          <w:rFonts w:eastAsia="Times New Roman"/>
          <w:sz w:val="28"/>
          <w:szCs w:val="28"/>
          <w:lang w:val="uk-UA"/>
        </w:rPr>
        <w:t>Сегеда</w:t>
      </w:r>
      <w:proofErr w:type="spellEnd"/>
      <w:r w:rsidR="009859D9" w:rsidRPr="006E2DF1">
        <w:rPr>
          <w:rFonts w:eastAsia="Times New Roman"/>
          <w:sz w:val="28"/>
          <w:szCs w:val="28"/>
          <w:lang w:val="uk-UA"/>
        </w:rPr>
        <w:t xml:space="preserve"> І.В.</w:t>
      </w:r>
      <w:r>
        <w:rPr>
          <w:rFonts w:eastAsia="Times New Roman"/>
          <w:sz w:val="28"/>
          <w:szCs w:val="28"/>
          <w:lang w:val="uk-UA"/>
        </w:rPr>
        <w:t xml:space="preserve">, к. е. н., доцент кафедри </w:t>
      </w:r>
      <w:r w:rsidR="002A5A21">
        <w:rPr>
          <w:rFonts w:eastAsia="Times New Roman"/>
          <w:sz w:val="28"/>
          <w:szCs w:val="28"/>
          <w:lang w:val="uk-UA"/>
        </w:rPr>
        <w:t>цифрових технологій в енергетиці</w:t>
      </w:r>
    </w:p>
    <w:p w14:paraId="52282EF7" w14:textId="77777777" w:rsidR="009859D9" w:rsidRPr="0078765F" w:rsidRDefault="009859D9" w:rsidP="00665C56">
      <w:pPr>
        <w:spacing w:line="360" w:lineRule="auto"/>
        <w:ind w:firstLine="600"/>
        <w:jc w:val="both"/>
        <w:rPr>
          <w:rFonts w:eastAsia="Times New Roman"/>
          <w:sz w:val="28"/>
          <w:szCs w:val="28"/>
          <w:lang w:val="uk-UA"/>
        </w:rPr>
      </w:pPr>
    </w:p>
    <w:p w14:paraId="6A9E8C60" w14:textId="033971A4" w:rsidR="00A24AD5" w:rsidRPr="002E4128" w:rsidRDefault="009859D9" w:rsidP="00665C56">
      <w:pPr>
        <w:ind w:firstLine="601"/>
        <w:jc w:val="both"/>
        <w:rPr>
          <w:rFonts w:eastAsia="Times New Roman"/>
          <w:sz w:val="24"/>
          <w:szCs w:val="24"/>
          <w:lang w:val="uk-UA"/>
        </w:rPr>
      </w:pPr>
      <w:r w:rsidRPr="002E4128">
        <w:rPr>
          <w:rFonts w:eastAsia="Times New Roman"/>
          <w:sz w:val="24"/>
          <w:szCs w:val="24"/>
          <w:lang w:val="uk-UA"/>
        </w:rPr>
        <w:t>Навчальний посібник</w:t>
      </w:r>
      <w:r w:rsidR="00A24AD5" w:rsidRPr="002E4128">
        <w:rPr>
          <w:rFonts w:eastAsia="Times New Roman"/>
          <w:sz w:val="24"/>
          <w:szCs w:val="24"/>
          <w:lang w:val="uk-UA"/>
        </w:rPr>
        <w:t xml:space="preserve"> «Економічні ризики та методи їх вимірювання: Розрахункова робота» призначений для підготовки фахівців спеціальності 051 «Економіка» </w:t>
      </w:r>
      <w:r w:rsidR="003F250A" w:rsidRPr="003F250A">
        <w:rPr>
          <w:rFonts w:eastAsia="Times New Roman"/>
          <w:sz w:val="24"/>
          <w:szCs w:val="24"/>
          <w:lang w:val="uk-UA"/>
        </w:rPr>
        <w:t>освітньої програми</w:t>
      </w:r>
      <w:r w:rsidR="00A24AD5" w:rsidRPr="002E4128">
        <w:rPr>
          <w:rFonts w:eastAsia="Times New Roman"/>
          <w:sz w:val="24"/>
          <w:szCs w:val="24"/>
          <w:lang w:val="uk-UA"/>
        </w:rPr>
        <w:t xml:space="preserve"> «Економіка </w:t>
      </w:r>
      <w:r w:rsidR="002E4128" w:rsidRPr="002E4128">
        <w:rPr>
          <w:rFonts w:eastAsia="Times New Roman"/>
          <w:sz w:val="24"/>
          <w:szCs w:val="24"/>
          <w:lang w:val="uk-UA"/>
        </w:rPr>
        <w:t>бізнес-</w:t>
      </w:r>
      <w:r w:rsidR="00A24AD5" w:rsidRPr="002E4128">
        <w:rPr>
          <w:rFonts w:eastAsia="Times New Roman"/>
          <w:sz w:val="24"/>
          <w:szCs w:val="24"/>
          <w:lang w:val="uk-UA"/>
        </w:rPr>
        <w:t>підприємства» освітнього ступеня бакалавр  (денної та заочної форми навчання). В навчальному посібнику наводяться методичні рекомендації щодо виконання завдання, розглянуто алгоритм виконання розрахункового індивідуального завдання та подано приклад його оформлення. Матеріали доповнено переліком вихідних даних для підготовки студентів до виконання розрахункового індивідуального завдання, переліком необхідної літератури, а також вимогами до оформлення завдання та оцінювання якості його виконання.</w:t>
      </w:r>
    </w:p>
    <w:p w14:paraId="5F7C2620" w14:textId="77777777" w:rsidR="009859D9" w:rsidRPr="0078765F" w:rsidRDefault="009859D9" w:rsidP="00665C56">
      <w:pPr>
        <w:spacing w:line="360" w:lineRule="auto"/>
        <w:ind w:firstLine="600"/>
        <w:jc w:val="both"/>
        <w:rPr>
          <w:rFonts w:eastAsia="Times New Roman"/>
          <w:sz w:val="28"/>
          <w:szCs w:val="28"/>
          <w:lang w:val="uk-UA"/>
        </w:rPr>
      </w:pPr>
    </w:p>
    <w:p w14:paraId="38CF7F01" w14:textId="77777777" w:rsidR="009859D9" w:rsidRPr="0078765F" w:rsidRDefault="009859D9" w:rsidP="00665C56">
      <w:pPr>
        <w:spacing w:line="360" w:lineRule="auto"/>
        <w:ind w:firstLine="600"/>
        <w:jc w:val="both"/>
        <w:rPr>
          <w:rFonts w:eastAsia="Times New Roman"/>
          <w:sz w:val="28"/>
          <w:szCs w:val="28"/>
          <w:lang w:val="uk-UA"/>
        </w:rPr>
      </w:pPr>
    </w:p>
    <w:p w14:paraId="0B4819FD" w14:textId="77777777" w:rsidR="009859D9" w:rsidRPr="0078765F" w:rsidRDefault="009859D9" w:rsidP="002E4128">
      <w:pPr>
        <w:spacing w:line="360" w:lineRule="auto"/>
        <w:ind w:firstLine="600"/>
        <w:jc w:val="right"/>
        <w:rPr>
          <w:rFonts w:eastAsia="Times New Roman"/>
          <w:sz w:val="28"/>
          <w:szCs w:val="28"/>
          <w:lang w:val="uk-UA"/>
        </w:rPr>
      </w:pPr>
      <w:r w:rsidRPr="0078765F">
        <w:rPr>
          <w:rFonts w:eastAsia="Times New Roman"/>
          <w:sz w:val="28"/>
          <w:szCs w:val="28"/>
          <w:lang w:val="uk-UA"/>
        </w:rPr>
        <w:lastRenderedPageBreak/>
        <w:sym w:font="Symbol" w:char="F0E3"/>
      </w:r>
      <w:r w:rsidRPr="0078765F">
        <w:rPr>
          <w:rFonts w:eastAsia="Times New Roman"/>
          <w:sz w:val="28"/>
          <w:szCs w:val="28"/>
          <w:lang w:val="uk-UA"/>
        </w:rPr>
        <w:t xml:space="preserve"> Кривда О.В.,</w:t>
      </w:r>
      <w:r w:rsidR="00A24AD5" w:rsidRPr="0078765F">
        <w:rPr>
          <w:rFonts w:eastAsia="Times New Roman"/>
          <w:sz w:val="28"/>
          <w:szCs w:val="28"/>
          <w:lang w:val="uk-UA"/>
        </w:rPr>
        <w:t xml:space="preserve"> Шевчук Н.А., 2022</w:t>
      </w:r>
    </w:p>
    <w:p w14:paraId="6819C378" w14:textId="77777777" w:rsidR="00996D00" w:rsidRPr="0078765F" w:rsidRDefault="00996D00" w:rsidP="00665C56">
      <w:pPr>
        <w:spacing w:line="360" w:lineRule="auto"/>
        <w:ind w:firstLine="600"/>
        <w:jc w:val="both"/>
        <w:rPr>
          <w:sz w:val="20"/>
          <w:szCs w:val="20"/>
          <w:lang w:val="uk-UA"/>
        </w:rPr>
      </w:pPr>
    </w:p>
    <w:p w14:paraId="3F6CB427" w14:textId="77777777" w:rsidR="00996D00" w:rsidRPr="0078765F" w:rsidRDefault="005B4CE0" w:rsidP="00665C56">
      <w:pPr>
        <w:spacing w:line="360" w:lineRule="auto"/>
        <w:ind w:left="4260"/>
        <w:rPr>
          <w:sz w:val="20"/>
          <w:szCs w:val="20"/>
          <w:lang w:val="uk-UA"/>
        </w:rPr>
      </w:pPr>
      <w:bookmarkStart w:id="2" w:name="page3"/>
      <w:bookmarkEnd w:id="2"/>
      <w:r w:rsidRPr="0078765F">
        <w:rPr>
          <w:rFonts w:eastAsia="Times New Roman"/>
          <w:b/>
          <w:bCs/>
          <w:sz w:val="28"/>
          <w:szCs w:val="28"/>
          <w:lang w:val="uk-UA"/>
        </w:rPr>
        <w:t>ЗМІСТ</w:t>
      </w:r>
    </w:p>
    <w:p w14:paraId="484802AD" w14:textId="77777777" w:rsidR="00996D00" w:rsidRPr="0078765F" w:rsidRDefault="00996D00" w:rsidP="00665C56">
      <w:pPr>
        <w:spacing w:line="360" w:lineRule="auto"/>
        <w:rPr>
          <w:sz w:val="20"/>
          <w:szCs w:val="20"/>
          <w:lang w:val="uk-UA"/>
        </w:rPr>
      </w:pPr>
    </w:p>
    <w:p w14:paraId="0D9B7DC5" w14:textId="77777777" w:rsidR="00996D00" w:rsidRPr="0078765F" w:rsidRDefault="00996D00" w:rsidP="00665C56">
      <w:pPr>
        <w:spacing w:line="360" w:lineRule="auto"/>
        <w:rPr>
          <w:sz w:val="20"/>
          <w:szCs w:val="20"/>
          <w:lang w:val="uk-UA"/>
        </w:rPr>
      </w:pPr>
    </w:p>
    <w:p w14:paraId="213496A8" w14:textId="77777777" w:rsidR="00996D00" w:rsidRPr="0078765F" w:rsidRDefault="005B4CE0" w:rsidP="00865803">
      <w:pPr>
        <w:tabs>
          <w:tab w:val="left" w:pos="9260"/>
        </w:tabs>
        <w:rPr>
          <w:sz w:val="20"/>
          <w:szCs w:val="20"/>
          <w:lang w:val="uk-UA"/>
        </w:rPr>
      </w:pPr>
      <w:r w:rsidRPr="0078765F">
        <w:rPr>
          <w:rFonts w:eastAsia="Times New Roman"/>
          <w:sz w:val="28"/>
          <w:szCs w:val="28"/>
          <w:lang w:val="uk-UA"/>
        </w:rPr>
        <w:t>Вступ…………………………………………………………………………...4</w:t>
      </w:r>
    </w:p>
    <w:p w14:paraId="79846553" w14:textId="77777777" w:rsidR="002A0BD8" w:rsidRDefault="002A0BD8" w:rsidP="00245055">
      <w:pPr>
        <w:tabs>
          <w:tab w:val="left" w:pos="1720"/>
        </w:tabs>
        <w:rPr>
          <w:rFonts w:eastAsia="Times New Roman"/>
          <w:sz w:val="28"/>
          <w:szCs w:val="28"/>
          <w:lang w:val="uk-UA"/>
        </w:rPr>
      </w:pPr>
    </w:p>
    <w:p w14:paraId="67300721" w14:textId="77777777" w:rsidR="00996D00" w:rsidRPr="0078765F" w:rsidRDefault="005B4CE0" w:rsidP="00245055">
      <w:pPr>
        <w:tabs>
          <w:tab w:val="left" w:pos="1720"/>
        </w:tabs>
        <w:rPr>
          <w:sz w:val="20"/>
          <w:szCs w:val="20"/>
          <w:lang w:val="uk-UA"/>
        </w:rPr>
      </w:pPr>
      <w:r w:rsidRPr="0078765F">
        <w:rPr>
          <w:rFonts w:eastAsia="Times New Roman"/>
          <w:sz w:val="28"/>
          <w:szCs w:val="28"/>
          <w:lang w:val="uk-UA"/>
        </w:rPr>
        <w:t>1. Навчальні</w:t>
      </w:r>
      <w:r w:rsidRPr="0078765F">
        <w:rPr>
          <w:sz w:val="20"/>
          <w:szCs w:val="20"/>
          <w:lang w:val="uk-UA"/>
        </w:rPr>
        <w:tab/>
      </w:r>
      <w:r w:rsidRPr="0078765F">
        <w:rPr>
          <w:rFonts w:eastAsia="Times New Roman"/>
          <w:sz w:val="28"/>
          <w:szCs w:val="28"/>
          <w:lang w:val="uk-UA"/>
        </w:rPr>
        <w:t>цілі практичних занять та виконання розрахункового</w:t>
      </w:r>
    </w:p>
    <w:p w14:paraId="388E5F12" w14:textId="77777777" w:rsidR="00996D00" w:rsidRPr="0078765F" w:rsidRDefault="00245055" w:rsidP="00245055">
      <w:pPr>
        <w:tabs>
          <w:tab w:val="left" w:leader="dot" w:pos="9260"/>
        </w:tabs>
        <w:jc w:val="both"/>
        <w:rPr>
          <w:sz w:val="20"/>
          <w:szCs w:val="20"/>
          <w:lang w:val="uk-UA"/>
        </w:rPr>
      </w:pPr>
      <w:r>
        <w:rPr>
          <w:rFonts w:eastAsia="Times New Roman"/>
          <w:sz w:val="28"/>
          <w:szCs w:val="28"/>
          <w:lang w:val="uk-UA"/>
        </w:rPr>
        <w:t xml:space="preserve">    </w:t>
      </w:r>
      <w:r w:rsidR="005B4CE0" w:rsidRPr="0078765F">
        <w:rPr>
          <w:rFonts w:eastAsia="Times New Roman"/>
          <w:sz w:val="28"/>
          <w:szCs w:val="28"/>
          <w:lang w:val="uk-UA"/>
        </w:rPr>
        <w:t>індивідуального завдання</w:t>
      </w:r>
      <w:r w:rsidR="002A0BD8">
        <w:rPr>
          <w:sz w:val="28"/>
          <w:szCs w:val="28"/>
          <w:lang w:val="uk-UA"/>
        </w:rPr>
        <w:t>………………………………………………….</w:t>
      </w:r>
      <w:r>
        <w:rPr>
          <w:rFonts w:eastAsia="Times New Roman"/>
          <w:sz w:val="28"/>
          <w:szCs w:val="28"/>
          <w:lang w:val="uk-UA"/>
        </w:rPr>
        <w:t>7</w:t>
      </w:r>
    </w:p>
    <w:p w14:paraId="48E20676" w14:textId="77777777" w:rsidR="00996D00" w:rsidRPr="0078765F" w:rsidRDefault="00996D00" w:rsidP="00245055">
      <w:pPr>
        <w:rPr>
          <w:sz w:val="20"/>
          <w:szCs w:val="20"/>
          <w:lang w:val="uk-UA"/>
        </w:rPr>
      </w:pPr>
    </w:p>
    <w:p w14:paraId="221EBD4D" w14:textId="77777777" w:rsidR="00996D00" w:rsidRPr="0078765F" w:rsidRDefault="00245055" w:rsidP="00245055">
      <w:pPr>
        <w:numPr>
          <w:ilvl w:val="0"/>
          <w:numId w:val="1"/>
        </w:numPr>
        <w:tabs>
          <w:tab w:val="left" w:pos="320"/>
        </w:tabs>
        <w:ind w:left="320" w:right="60" w:hanging="318"/>
        <w:rPr>
          <w:rFonts w:eastAsia="Times New Roman"/>
          <w:sz w:val="28"/>
          <w:szCs w:val="28"/>
          <w:lang w:val="uk-UA"/>
        </w:rPr>
      </w:pPr>
      <w:r>
        <w:rPr>
          <w:rFonts w:eastAsia="Times New Roman"/>
          <w:sz w:val="28"/>
          <w:szCs w:val="28"/>
          <w:lang w:val="uk-UA"/>
        </w:rPr>
        <w:t xml:space="preserve">Програма навчальної </w:t>
      </w:r>
      <w:r w:rsidRPr="00245055">
        <w:rPr>
          <w:rFonts w:eastAsia="Times New Roman"/>
          <w:sz w:val="28"/>
          <w:szCs w:val="28"/>
          <w:lang w:val="uk-UA"/>
        </w:rPr>
        <w:t>дисципліни</w:t>
      </w:r>
      <w:r>
        <w:rPr>
          <w:rFonts w:eastAsia="Times New Roman"/>
          <w:sz w:val="28"/>
          <w:szCs w:val="28"/>
          <w:lang w:val="uk-UA"/>
        </w:rPr>
        <w:t>…………………………………………</w:t>
      </w:r>
      <w:r w:rsidR="002A0BD8">
        <w:rPr>
          <w:rFonts w:eastAsia="Times New Roman"/>
          <w:sz w:val="28"/>
          <w:szCs w:val="28"/>
          <w:lang w:val="uk-UA"/>
        </w:rPr>
        <w:t>.</w:t>
      </w:r>
      <w:r>
        <w:rPr>
          <w:rFonts w:eastAsia="Times New Roman"/>
          <w:sz w:val="28"/>
          <w:szCs w:val="28"/>
          <w:lang w:val="uk-UA"/>
        </w:rPr>
        <w:t>9</w:t>
      </w:r>
    </w:p>
    <w:p w14:paraId="1051040C" w14:textId="77777777" w:rsidR="00996D00" w:rsidRPr="0078765F" w:rsidRDefault="00996D00" w:rsidP="00865803">
      <w:pPr>
        <w:rPr>
          <w:rFonts w:eastAsia="Times New Roman"/>
          <w:sz w:val="28"/>
          <w:szCs w:val="28"/>
          <w:lang w:val="uk-UA"/>
        </w:rPr>
      </w:pPr>
    </w:p>
    <w:p w14:paraId="0F15085E" w14:textId="77777777" w:rsidR="00996D00" w:rsidRPr="00245055" w:rsidRDefault="00245055" w:rsidP="00245055">
      <w:pPr>
        <w:numPr>
          <w:ilvl w:val="0"/>
          <w:numId w:val="1"/>
        </w:numPr>
        <w:tabs>
          <w:tab w:val="left" w:pos="320"/>
        </w:tabs>
        <w:ind w:left="320" w:hanging="318"/>
        <w:jc w:val="both"/>
        <w:rPr>
          <w:rFonts w:eastAsia="Times New Roman"/>
          <w:sz w:val="28"/>
          <w:szCs w:val="28"/>
          <w:lang w:val="uk-UA"/>
        </w:rPr>
      </w:pPr>
      <w:r w:rsidRPr="00245055">
        <w:rPr>
          <w:rFonts w:eastAsia="Times New Roman"/>
          <w:sz w:val="28"/>
          <w:szCs w:val="28"/>
          <w:lang w:val="uk-UA"/>
        </w:rPr>
        <w:t>Рекомендації до виконання розрахункової роботи</w:t>
      </w:r>
      <w:r>
        <w:rPr>
          <w:rFonts w:eastAsia="Times New Roman"/>
          <w:sz w:val="28"/>
          <w:szCs w:val="28"/>
          <w:lang w:val="uk-UA"/>
        </w:rPr>
        <w:t>…………………….</w:t>
      </w:r>
      <w:r w:rsidR="005B4CE0" w:rsidRPr="00245055">
        <w:rPr>
          <w:sz w:val="20"/>
          <w:szCs w:val="20"/>
          <w:lang w:val="uk-UA"/>
        </w:rPr>
        <w:tab/>
      </w:r>
      <w:r w:rsidR="002A0BD8">
        <w:rPr>
          <w:sz w:val="20"/>
          <w:szCs w:val="20"/>
          <w:lang w:val="uk-UA"/>
        </w:rPr>
        <w:t>.</w:t>
      </w:r>
      <w:r>
        <w:rPr>
          <w:rFonts w:eastAsia="Times New Roman"/>
          <w:sz w:val="28"/>
          <w:szCs w:val="28"/>
          <w:lang w:val="uk-UA"/>
        </w:rPr>
        <w:t>26</w:t>
      </w:r>
    </w:p>
    <w:p w14:paraId="34EEC6FB" w14:textId="77777777" w:rsidR="00996D00" w:rsidRPr="0078765F" w:rsidRDefault="00996D00" w:rsidP="00865803">
      <w:pPr>
        <w:rPr>
          <w:sz w:val="20"/>
          <w:szCs w:val="20"/>
          <w:lang w:val="uk-UA"/>
        </w:rPr>
      </w:pPr>
    </w:p>
    <w:p w14:paraId="475453F0" w14:textId="77777777" w:rsidR="00996D00" w:rsidRPr="00D8083D" w:rsidRDefault="00D8083D" w:rsidP="00D8083D">
      <w:pPr>
        <w:numPr>
          <w:ilvl w:val="0"/>
          <w:numId w:val="2"/>
        </w:numPr>
        <w:tabs>
          <w:tab w:val="left" w:pos="320"/>
        </w:tabs>
        <w:rPr>
          <w:rFonts w:eastAsia="Times New Roman"/>
          <w:sz w:val="28"/>
          <w:szCs w:val="28"/>
          <w:lang w:val="uk-UA"/>
        </w:rPr>
      </w:pPr>
      <w:r>
        <w:rPr>
          <w:rFonts w:eastAsia="Times New Roman"/>
          <w:sz w:val="28"/>
          <w:szCs w:val="28"/>
          <w:lang w:val="uk-UA"/>
        </w:rPr>
        <w:t>М</w:t>
      </w:r>
      <w:r w:rsidRPr="00D8083D">
        <w:rPr>
          <w:rFonts w:eastAsia="Times New Roman"/>
          <w:sz w:val="28"/>
          <w:szCs w:val="28"/>
          <w:lang w:val="uk-UA"/>
        </w:rPr>
        <w:t>етодичне та інформаційне забезпечення</w:t>
      </w:r>
      <w:r>
        <w:rPr>
          <w:rFonts w:eastAsia="Times New Roman"/>
          <w:sz w:val="28"/>
          <w:szCs w:val="28"/>
          <w:lang w:val="uk-UA"/>
        </w:rPr>
        <w:t xml:space="preserve"> </w:t>
      </w:r>
      <w:r w:rsidRPr="00D8083D">
        <w:rPr>
          <w:rFonts w:eastAsia="Times New Roman"/>
          <w:sz w:val="28"/>
          <w:szCs w:val="28"/>
          <w:lang w:val="uk-UA"/>
        </w:rPr>
        <w:t>виконання розрахункового індивідуального завдання</w:t>
      </w:r>
      <w:r w:rsidR="005B4CE0" w:rsidRPr="00D8083D">
        <w:rPr>
          <w:rFonts w:eastAsia="Times New Roman"/>
          <w:sz w:val="28"/>
          <w:szCs w:val="28"/>
          <w:lang w:val="uk-UA"/>
        </w:rPr>
        <w:t>…....</w:t>
      </w:r>
      <w:r w:rsidRPr="00D8083D">
        <w:rPr>
          <w:rFonts w:eastAsia="Times New Roman"/>
          <w:sz w:val="28"/>
          <w:szCs w:val="28"/>
          <w:lang w:val="uk-UA"/>
        </w:rPr>
        <w:t>................</w:t>
      </w:r>
      <w:r>
        <w:rPr>
          <w:rFonts w:eastAsia="Times New Roman"/>
          <w:sz w:val="28"/>
          <w:szCs w:val="28"/>
          <w:lang w:val="uk-UA"/>
        </w:rPr>
        <w:t>...................................................</w:t>
      </w:r>
      <w:r w:rsidR="002A0BD8">
        <w:rPr>
          <w:rFonts w:eastAsia="Times New Roman"/>
          <w:sz w:val="28"/>
          <w:szCs w:val="28"/>
          <w:lang w:val="uk-UA"/>
        </w:rPr>
        <w:t>.....</w:t>
      </w:r>
      <w:r w:rsidRPr="00D8083D">
        <w:rPr>
          <w:rFonts w:eastAsia="Times New Roman"/>
          <w:sz w:val="28"/>
          <w:szCs w:val="28"/>
          <w:lang w:val="uk-UA"/>
        </w:rPr>
        <w:t>34</w:t>
      </w:r>
    </w:p>
    <w:p w14:paraId="09250657" w14:textId="77777777" w:rsidR="00996D00" w:rsidRPr="0078765F" w:rsidRDefault="00996D00" w:rsidP="00865803">
      <w:pPr>
        <w:rPr>
          <w:rFonts w:eastAsia="Times New Roman"/>
          <w:sz w:val="28"/>
          <w:szCs w:val="28"/>
          <w:lang w:val="uk-UA"/>
        </w:rPr>
      </w:pPr>
    </w:p>
    <w:p w14:paraId="6C70FD83" w14:textId="77777777" w:rsidR="00996D00" w:rsidRPr="0078765F" w:rsidRDefault="005B4CE0" w:rsidP="00865803">
      <w:pPr>
        <w:numPr>
          <w:ilvl w:val="0"/>
          <w:numId w:val="2"/>
        </w:numPr>
        <w:tabs>
          <w:tab w:val="left" w:pos="320"/>
        </w:tabs>
        <w:ind w:left="320" w:hanging="318"/>
        <w:rPr>
          <w:rFonts w:eastAsia="Times New Roman"/>
          <w:sz w:val="28"/>
          <w:szCs w:val="28"/>
          <w:lang w:val="uk-UA"/>
        </w:rPr>
      </w:pPr>
      <w:r w:rsidRPr="0078765F">
        <w:rPr>
          <w:rFonts w:eastAsia="Times New Roman"/>
          <w:sz w:val="28"/>
          <w:szCs w:val="28"/>
          <w:lang w:val="uk-UA"/>
        </w:rPr>
        <w:t xml:space="preserve">Оцінювання виконання і захисту розрахункового індивідуального завдання ………………………………………………………………….. </w:t>
      </w:r>
      <w:r w:rsidR="00D8083D">
        <w:rPr>
          <w:rFonts w:eastAsia="Times New Roman"/>
          <w:sz w:val="28"/>
          <w:szCs w:val="28"/>
          <w:lang w:val="uk-UA"/>
        </w:rPr>
        <w:t>39</w:t>
      </w:r>
    </w:p>
    <w:p w14:paraId="45BA767D" w14:textId="77777777" w:rsidR="00996D00" w:rsidRPr="0078765F" w:rsidRDefault="005B4CE0" w:rsidP="00865803">
      <w:pPr>
        <w:numPr>
          <w:ilvl w:val="0"/>
          <w:numId w:val="2"/>
        </w:numPr>
        <w:tabs>
          <w:tab w:val="left" w:pos="320"/>
        </w:tabs>
        <w:ind w:left="320" w:hanging="318"/>
        <w:jc w:val="both"/>
        <w:rPr>
          <w:rFonts w:eastAsia="Times New Roman"/>
          <w:sz w:val="28"/>
          <w:szCs w:val="28"/>
          <w:lang w:val="uk-UA"/>
        </w:rPr>
      </w:pPr>
      <w:r w:rsidRPr="0078765F">
        <w:rPr>
          <w:rFonts w:eastAsia="Times New Roman"/>
          <w:sz w:val="28"/>
          <w:szCs w:val="28"/>
          <w:lang w:val="uk-UA"/>
        </w:rPr>
        <w:t>Перелік рекомендованої літератури для підготовки до виконання</w:t>
      </w:r>
    </w:p>
    <w:p w14:paraId="1D606278" w14:textId="77777777" w:rsidR="00996D00" w:rsidRPr="0078765F" w:rsidRDefault="005B4CE0" w:rsidP="00865803">
      <w:pPr>
        <w:tabs>
          <w:tab w:val="left" w:leader="dot" w:pos="9180"/>
        </w:tabs>
        <w:ind w:left="320"/>
        <w:rPr>
          <w:sz w:val="20"/>
          <w:szCs w:val="20"/>
          <w:lang w:val="uk-UA"/>
        </w:rPr>
      </w:pPr>
      <w:r w:rsidRPr="0078765F">
        <w:rPr>
          <w:rFonts w:eastAsia="Times New Roman"/>
          <w:sz w:val="28"/>
          <w:szCs w:val="28"/>
          <w:lang w:val="uk-UA"/>
        </w:rPr>
        <w:t>розрахункового індивідуального завдання</w:t>
      </w:r>
      <w:r w:rsidR="002A0BD8">
        <w:rPr>
          <w:sz w:val="28"/>
          <w:szCs w:val="28"/>
          <w:lang w:val="uk-UA"/>
        </w:rPr>
        <w:t>………………………………</w:t>
      </w:r>
      <w:r w:rsidR="00814033">
        <w:rPr>
          <w:rFonts w:eastAsia="Times New Roman"/>
          <w:sz w:val="28"/>
          <w:szCs w:val="28"/>
          <w:lang w:val="uk-UA"/>
        </w:rPr>
        <w:t>42</w:t>
      </w:r>
    </w:p>
    <w:p w14:paraId="15AE4CE5" w14:textId="77777777" w:rsidR="002A0BD8" w:rsidRDefault="002A0BD8" w:rsidP="00A427B2">
      <w:pPr>
        <w:rPr>
          <w:rFonts w:eastAsia="Times New Roman"/>
          <w:sz w:val="28"/>
          <w:szCs w:val="28"/>
          <w:lang w:val="uk-UA"/>
        </w:rPr>
      </w:pPr>
    </w:p>
    <w:p w14:paraId="5AC8A29D" w14:textId="77777777" w:rsidR="00996D00" w:rsidRPr="00A427B2" w:rsidRDefault="00A427B2" w:rsidP="00A427B2">
      <w:pPr>
        <w:rPr>
          <w:rFonts w:eastAsia="Times New Roman"/>
          <w:sz w:val="28"/>
          <w:szCs w:val="28"/>
          <w:lang w:val="uk-UA"/>
        </w:rPr>
      </w:pPr>
      <w:r>
        <w:rPr>
          <w:rFonts w:eastAsia="Times New Roman"/>
          <w:sz w:val="28"/>
          <w:szCs w:val="28"/>
          <w:lang w:val="uk-UA"/>
        </w:rPr>
        <w:t>Додатки………………………………………………………………………</w:t>
      </w:r>
      <w:r w:rsidR="002A0BD8">
        <w:rPr>
          <w:rFonts w:eastAsia="Times New Roman"/>
          <w:sz w:val="28"/>
          <w:szCs w:val="28"/>
          <w:lang w:val="uk-UA"/>
        </w:rPr>
        <w:t>..</w:t>
      </w:r>
      <w:r w:rsidR="00814033">
        <w:rPr>
          <w:rFonts w:eastAsia="Times New Roman"/>
          <w:sz w:val="28"/>
          <w:szCs w:val="28"/>
          <w:lang w:val="uk-UA"/>
        </w:rPr>
        <w:t>43</w:t>
      </w:r>
    </w:p>
    <w:p w14:paraId="5E134E6E" w14:textId="77777777" w:rsidR="00996D00" w:rsidRPr="0078765F" w:rsidRDefault="00996D00" w:rsidP="00665C56">
      <w:pPr>
        <w:spacing w:line="360" w:lineRule="auto"/>
        <w:rPr>
          <w:lang w:val="uk-UA"/>
        </w:rPr>
        <w:sectPr w:rsidR="00996D00" w:rsidRPr="0078765F" w:rsidSect="007026FA">
          <w:pgSz w:w="11900" w:h="16840"/>
          <w:pgMar w:top="1134" w:right="1134" w:bottom="567" w:left="1701" w:header="0" w:footer="0" w:gutter="0"/>
          <w:cols w:space="720"/>
        </w:sectPr>
      </w:pPr>
    </w:p>
    <w:p w14:paraId="25B4B34B" w14:textId="77777777" w:rsidR="00996D00" w:rsidRPr="0078765F" w:rsidRDefault="005B4CE0" w:rsidP="00665C56">
      <w:pPr>
        <w:spacing w:line="360" w:lineRule="auto"/>
        <w:ind w:left="4320"/>
        <w:rPr>
          <w:sz w:val="20"/>
          <w:szCs w:val="20"/>
          <w:lang w:val="uk-UA"/>
        </w:rPr>
      </w:pPr>
      <w:bookmarkStart w:id="3" w:name="page4"/>
      <w:bookmarkEnd w:id="3"/>
      <w:r w:rsidRPr="0078765F">
        <w:rPr>
          <w:rFonts w:eastAsia="Times New Roman"/>
          <w:b/>
          <w:bCs/>
          <w:sz w:val="28"/>
          <w:szCs w:val="28"/>
          <w:lang w:val="uk-UA"/>
        </w:rPr>
        <w:lastRenderedPageBreak/>
        <w:t>ВСТУП</w:t>
      </w:r>
    </w:p>
    <w:p w14:paraId="204F1C37" w14:textId="77777777" w:rsidR="00996D00" w:rsidRPr="0078765F" w:rsidRDefault="00996D00" w:rsidP="00665C56">
      <w:pPr>
        <w:spacing w:line="360" w:lineRule="auto"/>
        <w:rPr>
          <w:sz w:val="20"/>
          <w:szCs w:val="20"/>
          <w:lang w:val="uk-UA"/>
        </w:rPr>
      </w:pPr>
    </w:p>
    <w:p w14:paraId="15FA26E6"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В умовах ринкової економіки, коли підприємства здобувають самостійність як суб’єкти господарської діяльності, особливу актуальність здобуває формування в студентів системи знань сутності економічних ризиків, методів їхньої оцінки і мінімізації. Адже саме їм, майбутнім фахівцям у сфері економіки підприємства та підприємницької діяльності, стануть у пригоді знання щодо того, як чітко організувати діяльність підприємства в умовах невизначеності та постійних змін у навколишньому ринковому середовищі. В останнє десятиліття цей предмет став об’єктом пильної уваги, а з початком економічних реформ — і предметом, що потребує глибокого і всебічного вивчення при підготовці фахівців економічного профілю.</w:t>
      </w:r>
    </w:p>
    <w:p w14:paraId="38B312E2"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Курс “Економічні ризики та методи їх вимірювання” належить до комплексу економічних дисциплін, які вивчаються студентами економічних спеціальностей. Він відіграє суттєву роль у професійній підготовці спеціалістів.</w:t>
      </w:r>
    </w:p>
    <w:p w14:paraId="48E82CF6" w14:textId="77777777" w:rsidR="00404062" w:rsidRPr="0078765F" w:rsidRDefault="00404062" w:rsidP="00665C56">
      <w:pPr>
        <w:spacing w:line="360" w:lineRule="auto"/>
        <w:ind w:firstLine="709"/>
        <w:jc w:val="both"/>
        <w:rPr>
          <w:rFonts w:eastAsia="Times New Roman"/>
          <w:b/>
          <w:sz w:val="28"/>
          <w:szCs w:val="28"/>
          <w:lang w:val="uk-UA"/>
        </w:rPr>
      </w:pPr>
      <w:r w:rsidRPr="0078765F">
        <w:rPr>
          <w:rFonts w:eastAsia="Times New Roman"/>
          <w:b/>
          <w:sz w:val="28"/>
          <w:szCs w:val="28"/>
          <w:lang w:val="uk-UA"/>
        </w:rPr>
        <w:t xml:space="preserve">Мета навчальної дисципліни. </w:t>
      </w:r>
      <w:r w:rsidRPr="0078765F">
        <w:rPr>
          <w:rFonts w:eastAsia="Times New Roman"/>
          <w:sz w:val="28"/>
          <w:szCs w:val="28"/>
          <w:lang w:val="uk-UA"/>
        </w:rPr>
        <w:t>Метою навчальної дисципліни є забезпечення розуміння широкої гами економічних ризиків, що виникають у процесі господарської діяльності, урахування їх при прийнятті управлінських рішень і розробку заходів щодо зменшення їх впливу на показники ефективності функціонування підприємства та його господарський механізм.</w:t>
      </w:r>
    </w:p>
    <w:p w14:paraId="0E11B070" w14:textId="77777777" w:rsidR="00404062" w:rsidRPr="0078765F" w:rsidRDefault="00404062" w:rsidP="00665C56">
      <w:pPr>
        <w:spacing w:line="360" w:lineRule="auto"/>
        <w:ind w:firstLine="709"/>
        <w:jc w:val="both"/>
        <w:rPr>
          <w:rFonts w:eastAsia="Times New Roman"/>
          <w:b/>
          <w:sz w:val="28"/>
          <w:szCs w:val="28"/>
          <w:lang w:val="uk-UA"/>
        </w:rPr>
      </w:pPr>
      <w:r w:rsidRPr="0078765F">
        <w:rPr>
          <w:rFonts w:eastAsia="Times New Roman"/>
          <w:sz w:val="28"/>
          <w:szCs w:val="28"/>
          <w:lang w:val="uk-UA"/>
        </w:rPr>
        <w:t xml:space="preserve">Метою навчальної дисципліни є формування у студентів </w:t>
      </w:r>
      <w:r w:rsidRPr="0078765F">
        <w:rPr>
          <w:rFonts w:eastAsia="Times New Roman"/>
          <w:b/>
          <w:sz w:val="28"/>
          <w:szCs w:val="28"/>
          <w:lang w:val="uk-UA"/>
        </w:rPr>
        <w:t>здатностей:</w:t>
      </w:r>
    </w:p>
    <w:p w14:paraId="57AA6EB6"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 поглиблено аналізувати проблеми і явища в одній або декількох професійних сферах з врахуванням економічних ризиків та можливих соціально-економічних наслідків (ФК 14);</w:t>
      </w:r>
    </w:p>
    <w:p w14:paraId="40661488"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 оцінювати ризики, моделювати наслідки та формувати стратегії для їх зменшення або уникнення (ФК 26).</w:t>
      </w:r>
    </w:p>
    <w:p w14:paraId="272E8C23"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 xml:space="preserve">Основні </w:t>
      </w:r>
      <w:r w:rsidRPr="0078765F">
        <w:rPr>
          <w:rFonts w:eastAsia="Times New Roman"/>
          <w:b/>
          <w:sz w:val="28"/>
          <w:szCs w:val="28"/>
          <w:lang w:val="uk-UA"/>
        </w:rPr>
        <w:t>завдання</w:t>
      </w:r>
      <w:r w:rsidRPr="0078765F">
        <w:rPr>
          <w:rFonts w:eastAsia="Times New Roman"/>
          <w:sz w:val="28"/>
          <w:szCs w:val="28"/>
          <w:lang w:val="uk-UA"/>
        </w:rPr>
        <w:t xml:space="preserve"> кредитного модуля:</w:t>
      </w:r>
    </w:p>
    <w:p w14:paraId="3FC2CF51"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lastRenderedPageBreak/>
        <w:t>Згідно з вимогами програми навчальної дисципліни студенти після засвоєння кредитного модуля мають продемонструвати такі результати навчання:</w:t>
      </w:r>
    </w:p>
    <w:p w14:paraId="2F981D89"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b/>
          <w:sz w:val="28"/>
          <w:szCs w:val="28"/>
          <w:lang w:val="uk-UA"/>
        </w:rPr>
        <w:t xml:space="preserve">знання </w:t>
      </w:r>
      <w:r w:rsidRPr="0078765F">
        <w:rPr>
          <w:rFonts w:eastAsia="Times New Roman"/>
          <w:sz w:val="28"/>
          <w:szCs w:val="28"/>
          <w:lang w:val="uk-UA"/>
        </w:rPr>
        <w:t>:</w:t>
      </w:r>
    </w:p>
    <w:p w14:paraId="79B1D2B4"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 понятійного апарату економічного ризику, сутності та природи виникнення різних видів ризиків, класифікації ризиків, джерел та сторін їх прояву, функції в діяльності підприємства (ЗН 114);</w:t>
      </w:r>
    </w:p>
    <w:p w14:paraId="35ED3D9A"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 xml:space="preserve">– загальних підходів до виміру й аналізу ризиків, алгоритму прийняття управлінського рішення в умовах неминучого вибору в умовах ризику (ЗН 115); </w:t>
      </w:r>
    </w:p>
    <w:p w14:paraId="6960FA4F"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 методів аналізу ризику в інвестиційній та фінансовій діяльності підприємства, методів управління ризиками та запобігання проявам ризиків у господарській діяльності підприємства (ЗН 116).</w:t>
      </w:r>
    </w:p>
    <w:p w14:paraId="486F9FD6"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 xml:space="preserve"> </w:t>
      </w:r>
      <w:r w:rsidRPr="0078765F">
        <w:rPr>
          <w:rFonts w:eastAsia="Times New Roman"/>
          <w:b/>
          <w:sz w:val="28"/>
          <w:szCs w:val="28"/>
          <w:lang w:val="uk-UA"/>
        </w:rPr>
        <w:t>уміння</w:t>
      </w:r>
      <w:r w:rsidRPr="0078765F">
        <w:rPr>
          <w:rFonts w:eastAsia="Times New Roman"/>
          <w:sz w:val="28"/>
          <w:szCs w:val="28"/>
          <w:lang w:val="uk-UA"/>
        </w:rPr>
        <w:t xml:space="preserve"> :</w:t>
      </w:r>
    </w:p>
    <w:p w14:paraId="7D53A73C"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 виконувати міждисциплінарний аналіз соціально-економічних явищ і проблем в однієї або декількох професійних сферах з врахуванням ризиків та можливих соціально-економічних наслідків (УМ 17);</w:t>
      </w:r>
    </w:p>
    <w:p w14:paraId="0D43A87A" w14:textId="7777777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 оцінювати ймовірність настання ризиків підприємницької діяльності, визначати причини та пропонувати ефективні заходи щодо виведення підприємства із кризи (УМ 64).</w:t>
      </w:r>
    </w:p>
    <w:p w14:paraId="77A31793" w14:textId="49BACC23"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ab/>
        <w:t>Курс «Економічні ризики та методи їх вимірювання» є нормативною навчальною дисципліною для студен</w:t>
      </w:r>
      <w:r w:rsidR="003F250A">
        <w:rPr>
          <w:rFonts w:eastAsia="Times New Roman"/>
          <w:sz w:val="28"/>
          <w:szCs w:val="28"/>
          <w:lang w:val="uk-UA"/>
        </w:rPr>
        <w:t>тів</w:t>
      </w:r>
      <w:r w:rsidR="003F250A" w:rsidRPr="003F250A">
        <w:rPr>
          <w:rFonts w:eastAsia="Times New Roman"/>
          <w:sz w:val="28"/>
          <w:szCs w:val="28"/>
          <w:lang w:val="uk-UA"/>
        </w:rPr>
        <w:t xml:space="preserve"> спеціальності 051 «Економіка»</w:t>
      </w:r>
      <w:r w:rsidR="003F250A">
        <w:rPr>
          <w:rFonts w:eastAsia="Times New Roman"/>
          <w:sz w:val="28"/>
          <w:szCs w:val="28"/>
          <w:lang w:val="uk-UA"/>
        </w:rPr>
        <w:t>, які навчаються за освітньою програмою бакалавра</w:t>
      </w:r>
      <w:r w:rsidRPr="0078765F">
        <w:rPr>
          <w:rFonts w:eastAsia="Times New Roman"/>
          <w:sz w:val="28"/>
          <w:szCs w:val="28"/>
          <w:lang w:val="uk-UA"/>
        </w:rPr>
        <w:t xml:space="preserve">   «Економіка </w:t>
      </w:r>
      <w:r w:rsidR="003F250A">
        <w:rPr>
          <w:rFonts w:eastAsia="Times New Roman"/>
          <w:sz w:val="28"/>
          <w:szCs w:val="28"/>
          <w:lang w:val="uk-UA"/>
        </w:rPr>
        <w:t>бізнес-</w:t>
      </w:r>
      <w:r w:rsidRPr="0078765F">
        <w:rPr>
          <w:rFonts w:eastAsia="Times New Roman"/>
          <w:sz w:val="28"/>
          <w:szCs w:val="28"/>
          <w:lang w:val="uk-UA"/>
        </w:rPr>
        <w:t>підприємства».</w:t>
      </w:r>
    </w:p>
    <w:p w14:paraId="46CC58A4" w14:textId="761CE197" w:rsidR="00404062" w:rsidRPr="0078765F" w:rsidRDefault="00404062" w:rsidP="00665C56">
      <w:pPr>
        <w:spacing w:line="360" w:lineRule="auto"/>
        <w:ind w:firstLine="709"/>
        <w:jc w:val="both"/>
        <w:rPr>
          <w:rFonts w:eastAsia="Times New Roman"/>
          <w:sz w:val="28"/>
          <w:szCs w:val="28"/>
          <w:lang w:val="uk-UA"/>
        </w:rPr>
      </w:pPr>
      <w:r w:rsidRPr="0078765F">
        <w:rPr>
          <w:rFonts w:eastAsia="Times New Roman"/>
          <w:sz w:val="28"/>
          <w:szCs w:val="28"/>
          <w:lang w:val="uk-UA"/>
        </w:rPr>
        <w:tab/>
        <w:t xml:space="preserve"> У структурно-логічній схемі навчання зазначена дисципліна розміщена у 7 семестрі, коли студенти вже прослухали такі дисципліни, як «</w:t>
      </w:r>
      <w:r w:rsidR="0062177A">
        <w:rPr>
          <w:rFonts w:eastAsia="Times New Roman"/>
          <w:sz w:val="28"/>
          <w:szCs w:val="28"/>
          <w:lang w:val="uk-UA"/>
        </w:rPr>
        <w:t>Економічна теорія</w:t>
      </w:r>
      <w:r w:rsidRPr="0078765F">
        <w:rPr>
          <w:rFonts w:eastAsia="Times New Roman"/>
          <w:sz w:val="28"/>
          <w:szCs w:val="28"/>
          <w:lang w:val="uk-UA"/>
        </w:rPr>
        <w:t xml:space="preserve">», «Вища математика», «Теорія ймовірностей та математична статистика», «Мікроекономіка», «Макроекономіка», «Статистика» та ін. Так, курс «Статистика» дозволяє студентам усвідомити такі поняття: математичне сподівання, дисперсія, стандартний відхил тощо; курс «Фінанси підприємства»– вивчити сутність фінансів; </w:t>
      </w:r>
      <w:r w:rsidRPr="0078765F">
        <w:rPr>
          <w:rFonts w:eastAsia="Times New Roman"/>
          <w:sz w:val="28"/>
          <w:szCs w:val="28"/>
          <w:lang w:val="uk-UA"/>
        </w:rPr>
        <w:lastRenderedPageBreak/>
        <w:t>курс «Маркетинг» – розуміти суть аналізу факторів зовнішнього маркетингового середовища і СВОТ-аналізу.</w:t>
      </w:r>
    </w:p>
    <w:p w14:paraId="28715755" w14:textId="77777777" w:rsidR="00996D00" w:rsidRPr="0078765F" w:rsidRDefault="005B4CE0" w:rsidP="00665C56">
      <w:pPr>
        <w:spacing w:line="360" w:lineRule="auto"/>
        <w:ind w:firstLine="709"/>
        <w:jc w:val="both"/>
        <w:rPr>
          <w:sz w:val="20"/>
          <w:szCs w:val="20"/>
          <w:lang w:val="uk-UA"/>
        </w:rPr>
      </w:pPr>
      <w:r w:rsidRPr="0078765F">
        <w:rPr>
          <w:rFonts w:eastAsia="Times New Roman"/>
          <w:sz w:val="28"/>
          <w:szCs w:val="28"/>
          <w:lang w:val="uk-UA"/>
        </w:rPr>
        <w:t>Дидактичними цілями викладання дисципліни  є формування у студентів сучасного економічного мислення, засвоєння основних теоретико-методичних положень та опанування відповідних практичних навичок у галузі економіки.</w:t>
      </w:r>
    </w:p>
    <w:p w14:paraId="1F3023DC" w14:textId="77777777" w:rsidR="00996D00" w:rsidRPr="0078765F" w:rsidRDefault="005B4CE0" w:rsidP="00665C56">
      <w:pPr>
        <w:spacing w:line="360" w:lineRule="auto"/>
        <w:ind w:firstLine="720"/>
        <w:jc w:val="both"/>
        <w:rPr>
          <w:sz w:val="20"/>
          <w:szCs w:val="20"/>
          <w:lang w:val="uk-UA"/>
        </w:rPr>
      </w:pPr>
      <w:r w:rsidRPr="0078765F">
        <w:rPr>
          <w:rFonts w:eastAsia="Times New Roman"/>
          <w:sz w:val="28"/>
          <w:szCs w:val="28"/>
          <w:lang w:val="uk-UA"/>
        </w:rPr>
        <w:t xml:space="preserve">Дисципліна </w:t>
      </w:r>
      <w:r w:rsidR="0078765F" w:rsidRPr="0078765F">
        <w:rPr>
          <w:rFonts w:eastAsia="Times New Roman"/>
          <w:sz w:val="28"/>
          <w:szCs w:val="28"/>
          <w:lang w:val="uk-UA"/>
        </w:rPr>
        <w:t xml:space="preserve">«Економічні ризики та методи їх вимірювання» </w:t>
      </w:r>
      <w:r w:rsidRPr="0078765F">
        <w:rPr>
          <w:rFonts w:eastAsia="Times New Roman"/>
          <w:sz w:val="28"/>
          <w:szCs w:val="28"/>
          <w:lang w:val="uk-UA"/>
        </w:rPr>
        <w:t>належить до тих дисциплін, які забезпечують спеціальну підготовку студентів економічних спеціальностей вищих навчальних закладів III – IV рівня акредитації. Загальний обсяг ди</w:t>
      </w:r>
      <w:r w:rsidR="0078765F" w:rsidRPr="0078765F">
        <w:rPr>
          <w:rFonts w:eastAsia="Times New Roman"/>
          <w:sz w:val="28"/>
          <w:szCs w:val="28"/>
          <w:lang w:val="uk-UA"/>
        </w:rPr>
        <w:t>сципліни – 4,5</w:t>
      </w:r>
      <w:r w:rsidR="00367752" w:rsidRPr="0078765F">
        <w:rPr>
          <w:rFonts w:eastAsia="Times New Roman"/>
          <w:sz w:val="28"/>
          <w:szCs w:val="28"/>
          <w:lang w:val="uk-UA"/>
        </w:rPr>
        <w:t xml:space="preserve"> кредитів ECTS (1</w:t>
      </w:r>
      <w:r w:rsidR="0078765F" w:rsidRPr="0078765F">
        <w:rPr>
          <w:rFonts w:eastAsia="Times New Roman"/>
          <w:sz w:val="28"/>
          <w:szCs w:val="28"/>
          <w:lang w:val="uk-UA"/>
        </w:rPr>
        <w:t>35</w:t>
      </w:r>
      <w:r w:rsidRPr="0078765F">
        <w:rPr>
          <w:rFonts w:eastAsia="Times New Roman"/>
          <w:sz w:val="28"/>
          <w:szCs w:val="28"/>
          <w:lang w:val="uk-UA"/>
        </w:rPr>
        <w:t xml:space="preserve"> академічних годин).</w:t>
      </w:r>
    </w:p>
    <w:p w14:paraId="14DC6972" w14:textId="40B640A3" w:rsidR="00996D00" w:rsidRPr="0078765F" w:rsidRDefault="005B4CE0" w:rsidP="00665C56">
      <w:pPr>
        <w:spacing w:line="360" w:lineRule="auto"/>
        <w:ind w:firstLine="720"/>
        <w:jc w:val="both"/>
        <w:rPr>
          <w:sz w:val="20"/>
          <w:szCs w:val="20"/>
          <w:lang w:val="uk-UA"/>
        </w:rPr>
      </w:pPr>
      <w:bookmarkStart w:id="4" w:name="page5"/>
      <w:bookmarkEnd w:id="4"/>
      <w:r w:rsidRPr="0078765F">
        <w:rPr>
          <w:rFonts w:eastAsia="Times New Roman"/>
          <w:sz w:val="28"/>
          <w:szCs w:val="28"/>
          <w:lang w:val="uk-UA"/>
        </w:rPr>
        <w:t xml:space="preserve">Методика вивчення дисципліни базується на </w:t>
      </w:r>
      <w:r w:rsidR="0078765F" w:rsidRPr="0078765F">
        <w:rPr>
          <w:rFonts w:eastAsia="Times New Roman"/>
          <w:sz w:val="28"/>
          <w:szCs w:val="28"/>
          <w:lang w:val="uk-UA"/>
        </w:rPr>
        <w:t>синтезі</w:t>
      </w:r>
      <w:r w:rsidR="001A3DA9">
        <w:rPr>
          <w:rFonts w:eastAsia="Times New Roman"/>
          <w:sz w:val="28"/>
          <w:szCs w:val="28"/>
          <w:lang w:val="uk-UA"/>
        </w:rPr>
        <w:t xml:space="preserve"> лекцій та</w:t>
      </w:r>
      <w:r w:rsidRPr="0078765F">
        <w:rPr>
          <w:rFonts w:eastAsia="Times New Roman"/>
          <w:sz w:val="28"/>
          <w:szCs w:val="28"/>
          <w:lang w:val="uk-UA"/>
        </w:rPr>
        <w:t xml:space="preserve"> практичних занять,</w:t>
      </w:r>
      <w:r w:rsidR="001A3DA9">
        <w:rPr>
          <w:rFonts w:eastAsia="Times New Roman"/>
          <w:sz w:val="28"/>
          <w:szCs w:val="28"/>
          <w:lang w:val="uk-UA"/>
        </w:rPr>
        <w:t xml:space="preserve"> які</w:t>
      </w:r>
      <w:r w:rsidRPr="0078765F">
        <w:rPr>
          <w:rFonts w:eastAsia="Times New Roman"/>
          <w:sz w:val="28"/>
          <w:szCs w:val="28"/>
          <w:lang w:val="uk-UA"/>
        </w:rPr>
        <w:t xml:space="preserve"> передбачають тестування, розв’язання логіко-аналітичних та розрахункових задач, аналіз конкретних ситуацій, ділові ігри, та самостійну </w:t>
      </w:r>
      <w:proofErr w:type="spellStart"/>
      <w:r w:rsidRPr="0078765F">
        <w:rPr>
          <w:rFonts w:eastAsia="Times New Roman"/>
          <w:sz w:val="28"/>
          <w:szCs w:val="28"/>
          <w:lang w:val="uk-UA"/>
        </w:rPr>
        <w:t>позааудиторну</w:t>
      </w:r>
      <w:proofErr w:type="spellEnd"/>
      <w:r w:rsidRPr="0078765F">
        <w:rPr>
          <w:rFonts w:eastAsia="Times New Roman"/>
          <w:sz w:val="28"/>
          <w:szCs w:val="28"/>
          <w:lang w:val="uk-UA"/>
        </w:rPr>
        <w:t xml:space="preserve"> роботу студентів.</w:t>
      </w:r>
    </w:p>
    <w:p w14:paraId="66C5E891" w14:textId="77777777" w:rsidR="00996D00" w:rsidRPr="0078765F" w:rsidRDefault="005B4CE0" w:rsidP="00665C56">
      <w:pPr>
        <w:spacing w:line="360" w:lineRule="auto"/>
        <w:ind w:firstLine="720"/>
        <w:jc w:val="both"/>
        <w:rPr>
          <w:sz w:val="20"/>
          <w:szCs w:val="20"/>
          <w:lang w:val="uk-UA"/>
        </w:rPr>
      </w:pPr>
      <w:r w:rsidRPr="0078765F">
        <w:rPr>
          <w:rFonts w:eastAsia="Times New Roman"/>
          <w:sz w:val="28"/>
          <w:szCs w:val="28"/>
          <w:lang w:val="uk-UA"/>
        </w:rPr>
        <w:t xml:space="preserve">Ключові  слова:   </w:t>
      </w:r>
      <w:r w:rsidR="0079460B">
        <w:rPr>
          <w:rFonts w:eastAsia="Times New Roman"/>
          <w:sz w:val="28"/>
          <w:szCs w:val="28"/>
          <w:lang w:val="uk-UA"/>
        </w:rPr>
        <w:t>ризик, підприємницький ризик, аналіз ризиків,</w:t>
      </w:r>
      <w:r w:rsidR="0079460B">
        <w:rPr>
          <w:sz w:val="20"/>
          <w:szCs w:val="20"/>
          <w:lang w:val="uk-UA"/>
        </w:rPr>
        <w:t xml:space="preserve"> </w:t>
      </w:r>
      <w:r w:rsidRPr="0078765F">
        <w:rPr>
          <w:rFonts w:eastAsia="Times New Roman"/>
          <w:sz w:val="28"/>
          <w:szCs w:val="28"/>
          <w:lang w:val="uk-UA"/>
        </w:rPr>
        <w:t xml:space="preserve">оцінювання ризиків, комплексна оцінка, </w:t>
      </w:r>
      <w:r w:rsidR="0079460B">
        <w:rPr>
          <w:rFonts w:eastAsia="Times New Roman"/>
          <w:sz w:val="28"/>
          <w:szCs w:val="28"/>
          <w:lang w:val="uk-UA"/>
        </w:rPr>
        <w:t>теорія корисності</w:t>
      </w:r>
      <w:r w:rsidRPr="0078765F">
        <w:rPr>
          <w:rFonts w:eastAsia="Times New Roman"/>
          <w:sz w:val="28"/>
          <w:szCs w:val="28"/>
          <w:lang w:val="uk-UA"/>
        </w:rPr>
        <w:t>, ризик-менеджмент, ступень ризику.</w:t>
      </w:r>
    </w:p>
    <w:p w14:paraId="5177FEAE" w14:textId="77777777" w:rsidR="00996D00" w:rsidRPr="0078765F" w:rsidRDefault="00996D00" w:rsidP="00665C56">
      <w:pPr>
        <w:spacing w:line="360" w:lineRule="auto"/>
        <w:rPr>
          <w:lang w:val="uk-UA"/>
        </w:rPr>
        <w:sectPr w:rsidR="00996D00" w:rsidRPr="0078765F" w:rsidSect="007026FA">
          <w:pgSz w:w="11900" w:h="16840"/>
          <w:pgMar w:top="1134" w:right="1134" w:bottom="567" w:left="1701" w:header="0" w:footer="0" w:gutter="0"/>
          <w:cols w:space="720"/>
        </w:sectPr>
      </w:pPr>
    </w:p>
    <w:p w14:paraId="03724AA8" w14:textId="77777777" w:rsidR="00996D00" w:rsidRPr="0078765F" w:rsidRDefault="00996D00" w:rsidP="00665C56">
      <w:pPr>
        <w:spacing w:line="360" w:lineRule="auto"/>
        <w:rPr>
          <w:sz w:val="20"/>
          <w:szCs w:val="20"/>
          <w:lang w:val="uk-UA"/>
        </w:rPr>
      </w:pPr>
    </w:p>
    <w:p w14:paraId="52A6C2A8" w14:textId="77777777" w:rsidR="00996D00" w:rsidRPr="0078765F" w:rsidRDefault="00996D00" w:rsidP="00665C56">
      <w:pPr>
        <w:spacing w:line="360" w:lineRule="auto"/>
        <w:rPr>
          <w:sz w:val="20"/>
          <w:szCs w:val="20"/>
          <w:lang w:val="uk-UA"/>
        </w:rPr>
      </w:pPr>
    </w:p>
    <w:p w14:paraId="628686A3" w14:textId="77777777" w:rsidR="00996D00" w:rsidRPr="0078765F" w:rsidRDefault="00996D00" w:rsidP="00665C56">
      <w:pPr>
        <w:spacing w:line="360" w:lineRule="auto"/>
        <w:rPr>
          <w:sz w:val="20"/>
          <w:szCs w:val="20"/>
          <w:lang w:val="uk-UA"/>
        </w:rPr>
      </w:pPr>
    </w:p>
    <w:p w14:paraId="5DE812B9" w14:textId="77777777" w:rsidR="00996D00" w:rsidRPr="0078765F" w:rsidRDefault="00996D00" w:rsidP="00665C56">
      <w:pPr>
        <w:spacing w:line="360" w:lineRule="auto"/>
        <w:rPr>
          <w:sz w:val="20"/>
          <w:szCs w:val="20"/>
          <w:lang w:val="uk-UA"/>
        </w:rPr>
      </w:pPr>
    </w:p>
    <w:p w14:paraId="2B23388C" w14:textId="77777777" w:rsidR="00996D00" w:rsidRPr="0078765F" w:rsidRDefault="00996D00" w:rsidP="00665C56">
      <w:pPr>
        <w:spacing w:line="360" w:lineRule="auto"/>
        <w:rPr>
          <w:lang w:val="uk-UA"/>
        </w:rPr>
        <w:sectPr w:rsidR="00996D00" w:rsidRPr="0078765F" w:rsidSect="007026FA">
          <w:type w:val="continuous"/>
          <w:pgSz w:w="11900" w:h="16840"/>
          <w:pgMar w:top="1134" w:right="1134" w:bottom="567" w:left="1701" w:header="0" w:footer="0" w:gutter="0"/>
          <w:cols w:space="720"/>
        </w:sectPr>
      </w:pPr>
    </w:p>
    <w:p w14:paraId="013D1793" w14:textId="77777777" w:rsidR="00996D00" w:rsidRPr="0078765F" w:rsidRDefault="005B4CE0" w:rsidP="007026FA">
      <w:pPr>
        <w:spacing w:line="360" w:lineRule="auto"/>
        <w:ind w:left="540"/>
        <w:jc w:val="center"/>
        <w:rPr>
          <w:sz w:val="20"/>
          <w:szCs w:val="20"/>
          <w:lang w:val="uk-UA"/>
        </w:rPr>
      </w:pPr>
      <w:bookmarkStart w:id="5" w:name="page6"/>
      <w:bookmarkEnd w:id="5"/>
      <w:r w:rsidRPr="0078765F">
        <w:rPr>
          <w:rFonts w:eastAsia="Times New Roman"/>
          <w:b/>
          <w:bCs/>
          <w:sz w:val="28"/>
          <w:szCs w:val="28"/>
          <w:lang w:val="uk-UA"/>
        </w:rPr>
        <w:lastRenderedPageBreak/>
        <w:t>1.  НАВЧАЛЬНІ ЦІЛІ ПРАКТИЧНИХ ЗАНЯТЬ ТА ВИКОНАННЯ</w:t>
      </w:r>
    </w:p>
    <w:p w14:paraId="1FBE052C" w14:textId="77777777" w:rsidR="00996D00" w:rsidRPr="0078765F" w:rsidRDefault="005B4CE0" w:rsidP="00665C56">
      <w:pPr>
        <w:spacing w:line="360" w:lineRule="auto"/>
        <w:ind w:left="1160"/>
        <w:rPr>
          <w:sz w:val="20"/>
          <w:szCs w:val="20"/>
          <w:lang w:val="uk-UA"/>
        </w:rPr>
      </w:pPr>
      <w:r w:rsidRPr="0078765F">
        <w:rPr>
          <w:rFonts w:eastAsia="Times New Roman"/>
          <w:b/>
          <w:bCs/>
          <w:sz w:val="28"/>
          <w:szCs w:val="28"/>
          <w:lang w:val="uk-UA"/>
        </w:rPr>
        <w:t>РОЗРАХУНКОВОГО ІНДИВІДУАЛЬНОГО ЗАВДАННЯ</w:t>
      </w:r>
    </w:p>
    <w:p w14:paraId="57D92740" w14:textId="77777777" w:rsidR="00996D00" w:rsidRPr="0078765F" w:rsidRDefault="00996D00" w:rsidP="00665C56">
      <w:pPr>
        <w:spacing w:line="360" w:lineRule="auto"/>
        <w:rPr>
          <w:sz w:val="20"/>
          <w:szCs w:val="20"/>
          <w:lang w:val="uk-UA"/>
        </w:rPr>
      </w:pPr>
    </w:p>
    <w:p w14:paraId="40C3A56B" w14:textId="77777777" w:rsidR="00996D00" w:rsidRPr="0078765F" w:rsidRDefault="005B4CE0" w:rsidP="00665C56">
      <w:pPr>
        <w:spacing w:line="360" w:lineRule="auto"/>
        <w:ind w:firstLine="600"/>
        <w:jc w:val="both"/>
        <w:rPr>
          <w:sz w:val="20"/>
          <w:szCs w:val="20"/>
          <w:lang w:val="uk-UA"/>
        </w:rPr>
      </w:pPr>
      <w:r w:rsidRPr="0078765F">
        <w:rPr>
          <w:rFonts w:eastAsia="Times New Roman"/>
          <w:sz w:val="28"/>
          <w:szCs w:val="28"/>
          <w:lang w:val="uk-UA"/>
        </w:rPr>
        <w:t xml:space="preserve">Мета практичного заняття – формування умінь та навичок практичного застосування знань з дисципліни </w:t>
      </w:r>
      <w:r w:rsidR="00840358" w:rsidRPr="00840358">
        <w:rPr>
          <w:rFonts w:eastAsia="Times New Roman"/>
          <w:sz w:val="28"/>
          <w:szCs w:val="28"/>
          <w:lang w:val="uk-UA"/>
        </w:rPr>
        <w:t xml:space="preserve">«Економічні ризики та методи їх вимірювання» </w:t>
      </w:r>
      <w:r w:rsidRPr="0078765F">
        <w:rPr>
          <w:rFonts w:eastAsia="Times New Roman"/>
          <w:sz w:val="28"/>
          <w:szCs w:val="28"/>
          <w:lang w:val="uk-UA"/>
        </w:rPr>
        <w:t>шляхом виконання студентами професійних завдань, що відповідають освіто-кваліфікаційній характеристики «бакалавр».</w:t>
      </w:r>
    </w:p>
    <w:p w14:paraId="2CADCFE4" w14:textId="77777777" w:rsidR="00996D00" w:rsidRPr="0078765F" w:rsidRDefault="005B4CE0" w:rsidP="00665C56">
      <w:pPr>
        <w:spacing w:line="360" w:lineRule="auto"/>
        <w:ind w:left="600"/>
        <w:rPr>
          <w:sz w:val="20"/>
          <w:szCs w:val="20"/>
          <w:lang w:val="uk-UA"/>
        </w:rPr>
      </w:pPr>
      <w:r w:rsidRPr="0078765F">
        <w:rPr>
          <w:rFonts w:eastAsia="Times New Roman"/>
          <w:sz w:val="28"/>
          <w:szCs w:val="28"/>
          <w:lang w:val="uk-UA"/>
        </w:rPr>
        <w:t>Вид умінь, що набуваються:</w:t>
      </w:r>
    </w:p>
    <w:p w14:paraId="230D2563" w14:textId="77777777" w:rsidR="00996D00" w:rsidRPr="0078765F" w:rsidRDefault="005B4CE0" w:rsidP="00665C56">
      <w:pPr>
        <w:numPr>
          <w:ilvl w:val="0"/>
          <w:numId w:val="4"/>
        </w:numPr>
        <w:tabs>
          <w:tab w:val="left" w:pos="960"/>
        </w:tabs>
        <w:spacing w:line="360" w:lineRule="auto"/>
        <w:ind w:left="960" w:hanging="366"/>
        <w:jc w:val="both"/>
        <w:rPr>
          <w:rFonts w:ascii="Wingdings" w:eastAsia="Wingdings" w:hAnsi="Wingdings" w:cs="Wingdings"/>
          <w:sz w:val="28"/>
          <w:szCs w:val="28"/>
          <w:lang w:val="uk-UA"/>
        </w:rPr>
      </w:pPr>
      <w:r w:rsidRPr="0078765F">
        <w:rPr>
          <w:rFonts w:eastAsia="Times New Roman"/>
          <w:sz w:val="28"/>
          <w:szCs w:val="28"/>
          <w:lang w:val="uk-UA"/>
        </w:rPr>
        <w:t>предметно-практичні (ПП) – дії щодо планування та прогнозування доцільності регіональної економічної політики;</w:t>
      </w:r>
    </w:p>
    <w:p w14:paraId="4A600C59" w14:textId="77777777" w:rsidR="00996D00" w:rsidRPr="0078765F" w:rsidRDefault="005B4CE0" w:rsidP="00665C56">
      <w:pPr>
        <w:numPr>
          <w:ilvl w:val="0"/>
          <w:numId w:val="4"/>
        </w:numPr>
        <w:tabs>
          <w:tab w:val="left" w:pos="960"/>
        </w:tabs>
        <w:spacing w:line="360" w:lineRule="auto"/>
        <w:ind w:left="960" w:hanging="366"/>
        <w:jc w:val="both"/>
        <w:rPr>
          <w:rFonts w:ascii="Wingdings" w:eastAsia="Wingdings" w:hAnsi="Wingdings" w:cs="Wingdings"/>
          <w:sz w:val="28"/>
          <w:szCs w:val="28"/>
          <w:lang w:val="uk-UA"/>
        </w:rPr>
      </w:pPr>
      <w:r w:rsidRPr="0078765F">
        <w:rPr>
          <w:rFonts w:eastAsia="Times New Roman"/>
          <w:sz w:val="28"/>
          <w:szCs w:val="28"/>
          <w:lang w:val="uk-UA"/>
        </w:rPr>
        <w:t>предметно-розумові (ПР) – розумове виконання операцій з предметами та предметними системами;</w:t>
      </w:r>
    </w:p>
    <w:p w14:paraId="61C693D0" w14:textId="77777777" w:rsidR="00996D00" w:rsidRPr="0078765F" w:rsidRDefault="005B4CE0" w:rsidP="00665C56">
      <w:pPr>
        <w:numPr>
          <w:ilvl w:val="0"/>
          <w:numId w:val="4"/>
        </w:numPr>
        <w:tabs>
          <w:tab w:val="left" w:pos="960"/>
        </w:tabs>
        <w:spacing w:line="360" w:lineRule="auto"/>
        <w:ind w:left="960" w:hanging="366"/>
        <w:jc w:val="both"/>
        <w:rPr>
          <w:rFonts w:ascii="Wingdings" w:eastAsia="Wingdings" w:hAnsi="Wingdings" w:cs="Wingdings"/>
          <w:sz w:val="28"/>
          <w:szCs w:val="28"/>
          <w:lang w:val="uk-UA"/>
        </w:rPr>
      </w:pPr>
      <w:proofErr w:type="spellStart"/>
      <w:r w:rsidRPr="0078765F">
        <w:rPr>
          <w:rFonts w:eastAsia="Times New Roman"/>
          <w:sz w:val="28"/>
          <w:szCs w:val="28"/>
          <w:lang w:val="uk-UA"/>
        </w:rPr>
        <w:t>знаково</w:t>
      </w:r>
      <w:proofErr w:type="spellEnd"/>
      <w:r w:rsidRPr="0078765F">
        <w:rPr>
          <w:rFonts w:eastAsia="Times New Roman"/>
          <w:sz w:val="28"/>
          <w:szCs w:val="28"/>
          <w:lang w:val="uk-UA"/>
        </w:rPr>
        <w:t>-практичні (ЗП) – виконання операцій зі знаками і знаковими системами;</w:t>
      </w:r>
    </w:p>
    <w:p w14:paraId="1A217878" w14:textId="77777777" w:rsidR="00996D00" w:rsidRPr="0078765F" w:rsidRDefault="005B4CE0" w:rsidP="00665C56">
      <w:pPr>
        <w:numPr>
          <w:ilvl w:val="0"/>
          <w:numId w:val="4"/>
        </w:numPr>
        <w:tabs>
          <w:tab w:val="left" w:pos="960"/>
        </w:tabs>
        <w:spacing w:line="360" w:lineRule="auto"/>
        <w:ind w:left="960" w:hanging="366"/>
        <w:jc w:val="both"/>
        <w:rPr>
          <w:rFonts w:ascii="Wingdings" w:eastAsia="Wingdings" w:hAnsi="Wingdings" w:cs="Wingdings"/>
          <w:sz w:val="28"/>
          <w:szCs w:val="28"/>
          <w:lang w:val="uk-UA"/>
        </w:rPr>
      </w:pPr>
      <w:proofErr w:type="spellStart"/>
      <w:r w:rsidRPr="0078765F">
        <w:rPr>
          <w:rFonts w:eastAsia="Times New Roman"/>
          <w:sz w:val="28"/>
          <w:szCs w:val="28"/>
          <w:lang w:val="uk-UA"/>
        </w:rPr>
        <w:t>знаково</w:t>
      </w:r>
      <w:proofErr w:type="spellEnd"/>
      <w:r w:rsidRPr="0078765F">
        <w:rPr>
          <w:rFonts w:eastAsia="Times New Roman"/>
          <w:sz w:val="28"/>
          <w:szCs w:val="28"/>
          <w:lang w:val="uk-UA"/>
        </w:rPr>
        <w:t>-розумові (ЗР) – розумове виконання операцій зі знаками та</w:t>
      </w:r>
    </w:p>
    <w:p w14:paraId="11174846" w14:textId="77777777" w:rsidR="00996D00" w:rsidRPr="0078765F" w:rsidRDefault="005B4CE0" w:rsidP="00665C56">
      <w:pPr>
        <w:spacing w:line="360" w:lineRule="auto"/>
        <w:ind w:left="960"/>
        <w:rPr>
          <w:sz w:val="20"/>
          <w:szCs w:val="20"/>
          <w:lang w:val="uk-UA"/>
        </w:rPr>
      </w:pPr>
      <w:r w:rsidRPr="0078765F">
        <w:rPr>
          <w:rFonts w:eastAsia="Times New Roman"/>
          <w:sz w:val="28"/>
          <w:szCs w:val="28"/>
          <w:lang w:val="uk-UA"/>
        </w:rPr>
        <w:t>знаковими системами.</w:t>
      </w:r>
    </w:p>
    <w:p w14:paraId="453C4D24" w14:textId="77777777" w:rsidR="00996D00" w:rsidRPr="0078765F" w:rsidRDefault="005B4CE0" w:rsidP="00665C56">
      <w:pPr>
        <w:spacing w:line="360" w:lineRule="auto"/>
        <w:ind w:firstLine="600"/>
        <w:jc w:val="both"/>
        <w:rPr>
          <w:sz w:val="20"/>
          <w:szCs w:val="20"/>
          <w:lang w:val="uk-UA"/>
        </w:rPr>
      </w:pPr>
      <w:r w:rsidRPr="0078765F">
        <w:rPr>
          <w:rFonts w:eastAsia="Times New Roman"/>
          <w:sz w:val="28"/>
          <w:szCs w:val="28"/>
          <w:lang w:val="uk-UA"/>
        </w:rPr>
        <w:t>Цілі практичного завдання орієнтовані на підготовку студента до виконання контрольної модульної роботи та індивідуального розрахункового завдання.</w:t>
      </w:r>
    </w:p>
    <w:p w14:paraId="35684242" w14:textId="77777777" w:rsidR="00996D00" w:rsidRPr="0078765F" w:rsidRDefault="005B4CE0" w:rsidP="00665C56">
      <w:pPr>
        <w:spacing w:line="360" w:lineRule="auto"/>
        <w:ind w:left="560"/>
        <w:rPr>
          <w:sz w:val="20"/>
          <w:szCs w:val="20"/>
          <w:lang w:val="uk-UA"/>
        </w:rPr>
      </w:pPr>
      <w:r w:rsidRPr="0078765F">
        <w:rPr>
          <w:rFonts w:eastAsia="Times New Roman"/>
          <w:sz w:val="28"/>
          <w:szCs w:val="28"/>
          <w:lang w:val="uk-UA"/>
        </w:rPr>
        <w:t>Індивідуальне завдання виконуються з метою:</w:t>
      </w:r>
    </w:p>
    <w:p w14:paraId="7BC2B231" w14:textId="77777777" w:rsidR="00996D00" w:rsidRPr="0078765F" w:rsidRDefault="005B4CE0" w:rsidP="00665C56">
      <w:pPr>
        <w:numPr>
          <w:ilvl w:val="0"/>
          <w:numId w:val="5"/>
        </w:numPr>
        <w:tabs>
          <w:tab w:val="left" w:pos="960"/>
        </w:tabs>
        <w:spacing w:line="360" w:lineRule="auto"/>
        <w:ind w:left="960" w:hanging="366"/>
        <w:jc w:val="both"/>
        <w:rPr>
          <w:rFonts w:ascii="Symbol" w:eastAsia="Symbol" w:hAnsi="Symbol" w:cs="Symbol"/>
          <w:sz w:val="28"/>
          <w:szCs w:val="28"/>
          <w:lang w:val="uk-UA"/>
        </w:rPr>
      </w:pPr>
      <w:r w:rsidRPr="0078765F">
        <w:rPr>
          <w:rFonts w:eastAsia="Times New Roman"/>
          <w:sz w:val="28"/>
          <w:szCs w:val="28"/>
          <w:lang w:val="uk-UA"/>
        </w:rPr>
        <w:t>закріплення, поглиблення та узагальнення знань, одержаних за час навчання, при комплексному вирішенні конкретного фахового завдання;</w:t>
      </w:r>
    </w:p>
    <w:p w14:paraId="773B084B" w14:textId="77777777" w:rsidR="00996D00" w:rsidRPr="0078765F" w:rsidRDefault="005B4CE0" w:rsidP="00665C56">
      <w:pPr>
        <w:numPr>
          <w:ilvl w:val="0"/>
          <w:numId w:val="5"/>
        </w:numPr>
        <w:tabs>
          <w:tab w:val="left" w:pos="960"/>
        </w:tabs>
        <w:spacing w:line="360" w:lineRule="auto"/>
        <w:ind w:left="960" w:hanging="366"/>
        <w:jc w:val="both"/>
        <w:rPr>
          <w:rFonts w:ascii="Symbol" w:eastAsia="Symbol" w:hAnsi="Symbol" w:cs="Symbol"/>
          <w:sz w:val="28"/>
          <w:szCs w:val="28"/>
          <w:lang w:val="uk-UA"/>
        </w:rPr>
      </w:pPr>
      <w:r w:rsidRPr="0078765F">
        <w:rPr>
          <w:rFonts w:eastAsia="Times New Roman"/>
          <w:sz w:val="28"/>
          <w:szCs w:val="28"/>
          <w:lang w:val="uk-UA"/>
        </w:rPr>
        <w:t>розвитку здатностей щодо застосування знань;</w:t>
      </w:r>
    </w:p>
    <w:p w14:paraId="2EBA2740" w14:textId="77777777" w:rsidR="00996D00" w:rsidRPr="0078765F" w:rsidRDefault="005B4CE0" w:rsidP="00665C56">
      <w:pPr>
        <w:numPr>
          <w:ilvl w:val="0"/>
          <w:numId w:val="5"/>
        </w:numPr>
        <w:tabs>
          <w:tab w:val="left" w:pos="960"/>
        </w:tabs>
        <w:spacing w:line="360" w:lineRule="auto"/>
        <w:ind w:left="960" w:hanging="366"/>
        <w:jc w:val="both"/>
        <w:rPr>
          <w:rFonts w:ascii="Symbol" w:eastAsia="Symbol" w:hAnsi="Symbol" w:cs="Symbol"/>
          <w:sz w:val="28"/>
          <w:szCs w:val="28"/>
          <w:lang w:val="uk-UA"/>
        </w:rPr>
      </w:pPr>
      <w:r w:rsidRPr="0078765F">
        <w:rPr>
          <w:rFonts w:eastAsia="Times New Roman"/>
          <w:sz w:val="28"/>
          <w:szCs w:val="28"/>
          <w:lang w:val="uk-UA"/>
        </w:rPr>
        <w:t>формування умінь</w:t>
      </w:r>
      <w:r w:rsidR="00840358">
        <w:rPr>
          <w:rFonts w:eastAsia="Times New Roman"/>
          <w:sz w:val="28"/>
          <w:szCs w:val="28"/>
          <w:lang w:val="uk-UA"/>
        </w:rPr>
        <w:t xml:space="preserve"> та навичок викладу розрахунків.</w:t>
      </w:r>
    </w:p>
    <w:p w14:paraId="36807B6C" w14:textId="77777777" w:rsidR="00996D00" w:rsidRPr="0078765F" w:rsidRDefault="005B4CE0" w:rsidP="00665C56">
      <w:pPr>
        <w:spacing w:line="360" w:lineRule="auto"/>
        <w:ind w:firstLine="567"/>
        <w:jc w:val="both"/>
        <w:rPr>
          <w:sz w:val="20"/>
          <w:szCs w:val="20"/>
          <w:lang w:val="uk-UA"/>
        </w:rPr>
      </w:pPr>
      <w:r w:rsidRPr="0078765F">
        <w:rPr>
          <w:rFonts w:eastAsia="Times New Roman"/>
          <w:sz w:val="28"/>
          <w:szCs w:val="28"/>
          <w:lang w:val="uk-UA"/>
        </w:rPr>
        <w:t>Індивідуальне завдання при кредитно-модульній системі організації навчального процесу використовуються як форма контролю засвоєння певного модуля практичного заняття.</w:t>
      </w:r>
    </w:p>
    <w:p w14:paraId="7A0BA869" w14:textId="77777777" w:rsidR="00996D00" w:rsidRPr="007026FA" w:rsidRDefault="005B4CE0" w:rsidP="007026FA">
      <w:pPr>
        <w:spacing w:line="360" w:lineRule="auto"/>
        <w:ind w:firstLine="600"/>
        <w:jc w:val="both"/>
        <w:rPr>
          <w:sz w:val="20"/>
          <w:szCs w:val="20"/>
          <w:lang w:val="uk-UA"/>
        </w:rPr>
        <w:sectPr w:rsidR="00996D00" w:rsidRPr="007026FA" w:rsidSect="007026FA">
          <w:pgSz w:w="11900" w:h="16840"/>
          <w:pgMar w:top="1134" w:right="1134" w:bottom="567" w:left="1701" w:header="0" w:footer="0" w:gutter="0"/>
          <w:cols w:space="720"/>
        </w:sectPr>
      </w:pPr>
      <w:r w:rsidRPr="0078765F">
        <w:rPr>
          <w:rFonts w:eastAsia="Times New Roman"/>
          <w:sz w:val="28"/>
          <w:szCs w:val="28"/>
          <w:lang w:val="uk-UA"/>
        </w:rPr>
        <w:lastRenderedPageBreak/>
        <w:t xml:space="preserve">Тематика розрахункових індивідуальних завдань відповідає робочій </w:t>
      </w:r>
      <w:r w:rsidR="007026FA">
        <w:rPr>
          <w:rFonts w:eastAsia="Times New Roman"/>
          <w:sz w:val="28"/>
          <w:szCs w:val="28"/>
          <w:lang w:val="uk-UA"/>
        </w:rPr>
        <w:t xml:space="preserve">навчальній </w:t>
      </w:r>
      <w:r w:rsidRPr="0078765F">
        <w:rPr>
          <w:rFonts w:eastAsia="Times New Roman"/>
          <w:sz w:val="28"/>
          <w:szCs w:val="28"/>
          <w:lang w:val="uk-UA"/>
        </w:rPr>
        <w:t>програмі дисципліни та визначається предметом та напрямами практичної роботи, а саме – розрахунк</w:t>
      </w:r>
      <w:r w:rsidR="007026FA">
        <w:rPr>
          <w:rFonts w:eastAsia="Times New Roman"/>
          <w:sz w:val="28"/>
          <w:szCs w:val="28"/>
          <w:lang w:val="uk-UA"/>
        </w:rPr>
        <w:t>овими ситуаційними завданнями.</w:t>
      </w:r>
    </w:p>
    <w:p w14:paraId="2C48BD9B" w14:textId="77777777" w:rsidR="00996D00" w:rsidRPr="0078765F" w:rsidRDefault="00996D00" w:rsidP="00665C56">
      <w:pPr>
        <w:spacing w:line="360" w:lineRule="auto"/>
        <w:rPr>
          <w:sz w:val="20"/>
          <w:szCs w:val="20"/>
          <w:lang w:val="uk-UA"/>
        </w:rPr>
      </w:pPr>
    </w:p>
    <w:p w14:paraId="7D9EA7B7" w14:textId="77777777" w:rsidR="00996D00" w:rsidRPr="0078765F" w:rsidRDefault="00996D00" w:rsidP="00665C56">
      <w:pPr>
        <w:spacing w:line="360" w:lineRule="auto"/>
        <w:rPr>
          <w:sz w:val="20"/>
          <w:szCs w:val="20"/>
          <w:lang w:val="uk-UA"/>
        </w:rPr>
      </w:pPr>
    </w:p>
    <w:p w14:paraId="4A951177" w14:textId="77777777" w:rsidR="00996D00" w:rsidRPr="0078765F" w:rsidRDefault="00996D00" w:rsidP="00665C56">
      <w:pPr>
        <w:spacing w:line="360" w:lineRule="auto"/>
        <w:rPr>
          <w:sz w:val="20"/>
          <w:szCs w:val="20"/>
          <w:lang w:val="uk-UA"/>
        </w:rPr>
      </w:pPr>
    </w:p>
    <w:p w14:paraId="53CBD0FB" w14:textId="77777777" w:rsidR="00996D00" w:rsidRPr="0078765F" w:rsidRDefault="00996D00" w:rsidP="00665C56">
      <w:pPr>
        <w:spacing w:line="360" w:lineRule="auto"/>
        <w:rPr>
          <w:sz w:val="20"/>
          <w:szCs w:val="20"/>
          <w:lang w:val="uk-UA"/>
        </w:rPr>
      </w:pPr>
    </w:p>
    <w:p w14:paraId="4D1D035A" w14:textId="77777777" w:rsidR="00996D00" w:rsidRPr="0078765F" w:rsidRDefault="00996D00" w:rsidP="00665C56">
      <w:pPr>
        <w:spacing w:line="360" w:lineRule="auto"/>
        <w:rPr>
          <w:sz w:val="20"/>
          <w:szCs w:val="20"/>
          <w:lang w:val="uk-UA"/>
        </w:rPr>
      </w:pPr>
    </w:p>
    <w:p w14:paraId="6D166930" w14:textId="77777777" w:rsidR="00996D00" w:rsidRPr="0078765F" w:rsidRDefault="00996D00" w:rsidP="00665C56">
      <w:pPr>
        <w:spacing w:line="360" w:lineRule="auto"/>
        <w:rPr>
          <w:sz w:val="20"/>
          <w:szCs w:val="20"/>
          <w:lang w:val="uk-UA"/>
        </w:rPr>
      </w:pPr>
    </w:p>
    <w:p w14:paraId="0FCE39F2" w14:textId="77777777" w:rsidR="00996D00" w:rsidRPr="0078765F" w:rsidRDefault="00996D00" w:rsidP="00665C56">
      <w:pPr>
        <w:spacing w:line="360" w:lineRule="auto"/>
        <w:rPr>
          <w:sz w:val="20"/>
          <w:szCs w:val="20"/>
          <w:lang w:val="uk-UA"/>
        </w:rPr>
      </w:pPr>
    </w:p>
    <w:p w14:paraId="7591B4C7" w14:textId="77777777" w:rsidR="00996D00" w:rsidRPr="0078765F" w:rsidRDefault="00996D00" w:rsidP="00665C56">
      <w:pPr>
        <w:spacing w:line="360" w:lineRule="auto"/>
        <w:rPr>
          <w:sz w:val="20"/>
          <w:szCs w:val="20"/>
          <w:lang w:val="uk-UA"/>
        </w:rPr>
      </w:pPr>
    </w:p>
    <w:p w14:paraId="71D13B83" w14:textId="77777777" w:rsidR="00996D00" w:rsidRPr="0078765F" w:rsidRDefault="00996D00" w:rsidP="00665C56">
      <w:pPr>
        <w:spacing w:line="360" w:lineRule="auto"/>
        <w:rPr>
          <w:sz w:val="20"/>
          <w:szCs w:val="20"/>
          <w:lang w:val="uk-UA"/>
        </w:rPr>
      </w:pPr>
    </w:p>
    <w:p w14:paraId="02E50F4C" w14:textId="77777777" w:rsidR="00996D00" w:rsidRPr="0078765F" w:rsidRDefault="00996D00" w:rsidP="00665C56">
      <w:pPr>
        <w:spacing w:line="360" w:lineRule="auto"/>
        <w:rPr>
          <w:sz w:val="20"/>
          <w:szCs w:val="20"/>
          <w:lang w:val="uk-UA"/>
        </w:rPr>
      </w:pPr>
    </w:p>
    <w:p w14:paraId="28889015" w14:textId="77777777" w:rsidR="00996D00" w:rsidRPr="0078765F" w:rsidRDefault="00996D00" w:rsidP="00665C56">
      <w:pPr>
        <w:spacing w:line="360" w:lineRule="auto"/>
        <w:rPr>
          <w:sz w:val="20"/>
          <w:szCs w:val="20"/>
          <w:lang w:val="uk-UA"/>
        </w:rPr>
      </w:pPr>
    </w:p>
    <w:p w14:paraId="1A0C3553" w14:textId="77777777" w:rsidR="00996D00" w:rsidRPr="0078765F" w:rsidRDefault="00996D00" w:rsidP="00665C56">
      <w:pPr>
        <w:spacing w:line="360" w:lineRule="auto"/>
        <w:rPr>
          <w:sz w:val="20"/>
          <w:szCs w:val="20"/>
          <w:lang w:val="uk-UA"/>
        </w:rPr>
      </w:pPr>
    </w:p>
    <w:p w14:paraId="61666467" w14:textId="77777777" w:rsidR="00996D00" w:rsidRPr="0078765F" w:rsidRDefault="00996D00" w:rsidP="00665C56">
      <w:pPr>
        <w:spacing w:line="360" w:lineRule="auto"/>
        <w:rPr>
          <w:lang w:val="uk-UA"/>
        </w:rPr>
        <w:sectPr w:rsidR="00996D00" w:rsidRPr="0078765F" w:rsidSect="007026FA">
          <w:type w:val="continuous"/>
          <w:pgSz w:w="11900" w:h="16840"/>
          <w:pgMar w:top="1134" w:right="1134" w:bottom="567" w:left="1701" w:header="0" w:footer="0" w:gutter="0"/>
          <w:cols w:space="720"/>
        </w:sectPr>
      </w:pPr>
    </w:p>
    <w:p w14:paraId="3026A68D" w14:textId="77777777" w:rsidR="00865803" w:rsidRPr="004E0C6A" w:rsidRDefault="00865803" w:rsidP="004E0C6A">
      <w:pPr>
        <w:pStyle w:val="a0"/>
        <w:widowControl w:val="0"/>
        <w:numPr>
          <w:ilvl w:val="0"/>
          <w:numId w:val="26"/>
        </w:numPr>
        <w:autoSpaceDE w:val="0"/>
        <w:autoSpaceDN w:val="0"/>
        <w:spacing w:after="160" w:line="360" w:lineRule="auto"/>
        <w:jc w:val="center"/>
        <w:rPr>
          <w:rFonts w:eastAsia="Times New Roman"/>
          <w:b/>
          <w:sz w:val="28"/>
          <w:szCs w:val="28"/>
          <w:lang w:val="uk-UA"/>
        </w:rPr>
      </w:pPr>
      <w:bookmarkStart w:id="6" w:name="page7"/>
      <w:bookmarkEnd w:id="6"/>
      <w:r w:rsidRPr="004E0C6A">
        <w:rPr>
          <w:rFonts w:eastAsia="Times New Roman"/>
          <w:b/>
          <w:sz w:val="28"/>
          <w:szCs w:val="28"/>
          <w:lang w:val="uk-UA"/>
        </w:rPr>
        <w:lastRenderedPageBreak/>
        <w:t>ПРОГРАМА НАВЧАЛЬНОЇ ДИСЦИПЛІНИ</w:t>
      </w:r>
    </w:p>
    <w:p w14:paraId="55D02E9C" w14:textId="77777777" w:rsidR="00865803" w:rsidRPr="00865803" w:rsidRDefault="00865803" w:rsidP="00865803">
      <w:pPr>
        <w:widowControl w:val="0"/>
        <w:autoSpaceDE w:val="0"/>
        <w:autoSpaceDN w:val="0"/>
        <w:spacing w:line="360" w:lineRule="auto"/>
        <w:ind w:firstLine="360"/>
        <w:jc w:val="both"/>
        <w:rPr>
          <w:rFonts w:eastAsia="Times New Roman"/>
          <w:sz w:val="28"/>
          <w:szCs w:val="28"/>
          <w:lang w:val="uk-UA" w:eastAsia="uk-UA"/>
        </w:rPr>
      </w:pPr>
      <w:r w:rsidRPr="00865803">
        <w:rPr>
          <w:rFonts w:eastAsia="Times New Roman"/>
          <w:sz w:val="28"/>
          <w:szCs w:val="28"/>
          <w:lang w:val="uk-UA" w:eastAsia="uk-UA"/>
        </w:rPr>
        <w:t>Програма дисципліни «Економічні ризики та методи їх вимірювання» включає</w:t>
      </w:r>
      <w:r w:rsidR="007026FA">
        <w:rPr>
          <w:rFonts w:eastAsia="Times New Roman"/>
          <w:sz w:val="28"/>
          <w:szCs w:val="28"/>
          <w:lang w:val="uk-UA" w:eastAsia="uk-UA"/>
        </w:rPr>
        <w:t xml:space="preserve"> наступні розділи.</w:t>
      </w:r>
    </w:p>
    <w:p w14:paraId="2E990A23" w14:textId="77777777" w:rsidR="00665C56" w:rsidRPr="00665C56" w:rsidRDefault="00665C56" w:rsidP="00865803">
      <w:pPr>
        <w:autoSpaceDE w:val="0"/>
        <w:autoSpaceDN w:val="0"/>
        <w:adjustRightInd w:val="0"/>
        <w:spacing w:line="360" w:lineRule="auto"/>
        <w:ind w:firstLine="567"/>
        <w:jc w:val="center"/>
        <w:rPr>
          <w:rFonts w:eastAsia="Times New Roman"/>
          <w:b/>
          <w:sz w:val="32"/>
          <w:szCs w:val="32"/>
          <w:lang w:val="uk-UA"/>
        </w:rPr>
      </w:pPr>
      <w:r w:rsidRPr="00665C56">
        <w:rPr>
          <w:rFonts w:eastAsia="Times New Roman"/>
          <w:b/>
          <w:sz w:val="32"/>
          <w:szCs w:val="32"/>
          <w:lang w:val="uk-UA"/>
        </w:rPr>
        <w:t>Розділ 1. Господарський ризик, принципи його класифікації та оцінки</w:t>
      </w:r>
    </w:p>
    <w:p w14:paraId="4026B708" w14:textId="77777777" w:rsidR="0063262B" w:rsidRDefault="00665C56" w:rsidP="0063262B">
      <w:pPr>
        <w:autoSpaceDE w:val="0"/>
        <w:autoSpaceDN w:val="0"/>
        <w:adjustRightInd w:val="0"/>
        <w:spacing w:line="360" w:lineRule="auto"/>
        <w:ind w:firstLine="567"/>
        <w:jc w:val="both"/>
        <w:rPr>
          <w:rFonts w:eastAsia="Times New Roman"/>
          <w:b/>
          <w:sz w:val="28"/>
          <w:szCs w:val="28"/>
          <w:lang w:val="uk-UA"/>
        </w:rPr>
      </w:pPr>
      <w:r w:rsidRPr="00665C56">
        <w:rPr>
          <w:rFonts w:eastAsia="Times New Roman"/>
          <w:b/>
          <w:sz w:val="28"/>
          <w:szCs w:val="28"/>
          <w:lang w:val="uk-UA"/>
        </w:rPr>
        <w:t xml:space="preserve">Тема 1. </w:t>
      </w:r>
      <w:r w:rsidR="0063262B" w:rsidRPr="0063262B">
        <w:rPr>
          <w:rFonts w:eastAsia="Times New Roman"/>
          <w:b/>
          <w:sz w:val="28"/>
          <w:szCs w:val="28"/>
          <w:lang w:val="uk-UA"/>
        </w:rPr>
        <w:t>Невизначеність як першопричина ризику підприємницької діяльності.</w:t>
      </w:r>
    </w:p>
    <w:p w14:paraId="28489156" w14:textId="77777777" w:rsidR="004C0EBC" w:rsidRPr="004C0EBC" w:rsidRDefault="004C0EBC" w:rsidP="004C0EBC">
      <w:pPr>
        <w:autoSpaceDE w:val="0"/>
        <w:autoSpaceDN w:val="0"/>
        <w:adjustRightInd w:val="0"/>
        <w:spacing w:line="360" w:lineRule="auto"/>
        <w:ind w:firstLine="567"/>
        <w:jc w:val="center"/>
        <w:rPr>
          <w:rFonts w:eastAsia="Times New Roman"/>
          <w:b/>
          <w:bCs/>
          <w:i/>
          <w:sz w:val="28"/>
          <w:szCs w:val="28"/>
          <w:lang w:val="uk-UA"/>
        </w:rPr>
      </w:pPr>
      <w:r w:rsidRPr="004C0EBC">
        <w:rPr>
          <w:rFonts w:eastAsia="Times New Roman"/>
          <w:b/>
          <w:bCs/>
          <w:i/>
          <w:sz w:val="28"/>
          <w:szCs w:val="28"/>
          <w:lang w:val="uk-UA"/>
        </w:rPr>
        <w:t>1.1. Методичні поради до вивчення теми</w:t>
      </w:r>
    </w:p>
    <w:p w14:paraId="02FC6B82" w14:textId="77777777" w:rsidR="004C0EBC" w:rsidRDefault="004C0EBC" w:rsidP="004C0EBC">
      <w:pPr>
        <w:autoSpaceDE w:val="0"/>
        <w:autoSpaceDN w:val="0"/>
        <w:adjustRightInd w:val="0"/>
        <w:spacing w:line="360" w:lineRule="auto"/>
        <w:ind w:firstLine="567"/>
        <w:jc w:val="both"/>
        <w:rPr>
          <w:rFonts w:eastAsia="Times New Roman"/>
          <w:sz w:val="28"/>
          <w:szCs w:val="28"/>
          <w:lang w:val="uk-UA"/>
        </w:rPr>
      </w:pPr>
      <w:r>
        <w:rPr>
          <w:rFonts w:eastAsia="Times New Roman"/>
          <w:sz w:val="28"/>
          <w:szCs w:val="28"/>
          <w:lang w:val="uk-UA"/>
        </w:rPr>
        <w:t>Невизначеність як економічна категорія. Вірогідність. Чинники невизначеності.</w:t>
      </w:r>
    </w:p>
    <w:p w14:paraId="28B516D8"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Невизначеність, нестабільність економічного середовища та вірогідність виникнення тих або інших ситуацій відіграють значну роль у процесі становлення й функціонування підприємства. Саме зазначенні процеси формують ризик у діяльності підприємства та є основними причинами ризику.</w:t>
      </w:r>
    </w:p>
    <w:p w14:paraId="463A3449"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Термін «</w:t>
      </w:r>
      <w:r w:rsidRPr="004C0EBC">
        <w:rPr>
          <w:rFonts w:eastAsia="Times New Roman"/>
          <w:i/>
          <w:iCs/>
          <w:sz w:val="28"/>
          <w:szCs w:val="28"/>
          <w:lang w:val="uk-UA"/>
        </w:rPr>
        <w:t>вірогідність</w:t>
      </w:r>
      <w:r w:rsidRPr="004C0EBC">
        <w:rPr>
          <w:rFonts w:eastAsia="Times New Roman"/>
          <w:sz w:val="28"/>
          <w:szCs w:val="28"/>
          <w:lang w:val="uk-UA"/>
        </w:rPr>
        <w:t>» є фундаментальним для теорії вірогідності і дозволяє кількісно порівнювати події по ступеню їх можливості. Вірогідність – це можливість отримання певного результату. Очевидно, що вірогіднішим вважається та подія, яка відбувається частіше. Таким чином, в першу чергу поняття вірогідності пов'язане з поняттям частоти події.</w:t>
      </w:r>
    </w:p>
    <w:p w14:paraId="41F4C0DE"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i/>
          <w:iCs/>
          <w:sz w:val="28"/>
          <w:szCs w:val="28"/>
          <w:lang w:val="uk-UA"/>
        </w:rPr>
        <w:t xml:space="preserve">Невизначеність </w:t>
      </w:r>
      <w:r w:rsidRPr="004C0EBC">
        <w:rPr>
          <w:rFonts w:eastAsia="Times New Roman"/>
          <w:sz w:val="28"/>
          <w:szCs w:val="28"/>
          <w:lang w:val="uk-UA"/>
        </w:rPr>
        <w:t xml:space="preserve">припускає наявність чинників, за яких результати дій не є детермінованими, а ступінь можливого впливу цих чинників на результати невідомий; наприклад, це неповнота або неточність інформації. </w:t>
      </w:r>
    </w:p>
    <w:p w14:paraId="6597D126"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 xml:space="preserve">Таким чином, в основі ризику лежить природа вірогідності підприємницької діяльності і невизначеність ситуації при її здійсненні. </w:t>
      </w:r>
    </w:p>
    <w:p w14:paraId="0C3F8A1B"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 xml:space="preserve">Невизначеність досягнення того або іншого результату господарської діяльності підприємства приречена впливом екзогенних (зовнішніх) і ендогенних </w:t>
      </w:r>
      <w:r>
        <w:rPr>
          <w:rFonts w:eastAsia="Times New Roman"/>
          <w:sz w:val="28"/>
          <w:szCs w:val="28"/>
          <w:lang w:val="uk-UA"/>
        </w:rPr>
        <w:t>(внутрішніх) чинників</w:t>
      </w:r>
      <w:r w:rsidRPr="004C0EBC">
        <w:rPr>
          <w:rFonts w:eastAsia="Times New Roman"/>
          <w:sz w:val="28"/>
          <w:szCs w:val="28"/>
          <w:lang w:val="uk-UA"/>
        </w:rPr>
        <w:t>.</w:t>
      </w:r>
    </w:p>
    <w:p w14:paraId="7CA1E57A"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 xml:space="preserve">Екзогенні чинники невизначеності породжують чинники ризику, які можна підрозділити на наступні групи: політичні, економічні, фінансові </w:t>
      </w:r>
      <w:r w:rsidRPr="004C0EBC">
        <w:rPr>
          <w:rFonts w:eastAsia="Times New Roman"/>
          <w:sz w:val="28"/>
          <w:szCs w:val="28"/>
          <w:lang w:val="uk-UA"/>
        </w:rPr>
        <w:lastRenderedPageBreak/>
        <w:t>чинники ризику. Перераховані чинники ризику формують макросередовище функціонування підприємства.</w:t>
      </w:r>
    </w:p>
    <w:p w14:paraId="69ED77F2"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i/>
          <w:iCs/>
          <w:sz w:val="28"/>
          <w:szCs w:val="28"/>
          <w:lang w:val="uk-UA"/>
        </w:rPr>
        <w:t xml:space="preserve">Ендогенні чинники </w:t>
      </w:r>
      <w:r w:rsidRPr="004C0EBC">
        <w:rPr>
          <w:rFonts w:eastAsia="Times New Roman"/>
          <w:sz w:val="28"/>
          <w:szCs w:val="28"/>
          <w:lang w:val="uk-UA"/>
        </w:rPr>
        <w:t xml:space="preserve">невизначеності безпосередньо залежать від діяльності підприємства і обумовлені неможливістю точного прогнозування її основних параметрів. </w:t>
      </w:r>
    </w:p>
    <w:p w14:paraId="561F7E37"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Ендогенні чинники невизначеності на підприємстві пов'язані із зміною змінних, що визначають рівень рентабельності і прибутковості капіталу, і породжують ряд ризиків у області фінансування виробничо-господарської діяльності підприємства.</w:t>
      </w:r>
    </w:p>
    <w:p w14:paraId="1139F520"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 xml:space="preserve">Далі, слід враховувати, що ризик супроводжує всі процеси, що відбуваються в компанії, незалежно від того, чи є вони активними або пасивними. </w:t>
      </w:r>
    </w:p>
    <w:p w14:paraId="777D8ABD"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Таким чином, тут відкривається третя сторона ризику – його приналежність будь-якій діяльності. Інакше кажучи, якщо підприємство планує реалізувати проект  – воно схильне до інвестиційних, ринкових ризиків; якщо ж компанія не здійснює ніяких дій, вона знову-таки несе ризики – ризик неодержаного прибутку, ті ж ринкові ризики і ін. Це закладено вже в самому визначенні поняття «підприємство».</w:t>
      </w:r>
    </w:p>
    <w:p w14:paraId="264064C1" w14:textId="77777777" w:rsidR="004C0EBC" w:rsidRPr="004C0EBC" w:rsidRDefault="004C0EBC" w:rsidP="004C0EBC">
      <w:pPr>
        <w:autoSpaceDE w:val="0"/>
        <w:autoSpaceDN w:val="0"/>
        <w:adjustRightInd w:val="0"/>
        <w:spacing w:line="360" w:lineRule="auto"/>
        <w:ind w:firstLine="567"/>
        <w:jc w:val="both"/>
        <w:rPr>
          <w:rFonts w:eastAsia="Times New Roman"/>
          <w:sz w:val="28"/>
          <w:szCs w:val="28"/>
          <w:lang w:val="uk-UA"/>
        </w:rPr>
      </w:pPr>
      <w:r w:rsidRPr="004C0EBC">
        <w:rPr>
          <w:rFonts w:eastAsia="Times New Roman"/>
          <w:sz w:val="28"/>
          <w:szCs w:val="28"/>
          <w:lang w:val="uk-UA"/>
        </w:rPr>
        <w:t>Таким чином, ризик притаманний будь-якій діяльності і є невід’ємним атрибутом ринкової економіки.</w:t>
      </w:r>
    </w:p>
    <w:p w14:paraId="0F660FC4" w14:textId="77777777" w:rsidR="0063262B" w:rsidRDefault="0063262B" w:rsidP="00665C56">
      <w:pPr>
        <w:autoSpaceDE w:val="0"/>
        <w:autoSpaceDN w:val="0"/>
        <w:adjustRightInd w:val="0"/>
        <w:spacing w:line="360" w:lineRule="auto"/>
        <w:ind w:firstLine="567"/>
        <w:jc w:val="both"/>
        <w:rPr>
          <w:rFonts w:eastAsia="Times New Roman"/>
          <w:b/>
          <w:sz w:val="28"/>
          <w:szCs w:val="28"/>
          <w:lang w:val="uk-UA"/>
        </w:rPr>
      </w:pPr>
    </w:p>
    <w:p w14:paraId="597788E6" w14:textId="77777777" w:rsidR="00665C56" w:rsidRPr="00665C56" w:rsidRDefault="0063262B" w:rsidP="00665C56">
      <w:pPr>
        <w:autoSpaceDE w:val="0"/>
        <w:autoSpaceDN w:val="0"/>
        <w:adjustRightInd w:val="0"/>
        <w:spacing w:line="360" w:lineRule="auto"/>
        <w:ind w:firstLine="567"/>
        <w:jc w:val="both"/>
        <w:rPr>
          <w:rFonts w:eastAsia="Times New Roman"/>
          <w:b/>
          <w:sz w:val="28"/>
          <w:szCs w:val="28"/>
          <w:lang w:val="uk-UA"/>
        </w:rPr>
      </w:pPr>
      <w:r>
        <w:rPr>
          <w:rFonts w:eastAsia="Times New Roman"/>
          <w:b/>
          <w:sz w:val="28"/>
          <w:szCs w:val="28"/>
          <w:lang w:val="uk-UA"/>
        </w:rPr>
        <w:t xml:space="preserve">Тема 2. </w:t>
      </w:r>
      <w:r w:rsidR="00050D14" w:rsidRPr="00050D14">
        <w:rPr>
          <w:rFonts w:eastAsia="Times New Roman"/>
          <w:b/>
          <w:sz w:val="28"/>
          <w:szCs w:val="28"/>
          <w:lang w:val="uk-UA"/>
        </w:rPr>
        <w:t>Сутність економічних ризиків</w:t>
      </w:r>
      <w:r w:rsidR="00050D14" w:rsidRPr="00050D14">
        <w:rPr>
          <w:rFonts w:eastAsia="Times New Roman"/>
          <w:b/>
          <w:bCs/>
          <w:sz w:val="28"/>
          <w:szCs w:val="28"/>
          <w:lang w:val="uk-UA"/>
        </w:rPr>
        <w:t xml:space="preserve"> </w:t>
      </w:r>
      <w:r w:rsidR="00050D14" w:rsidRPr="00050D14">
        <w:rPr>
          <w:rFonts w:eastAsia="Times New Roman"/>
          <w:b/>
          <w:sz w:val="28"/>
          <w:szCs w:val="28"/>
          <w:lang w:val="uk-UA"/>
        </w:rPr>
        <w:t>як невід’ємної риси підприємницької діяльності</w:t>
      </w:r>
    </w:p>
    <w:p w14:paraId="59CBD052" w14:textId="77777777" w:rsidR="00665C56" w:rsidRPr="00665C56" w:rsidRDefault="0063262B" w:rsidP="00665C56">
      <w:pPr>
        <w:autoSpaceDE w:val="0"/>
        <w:autoSpaceDN w:val="0"/>
        <w:adjustRightInd w:val="0"/>
        <w:spacing w:line="360" w:lineRule="auto"/>
        <w:ind w:firstLine="567"/>
        <w:jc w:val="both"/>
        <w:rPr>
          <w:rFonts w:eastAsia="Times New Roman"/>
          <w:sz w:val="28"/>
          <w:szCs w:val="28"/>
          <w:lang w:val="uk-UA"/>
        </w:rPr>
      </w:pPr>
      <w:r>
        <w:rPr>
          <w:rFonts w:eastAsia="Times New Roman"/>
          <w:sz w:val="28"/>
          <w:szCs w:val="28"/>
          <w:lang w:val="uk-UA"/>
        </w:rPr>
        <w:t>Ринок і ризик</w:t>
      </w:r>
      <w:r w:rsidR="00665C56" w:rsidRPr="00665C56">
        <w:rPr>
          <w:rFonts w:eastAsia="Times New Roman"/>
          <w:sz w:val="28"/>
          <w:szCs w:val="28"/>
          <w:lang w:val="uk-UA"/>
        </w:rPr>
        <w:t xml:space="preserve">. Визначення ризику. Ризик як економічна категорія. Сутність ризику і його функції. Фактори ризику. Джерела виникнення ризику. </w:t>
      </w:r>
    </w:p>
    <w:p w14:paraId="7B03C1C9" w14:textId="77777777" w:rsidR="00665C56" w:rsidRPr="00665C56" w:rsidRDefault="00665C56" w:rsidP="00665C56">
      <w:pPr>
        <w:spacing w:after="160" w:line="360" w:lineRule="auto"/>
        <w:jc w:val="center"/>
        <w:rPr>
          <w:rFonts w:eastAsia="Calibri"/>
          <w:b/>
          <w:bCs/>
          <w:i/>
          <w:sz w:val="28"/>
          <w:szCs w:val="20"/>
          <w:lang w:val="uk-UA" w:eastAsia="en-US"/>
        </w:rPr>
      </w:pPr>
      <w:r w:rsidRPr="00665C56">
        <w:rPr>
          <w:rFonts w:eastAsia="Calibri"/>
          <w:b/>
          <w:bCs/>
          <w:i/>
          <w:sz w:val="28"/>
          <w:szCs w:val="20"/>
          <w:lang w:val="uk-UA" w:eastAsia="en-US"/>
        </w:rPr>
        <w:t>1.</w:t>
      </w:r>
      <w:r w:rsidR="0003519C">
        <w:rPr>
          <w:rFonts w:eastAsia="Calibri"/>
          <w:b/>
          <w:bCs/>
          <w:i/>
          <w:sz w:val="28"/>
          <w:szCs w:val="20"/>
          <w:lang w:val="uk-UA" w:eastAsia="en-US"/>
        </w:rPr>
        <w:t>2.</w:t>
      </w:r>
      <w:r w:rsidRPr="00665C56">
        <w:rPr>
          <w:rFonts w:eastAsia="Calibri"/>
          <w:b/>
          <w:bCs/>
          <w:i/>
          <w:sz w:val="28"/>
          <w:szCs w:val="20"/>
          <w:lang w:val="uk-UA" w:eastAsia="en-US"/>
        </w:rPr>
        <w:t xml:space="preserve"> Методичні поради до вивчення теми</w:t>
      </w:r>
    </w:p>
    <w:p w14:paraId="5A2E40B7"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t xml:space="preserve">Розпочинати вивчення цієї теми слід зі з’ясування поняття невизначеності та особливостей функціонування підприємств в її умовах. Невизначеність — це об’єктивна неможливість отримати абсолютне знання про об’єктивні і суб’єктивні чинники функціонування системи, </w:t>
      </w:r>
      <w:r w:rsidRPr="00665C56">
        <w:rPr>
          <w:rFonts w:eastAsia="Calibri"/>
          <w:bCs/>
          <w:sz w:val="28"/>
          <w:szCs w:val="20"/>
          <w:lang w:val="uk-UA" w:eastAsia="en-US"/>
        </w:rPr>
        <w:lastRenderedPageBreak/>
        <w:t>неоднозначність параметрів системи. Існування невизначеності зумовлено сукупністю причин, проте усунути її неможливо, оскільки вона є елементом об'єктивної дійсності. Розкривши сутність невизначеності та джерела її появи, необхідно перейти до розгляду її видів за такими класифікаційними ознаками: залежно від засобів визначення ймовірності; за ступенем імовірності настання подій; за об’єктом невизначеності. Розрізняють стати</w:t>
      </w:r>
      <w:r w:rsidRPr="00665C56">
        <w:rPr>
          <w:rFonts w:eastAsia="Calibri"/>
          <w:bCs/>
          <w:sz w:val="28"/>
          <w:szCs w:val="20"/>
          <w:lang w:val="en-US" w:eastAsia="en-US"/>
        </w:rPr>
        <w:t>c</w:t>
      </w:r>
      <w:r w:rsidRPr="00665C56">
        <w:rPr>
          <w:rFonts w:eastAsia="Calibri"/>
          <w:bCs/>
          <w:sz w:val="28"/>
          <w:szCs w:val="20"/>
          <w:lang w:val="uk-UA" w:eastAsia="en-US"/>
        </w:rPr>
        <w:softHyphen/>
      </w:r>
      <w:proofErr w:type="spellStart"/>
      <w:r w:rsidRPr="00665C56">
        <w:rPr>
          <w:rFonts w:eastAsia="Calibri"/>
          <w:bCs/>
          <w:sz w:val="28"/>
          <w:szCs w:val="20"/>
          <w:lang w:val="uk-UA" w:eastAsia="en-US"/>
        </w:rPr>
        <w:t>тичну</w:t>
      </w:r>
      <w:proofErr w:type="spellEnd"/>
      <w:r w:rsidRPr="00665C56">
        <w:rPr>
          <w:rFonts w:eastAsia="Calibri"/>
          <w:bCs/>
          <w:sz w:val="28"/>
          <w:szCs w:val="20"/>
          <w:lang w:val="uk-UA" w:eastAsia="en-US"/>
        </w:rPr>
        <w:t xml:space="preserve"> і нестатистичну невизначеність; повну та часткову невизначеність, повну визначеність; людську, технічну та соціальну невизначеність. Докладніше необхідно ознайомитися з видами невизначеності за ступенем імовірності настання подій.</w:t>
      </w:r>
    </w:p>
    <w:p w14:paraId="3B75A0B2" w14:textId="77777777" w:rsidR="00665C56" w:rsidRPr="00665C56" w:rsidRDefault="00665C56" w:rsidP="0063262B">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t xml:space="preserve">Другий блок питань стосується сутності ризику як економічної категорії. В умовах ринкової економіки ризик є ключовим елементом підприємництва. Термін «ризик» в грецькій мові означає «стрімчак» чи «скеля»; в італійській – трактується як «небезпека», «погроза». Наразі існують два підходи до визначення ризику – класичний та сучасний. Класичний не передбачає позитивних наслідків від цієї категорії, а сучасний, навпаки, поєднує різні погляди та передбачає очікування майбутніх доходів при підприємницькій діяльності, яка обов’язково включає ризик. </w:t>
      </w:r>
    </w:p>
    <w:p w14:paraId="2AA29BF1" w14:textId="77777777" w:rsidR="00665C56" w:rsidRPr="00665C56" w:rsidRDefault="00665C56" w:rsidP="00665C56">
      <w:pPr>
        <w:spacing w:line="360" w:lineRule="auto"/>
        <w:ind w:firstLine="708"/>
        <w:jc w:val="both"/>
        <w:rPr>
          <w:rFonts w:ascii="Calibri" w:eastAsia="Calibri" w:hAnsi="Calibri"/>
          <w:lang w:val="uk-UA" w:eastAsia="en-US"/>
        </w:rPr>
      </w:pPr>
      <w:r w:rsidRPr="00665C56">
        <w:rPr>
          <w:rFonts w:eastAsia="Calibri"/>
          <w:bCs/>
          <w:sz w:val="28"/>
          <w:szCs w:val="20"/>
          <w:lang w:val="uk-UA" w:eastAsia="en-US"/>
        </w:rPr>
        <w:t xml:space="preserve">Одне з головних правил фінансово-господарської діяльності свідчить: не уникати ризику, а передбачити його, </w:t>
      </w:r>
      <w:r w:rsidR="007026FA">
        <w:rPr>
          <w:rFonts w:eastAsia="Calibri"/>
          <w:bCs/>
          <w:sz w:val="28"/>
          <w:szCs w:val="20"/>
          <w:lang w:val="uk-UA" w:eastAsia="en-US"/>
        </w:rPr>
        <w:t>намагаючись</w:t>
      </w:r>
      <w:r w:rsidR="004C0EBC">
        <w:rPr>
          <w:rFonts w:eastAsia="Calibri"/>
          <w:bCs/>
          <w:sz w:val="28"/>
          <w:szCs w:val="20"/>
          <w:lang w:val="uk-UA" w:eastAsia="en-US"/>
        </w:rPr>
        <w:t xml:space="preserve"> знизити до більш низького</w:t>
      </w:r>
      <w:r w:rsidRPr="00665C56">
        <w:rPr>
          <w:rFonts w:eastAsia="Calibri"/>
          <w:bCs/>
          <w:sz w:val="28"/>
          <w:szCs w:val="20"/>
          <w:lang w:val="uk-UA" w:eastAsia="en-US"/>
        </w:rPr>
        <w:t xml:space="preserve"> рівня.</w:t>
      </w:r>
      <w:r w:rsidRPr="00665C56">
        <w:rPr>
          <w:rFonts w:ascii="Calibri" w:eastAsia="Calibri" w:hAnsi="Calibri"/>
          <w:lang w:val="uk-UA" w:eastAsia="en-US"/>
        </w:rPr>
        <w:t xml:space="preserve"> </w:t>
      </w:r>
      <w:r w:rsidRPr="00665C56">
        <w:rPr>
          <w:rFonts w:eastAsia="Calibri"/>
          <w:bCs/>
          <w:sz w:val="28"/>
          <w:szCs w:val="20"/>
          <w:lang w:val="uk-UA" w:eastAsia="en-US"/>
        </w:rPr>
        <w:t>У «Господарському кодексі України» сказано, що підприємництво є процесом прийняття відповідальності і в той же час, є процесом прийняття на себе ризику. Отже, здатність і готовність до ризику – це якість, яка притаманна підприємцю.</w:t>
      </w:r>
      <w:r w:rsidRPr="00665C56">
        <w:rPr>
          <w:rFonts w:ascii="Calibri" w:eastAsia="Calibri" w:hAnsi="Calibri"/>
          <w:lang w:val="uk-UA" w:eastAsia="en-US"/>
        </w:rPr>
        <w:tab/>
      </w:r>
      <w:r w:rsidRPr="00665C56">
        <w:rPr>
          <w:rFonts w:eastAsia="Calibri"/>
          <w:bCs/>
          <w:sz w:val="28"/>
          <w:szCs w:val="20"/>
          <w:lang w:val="uk-UA" w:eastAsia="en-US"/>
        </w:rPr>
        <w:t xml:space="preserve">Наука, що вивчає ризик, називається </w:t>
      </w:r>
      <w:r w:rsidRPr="00665C56">
        <w:rPr>
          <w:rFonts w:eastAsia="Calibri"/>
          <w:b/>
          <w:bCs/>
          <w:i/>
          <w:sz w:val="28"/>
          <w:szCs w:val="20"/>
          <w:lang w:val="uk-UA" w:eastAsia="en-US"/>
        </w:rPr>
        <w:t>ризикологія</w:t>
      </w:r>
      <w:r w:rsidRPr="00665C56">
        <w:rPr>
          <w:rFonts w:eastAsia="Calibri"/>
          <w:bCs/>
          <w:sz w:val="28"/>
          <w:szCs w:val="20"/>
          <w:lang w:val="uk-UA" w:eastAsia="en-US"/>
        </w:rPr>
        <w:t>. Вона досліджує його сутність, причини  виникнення, форми прояву і роль в житті людей.</w:t>
      </w:r>
      <w:r w:rsidRPr="00665C56">
        <w:rPr>
          <w:rFonts w:ascii="Calibri" w:eastAsia="Calibri" w:hAnsi="Calibri"/>
          <w:lang w:val="uk-UA" w:eastAsia="en-US"/>
        </w:rPr>
        <w:t xml:space="preserve"> </w:t>
      </w:r>
      <w:r w:rsidRPr="00665C56">
        <w:rPr>
          <w:rFonts w:eastAsia="Calibri"/>
          <w:bCs/>
          <w:sz w:val="28"/>
          <w:szCs w:val="20"/>
          <w:lang w:val="uk-UA" w:eastAsia="en-US"/>
        </w:rPr>
        <w:t xml:space="preserve">Сучасна ризикологія розглядає ризик не тільки як небажану ознаку невизначеності майбутніх подій, а й як джерело позитивних, прибуткових можливостей, тобто відокремлює два типи ризиків: ризик-негатив і ризик-позитив. Першого потрібно уникати, а на другий виважено погоджуватись, бо він є носієм </w:t>
      </w:r>
      <w:r w:rsidRPr="00665C56">
        <w:rPr>
          <w:rFonts w:eastAsia="Calibri"/>
          <w:bCs/>
          <w:sz w:val="28"/>
          <w:szCs w:val="20"/>
          <w:lang w:val="uk-UA" w:eastAsia="en-US"/>
        </w:rPr>
        <w:lastRenderedPageBreak/>
        <w:t xml:space="preserve">потенційного позитивного результату. </w:t>
      </w:r>
      <w:r w:rsidR="004E0C6A">
        <w:rPr>
          <w:rFonts w:eastAsia="Calibri"/>
          <w:bCs/>
          <w:sz w:val="28"/>
          <w:szCs w:val="20"/>
          <w:lang w:val="uk-UA" w:eastAsia="en-US"/>
        </w:rPr>
        <w:tab/>
      </w:r>
      <w:r w:rsidR="004E0C6A">
        <w:rPr>
          <w:rFonts w:eastAsia="Calibri"/>
          <w:bCs/>
          <w:sz w:val="28"/>
          <w:szCs w:val="20"/>
          <w:lang w:val="uk-UA" w:eastAsia="en-US"/>
        </w:rPr>
        <w:tab/>
      </w:r>
      <w:r w:rsidR="004E0C6A">
        <w:rPr>
          <w:rFonts w:eastAsia="Calibri"/>
          <w:bCs/>
          <w:sz w:val="28"/>
          <w:szCs w:val="20"/>
          <w:lang w:val="uk-UA" w:eastAsia="en-US"/>
        </w:rPr>
        <w:tab/>
      </w:r>
      <w:r w:rsidR="004E0C6A">
        <w:rPr>
          <w:rFonts w:eastAsia="Calibri"/>
          <w:bCs/>
          <w:sz w:val="28"/>
          <w:szCs w:val="20"/>
          <w:lang w:val="uk-UA" w:eastAsia="en-US"/>
        </w:rPr>
        <w:tab/>
      </w:r>
      <w:r w:rsidR="004E0C6A">
        <w:rPr>
          <w:rFonts w:eastAsia="Calibri"/>
          <w:bCs/>
          <w:sz w:val="28"/>
          <w:szCs w:val="20"/>
          <w:lang w:val="uk-UA" w:eastAsia="en-US"/>
        </w:rPr>
        <w:tab/>
      </w:r>
      <w:r w:rsidR="004E0C6A">
        <w:rPr>
          <w:rFonts w:eastAsia="Calibri"/>
          <w:bCs/>
          <w:sz w:val="28"/>
          <w:szCs w:val="20"/>
          <w:lang w:val="uk-UA" w:eastAsia="en-US"/>
        </w:rPr>
        <w:tab/>
      </w:r>
      <w:r w:rsidRPr="00665C56">
        <w:rPr>
          <w:rFonts w:eastAsia="Calibri"/>
          <w:bCs/>
          <w:sz w:val="28"/>
          <w:szCs w:val="20"/>
          <w:lang w:val="uk-UA" w:eastAsia="en-US"/>
        </w:rPr>
        <w:t>Ризику притаманний ряд рис, які сприяють розумінню змісту поняття: суперечливість; альтернативність; невизначеність.</w:t>
      </w:r>
      <w:r w:rsidRPr="00665C56">
        <w:rPr>
          <w:rFonts w:ascii="Calibri" w:eastAsia="Calibri" w:hAnsi="Calibri"/>
          <w:lang w:val="uk-UA" w:eastAsia="en-US"/>
        </w:rPr>
        <w:t xml:space="preserve"> </w:t>
      </w:r>
    </w:p>
    <w:p w14:paraId="3B4526C5"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
          <w:bCs/>
          <w:i/>
          <w:sz w:val="28"/>
          <w:szCs w:val="20"/>
          <w:lang w:val="uk-UA" w:eastAsia="en-US"/>
        </w:rPr>
        <w:t>Елементами</w:t>
      </w:r>
      <w:r w:rsidRPr="00665C56">
        <w:rPr>
          <w:rFonts w:eastAsia="Calibri"/>
          <w:bCs/>
          <w:sz w:val="28"/>
          <w:szCs w:val="20"/>
          <w:lang w:val="uk-UA" w:eastAsia="en-US"/>
        </w:rPr>
        <w:t xml:space="preserve"> ризику є:</w:t>
      </w:r>
    </w:p>
    <w:p w14:paraId="66ED3293"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t xml:space="preserve"> • об’єкт – керована економічна система, ефективність і умови функціонування якої наперед не відомі. На макрорівні ним може бути окрема господарська операція, вид продукції, технологія тощо; на </w:t>
      </w:r>
      <w:proofErr w:type="spellStart"/>
      <w:r w:rsidRPr="00665C56">
        <w:rPr>
          <w:rFonts w:eastAsia="Calibri"/>
          <w:bCs/>
          <w:sz w:val="28"/>
          <w:szCs w:val="20"/>
          <w:lang w:val="uk-UA" w:eastAsia="en-US"/>
        </w:rPr>
        <w:t>мезорівні</w:t>
      </w:r>
      <w:proofErr w:type="spellEnd"/>
      <w:r w:rsidRPr="00665C56">
        <w:rPr>
          <w:rFonts w:eastAsia="Calibri"/>
          <w:bCs/>
          <w:sz w:val="28"/>
          <w:szCs w:val="20"/>
          <w:lang w:val="uk-UA" w:eastAsia="en-US"/>
        </w:rPr>
        <w:t xml:space="preserve"> – підприємство, фірма, галузь, населення певної території; на макрорівні – країна, регіон тощо;</w:t>
      </w:r>
    </w:p>
    <w:p w14:paraId="34BA1788"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t xml:space="preserve">• суб’єкт – особа компетентна ухвалювати рішення щодо відношення до об’єкта й зацікавлена в результатах управління та має компетенцію приймати рішення щодо об’єкта ризику. На мікрорівні суб’єктами ризику виступають окремі особи (підприємець, менеджер, керівник); для </w:t>
      </w:r>
      <w:proofErr w:type="spellStart"/>
      <w:r w:rsidRPr="00665C56">
        <w:rPr>
          <w:rFonts w:eastAsia="Calibri"/>
          <w:bCs/>
          <w:sz w:val="28"/>
          <w:szCs w:val="20"/>
          <w:lang w:val="uk-UA" w:eastAsia="en-US"/>
        </w:rPr>
        <w:t>мезо</w:t>
      </w:r>
      <w:proofErr w:type="spellEnd"/>
      <w:r w:rsidRPr="00665C56">
        <w:rPr>
          <w:rFonts w:eastAsia="Calibri"/>
          <w:bCs/>
          <w:sz w:val="28"/>
          <w:szCs w:val="20"/>
          <w:lang w:val="uk-UA" w:eastAsia="en-US"/>
        </w:rPr>
        <w:t>- та макрорівнів характерними є прийняття колективних рішень;</w:t>
      </w:r>
    </w:p>
    <w:p w14:paraId="622585FC"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t>• джерело – фактори (явища, процеси, предмети), які породжують невизначеність результату при прийнятті рішень, зумовлених певними змінами внутрішнього чи зовнішнього характеру діяльності підприємства або діями суб’єктів ризику.</w:t>
      </w:r>
    </w:p>
    <w:p w14:paraId="5491FC9F"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
          <w:bCs/>
          <w:i/>
          <w:sz w:val="28"/>
          <w:szCs w:val="20"/>
          <w:lang w:val="uk-UA" w:eastAsia="en-US"/>
        </w:rPr>
        <w:t>Функція ризику</w:t>
      </w:r>
      <w:r w:rsidRPr="00665C56">
        <w:rPr>
          <w:rFonts w:eastAsia="Calibri"/>
          <w:bCs/>
          <w:sz w:val="28"/>
          <w:szCs w:val="20"/>
          <w:lang w:val="uk-UA" w:eastAsia="en-US"/>
        </w:rPr>
        <w:t xml:space="preserve"> – зовнішній вияв дії ризику на параметри соціально-економічної системи і її окремі складові (суспільство, спільноти людей, економіку, галузь, підприємство тощо). Основна функція ризику полягає у створенні доходу, головними джерелами якого є інновації та реалізація здатності підприємця ризикувати. До додаткових функцій ризику відносять інноваційну, регулятивну, захисну, аналітичну, соціальну.</w:t>
      </w:r>
      <w:r w:rsidRPr="00665C56">
        <w:rPr>
          <w:rFonts w:ascii="Calibri" w:eastAsia="Calibri" w:hAnsi="Calibri"/>
          <w:lang w:val="uk-UA" w:eastAsia="en-US"/>
        </w:rPr>
        <w:t xml:space="preserve"> </w:t>
      </w:r>
      <w:r w:rsidRPr="00665C56">
        <w:rPr>
          <w:rFonts w:eastAsia="Calibri"/>
          <w:bCs/>
          <w:sz w:val="28"/>
          <w:szCs w:val="20"/>
          <w:lang w:val="uk-UA" w:eastAsia="en-US"/>
        </w:rPr>
        <w:t>Для розуміння природи ризику вагоме значення має зв’язок ризику і прибутку. Щоб одержати прибуток, підприємець повинен свідомо піти на прийняття ризикового рішення, адже поряд з ризиком втрат існує можливість одержання додаткових доходів. Можна вибрати рішення, що містить менше ризику, при цьому отримаємо і більший прибуток; вищий ризик найчастіше пов'язаний з одержанням більшого прибутку. Отже, зв’язок ризику і прибутку простежується в наступних положеннях:</w:t>
      </w:r>
    </w:p>
    <w:p w14:paraId="7F954510"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lastRenderedPageBreak/>
        <w:t>• ризик втрат чи можливість отримання додаткових доходів;</w:t>
      </w:r>
    </w:p>
    <w:p w14:paraId="1C8766D5"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t>• менше ризику – менший прибуток; вищий ризик – більший прибуток;</w:t>
      </w:r>
    </w:p>
    <w:p w14:paraId="1180C223"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t>• нульовий ризик забезпечує найменший прибуток (доход);</w:t>
      </w:r>
    </w:p>
    <w:p w14:paraId="13A47A81" w14:textId="77777777" w:rsidR="00665C56" w:rsidRPr="00665C56" w:rsidRDefault="00665C56" w:rsidP="00814033">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t xml:space="preserve">• прийняття рішень залежить від переваг між прибутковістю вкладених коштів та їх надійністю, що розуміється як </w:t>
      </w:r>
      <w:proofErr w:type="spellStart"/>
      <w:r w:rsidRPr="00665C56">
        <w:rPr>
          <w:rFonts w:eastAsia="Calibri"/>
          <w:bCs/>
          <w:sz w:val="28"/>
          <w:szCs w:val="20"/>
          <w:lang w:val="uk-UA" w:eastAsia="en-US"/>
        </w:rPr>
        <w:t>неризикованість</w:t>
      </w:r>
      <w:proofErr w:type="spellEnd"/>
      <w:r w:rsidRPr="00665C56">
        <w:rPr>
          <w:rFonts w:eastAsia="Calibri"/>
          <w:bCs/>
          <w:sz w:val="28"/>
          <w:szCs w:val="20"/>
          <w:lang w:val="uk-UA" w:eastAsia="en-US"/>
        </w:rPr>
        <w:t xml:space="preserve"> одержання доходів.</w:t>
      </w:r>
      <w:r w:rsidRPr="00665C56">
        <w:rPr>
          <w:rFonts w:eastAsia="Calibri"/>
          <w:bCs/>
          <w:sz w:val="28"/>
          <w:szCs w:val="20"/>
          <w:lang w:val="uk-UA" w:eastAsia="en-US"/>
        </w:rPr>
        <w:cr/>
      </w:r>
    </w:p>
    <w:p w14:paraId="27FC6CC6" w14:textId="77777777" w:rsidR="00665C56" w:rsidRPr="00665C56" w:rsidRDefault="00050D14" w:rsidP="00665C56">
      <w:pPr>
        <w:autoSpaceDE w:val="0"/>
        <w:autoSpaceDN w:val="0"/>
        <w:adjustRightInd w:val="0"/>
        <w:spacing w:line="360" w:lineRule="auto"/>
        <w:ind w:firstLine="567"/>
        <w:jc w:val="both"/>
        <w:rPr>
          <w:rFonts w:eastAsia="Times New Roman"/>
          <w:b/>
          <w:sz w:val="28"/>
          <w:szCs w:val="28"/>
          <w:lang w:val="uk-UA"/>
        </w:rPr>
      </w:pPr>
      <w:r>
        <w:rPr>
          <w:rFonts w:eastAsia="Times New Roman"/>
          <w:b/>
          <w:sz w:val="28"/>
          <w:szCs w:val="28"/>
          <w:lang w:val="uk-UA"/>
        </w:rPr>
        <w:t>Тема 3</w:t>
      </w:r>
      <w:r w:rsidR="00665C56" w:rsidRPr="00665C56">
        <w:rPr>
          <w:rFonts w:eastAsia="Times New Roman"/>
          <w:b/>
          <w:sz w:val="28"/>
          <w:szCs w:val="28"/>
          <w:lang w:val="uk-UA"/>
        </w:rPr>
        <w:t xml:space="preserve">. Класифікація </w:t>
      </w:r>
      <w:r>
        <w:rPr>
          <w:rFonts w:eastAsia="Times New Roman"/>
          <w:b/>
          <w:sz w:val="28"/>
          <w:szCs w:val="28"/>
          <w:lang w:val="uk-UA"/>
        </w:rPr>
        <w:t xml:space="preserve">та види економічних </w:t>
      </w:r>
      <w:r w:rsidR="00665C56" w:rsidRPr="00665C56">
        <w:rPr>
          <w:rFonts w:eastAsia="Times New Roman"/>
          <w:b/>
          <w:sz w:val="28"/>
          <w:szCs w:val="28"/>
          <w:lang w:val="uk-UA"/>
        </w:rPr>
        <w:t>ризиків</w:t>
      </w:r>
    </w:p>
    <w:p w14:paraId="19E5AD77"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Класифікація ризиків. Види ризиків. Характеристика окремих видів ризику.</w:t>
      </w:r>
    </w:p>
    <w:p w14:paraId="1B3C774A" w14:textId="77777777" w:rsidR="00665C56" w:rsidRPr="00665C56" w:rsidRDefault="00050D14" w:rsidP="00665C56">
      <w:pPr>
        <w:autoSpaceDE w:val="0"/>
        <w:autoSpaceDN w:val="0"/>
        <w:adjustRightInd w:val="0"/>
        <w:spacing w:line="360" w:lineRule="auto"/>
        <w:ind w:firstLine="567"/>
        <w:jc w:val="center"/>
        <w:rPr>
          <w:rFonts w:eastAsia="Times New Roman"/>
          <w:b/>
          <w:i/>
          <w:sz w:val="28"/>
          <w:szCs w:val="28"/>
          <w:lang w:val="uk-UA"/>
        </w:rPr>
      </w:pPr>
      <w:r>
        <w:rPr>
          <w:rFonts w:eastAsia="Times New Roman"/>
          <w:b/>
          <w:i/>
          <w:sz w:val="28"/>
          <w:szCs w:val="28"/>
          <w:lang w:val="uk-UA"/>
        </w:rPr>
        <w:t>1.3</w:t>
      </w:r>
      <w:r w:rsidR="00665C56" w:rsidRPr="00665C56">
        <w:rPr>
          <w:rFonts w:eastAsia="Times New Roman"/>
          <w:b/>
          <w:i/>
          <w:sz w:val="28"/>
          <w:szCs w:val="28"/>
          <w:lang w:val="uk-UA"/>
        </w:rPr>
        <w:t>. Методичні поради до вивчення теми</w:t>
      </w:r>
    </w:p>
    <w:p w14:paraId="79B9092D"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xml:space="preserve">Поняття ризику багатопланове, тому в науковій літературі вживаються різні його похідні залежно від сфери застосування і стадій аналізу небезпеки. Однією з причин недоліків існуючих спроб побудови класифікації ризиків є те, що на даний час немає єдиного узгодженого підходу щодо опису складу та характеристики ризиків. </w:t>
      </w:r>
    </w:p>
    <w:p w14:paraId="4AA2057F"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Під класифікацією ризику слід розуміти поділ ризику на конкретні групи за певними ознаками для досягнення поставлених цілей. Отже, класифікація ризиків означає систематизацію безлічі ризиків на підставі певних ознак і критеріїв, що дозволяють об’єднати підмножини ризиків у певні групи. Основними завданнями класифікації виступають: науковий підхід, прикладне застосування, можливість управління.</w:t>
      </w:r>
    </w:p>
    <w:p w14:paraId="44B9C69B"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xml:space="preserve">Згідно напрацювань вітчизняних вчених (В.М. </w:t>
      </w:r>
      <w:proofErr w:type="spellStart"/>
      <w:r w:rsidRPr="00665C56">
        <w:rPr>
          <w:rFonts w:eastAsia="Times New Roman"/>
          <w:sz w:val="28"/>
          <w:szCs w:val="28"/>
          <w:lang w:val="uk-UA"/>
        </w:rPr>
        <w:t>Гранатуров</w:t>
      </w:r>
      <w:proofErr w:type="spellEnd"/>
      <w:r w:rsidRPr="00665C56">
        <w:rPr>
          <w:rFonts w:eastAsia="Times New Roman"/>
          <w:sz w:val="28"/>
          <w:szCs w:val="28"/>
          <w:lang w:val="uk-UA"/>
        </w:rPr>
        <w:t>, І.В.</w:t>
      </w:r>
      <w:r w:rsidR="00865803">
        <w:rPr>
          <w:rFonts w:eastAsia="Times New Roman"/>
          <w:sz w:val="28"/>
          <w:szCs w:val="28"/>
          <w:lang w:val="uk-UA"/>
        </w:rPr>
        <w:t xml:space="preserve"> </w:t>
      </w:r>
      <w:r w:rsidRPr="00665C56">
        <w:rPr>
          <w:rFonts w:eastAsia="Times New Roman"/>
          <w:sz w:val="28"/>
          <w:szCs w:val="28"/>
          <w:lang w:val="uk-UA"/>
        </w:rPr>
        <w:t xml:space="preserve">Литовченко, С.К. </w:t>
      </w:r>
      <w:proofErr w:type="spellStart"/>
      <w:r w:rsidRPr="00665C56">
        <w:rPr>
          <w:rFonts w:eastAsia="Times New Roman"/>
          <w:sz w:val="28"/>
          <w:szCs w:val="28"/>
          <w:lang w:val="uk-UA"/>
        </w:rPr>
        <w:t>Харічков</w:t>
      </w:r>
      <w:proofErr w:type="spellEnd"/>
      <w:r w:rsidRPr="00665C56">
        <w:rPr>
          <w:rFonts w:eastAsia="Times New Roman"/>
          <w:sz w:val="28"/>
          <w:szCs w:val="28"/>
          <w:lang w:val="uk-UA"/>
        </w:rPr>
        <w:t xml:space="preserve">) побудова системи класифікації ризиків складається з чотирьох рівнів. До першого рівня входять певні групи ризиків, що тісним чином співвідносяться з родовим, яким і виступає економічний ризик. До вищого рівня класифікації доцільно обрати наступні угрупування ризиків: природно-кліматичні, техніко-технологічні, кримінально-правові, політико-економічні та організаційно-управлінські. </w:t>
      </w:r>
      <w:r w:rsidRPr="00665C56">
        <w:rPr>
          <w:rFonts w:eastAsia="Times New Roman"/>
          <w:sz w:val="28"/>
          <w:szCs w:val="28"/>
          <w:lang w:val="uk-UA"/>
        </w:rPr>
        <w:lastRenderedPageBreak/>
        <w:t>Для побудови другого рівня класифікації підприємницьких ризиків важливим є припущення про наявність простих і складових ризиків.</w:t>
      </w:r>
    </w:p>
    <w:p w14:paraId="2605109C"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Найбільш повною є класифікація, запропонована Г.В.</w:t>
      </w:r>
      <w:r w:rsidR="00865803">
        <w:rPr>
          <w:rFonts w:eastAsia="Times New Roman"/>
          <w:sz w:val="28"/>
          <w:szCs w:val="28"/>
          <w:lang w:val="uk-UA"/>
        </w:rPr>
        <w:t xml:space="preserve"> </w:t>
      </w:r>
      <w:proofErr w:type="spellStart"/>
      <w:r w:rsidRPr="00665C56">
        <w:rPr>
          <w:rFonts w:eastAsia="Times New Roman"/>
          <w:sz w:val="28"/>
          <w:szCs w:val="28"/>
          <w:lang w:val="uk-UA"/>
        </w:rPr>
        <w:t>Черновою</w:t>
      </w:r>
      <w:proofErr w:type="spellEnd"/>
      <w:r w:rsidRPr="00665C56">
        <w:rPr>
          <w:rFonts w:eastAsia="Times New Roman"/>
          <w:sz w:val="28"/>
          <w:szCs w:val="28"/>
          <w:lang w:val="uk-UA"/>
        </w:rPr>
        <w:t xml:space="preserve"> та А.А. Кудрявцевим, яка розглядає певні групи критеріїв, які поєднані за ознакою «зміст характеристики ризику». Варіанти критеріїв класифікації ризиків усередині кожної групи визначаються можливими проявами відповідної характеристики ризику. Вибір конкретних критеріїв класифікації ризиків залежить від мети та особливостей процедури управління ризиком.</w:t>
      </w:r>
    </w:p>
    <w:p w14:paraId="2B5B0485"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При аналізі ризиків важливо виділити групи однорідних ризиків, що дає конкретні переваги. Але на практиці не завжди можливо провести класифікацію за декількома критеріями до такого стану, щоб ризики у кожній групі були практично однорідними. У цьому випадку необхідний більш суттєвий аналіз таких ризиків та більш докладна інформація. Основна ідея класифікації полягає у виділенні однорідних ризиків, які поводяться однаково (у вірогіднісному змісті).</w:t>
      </w:r>
    </w:p>
    <w:p w14:paraId="5DC91F9B"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b/>
          <w:i/>
          <w:sz w:val="28"/>
          <w:szCs w:val="28"/>
          <w:lang w:val="uk-UA"/>
        </w:rPr>
        <w:t>Економічні ризики</w:t>
      </w:r>
      <w:r w:rsidRPr="00665C56">
        <w:rPr>
          <w:rFonts w:eastAsia="Times New Roman"/>
          <w:sz w:val="28"/>
          <w:szCs w:val="28"/>
          <w:lang w:val="uk-UA"/>
        </w:rPr>
        <w:t xml:space="preserve"> розглядаються як окремі види:</w:t>
      </w:r>
    </w:p>
    <w:p w14:paraId="07CE6D7B"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операційні: комерційні; виробничі.</w:t>
      </w:r>
    </w:p>
    <w:p w14:paraId="154AB7F1"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фінансові: процентні; кредитні; валютні.</w:t>
      </w:r>
    </w:p>
    <w:p w14:paraId="6E7F4B20"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інвестиційні: інвестиційні; інноваційні.</w:t>
      </w:r>
    </w:p>
    <w:p w14:paraId="2471FBC5" w14:textId="77777777" w:rsidR="00665C56" w:rsidRPr="00665C56" w:rsidRDefault="00665C56" w:rsidP="00665C56">
      <w:pPr>
        <w:tabs>
          <w:tab w:val="left" w:pos="510"/>
          <w:tab w:val="left" w:pos="567"/>
        </w:tabs>
        <w:spacing w:after="160" w:line="360" w:lineRule="auto"/>
        <w:jc w:val="both"/>
        <w:rPr>
          <w:rFonts w:eastAsia="Calibri"/>
          <w:bCs/>
          <w:sz w:val="28"/>
          <w:szCs w:val="28"/>
          <w:lang w:val="uk-UA" w:eastAsia="en-US"/>
        </w:rPr>
      </w:pPr>
    </w:p>
    <w:p w14:paraId="43D472D5" w14:textId="77777777" w:rsidR="0003519C" w:rsidRPr="0003519C" w:rsidRDefault="0003519C" w:rsidP="0003519C">
      <w:pPr>
        <w:autoSpaceDE w:val="0"/>
        <w:autoSpaceDN w:val="0"/>
        <w:adjustRightInd w:val="0"/>
        <w:spacing w:line="360" w:lineRule="auto"/>
        <w:ind w:firstLine="567"/>
        <w:jc w:val="both"/>
        <w:rPr>
          <w:rFonts w:eastAsia="Times New Roman"/>
          <w:b/>
          <w:sz w:val="28"/>
          <w:szCs w:val="28"/>
          <w:lang w:val="uk-UA"/>
        </w:rPr>
      </w:pPr>
      <w:r>
        <w:rPr>
          <w:rFonts w:eastAsia="Times New Roman"/>
          <w:b/>
          <w:sz w:val="28"/>
          <w:szCs w:val="28"/>
          <w:lang w:val="uk-UA"/>
        </w:rPr>
        <w:t>Тема 4</w:t>
      </w:r>
      <w:r w:rsidR="00665C56" w:rsidRPr="00665C56">
        <w:rPr>
          <w:rFonts w:eastAsia="Times New Roman"/>
          <w:b/>
          <w:sz w:val="28"/>
          <w:szCs w:val="28"/>
          <w:lang w:val="uk-UA"/>
        </w:rPr>
        <w:t xml:space="preserve">. </w:t>
      </w:r>
      <w:bookmarkStart w:id="7" w:name="_Toc60898134"/>
      <w:r w:rsidRPr="0003519C">
        <w:rPr>
          <w:rFonts w:eastAsia="Times New Roman"/>
          <w:b/>
          <w:sz w:val="28"/>
          <w:szCs w:val="28"/>
          <w:lang w:val="uk-UA"/>
        </w:rPr>
        <w:t>Особисте ставлення людей до ризику</w:t>
      </w:r>
    </w:p>
    <w:bookmarkEnd w:id="7"/>
    <w:p w14:paraId="48462D0B" w14:textId="77777777" w:rsidR="00665C56" w:rsidRPr="0003519C" w:rsidRDefault="0003519C" w:rsidP="0003519C">
      <w:pPr>
        <w:autoSpaceDE w:val="0"/>
        <w:autoSpaceDN w:val="0"/>
        <w:adjustRightInd w:val="0"/>
        <w:spacing w:line="360" w:lineRule="auto"/>
        <w:ind w:firstLine="567"/>
        <w:jc w:val="both"/>
        <w:rPr>
          <w:rFonts w:eastAsia="Times New Roman"/>
          <w:sz w:val="28"/>
          <w:szCs w:val="28"/>
          <w:lang w:val="uk-UA"/>
        </w:rPr>
      </w:pPr>
      <w:r w:rsidRPr="0003519C">
        <w:rPr>
          <w:rFonts w:eastAsia="Times New Roman"/>
          <w:sz w:val="28"/>
          <w:szCs w:val="28"/>
          <w:lang w:val="uk-UA"/>
        </w:rPr>
        <w:t>Елементи теорії корисності і їх застосування для оцінки ставлення людей до ризику. Типи людей, виділені за ставленням до ризику. Плата за ризик. Винагорода за ризик. Керівники і їх поведінка в умовах ризику.</w:t>
      </w:r>
    </w:p>
    <w:p w14:paraId="473AECC4" w14:textId="77777777" w:rsidR="00665C56" w:rsidRPr="00665C56" w:rsidRDefault="00665C56" w:rsidP="00665C56">
      <w:pPr>
        <w:autoSpaceDE w:val="0"/>
        <w:autoSpaceDN w:val="0"/>
        <w:adjustRightInd w:val="0"/>
        <w:spacing w:line="360" w:lineRule="auto"/>
        <w:jc w:val="both"/>
        <w:rPr>
          <w:rFonts w:eastAsia="Times New Roman"/>
          <w:sz w:val="28"/>
          <w:szCs w:val="28"/>
          <w:lang w:val="uk-UA"/>
        </w:rPr>
      </w:pPr>
    </w:p>
    <w:p w14:paraId="3A99F904" w14:textId="77777777" w:rsidR="00665C56" w:rsidRPr="00665C56" w:rsidRDefault="00665C56" w:rsidP="00665C56">
      <w:pPr>
        <w:autoSpaceDE w:val="0"/>
        <w:autoSpaceDN w:val="0"/>
        <w:adjustRightInd w:val="0"/>
        <w:spacing w:line="360" w:lineRule="auto"/>
        <w:jc w:val="center"/>
        <w:rPr>
          <w:rFonts w:eastAsia="Times New Roman"/>
          <w:b/>
          <w:i/>
          <w:sz w:val="28"/>
          <w:szCs w:val="28"/>
          <w:lang w:val="uk-UA"/>
        </w:rPr>
      </w:pPr>
      <w:r w:rsidRPr="00665C56">
        <w:rPr>
          <w:rFonts w:eastAsia="Times New Roman"/>
          <w:b/>
          <w:i/>
          <w:sz w:val="28"/>
          <w:szCs w:val="28"/>
          <w:lang w:val="uk-UA"/>
        </w:rPr>
        <w:t>1.4. Методичні поради до вивчення теми</w:t>
      </w:r>
    </w:p>
    <w:p w14:paraId="3FF2D1D0" w14:textId="77777777" w:rsidR="00665C56" w:rsidRPr="00665C56" w:rsidRDefault="00665C56" w:rsidP="00665C56">
      <w:pPr>
        <w:spacing w:line="360" w:lineRule="auto"/>
        <w:ind w:firstLine="709"/>
        <w:jc w:val="both"/>
        <w:rPr>
          <w:rFonts w:eastAsia="Calibri"/>
          <w:bCs/>
          <w:sz w:val="28"/>
          <w:szCs w:val="20"/>
          <w:lang w:val="uk-UA" w:eastAsia="en-US"/>
        </w:rPr>
      </w:pPr>
      <w:r w:rsidRPr="00665C56">
        <w:rPr>
          <w:rFonts w:eastAsia="Calibri"/>
          <w:bCs/>
          <w:sz w:val="28"/>
          <w:szCs w:val="20"/>
          <w:lang w:val="uk-UA" w:eastAsia="en-US"/>
        </w:rPr>
        <w:t xml:space="preserve">Одним із найважливіших питань під час розгляду теми є теорія корисності в системі процесів прийняття ГР. Корисність виражає ступінь задоволення суб’єкта (особи) від споживання товару або виконання будь-якої дії. Вивчаючи питання цього напряму, варто насамперед розкрити </w:t>
      </w:r>
      <w:r w:rsidRPr="00665C56">
        <w:rPr>
          <w:rFonts w:eastAsia="Calibri"/>
          <w:bCs/>
          <w:sz w:val="28"/>
          <w:szCs w:val="20"/>
          <w:lang w:val="uk-UA" w:eastAsia="en-US"/>
        </w:rPr>
        <w:lastRenderedPageBreak/>
        <w:t>сутність понять корисності та її функції, розглянути аксіоми раціональної поведінки, зрозуміти зміст лотереї та її детермінованого еквівалента.</w:t>
      </w:r>
    </w:p>
    <w:p w14:paraId="6167FDB7" w14:textId="77777777" w:rsidR="00665C56" w:rsidRPr="00665C56" w:rsidRDefault="00665C56" w:rsidP="00665C56">
      <w:pPr>
        <w:spacing w:line="360" w:lineRule="auto"/>
        <w:ind w:firstLine="709"/>
        <w:jc w:val="both"/>
        <w:rPr>
          <w:rFonts w:eastAsia="Calibri"/>
          <w:bCs/>
          <w:sz w:val="28"/>
          <w:szCs w:val="20"/>
          <w:lang w:val="uk-UA" w:eastAsia="en-US"/>
        </w:rPr>
      </w:pPr>
      <w:r w:rsidRPr="00665C56">
        <w:rPr>
          <w:rFonts w:eastAsia="Calibri"/>
          <w:bCs/>
          <w:sz w:val="28"/>
          <w:szCs w:val="20"/>
          <w:lang w:val="uk-UA" w:eastAsia="en-US"/>
        </w:rPr>
        <w:t xml:space="preserve">Корисність являє собою ступінь задоволення, яке одержує суб'єкт від споживання товару чи виконання будь-якої дії. Концепція корисності дозволяє забезпечити </w:t>
      </w:r>
      <w:proofErr w:type="spellStart"/>
      <w:r w:rsidRPr="00665C56">
        <w:rPr>
          <w:rFonts w:eastAsia="Calibri"/>
          <w:bCs/>
          <w:sz w:val="28"/>
          <w:szCs w:val="20"/>
          <w:lang w:val="uk-UA" w:eastAsia="en-US"/>
        </w:rPr>
        <w:t>співвимірність</w:t>
      </w:r>
      <w:proofErr w:type="spellEnd"/>
      <w:r w:rsidRPr="00665C56">
        <w:rPr>
          <w:rFonts w:eastAsia="Calibri"/>
          <w:bCs/>
          <w:sz w:val="28"/>
          <w:szCs w:val="20"/>
          <w:lang w:val="uk-UA" w:eastAsia="en-US"/>
        </w:rPr>
        <w:t xml:space="preserve"> споживчих елементів різних товарів, які не завжди </w:t>
      </w:r>
      <w:proofErr w:type="spellStart"/>
      <w:r w:rsidRPr="00665C56">
        <w:rPr>
          <w:rFonts w:eastAsia="Calibri"/>
          <w:bCs/>
          <w:sz w:val="28"/>
          <w:szCs w:val="20"/>
          <w:lang w:val="uk-UA" w:eastAsia="en-US"/>
        </w:rPr>
        <w:t>співвимірні</w:t>
      </w:r>
      <w:proofErr w:type="spellEnd"/>
      <w:r w:rsidRPr="00665C56">
        <w:rPr>
          <w:rFonts w:eastAsia="Calibri"/>
          <w:bCs/>
          <w:sz w:val="28"/>
          <w:szCs w:val="20"/>
          <w:lang w:val="uk-UA" w:eastAsia="en-US"/>
        </w:rPr>
        <w:t xml:space="preserve"> з фізичної точки зору. Встановлення певної міри ризику необхідне, щоб охарактеризувати випадкову величину одним показником (параметром). Застосовуючи різні функції корисності, можна описати будь-які варіанти оцінки випадкової величини у вигляді сподіваного значення такої функції. В економічному аналізі корисність використовується для опису пріоритетів при ранжуванні наборів споживчих товарів і послуг.</w:t>
      </w:r>
    </w:p>
    <w:p w14:paraId="6D7D378F" w14:textId="77777777" w:rsidR="00665C56" w:rsidRPr="00665C56" w:rsidRDefault="00665C56" w:rsidP="00665C56">
      <w:pPr>
        <w:spacing w:line="360" w:lineRule="auto"/>
        <w:ind w:firstLine="709"/>
        <w:jc w:val="both"/>
        <w:rPr>
          <w:rFonts w:eastAsia="Calibri"/>
          <w:bCs/>
          <w:sz w:val="28"/>
          <w:szCs w:val="20"/>
          <w:lang w:val="uk-UA" w:eastAsia="en-US"/>
        </w:rPr>
      </w:pPr>
      <w:r w:rsidRPr="00665C56">
        <w:rPr>
          <w:rFonts w:eastAsia="Calibri"/>
          <w:bCs/>
          <w:sz w:val="28"/>
          <w:szCs w:val="20"/>
          <w:lang w:val="uk-UA" w:eastAsia="en-US"/>
        </w:rPr>
        <w:t>Основним положенням теорії корисності є те, що суб'єкт управління, який приймає рішення в умовах невизначеності та породжуваного нею ризику, повинен максимізувати сподіване значення корисності результатів. Тобто з усіх можливих рішень він обере те, яке забезпечить найбільшу сподівану корисність.</w:t>
      </w:r>
    </w:p>
    <w:p w14:paraId="77C9603B" w14:textId="77777777" w:rsidR="00665C56" w:rsidRPr="00665C56" w:rsidRDefault="00665C56" w:rsidP="00665C56">
      <w:pPr>
        <w:spacing w:line="360" w:lineRule="auto"/>
        <w:ind w:firstLine="709"/>
        <w:jc w:val="both"/>
        <w:rPr>
          <w:rFonts w:eastAsia="Calibri"/>
          <w:bCs/>
          <w:sz w:val="28"/>
          <w:szCs w:val="20"/>
          <w:lang w:val="uk-UA" w:eastAsia="en-US"/>
        </w:rPr>
      </w:pPr>
      <w:r w:rsidRPr="00665C56">
        <w:rPr>
          <w:rFonts w:eastAsia="Calibri"/>
          <w:bCs/>
          <w:sz w:val="28"/>
          <w:szCs w:val="20"/>
          <w:lang w:val="uk-UA" w:eastAsia="en-US"/>
        </w:rPr>
        <w:t xml:space="preserve">Відповідно до концепції </w:t>
      </w:r>
      <w:proofErr w:type="spellStart"/>
      <w:r w:rsidRPr="00665C56">
        <w:rPr>
          <w:rFonts w:eastAsia="Calibri"/>
          <w:bCs/>
          <w:sz w:val="28"/>
          <w:szCs w:val="20"/>
          <w:lang w:val="uk-UA" w:eastAsia="en-US"/>
        </w:rPr>
        <w:t>Неймана</w:t>
      </w:r>
      <w:proofErr w:type="spellEnd"/>
      <w:r w:rsidRPr="00665C56">
        <w:rPr>
          <w:rFonts w:eastAsia="Calibri"/>
          <w:bCs/>
          <w:sz w:val="28"/>
          <w:szCs w:val="20"/>
          <w:lang w:val="uk-UA" w:eastAsia="en-US"/>
        </w:rPr>
        <w:t xml:space="preserve">-Моргенштерна корисність – це деяке число, приписуване особою, що приймає рішення (ОПР), кожному можливому результату. Функція корисності </w:t>
      </w:r>
      <w:proofErr w:type="spellStart"/>
      <w:r w:rsidRPr="00665C56">
        <w:rPr>
          <w:rFonts w:eastAsia="Calibri"/>
          <w:bCs/>
          <w:sz w:val="28"/>
          <w:szCs w:val="20"/>
          <w:lang w:val="uk-UA" w:eastAsia="en-US"/>
        </w:rPr>
        <w:t>Неймапа</w:t>
      </w:r>
      <w:proofErr w:type="spellEnd"/>
      <w:r w:rsidRPr="00665C56">
        <w:rPr>
          <w:rFonts w:eastAsia="Calibri"/>
          <w:bCs/>
          <w:sz w:val="28"/>
          <w:szCs w:val="20"/>
          <w:lang w:val="uk-UA" w:eastAsia="en-US"/>
        </w:rPr>
        <w:t>-Моргенштерна для ОПР характеризує корисність, яку він приписує кожному можливому результату рішення, що приймається.</w:t>
      </w:r>
    </w:p>
    <w:p w14:paraId="037DBE3C" w14:textId="77777777" w:rsidR="00665C56" w:rsidRPr="00665C56" w:rsidRDefault="00665C56" w:rsidP="00665C56">
      <w:pPr>
        <w:spacing w:line="360" w:lineRule="auto"/>
        <w:ind w:firstLine="709"/>
        <w:jc w:val="both"/>
        <w:rPr>
          <w:rFonts w:eastAsia="Calibri"/>
          <w:bCs/>
          <w:sz w:val="28"/>
          <w:szCs w:val="20"/>
          <w:lang w:val="uk-UA" w:eastAsia="en-US"/>
        </w:rPr>
      </w:pPr>
      <w:r w:rsidRPr="00665C56">
        <w:rPr>
          <w:rFonts w:eastAsia="Calibri"/>
          <w:bCs/>
          <w:sz w:val="28"/>
          <w:szCs w:val="20"/>
          <w:lang w:val="uk-UA" w:eastAsia="en-US"/>
        </w:rPr>
        <w:t xml:space="preserve">Кожна ОПР має власну функцію корисності, яка показує пріоритет тим або іншим результатам залежно від ставлення до ризику. </w:t>
      </w:r>
    </w:p>
    <w:p w14:paraId="09F7AE96" w14:textId="77777777" w:rsidR="00665C56" w:rsidRPr="00665C56" w:rsidRDefault="00665C56" w:rsidP="00665C56">
      <w:pPr>
        <w:spacing w:line="360" w:lineRule="auto"/>
        <w:ind w:firstLine="709"/>
        <w:jc w:val="both"/>
        <w:rPr>
          <w:rFonts w:eastAsia="Calibri"/>
          <w:bCs/>
          <w:sz w:val="28"/>
          <w:szCs w:val="20"/>
          <w:lang w:val="uk-UA" w:eastAsia="en-US"/>
        </w:rPr>
      </w:pPr>
      <w:r w:rsidRPr="00665C56">
        <w:rPr>
          <w:rFonts w:eastAsia="Calibri"/>
          <w:bCs/>
          <w:sz w:val="28"/>
          <w:szCs w:val="20"/>
          <w:lang w:val="uk-UA" w:eastAsia="en-US"/>
        </w:rPr>
        <w:t xml:space="preserve">Далі потрібно перейти до визначення умов схильності, несхильності та байдужості особи, яка приймає рішення, до ризику. Умова схильності до ризику набуває такого вигляду: </w:t>
      </w:r>
      <w:r w:rsidRPr="00665C56">
        <w:rPr>
          <w:rFonts w:ascii="Calibri" w:eastAsia="Calibri" w:hAnsi="Calibri"/>
          <w:position w:val="-10"/>
          <w:sz w:val="23"/>
          <w:lang w:val="uk-UA" w:eastAsia="en-US"/>
        </w:rPr>
        <w:object w:dxaOrig="1840" w:dyaOrig="300" w14:anchorId="43A970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55pt;height:14.85pt" o:ole="" fillcolor="window">
            <v:imagedata r:id="rId7" o:title=""/>
          </v:shape>
          <o:OLEObject Type="Embed" ProgID="Equation.3" ShapeID="_x0000_i1025" DrawAspect="Content" ObjectID="_1718628694" r:id="rId8"/>
        </w:object>
      </w:r>
      <w:r w:rsidRPr="00665C56">
        <w:rPr>
          <w:rFonts w:eastAsia="Calibri"/>
          <w:bCs/>
          <w:sz w:val="28"/>
          <w:szCs w:val="20"/>
          <w:lang w:val="uk-UA" w:eastAsia="en-US"/>
        </w:rPr>
        <w:t xml:space="preserve">, тобто корисність очікуваного доходу менша, ніж очікувана корисність. Умова байдужості до ризику набуває такого вигляду: </w:t>
      </w:r>
      <w:r w:rsidRPr="00665C56">
        <w:rPr>
          <w:rFonts w:ascii="Calibri" w:eastAsia="Calibri" w:hAnsi="Calibri"/>
          <w:position w:val="-10"/>
          <w:sz w:val="23"/>
          <w:lang w:val="uk-UA" w:eastAsia="en-US"/>
        </w:rPr>
        <w:object w:dxaOrig="1840" w:dyaOrig="300" w14:anchorId="563E7EB8">
          <v:shape id="_x0000_i1026" type="#_x0000_t75" style="width:92.55pt;height:14.85pt" o:ole="" fillcolor="window">
            <v:imagedata r:id="rId9" o:title=""/>
          </v:shape>
          <o:OLEObject Type="Embed" ProgID="Equation.3" ShapeID="_x0000_i1026" DrawAspect="Content" ObjectID="_1718628695" r:id="rId10"/>
        </w:object>
      </w:r>
      <w:r w:rsidRPr="00665C56">
        <w:rPr>
          <w:rFonts w:eastAsia="Calibri"/>
          <w:bCs/>
          <w:sz w:val="28"/>
          <w:szCs w:val="20"/>
          <w:lang w:val="uk-UA" w:eastAsia="en-US"/>
        </w:rPr>
        <w:t>. Умова несхильності до ризику набуває такого вигляду:</w:t>
      </w:r>
      <w:r w:rsidRPr="00665C56">
        <w:rPr>
          <w:rFonts w:ascii="Calibri" w:eastAsia="Calibri" w:hAnsi="Calibri"/>
          <w:sz w:val="23"/>
          <w:lang w:val="uk-UA" w:eastAsia="en-US"/>
        </w:rPr>
        <w:t xml:space="preserve"> </w:t>
      </w:r>
      <w:r w:rsidRPr="00665C56">
        <w:rPr>
          <w:rFonts w:ascii="Calibri" w:eastAsia="Calibri" w:hAnsi="Calibri"/>
          <w:position w:val="-10"/>
          <w:sz w:val="23"/>
          <w:lang w:val="uk-UA" w:eastAsia="en-US"/>
        </w:rPr>
        <w:object w:dxaOrig="1840" w:dyaOrig="300" w14:anchorId="36903A8D">
          <v:shape id="_x0000_i1027" type="#_x0000_t75" style="width:92.55pt;height:14.85pt" o:ole="" fillcolor="window">
            <v:imagedata r:id="rId11" o:title=""/>
          </v:shape>
          <o:OLEObject Type="Embed" ProgID="Equation.3" ShapeID="_x0000_i1027" DrawAspect="Content" ObjectID="_1718628696" r:id="rId12"/>
        </w:object>
      </w:r>
      <w:r w:rsidRPr="00665C56">
        <w:rPr>
          <w:rFonts w:eastAsia="Calibri"/>
          <w:bCs/>
          <w:sz w:val="28"/>
          <w:szCs w:val="20"/>
          <w:lang w:val="uk-UA" w:eastAsia="en-US"/>
        </w:rPr>
        <w:t xml:space="preserve">, тобто, корисність </w:t>
      </w:r>
      <w:r w:rsidRPr="00665C56">
        <w:rPr>
          <w:rFonts w:eastAsia="Calibri"/>
          <w:bCs/>
          <w:sz w:val="28"/>
          <w:szCs w:val="20"/>
          <w:lang w:val="uk-UA" w:eastAsia="en-US"/>
        </w:rPr>
        <w:lastRenderedPageBreak/>
        <w:t>сподіваного доходу більша, ніж очікувана корисність. При цьому варто звернути увагу на розмір премії за ризик за різних умов схильності.</w:t>
      </w:r>
    </w:p>
    <w:p w14:paraId="7DF1591A" w14:textId="77777777" w:rsidR="00665C56" w:rsidRPr="00665C56" w:rsidRDefault="00665C56" w:rsidP="00665C56">
      <w:pPr>
        <w:spacing w:line="360" w:lineRule="auto"/>
        <w:ind w:firstLine="709"/>
        <w:jc w:val="both"/>
        <w:rPr>
          <w:rFonts w:eastAsia="Calibri"/>
          <w:bCs/>
          <w:sz w:val="28"/>
          <w:szCs w:val="20"/>
          <w:lang w:val="uk-UA" w:eastAsia="en-US"/>
        </w:rPr>
      </w:pPr>
      <w:r w:rsidRPr="00665C56">
        <w:rPr>
          <w:rFonts w:eastAsia="Calibri"/>
          <w:bCs/>
          <w:sz w:val="28"/>
          <w:szCs w:val="20"/>
          <w:lang w:val="uk-UA" w:eastAsia="en-US"/>
        </w:rPr>
        <w:t>Як було зазначено на початку вивчення блоку питань, пов’язаних з теорією корисності, для завдань прийняття рішень в умовах ризику та невизначеності принцип оптимальності вибору часто описується за допомогою функції корисності. У межах цього аспекту насамперед слід розглянути можливі варіанти функцій корисності. Потім слід ознайомитися з методикою побудови функції корисності для будь-якого економічного показника.</w:t>
      </w:r>
    </w:p>
    <w:p w14:paraId="2EF42585" w14:textId="77777777" w:rsidR="00665C56" w:rsidRPr="00665C56" w:rsidRDefault="00665C56" w:rsidP="00665C56">
      <w:pPr>
        <w:spacing w:line="360" w:lineRule="auto"/>
        <w:ind w:firstLine="709"/>
        <w:jc w:val="both"/>
        <w:rPr>
          <w:rFonts w:eastAsia="Calibri"/>
          <w:bCs/>
          <w:sz w:val="28"/>
          <w:szCs w:val="20"/>
          <w:lang w:val="uk-UA" w:eastAsia="en-US"/>
        </w:rPr>
      </w:pPr>
      <w:r w:rsidRPr="00665C56">
        <w:rPr>
          <w:rFonts w:eastAsia="Calibri"/>
          <w:bCs/>
          <w:sz w:val="28"/>
          <w:szCs w:val="20"/>
          <w:lang w:val="uk-UA" w:eastAsia="en-US"/>
        </w:rPr>
        <w:t>Оцінка корисності базується на розгляді вибору суб'єкта в умовах ризику, який формалізується за допомогою поняття лотереї. Для цього необхідно з множини </w:t>
      </w:r>
      <w:r w:rsidRPr="00665C56">
        <w:rPr>
          <w:rFonts w:eastAsia="Calibri"/>
          <w:b/>
          <w:bCs/>
          <w:i/>
          <w:iCs/>
          <w:sz w:val="28"/>
          <w:szCs w:val="20"/>
          <w:lang w:val="uk-UA" w:eastAsia="en-US"/>
        </w:rPr>
        <w:t>X</w:t>
      </w:r>
      <w:r w:rsidRPr="00665C56">
        <w:rPr>
          <w:rFonts w:eastAsia="Calibri"/>
          <w:bCs/>
          <w:sz w:val="28"/>
          <w:szCs w:val="20"/>
          <w:lang w:val="uk-UA" w:eastAsia="en-US"/>
        </w:rPr>
        <w:t> представлених експертами значень певного економічного показника (об'єкта) виділити два значення </w:t>
      </w:r>
      <w:r w:rsidRPr="00665C56">
        <w:rPr>
          <w:rFonts w:eastAsia="Calibri"/>
          <w:bCs/>
          <w:noProof/>
          <w:sz w:val="28"/>
          <w:szCs w:val="20"/>
        </w:rPr>
        <w:drawing>
          <wp:inline distT="0" distB="0" distL="0" distR="0" wp14:anchorId="562307AA" wp14:editId="18E9F9CC">
            <wp:extent cx="85725" cy="76200"/>
            <wp:effectExtent l="0" t="0" r="9525" b="0"/>
            <wp:docPr id="1" name="Рисунок 1" descr="https://pidruchniki.com/imag/econom/log_ogr/image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pidruchniki.com/imag/econom/log_ogr/image09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665C56">
        <w:rPr>
          <w:rFonts w:eastAsia="Calibri"/>
          <w:bCs/>
          <w:sz w:val="28"/>
          <w:szCs w:val="20"/>
          <w:lang w:val="uk-UA" w:eastAsia="en-US"/>
        </w:rPr>
        <w:t> і </w:t>
      </w:r>
      <w:r w:rsidRPr="00665C56">
        <w:rPr>
          <w:rFonts w:eastAsia="Calibri"/>
          <w:bCs/>
          <w:noProof/>
          <w:sz w:val="28"/>
          <w:szCs w:val="20"/>
        </w:rPr>
        <w:drawing>
          <wp:inline distT="0" distB="0" distL="0" distR="0" wp14:anchorId="6320D64F" wp14:editId="7DCA6E4F">
            <wp:extent cx="114300" cy="85725"/>
            <wp:effectExtent l="0" t="0" r="0" b="9525"/>
            <wp:docPr id="2" name="Рисунок 2" descr="https://pidruchniki.com/imag/econom/log_ogr/image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pidruchniki.com/imag/econom/log_ogr/image09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85725"/>
                    </a:xfrm>
                    <a:prstGeom prst="rect">
                      <a:avLst/>
                    </a:prstGeom>
                    <a:noFill/>
                    <a:ln>
                      <a:noFill/>
                    </a:ln>
                  </pic:spPr>
                </pic:pic>
              </a:graphicData>
            </a:graphic>
          </wp:inline>
        </w:drawing>
      </w:r>
      <w:r w:rsidRPr="00665C56">
        <w:rPr>
          <w:rFonts w:eastAsia="Calibri"/>
          <w:bCs/>
          <w:sz w:val="28"/>
          <w:szCs w:val="20"/>
          <w:lang w:val="uk-UA" w:eastAsia="en-US"/>
        </w:rPr>
        <w:t> таких, що </w:t>
      </w:r>
      <w:r w:rsidRPr="00665C56">
        <w:rPr>
          <w:rFonts w:eastAsia="Calibri"/>
          <w:bCs/>
          <w:noProof/>
          <w:sz w:val="28"/>
          <w:szCs w:val="20"/>
        </w:rPr>
        <w:drawing>
          <wp:inline distT="0" distB="0" distL="0" distR="0" wp14:anchorId="59F6D631" wp14:editId="6D83FBA0">
            <wp:extent cx="628650" cy="114300"/>
            <wp:effectExtent l="0" t="0" r="0" b="0"/>
            <wp:docPr id="3" name="Рисунок 3" descr="https://pidruchniki.com/imag/econom/log_ogr/image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pidruchniki.com/imag/econom/log_ogr/image09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8650" cy="114300"/>
                    </a:xfrm>
                    <a:prstGeom prst="rect">
                      <a:avLst/>
                    </a:prstGeom>
                    <a:noFill/>
                    <a:ln>
                      <a:noFill/>
                    </a:ln>
                  </pic:spPr>
                </pic:pic>
              </a:graphicData>
            </a:graphic>
          </wp:inline>
        </w:drawing>
      </w:r>
      <w:r w:rsidRPr="00665C56">
        <w:rPr>
          <w:rFonts w:eastAsia="Calibri"/>
          <w:bCs/>
          <w:sz w:val="28"/>
          <w:szCs w:val="20"/>
          <w:lang w:val="uk-UA" w:eastAsia="en-US"/>
        </w:rPr>
        <w:t> для всіх </w:t>
      </w:r>
      <w:r w:rsidRPr="00665C56">
        <w:rPr>
          <w:rFonts w:eastAsia="Calibri"/>
          <w:bCs/>
          <w:noProof/>
          <w:sz w:val="28"/>
          <w:szCs w:val="20"/>
        </w:rPr>
        <w:drawing>
          <wp:inline distT="0" distB="0" distL="0" distR="0" wp14:anchorId="7B59238E" wp14:editId="25B5F74C">
            <wp:extent cx="257175" cy="114300"/>
            <wp:effectExtent l="0" t="0" r="9525" b="0"/>
            <wp:docPr id="4" name="Рисунок 4" descr="https://pidruchniki.com/imag/econom/log_ogr/image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pidruchniki.com/imag/econom/log_ogr/image09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114300"/>
                    </a:xfrm>
                    <a:prstGeom prst="rect">
                      <a:avLst/>
                    </a:prstGeom>
                    <a:noFill/>
                    <a:ln>
                      <a:noFill/>
                    </a:ln>
                  </pic:spPr>
                </pic:pic>
              </a:graphicData>
            </a:graphic>
          </wp:inline>
        </w:drawing>
      </w:r>
      <w:r w:rsidRPr="00665C56">
        <w:rPr>
          <w:rFonts w:eastAsia="Calibri"/>
          <w:bCs/>
          <w:sz w:val="28"/>
          <w:szCs w:val="20"/>
          <w:lang w:val="uk-UA" w:eastAsia="en-US"/>
        </w:rPr>
        <w:t>, тобто найменш та найбільш пріоритетні значення економічного показника. Ці два значення визначають масштаб шкали інтервалів (її мінімум і максимум).</w:t>
      </w:r>
    </w:p>
    <w:p w14:paraId="67502885" w14:textId="77777777" w:rsidR="00665C56" w:rsidRPr="00665C56" w:rsidRDefault="00665C56" w:rsidP="00665C56">
      <w:pPr>
        <w:spacing w:line="360" w:lineRule="auto"/>
        <w:ind w:firstLine="709"/>
        <w:jc w:val="both"/>
        <w:rPr>
          <w:rFonts w:eastAsia="Calibri"/>
          <w:bCs/>
          <w:sz w:val="28"/>
          <w:szCs w:val="20"/>
          <w:lang w:val="uk-UA" w:eastAsia="en-US"/>
        </w:rPr>
      </w:pPr>
      <w:r w:rsidRPr="00665C56">
        <w:rPr>
          <w:rFonts w:eastAsia="Calibri"/>
          <w:bCs/>
          <w:sz w:val="28"/>
          <w:szCs w:val="20"/>
          <w:lang w:val="uk-UA" w:eastAsia="en-US"/>
        </w:rPr>
        <w:t xml:space="preserve">Вигляд функції корисності характеризує ставлення до ризику ОПР. Відповідно до концепції корисності </w:t>
      </w:r>
      <w:proofErr w:type="spellStart"/>
      <w:r w:rsidRPr="00665C56">
        <w:rPr>
          <w:rFonts w:eastAsia="Calibri"/>
          <w:bCs/>
          <w:sz w:val="28"/>
          <w:szCs w:val="20"/>
          <w:lang w:val="uk-UA" w:eastAsia="en-US"/>
        </w:rPr>
        <w:t>Неймана</w:t>
      </w:r>
      <w:proofErr w:type="spellEnd"/>
      <w:r w:rsidRPr="00665C56">
        <w:rPr>
          <w:rFonts w:eastAsia="Calibri"/>
          <w:bCs/>
          <w:sz w:val="28"/>
          <w:szCs w:val="20"/>
          <w:lang w:val="uk-UA" w:eastAsia="en-US"/>
        </w:rPr>
        <w:t>-Моргенштерна в загальному вигляді графік функції корисності може бути трьох типів:</w:t>
      </w:r>
    </w:p>
    <w:p w14:paraId="092F61EB" w14:textId="77777777" w:rsidR="00665C56" w:rsidRPr="00665C56" w:rsidRDefault="00665C56" w:rsidP="00665C56">
      <w:pPr>
        <w:spacing w:line="360" w:lineRule="auto"/>
        <w:ind w:firstLine="709"/>
        <w:jc w:val="center"/>
        <w:rPr>
          <w:rFonts w:eastAsia="Calibri"/>
          <w:bCs/>
          <w:sz w:val="28"/>
          <w:szCs w:val="20"/>
          <w:lang w:val="uk-UA" w:eastAsia="en-US"/>
        </w:rPr>
      </w:pPr>
      <w:r w:rsidRPr="00665C56">
        <w:rPr>
          <w:rFonts w:ascii="Calibri" w:eastAsia="Calibri" w:hAnsi="Calibri"/>
          <w:noProof/>
        </w:rPr>
        <w:drawing>
          <wp:inline distT="0" distB="0" distL="0" distR="0" wp14:anchorId="50DCEA10" wp14:editId="460C3E48">
            <wp:extent cx="2943225" cy="1562100"/>
            <wp:effectExtent l="0" t="0" r="9525" b="0"/>
            <wp:docPr id="5" name="Рисунок 5" descr="ÐÐ»Ð°ÑÐ¸ÑÑÐºÐ°ÑÑÑ ÐÐÐ  Ð·Ð° ÑÑÐ¸Ð»ÑÐ½ÑÑÑÑ Ð´Ð¾ ÑÐ¸Ð·Ð¸ÐºÑ [1, 5, 6, 9,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ÐÐ»Ð°ÑÐ¸ÑÑÐºÐ°ÑÑÑ ÐÐÐ  Ð·Ð° ÑÑÐ¸Ð»ÑÐ½ÑÑÑÑ Ð´Ð¾ ÑÐ¸Ð·Ð¸ÐºÑ [1, 5, 6, 9,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3225" cy="1562100"/>
                    </a:xfrm>
                    <a:prstGeom prst="rect">
                      <a:avLst/>
                    </a:prstGeom>
                    <a:noFill/>
                    <a:ln>
                      <a:noFill/>
                    </a:ln>
                  </pic:spPr>
                </pic:pic>
              </a:graphicData>
            </a:graphic>
          </wp:inline>
        </w:drawing>
      </w:r>
    </w:p>
    <w:p w14:paraId="79CC218D" w14:textId="77777777" w:rsidR="00665C56" w:rsidRPr="00665C56" w:rsidRDefault="00665C56" w:rsidP="00665C56">
      <w:pPr>
        <w:spacing w:after="160" w:line="360" w:lineRule="auto"/>
        <w:jc w:val="center"/>
        <w:rPr>
          <w:rFonts w:eastAsia="Calibri"/>
          <w:bCs/>
          <w:sz w:val="28"/>
          <w:szCs w:val="20"/>
          <w:lang w:val="uk-UA" w:eastAsia="en-US"/>
        </w:rPr>
      </w:pPr>
      <w:r w:rsidRPr="00665C56">
        <w:rPr>
          <w:rFonts w:eastAsia="Calibri"/>
          <w:bCs/>
          <w:sz w:val="28"/>
          <w:szCs w:val="20"/>
          <w:lang w:val="uk-UA" w:eastAsia="en-US"/>
        </w:rPr>
        <w:t>Рисунок 4.1 – Класифікація ОПР за схильністю до ризику</w:t>
      </w:r>
    </w:p>
    <w:p w14:paraId="27300C5E" w14:textId="77777777" w:rsidR="00665C56" w:rsidRPr="00665C56" w:rsidRDefault="00665C56" w:rsidP="00665C56">
      <w:pPr>
        <w:spacing w:after="160" w:line="360" w:lineRule="auto"/>
        <w:ind w:firstLine="708"/>
        <w:jc w:val="both"/>
        <w:rPr>
          <w:rFonts w:eastAsia="Calibri"/>
          <w:bCs/>
          <w:sz w:val="28"/>
          <w:szCs w:val="20"/>
          <w:lang w:val="uk-UA" w:eastAsia="en-US"/>
        </w:rPr>
      </w:pPr>
      <w:r w:rsidRPr="00665C56">
        <w:rPr>
          <w:rFonts w:eastAsia="Calibri"/>
          <w:bCs/>
          <w:sz w:val="28"/>
          <w:szCs w:val="20"/>
          <w:lang w:val="uk-UA" w:eastAsia="en-US"/>
        </w:rPr>
        <w:t xml:space="preserve">ОПР називають несхильною до ризику, якщо для неї більш пріоритетною є можливість одержати гарантований сподіваний виграш у лотереї, ніж брати в ній участь. Оскільки корисність визначається математичним сподіванням корисності її окремих результатів, то умова несхильності до ризику: </w:t>
      </w:r>
      <w:r w:rsidRPr="00665C56">
        <w:rPr>
          <w:rFonts w:ascii="Calibri" w:eastAsia="Calibri" w:hAnsi="Calibri"/>
          <w:noProof/>
        </w:rPr>
        <w:drawing>
          <wp:inline distT="0" distB="0" distL="0" distR="0" wp14:anchorId="5EBE1B28" wp14:editId="3E24C6EA">
            <wp:extent cx="971550" cy="161925"/>
            <wp:effectExtent l="0" t="0" r="0" b="9525"/>
            <wp:docPr id="6" name="Рисунок 6" descr="https://pidruchniki.com/imag/econom/log_ogr/image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idruchniki.com/imag/econom/log_ogr/image13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1550" cy="161925"/>
                    </a:xfrm>
                    <a:prstGeom prst="rect">
                      <a:avLst/>
                    </a:prstGeom>
                    <a:noFill/>
                    <a:ln>
                      <a:noFill/>
                    </a:ln>
                  </pic:spPr>
                </pic:pic>
              </a:graphicData>
            </a:graphic>
          </wp:inline>
        </w:drawing>
      </w:r>
    </w:p>
    <w:p w14:paraId="79574C95" w14:textId="77777777" w:rsidR="00665C56" w:rsidRPr="00665C56" w:rsidRDefault="00665C56" w:rsidP="00665C56">
      <w:pPr>
        <w:spacing w:after="160" w:line="360" w:lineRule="auto"/>
        <w:ind w:firstLine="708"/>
        <w:jc w:val="both"/>
        <w:rPr>
          <w:rFonts w:eastAsia="Calibri"/>
          <w:bCs/>
          <w:sz w:val="28"/>
          <w:szCs w:val="20"/>
          <w:lang w:val="uk-UA" w:eastAsia="en-US"/>
        </w:rPr>
      </w:pPr>
      <w:r w:rsidRPr="00665C56">
        <w:rPr>
          <w:rFonts w:eastAsia="Calibri"/>
          <w:bCs/>
          <w:sz w:val="28"/>
          <w:szCs w:val="20"/>
          <w:lang w:val="uk-UA" w:eastAsia="en-US"/>
        </w:rPr>
        <w:lastRenderedPageBreak/>
        <w:t>Для ОПР, несхильної до ризику, функція корисності має вигляд кривої, опуклої вгору, для якої кожна точка дуги лежить вище своєї хорди:</w:t>
      </w:r>
    </w:p>
    <w:p w14:paraId="2521F98D" w14:textId="77777777" w:rsidR="00665C56" w:rsidRPr="00665C56" w:rsidRDefault="00665C56" w:rsidP="00665C56">
      <w:pPr>
        <w:spacing w:after="160" w:line="360" w:lineRule="auto"/>
        <w:ind w:firstLine="708"/>
        <w:jc w:val="center"/>
        <w:rPr>
          <w:rFonts w:eastAsia="Calibri"/>
          <w:bCs/>
          <w:sz w:val="28"/>
          <w:szCs w:val="20"/>
          <w:lang w:val="uk-UA" w:eastAsia="en-US"/>
        </w:rPr>
      </w:pPr>
      <w:r w:rsidRPr="00665C56">
        <w:rPr>
          <w:rFonts w:ascii="Calibri" w:eastAsia="Calibri" w:hAnsi="Calibri"/>
          <w:noProof/>
        </w:rPr>
        <w:drawing>
          <wp:inline distT="0" distB="0" distL="0" distR="0" wp14:anchorId="23EFE2BD" wp14:editId="44DA3D6F">
            <wp:extent cx="1504950" cy="1209675"/>
            <wp:effectExtent l="0" t="0" r="0" b="9525"/>
            <wp:docPr id="7" name="Рисунок 7" descr="Ð¤ÑÐ½ÐºÑÑÑ ÐºÐ¾ÑÐ¸ÑÐ½Ð¾ÑÑÑ ÑÑÐ±'ÑÐºÑÐ°, Ð½ÐµÑÑÐ¸Ð»ÑÐ½Ð¾Ð³Ð¾ Ð´Ð¾ ÑÐ¸Ð·Ð¸Ðº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Ð¤ÑÐ½ÐºÑÑÑ ÐºÐ¾ÑÐ¸ÑÐ½Ð¾ÑÑÑ ÑÑÐ±'ÑÐºÑÐ°, Ð½ÐµÑÑÐ¸Ð»ÑÐ½Ð¾Ð³Ð¾ Ð´Ð¾ ÑÐ¸Ð·Ð¸ÐºÑ"/>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04950" cy="1209675"/>
                    </a:xfrm>
                    <a:prstGeom prst="rect">
                      <a:avLst/>
                    </a:prstGeom>
                    <a:noFill/>
                    <a:ln>
                      <a:noFill/>
                    </a:ln>
                  </pic:spPr>
                </pic:pic>
              </a:graphicData>
            </a:graphic>
          </wp:inline>
        </w:drawing>
      </w:r>
    </w:p>
    <w:p w14:paraId="236F4ECC" w14:textId="77777777" w:rsidR="00665C56" w:rsidRPr="00665C56" w:rsidRDefault="00665C56" w:rsidP="00665C56">
      <w:pPr>
        <w:spacing w:after="160" w:line="360" w:lineRule="auto"/>
        <w:ind w:firstLine="708"/>
        <w:jc w:val="center"/>
        <w:rPr>
          <w:rFonts w:eastAsia="Calibri"/>
          <w:bCs/>
          <w:sz w:val="28"/>
          <w:szCs w:val="20"/>
          <w:lang w:val="uk-UA" w:eastAsia="en-US"/>
        </w:rPr>
      </w:pPr>
      <w:r w:rsidRPr="00665C56">
        <w:rPr>
          <w:rFonts w:eastAsia="Calibri"/>
          <w:bCs/>
          <w:sz w:val="28"/>
          <w:szCs w:val="20"/>
          <w:lang w:val="uk-UA" w:eastAsia="en-US"/>
        </w:rPr>
        <w:t>Рисунок 4.2 – Функція корисності суб'єкта, несхильного до ризику</w:t>
      </w:r>
    </w:p>
    <w:p w14:paraId="002EA0E9" w14:textId="77777777" w:rsidR="00665C56" w:rsidRPr="00665C56" w:rsidRDefault="00665C56" w:rsidP="00665C56">
      <w:pPr>
        <w:spacing w:after="160" w:line="360" w:lineRule="auto"/>
        <w:ind w:firstLine="708"/>
        <w:jc w:val="both"/>
        <w:rPr>
          <w:rFonts w:eastAsia="Calibri"/>
          <w:bCs/>
          <w:sz w:val="28"/>
          <w:szCs w:val="20"/>
          <w:lang w:val="uk-UA" w:eastAsia="en-US"/>
        </w:rPr>
      </w:pPr>
      <w:r w:rsidRPr="00665C56">
        <w:rPr>
          <w:rFonts w:eastAsia="Calibri"/>
          <w:bCs/>
          <w:sz w:val="28"/>
          <w:szCs w:val="20"/>
          <w:lang w:val="uk-UA" w:eastAsia="en-US"/>
        </w:rPr>
        <w:t>ОПР називають схильною до ризику, якщо для неї більш пріоритетною є участь у лотереї, ніж можливість гарантовано одержати сподіваний виграш. Тобто умова схильності до ризику:</w:t>
      </w:r>
      <w:r w:rsidRPr="00665C56">
        <w:rPr>
          <w:rFonts w:ascii="Calibri" w:eastAsia="Calibri" w:hAnsi="Calibri"/>
          <w:noProof/>
          <w:lang w:val="uk-UA" w:eastAsia="uk-UA"/>
        </w:rPr>
        <w:t xml:space="preserve"> </w:t>
      </w:r>
      <w:r w:rsidRPr="00665C56">
        <w:rPr>
          <w:rFonts w:ascii="Calibri" w:eastAsia="Calibri" w:hAnsi="Calibri"/>
          <w:noProof/>
        </w:rPr>
        <w:drawing>
          <wp:inline distT="0" distB="0" distL="0" distR="0" wp14:anchorId="03739DD3" wp14:editId="057A5A9C">
            <wp:extent cx="790575" cy="152400"/>
            <wp:effectExtent l="0" t="0" r="9525" b="0"/>
            <wp:docPr id="8" name="Рисунок 8" descr="https://pidruchniki.com/imag/econom/log_ogr/image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idruchniki.com/imag/econom/log_ogr/image135.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0575" cy="152400"/>
                    </a:xfrm>
                    <a:prstGeom prst="rect">
                      <a:avLst/>
                    </a:prstGeom>
                    <a:noFill/>
                    <a:ln>
                      <a:noFill/>
                    </a:ln>
                  </pic:spPr>
                </pic:pic>
              </a:graphicData>
            </a:graphic>
          </wp:inline>
        </w:drawing>
      </w:r>
    </w:p>
    <w:p w14:paraId="17DFB1FC" w14:textId="77777777" w:rsidR="00665C56" w:rsidRPr="00665C56" w:rsidRDefault="00665C56" w:rsidP="00665C56">
      <w:pPr>
        <w:spacing w:after="160" w:line="360" w:lineRule="auto"/>
        <w:ind w:firstLine="708"/>
        <w:jc w:val="both"/>
        <w:rPr>
          <w:rFonts w:eastAsia="Calibri"/>
          <w:bCs/>
          <w:sz w:val="28"/>
          <w:szCs w:val="20"/>
          <w:lang w:val="uk-UA" w:eastAsia="en-US"/>
        </w:rPr>
      </w:pPr>
      <w:r w:rsidRPr="00665C56">
        <w:rPr>
          <w:rFonts w:eastAsia="Calibri"/>
          <w:bCs/>
          <w:sz w:val="28"/>
          <w:szCs w:val="20"/>
          <w:lang w:val="uk-UA" w:eastAsia="en-US"/>
        </w:rPr>
        <w:t>Для ОПР, схильної до ризику, функція корисності опукла вниз, для якої кожна точка дуги лежить нижче хорди:</w:t>
      </w:r>
    </w:p>
    <w:p w14:paraId="7BBBD1E2" w14:textId="77777777" w:rsidR="00665C56" w:rsidRPr="00665C56" w:rsidRDefault="00665C56" w:rsidP="00665C56">
      <w:pPr>
        <w:spacing w:after="160" w:line="360" w:lineRule="auto"/>
        <w:ind w:firstLine="708"/>
        <w:jc w:val="center"/>
        <w:rPr>
          <w:rFonts w:eastAsia="Calibri"/>
          <w:bCs/>
          <w:sz w:val="28"/>
          <w:szCs w:val="20"/>
          <w:lang w:val="uk-UA" w:eastAsia="en-US"/>
        </w:rPr>
      </w:pPr>
      <w:r w:rsidRPr="00665C56">
        <w:rPr>
          <w:rFonts w:ascii="Calibri" w:eastAsia="Calibri" w:hAnsi="Calibri"/>
          <w:noProof/>
        </w:rPr>
        <w:drawing>
          <wp:inline distT="0" distB="0" distL="0" distR="0" wp14:anchorId="41F2B391" wp14:editId="16DF918D">
            <wp:extent cx="1647825" cy="1123950"/>
            <wp:effectExtent l="0" t="0" r="9525" b="0"/>
            <wp:docPr id="9" name="Рисунок 9" descr="Ð¤ÑÐ½ÐºÑÑÑ ÐºÐ¾ÑÐ¸ÑÐ½Ð¾ÑÑÑ ÑÑÐ±'ÑÐºÑÐ°, ÑÑÐ¸Ð»ÑÐ½Ð¾Ð³Ð¾ Ð´Ð¾ ÑÐ¸Ð·Ð¸Ðº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ÑÐ½ÐºÑÑÑ ÐºÐ¾ÑÐ¸ÑÐ½Ð¾ÑÑÑ ÑÑÐ±'ÑÐºÑÐ°, ÑÑÐ¸Ð»ÑÐ½Ð¾Ð³Ð¾ Ð´Ð¾ ÑÐ¸Ð·Ð¸ÐºÑ"/>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47825" cy="1123950"/>
                    </a:xfrm>
                    <a:prstGeom prst="rect">
                      <a:avLst/>
                    </a:prstGeom>
                    <a:noFill/>
                    <a:ln>
                      <a:noFill/>
                    </a:ln>
                  </pic:spPr>
                </pic:pic>
              </a:graphicData>
            </a:graphic>
          </wp:inline>
        </w:drawing>
      </w:r>
    </w:p>
    <w:p w14:paraId="6F6FC24B" w14:textId="77777777" w:rsidR="00665C56" w:rsidRPr="00665C56" w:rsidRDefault="00665C56" w:rsidP="00665C56">
      <w:pPr>
        <w:spacing w:after="160" w:line="360" w:lineRule="auto"/>
        <w:jc w:val="center"/>
        <w:rPr>
          <w:rFonts w:eastAsia="Calibri"/>
          <w:bCs/>
          <w:sz w:val="28"/>
          <w:szCs w:val="20"/>
          <w:lang w:val="uk-UA" w:eastAsia="en-US"/>
        </w:rPr>
      </w:pPr>
      <w:r w:rsidRPr="00665C56">
        <w:rPr>
          <w:rFonts w:eastAsia="Calibri"/>
          <w:bCs/>
          <w:sz w:val="28"/>
          <w:szCs w:val="20"/>
          <w:lang w:val="uk-UA" w:eastAsia="en-US"/>
        </w:rPr>
        <w:t>Рисунок 4.3 – Функція корисності суб'єкта, схильного до ризику</w:t>
      </w:r>
    </w:p>
    <w:p w14:paraId="2D7D9894"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t xml:space="preserve">Проміжне місце між схильністю і несхильністю до ризику займає нейтральність (байдужість) до ризику. Вона визначається байдужістю ОПР у виборі між одержанням гарантованої суми, що збігається з середнім сподіваним </w:t>
      </w:r>
      <w:proofErr w:type="spellStart"/>
      <w:r w:rsidRPr="00665C56">
        <w:rPr>
          <w:rFonts w:eastAsia="Calibri"/>
          <w:bCs/>
          <w:sz w:val="28"/>
          <w:szCs w:val="20"/>
          <w:lang w:val="uk-UA" w:eastAsia="en-US"/>
        </w:rPr>
        <w:t>виграшем</w:t>
      </w:r>
      <w:proofErr w:type="spellEnd"/>
      <w:r w:rsidRPr="00665C56">
        <w:rPr>
          <w:rFonts w:eastAsia="Calibri"/>
          <w:bCs/>
          <w:sz w:val="28"/>
          <w:szCs w:val="20"/>
          <w:lang w:val="uk-UA" w:eastAsia="en-US"/>
        </w:rPr>
        <w:t>, і участю в лотереї.</w:t>
      </w:r>
    </w:p>
    <w:p w14:paraId="46533DCE" w14:textId="77777777" w:rsidR="00665C56" w:rsidRPr="00665C56" w:rsidRDefault="00665C56" w:rsidP="00665C56">
      <w:pPr>
        <w:spacing w:line="360" w:lineRule="auto"/>
        <w:ind w:firstLine="708"/>
        <w:jc w:val="both"/>
        <w:rPr>
          <w:rFonts w:eastAsia="Calibri"/>
          <w:bCs/>
          <w:sz w:val="28"/>
          <w:szCs w:val="20"/>
          <w:lang w:val="uk-UA" w:eastAsia="en-US"/>
        </w:rPr>
      </w:pPr>
      <w:r w:rsidRPr="00665C56">
        <w:rPr>
          <w:rFonts w:eastAsia="Calibri"/>
          <w:bCs/>
          <w:sz w:val="28"/>
          <w:szCs w:val="20"/>
          <w:lang w:val="uk-UA" w:eastAsia="en-US"/>
        </w:rPr>
        <w:t>Функція корисності ОПР, нейтральної до ризику, є лінійною:</w:t>
      </w:r>
      <w:r w:rsidRPr="00665C56">
        <w:rPr>
          <w:rFonts w:ascii="Calibri" w:eastAsia="Calibri" w:hAnsi="Calibri"/>
          <w:noProof/>
          <w:lang w:val="uk-UA" w:eastAsia="uk-UA"/>
        </w:rPr>
        <w:t xml:space="preserve"> </w:t>
      </w:r>
      <w:r w:rsidRPr="00665C56">
        <w:rPr>
          <w:rFonts w:ascii="Calibri" w:eastAsia="Calibri" w:hAnsi="Calibri"/>
          <w:noProof/>
        </w:rPr>
        <w:drawing>
          <wp:inline distT="0" distB="0" distL="0" distR="0" wp14:anchorId="19DF99D4" wp14:editId="321D180F">
            <wp:extent cx="714375" cy="161925"/>
            <wp:effectExtent l="0" t="0" r="9525" b="9525"/>
            <wp:docPr id="10" name="Рисунок 10" descr="https://pidruchniki.com/imag/econom/log_ogr/image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idruchniki.com/imag/econom/log_ogr/image137.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14375" cy="161925"/>
                    </a:xfrm>
                    <a:prstGeom prst="rect">
                      <a:avLst/>
                    </a:prstGeom>
                    <a:noFill/>
                    <a:ln>
                      <a:noFill/>
                    </a:ln>
                  </pic:spPr>
                </pic:pic>
              </a:graphicData>
            </a:graphic>
          </wp:inline>
        </w:drawing>
      </w:r>
    </w:p>
    <w:p w14:paraId="0276F217" w14:textId="77777777" w:rsidR="00665C56" w:rsidRPr="00665C56" w:rsidRDefault="00665C56" w:rsidP="00665C56">
      <w:pPr>
        <w:spacing w:line="360" w:lineRule="auto"/>
        <w:jc w:val="both"/>
        <w:rPr>
          <w:rFonts w:eastAsia="Calibri"/>
          <w:bCs/>
          <w:sz w:val="28"/>
          <w:szCs w:val="20"/>
          <w:lang w:val="uk-UA" w:eastAsia="en-US"/>
        </w:rPr>
      </w:pPr>
      <w:r w:rsidRPr="00665C56">
        <w:rPr>
          <w:rFonts w:eastAsia="Calibri"/>
          <w:bCs/>
          <w:sz w:val="28"/>
          <w:szCs w:val="20"/>
          <w:lang w:val="uk-UA" w:eastAsia="en-US"/>
        </w:rPr>
        <w:t>Умова байдужості до ризику:</w:t>
      </w:r>
      <w:r w:rsidRPr="00665C56">
        <w:rPr>
          <w:rFonts w:ascii="Calibri" w:eastAsia="Calibri" w:hAnsi="Calibri"/>
          <w:noProof/>
          <w:lang w:val="uk-UA" w:eastAsia="uk-UA"/>
        </w:rPr>
        <w:t xml:space="preserve"> </w:t>
      </w:r>
      <w:r w:rsidRPr="00665C56">
        <w:rPr>
          <w:rFonts w:ascii="Calibri" w:eastAsia="Calibri" w:hAnsi="Calibri"/>
          <w:noProof/>
        </w:rPr>
        <w:drawing>
          <wp:inline distT="0" distB="0" distL="0" distR="0" wp14:anchorId="2130BA36" wp14:editId="65647D63">
            <wp:extent cx="790575" cy="142875"/>
            <wp:effectExtent l="0" t="0" r="9525" b="9525"/>
            <wp:docPr id="11" name="Рисунок 11" descr="https://pidruchniki.com/imag/econom/log_ogr/image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idruchniki.com/imag/econom/log_ogr/image138.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0575" cy="142875"/>
                    </a:xfrm>
                    <a:prstGeom prst="rect">
                      <a:avLst/>
                    </a:prstGeom>
                    <a:noFill/>
                    <a:ln>
                      <a:noFill/>
                    </a:ln>
                  </pic:spPr>
                </pic:pic>
              </a:graphicData>
            </a:graphic>
          </wp:inline>
        </w:drawing>
      </w:r>
    </w:p>
    <w:p w14:paraId="2831FF33" w14:textId="77777777" w:rsidR="00665C56" w:rsidRPr="00665C56" w:rsidRDefault="00665C56" w:rsidP="00665C56">
      <w:pPr>
        <w:spacing w:after="160" w:line="360" w:lineRule="auto"/>
        <w:ind w:firstLine="708"/>
        <w:jc w:val="both"/>
        <w:rPr>
          <w:rFonts w:eastAsia="Calibri"/>
          <w:bCs/>
          <w:sz w:val="28"/>
          <w:szCs w:val="20"/>
          <w:lang w:val="uk-UA" w:eastAsia="en-US"/>
        </w:rPr>
      </w:pPr>
      <w:r w:rsidRPr="00665C56">
        <w:rPr>
          <w:rFonts w:eastAsia="Calibri"/>
          <w:bCs/>
          <w:sz w:val="28"/>
          <w:szCs w:val="20"/>
          <w:lang w:val="uk-UA" w:eastAsia="en-US"/>
        </w:rPr>
        <w:t xml:space="preserve">Величина сподіваного виграшу збігається з детермінованим еквівалентом лотереї </w:t>
      </w:r>
      <w:r w:rsidRPr="00665C56">
        <w:rPr>
          <w:rFonts w:ascii="Calibri" w:eastAsia="Calibri" w:hAnsi="Calibri"/>
          <w:noProof/>
          <w:lang w:val="uk-UA" w:eastAsia="uk-UA"/>
        </w:rPr>
        <w:t xml:space="preserve"> </w:t>
      </w:r>
      <w:r w:rsidRPr="00665C56">
        <w:rPr>
          <w:rFonts w:ascii="Calibri" w:eastAsia="Calibri" w:hAnsi="Calibri"/>
          <w:noProof/>
        </w:rPr>
        <w:drawing>
          <wp:inline distT="0" distB="0" distL="0" distR="0" wp14:anchorId="5B2B1BA6" wp14:editId="1FD0A398">
            <wp:extent cx="333375" cy="142875"/>
            <wp:effectExtent l="0" t="0" r="9525" b="9525"/>
            <wp:docPr id="12" name="Рисунок 12" descr="https://pidruchniki.com/imag/econom/log_ogr/image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idruchniki.com/imag/econom/log_ogr/image139.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3375" cy="142875"/>
                    </a:xfrm>
                    <a:prstGeom prst="rect">
                      <a:avLst/>
                    </a:prstGeom>
                    <a:noFill/>
                    <a:ln>
                      <a:noFill/>
                    </a:ln>
                  </pic:spPr>
                </pic:pic>
              </a:graphicData>
            </a:graphic>
          </wp:inline>
        </w:drawing>
      </w:r>
      <w:r w:rsidRPr="00665C56">
        <w:rPr>
          <w:rFonts w:ascii="Calibri" w:eastAsia="Calibri" w:hAnsi="Calibri"/>
          <w:lang w:val="uk-UA" w:eastAsia="en-US"/>
        </w:rPr>
        <w:t xml:space="preserve"> </w:t>
      </w:r>
      <w:r w:rsidRPr="00665C56">
        <w:rPr>
          <w:rFonts w:eastAsia="Calibri"/>
          <w:noProof/>
          <w:sz w:val="28"/>
          <w:szCs w:val="28"/>
          <w:lang w:val="uk-UA" w:eastAsia="uk-UA"/>
        </w:rPr>
        <w:t xml:space="preserve">, тому премія за ризик </w:t>
      </w:r>
      <w:r w:rsidRPr="00665C56">
        <w:rPr>
          <w:rFonts w:ascii="Calibri" w:eastAsia="Calibri" w:hAnsi="Calibri"/>
          <w:noProof/>
        </w:rPr>
        <w:drawing>
          <wp:inline distT="0" distB="0" distL="0" distR="0" wp14:anchorId="2220D477" wp14:editId="60838F54">
            <wp:extent cx="381000" cy="142875"/>
            <wp:effectExtent l="0" t="0" r="0" b="9525"/>
            <wp:docPr id="13" name="Рисунок 13" descr="https://pidruchniki.com/imag/econom/log_ogr/image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idruchniki.com/imag/econom/log_ogr/image14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142875"/>
                    </a:xfrm>
                    <a:prstGeom prst="rect">
                      <a:avLst/>
                    </a:prstGeom>
                    <a:noFill/>
                    <a:ln>
                      <a:noFill/>
                    </a:ln>
                  </pic:spPr>
                </pic:pic>
              </a:graphicData>
            </a:graphic>
          </wp:inline>
        </w:drawing>
      </w:r>
      <w:r w:rsidRPr="00665C56">
        <w:rPr>
          <w:rFonts w:eastAsia="Calibri"/>
          <w:noProof/>
          <w:sz w:val="28"/>
          <w:szCs w:val="28"/>
          <w:lang w:val="uk-UA" w:eastAsia="uk-UA"/>
        </w:rPr>
        <w:t>.</w:t>
      </w:r>
    </w:p>
    <w:p w14:paraId="21180CC4" w14:textId="77777777" w:rsidR="00814033" w:rsidRDefault="00814033" w:rsidP="00665C56">
      <w:pPr>
        <w:autoSpaceDE w:val="0"/>
        <w:autoSpaceDN w:val="0"/>
        <w:adjustRightInd w:val="0"/>
        <w:spacing w:line="360" w:lineRule="auto"/>
        <w:ind w:firstLine="567"/>
        <w:jc w:val="center"/>
        <w:rPr>
          <w:rFonts w:eastAsia="Times New Roman"/>
          <w:b/>
          <w:sz w:val="32"/>
          <w:szCs w:val="32"/>
          <w:lang w:val="uk-UA"/>
        </w:rPr>
      </w:pPr>
    </w:p>
    <w:p w14:paraId="32AE7F64" w14:textId="77777777" w:rsidR="00665C56" w:rsidRPr="00665C56" w:rsidRDefault="00665C56" w:rsidP="00665C56">
      <w:pPr>
        <w:autoSpaceDE w:val="0"/>
        <w:autoSpaceDN w:val="0"/>
        <w:adjustRightInd w:val="0"/>
        <w:spacing w:line="360" w:lineRule="auto"/>
        <w:ind w:firstLine="567"/>
        <w:jc w:val="center"/>
        <w:rPr>
          <w:rFonts w:eastAsia="Times New Roman"/>
          <w:b/>
          <w:sz w:val="32"/>
          <w:szCs w:val="32"/>
          <w:lang w:val="uk-UA"/>
        </w:rPr>
      </w:pPr>
      <w:r w:rsidRPr="00665C56">
        <w:rPr>
          <w:rFonts w:eastAsia="Times New Roman"/>
          <w:b/>
          <w:sz w:val="32"/>
          <w:szCs w:val="32"/>
          <w:lang w:val="uk-UA"/>
        </w:rPr>
        <w:lastRenderedPageBreak/>
        <w:t>Розділ 2. Методи оцінки й зниження впливу економічних ризиків</w:t>
      </w:r>
    </w:p>
    <w:p w14:paraId="6B59DE0A" w14:textId="77777777" w:rsidR="0003519C" w:rsidRDefault="00665C56" w:rsidP="0003519C">
      <w:pPr>
        <w:autoSpaceDE w:val="0"/>
        <w:autoSpaceDN w:val="0"/>
        <w:adjustRightInd w:val="0"/>
        <w:spacing w:line="360" w:lineRule="auto"/>
        <w:ind w:firstLine="567"/>
        <w:jc w:val="both"/>
        <w:rPr>
          <w:rFonts w:eastAsia="Times New Roman"/>
          <w:b/>
          <w:sz w:val="28"/>
          <w:szCs w:val="28"/>
          <w:lang w:val="uk-UA"/>
        </w:rPr>
      </w:pPr>
      <w:r w:rsidRPr="00665C56">
        <w:rPr>
          <w:rFonts w:eastAsia="Times New Roman"/>
          <w:b/>
          <w:sz w:val="28"/>
          <w:szCs w:val="28"/>
          <w:lang w:val="uk-UA"/>
        </w:rPr>
        <w:t xml:space="preserve">Тема 5. </w:t>
      </w:r>
      <w:r w:rsidR="0003519C" w:rsidRPr="0003519C">
        <w:rPr>
          <w:rFonts w:eastAsia="Times New Roman"/>
          <w:b/>
          <w:sz w:val="28"/>
          <w:szCs w:val="28"/>
          <w:lang w:val="uk-UA"/>
        </w:rPr>
        <w:t>Якісний аналіз ризику</w:t>
      </w:r>
    </w:p>
    <w:p w14:paraId="71A8271B" w14:textId="77777777" w:rsidR="004E0C6A" w:rsidRPr="0003519C" w:rsidRDefault="004E0C6A" w:rsidP="004E0C6A">
      <w:pPr>
        <w:autoSpaceDE w:val="0"/>
        <w:autoSpaceDN w:val="0"/>
        <w:adjustRightInd w:val="0"/>
        <w:spacing w:line="360" w:lineRule="auto"/>
        <w:ind w:firstLine="567"/>
        <w:jc w:val="both"/>
        <w:rPr>
          <w:rFonts w:eastAsia="Times New Roman"/>
          <w:bCs/>
          <w:sz w:val="28"/>
          <w:szCs w:val="28"/>
          <w:lang w:val="uk-UA"/>
        </w:rPr>
      </w:pPr>
      <w:r w:rsidRPr="0003519C">
        <w:rPr>
          <w:rFonts w:eastAsia="Times New Roman"/>
          <w:sz w:val="28"/>
          <w:szCs w:val="28"/>
          <w:lang w:val="uk-UA"/>
        </w:rPr>
        <w:t>Види аналізу ризику та його складові.</w:t>
      </w:r>
      <w:r w:rsidRPr="0003519C">
        <w:rPr>
          <w:rFonts w:eastAsia="Times New Roman"/>
          <w:bCs/>
          <w:sz w:val="28"/>
          <w:szCs w:val="28"/>
          <w:lang w:val="uk-UA"/>
        </w:rPr>
        <w:t xml:space="preserve"> </w:t>
      </w:r>
      <w:r w:rsidRPr="0003519C">
        <w:rPr>
          <w:rFonts w:eastAsia="Times New Roman"/>
          <w:sz w:val="28"/>
          <w:szCs w:val="28"/>
          <w:lang w:val="uk-UA"/>
        </w:rPr>
        <w:t xml:space="preserve">Фактори, що зумовлюють економічні ризики. Зони та рівні ризику. Взаємозв’язок прибутку і ризику. </w:t>
      </w:r>
      <w:r w:rsidRPr="0003519C">
        <w:rPr>
          <w:rFonts w:eastAsia="Times New Roman"/>
          <w:bCs/>
          <w:sz w:val="28"/>
          <w:szCs w:val="28"/>
          <w:lang w:val="uk-UA"/>
        </w:rPr>
        <w:t>Загальні принципи та методи якісної оцінки ризику</w:t>
      </w:r>
    </w:p>
    <w:p w14:paraId="5AF13237" w14:textId="77777777" w:rsidR="004E0C6A" w:rsidRPr="0003519C" w:rsidRDefault="004E0C6A" w:rsidP="004E0C6A">
      <w:pPr>
        <w:autoSpaceDE w:val="0"/>
        <w:autoSpaceDN w:val="0"/>
        <w:adjustRightInd w:val="0"/>
        <w:spacing w:line="360" w:lineRule="auto"/>
        <w:ind w:firstLine="567"/>
        <w:jc w:val="both"/>
        <w:rPr>
          <w:rFonts w:eastAsia="Times New Roman"/>
          <w:sz w:val="28"/>
          <w:szCs w:val="28"/>
          <w:lang w:val="uk-UA"/>
        </w:rPr>
      </w:pPr>
      <w:r w:rsidRPr="0003519C">
        <w:rPr>
          <w:rFonts w:eastAsia="Times New Roman"/>
          <w:sz w:val="28"/>
          <w:szCs w:val="28"/>
          <w:lang w:val="uk-UA"/>
        </w:rPr>
        <w:t xml:space="preserve">Системний аналіз ризику в економіці та підприємництві. Процес прийняття економічних рішень з урахуванням ризику. Аналіз ризикованості підприємства на підставі показників фінансового стану. </w:t>
      </w:r>
      <w:proofErr w:type="spellStart"/>
      <w:r w:rsidRPr="0003519C">
        <w:rPr>
          <w:rFonts w:eastAsia="Times New Roman"/>
          <w:sz w:val="28"/>
          <w:szCs w:val="28"/>
          <w:lang w:val="uk-UA"/>
        </w:rPr>
        <w:t>Ризикотворні</w:t>
      </w:r>
      <w:proofErr w:type="spellEnd"/>
      <w:r w:rsidRPr="0003519C">
        <w:rPr>
          <w:rFonts w:eastAsia="Times New Roman"/>
          <w:sz w:val="28"/>
          <w:szCs w:val="28"/>
          <w:lang w:val="uk-UA"/>
        </w:rPr>
        <w:t xml:space="preserve"> чинники. Характеристика основних зон ризику. Причини виникнення основних видів господарських ризиків.</w:t>
      </w:r>
    </w:p>
    <w:p w14:paraId="7220481C" w14:textId="77777777" w:rsidR="0003519C" w:rsidRDefault="0003519C" w:rsidP="0003519C">
      <w:pPr>
        <w:autoSpaceDE w:val="0"/>
        <w:autoSpaceDN w:val="0"/>
        <w:adjustRightInd w:val="0"/>
        <w:spacing w:line="360" w:lineRule="auto"/>
        <w:ind w:firstLine="567"/>
        <w:jc w:val="both"/>
        <w:rPr>
          <w:rFonts w:eastAsia="Times New Roman"/>
          <w:b/>
          <w:sz w:val="28"/>
          <w:szCs w:val="28"/>
          <w:lang w:val="uk-UA"/>
        </w:rPr>
      </w:pPr>
    </w:p>
    <w:p w14:paraId="5B7B5C19" w14:textId="77777777" w:rsidR="0003519C" w:rsidRPr="0003519C" w:rsidRDefault="0003519C" w:rsidP="0003519C">
      <w:pPr>
        <w:autoSpaceDE w:val="0"/>
        <w:autoSpaceDN w:val="0"/>
        <w:adjustRightInd w:val="0"/>
        <w:spacing w:line="360" w:lineRule="auto"/>
        <w:ind w:firstLine="567"/>
        <w:jc w:val="center"/>
        <w:rPr>
          <w:rFonts w:eastAsia="Times New Roman"/>
          <w:b/>
          <w:i/>
          <w:sz w:val="28"/>
          <w:szCs w:val="28"/>
          <w:lang w:val="uk-UA"/>
        </w:rPr>
      </w:pPr>
      <w:r>
        <w:rPr>
          <w:rFonts w:eastAsia="Times New Roman"/>
          <w:b/>
          <w:i/>
          <w:sz w:val="28"/>
          <w:szCs w:val="28"/>
          <w:lang w:val="uk-UA"/>
        </w:rPr>
        <w:t>1.5</w:t>
      </w:r>
      <w:r w:rsidRPr="0003519C">
        <w:rPr>
          <w:rFonts w:eastAsia="Times New Roman"/>
          <w:b/>
          <w:i/>
          <w:sz w:val="28"/>
          <w:szCs w:val="28"/>
          <w:lang w:val="uk-UA"/>
        </w:rPr>
        <w:t>. Методичні поради до вивчення теми</w:t>
      </w:r>
    </w:p>
    <w:p w14:paraId="268903B9" w14:textId="77777777" w:rsidR="00432FF3" w:rsidRPr="00432FF3" w:rsidRDefault="00432FF3" w:rsidP="00432FF3">
      <w:pPr>
        <w:autoSpaceDE w:val="0"/>
        <w:autoSpaceDN w:val="0"/>
        <w:adjustRightInd w:val="0"/>
        <w:spacing w:line="360" w:lineRule="auto"/>
        <w:ind w:firstLine="567"/>
        <w:jc w:val="both"/>
        <w:rPr>
          <w:rFonts w:eastAsia="Times New Roman"/>
          <w:bCs/>
          <w:sz w:val="28"/>
          <w:szCs w:val="28"/>
          <w:lang w:val="uk-UA"/>
        </w:rPr>
      </w:pPr>
      <w:r w:rsidRPr="00432FF3">
        <w:rPr>
          <w:rFonts w:eastAsia="Times New Roman"/>
          <w:bCs/>
          <w:sz w:val="28"/>
          <w:szCs w:val="28"/>
          <w:lang w:val="uk-UA"/>
        </w:rPr>
        <w:t>Вивчення теми варто розпочати з визначення сутності кількісного та якісного аналізу підприємницьких ризиків, під час проведення якого можна з’ясувати доцільність прийняття конкретного рішення, що містить певні ризики.</w:t>
      </w:r>
    </w:p>
    <w:p w14:paraId="7160A579" w14:textId="77777777" w:rsidR="004E0C6A" w:rsidRPr="004E0C6A" w:rsidRDefault="004E0C6A" w:rsidP="004E0C6A">
      <w:pPr>
        <w:autoSpaceDE w:val="0"/>
        <w:autoSpaceDN w:val="0"/>
        <w:adjustRightInd w:val="0"/>
        <w:spacing w:line="360" w:lineRule="auto"/>
        <w:ind w:firstLine="567"/>
        <w:jc w:val="both"/>
        <w:rPr>
          <w:rFonts w:eastAsia="Times New Roman"/>
          <w:sz w:val="28"/>
          <w:szCs w:val="28"/>
          <w:lang w:val="ru-UA"/>
        </w:rPr>
      </w:pPr>
      <w:r w:rsidRPr="004E0C6A">
        <w:rPr>
          <w:rFonts w:eastAsia="Times New Roman"/>
          <w:sz w:val="28"/>
          <w:szCs w:val="28"/>
          <w:lang w:val="uk-UA"/>
        </w:rPr>
        <w:t>Виділяють д</w:t>
      </w:r>
      <w:r w:rsidRPr="004E0C6A">
        <w:rPr>
          <w:rFonts w:eastAsia="Times New Roman"/>
          <w:sz w:val="28"/>
          <w:szCs w:val="28"/>
          <w:lang w:val="ru-UA"/>
        </w:rPr>
        <w:t xml:space="preserve">ва </w:t>
      </w:r>
      <w:r w:rsidRPr="004E0C6A">
        <w:rPr>
          <w:rFonts w:eastAsia="Times New Roman"/>
          <w:bCs/>
          <w:sz w:val="28"/>
          <w:szCs w:val="28"/>
          <w:lang w:val="ru-UA"/>
        </w:rPr>
        <w:t>способи аналізу ризику</w:t>
      </w:r>
      <w:r w:rsidRPr="004E0C6A">
        <w:rPr>
          <w:rFonts w:eastAsia="Times New Roman"/>
          <w:sz w:val="28"/>
          <w:szCs w:val="28"/>
          <w:lang w:val="ru-UA"/>
        </w:rPr>
        <w:t xml:space="preserve"> – </w:t>
      </w:r>
      <w:r w:rsidRPr="004E0C6A">
        <w:rPr>
          <w:rFonts w:eastAsia="Times New Roman"/>
          <w:i/>
          <w:iCs/>
          <w:sz w:val="28"/>
          <w:szCs w:val="28"/>
          <w:lang w:val="ru-UA"/>
        </w:rPr>
        <w:t>кількісний і якісний</w:t>
      </w:r>
      <w:r w:rsidRPr="004E0C6A">
        <w:rPr>
          <w:rFonts w:eastAsia="Times New Roman"/>
          <w:sz w:val="28"/>
          <w:szCs w:val="28"/>
          <w:lang w:val="ru-UA"/>
        </w:rPr>
        <w:t>. Але важливо знати, що аналіз ризиків не є точною наукою, тому важливо відстежувати ризики протягом життєвого циклу про</w:t>
      </w:r>
      <w:r w:rsidRPr="004E0C6A">
        <w:rPr>
          <w:rFonts w:eastAsia="Times New Roman"/>
          <w:sz w:val="28"/>
          <w:szCs w:val="28"/>
          <w:lang w:val="uk-UA"/>
        </w:rPr>
        <w:t>є</w:t>
      </w:r>
      <w:r w:rsidRPr="004E0C6A">
        <w:rPr>
          <w:rFonts w:eastAsia="Times New Roman"/>
          <w:sz w:val="28"/>
          <w:szCs w:val="28"/>
          <w:lang w:val="ru-UA"/>
        </w:rPr>
        <w:t>кту</w:t>
      </w:r>
      <w:r w:rsidRPr="004E0C6A">
        <w:rPr>
          <w:rFonts w:eastAsia="Times New Roman"/>
          <w:sz w:val="28"/>
          <w:szCs w:val="28"/>
          <w:lang w:val="uk-UA"/>
        </w:rPr>
        <w:t xml:space="preserve"> (підприємства)</w:t>
      </w:r>
      <w:r w:rsidRPr="004E0C6A">
        <w:rPr>
          <w:rFonts w:eastAsia="Times New Roman"/>
          <w:sz w:val="28"/>
          <w:szCs w:val="28"/>
          <w:lang w:val="ru-UA"/>
        </w:rPr>
        <w:t>.</w:t>
      </w:r>
    </w:p>
    <w:p w14:paraId="23B907EC" w14:textId="77777777" w:rsidR="004E0C6A" w:rsidRPr="004E0C6A" w:rsidRDefault="004E0C6A" w:rsidP="004E0C6A">
      <w:pPr>
        <w:autoSpaceDE w:val="0"/>
        <w:autoSpaceDN w:val="0"/>
        <w:adjustRightInd w:val="0"/>
        <w:spacing w:line="360" w:lineRule="auto"/>
        <w:ind w:firstLine="567"/>
        <w:jc w:val="both"/>
        <w:rPr>
          <w:rFonts w:eastAsia="Times New Roman"/>
          <w:sz w:val="28"/>
          <w:szCs w:val="28"/>
          <w:lang w:val="ru-UA"/>
        </w:rPr>
      </w:pPr>
      <w:r w:rsidRPr="004E0C6A">
        <w:rPr>
          <w:rFonts w:eastAsia="Times New Roman"/>
          <w:bCs/>
          <w:sz w:val="28"/>
          <w:szCs w:val="28"/>
          <w:lang w:val="ru-UA"/>
        </w:rPr>
        <w:t>Якісний аналіз ризику</w:t>
      </w:r>
      <w:r w:rsidRPr="004E0C6A">
        <w:rPr>
          <w:rFonts w:eastAsia="Times New Roman"/>
          <w:sz w:val="28"/>
          <w:szCs w:val="28"/>
          <w:lang w:val="ru-UA"/>
        </w:rPr>
        <w:t xml:space="preserve"> – це оцінка ризику, </w:t>
      </w:r>
      <w:r w:rsidRPr="004E0C6A">
        <w:rPr>
          <w:rFonts w:eastAsia="Times New Roman"/>
          <w:sz w:val="28"/>
          <w:szCs w:val="28"/>
          <w:lang w:val="uk-UA"/>
        </w:rPr>
        <w:t xml:space="preserve">реалізована </w:t>
      </w:r>
      <w:r w:rsidRPr="004E0C6A">
        <w:rPr>
          <w:rFonts w:eastAsia="Times New Roman"/>
          <w:sz w:val="28"/>
          <w:szCs w:val="28"/>
          <w:lang w:val="ru-UA"/>
        </w:rPr>
        <w:t>експертами про</w:t>
      </w:r>
      <w:r w:rsidRPr="004E0C6A">
        <w:rPr>
          <w:rFonts w:eastAsia="Times New Roman"/>
          <w:sz w:val="28"/>
          <w:szCs w:val="28"/>
          <w:lang w:val="uk-UA"/>
        </w:rPr>
        <w:t>є</w:t>
      </w:r>
      <w:r w:rsidRPr="004E0C6A">
        <w:rPr>
          <w:rFonts w:eastAsia="Times New Roman"/>
          <w:sz w:val="28"/>
          <w:szCs w:val="28"/>
          <w:lang w:val="ru-UA"/>
        </w:rPr>
        <w:t>ктних команд, які використовують дані минулих про</w:t>
      </w:r>
      <w:r w:rsidRPr="004E0C6A">
        <w:rPr>
          <w:rFonts w:eastAsia="Times New Roman"/>
          <w:sz w:val="28"/>
          <w:szCs w:val="28"/>
          <w:lang w:val="uk-UA"/>
        </w:rPr>
        <w:t>є</w:t>
      </w:r>
      <w:r w:rsidRPr="004E0C6A">
        <w:rPr>
          <w:rFonts w:eastAsia="Times New Roman"/>
          <w:sz w:val="28"/>
          <w:szCs w:val="28"/>
          <w:lang w:val="ru-UA"/>
        </w:rPr>
        <w:t>ктів та свій досвід для оцінки впливу та значення ймовірності для кожного ризику за шкалою або матрицею ризиків.</w:t>
      </w:r>
    </w:p>
    <w:p w14:paraId="0C71B10B" w14:textId="77777777" w:rsidR="004E0C6A" w:rsidRPr="004E0C6A" w:rsidRDefault="004E0C6A" w:rsidP="004E0C6A">
      <w:pPr>
        <w:autoSpaceDE w:val="0"/>
        <w:autoSpaceDN w:val="0"/>
        <w:adjustRightInd w:val="0"/>
        <w:spacing w:line="360" w:lineRule="auto"/>
        <w:ind w:firstLine="567"/>
        <w:jc w:val="both"/>
        <w:rPr>
          <w:rFonts w:eastAsia="Times New Roman"/>
          <w:sz w:val="28"/>
          <w:szCs w:val="28"/>
          <w:lang w:val="ru-UA"/>
        </w:rPr>
      </w:pPr>
      <w:r w:rsidRPr="004E0C6A">
        <w:rPr>
          <w:rFonts w:eastAsia="Times New Roman"/>
          <w:sz w:val="28"/>
          <w:szCs w:val="28"/>
          <w:lang w:val="ru-UA"/>
        </w:rPr>
        <w:t>Використовувана шкала зазвичай оцінюється від нуля до одиниці. Тобто, якщо ймовірність виникнення ризику у вашому проекті дорівнює 0,5, то є 50-відсотковий шанс, що він відбудеться. Існує також шкала впливу, яка вимірюється від одного до точного, причому п’ять мають найбільший вплив на про</w:t>
      </w:r>
      <w:r w:rsidRPr="004E0C6A">
        <w:rPr>
          <w:rFonts w:eastAsia="Times New Roman"/>
          <w:sz w:val="28"/>
          <w:szCs w:val="28"/>
          <w:lang w:val="uk-UA"/>
        </w:rPr>
        <w:t>є</w:t>
      </w:r>
      <w:r w:rsidRPr="004E0C6A">
        <w:rPr>
          <w:rFonts w:eastAsia="Times New Roman"/>
          <w:sz w:val="28"/>
          <w:szCs w:val="28"/>
          <w:lang w:val="ru-UA"/>
        </w:rPr>
        <w:t>кт. Тоді ризик буде класифікуватися як на основі джерела або ефекту.</w:t>
      </w:r>
    </w:p>
    <w:p w14:paraId="00A1B157" w14:textId="77777777" w:rsidR="004E0C6A" w:rsidRDefault="004E0C6A" w:rsidP="004E0C6A">
      <w:pPr>
        <w:autoSpaceDE w:val="0"/>
        <w:autoSpaceDN w:val="0"/>
        <w:adjustRightInd w:val="0"/>
        <w:spacing w:line="360" w:lineRule="auto"/>
        <w:ind w:firstLine="567"/>
        <w:jc w:val="both"/>
        <w:rPr>
          <w:rFonts w:eastAsia="Times New Roman"/>
          <w:sz w:val="28"/>
          <w:szCs w:val="28"/>
          <w:lang w:val="uk-UA"/>
        </w:rPr>
      </w:pPr>
      <w:r w:rsidRPr="004E0C6A">
        <w:rPr>
          <w:rFonts w:eastAsia="Times New Roman"/>
          <w:sz w:val="28"/>
          <w:szCs w:val="28"/>
          <w:lang w:val="ru-UA"/>
        </w:rPr>
        <w:lastRenderedPageBreak/>
        <w:t>Після того, як ризики визначені та проаналізовані, член проектної групи призначається власником ризику для кожного ризику. Вони відповідають за планування реагування на ризик і його реалізацію.</w:t>
      </w:r>
    </w:p>
    <w:p w14:paraId="561D0EE0" w14:textId="77777777" w:rsidR="004E0C6A" w:rsidRPr="004E0C6A" w:rsidRDefault="004E0C6A" w:rsidP="004E0C6A">
      <w:pPr>
        <w:autoSpaceDE w:val="0"/>
        <w:autoSpaceDN w:val="0"/>
        <w:adjustRightInd w:val="0"/>
        <w:spacing w:line="360" w:lineRule="auto"/>
        <w:ind w:firstLine="567"/>
        <w:jc w:val="both"/>
        <w:rPr>
          <w:rFonts w:eastAsia="Times New Roman"/>
          <w:bCs/>
          <w:sz w:val="28"/>
          <w:szCs w:val="28"/>
          <w:lang w:val="uk-UA"/>
        </w:rPr>
      </w:pPr>
      <w:r w:rsidRPr="004E0C6A">
        <w:rPr>
          <w:rFonts w:eastAsia="Times New Roman"/>
          <w:bCs/>
          <w:sz w:val="28"/>
          <w:szCs w:val="28"/>
          <w:lang w:val="uk-UA"/>
        </w:rPr>
        <w:t xml:space="preserve">Якісний аналіз має на меті визначення чинників і меж ризику та проведення ідентифікації можливих ризиків. У межах діяльності певного суб’єкта господарювання можна використати таку класифікацію зон ризику: </w:t>
      </w:r>
      <w:proofErr w:type="spellStart"/>
      <w:r w:rsidRPr="004E0C6A">
        <w:rPr>
          <w:rFonts w:eastAsia="Times New Roman"/>
          <w:bCs/>
          <w:sz w:val="28"/>
          <w:szCs w:val="28"/>
          <w:lang w:val="uk-UA"/>
        </w:rPr>
        <w:t>безризикова</w:t>
      </w:r>
      <w:proofErr w:type="spellEnd"/>
      <w:r w:rsidRPr="004E0C6A">
        <w:rPr>
          <w:rFonts w:eastAsia="Times New Roman"/>
          <w:bCs/>
          <w:sz w:val="28"/>
          <w:szCs w:val="28"/>
          <w:lang w:val="uk-UA"/>
        </w:rPr>
        <w:t xml:space="preserve"> зона, зона допустимого ризику, зона критичного ризику, зона катастрофічного ризику. Студентам необхідно розглянути характерні особливості цих зон, звернувши увагу на критерії розмежування.</w:t>
      </w:r>
    </w:p>
    <w:p w14:paraId="33D09107" w14:textId="77777777" w:rsidR="004E0C6A" w:rsidRPr="004E0C6A" w:rsidRDefault="004E0C6A" w:rsidP="004E0C6A">
      <w:pPr>
        <w:autoSpaceDE w:val="0"/>
        <w:autoSpaceDN w:val="0"/>
        <w:adjustRightInd w:val="0"/>
        <w:spacing w:line="360" w:lineRule="auto"/>
        <w:ind w:firstLine="567"/>
        <w:jc w:val="both"/>
        <w:rPr>
          <w:rFonts w:eastAsia="Times New Roman"/>
          <w:bCs/>
          <w:sz w:val="28"/>
          <w:szCs w:val="28"/>
          <w:lang w:val="uk-UA"/>
        </w:rPr>
      </w:pPr>
      <w:r w:rsidRPr="004E0C6A">
        <w:rPr>
          <w:rFonts w:eastAsia="Times New Roman"/>
          <w:bCs/>
          <w:sz w:val="28"/>
          <w:szCs w:val="28"/>
          <w:lang w:val="uk-UA"/>
        </w:rPr>
        <w:t>Виникнення кожного окремого виду ризику підприємницької діяльності зумовлюють специфічні чинники. Тому наступним важливим кроком є ретельне вивчення причин появи зовнішніх (політичних, соціальних, демографічних, адміністративно-законодавчих) і внутрішніх (виробничих, технічних, комерційних, фінансових) ризиків.</w:t>
      </w:r>
    </w:p>
    <w:p w14:paraId="63587CD4" w14:textId="77777777" w:rsidR="004E0C6A" w:rsidRPr="004E0C6A" w:rsidRDefault="004E0C6A" w:rsidP="004E0C6A">
      <w:pPr>
        <w:autoSpaceDE w:val="0"/>
        <w:autoSpaceDN w:val="0"/>
        <w:adjustRightInd w:val="0"/>
        <w:spacing w:line="360" w:lineRule="auto"/>
        <w:ind w:firstLine="567"/>
        <w:jc w:val="both"/>
        <w:rPr>
          <w:rFonts w:eastAsia="Times New Roman"/>
          <w:sz w:val="28"/>
          <w:szCs w:val="28"/>
          <w:lang w:val="uk-UA"/>
        </w:rPr>
      </w:pPr>
      <w:r w:rsidRPr="004E0C6A">
        <w:rPr>
          <w:rFonts w:eastAsia="Times New Roman"/>
          <w:sz w:val="28"/>
          <w:szCs w:val="28"/>
          <w:lang w:val="uk-UA"/>
        </w:rPr>
        <w:t xml:space="preserve">Якісний аналіз ризиків є основою для кількісного аналізу ризиків, і це корисно, оскільки ви не тільки зменшуєте невизначеність у проєкті, але й зосереджуєтесь переважно на ризиках із високим рівнем впливу, для яких ви можете призначити власника ризику та спланувати відповідний ризик відповідь. </w:t>
      </w:r>
    </w:p>
    <w:p w14:paraId="54B9AF33" w14:textId="77777777" w:rsidR="00665C56" w:rsidRPr="00665C56" w:rsidRDefault="00804094" w:rsidP="00665C56">
      <w:pPr>
        <w:autoSpaceDE w:val="0"/>
        <w:autoSpaceDN w:val="0"/>
        <w:adjustRightInd w:val="0"/>
        <w:spacing w:line="360" w:lineRule="auto"/>
        <w:ind w:firstLine="567"/>
        <w:jc w:val="both"/>
        <w:rPr>
          <w:rFonts w:eastAsia="Times New Roman"/>
          <w:b/>
          <w:sz w:val="28"/>
          <w:szCs w:val="28"/>
          <w:lang w:val="uk-UA"/>
        </w:rPr>
      </w:pPr>
      <w:r>
        <w:rPr>
          <w:rFonts w:eastAsia="Times New Roman"/>
          <w:b/>
          <w:sz w:val="28"/>
          <w:szCs w:val="28"/>
          <w:lang w:val="uk-UA"/>
        </w:rPr>
        <w:t>Тема 6. Кількісний аналіз</w:t>
      </w:r>
      <w:r w:rsidR="00665C56" w:rsidRPr="00665C56">
        <w:rPr>
          <w:rFonts w:eastAsia="Times New Roman"/>
          <w:b/>
          <w:sz w:val="28"/>
          <w:szCs w:val="28"/>
          <w:lang w:val="uk-UA"/>
        </w:rPr>
        <w:t xml:space="preserve"> ризику</w:t>
      </w:r>
    </w:p>
    <w:p w14:paraId="72831DBA"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Загальні підходи до кількісної оцінки ступеня ризику. Статистичні показники для оцінки ступеня ризику. Дисперсія, середньоквадратичне відхилення, коефіцієнт варіації. Ризик в абсолютному вираженні. Міра ризику. Ризик у відносному вираженні. Коефіцієнт чутливості β. Методика прийняття рішень (вибору) на основі результатів статистичної оцінки. Методи суб’єктивних оцінок вимірювання ризику. Графічні способи оцінки ризику.</w:t>
      </w:r>
    </w:p>
    <w:p w14:paraId="2B185F7C" w14:textId="77777777" w:rsidR="00665C56" w:rsidRPr="00665C56" w:rsidRDefault="00804094" w:rsidP="00665C56">
      <w:pPr>
        <w:autoSpaceDE w:val="0"/>
        <w:autoSpaceDN w:val="0"/>
        <w:adjustRightInd w:val="0"/>
        <w:spacing w:line="360" w:lineRule="auto"/>
        <w:ind w:firstLine="567"/>
        <w:jc w:val="center"/>
        <w:rPr>
          <w:rFonts w:eastAsia="Times New Roman"/>
          <w:b/>
          <w:i/>
          <w:sz w:val="28"/>
          <w:szCs w:val="28"/>
          <w:lang w:val="uk-UA"/>
        </w:rPr>
      </w:pPr>
      <w:r>
        <w:rPr>
          <w:rFonts w:eastAsia="Times New Roman"/>
          <w:b/>
          <w:i/>
          <w:sz w:val="28"/>
          <w:szCs w:val="28"/>
          <w:lang w:val="uk-UA"/>
        </w:rPr>
        <w:t>1.6</w:t>
      </w:r>
      <w:r w:rsidR="00665C56" w:rsidRPr="00665C56">
        <w:rPr>
          <w:rFonts w:eastAsia="Times New Roman"/>
          <w:b/>
          <w:i/>
          <w:sz w:val="28"/>
          <w:szCs w:val="28"/>
          <w:lang w:val="uk-UA"/>
        </w:rPr>
        <w:t>. Методичні поради до вивчення теми</w:t>
      </w:r>
    </w:p>
    <w:p w14:paraId="6113D5B6" w14:textId="77777777" w:rsidR="00665C56" w:rsidRPr="00665C56" w:rsidRDefault="00665C56" w:rsidP="00665C56">
      <w:pPr>
        <w:spacing w:line="360" w:lineRule="auto"/>
        <w:ind w:firstLine="567"/>
        <w:jc w:val="both"/>
        <w:rPr>
          <w:rFonts w:eastAsia="Calibri"/>
          <w:bCs/>
          <w:sz w:val="28"/>
          <w:szCs w:val="20"/>
          <w:lang w:val="uk-UA" w:eastAsia="en-US"/>
        </w:rPr>
      </w:pPr>
      <w:r w:rsidRPr="00665C56">
        <w:rPr>
          <w:rFonts w:eastAsia="Calibri"/>
          <w:bCs/>
          <w:sz w:val="28"/>
          <w:szCs w:val="20"/>
          <w:lang w:val="uk-UA" w:eastAsia="en-US"/>
        </w:rPr>
        <w:t xml:space="preserve">Після засвоєння сутності якісного аналізу логічно буде перейти до ознайомлення з кількісним аналізом, покликаним оцінити ступінь окремих </w:t>
      </w:r>
      <w:r w:rsidRPr="00665C56">
        <w:rPr>
          <w:rFonts w:eastAsia="Calibri"/>
          <w:bCs/>
          <w:sz w:val="28"/>
          <w:szCs w:val="20"/>
          <w:lang w:val="uk-UA" w:eastAsia="en-US"/>
        </w:rPr>
        <w:lastRenderedPageBreak/>
        <w:t>ризиків і ризику певного виду діяльності в цілому. При цьому варто звернути увагу на аналіз імовірних втрат ресурсів (фінансових, матеріальних, соціальних, трудових, збутових, екологічних втрат, втрат часу) і втрат від здійснення виробничої, комерційної та фінансової підприємницької діяльності.</w:t>
      </w:r>
    </w:p>
    <w:p w14:paraId="50FA93C3" w14:textId="77777777" w:rsidR="00665C56" w:rsidRPr="00665C56" w:rsidRDefault="00665C56" w:rsidP="00665C56">
      <w:pPr>
        <w:spacing w:line="360" w:lineRule="auto"/>
        <w:ind w:firstLine="567"/>
        <w:jc w:val="both"/>
        <w:rPr>
          <w:rFonts w:eastAsia="Calibri"/>
          <w:bCs/>
          <w:sz w:val="28"/>
          <w:szCs w:val="20"/>
          <w:lang w:val="uk-UA" w:eastAsia="en-US"/>
        </w:rPr>
      </w:pPr>
      <w:r w:rsidRPr="00665C56">
        <w:rPr>
          <w:rFonts w:eastAsia="Calibri"/>
          <w:bCs/>
          <w:sz w:val="28"/>
          <w:szCs w:val="20"/>
          <w:lang w:val="uk-UA" w:eastAsia="en-US"/>
        </w:rPr>
        <w:t>У контексті питань, пов’язаних із визначенням ступеня ризику, необхідно розглянути абсолютні та відносні величини його вимірювання. Студенти мають звернути особливу увагу на специфіку побудови кривої ризику, яка уможливлює встановлення залежності ймовірності втрат від їхнього рівня; прийняття попередніх висновків про доцільність чи недоцільність здійснення ризикованих операцій, визначення ймовірності втрати коштів у межах певних інтервалів.</w:t>
      </w:r>
    </w:p>
    <w:p w14:paraId="38038837" w14:textId="77777777" w:rsidR="00665C56" w:rsidRPr="00665C56" w:rsidRDefault="00665C56" w:rsidP="00665C56">
      <w:pPr>
        <w:spacing w:line="360" w:lineRule="auto"/>
        <w:ind w:firstLine="567"/>
        <w:jc w:val="both"/>
        <w:rPr>
          <w:rFonts w:eastAsia="Calibri"/>
          <w:bCs/>
          <w:sz w:val="28"/>
          <w:szCs w:val="20"/>
          <w:lang w:val="uk-UA" w:eastAsia="en-US"/>
        </w:rPr>
      </w:pPr>
      <w:r w:rsidRPr="00665C56">
        <w:rPr>
          <w:rFonts w:eastAsia="Calibri"/>
          <w:bCs/>
          <w:sz w:val="28"/>
          <w:szCs w:val="20"/>
          <w:lang w:val="uk-UA" w:eastAsia="en-US"/>
        </w:rPr>
        <w:t>Наступним кроком є докладне вивчення відповідної методичної бази оцінювання підприємницьких ризиків. Для кількісного визначення ступеня ризику на підприємстві в науковій та спеціальній літературі розглянуто безліч методів оцінювання, але практичного застосування набули такі методи, як: статистичний, експертний методи, аналіз доцільності витрат, метод використання аналогів. Також слід ознайомитися з метода</w:t>
      </w:r>
      <w:r w:rsidR="00432FF3">
        <w:rPr>
          <w:rFonts w:eastAsia="Calibri"/>
          <w:bCs/>
          <w:sz w:val="28"/>
          <w:szCs w:val="20"/>
          <w:lang w:val="uk-UA" w:eastAsia="en-US"/>
        </w:rPr>
        <w:t xml:space="preserve">ми оцінювання інвестиційних </w:t>
      </w:r>
      <w:proofErr w:type="spellStart"/>
      <w:r w:rsidR="00432FF3">
        <w:rPr>
          <w:rFonts w:eastAsia="Calibri"/>
          <w:bCs/>
          <w:sz w:val="28"/>
          <w:szCs w:val="20"/>
          <w:lang w:val="uk-UA" w:eastAsia="en-US"/>
        </w:rPr>
        <w:t>проє</w:t>
      </w:r>
      <w:r w:rsidRPr="00665C56">
        <w:rPr>
          <w:rFonts w:eastAsia="Calibri"/>
          <w:bCs/>
          <w:sz w:val="28"/>
          <w:szCs w:val="20"/>
          <w:lang w:val="uk-UA" w:eastAsia="en-US"/>
        </w:rPr>
        <w:t>ктів</w:t>
      </w:r>
      <w:proofErr w:type="spellEnd"/>
      <w:r w:rsidRPr="00665C56">
        <w:rPr>
          <w:rFonts w:eastAsia="Calibri"/>
          <w:bCs/>
          <w:sz w:val="28"/>
          <w:szCs w:val="20"/>
          <w:lang w:val="uk-UA" w:eastAsia="en-US"/>
        </w:rPr>
        <w:t xml:space="preserve">. У світовій практиці інвестиційного менеджменту використовується різі методи кількісного оцінювання ризиків, але найпоширенішими серед них є: метод коригування норми дисконту; аналіз чутливості; метод сценаріїв; «дерево рішень»; імітаційне моделювання. Під час вивчення цього питання особливу увагу необхідно звернути на переваги та недоліки методів оцінювання ризиків. </w:t>
      </w:r>
    </w:p>
    <w:p w14:paraId="7A8D80CA" w14:textId="77777777" w:rsidR="00665C56" w:rsidRPr="00665C56" w:rsidRDefault="00665C56" w:rsidP="00665C56">
      <w:pPr>
        <w:spacing w:line="360" w:lineRule="auto"/>
        <w:ind w:firstLine="567"/>
        <w:jc w:val="both"/>
        <w:rPr>
          <w:rFonts w:eastAsia="Calibri"/>
          <w:bCs/>
          <w:sz w:val="28"/>
          <w:szCs w:val="20"/>
          <w:lang w:val="uk-UA" w:eastAsia="en-US"/>
        </w:rPr>
      </w:pPr>
      <w:r w:rsidRPr="00665C56">
        <w:rPr>
          <w:rFonts w:eastAsia="Calibri"/>
          <w:bCs/>
          <w:sz w:val="28"/>
          <w:szCs w:val="20"/>
          <w:lang w:val="uk-UA" w:eastAsia="en-US"/>
        </w:rPr>
        <w:t>Кількісне оцінювання ризиків і чинників, що їх зумовлюють, можна здійснити на основі аналізу варіабельності прибутку. На цьому етапі студентам варто докладно розглянути показники, необхідні для проведення цього виду аналізу.</w:t>
      </w:r>
    </w:p>
    <w:p w14:paraId="2192CB48" w14:textId="77777777" w:rsidR="00665C56" w:rsidRPr="00665C56" w:rsidRDefault="00804094" w:rsidP="00665C56">
      <w:pPr>
        <w:autoSpaceDE w:val="0"/>
        <w:autoSpaceDN w:val="0"/>
        <w:adjustRightInd w:val="0"/>
        <w:spacing w:line="360" w:lineRule="auto"/>
        <w:ind w:firstLine="567"/>
        <w:jc w:val="both"/>
        <w:rPr>
          <w:rFonts w:eastAsia="Times New Roman"/>
          <w:b/>
          <w:sz w:val="28"/>
          <w:szCs w:val="28"/>
          <w:lang w:val="uk-UA"/>
        </w:rPr>
      </w:pPr>
      <w:r>
        <w:rPr>
          <w:rFonts w:eastAsia="Times New Roman"/>
          <w:b/>
          <w:sz w:val="28"/>
          <w:szCs w:val="28"/>
          <w:lang w:val="uk-UA"/>
        </w:rPr>
        <w:t>Тема 7</w:t>
      </w:r>
      <w:r w:rsidR="00665C56" w:rsidRPr="00665C56">
        <w:rPr>
          <w:rFonts w:eastAsia="Times New Roman"/>
          <w:b/>
          <w:sz w:val="28"/>
          <w:szCs w:val="28"/>
          <w:lang w:val="uk-UA"/>
        </w:rPr>
        <w:t>. Основи ризик-менеджменту</w:t>
      </w:r>
    </w:p>
    <w:p w14:paraId="178D536A"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xml:space="preserve">Особливості управління ризиками господарської діяльності. Необхідність управління ризиками господарської діяльності. Сутність </w:t>
      </w:r>
      <w:r w:rsidRPr="00665C56">
        <w:rPr>
          <w:rFonts w:eastAsia="Times New Roman"/>
          <w:sz w:val="28"/>
          <w:szCs w:val="28"/>
          <w:lang w:val="uk-UA"/>
        </w:rPr>
        <w:lastRenderedPageBreak/>
        <w:t>ризик-менеджменту. Структурна схема ризик-менеджменту. Функції керованої та керуючої підсистем управління ризиками. Відділ з управління підприємницькими ризиками. Процес управління ризиками господарської діяльності на підприємстві та характеристика його етапів.</w:t>
      </w:r>
    </w:p>
    <w:p w14:paraId="23C5BD36"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p>
    <w:p w14:paraId="73F880D4" w14:textId="77777777" w:rsidR="00665C56" w:rsidRPr="00665C56" w:rsidRDefault="00804094" w:rsidP="00665C56">
      <w:pPr>
        <w:autoSpaceDE w:val="0"/>
        <w:autoSpaceDN w:val="0"/>
        <w:adjustRightInd w:val="0"/>
        <w:spacing w:line="360" w:lineRule="auto"/>
        <w:ind w:firstLine="567"/>
        <w:jc w:val="center"/>
        <w:rPr>
          <w:rFonts w:eastAsia="Times New Roman"/>
          <w:b/>
          <w:i/>
          <w:sz w:val="28"/>
          <w:szCs w:val="28"/>
          <w:lang w:val="uk-UA"/>
        </w:rPr>
      </w:pPr>
      <w:r>
        <w:rPr>
          <w:rFonts w:eastAsia="Times New Roman"/>
          <w:b/>
          <w:i/>
          <w:sz w:val="28"/>
          <w:szCs w:val="28"/>
          <w:lang w:val="uk-UA"/>
        </w:rPr>
        <w:t>1.7</w:t>
      </w:r>
      <w:r w:rsidR="00665C56" w:rsidRPr="00665C56">
        <w:rPr>
          <w:rFonts w:eastAsia="Times New Roman"/>
          <w:b/>
          <w:i/>
          <w:sz w:val="28"/>
          <w:szCs w:val="28"/>
          <w:lang w:val="uk-UA"/>
        </w:rPr>
        <w:t>. Методичні поради до вивчення теми</w:t>
      </w:r>
    </w:p>
    <w:p w14:paraId="1F733868"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Здійснення господарської діяльності, прийняття стратегічних і тактичних рішень неможливі без урахування ризиків та управління ними. Розпочати вивчення цієї теми необхідно зі з’ясування сутності ризик-менеджменту, акцентувавши увагу на найпоширеніших підходах трактування цього поняття.</w:t>
      </w:r>
    </w:p>
    <w:p w14:paraId="2247BD22"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Другий блок питань теми «Основи ризик-менеджменту» стосується розуміння ризик-менеджменту як системи та як процесу. Відповідно до сучасної концепції як система управління ризик-менеджмент охоплює в себе дві підсистеми: об’єкт управління — керовану підсистему; суб’єкт управління — керуючу підсистему. У межах висвітлення цього питання студенти повинні ознайомитися з функціями керованої та керуючої підсистем та розглянути специфіку роботи спеціального підрозділу — відділу відділення управління ризиками на чолі з ризик-менеджером.</w:t>
      </w:r>
    </w:p>
    <w:p w14:paraId="352F828A"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Наступним кроком в опануванні теми має стати розгляд студентами етапів процесу управління ризиками. Як процес ризик-менеджмент передбачає розроблення стратегічних і тактичних рішень та охоплює такі етапи: оцінювання господарської ситуації на підприємстві та виявлення ризиків; кількісний та якісний аналіз; регулювання ступеня ризику (вибір напрямів і методів регулювання, їх реалізація); оцінювання отриманих результатів та їх коригування.</w:t>
      </w:r>
    </w:p>
    <w:p w14:paraId="7AAFC304"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Управління економічним ризиком здійснюється у певній послідовності, яка містить наступні основні етапи:</w:t>
      </w:r>
    </w:p>
    <w:p w14:paraId="43D97D52"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аналіз ризику;</w:t>
      </w:r>
    </w:p>
    <w:p w14:paraId="09A978DA"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вибір способу (напряму) впливу на ризик;</w:t>
      </w:r>
    </w:p>
    <w:p w14:paraId="458DF04D"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вибір методів зниження ризику;</w:t>
      </w:r>
    </w:p>
    <w:p w14:paraId="7148A125"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lastRenderedPageBreak/>
        <w:t>– реалізація заходів щодо управління економічним ризиком;</w:t>
      </w:r>
    </w:p>
    <w:p w14:paraId="0A5B0D38"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контроль і коригування результатів процесу управління ризиком;</w:t>
      </w:r>
    </w:p>
    <w:p w14:paraId="6216CBB9" w14:textId="77777777" w:rsidR="00665C56" w:rsidRPr="00665C56" w:rsidRDefault="00665C56" w:rsidP="00665C56">
      <w:pPr>
        <w:autoSpaceDE w:val="0"/>
        <w:autoSpaceDN w:val="0"/>
        <w:adjustRightInd w:val="0"/>
        <w:spacing w:line="360" w:lineRule="auto"/>
        <w:ind w:left="567"/>
        <w:jc w:val="both"/>
        <w:rPr>
          <w:rFonts w:eastAsia="Times New Roman"/>
          <w:sz w:val="28"/>
          <w:szCs w:val="28"/>
          <w:lang w:val="uk-UA"/>
        </w:rPr>
      </w:pPr>
      <w:r w:rsidRPr="00665C56">
        <w:rPr>
          <w:rFonts w:eastAsia="Times New Roman"/>
          <w:sz w:val="28"/>
          <w:szCs w:val="28"/>
          <w:lang w:val="uk-UA"/>
        </w:rPr>
        <w:t>– розробка пропозицій з удосконалення системи управління ризиком.</w:t>
      </w:r>
    </w:p>
    <w:p w14:paraId="1F9262C2"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Результати аналізу ризику мають бути певним чином оброблені. Обробка результатів аналізу ризику включає наступні складові:</w:t>
      </w:r>
    </w:p>
    <w:p w14:paraId="4DE36B31"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встановлення раціональності співвідношення між ступенем сприяння певного рішення, стратегії або проекту досягненню цілей підприємства та рівнем ризику;</w:t>
      </w:r>
    </w:p>
    <w:p w14:paraId="289411EA"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встановлення ступеню суперечливості між поточними та довгостроковими цілями діяльності підприємства внаслідок реалізації рішення (стратегії, проекту);</w:t>
      </w:r>
    </w:p>
    <w:p w14:paraId="5380130D"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оцінка готовності підприємства до здійснення управлінських впливів при встановленому рівні економічного ризику.</w:t>
      </w:r>
    </w:p>
    <w:p w14:paraId="7367B9C7"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При цьому можуть бути виділені наступні напрямки оцінки готовності:</w:t>
      </w:r>
    </w:p>
    <w:p w14:paraId="6D4F023F"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адекватність стратегічних планів (їх правильність, відсутність прорахунків, раціональність розробки, орієнтована за своєю сутністю на мінімізацію ризику);</w:t>
      </w:r>
    </w:p>
    <w:p w14:paraId="0B162DF1"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адекватність результатів аналізу ризику;</w:t>
      </w:r>
    </w:p>
    <w:p w14:paraId="6CED1E2F"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організаційна здатність суб'єкта ризику до швидкого реагування на виникнення можливих ризикових ситуацій;</w:t>
      </w:r>
    </w:p>
    <w:p w14:paraId="5FABF4A6"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ступінь інформованості ризиків-менеджерів у ризиковій ситуації;</w:t>
      </w:r>
    </w:p>
    <w:p w14:paraId="62D55CA5"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забезпеченість керівництва ситуаційними планами, ресурсами й засобами для протидії чинникам ризику та реагування на ризикові ситуації;</w:t>
      </w:r>
    </w:p>
    <w:p w14:paraId="2E5005B3"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сприйнятливість до змін у зовнішньому та внутрішньому середовищі;</w:t>
      </w:r>
    </w:p>
    <w:p w14:paraId="4EF7831C"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наявність та ефективність функціонування системи раннього виявлення сигналів нестабільності;</w:t>
      </w:r>
    </w:p>
    <w:p w14:paraId="086DB645"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надійність зв'язків підприємства з громадськістю та суспільною думкою;</w:t>
      </w:r>
    </w:p>
    <w:p w14:paraId="73F63A86"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lastRenderedPageBreak/>
        <w:t>– оцінка ступеню прийнятності для підприємства встановленого рівня ризику й вибір оптимального варіанту рішення (стратегії, проекту).</w:t>
      </w:r>
    </w:p>
    <w:p w14:paraId="48300F21"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Наступним етапом є вибір одного зі способів (напрямів) впливу на ризик:</w:t>
      </w:r>
    </w:p>
    <w:p w14:paraId="76C146EB"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уникнення ризику;</w:t>
      </w:r>
    </w:p>
    <w:p w14:paraId="6FCA8EB8"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попередження;</w:t>
      </w:r>
    </w:p>
    <w:p w14:paraId="48D211AB"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прийняття (збереження або збільшення);</w:t>
      </w:r>
    </w:p>
    <w:p w14:paraId="3DFCAB75"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зниження ступеня ризику.</w:t>
      </w:r>
    </w:p>
    <w:p w14:paraId="214A7548"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Належне здійснення ризик-менеджменту на підприємстві передбачає наявність певного органу (підрозділу) з управління ризиком, який використовуватиме певні ресурси та виконуватиме визначені функції.</w:t>
      </w:r>
    </w:p>
    <w:p w14:paraId="40821376"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Підрозділ з управління ризиком на підприємстві має очолювати ризик- менеджер, який належить до топ-менеджменту підприємства, бере участь у прийнятті ризикованих рішень, розробляє заходи щодо зниження ризику та взаємодіє з іншими менеджерами підприємства.</w:t>
      </w:r>
    </w:p>
    <w:p w14:paraId="59317A92"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p>
    <w:p w14:paraId="5A3811AC" w14:textId="77777777" w:rsidR="00804094" w:rsidRPr="00804094" w:rsidRDefault="00804094" w:rsidP="00804094">
      <w:pPr>
        <w:autoSpaceDE w:val="0"/>
        <w:autoSpaceDN w:val="0"/>
        <w:adjustRightInd w:val="0"/>
        <w:spacing w:line="360" w:lineRule="auto"/>
        <w:ind w:firstLine="567"/>
        <w:jc w:val="both"/>
        <w:rPr>
          <w:rFonts w:eastAsia="Times New Roman"/>
          <w:b/>
          <w:sz w:val="28"/>
          <w:szCs w:val="28"/>
          <w:lang w:val="uk-UA"/>
        </w:rPr>
      </w:pPr>
      <w:r>
        <w:rPr>
          <w:rFonts w:eastAsia="Times New Roman"/>
          <w:b/>
          <w:sz w:val="28"/>
          <w:szCs w:val="28"/>
          <w:lang w:val="uk-UA"/>
        </w:rPr>
        <w:t>Тема 8</w:t>
      </w:r>
      <w:r w:rsidR="00665C56" w:rsidRPr="00665C56">
        <w:rPr>
          <w:rFonts w:eastAsia="Times New Roman"/>
          <w:b/>
          <w:sz w:val="28"/>
          <w:szCs w:val="28"/>
          <w:lang w:val="uk-UA"/>
        </w:rPr>
        <w:t xml:space="preserve">. </w:t>
      </w:r>
      <w:r w:rsidRPr="00804094">
        <w:rPr>
          <w:rFonts w:eastAsia="Times New Roman"/>
          <w:b/>
          <w:sz w:val="28"/>
          <w:szCs w:val="28"/>
          <w:lang w:val="uk-UA"/>
        </w:rPr>
        <w:t>Методи вимірювання економічних ризи</w:t>
      </w:r>
      <w:r>
        <w:rPr>
          <w:rFonts w:eastAsia="Times New Roman"/>
          <w:b/>
          <w:sz w:val="28"/>
          <w:szCs w:val="28"/>
          <w:lang w:val="uk-UA"/>
        </w:rPr>
        <w:t>ків для зниження ступеня ризику</w:t>
      </w:r>
    </w:p>
    <w:p w14:paraId="340ADD22"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Диверсифікація як метод зниження ризику. Напрями диверсифікації. Мотиви (причини), вигоди (переваги) та небезпеки (ризики) диверсифікації. Запаси і резерви як спосіб зниження ризиків. Формування структури товарного асортименту підприємства за умови мінімізації комерційного ризику. Хеджування ризику. Зниження ризику шляхом збору додаткової інформації.</w:t>
      </w:r>
    </w:p>
    <w:p w14:paraId="1FD23F8A" w14:textId="77777777" w:rsidR="00665C56" w:rsidRPr="00665C56" w:rsidRDefault="00804094" w:rsidP="00665C56">
      <w:pPr>
        <w:autoSpaceDE w:val="0"/>
        <w:autoSpaceDN w:val="0"/>
        <w:adjustRightInd w:val="0"/>
        <w:spacing w:line="360" w:lineRule="auto"/>
        <w:ind w:firstLine="567"/>
        <w:jc w:val="center"/>
        <w:rPr>
          <w:rFonts w:eastAsia="Times New Roman"/>
          <w:b/>
          <w:i/>
          <w:sz w:val="28"/>
          <w:szCs w:val="28"/>
          <w:lang w:val="uk-UA"/>
        </w:rPr>
      </w:pPr>
      <w:r>
        <w:rPr>
          <w:rFonts w:eastAsia="Times New Roman"/>
          <w:b/>
          <w:i/>
          <w:sz w:val="28"/>
          <w:szCs w:val="28"/>
          <w:lang w:val="uk-UA"/>
        </w:rPr>
        <w:t>1.8</w:t>
      </w:r>
      <w:r w:rsidR="00665C56" w:rsidRPr="00665C56">
        <w:rPr>
          <w:rFonts w:eastAsia="Times New Roman"/>
          <w:b/>
          <w:i/>
          <w:sz w:val="28"/>
          <w:szCs w:val="28"/>
          <w:lang w:val="uk-UA"/>
        </w:rPr>
        <w:t>. Методичні поради до вивчення теми</w:t>
      </w:r>
    </w:p>
    <w:p w14:paraId="5FDC50F8"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Вибір засобів впливу на ризик має на меті мінімізувати можливий збиток у майбутньому. Це здійснюється вибором раціонального способу зменшення ризику з декількох, які має у своєму розпорядженні підприємець.</w:t>
      </w:r>
    </w:p>
    <w:p w14:paraId="221B3102"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lastRenderedPageBreak/>
        <w:t>Уникнення ризику означає відмову від реалізації заходу (проекту), пов’язаного з ризиком. Таке рішення приймається у випадку невідповідності принципам управління ризиками.</w:t>
      </w:r>
    </w:p>
    <w:p w14:paraId="0833D752"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Прийняття ризику означає залишення всього ризику чи його частини на відповідальності підприємця. Запобігання ризику означає просте відхилення від заходу, пов’язаного з ризиком.</w:t>
      </w:r>
    </w:p>
    <w:p w14:paraId="47D8241A"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У системі заходів для управління ризиками на підприємстві основна роль належить їх профілактиці. Група заходів для профілактики ризиків покликана забезпечити зниження імовірності їх виникнення.</w:t>
      </w:r>
    </w:p>
    <w:p w14:paraId="49EDE5F1"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Після виявлення ризиків, з якими може зіштовхнутися підприємство в процесі виробничої діяльності, визначення факторів, що роблять вплив на рівень ризику, і проведення оцінки ризиків, а також виявлення пов’язаних з ними потенційних утрат, перед підприємством постає завдання — розробити мінімізацію виявлених ризиків.</w:t>
      </w:r>
    </w:p>
    <w:p w14:paraId="469B28FD"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Можна сказати, що найбільш важливим і найбільш розповсюдженим прийомом зниження міри ризику є його страхування, оскільки найсерйозніші економічні ризики страхуються за допомогою зовнішнього страхування.</w:t>
      </w:r>
    </w:p>
    <w:p w14:paraId="498054F7"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Страховий захист таких ризиків забезпечують спеціальні страхові компанії (страхувальники), що залучають кошти страхувальників і використовують їх для відшкодування понесених ними збитків при виникненні зумовлених обставин.</w:t>
      </w:r>
    </w:p>
    <w:p w14:paraId="5B486683"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Широке використання різноманітних форм профілактики і страхування господарських ризиків дає можливість істотно знизити розмір можливих економічних утрат підприємства в умовах нестабільної економіки і частої зміни кон’юнктури ринку.</w:t>
      </w:r>
    </w:p>
    <w:p w14:paraId="0391A72E" w14:textId="77777777" w:rsidR="00665C56" w:rsidRP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 xml:space="preserve">Наступний блок тематичних питань дає можливість студенту набути знань і навичок з управління ризиками на основні конкретних напрямів і методів впливу на ступінь ризику. Оскільки вибір методів і напрямів регулювання ступеня підприємницького ризику є важливим етапом процесу управління, необхідно докладно розглянути кожен із </w:t>
      </w:r>
      <w:r w:rsidRPr="00665C56">
        <w:rPr>
          <w:rFonts w:eastAsia="Times New Roman"/>
          <w:sz w:val="28"/>
          <w:szCs w:val="28"/>
          <w:lang w:val="uk-UA"/>
        </w:rPr>
        <w:lastRenderedPageBreak/>
        <w:t>запропонованих інструментів впливу на ступінь ризику. Основними напрямами впливу й методами регулювання ступеня ризику є: уникнення ризику (відмова від ненадійних партнерів, постачальників; відмова від прийняття ризикованих проектів, рішень); компенсація ризику (стратегічне планування діяльності; прогнозування зовнішньої економічної ситуації; моніторинг соціально-економічного та правового середовища; активний цілеспрямований маркетинг); збереження ризику (відмова від будь-яких дій, спрямованих на компенсацію збитків (без фінансування); створення спеціальних резервних фондів у натуральній або грошовій формі (фондів самострахування або фондів ризику); залучення зовнішніх джерел (отримання кредитів і позик, державних дотацій для компенсації збитків і відновлення виробництва); передача ризику (страхування; укладення договорів факторингу, поручительства); передача ризику укладенням біржових угод (хеджування); зниження ризику (диверсифікація; здобуття додаткової інформації; лімітування).</w:t>
      </w:r>
    </w:p>
    <w:p w14:paraId="05C73F4B" w14:textId="77777777" w:rsidR="00665C56" w:rsidRDefault="00665C56" w:rsidP="00665C56">
      <w:pPr>
        <w:autoSpaceDE w:val="0"/>
        <w:autoSpaceDN w:val="0"/>
        <w:adjustRightInd w:val="0"/>
        <w:spacing w:line="360" w:lineRule="auto"/>
        <w:ind w:firstLine="567"/>
        <w:jc w:val="both"/>
        <w:rPr>
          <w:rFonts w:eastAsia="Times New Roman"/>
          <w:sz w:val="28"/>
          <w:szCs w:val="28"/>
          <w:lang w:val="uk-UA"/>
        </w:rPr>
      </w:pPr>
      <w:r w:rsidRPr="00665C56">
        <w:rPr>
          <w:rFonts w:eastAsia="Times New Roman"/>
          <w:sz w:val="28"/>
          <w:szCs w:val="28"/>
          <w:lang w:val="uk-UA"/>
        </w:rPr>
        <w:t>На завершальному етапі вивчення питань щодо напрямів регулювання ступеня ризику необхідно з’ясувати способи та критерії вибору оптимального методу впливу на цей ступінь.</w:t>
      </w:r>
    </w:p>
    <w:p w14:paraId="47D3E0D6" w14:textId="77777777" w:rsidR="00865803" w:rsidRPr="00665C56" w:rsidRDefault="00865803" w:rsidP="00665C56">
      <w:pPr>
        <w:autoSpaceDE w:val="0"/>
        <w:autoSpaceDN w:val="0"/>
        <w:adjustRightInd w:val="0"/>
        <w:spacing w:line="360" w:lineRule="auto"/>
        <w:ind w:firstLine="567"/>
        <w:jc w:val="both"/>
        <w:rPr>
          <w:rFonts w:eastAsia="Times New Roman"/>
          <w:sz w:val="28"/>
          <w:szCs w:val="28"/>
          <w:lang w:val="uk-UA"/>
        </w:rPr>
      </w:pPr>
    </w:p>
    <w:p w14:paraId="26653B40" w14:textId="77777777" w:rsidR="00804094" w:rsidRPr="00804094" w:rsidRDefault="00804094" w:rsidP="00804094">
      <w:pPr>
        <w:autoSpaceDE w:val="0"/>
        <w:autoSpaceDN w:val="0"/>
        <w:adjustRightInd w:val="0"/>
        <w:spacing w:line="360" w:lineRule="auto"/>
        <w:ind w:firstLine="567"/>
        <w:jc w:val="both"/>
        <w:rPr>
          <w:rFonts w:eastAsia="Times New Roman"/>
          <w:b/>
          <w:bCs/>
          <w:sz w:val="28"/>
          <w:szCs w:val="28"/>
          <w:lang w:val="uk-UA"/>
        </w:rPr>
      </w:pPr>
      <w:r>
        <w:rPr>
          <w:rFonts w:eastAsia="Times New Roman"/>
          <w:b/>
          <w:sz w:val="28"/>
          <w:szCs w:val="28"/>
          <w:lang w:val="uk-UA"/>
        </w:rPr>
        <w:t>Тема 9</w:t>
      </w:r>
      <w:r w:rsidR="00665C56" w:rsidRPr="00665C56">
        <w:rPr>
          <w:rFonts w:eastAsia="Times New Roman"/>
          <w:b/>
          <w:sz w:val="28"/>
          <w:szCs w:val="28"/>
          <w:lang w:val="uk-UA"/>
        </w:rPr>
        <w:t>.</w:t>
      </w:r>
      <w:r w:rsidR="00665C56" w:rsidRPr="00665C56">
        <w:rPr>
          <w:rFonts w:eastAsia="Times New Roman"/>
          <w:i/>
          <w:sz w:val="28"/>
          <w:szCs w:val="28"/>
          <w:lang w:val="uk-UA"/>
        </w:rPr>
        <w:t xml:space="preserve"> </w:t>
      </w:r>
      <w:r w:rsidRPr="00804094">
        <w:rPr>
          <w:rFonts w:eastAsia="Times New Roman"/>
          <w:b/>
          <w:bCs/>
          <w:sz w:val="28"/>
          <w:szCs w:val="28"/>
          <w:lang w:val="uk-UA"/>
        </w:rPr>
        <w:t>Урахування ризику при прийнятті управлінських рішень</w:t>
      </w:r>
    </w:p>
    <w:p w14:paraId="149EC0FF" w14:textId="77777777" w:rsidR="00665C56" w:rsidRPr="00804094" w:rsidRDefault="00804094" w:rsidP="00804094">
      <w:pPr>
        <w:autoSpaceDE w:val="0"/>
        <w:autoSpaceDN w:val="0"/>
        <w:adjustRightInd w:val="0"/>
        <w:spacing w:line="360" w:lineRule="auto"/>
        <w:ind w:firstLine="567"/>
        <w:jc w:val="both"/>
        <w:rPr>
          <w:rFonts w:eastAsia="Times New Roman"/>
          <w:sz w:val="28"/>
          <w:szCs w:val="28"/>
          <w:lang w:val="uk-UA"/>
        </w:rPr>
      </w:pPr>
      <w:r w:rsidRPr="00804094">
        <w:rPr>
          <w:rFonts w:eastAsia="Times New Roman"/>
          <w:sz w:val="28"/>
          <w:szCs w:val="28"/>
          <w:lang w:val="uk-UA"/>
        </w:rPr>
        <w:t>Управління і ризик: основні поняття. Критерії Байєса й Лапласа. Прийняття рішень в умовах неповної поінформованості про характеристики економічного середовища. Прийняття рішень з урахуванням ризику. Використання експерименту як чинника зниження ризику. Прийняття рішень в умовах конфліктної ситуації.</w:t>
      </w:r>
    </w:p>
    <w:p w14:paraId="295EB9B3" w14:textId="77777777" w:rsidR="00665C56" w:rsidRPr="00665C56" w:rsidRDefault="00804094" w:rsidP="00665C56">
      <w:pPr>
        <w:autoSpaceDE w:val="0"/>
        <w:autoSpaceDN w:val="0"/>
        <w:adjustRightInd w:val="0"/>
        <w:spacing w:line="360" w:lineRule="auto"/>
        <w:ind w:firstLine="567"/>
        <w:jc w:val="center"/>
        <w:rPr>
          <w:rFonts w:eastAsia="Times New Roman"/>
          <w:b/>
          <w:i/>
          <w:sz w:val="28"/>
          <w:szCs w:val="28"/>
          <w:lang w:val="uk-UA"/>
        </w:rPr>
      </w:pPr>
      <w:r>
        <w:rPr>
          <w:rFonts w:eastAsia="Times New Roman"/>
          <w:b/>
          <w:i/>
          <w:sz w:val="28"/>
          <w:szCs w:val="28"/>
          <w:lang w:val="uk-UA"/>
        </w:rPr>
        <w:t>1.9</w:t>
      </w:r>
      <w:r w:rsidR="00665C56" w:rsidRPr="00665C56">
        <w:rPr>
          <w:rFonts w:eastAsia="Times New Roman"/>
          <w:b/>
          <w:i/>
          <w:sz w:val="28"/>
          <w:szCs w:val="28"/>
          <w:lang w:val="uk-UA"/>
        </w:rPr>
        <w:t>. Методичні поради до вивчення теми</w:t>
      </w:r>
    </w:p>
    <w:p w14:paraId="3206D14F" w14:textId="77777777" w:rsidR="00A81EB4" w:rsidRPr="00A81EB4" w:rsidRDefault="00A81EB4" w:rsidP="00A81EB4">
      <w:pPr>
        <w:autoSpaceDE w:val="0"/>
        <w:autoSpaceDN w:val="0"/>
        <w:adjustRightInd w:val="0"/>
        <w:spacing w:line="360" w:lineRule="auto"/>
        <w:ind w:firstLine="567"/>
        <w:jc w:val="both"/>
        <w:rPr>
          <w:rFonts w:eastAsia="Times New Roman"/>
          <w:sz w:val="28"/>
          <w:szCs w:val="28"/>
          <w:lang w:val="uk-UA"/>
        </w:rPr>
      </w:pPr>
      <w:r w:rsidRPr="00A81EB4">
        <w:rPr>
          <w:rFonts w:eastAsia="Times New Roman"/>
          <w:sz w:val="28"/>
          <w:szCs w:val="28"/>
          <w:lang w:val="uk-UA"/>
        </w:rPr>
        <w:t>Для вибору оптимального рішення в ситуації ризику</w:t>
      </w:r>
      <w:r>
        <w:rPr>
          <w:rFonts w:eastAsia="Times New Roman"/>
          <w:sz w:val="28"/>
          <w:szCs w:val="28"/>
          <w:lang w:val="uk-UA"/>
        </w:rPr>
        <w:t xml:space="preserve"> користуються правилом Байє</w:t>
      </w:r>
      <w:r w:rsidRPr="00A81EB4">
        <w:rPr>
          <w:rFonts w:eastAsia="Times New Roman"/>
          <w:sz w:val="28"/>
          <w:szCs w:val="28"/>
          <w:lang w:val="uk-UA"/>
        </w:rPr>
        <w:t>са (критерій математичного сподівання), критерієм середнього значення і стандартного відхилення, критеріями Бер</w:t>
      </w:r>
      <w:r>
        <w:rPr>
          <w:rFonts w:eastAsia="Times New Roman"/>
          <w:sz w:val="28"/>
          <w:szCs w:val="28"/>
          <w:lang w:val="uk-UA"/>
        </w:rPr>
        <w:t>нуллі, Лапласа, Гурвіца (табл. 9</w:t>
      </w:r>
      <w:r w:rsidRPr="00A81EB4">
        <w:rPr>
          <w:rFonts w:eastAsia="Times New Roman"/>
          <w:sz w:val="28"/>
          <w:szCs w:val="28"/>
          <w:lang w:val="uk-UA"/>
        </w:rPr>
        <w:t xml:space="preserve">.1). Якщо критерії свідчать про те, що необхідно прийняти одне й те саме рішення, то це підтверджує його оптимальність. У </w:t>
      </w:r>
      <w:r w:rsidRPr="00A81EB4">
        <w:rPr>
          <w:rFonts w:eastAsia="Times New Roman"/>
          <w:sz w:val="28"/>
          <w:szCs w:val="28"/>
          <w:lang w:val="uk-UA"/>
        </w:rPr>
        <w:lastRenderedPageBreak/>
        <w:t>випадку вказівки на різні рішення пріоритет варто віддати тому з них, у якого більше математичне сподівання. У ситуації ризику він є основним.</w:t>
      </w:r>
    </w:p>
    <w:p w14:paraId="4A988FE7" w14:textId="77777777" w:rsidR="00A81EB4" w:rsidRPr="00A81EB4" w:rsidRDefault="00A81EB4" w:rsidP="00A81EB4">
      <w:pPr>
        <w:autoSpaceDE w:val="0"/>
        <w:autoSpaceDN w:val="0"/>
        <w:adjustRightInd w:val="0"/>
        <w:spacing w:line="360" w:lineRule="auto"/>
        <w:ind w:firstLine="567"/>
        <w:jc w:val="both"/>
        <w:rPr>
          <w:rFonts w:eastAsia="Times New Roman"/>
          <w:iCs/>
          <w:sz w:val="28"/>
          <w:szCs w:val="28"/>
          <w:lang w:val="uk-UA"/>
        </w:rPr>
      </w:pPr>
      <w:r w:rsidRPr="00A81EB4">
        <w:rPr>
          <w:rFonts w:eastAsia="Times New Roman"/>
          <w:iCs/>
          <w:sz w:val="28"/>
          <w:szCs w:val="28"/>
          <w:lang w:val="uk-UA"/>
        </w:rPr>
        <w:t xml:space="preserve">Таблиця 9.1 </w:t>
      </w:r>
      <w:r w:rsidRPr="00A81EB4">
        <w:rPr>
          <w:rFonts w:eastAsia="Times New Roman"/>
          <w:i/>
          <w:iCs/>
          <w:sz w:val="28"/>
          <w:szCs w:val="28"/>
          <w:lang w:val="uk-UA"/>
        </w:rPr>
        <w:t>—</w:t>
      </w:r>
      <w:r w:rsidRPr="00A81EB4">
        <w:rPr>
          <w:rFonts w:eastAsia="Times New Roman"/>
          <w:iCs/>
          <w:sz w:val="28"/>
          <w:szCs w:val="28"/>
          <w:lang w:val="uk-UA"/>
        </w:rPr>
        <w:t xml:space="preserve"> </w:t>
      </w:r>
      <w:r w:rsidRPr="00A81EB4">
        <w:rPr>
          <w:rFonts w:eastAsia="Times New Roman"/>
          <w:bCs/>
          <w:sz w:val="28"/>
          <w:szCs w:val="28"/>
          <w:lang w:val="uk-UA"/>
        </w:rPr>
        <w:t>Характери</w:t>
      </w:r>
      <w:r>
        <w:rPr>
          <w:rFonts w:eastAsia="Times New Roman"/>
          <w:bCs/>
          <w:sz w:val="28"/>
          <w:szCs w:val="28"/>
          <w:lang w:val="uk-UA"/>
        </w:rPr>
        <w:t>стика критеріїв обґрунтування рішень</w:t>
      </w:r>
      <w:r w:rsidRPr="00A81EB4">
        <w:rPr>
          <w:rFonts w:eastAsia="Times New Roman"/>
          <w:bCs/>
          <w:sz w:val="28"/>
          <w:szCs w:val="28"/>
          <w:lang w:val="uk-UA"/>
        </w:rPr>
        <w:t xml:space="preserve"> </w:t>
      </w:r>
      <w:r w:rsidRPr="00A81EB4">
        <w:rPr>
          <w:rFonts w:eastAsia="Times New Roman"/>
          <w:bCs/>
          <w:sz w:val="28"/>
          <w:szCs w:val="28"/>
          <w:lang w:val="uk-UA"/>
        </w:rPr>
        <w:br/>
        <w:t>в умовах ризику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3"/>
        <w:gridCol w:w="6658"/>
      </w:tblGrid>
      <w:tr w:rsidR="00A81EB4" w:rsidRPr="00A81EB4" w14:paraId="7EB91A63" w14:textId="77777777" w:rsidTr="00814033">
        <w:trPr>
          <w:jc w:val="center"/>
        </w:trPr>
        <w:tc>
          <w:tcPr>
            <w:tcW w:w="1413" w:type="pct"/>
            <w:vAlign w:val="center"/>
          </w:tcPr>
          <w:p w14:paraId="59D56057" w14:textId="77777777" w:rsidR="00A81EB4" w:rsidRPr="00A81EB4" w:rsidRDefault="00A81EB4" w:rsidP="00A81EB4">
            <w:pPr>
              <w:autoSpaceDE w:val="0"/>
              <w:autoSpaceDN w:val="0"/>
              <w:spacing w:before="80" w:after="80" w:line="170" w:lineRule="exact"/>
              <w:jc w:val="center"/>
              <w:rPr>
                <w:sz w:val="24"/>
                <w:szCs w:val="24"/>
                <w:lang w:val="uk-UA"/>
              </w:rPr>
            </w:pPr>
            <w:r w:rsidRPr="00A81EB4">
              <w:rPr>
                <w:sz w:val="24"/>
                <w:szCs w:val="24"/>
                <w:lang w:val="uk-UA"/>
              </w:rPr>
              <w:t>Правило (критерій)</w:t>
            </w:r>
          </w:p>
        </w:tc>
        <w:tc>
          <w:tcPr>
            <w:tcW w:w="3587" w:type="pct"/>
            <w:vAlign w:val="center"/>
          </w:tcPr>
          <w:p w14:paraId="69DDD81F" w14:textId="77777777" w:rsidR="00A81EB4" w:rsidRPr="00A81EB4" w:rsidRDefault="00A81EB4" w:rsidP="00A81EB4">
            <w:pPr>
              <w:autoSpaceDE w:val="0"/>
              <w:autoSpaceDN w:val="0"/>
              <w:spacing w:before="80" w:after="80" w:line="170" w:lineRule="exact"/>
              <w:jc w:val="center"/>
              <w:rPr>
                <w:sz w:val="24"/>
                <w:szCs w:val="24"/>
                <w:lang w:val="uk-UA"/>
              </w:rPr>
            </w:pPr>
            <w:r w:rsidRPr="00A81EB4">
              <w:rPr>
                <w:sz w:val="24"/>
                <w:szCs w:val="24"/>
                <w:lang w:val="uk-UA"/>
              </w:rPr>
              <w:t>Характеристика</w:t>
            </w:r>
          </w:p>
        </w:tc>
      </w:tr>
      <w:tr w:rsidR="00A81EB4" w:rsidRPr="00A81EB4" w14:paraId="66F8A9E7" w14:textId="77777777" w:rsidTr="00814033">
        <w:trPr>
          <w:jc w:val="center"/>
        </w:trPr>
        <w:tc>
          <w:tcPr>
            <w:tcW w:w="1413" w:type="pct"/>
          </w:tcPr>
          <w:p w14:paraId="1E365535" w14:textId="77777777" w:rsidR="00A81EB4" w:rsidRPr="00A81EB4" w:rsidRDefault="00814033" w:rsidP="00A81EB4">
            <w:pPr>
              <w:autoSpaceDE w:val="0"/>
              <w:autoSpaceDN w:val="0"/>
              <w:spacing w:before="60" w:after="60" w:line="190" w:lineRule="exact"/>
              <w:jc w:val="both"/>
              <w:rPr>
                <w:b/>
                <w:bCs/>
                <w:sz w:val="24"/>
                <w:szCs w:val="24"/>
                <w:lang w:val="uk-UA"/>
              </w:rPr>
            </w:pPr>
            <w:r>
              <w:rPr>
                <w:b/>
                <w:bCs/>
                <w:sz w:val="24"/>
                <w:szCs w:val="24"/>
                <w:lang w:val="uk-UA"/>
              </w:rPr>
              <w:t>Правило Байє</w:t>
            </w:r>
            <w:r w:rsidR="00A81EB4" w:rsidRPr="00A81EB4">
              <w:rPr>
                <w:b/>
                <w:bCs/>
                <w:sz w:val="24"/>
                <w:szCs w:val="24"/>
                <w:lang w:val="uk-UA"/>
              </w:rPr>
              <w:t>са (критерій математичного сподівання)</w:t>
            </w:r>
          </w:p>
        </w:tc>
        <w:tc>
          <w:tcPr>
            <w:tcW w:w="3587" w:type="pct"/>
          </w:tcPr>
          <w:p w14:paraId="256F94DE" w14:textId="77777777" w:rsidR="00A81EB4" w:rsidRPr="00A81EB4" w:rsidRDefault="00A81EB4" w:rsidP="00A81EB4">
            <w:pPr>
              <w:autoSpaceDE w:val="0"/>
              <w:autoSpaceDN w:val="0"/>
              <w:spacing w:before="60" w:line="204" w:lineRule="auto"/>
              <w:jc w:val="both"/>
              <w:rPr>
                <w:sz w:val="24"/>
                <w:szCs w:val="24"/>
                <w:lang w:val="uk-UA"/>
              </w:rPr>
            </w:pPr>
            <w:r w:rsidRPr="00A81EB4">
              <w:rPr>
                <w:sz w:val="24"/>
                <w:szCs w:val="24"/>
                <w:lang w:val="uk-UA"/>
              </w:rPr>
              <w:t xml:space="preserve">Ґрунтується на припущенні, що відомі ймовірності настання можливих станів зовнішнього середовища </w:t>
            </w:r>
            <w:r w:rsidRPr="00A81EB4">
              <w:rPr>
                <w:position w:val="-12"/>
                <w:sz w:val="24"/>
                <w:szCs w:val="24"/>
                <w:lang w:val="uk-UA"/>
              </w:rPr>
              <w:object w:dxaOrig="360" w:dyaOrig="320" w14:anchorId="321E68E7">
                <v:shape id="_x0000_i1028" type="#_x0000_t75" style="width:18.3pt;height:16pt" o:ole="" fillcolor="window">
                  <v:imagedata r:id="rId26" o:title=""/>
                </v:shape>
                <o:OLEObject Type="Embed" ProgID="Equation.3" ShapeID="_x0000_i1028" DrawAspect="Content" ObjectID="_1718628697" r:id="rId27"/>
              </w:object>
            </w:r>
            <w:r w:rsidRPr="00A81EB4">
              <w:rPr>
                <w:sz w:val="24"/>
                <w:szCs w:val="24"/>
                <w:lang w:val="uk-UA"/>
              </w:rPr>
              <w:t>.</w:t>
            </w:r>
          </w:p>
          <w:p w14:paraId="44AECE7B" w14:textId="77777777" w:rsidR="00A81EB4" w:rsidRPr="00A81EB4" w:rsidRDefault="00A81EB4" w:rsidP="00A81EB4">
            <w:pPr>
              <w:autoSpaceDE w:val="0"/>
              <w:autoSpaceDN w:val="0"/>
              <w:spacing w:line="204" w:lineRule="auto"/>
              <w:jc w:val="both"/>
              <w:rPr>
                <w:sz w:val="24"/>
                <w:szCs w:val="24"/>
                <w:lang w:val="uk-UA"/>
              </w:rPr>
            </w:pPr>
            <w:r w:rsidRPr="00A81EB4">
              <w:rPr>
                <w:sz w:val="24"/>
                <w:szCs w:val="24"/>
                <w:lang w:val="uk-UA"/>
              </w:rPr>
              <w:t xml:space="preserve">Обов’язкова вимога — </w:t>
            </w:r>
            <w:r w:rsidRPr="00A81EB4">
              <w:rPr>
                <w:position w:val="-26"/>
                <w:sz w:val="24"/>
                <w:szCs w:val="24"/>
                <w:lang w:val="uk-UA"/>
              </w:rPr>
              <w:object w:dxaOrig="700" w:dyaOrig="580" w14:anchorId="53AB2229">
                <v:shape id="_x0000_i1029" type="#_x0000_t75" style="width:35.45pt;height:29.7pt" o:ole="" fillcolor="window">
                  <v:imagedata r:id="rId28" o:title=""/>
                </v:shape>
                <o:OLEObject Type="Embed" ProgID="Equation.3" ShapeID="_x0000_i1029" DrawAspect="Content" ObjectID="_1718628698" r:id="rId29"/>
              </w:object>
            </w:r>
            <w:r w:rsidRPr="00A81EB4">
              <w:rPr>
                <w:sz w:val="24"/>
                <w:szCs w:val="24"/>
                <w:lang w:val="uk-UA"/>
              </w:rPr>
              <w:t>. Вона означає, що використано всі можливі стани природи й інших бути не може.</w:t>
            </w:r>
          </w:p>
          <w:p w14:paraId="0134299E" w14:textId="77777777" w:rsidR="00A81EB4" w:rsidRPr="00A81EB4" w:rsidRDefault="00A81EB4" w:rsidP="00A81EB4">
            <w:pPr>
              <w:autoSpaceDE w:val="0"/>
              <w:autoSpaceDN w:val="0"/>
              <w:spacing w:line="190" w:lineRule="exact"/>
              <w:jc w:val="both"/>
              <w:rPr>
                <w:sz w:val="24"/>
                <w:szCs w:val="24"/>
                <w:lang w:val="uk-UA"/>
              </w:rPr>
            </w:pPr>
            <w:r w:rsidRPr="00A81EB4">
              <w:rPr>
                <w:sz w:val="24"/>
                <w:szCs w:val="24"/>
                <w:lang w:val="uk-UA"/>
              </w:rPr>
              <w:t xml:space="preserve">Критерієм вибору служить значення математичного сподівання альтернативи </w:t>
            </w:r>
            <w:r w:rsidRPr="00A81EB4">
              <w:rPr>
                <w:i/>
                <w:iCs/>
                <w:sz w:val="24"/>
                <w:szCs w:val="24"/>
                <w:lang w:val="uk-UA"/>
              </w:rPr>
              <w:t>j</w:t>
            </w:r>
            <w:r w:rsidRPr="00A81EB4">
              <w:rPr>
                <w:sz w:val="24"/>
                <w:szCs w:val="24"/>
                <w:lang w:val="uk-UA"/>
              </w:rPr>
              <w:t>.</w:t>
            </w:r>
          </w:p>
          <w:p w14:paraId="492D3936" w14:textId="77777777" w:rsidR="00A81EB4" w:rsidRPr="00A81EB4" w:rsidRDefault="00A81EB4" w:rsidP="00A81EB4">
            <w:pPr>
              <w:autoSpaceDE w:val="0"/>
              <w:autoSpaceDN w:val="0"/>
              <w:spacing w:after="60" w:line="190" w:lineRule="exact"/>
              <w:jc w:val="both"/>
              <w:rPr>
                <w:b/>
                <w:bCs/>
                <w:sz w:val="24"/>
                <w:szCs w:val="24"/>
                <w:lang w:val="uk-UA"/>
              </w:rPr>
            </w:pPr>
            <w:r w:rsidRPr="00A81EB4">
              <w:rPr>
                <w:sz w:val="24"/>
                <w:szCs w:val="24"/>
                <w:lang w:val="uk-UA"/>
              </w:rPr>
              <w:t>Відповідно до правила Байєса оптимальною вважається альтернатива з більшим значенням математичного сподівання, ніж в інших альтернативах</w:t>
            </w:r>
          </w:p>
        </w:tc>
      </w:tr>
      <w:tr w:rsidR="00A81EB4" w:rsidRPr="002A5A21" w14:paraId="66EFE936" w14:textId="77777777" w:rsidTr="00814033">
        <w:trPr>
          <w:jc w:val="center"/>
        </w:trPr>
        <w:tc>
          <w:tcPr>
            <w:tcW w:w="1413" w:type="pct"/>
          </w:tcPr>
          <w:p w14:paraId="6C9AEDB0" w14:textId="77777777" w:rsidR="00A81EB4" w:rsidRPr="00A81EB4" w:rsidRDefault="00A81EB4" w:rsidP="00A81EB4">
            <w:pPr>
              <w:autoSpaceDE w:val="0"/>
              <w:autoSpaceDN w:val="0"/>
              <w:spacing w:before="60" w:after="60" w:line="190" w:lineRule="exact"/>
              <w:jc w:val="both"/>
              <w:rPr>
                <w:b/>
                <w:bCs/>
                <w:sz w:val="24"/>
                <w:szCs w:val="24"/>
                <w:lang w:val="uk-UA"/>
              </w:rPr>
            </w:pPr>
            <w:r w:rsidRPr="00A81EB4">
              <w:rPr>
                <w:b/>
                <w:bCs/>
                <w:sz w:val="24"/>
                <w:szCs w:val="24"/>
                <w:lang w:val="uk-UA"/>
              </w:rPr>
              <w:t>Критерій середнього значення і стандартного відхилення</w:t>
            </w:r>
          </w:p>
        </w:tc>
        <w:tc>
          <w:tcPr>
            <w:tcW w:w="3587" w:type="pct"/>
          </w:tcPr>
          <w:p w14:paraId="0E9D72ED" w14:textId="77777777" w:rsidR="00A81EB4" w:rsidRPr="00A81EB4" w:rsidRDefault="00A81EB4" w:rsidP="00A81EB4">
            <w:pPr>
              <w:autoSpaceDE w:val="0"/>
              <w:autoSpaceDN w:val="0"/>
              <w:spacing w:before="60" w:line="190" w:lineRule="exact"/>
              <w:jc w:val="both"/>
              <w:rPr>
                <w:sz w:val="24"/>
                <w:szCs w:val="24"/>
                <w:lang w:val="uk-UA"/>
              </w:rPr>
            </w:pPr>
            <w:r w:rsidRPr="00A81EB4">
              <w:rPr>
                <w:sz w:val="24"/>
                <w:szCs w:val="24"/>
                <w:lang w:val="uk-UA"/>
              </w:rPr>
              <w:t>Для оцінки розсіювання значень критерію (обраного параметра) щодо його середнього прогнозованого значення математичного сподівання, доцільно використовувати таку характеристику, як дисперсія — стандартне відхилення результатів (вартості капіталу) як ступеня ризику в критерії прийняття рішень.</w:t>
            </w:r>
          </w:p>
          <w:p w14:paraId="494E967C" w14:textId="77777777" w:rsidR="00A81EB4" w:rsidRPr="00A81EB4" w:rsidRDefault="00A81EB4" w:rsidP="00A81EB4">
            <w:pPr>
              <w:autoSpaceDE w:val="0"/>
              <w:autoSpaceDN w:val="0"/>
              <w:spacing w:after="60" w:line="190" w:lineRule="exact"/>
              <w:jc w:val="both"/>
              <w:rPr>
                <w:b/>
                <w:bCs/>
                <w:sz w:val="24"/>
                <w:szCs w:val="24"/>
                <w:lang w:val="uk-UA"/>
              </w:rPr>
            </w:pPr>
            <w:r w:rsidRPr="00A81EB4">
              <w:rPr>
                <w:sz w:val="24"/>
                <w:szCs w:val="24"/>
                <w:lang w:val="uk-UA"/>
              </w:rPr>
              <w:t>Чим вище стандартне відхилення, тим більше ризик. Для запобігання ризику особа, що приймає рішення, вибирає з двох альтернатив з однаковими математичними сподіваннями альтернативу з найменшим стандартним відхиленням (дисперсією)</w:t>
            </w:r>
          </w:p>
        </w:tc>
      </w:tr>
      <w:tr w:rsidR="00A81EB4" w:rsidRPr="00A81EB4" w14:paraId="44388FCC" w14:textId="77777777" w:rsidTr="00814033">
        <w:trPr>
          <w:jc w:val="center"/>
        </w:trPr>
        <w:tc>
          <w:tcPr>
            <w:tcW w:w="1413" w:type="pct"/>
          </w:tcPr>
          <w:p w14:paraId="1CD2B87A" w14:textId="77777777" w:rsidR="00A81EB4" w:rsidRPr="00A81EB4" w:rsidRDefault="00A81EB4" w:rsidP="00A81EB4">
            <w:pPr>
              <w:autoSpaceDE w:val="0"/>
              <w:autoSpaceDN w:val="0"/>
              <w:spacing w:before="60" w:after="60" w:line="190" w:lineRule="exact"/>
              <w:jc w:val="both"/>
              <w:rPr>
                <w:b/>
                <w:bCs/>
                <w:sz w:val="24"/>
                <w:szCs w:val="24"/>
                <w:lang w:val="uk-UA"/>
              </w:rPr>
            </w:pPr>
            <w:r w:rsidRPr="00A81EB4">
              <w:rPr>
                <w:b/>
                <w:bCs/>
                <w:sz w:val="24"/>
                <w:szCs w:val="24"/>
                <w:lang w:val="uk-UA"/>
              </w:rPr>
              <w:t>Критерій Бернуллі</w:t>
            </w:r>
          </w:p>
        </w:tc>
        <w:tc>
          <w:tcPr>
            <w:tcW w:w="3587" w:type="pct"/>
          </w:tcPr>
          <w:p w14:paraId="5AFBDD76" w14:textId="77777777" w:rsidR="00A81EB4" w:rsidRPr="00A81EB4" w:rsidRDefault="00A81EB4" w:rsidP="00A81EB4">
            <w:pPr>
              <w:autoSpaceDE w:val="0"/>
              <w:autoSpaceDN w:val="0"/>
              <w:spacing w:before="60" w:line="190" w:lineRule="exact"/>
              <w:jc w:val="both"/>
              <w:rPr>
                <w:sz w:val="24"/>
                <w:szCs w:val="24"/>
                <w:lang w:val="uk-UA"/>
              </w:rPr>
            </w:pPr>
            <w:r w:rsidRPr="00A81EB4">
              <w:rPr>
                <w:sz w:val="24"/>
                <w:szCs w:val="24"/>
                <w:lang w:val="uk-UA"/>
              </w:rPr>
              <w:t xml:space="preserve">За обґрунтуванням Бернуллі можлива заміна значень математичних сподівань і моментів ризику цільових функцій (наприклад, вартості капіталу) на очікувану корисність (вигоду). </w:t>
            </w:r>
          </w:p>
          <w:p w14:paraId="0B6BDA1A" w14:textId="77777777" w:rsidR="00A81EB4" w:rsidRPr="00A81EB4" w:rsidRDefault="00A81EB4" w:rsidP="00A81EB4">
            <w:pPr>
              <w:autoSpaceDE w:val="0"/>
              <w:autoSpaceDN w:val="0"/>
              <w:spacing w:line="190" w:lineRule="exact"/>
              <w:jc w:val="both"/>
              <w:rPr>
                <w:sz w:val="24"/>
                <w:szCs w:val="24"/>
                <w:lang w:val="uk-UA"/>
              </w:rPr>
            </w:pPr>
            <w:r w:rsidRPr="00A81EB4">
              <w:rPr>
                <w:sz w:val="24"/>
                <w:szCs w:val="24"/>
                <w:lang w:val="uk-UA"/>
              </w:rPr>
              <w:t>Замість, монетарних цільових функцій використовується корисність і ОПР зв’язує її з цілями, очікуваним ступенем їх досягнення, врахуванням відношення до ризику. У цьому випадку виходять з того, що особа, яка приймає рішення, може оцінити вигоду (корисність) різних альтернатив і вибрати максимум “морального очікування” (</w:t>
            </w:r>
            <w:proofErr w:type="spellStart"/>
            <w:r w:rsidRPr="00A81EB4">
              <w:rPr>
                <w:sz w:val="24"/>
                <w:szCs w:val="24"/>
                <w:lang w:val="uk-UA"/>
              </w:rPr>
              <w:t>МрО</w:t>
            </w:r>
            <w:proofErr w:type="spellEnd"/>
            <w:r w:rsidRPr="00A81EB4">
              <w:rPr>
                <w:sz w:val="24"/>
                <w:szCs w:val="24"/>
                <w:lang w:val="uk-UA"/>
              </w:rPr>
              <w:t>), розраховуючи його за формулою:</w:t>
            </w:r>
          </w:p>
          <w:p w14:paraId="439ACFF1" w14:textId="77777777" w:rsidR="00A81EB4" w:rsidRPr="00A81EB4" w:rsidRDefault="00A81EB4" w:rsidP="00A81EB4">
            <w:pPr>
              <w:autoSpaceDE w:val="0"/>
              <w:autoSpaceDN w:val="0"/>
              <w:spacing w:line="204" w:lineRule="auto"/>
              <w:jc w:val="center"/>
              <w:rPr>
                <w:sz w:val="24"/>
                <w:szCs w:val="24"/>
              </w:rPr>
            </w:pPr>
            <w:r w:rsidRPr="00A81EB4">
              <w:rPr>
                <w:position w:val="-22"/>
                <w:sz w:val="24"/>
                <w:szCs w:val="24"/>
                <w:lang w:val="uk-UA"/>
              </w:rPr>
              <w:object w:dxaOrig="1600" w:dyaOrig="540" w14:anchorId="674A5A3B">
                <v:shape id="_x0000_i1030" type="#_x0000_t75" style="width:80pt;height:27.45pt" o:ole="" fillcolor="window">
                  <v:imagedata r:id="rId30" o:title=""/>
                </v:shape>
                <o:OLEObject Type="Embed" ProgID="Equation.3" ShapeID="_x0000_i1030" DrawAspect="Content" ObjectID="_1718628699" r:id="rId31"/>
              </w:object>
            </w:r>
            <w:r w:rsidRPr="00A81EB4">
              <w:rPr>
                <w:sz w:val="24"/>
                <w:szCs w:val="24"/>
                <w:lang w:val="uk-UA"/>
              </w:rPr>
              <w:t>,</w:t>
            </w:r>
          </w:p>
          <w:p w14:paraId="252828BE" w14:textId="77777777" w:rsidR="00A81EB4" w:rsidRPr="00A81EB4" w:rsidRDefault="00A81EB4" w:rsidP="00A81EB4">
            <w:pPr>
              <w:autoSpaceDE w:val="0"/>
              <w:autoSpaceDN w:val="0"/>
              <w:spacing w:line="204" w:lineRule="auto"/>
              <w:jc w:val="both"/>
              <w:rPr>
                <w:sz w:val="24"/>
                <w:szCs w:val="24"/>
                <w:lang w:val="uk-UA"/>
              </w:rPr>
            </w:pPr>
            <w:r w:rsidRPr="00A81EB4">
              <w:rPr>
                <w:sz w:val="24"/>
                <w:szCs w:val="24"/>
                <w:lang w:val="uk-UA"/>
              </w:rPr>
              <w:t xml:space="preserve">де </w:t>
            </w:r>
            <w:r w:rsidRPr="00A81EB4">
              <w:rPr>
                <w:position w:val="-10"/>
                <w:sz w:val="24"/>
                <w:szCs w:val="24"/>
                <w:lang w:val="uk-UA"/>
              </w:rPr>
              <w:object w:dxaOrig="680" w:dyaOrig="300" w14:anchorId="2A747362">
                <v:shape id="_x0000_i1031" type="#_x0000_t75" style="width:33.15pt;height:14.85pt" o:ole="" fillcolor="window">
                  <v:imagedata r:id="rId32" o:title=""/>
                </v:shape>
                <o:OLEObject Type="Embed" ProgID="Equation.3" ShapeID="_x0000_i1031" DrawAspect="Content" ObjectID="_1718628700" r:id="rId33"/>
              </w:object>
            </w:r>
            <w:r w:rsidRPr="00A81EB4">
              <w:rPr>
                <w:i/>
                <w:iCs/>
                <w:sz w:val="24"/>
                <w:szCs w:val="24"/>
                <w:lang w:val="uk-UA"/>
              </w:rPr>
              <w:t xml:space="preserve"> — </w:t>
            </w:r>
            <w:proofErr w:type="spellStart"/>
            <w:r w:rsidRPr="00A81EB4">
              <w:rPr>
                <w:sz w:val="24"/>
                <w:szCs w:val="24"/>
                <w:lang w:val="uk-UA"/>
              </w:rPr>
              <w:t>дегресивно</w:t>
            </w:r>
            <w:proofErr w:type="spellEnd"/>
            <w:r w:rsidRPr="00A81EB4">
              <w:rPr>
                <w:sz w:val="24"/>
                <w:szCs w:val="24"/>
                <w:lang w:val="uk-UA"/>
              </w:rPr>
              <w:t xml:space="preserve"> зростаюча функція корисності; </w:t>
            </w:r>
            <w:r w:rsidRPr="00A81EB4">
              <w:rPr>
                <w:position w:val="-10"/>
                <w:sz w:val="24"/>
                <w:szCs w:val="24"/>
                <w:lang w:val="uk-UA"/>
              </w:rPr>
              <w:object w:dxaOrig="400" w:dyaOrig="300" w14:anchorId="507B4A4C">
                <v:shape id="_x0000_i1032" type="#_x0000_t75" style="width:20.55pt;height:14.85pt" o:ole="" fillcolor="window">
                  <v:imagedata r:id="rId34" o:title=""/>
                </v:shape>
                <o:OLEObject Type="Embed" ProgID="Equation.3" ShapeID="_x0000_i1032" DrawAspect="Content" ObjectID="_1718628701" r:id="rId35"/>
              </w:object>
            </w:r>
            <w:r w:rsidRPr="00A81EB4">
              <w:rPr>
                <w:sz w:val="24"/>
                <w:szCs w:val="24"/>
                <w:lang w:val="uk-UA"/>
              </w:rPr>
              <w:t xml:space="preserve"> — вартість капіталу за </w:t>
            </w:r>
            <w:r w:rsidRPr="00A81EB4">
              <w:rPr>
                <w:i/>
                <w:iCs/>
                <w:sz w:val="24"/>
                <w:szCs w:val="24"/>
                <w:lang w:val="uk-UA"/>
              </w:rPr>
              <w:t>і</w:t>
            </w:r>
            <w:r w:rsidRPr="00A81EB4">
              <w:rPr>
                <w:sz w:val="24"/>
                <w:szCs w:val="24"/>
                <w:lang w:val="uk-UA"/>
              </w:rPr>
              <w:t xml:space="preserve">-го стану середовища; </w:t>
            </w:r>
            <w:r w:rsidRPr="00A81EB4">
              <w:rPr>
                <w:position w:val="-10"/>
                <w:sz w:val="24"/>
                <w:szCs w:val="24"/>
                <w:lang w:val="uk-UA"/>
              </w:rPr>
              <w:object w:dxaOrig="200" w:dyaOrig="300" w14:anchorId="24DE1B54">
                <v:shape id="_x0000_i1033" type="#_x0000_t75" style="width:9.15pt;height:14.85pt" o:ole="" fillcolor="window">
                  <v:imagedata r:id="rId36" o:title=""/>
                </v:shape>
                <o:OLEObject Type="Embed" ProgID="Equation.3" ShapeID="_x0000_i1033" DrawAspect="Content" ObjectID="_1718628702" r:id="rId37"/>
              </w:object>
            </w:r>
            <w:r w:rsidRPr="00A81EB4">
              <w:rPr>
                <w:i/>
                <w:iCs/>
                <w:sz w:val="24"/>
                <w:szCs w:val="24"/>
                <w:lang w:val="uk-UA"/>
              </w:rPr>
              <w:t xml:space="preserve"> — </w:t>
            </w:r>
            <w:r w:rsidRPr="00A81EB4">
              <w:rPr>
                <w:sz w:val="24"/>
                <w:szCs w:val="24"/>
                <w:lang w:val="uk-UA"/>
              </w:rPr>
              <w:t xml:space="preserve">імовірність настання </w:t>
            </w:r>
            <w:r w:rsidRPr="00A81EB4">
              <w:rPr>
                <w:i/>
                <w:iCs/>
                <w:sz w:val="24"/>
                <w:szCs w:val="24"/>
                <w:lang w:val="uk-UA"/>
              </w:rPr>
              <w:t>і</w:t>
            </w:r>
            <w:r w:rsidRPr="00A81EB4">
              <w:rPr>
                <w:sz w:val="24"/>
                <w:szCs w:val="24"/>
                <w:lang w:val="uk-UA"/>
              </w:rPr>
              <w:t>-го стану зовнішнього середовища.</w:t>
            </w:r>
          </w:p>
          <w:p w14:paraId="10AFD2D9" w14:textId="77777777" w:rsidR="00A81EB4" w:rsidRPr="00A81EB4" w:rsidRDefault="00A81EB4" w:rsidP="00A81EB4">
            <w:pPr>
              <w:autoSpaceDE w:val="0"/>
              <w:autoSpaceDN w:val="0"/>
              <w:spacing w:after="60" w:line="190" w:lineRule="exact"/>
              <w:jc w:val="both"/>
              <w:rPr>
                <w:b/>
                <w:bCs/>
                <w:sz w:val="24"/>
                <w:szCs w:val="24"/>
                <w:lang w:val="uk-UA"/>
              </w:rPr>
            </w:pPr>
            <w:r w:rsidRPr="00A81EB4">
              <w:rPr>
                <w:sz w:val="24"/>
                <w:szCs w:val="24"/>
                <w:lang w:val="uk-UA"/>
              </w:rPr>
              <w:t>На відміну від критерію середнього значення і стандартного відхилення, у величині корисності трансформуються можливі результати. Альтернатива з максимальним значенням МС корисності є оптимальною. Якщо відношення до ризику нейтральне, цей критерій відповідає правилу Байєса</w:t>
            </w:r>
          </w:p>
        </w:tc>
      </w:tr>
      <w:tr w:rsidR="00A81EB4" w:rsidRPr="00A81EB4" w14:paraId="115BE89E" w14:textId="77777777" w:rsidTr="00814033">
        <w:trPr>
          <w:jc w:val="center"/>
        </w:trPr>
        <w:tc>
          <w:tcPr>
            <w:tcW w:w="1413" w:type="pct"/>
          </w:tcPr>
          <w:p w14:paraId="48F14B18" w14:textId="77777777" w:rsidR="00A81EB4" w:rsidRPr="00A81EB4" w:rsidRDefault="00A81EB4" w:rsidP="00A81EB4">
            <w:pPr>
              <w:autoSpaceDE w:val="0"/>
              <w:autoSpaceDN w:val="0"/>
              <w:spacing w:before="60" w:after="60" w:line="190" w:lineRule="exact"/>
              <w:jc w:val="both"/>
              <w:rPr>
                <w:b/>
                <w:bCs/>
                <w:sz w:val="24"/>
                <w:szCs w:val="24"/>
                <w:lang w:val="uk-UA"/>
              </w:rPr>
            </w:pPr>
            <w:r w:rsidRPr="00A81EB4">
              <w:rPr>
                <w:b/>
                <w:bCs/>
                <w:sz w:val="24"/>
                <w:szCs w:val="24"/>
                <w:lang w:val="uk-UA"/>
              </w:rPr>
              <w:t>Критерій Лапласа</w:t>
            </w:r>
          </w:p>
        </w:tc>
        <w:tc>
          <w:tcPr>
            <w:tcW w:w="3587" w:type="pct"/>
          </w:tcPr>
          <w:p w14:paraId="6BDAA438" w14:textId="77777777" w:rsidR="00A81EB4" w:rsidRPr="00A81EB4" w:rsidRDefault="00A81EB4" w:rsidP="00A81EB4">
            <w:pPr>
              <w:autoSpaceDE w:val="0"/>
              <w:autoSpaceDN w:val="0"/>
              <w:spacing w:before="60" w:line="190" w:lineRule="exact"/>
              <w:jc w:val="both"/>
              <w:rPr>
                <w:sz w:val="24"/>
                <w:szCs w:val="24"/>
                <w:lang w:val="uk-UA"/>
              </w:rPr>
            </w:pPr>
            <w:r w:rsidRPr="00A81EB4">
              <w:rPr>
                <w:sz w:val="24"/>
                <w:szCs w:val="24"/>
                <w:lang w:val="uk-UA"/>
              </w:rPr>
              <w:t>Критерій дає змогу відокремити кращий варіант у тому випадку, якщо жодна з умов не має істотної переваги.</w:t>
            </w:r>
          </w:p>
          <w:p w14:paraId="3DDAE3A4" w14:textId="77777777" w:rsidR="00A81EB4" w:rsidRPr="00A81EB4" w:rsidRDefault="00A81EB4" w:rsidP="00A81EB4">
            <w:pPr>
              <w:autoSpaceDE w:val="0"/>
              <w:autoSpaceDN w:val="0"/>
              <w:spacing w:after="60" w:line="190" w:lineRule="exact"/>
              <w:jc w:val="both"/>
              <w:rPr>
                <w:b/>
                <w:bCs/>
                <w:sz w:val="24"/>
                <w:szCs w:val="24"/>
                <w:lang w:val="uk-UA"/>
              </w:rPr>
            </w:pPr>
            <w:r w:rsidRPr="00A81EB4">
              <w:rPr>
                <w:sz w:val="24"/>
                <w:szCs w:val="24"/>
                <w:lang w:val="uk-UA"/>
              </w:rPr>
              <w:t>Коли немає ніяких підстав вважати, що кожний окремий стан природи більш ймовірний, порівняно з іншими, використовують припущення про те, що ймовірність виникнення кожного з можливих станів навколишнього середовища однакова. У такому випадку цінності кожної альтернативи можна обчислити за формулою звичайного середнього арифметичного всіх її можливих оцінок у різних станах природи. Оптимальною є та альтернатива, яка має найбільшу середню оцінку</w:t>
            </w:r>
          </w:p>
        </w:tc>
      </w:tr>
      <w:tr w:rsidR="00A81EB4" w:rsidRPr="00A81EB4" w14:paraId="542B43C5" w14:textId="77777777" w:rsidTr="00814033">
        <w:trPr>
          <w:jc w:val="center"/>
        </w:trPr>
        <w:tc>
          <w:tcPr>
            <w:tcW w:w="1413" w:type="pct"/>
          </w:tcPr>
          <w:p w14:paraId="0DF7A74E" w14:textId="77777777" w:rsidR="00A81EB4" w:rsidRPr="00A81EB4" w:rsidRDefault="00A81EB4" w:rsidP="00A81EB4">
            <w:pPr>
              <w:autoSpaceDE w:val="0"/>
              <w:autoSpaceDN w:val="0"/>
              <w:spacing w:before="60" w:after="60" w:line="190" w:lineRule="exact"/>
              <w:jc w:val="both"/>
              <w:rPr>
                <w:b/>
                <w:bCs/>
                <w:sz w:val="24"/>
                <w:szCs w:val="24"/>
                <w:lang w:val="uk-UA"/>
              </w:rPr>
            </w:pPr>
            <w:r w:rsidRPr="00A81EB4">
              <w:rPr>
                <w:b/>
                <w:bCs/>
                <w:sz w:val="24"/>
                <w:szCs w:val="24"/>
                <w:lang w:val="uk-UA"/>
              </w:rPr>
              <w:t>Критерій Гурвіца (критерій песимізму-оптимізму)</w:t>
            </w:r>
          </w:p>
        </w:tc>
        <w:tc>
          <w:tcPr>
            <w:tcW w:w="3587" w:type="pct"/>
          </w:tcPr>
          <w:p w14:paraId="70DA0DC3" w14:textId="77777777" w:rsidR="00A81EB4" w:rsidRPr="00A81EB4" w:rsidRDefault="00A81EB4" w:rsidP="00A81EB4">
            <w:pPr>
              <w:autoSpaceDE w:val="0"/>
              <w:autoSpaceDN w:val="0"/>
              <w:spacing w:before="60" w:line="190" w:lineRule="exact"/>
              <w:jc w:val="both"/>
              <w:rPr>
                <w:sz w:val="24"/>
                <w:szCs w:val="24"/>
                <w:lang w:val="uk-UA"/>
              </w:rPr>
            </w:pPr>
            <w:r w:rsidRPr="00A81EB4">
              <w:rPr>
                <w:sz w:val="24"/>
                <w:szCs w:val="24"/>
                <w:lang w:val="uk-UA"/>
              </w:rPr>
              <w:t xml:space="preserve">Передбачає оціночну функцію між поглядом крайнього оптимізму та крайнього песимізму. </w:t>
            </w:r>
          </w:p>
          <w:p w14:paraId="784ED50B" w14:textId="77777777" w:rsidR="00A81EB4" w:rsidRPr="00A81EB4" w:rsidRDefault="00A81EB4" w:rsidP="00A81EB4">
            <w:pPr>
              <w:autoSpaceDE w:val="0"/>
              <w:autoSpaceDN w:val="0"/>
              <w:spacing w:line="190" w:lineRule="exact"/>
              <w:jc w:val="both"/>
              <w:rPr>
                <w:sz w:val="24"/>
                <w:szCs w:val="24"/>
                <w:lang w:val="uk-UA"/>
              </w:rPr>
            </w:pPr>
            <w:r w:rsidRPr="00A81EB4">
              <w:rPr>
                <w:sz w:val="24"/>
                <w:szCs w:val="24"/>
                <w:lang w:val="uk-UA"/>
              </w:rPr>
              <w:t>Формула розрахунку критерію показана у разі застосування правила Гурвіца в умовах невизначеності.</w:t>
            </w:r>
          </w:p>
          <w:p w14:paraId="034FF3B9" w14:textId="77777777" w:rsidR="00A81EB4" w:rsidRPr="00A81EB4" w:rsidRDefault="00A81EB4" w:rsidP="00A81EB4">
            <w:pPr>
              <w:autoSpaceDE w:val="0"/>
              <w:autoSpaceDN w:val="0"/>
              <w:spacing w:line="190" w:lineRule="exact"/>
              <w:jc w:val="both"/>
              <w:rPr>
                <w:sz w:val="24"/>
                <w:szCs w:val="24"/>
                <w:lang w:val="uk-UA"/>
              </w:rPr>
            </w:pPr>
            <w:r w:rsidRPr="00A81EB4">
              <w:rPr>
                <w:sz w:val="24"/>
                <w:szCs w:val="24"/>
                <w:lang w:val="uk-UA"/>
              </w:rPr>
              <w:t>Критерій рекомендує не керуватися ні крайнім оптимізмом, ані крайнім песимізмом, а брати деякий середній результат.</w:t>
            </w:r>
          </w:p>
          <w:p w14:paraId="2D45A2E6" w14:textId="77777777" w:rsidR="00A81EB4" w:rsidRPr="00A81EB4" w:rsidRDefault="00A81EB4" w:rsidP="00A81EB4">
            <w:pPr>
              <w:autoSpaceDE w:val="0"/>
              <w:autoSpaceDN w:val="0"/>
              <w:spacing w:line="190" w:lineRule="exact"/>
              <w:jc w:val="both"/>
              <w:rPr>
                <w:sz w:val="24"/>
                <w:szCs w:val="24"/>
                <w:lang w:val="uk-UA"/>
              </w:rPr>
            </w:pPr>
            <w:r w:rsidRPr="00A81EB4">
              <w:rPr>
                <w:sz w:val="24"/>
                <w:szCs w:val="24"/>
                <w:lang w:val="uk-UA"/>
              </w:rPr>
              <w:t xml:space="preserve">Застосування критерію </w:t>
            </w:r>
            <w:proofErr w:type="spellStart"/>
            <w:r w:rsidRPr="00A81EB4">
              <w:rPr>
                <w:sz w:val="24"/>
                <w:szCs w:val="24"/>
                <w:lang w:val="uk-UA"/>
              </w:rPr>
              <w:t>ускладнюється</w:t>
            </w:r>
            <w:proofErr w:type="spellEnd"/>
            <w:r w:rsidRPr="00A81EB4">
              <w:rPr>
                <w:sz w:val="24"/>
                <w:szCs w:val="24"/>
                <w:lang w:val="uk-UA"/>
              </w:rPr>
              <w:t xml:space="preserve"> через відсутність </w:t>
            </w:r>
            <w:r w:rsidRPr="00A81EB4">
              <w:rPr>
                <w:sz w:val="24"/>
                <w:szCs w:val="24"/>
                <w:lang w:val="uk-UA"/>
              </w:rPr>
              <w:lastRenderedPageBreak/>
              <w:t>обґрунтованого уявлення про величину параметра α — параметра впевненості інвестора щодо здобуття максимального виграшу.</w:t>
            </w:r>
          </w:p>
          <w:p w14:paraId="63872F37" w14:textId="77777777" w:rsidR="00A81EB4" w:rsidRPr="00A81EB4" w:rsidRDefault="00A81EB4" w:rsidP="00A81EB4">
            <w:pPr>
              <w:autoSpaceDE w:val="0"/>
              <w:autoSpaceDN w:val="0"/>
              <w:spacing w:after="60" w:line="190" w:lineRule="exact"/>
              <w:jc w:val="both"/>
              <w:rPr>
                <w:sz w:val="24"/>
                <w:szCs w:val="24"/>
                <w:lang w:val="uk-UA"/>
              </w:rPr>
            </w:pPr>
            <w:r w:rsidRPr="00A81EB4">
              <w:rPr>
                <w:sz w:val="24"/>
                <w:szCs w:val="24"/>
                <w:lang w:val="uk-UA"/>
              </w:rPr>
              <w:t xml:space="preserve">Критерій є дещо суб’єктивним, оскільки величина параметра оптимізму α обирається довільно від 0 до 1. За α = 1 критерій Гурвіца перетворюється в </w:t>
            </w:r>
            <w:proofErr w:type="spellStart"/>
            <w:r w:rsidRPr="00A81EB4">
              <w:rPr>
                <w:sz w:val="24"/>
                <w:szCs w:val="24"/>
                <w:lang w:val="uk-UA"/>
              </w:rPr>
              <w:t>максімакс</w:t>
            </w:r>
            <w:proofErr w:type="spellEnd"/>
            <w:r w:rsidRPr="00A81EB4">
              <w:rPr>
                <w:sz w:val="24"/>
                <w:szCs w:val="24"/>
                <w:lang w:val="uk-UA"/>
              </w:rPr>
              <w:t xml:space="preserve"> (критерій азартного</w:t>
            </w:r>
            <w:r w:rsidRPr="00A81EB4">
              <w:rPr>
                <w:smallCaps/>
                <w:sz w:val="24"/>
                <w:szCs w:val="24"/>
                <w:lang w:val="uk-UA"/>
              </w:rPr>
              <w:t xml:space="preserve"> </w:t>
            </w:r>
            <w:r w:rsidRPr="00A81EB4">
              <w:rPr>
                <w:sz w:val="24"/>
                <w:szCs w:val="24"/>
                <w:lang w:val="uk-UA"/>
              </w:rPr>
              <w:t xml:space="preserve">гравця). За α = 0 він відповідає </w:t>
            </w:r>
            <w:proofErr w:type="spellStart"/>
            <w:r w:rsidRPr="00A81EB4">
              <w:rPr>
                <w:sz w:val="24"/>
                <w:szCs w:val="24"/>
                <w:lang w:val="uk-UA"/>
              </w:rPr>
              <w:t>максіміну</w:t>
            </w:r>
            <w:proofErr w:type="spellEnd"/>
            <w:r w:rsidRPr="00A81EB4">
              <w:rPr>
                <w:sz w:val="24"/>
                <w:szCs w:val="24"/>
                <w:lang w:val="uk-UA"/>
              </w:rPr>
              <w:t xml:space="preserve"> (критерію песимізму, чи Вальда)</w:t>
            </w:r>
          </w:p>
        </w:tc>
      </w:tr>
    </w:tbl>
    <w:p w14:paraId="1AD3C0E6" w14:textId="77777777" w:rsidR="00A81EB4" w:rsidRDefault="00A81EB4" w:rsidP="00665C56">
      <w:pPr>
        <w:autoSpaceDE w:val="0"/>
        <w:autoSpaceDN w:val="0"/>
        <w:adjustRightInd w:val="0"/>
        <w:spacing w:line="360" w:lineRule="auto"/>
        <w:ind w:firstLine="567"/>
        <w:jc w:val="both"/>
        <w:rPr>
          <w:rFonts w:eastAsia="Times New Roman"/>
          <w:sz w:val="28"/>
          <w:szCs w:val="28"/>
          <w:lang w:val="uk-UA"/>
        </w:rPr>
      </w:pPr>
    </w:p>
    <w:p w14:paraId="489BF359" w14:textId="77777777" w:rsidR="00804094" w:rsidRPr="00804094" w:rsidRDefault="00804094" w:rsidP="00804094">
      <w:pPr>
        <w:keepNext/>
        <w:tabs>
          <w:tab w:val="left" w:pos="993"/>
        </w:tabs>
        <w:suppressAutoHyphens/>
        <w:spacing w:after="60" w:line="360" w:lineRule="auto"/>
        <w:ind w:left="927"/>
        <w:contextualSpacing/>
        <w:jc w:val="center"/>
        <w:outlineLvl w:val="0"/>
        <w:rPr>
          <w:rFonts w:eastAsia="Times New Roman"/>
          <w:b/>
          <w:sz w:val="28"/>
          <w:szCs w:val="28"/>
          <w:lang w:val="uk-UA" w:eastAsia="uk-UA"/>
        </w:rPr>
      </w:pPr>
      <w:r>
        <w:rPr>
          <w:rFonts w:eastAsia="Times New Roman"/>
          <w:b/>
          <w:sz w:val="28"/>
          <w:szCs w:val="28"/>
          <w:lang w:val="uk-UA" w:eastAsia="uk-UA"/>
        </w:rPr>
        <w:t>3</w:t>
      </w:r>
      <w:r w:rsidRPr="00804094">
        <w:rPr>
          <w:rFonts w:eastAsia="Times New Roman"/>
          <w:b/>
          <w:sz w:val="28"/>
          <w:szCs w:val="28"/>
          <w:lang w:val="uk-UA" w:eastAsia="uk-UA"/>
        </w:rPr>
        <w:t xml:space="preserve">. РЕКОМЕНДАЦІЇ ДО ВИКОНАННЯ </w:t>
      </w:r>
      <w:r w:rsidRPr="00804094">
        <w:rPr>
          <w:rFonts w:eastAsia="Times New Roman"/>
          <w:b/>
          <w:caps/>
          <w:sz w:val="28"/>
          <w:szCs w:val="28"/>
          <w:lang w:val="uk-UA" w:eastAsia="uk-UA"/>
        </w:rPr>
        <w:t>розрахункової</w:t>
      </w:r>
      <w:r w:rsidRPr="00804094">
        <w:rPr>
          <w:rFonts w:eastAsia="Times New Roman"/>
          <w:b/>
          <w:sz w:val="28"/>
          <w:szCs w:val="28"/>
          <w:lang w:val="uk-UA" w:eastAsia="uk-UA"/>
        </w:rPr>
        <w:t xml:space="preserve"> РОБОТИ</w:t>
      </w:r>
    </w:p>
    <w:p w14:paraId="21D3753A" w14:textId="77777777" w:rsidR="00804094" w:rsidRPr="00804094" w:rsidRDefault="00804094" w:rsidP="00804094">
      <w:pPr>
        <w:widowControl w:val="0"/>
        <w:autoSpaceDE w:val="0"/>
        <w:autoSpaceDN w:val="0"/>
        <w:spacing w:line="360" w:lineRule="auto"/>
        <w:ind w:firstLine="851"/>
        <w:jc w:val="center"/>
        <w:rPr>
          <w:rFonts w:eastAsia="Times New Roman"/>
          <w:b/>
          <w:sz w:val="28"/>
          <w:szCs w:val="20"/>
          <w:lang w:val="uk-UA" w:eastAsia="uk-UA"/>
        </w:rPr>
      </w:pPr>
      <w:r>
        <w:rPr>
          <w:rFonts w:eastAsia="Times New Roman"/>
          <w:b/>
          <w:sz w:val="28"/>
          <w:szCs w:val="20"/>
          <w:lang w:val="uk-UA" w:eastAsia="uk-UA"/>
        </w:rPr>
        <w:t>3</w:t>
      </w:r>
      <w:r w:rsidRPr="00804094">
        <w:rPr>
          <w:rFonts w:eastAsia="Times New Roman"/>
          <w:b/>
          <w:sz w:val="28"/>
          <w:szCs w:val="20"/>
          <w:lang w:val="uk-UA" w:eastAsia="uk-UA"/>
        </w:rPr>
        <w:t>.1. Вибір варіанта розрахункової роботи</w:t>
      </w:r>
    </w:p>
    <w:p w14:paraId="4844E805" w14:textId="77777777" w:rsidR="00804094" w:rsidRPr="00804094" w:rsidRDefault="00804094" w:rsidP="00804094">
      <w:pPr>
        <w:widowControl w:val="0"/>
        <w:autoSpaceDE w:val="0"/>
        <w:autoSpaceDN w:val="0"/>
        <w:spacing w:line="360" w:lineRule="auto"/>
        <w:ind w:firstLine="851"/>
        <w:jc w:val="both"/>
        <w:rPr>
          <w:rFonts w:eastAsia="Times New Roman"/>
          <w:sz w:val="28"/>
          <w:szCs w:val="20"/>
          <w:lang w:val="uk-UA" w:eastAsia="uk-UA"/>
        </w:rPr>
      </w:pPr>
      <w:r w:rsidRPr="00804094">
        <w:rPr>
          <w:rFonts w:eastAsia="Times New Roman"/>
          <w:sz w:val="28"/>
          <w:szCs w:val="20"/>
          <w:lang w:val="uk-UA" w:eastAsia="uk-UA"/>
        </w:rPr>
        <w:t xml:space="preserve">Першим етапом виконання розрахункової роботи є вибір варіанта роботи. Кожен студент виконує один із запропонованих нижче варіантів розрахункової роботи згідно свого </w:t>
      </w:r>
      <w:r w:rsidRPr="00804094">
        <w:rPr>
          <w:rFonts w:eastAsia="Times New Roman"/>
          <w:i/>
          <w:sz w:val="28"/>
          <w:szCs w:val="20"/>
          <w:lang w:val="uk-UA" w:eastAsia="uk-UA"/>
        </w:rPr>
        <w:t>порядкового номеру</w:t>
      </w:r>
      <w:r>
        <w:rPr>
          <w:rFonts w:eastAsia="Times New Roman"/>
          <w:sz w:val="28"/>
          <w:szCs w:val="20"/>
          <w:lang w:val="uk-UA" w:eastAsia="uk-UA"/>
        </w:rPr>
        <w:t xml:space="preserve"> в журналі групи (табл. 3</w:t>
      </w:r>
      <w:r w:rsidRPr="00804094">
        <w:rPr>
          <w:rFonts w:eastAsia="Times New Roman"/>
          <w:sz w:val="28"/>
          <w:szCs w:val="20"/>
          <w:lang w:val="uk-UA" w:eastAsia="uk-UA"/>
        </w:rPr>
        <w:t>.1).</w:t>
      </w:r>
    </w:p>
    <w:p w14:paraId="1685D944" w14:textId="77777777" w:rsidR="00A81EB4" w:rsidRDefault="00804094" w:rsidP="00804094">
      <w:pPr>
        <w:widowControl w:val="0"/>
        <w:autoSpaceDE w:val="0"/>
        <w:autoSpaceDN w:val="0"/>
        <w:spacing w:line="360" w:lineRule="auto"/>
        <w:ind w:firstLine="567"/>
        <w:jc w:val="both"/>
        <w:rPr>
          <w:rFonts w:eastAsia="Times New Roman"/>
          <w:i/>
          <w:sz w:val="28"/>
          <w:szCs w:val="28"/>
          <w:lang w:val="uk-UA" w:eastAsia="uk-UA"/>
        </w:rPr>
      </w:pPr>
      <w:r>
        <w:rPr>
          <w:rFonts w:eastAsia="Times New Roman"/>
          <w:i/>
          <w:sz w:val="28"/>
          <w:szCs w:val="28"/>
          <w:lang w:val="uk-UA" w:eastAsia="uk-UA"/>
        </w:rPr>
        <w:tab/>
      </w:r>
    </w:p>
    <w:p w14:paraId="27ECCA30" w14:textId="77777777" w:rsidR="00804094" w:rsidRPr="00804094" w:rsidRDefault="00804094" w:rsidP="00804094">
      <w:pPr>
        <w:widowControl w:val="0"/>
        <w:autoSpaceDE w:val="0"/>
        <w:autoSpaceDN w:val="0"/>
        <w:spacing w:line="360" w:lineRule="auto"/>
        <w:ind w:firstLine="567"/>
        <w:jc w:val="both"/>
        <w:rPr>
          <w:rFonts w:eastAsia="Times New Roman"/>
          <w:sz w:val="28"/>
          <w:szCs w:val="28"/>
          <w:lang w:val="uk-UA" w:eastAsia="uk-UA"/>
        </w:rPr>
      </w:pPr>
      <w:r w:rsidRPr="00804094">
        <w:rPr>
          <w:rFonts w:eastAsia="Times New Roman"/>
          <w:sz w:val="28"/>
          <w:szCs w:val="28"/>
          <w:lang w:val="uk-UA" w:eastAsia="uk-UA"/>
        </w:rPr>
        <w:t>Таблиця 3.1</w:t>
      </w:r>
      <w:r>
        <w:rPr>
          <w:rFonts w:eastAsia="Times New Roman"/>
          <w:sz w:val="28"/>
          <w:szCs w:val="28"/>
          <w:lang w:val="uk-UA" w:eastAsia="uk-UA"/>
        </w:rPr>
        <w:t xml:space="preserve"> </w:t>
      </w:r>
      <w:r w:rsidR="00A81EB4" w:rsidRPr="00A81EB4">
        <w:rPr>
          <w:rFonts w:eastAsia="Times New Roman"/>
          <w:i/>
          <w:iCs/>
          <w:sz w:val="28"/>
          <w:szCs w:val="28"/>
          <w:lang w:val="uk-UA" w:eastAsia="uk-UA"/>
        </w:rPr>
        <w:t>—</w:t>
      </w:r>
      <w:r>
        <w:rPr>
          <w:rFonts w:eastAsia="Times New Roman"/>
          <w:sz w:val="28"/>
          <w:szCs w:val="28"/>
          <w:lang w:val="uk-UA" w:eastAsia="uk-UA"/>
        </w:rPr>
        <w:t xml:space="preserve"> </w:t>
      </w:r>
      <w:r w:rsidRPr="00804094">
        <w:rPr>
          <w:rFonts w:eastAsia="Times New Roman"/>
          <w:sz w:val="28"/>
          <w:szCs w:val="20"/>
          <w:lang w:val="uk-UA" w:eastAsia="uk-UA"/>
        </w:rPr>
        <w:t>Варіант</w:t>
      </w:r>
      <w:r w:rsidR="00A81EB4">
        <w:rPr>
          <w:rFonts w:eastAsia="Times New Roman"/>
          <w:sz w:val="28"/>
          <w:szCs w:val="20"/>
          <w:lang w:val="uk-UA" w:eastAsia="uk-UA"/>
        </w:rPr>
        <w:t>и</w:t>
      </w:r>
      <w:r w:rsidRPr="00804094">
        <w:rPr>
          <w:rFonts w:eastAsia="Times New Roman"/>
          <w:sz w:val="28"/>
          <w:szCs w:val="20"/>
          <w:lang w:val="uk-UA" w:eastAsia="uk-UA"/>
        </w:rPr>
        <w:t xml:space="preserve"> розрахункової роботи</w:t>
      </w:r>
    </w:p>
    <w:tbl>
      <w:tblPr>
        <w:tblW w:w="9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
        <w:gridCol w:w="642"/>
        <w:gridCol w:w="1270"/>
        <w:gridCol w:w="1286"/>
        <w:gridCol w:w="1260"/>
        <w:gridCol w:w="1395"/>
        <w:gridCol w:w="1080"/>
        <w:gridCol w:w="1015"/>
        <w:gridCol w:w="709"/>
        <w:gridCol w:w="627"/>
      </w:tblGrid>
      <w:tr w:rsidR="00804094" w:rsidRPr="00A81EB4" w14:paraId="68B2E0CC" w14:textId="77777777" w:rsidTr="004E0C6A">
        <w:trPr>
          <w:trHeight w:val="385"/>
          <w:jc w:val="center"/>
        </w:trPr>
        <w:tc>
          <w:tcPr>
            <w:tcW w:w="478" w:type="dxa"/>
            <w:vAlign w:val="center"/>
          </w:tcPr>
          <w:p w14:paraId="42156E07" w14:textId="77777777" w:rsidR="00804094" w:rsidRPr="00A81EB4" w:rsidRDefault="00804094" w:rsidP="00804094">
            <w:pPr>
              <w:tabs>
                <w:tab w:val="left" w:pos="1985"/>
              </w:tabs>
              <w:spacing w:before="80" w:after="80" w:line="170" w:lineRule="exact"/>
              <w:jc w:val="center"/>
              <w:rPr>
                <w:rFonts w:eastAsia="Times New Roman"/>
                <w:sz w:val="24"/>
                <w:szCs w:val="24"/>
                <w:lang w:val="uk-UA"/>
              </w:rPr>
            </w:pPr>
            <w:r w:rsidRPr="00A81EB4">
              <w:rPr>
                <w:rFonts w:eastAsia="Times New Roman"/>
                <w:sz w:val="24"/>
                <w:szCs w:val="24"/>
                <w:lang w:val="uk-UA"/>
              </w:rPr>
              <w:t>№</w:t>
            </w:r>
          </w:p>
        </w:tc>
        <w:tc>
          <w:tcPr>
            <w:tcW w:w="642" w:type="dxa"/>
            <w:vAlign w:val="center"/>
          </w:tcPr>
          <w:p w14:paraId="4B2ACD2C" w14:textId="77777777" w:rsidR="00804094" w:rsidRPr="00A81EB4" w:rsidRDefault="00804094" w:rsidP="00804094">
            <w:pPr>
              <w:tabs>
                <w:tab w:val="left" w:pos="1985"/>
              </w:tabs>
              <w:spacing w:before="80" w:after="80" w:line="170" w:lineRule="exact"/>
              <w:jc w:val="center"/>
              <w:rPr>
                <w:rFonts w:eastAsia="Times New Roman"/>
                <w:i/>
                <w:sz w:val="24"/>
                <w:szCs w:val="24"/>
                <w:lang w:val="uk-UA"/>
              </w:rPr>
            </w:pPr>
            <w:r w:rsidRPr="00A81EB4">
              <w:rPr>
                <w:rFonts w:eastAsia="Times New Roman"/>
                <w:i/>
                <w:sz w:val="24"/>
                <w:szCs w:val="24"/>
                <w:lang w:val="uk-UA"/>
              </w:rPr>
              <w:t>Р</w:t>
            </w:r>
          </w:p>
        </w:tc>
        <w:tc>
          <w:tcPr>
            <w:tcW w:w="7306" w:type="dxa"/>
            <w:gridSpan w:val="6"/>
            <w:vAlign w:val="center"/>
          </w:tcPr>
          <w:p w14:paraId="440DE787" w14:textId="77777777" w:rsidR="00804094" w:rsidRPr="00A81EB4" w:rsidRDefault="00804094" w:rsidP="00804094">
            <w:pPr>
              <w:tabs>
                <w:tab w:val="left" w:pos="1985"/>
              </w:tabs>
              <w:spacing w:before="80" w:after="80" w:line="170" w:lineRule="exact"/>
              <w:jc w:val="center"/>
              <w:rPr>
                <w:rFonts w:eastAsia="Times New Roman"/>
                <w:sz w:val="24"/>
                <w:szCs w:val="24"/>
                <w:lang w:val="uk-UA"/>
              </w:rPr>
            </w:pPr>
            <w:r w:rsidRPr="00A81EB4">
              <w:rPr>
                <w:rFonts w:eastAsia="Times New Roman"/>
                <w:sz w:val="24"/>
                <w:szCs w:val="24"/>
                <w:lang w:val="uk-UA"/>
              </w:rPr>
              <w:t>Значення показників, необхідні для виконання розрахунків</w:t>
            </w:r>
          </w:p>
        </w:tc>
        <w:tc>
          <w:tcPr>
            <w:tcW w:w="709" w:type="dxa"/>
            <w:vAlign w:val="center"/>
          </w:tcPr>
          <w:p w14:paraId="6477F803" w14:textId="77777777" w:rsidR="00804094" w:rsidRPr="00A81EB4" w:rsidRDefault="00804094" w:rsidP="00804094">
            <w:pPr>
              <w:tabs>
                <w:tab w:val="left" w:pos="1985"/>
              </w:tabs>
              <w:spacing w:before="80" w:after="80" w:line="170" w:lineRule="exact"/>
              <w:jc w:val="center"/>
              <w:rPr>
                <w:rFonts w:eastAsia="Times New Roman"/>
                <w:i/>
                <w:sz w:val="24"/>
                <w:szCs w:val="24"/>
                <w:lang w:val="uk-UA"/>
              </w:rPr>
            </w:pPr>
            <w:r w:rsidRPr="00A81EB4">
              <w:rPr>
                <w:rFonts w:eastAsia="Times New Roman"/>
                <w:i/>
                <w:sz w:val="24"/>
                <w:szCs w:val="24"/>
                <w:lang w:val="uk-UA"/>
              </w:rPr>
              <w:t>І</w:t>
            </w:r>
          </w:p>
        </w:tc>
        <w:tc>
          <w:tcPr>
            <w:tcW w:w="627" w:type="dxa"/>
            <w:vAlign w:val="center"/>
          </w:tcPr>
          <w:p w14:paraId="6972805A" w14:textId="77777777" w:rsidR="00804094" w:rsidRPr="00A81EB4" w:rsidRDefault="00804094" w:rsidP="00804094">
            <w:pPr>
              <w:tabs>
                <w:tab w:val="left" w:pos="1985"/>
              </w:tabs>
              <w:spacing w:before="80" w:after="80" w:line="170" w:lineRule="exact"/>
              <w:jc w:val="center"/>
              <w:rPr>
                <w:rFonts w:eastAsia="Times New Roman"/>
                <w:i/>
                <w:sz w:val="24"/>
                <w:szCs w:val="24"/>
                <w:lang w:val="uk-UA"/>
              </w:rPr>
            </w:pPr>
            <w:r w:rsidRPr="00A81EB4">
              <w:rPr>
                <w:rFonts w:eastAsia="Times New Roman"/>
                <w:i/>
                <w:sz w:val="24"/>
                <w:szCs w:val="24"/>
                <w:lang w:val="uk-UA"/>
              </w:rPr>
              <w:t>N</w:t>
            </w:r>
          </w:p>
        </w:tc>
      </w:tr>
      <w:tr w:rsidR="00804094" w:rsidRPr="00A81EB4" w14:paraId="3E605BA7" w14:textId="77777777" w:rsidTr="004E0C6A">
        <w:trPr>
          <w:cantSplit/>
          <w:trHeight w:val="514"/>
          <w:jc w:val="center"/>
        </w:trPr>
        <w:tc>
          <w:tcPr>
            <w:tcW w:w="478" w:type="dxa"/>
            <w:vAlign w:val="center"/>
          </w:tcPr>
          <w:p w14:paraId="3166E5B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w:t>
            </w:r>
          </w:p>
        </w:tc>
        <w:tc>
          <w:tcPr>
            <w:tcW w:w="642" w:type="dxa"/>
            <w:vAlign w:val="center"/>
          </w:tcPr>
          <w:p w14:paraId="5387CE7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40</w:t>
            </w:r>
          </w:p>
        </w:tc>
        <w:tc>
          <w:tcPr>
            <w:tcW w:w="1270" w:type="dxa"/>
            <w:vAlign w:val="center"/>
          </w:tcPr>
          <w:p w14:paraId="1C08600F"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24</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286" w:type="dxa"/>
            <w:vAlign w:val="center"/>
          </w:tcPr>
          <w:p w14:paraId="0859D51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28</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260" w:type="dxa"/>
            <w:vAlign w:val="center"/>
          </w:tcPr>
          <w:p w14:paraId="7950FC0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600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395" w:type="dxa"/>
            <w:vAlign w:val="center"/>
          </w:tcPr>
          <w:p w14:paraId="32E120C9"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000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0,8</w:t>
            </w:r>
          </w:p>
        </w:tc>
        <w:tc>
          <w:tcPr>
            <w:tcW w:w="1080" w:type="dxa"/>
            <w:vAlign w:val="center"/>
          </w:tcPr>
          <w:p w14:paraId="01B39843"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1400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015" w:type="dxa"/>
            <w:vAlign w:val="center"/>
          </w:tcPr>
          <w:p w14:paraId="61E502A0" w14:textId="77777777" w:rsidR="00804094" w:rsidRPr="00A81EB4" w:rsidRDefault="00804094" w:rsidP="00804094">
            <w:pPr>
              <w:tabs>
                <w:tab w:val="left" w:pos="1985"/>
              </w:tabs>
              <w:spacing w:before="60" w:after="60" w:line="190" w:lineRule="exact"/>
              <w:ind w:right="-92"/>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100</w:t>
            </w:r>
          </w:p>
        </w:tc>
        <w:tc>
          <w:tcPr>
            <w:tcW w:w="709" w:type="dxa"/>
            <w:vAlign w:val="center"/>
          </w:tcPr>
          <w:p w14:paraId="29A2AE7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5000</w:t>
            </w:r>
          </w:p>
        </w:tc>
        <w:tc>
          <w:tcPr>
            <w:tcW w:w="627" w:type="dxa"/>
            <w:vAlign w:val="center"/>
          </w:tcPr>
          <w:p w14:paraId="610CAD47"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12</w:t>
            </w:r>
          </w:p>
        </w:tc>
      </w:tr>
      <w:tr w:rsidR="00804094" w:rsidRPr="00A81EB4" w14:paraId="3B0C4706" w14:textId="77777777" w:rsidTr="004E0C6A">
        <w:trPr>
          <w:cantSplit/>
          <w:trHeight w:val="480"/>
          <w:jc w:val="center"/>
        </w:trPr>
        <w:tc>
          <w:tcPr>
            <w:tcW w:w="478" w:type="dxa"/>
            <w:vAlign w:val="center"/>
          </w:tcPr>
          <w:p w14:paraId="11A8EDD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2</w:t>
            </w:r>
          </w:p>
        </w:tc>
        <w:tc>
          <w:tcPr>
            <w:tcW w:w="642" w:type="dxa"/>
            <w:vAlign w:val="center"/>
          </w:tcPr>
          <w:p w14:paraId="18B9E2BF"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15</w:t>
            </w:r>
          </w:p>
        </w:tc>
        <w:tc>
          <w:tcPr>
            <w:tcW w:w="1270" w:type="dxa"/>
            <w:vAlign w:val="center"/>
          </w:tcPr>
          <w:p w14:paraId="2E3C7A5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8</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286" w:type="dxa"/>
            <w:vAlign w:val="center"/>
          </w:tcPr>
          <w:p w14:paraId="612E94A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260" w:type="dxa"/>
            <w:vAlign w:val="center"/>
          </w:tcPr>
          <w:p w14:paraId="530AA3B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12</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0,2</w:t>
            </w:r>
          </w:p>
        </w:tc>
        <w:tc>
          <w:tcPr>
            <w:tcW w:w="1395" w:type="dxa"/>
            <w:vAlign w:val="center"/>
          </w:tcPr>
          <w:p w14:paraId="5A37686A" w14:textId="77777777" w:rsidR="00804094" w:rsidRPr="00A81EB4" w:rsidRDefault="00804094" w:rsidP="00804094">
            <w:pPr>
              <w:tabs>
                <w:tab w:val="left" w:pos="1985"/>
              </w:tabs>
              <w:spacing w:before="60" w:after="60" w:line="190" w:lineRule="exact"/>
              <w:ind w:right="-117"/>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0,4</w:t>
            </w:r>
          </w:p>
        </w:tc>
        <w:tc>
          <w:tcPr>
            <w:tcW w:w="1080" w:type="dxa"/>
            <w:vAlign w:val="center"/>
          </w:tcPr>
          <w:p w14:paraId="1AAD888C"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 xml:space="preserve">F </w:t>
            </w:r>
            <w:r w:rsidRPr="00A81EB4">
              <w:rPr>
                <w:rFonts w:eastAsia="Times New Roman"/>
                <w:sz w:val="24"/>
                <w:szCs w:val="24"/>
                <w:lang w:val="uk-UA"/>
              </w:rPr>
              <w:t>= 1800</w:t>
            </w:r>
            <w:r w:rsidRPr="00A81EB4">
              <w:rPr>
                <w:rFonts w:eastAsia="Times New Roman"/>
                <w:sz w:val="24"/>
                <w:szCs w:val="24"/>
                <w:lang w:val="uk-UA"/>
              </w:rPr>
              <w:br/>
            </w:r>
            <w:r w:rsidRPr="00A81EB4">
              <w:rPr>
                <w:rFonts w:eastAsia="Times New Roman"/>
                <w:i/>
                <w:sz w:val="24"/>
                <w:szCs w:val="24"/>
                <w:lang w:val="uk-UA"/>
              </w:rPr>
              <w:t xml:space="preserve">р </w:t>
            </w:r>
            <w:r w:rsidRPr="00A81EB4">
              <w:rPr>
                <w:rFonts w:eastAsia="Times New Roman"/>
                <w:sz w:val="24"/>
                <w:szCs w:val="24"/>
                <w:lang w:val="uk-UA"/>
              </w:rPr>
              <w:t>= 0,6</w:t>
            </w:r>
          </w:p>
        </w:tc>
        <w:tc>
          <w:tcPr>
            <w:tcW w:w="1015" w:type="dxa"/>
            <w:vAlign w:val="center"/>
          </w:tcPr>
          <w:p w14:paraId="0E5C14C4" w14:textId="77777777" w:rsidR="00804094" w:rsidRPr="00A81EB4" w:rsidRDefault="00804094" w:rsidP="00804094">
            <w:pPr>
              <w:tabs>
                <w:tab w:val="left" w:pos="1985"/>
              </w:tabs>
              <w:spacing w:before="60" w:after="60" w:line="190" w:lineRule="exact"/>
              <w:ind w:right="-92"/>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500</w:t>
            </w:r>
          </w:p>
        </w:tc>
        <w:tc>
          <w:tcPr>
            <w:tcW w:w="709" w:type="dxa"/>
            <w:vAlign w:val="center"/>
          </w:tcPr>
          <w:p w14:paraId="7D9555A0" w14:textId="77777777" w:rsidR="00804094" w:rsidRPr="00A81EB4" w:rsidRDefault="00804094" w:rsidP="00804094">
            <w:pPr>
              <w:tabs>
                <w:tab w:val="left" w:pos="1985"/>
              </w:tabs>
              <w:spacing w:before="60" w:after="60" w:line="190" w:lineRule="exact"/>
              <w:ind w:right="-205"/>
              <w:jc w:val="center"/>
              <w:rPr>
                <w:rFonts w:eastAsia="Times New Roman"/>
                <w:sz w:val="24"/>
                <w:szCs w:val="24"/>
                <w:lang w:val="uk-UA"/>
              </w:rPr>
            </w:pPr>
            <w:r w:rsidRPr="00A81EB4">
              <w:rPr>
                <w:rFonts w:eastAsia="Times New Roman"/>
                <w:sz w:val="24"/>
                <w:szCs w:val="24"/>
                <w:lang w:val="uk-UA"/>
              </w:rPr>
              <w:t>15000</w:t>
            </w:r>
          </w:p>
        </w:tc>
        <w:tc>
          <w:tcPr>
            <w:tcW w:w="627" w:type="dxa"/>
            <w:vAlign w:val="center"/>
          </w:tcPr>
          <w:p w14:paraId="6502E4B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w:t>
            </w:r>
          </w:p>
        </w:tc>
      </w:tr>
      <w:tr w:rsidR="00804094" w:rsidRPr="00A81EB4" w14:paraId="2B1294D0" w14:textId="77777777" w:rsidTr="004E0C6A">
        <w:trPr>
          <w:cantSplit/>
          <w:trHeight w:val="474"/>
          <w:jc w:val="center"/>
        </w:trPr>
        <w:tc>
          <w:tcPr>
            <w:tcW w:w="478" w:type="dxa"/>
            <w:vAlign w:val="center"/>
          </w:tcPr>
          <w:p w14:paraId="610D7A28"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3</w:t>
            </w:r>
          </w:p>
        </w:tc>
        <w:tc>
          <w:tcPr>
            <w:tcW w:w="642" w:type="dxa"/>
            <w:vAlign w:val="center"/>
          </w:tcPr>
          <w:p w14:paraId="5D144D9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50</w:t>
            </w:r>
          </w:p>
        </w:tc>
        <w:tc>
          <w:tcPr>
            <w:tcW w:w="1270" w:type="dxa"/>
            <w:vAlign w:val="center"/>
          </w:tcPr>
          <w:p w14:paraId="6EF1536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 xml:space="preserve">V </w:t>
            </w:r>
            <w:r w:rsidRPr="00A81EB4">
              <w:rPr>
                <w:rFonts w:eastAsia="Times New Roman"/>
                <w:sz w:val="24"/>
                <w:szCs w:val="24"/>
                <w:lang w:val="uk-UA"/>
              </w:rPr>
              <w:t>= 30</w:t>
            </w:r>
            <w:r w:rsidRPr="00A81EB4">
              <w:rPr>
                <w:rFonts w:eastAsia="Times New Roman"/>
                <w:sz w:val="24"/>
                <w:szCs w:val="24"/>
                <w:lang w:val="uk-UA"/>
              </w:rPr>
              <w:br/>
            </w:r>
            <w:r w:rsidRPr="00A81EB4">
              <w:rPr>
                <w:rFonts w:eastAsia="Times New Roman"/>
                <w:i/>
                <w:sz w:val="24"/>
                <w:szCs w:val="24"/>
                <w:lang w:val="uk-UA"/>
              </w:rPr>
              <w:t xml:space="preserve">Р </w:t>
            </w:r>
            <w:r w:rsidRPr="00A81EB4">
              <w:rPr>
                <w:rFonts w:eastAsia="Times New Roman"/>
                <w:sz w:val="24"/>
                <w:szCs w:val="24"/>
                <w:lang w:val="uk-UA"/>
              </w:rPr>
              <w:t>= 0,5</w:t>
            </w:r>
          </w:p>
        </w:tc>
        <w:tc>
          <w:tcPr>
            <w:tcW w:w="1286" w:type="dxa"/>
            <w:vAlign w:val="center"/>
          </w:tcPr>
          <w:p w14:paraId="3B195D13"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35</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260" w:type="dxa"/>
            <w:vAlign w:val="center"/>
          </w:tcPr>
          <w:p w14:paraId="571486D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1000</w:t>
            </w:r>
          </w:p>
        </w:tc>
        <w:tc>
          <w:tcPr>
            <w:tcW w:w="1395" w:type="dxa"/>
            <w:vAlign w:val="center"/>
          </w:tcPr>
          <w:p w14:paraId="4985668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50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080" w:type="dxa"/>
            <w:vAlign w:val="center"/>
          </w:tcPr>
          <w:p w14:paraId="1DBC32E0"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0,8</w:t>
            </w:r>
          </w:p>
        </w:tc>
        <w:tc>
          <w:tcPr>
            <w:tcW w:w="1015" w:type="dxa"/>
            <w:vAlign w:val="center"/>
          </w:tcPr>
          <w:p w14:paraId="57F87452" w14:textId="77777777" w:rsidR="00804094" w:rsidRPr="00A81EB4" w:rsidRDefault="00804094" w:rsidP="00804094">
            <w:pPr>
              <w:tabs>
                <w:tab w:val="left" w:pos="1985"/>
              </w:tabs>
              <w:spacing w:before="60" w:after="60" w:line="190" w:lineRule="exact"/>
              <w:ind w:right="-92"/>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150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709" w:type="dxa"/>
            <w:vAlign w:val="center"/>
          </w:tcPr>
          <w:p w14:paraId="7193496C"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9000</w:t>
            </w:r>
          </w:p>
        </w:tc>
        <w:tc>
          <w:tcPr>
            <w:tcW w:w="627" w:type="dxa"/>
            <w:vAlign w:val="center"/>
          </w:tcPr>
          <w:p w14:paraId="3A74BA0F"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10</w:t>
            </w:r>
          </w:p>
        </w:tc>
      </w:tr>
      <w:tr w:rsidR="00804094" w:rsidRPr="00A81EB4" w14:paraId="01D9342F" w14:textId="77777777" w:rsidTr="004E0C6A">
        <w:trPr>
          <w:cantSplit/>
          <w:trHeight w:val="468"/>
          <w:jc w:val="center"/>
        </w:trPr>
        <w:tc>
          <w:tcPr>
            <w:tcW w:w="478" w:type="dxa"/>
            <w:vAlign w:val="center"/>
          </w:tcPr>
          <w:p w14:paraId="02E3AE5B"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4</w:t>
            </w:r>
          </w:p>
        </w:tc>
        <w:tc>
          <w:tcPr>
            <w:tcW w:w="642" w:type="dxa"/>
            <w:vAlign w:val="center"/>
          </w:tcPr>
          <w:p w14:paraId="73A494C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45</w:t>
            </w:r>
          </w:p>
        </w:tc>
        <w:tc>
          <w:tcPr>
            <w:tcW w:w="1270" w:type="dxa"/>
            <w:vAlign w:val="center"/>
          </w:tcPr>
          <w:p w14:paraId="0BEC6739"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25</w:t>
            </w:r>
          </w:p>
        </w:tc>
        <w:tc>
          <w:tcPr>
            <w:tcW w:w="1286" w:type="dxa"/>
            <w:vAlign w:val="center"/>
          </w:tcPr>
          <w:p w14:paraId="0740A07F" w14:textId="77777777" w:rsidR="00804094" w:rsidRPr="00A81EB4" w:rsidRDefault="00804094" w:rsidP="00804094">
            <w:pPr>
              <w:tabs>
                <w:tab w:val="left" w:pos="1985"/>
              </w:tabs>
              <w:spacing w:before="60" w:after="60" w:line="190" w:lineRule="exact"/>
              <w:ind w:right="-233"/>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0,4</w:t>
            </w:r>
          </w:p>
        </w:tc>
        <w:tc>
          <w:tcPr>
            <w:tcW w:w="1260" w:type="dxa"/>
            <w:vAlign w:val="center"/>
          </w:tcPr>
          <w:p w14:paraId="5559D0BF"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2500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0,6</w:t>
            </w:r>
          </w:p>
        </w:tc>
        <w:tc>
          <w:tcPr>
            <w:tcW w:w="1395" w:type="dxa"/>
            <w:vAlign w:val="center"/>
          </w:tcPr>
          <w:p w14:paraId="71AA1A75"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=100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080" w:type="dxa"/>
            <w:vAlign w:val="center"/>
          </w:tcPr>
          <w:p w14:paraId="25C5EA00"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150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=0,8</w:t>
            </w:r>
          </w:p>
        </w:tc>
        <w:tc>
          <w:tcPr>
            <w:tcW w:w="1015" w:type="dxa"/>
            <w:vAlign w:val="center"/>
          </w:tcPr>
          <w:p w14:paraId="34AEC044" w14:textId="77777777" w:rsidR="00804094" w:rsidRPr="00A81EB4" w:rsidRDefault="00804094" w:rsidP="00804094">
            <w:pPr>
              <w:tabs>
                <w:tab w:val="left" w:pos="1985"/>
              </w:tabs>
              <w:spacing w:before="60" w:after="60" w:line="190" w:lineRule="exact"/>
              <w:ind w:right="-92"/>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200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709" w:type="dxa"/>
            <w:vAlign w:val="center"/>
          </w:tcPr>
          <w:p w14:paraId="2F12C85F"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8500</w:t>
            </w:r>
          </w:p>
        </w:tc>
        <w:tc>
          <w:tcPr>
            <w:tcW w:w="627" w:type="dxa"/>
            <w:vAlign w:val="center"/>
          </w:tcPr>
          <w:p w14:paraId="7E9DABE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12</w:t>
            </w:r>
          </w:p>
        </w:tc>
      </w:tr>
      <w:tr w:rsidR="00804094" w:rsidRPr="00A81EB4" w14:paraId="69FD9A1C" w14:textId="77777777" w:rsidTr="004E0C6A">
        <w:trPr>
          <w:cantSplit/>
          <w:trHeight w:val="532"/>
          <w:jc w:val="center"/>
        </w:trPr>
        <w:tc>
          <w:tcPr>
            <w:tcW w:w="478" w:type="dxa"/>
            <w:vAlign w:val="center"/>
          </w:tcPr>
          <w:p w14:paraId="04B3B270"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5</w:t>
            </w:r>
          </w:p>
        </w:tc>
        <w:tc>
          <w:tcPr>
            <w:tcW w:w="642" w:type="dxa"/>
            <w:vAlign w:val="center"/>
          </w:tcPr>
          <w:p w14:paraId="7CD1317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35</w:t>
            </w:r>
          </w:p>
        </w:tc>
        <w:tc>
          <w:tcPr>
            <w:tcW w:w="1270" w:type="dxa"/>
            <w:vAlign w:val="center"/>
          </w:tcPr>
          <w:p w14:paraId="00640E6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0,7</w:t>
            </w:r>
          </w:p>
        </w:tc>
        <w:tc>
          <w:tcPr>
            <w:tcW w:w="1286" w:type="dxa"/>
            <w:vAlign w:val="center"/>
          </w:tcPr>
          <w:p w14:paraId="198917C7"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 xml:space="preserve">V </w:t>
            </w:r>
            <w:r w:rsidRPr="00A81EB4">
              <w:rPr>
                <w:rFonts w:eastAsia="Times New Roman"/>
                <w:sz w:val="24"/>
                <w:szCs w:val="24"/>
                <w:lang w:val="uk-UA"/>
              </w:rPr>
              <w:t>= 25</w:t>
            </w:r>
            <w:r w:rsidRPr="00A81EB4">
              <w:rPr>
                <w:rFonts w:eastAsia="Times New Roman"/>
                <w:sz w:val="24"/>
                <w:szCs w:val="24"/>
                <w:lang w:val="uk-UA"/>
              </w:rPr>
              <w:br/>
            </w:r>
            <w:r w:rsidRPr="00A81EB4">
              <w:rPr>
                <w:rFonts w:eastAsia="Times New Roman"/>
                <w:i/>
                <w:sz w:val="24"/>
                <w:szCs w:val="24"/>
                <w:lang w:val="uk-UA"/>
              </w:rPr>
              <w:t xml:space="preserve">р </w:t>
            </w:r>
            <w:r w:rsidRPr="00A81EB4">
              <w:rPr>
                <w:rFonts w:eastAsia="Times New Roman"/>
                <w:sz w:val="24"/>
                <w:szCs w:val="24"/>
                <w:lang w:val="uk-UA"/>
              </w:rPr>
              <w:t>= 0,3</w:t>
            </w:r>
          </w:p>
        </w:tc>
        <w:tc>
          <w:tcPr>
            <w:tcW w:w="1260" w:type="dxa"/>
            <w:vAlign w:val="center"/>
          </w:tcPr>
          <w:p w14:paraId="3B61F407"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1000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0,4</w:t>
            </w:r>
          </w:p>
        </w:tc>
        <w:tc>
          <w:tcPr>
            <w:tcW w:w="1395" w:type="dxa"/>
            <w:vAlign w:val="center"/>
          </w:tcPr>
          <w:p w14:paraId="37DB845F" w14:textId="77777777" w:rsidR="00804094" w:rsidRPr="00A81EB4" w:rsidRDefault="00804094" w:rsidP="00804094">
            <w:pPr>
              <w:tabs>
                <w:tab w:val="left" w:pos="1985"/>
              </w:tabs>
              <w:spacing w:before="60" w:after="60" w:line="190" w:lineRule="exact"/>
              <w:ind w:right="-117"/>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2000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080" w:type="dxa"/>
            <w:vAlign w:val="center"/>
          </w:tcPr>
          <w:p w14:paraId="7B71F5AB"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3000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015" w:type="dxa"/>
            <w:vAlign w:val="center"/>
          </w:tcPr>
          <w:p w14:paraId="5DEA940F" w14:textId="77777777" w:rsidR="00804094" w:rsidRPr="00A81EB4" w:rsidRDefault="00804094" w:rsidP="00804094">
            <w:pPr>
              <w:tabs>
                <w:tab w:val="left" w:pos="1985"/>
              </w:tabs>
              <w:spacing w:before="60" w:after="60" w:line="190" w:lineRule="exact"/>
              <w:ind w:right="-75"/>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200</w:t>
            </w:r>
          </w:p>
        </w:tc>
        <w:tc>
          <w:tcPr>
            <w:tcW w:w="709" w:type="dxa"/>
            <w:vAlign w:val="center"/>
          </w:tcPr>
          <w:p w14:paraId="0B3EF5D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9000</w:t>
            </w:r>
          </w:p>
        </w:tc>
        <w:tc>
          <w:tcPr>
            <w:tcW w:w="627" w:type="dxa"/>
            <w:vAlign w:val="center"/>
          </w:tcPr>
          <w:p w14:paraId="096B072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15</w:t>
            </w:r>
          </w:p>
        </w:tc>
      </w:tr>
      <w:tr w:rsidR="00804094" w:rsidRPr="00A81EB4" w14:paraId="61BC9AE6" w14:textId="77777777" w:rsidTr="004E0C6A">
        <w:trPr>
          <w:cantSplit/>
          <w:trHeight w:val="445"/>
          <w:jc w:val="center"/>
        </w:trPr>
        <w:tc>
          <w:tcPr>
            <w:tcW w:w="478" w:type="dxa"/>
            <w:vAlign w:val="center"/>
          </w:tcPr>
          <w:p w14:paraId="410E208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6</w:t>
            </w:r>
          </w:p>
        </w:tc>
        <w:tc>
          <w:tcPr>
            <w:tcW w:w="642" w:type="dxa"/>
            <w:vAlign w:val="center"/>
          </w:tcPr>
          <w:p w14:paraId="5603AF2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30</w:t>
            </w:r>
          </w:p>
        </w:tc>
        <w:tc>
          <w:tcPr>
            <w:tcW w:w="1270" w:type="dxa"/>
            <w:vAlign w:val="center"/>
          </w:tcPr>
          <w:p w14:paraId="6662E3D3"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17</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0,2</w:t>
            </w:r>
          </w:p>
        </w:tc>
        <w:tc>
          <w:tcPr>
            <w:tcW w:w="1286" w:type="dxa"/>
            <w:vAlign w:val="center"/>
          </w:tcPr>
          <w:p w14:paraId="7ACAF72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260" w:type="dxa"/>
            <w:vAlign w:val="center"/>
          </w:tcPr>
          <w:p w14:paraId="5777B94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25</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395" w:type="dxa"/>
            <w:vAlign w:val="center"/>
          </w:tcPr>
          <w:p w14:paraId="270ACDA7" w14:textId="77777777" w:rsidR="00804094" w:rsidRPr="00A81EB4" w:rsidRDefault="00804094" w:rsidP="00804094">
            <w:pPr>
              <w:tabs>
                <w:tab w:val="left" w:pos="1985"/>
              </w:tabs>
              <w:spacing w:before="60" w:after="60" w:line="190" w:lineRule="exact"/>
              <w:ind w:right="-117"/>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0,8</w:t>
            </w:r>
          </w:p>
        </w:tc>
        <w:tc>
          <w:tcPr>
            <w:tcW w:w="1080" w:type="dxa"/>
            <w:vAlign w:val="center"/>
          </w:tcPr>
          <w:p w14:paraId="64804DB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1800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0,2</w:t>
            </w:r>
          </w:p>
        </w:tc>
        <w:tc>
          <w:tcPr>
            <w:tcW w:w="1015" w:type="dxa"/>
            <w:vAlign w:val="center"/>
          </w:tcPr>
          <w:p w14:paraId="29335634" w14:textId="77777777" w:rsidR="00804094" w:rsidRPr="00A81EB4" w:rsidRDefault="00804094" w:rsidP="00804094">
            <w:pPr>
              <w:tabs>
                <w:tab w:val="left" w:pos="1985"/>
              </w:tabs>
              <w:spacing w:before="60" w:after="60" w:line="190" w:lineRule="exact"/>
              <w:ind w:right="-75"/>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300</w:t>
            </w:r>
          </w:p>
        </w:tc>
        <w:tc>
          <w:tcPr>
            <w:tcW w:w="709" w:type="dxa"/>
            <w:vAlign w:val="center"/>
          </w:tcPr>
          <w:p w14:paraId="317EDD1C" w14:textId="77777777" w:rsidR="00804094" w:rsidRPr="00A81EB4" w:rsidRDefault="00804094" w:rsidP="00804094">
            <w:pPr>
              <w:tabs>
                <w:tab w:val="left" w:pos="1985"/>
              </w:tabs>
              <w:spacing w:before="60" w:after="60" w:line="190" w:lineRule="exact"/>
              <w:ind w:right="-205"/>
              <w:jc w:val="center"/>
              <w:rPr>
                <w:rFonts w:eastAsia="Times New Roman"/>
                <w:sz w:val="24"/>
                <w:szCs w:val="24"/>
                <w:lang w:val="uk-UA"/>
              </w:rPr>
            </w:pPr>
            <w:r w:rsidRPr="00A81EB4">
              <w:rPr>
                <w:rFonts w:eastAsia="Times New Roman"/>
                <w:sz w:val="24"/>
                <w:szCs w:val="24"/>
                <w:lang w:val="uk-UA"/>
              </w:rPr>
              <w:t>12000</w:t>
            </w:r>
          </w:p>
        </w:tc>
        <w:tc>
          <w:tcPr>
            <w:tcW w:w="627" w:type="dxa"/>
            <w:vAlign w:val="center"/>
          </w:tcPr>
          <w:p w14:paraId="6AF55B4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10</w:t>
            </w:r>
          </w:p>
        </w:tc>
      </w:tr>
      <w:tr w:rsidR="00804094" w:rsidRPr="00A81EB4" w14:paraId="7862F867" w14:textId="77777777" w:rsidTr="004E0C6A">
        <w:trPr>
          <w:cantSplit/>
          <w:trHeight w:val="467"/>
          <w:jc w:val="center"/>
        </w:trPr>
        <w:tc>
          <w:tcPr>
            <w:tcW w:w="478" w:type="dxa"/>
            <w:vAlign w:val="center"/>
          </w:tcPr>
          <w:p w14:paraId="1B8F4233"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7</w:t>
            </w:r>
          </w:p>
        </w:tc>
        <w:tc>
          <w:tcPr>
            <w:tcW w:w="642" w:type="dxa"/>
            <w:vAlign w:val="center"/>
          </w:tcPr>
          <w:p w14:paraId="61EB4D6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40</w:t>
            </w:r>
          </w:p>
        </w:tc>
        <w:tc>
          <w:tcPr>
            <w:tcW w:w="1270" w:type="dxa"/>
            <w:vAlign w:val="center"/>
          </w:tcPr>
          <w:p w14:paraId="1B0669E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22</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0,8</w:t>
            </w:r>
          </w:p>
        </w:tc>
        <w:tc>
          <w:tcPr>
            <w:tcW w:w="1286" w:type="dxa"/>
            <w:vAlign w:val="center"/>
          </w:tcPr>
          <w:p w14:paraId="601A715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26</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0,2</w:t>
            </w:r>
          </w:p>
        </w:tc>
        <w:tc>
          <w:tcPr>
            <w:tcW w:w="1260" w:type="dxa"/>
            <w:vAlign w:val="center"/>
          </w:tcPr>
          <w:p w14:paraId="717A8140"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1600</w:t>
            </w:r>
          </w:p>
        </w:tc>
        <w:tc>
          <w:tcPr>
            <w:tcW w:w="1395" w:type="dxa"/>
            <w:vAlign w:val="center"/>
          </w:tcPr>
          <w:p w14:paraId="03BD5702"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0,15</w:t>
            </w:r>
          </w:p>
        </w:tc>
        <w:tc>
          <w:tcPr>
            <w:tcW w:w="1080" w:type="dxa"/>
            <w:vAlign w:val="center"/>
          </w:tcPr>
          <w:p w14:paraId="11BFAAC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150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0,7</w:t>
            </w:r>
          </w:p>
        </w:tc>
        <w:tc>
          <w:tcPr>
            <w:tcW w:w="1015" w:type="dxa"/>
            <w:vAlign w:val="center"/>
          </w:tcPr>
          <w:p w14:paraId="0107D0AB" w14:textId="77777777" w:rsidR="00804094" w:rsidRPr="00A81EB4" w:rsidRDefault="00804094" w:rsidP="00804094">
            <w:pPr>
              <w:tabs>
                <w:tab w:val="left" w:pos="1985"/>
              </w:tabs>
              <w:spacing w:before="60" w:after="60" w:line="190" w:lineRule="exact"/>
              <w:ind w:right="-75"/>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200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0,15</w:t>
            </w:r>
          </w:p>
        </w:tc>
        <w:tc>
          <w:tcPr>
            <w:tcW w:w="709" w:type="dxa"/>
            <w:vAlign w:val="center"/>
          </w:tcPr>
          <w:p w14:paraId="23DCD5F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8000</w:t>
            </w:r>
          </w:p>
        </w:tc>
        <w:tc>
          <w:tcPr>
            <w:tcW w:w="627" w:type="dxa"/>
            <w:vAlign w:val="center"/>
          </w:tcPr>
          <w:p w14:paraId="6A090DC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15</w:t>
            </w:r>
          </w:p>
        </w:tc>
      </w:tr>
      <w:tr w:rsidR="00804094" w:rsidRPr="00A81EB4" w14:paraId="7341BBB3" w14:textId="77777777" w:rsidTr="004E0C6A">
        <w:trPr>
          <w:cantSplit/>
          <w:trHeight w:val="503"/>
          <w:jc w:val="center"/>
        </w:trPr>
        <w:tc>
          <w:tcPr>
            <w:tcW w:w="478" w:type="dxa"/>
            <w:vAlign w:val="center"/>
          </w:tcPr>
          <w:p w14:paraId="07E06CE0"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w:t>
            </w:r>
          </w:p>
        </w:tc>
        <w:tc>
          <w:tcPr>
            <w:tcW w:w="642" w:type="dxa"/>
            <w:vAlign w:val="center"/>
          </w:tcPr>
          <w:p w14:paraId="47BD7EC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25</w:t>
            </w:r>
          </w:p>
        </w:tc>
        <w:tc>
          <w:tcPr>
            <w:tcW w:w="1270" w:type="dxa"/>
            <w:vAlign w:val="center"/>
          </w:tcPr>
          <w:p w14:paraId="4BB4807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10</w:t>
            </w:r>
          </w:p>
        </w:tc>
        <w:tc>
          <w:tcPr>
            <w:tcW w:w="1286" w:type="dxa"/>
            <w:vAlign w:val="center"/>
          </w:tcPr>
          <w:p w14:paraId="66B21519" w14:textId="77777777" w:rsidR="00804094" w:rsidRPr="00A81EB4" w:rsidRDefault="00804094" w:rsidP="00804094">
            <w:pPr>
              <w:tabs>
                <w:tab w:val="left" w:pos="1985"/>
              </w:tabs>
              <w:spacing w:before="60" w:after="60" w:line="190" w:lineRule="exact"/>
              <w:ind w:right="-53"/>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0,7</w:t>
            </w:r>
          </w:p>
        </w:tc>
        <w:tc>
          <w:tcPr>
            <w:tcW w:w="1260" w:type="dxa"/>
            <w:vAlign w:val="center"/>
          </w:tcPr>
          <w:p w14:paraId="58E04A2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2500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395" w:type="dxa"/>
            <w:vAlign w:val="center"/>
          </w:tcPr>
          <w:p w14:paraId="2F8AA858"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160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080" w:type="dxa"/>
            <w:vAlign w:val="center"/>
          </w:tcPr>
          <w:p w14:paraId="7569057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180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0,4</w:t>
            </w:r>
          </w:p>
        </w:tc>
        <w:tc>
          <w:tcPr>
            <w:tcW w:w="1015" w:type="dxa"/>
            <w:vAlign w:val="center"/>
          </w:tcPr>
          <w:p w14:paraId="5902B935" w14:textId="77777777" w:rsidR="00804094" w:rsidRPr="00A81EB4" w:rsidRDefault="00804094" w:rsidP="00804094">
            <w:pPr>
              <w:tabs>
                <w:tab w:val="left" w:pos="1985"/>
              </w:tabs>
              <w:spacing w:before="60" w:after="60" w:line="190" w:lineRule="exact"/>
              <w:ind w:right="-75"/>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200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709" w:type="dxa"/>
            <w:vAlign w:val="center"/>
          </w:tcPr>
          <w:p w14:paraId="58881B8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700</w:t>
            </w:r>
          </w:p>
        </w:tc>
        <w:tc>
          <w:tcPr>
            <w:tcW w:w="627" w:type="dxa"/>
            <w:vAlign w:val="center"/>
          </w:tcPr>
          <w:p w14:paraId="78947B0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15</w:t>
            </w:r>
          </w:p>
        </w:tc>
      </w:tr>
      <w:tr w:rsidR="00804094" w:rsidRPr="00A81EB4" w14:paraId="0D0A0CA3" w14:textId="77777777" w:rsidTr="004E0C6A">
        <w:trPr>
          <w:cantSplit/>
          <w:trHeight w:val="402"/>
          <w:jc w:val="center"/>
        </w:trPr>
        <w:tc>
          <w:tcPr>
            <w:tcW w:w="478" w:type="dxa"/>
            <w:vAlign w:val="center"/>
          </w:tcPr>
          <w:p w14:paraId="3BCAA65B"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9</w:t>
            </w:r>
          </w:p>
        </w:tc>
        <w:tc>
          <w:tcPr>
            <w:tcW w:w="642" w:type="dxa"/>
            <w:vAlign w:val="center"/>
          </w:tcPr>
          <w:p w14:paraId="685CD34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50</w:t>
            </w:r>
          </w:p>
        </w:tc>
        <w:tc>
          <w:tcPr>
            <w:tcW w:w="1270" w:type="dxa"/>
            <w:vAlign w:val="center"/>
          </w:tcPr>
          <w:p w14:paraId="4C229CBE"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30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0,4</w:t>
            </w:r>
          </w:p>
        </w:tc>
        <w:tc>
          <w:tcPr>
            <w:tcW w:w="1286" w:type="dxa"/>
            <w:vAlign w:val="center"/>
          </w:tcPr>
          <w:p w14:paraId="66E3FD3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35</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0,6</w:t>
            </w:r>
          </w:p>
        </w:tc>
        <w:tc>
          <w:tcPr>
            <w:tcW w:w="1260" w:type="dxa"/>
            <w:vAlign w:val="center"/>
          </w:tcPr>
          <w:p w14:paraId="5375F8CD"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1000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0,6</w:t>
            </w:r>
          </w:p>
        </w:tc>
        <w:tc>
          <w:tcPr>
            <w:tcW w:w="1395" w:type="dxa"/>
            <w:vAlign w:val="center"/>
          </w:tcPr>
          <w:p w14:paraId="6FD6B7CC" w14:textId="77777777" w:rsidR="00804094" w:rsidRPr="00A81EB4" w:rsidRDefault="00804094" w:rsidP="00804094">
            <w:pPr>
              <w:tabs>
                <w:tab w:val="left" w:pos="1985"/>
              </w:tabs>
              <w:spacing w:before="60" w:after="60" w:line="190" w:lineRule="exact"/>
              <w:ind w:right="-117"/>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1400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080" w:type="dxa"/>
            <w:vAlign w:val="center"/>
          </w:tcPr>
          <w:p w14:paraId="1B55F975"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1800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015" w:type="dxa"/>
            <w:vAlign w:val="center"/>
          </w:tcPr>
          <w:p w14:paraId="4C4FCA28" w14:textId="77777777" w:rsidR="00804094" w:rsidRPr="00A81EB4" w:rsidRDefault="00804094" w:rsidP="00804094">
            <w:pPr>
              <w:tabs>
                <w:tab w:val="left" w:pos="1985"/>
              </w:tabs>
              <w:spacing w:before="60" w:after="60" w:line="190" w:lineRule="exact"/>
              <w:ind w:right="-75"/>
              <w:jc w:val="center"/>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100</w:t>
            </w:r>
          </w:p>
        </w:tc>
        <w:tc>
          <w:tcPr>
            <w:tcW w:w="709" w:type="dxa"/>
            <w:vAlign w:val="center"/>
          </w:tcPr>
          <w:p w14:paraId="2C0B3367"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8000</w:t>
            </w:r>
          </w:p>
        </w:tc>
        <w:tc>
          <w:tcPr>
            <w:tcW w:w="627" w:type="dxa"/>
            <w:vAlign w:val="center"/>
          </w:tcPr>
          <w:p w14:paraId="44BFCC36"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12</w:t>
            </w:r>
          </w:p>
        </w:tc>
      </w:tr>
      <w:tr w:rsidR="00804094" w:rsidRPr="00A81EB4" w14:paraId="7BEBE5C4" w14:textId="77777777" w:rsidTr="004E0C6A">
        <w:trPr>
          <w:cantSplit/>
          <w:trHeight w:val="502"/>
          <w:jc w:val="center"/>
        </w:trPr>
        <w:tc>
          <w:tcPr>
            <w:tcW w:w="478" w:type="dxa"/>
            <w:vAlign w:val="center"/>
          </w:tcPr>
          <w:p w14:paraId="55937499"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10</w:t>
            </w:r>
          </w:p>
        </w:tc>
        <w:tc>
          <w:tcPr>
            <w:tcW w:w="642" w:type="dxa"/>
            <w:vAlign w:val="center"/>
          </w:tcPr>
          <w:p w14:paraId="14ECF1F1"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25</w:t>
            </w:r>
          </w:p>
        </w:tc>
        <w:tc>
          <w:tcPr>
            <w:tcW w:w="1270" w:type="dxa"/>
            <w:vAlign w:val="center"/>
          </w:tcPr>
          <w:p w14:paraId="610A74A7"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13</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0,6</w:t>
            </w:r>
          </w:p>
        </w:tc>
        <w:tc>
          <w:tcPr>
            <w:tcW w:w="1286" w:type="dxa"/>
            <w:vAlign w:val="center"/>
          </w:tcPr>
          <w:p w14:paraId="692A1D28"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15</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0,3</w:t>
            </w:r>
          </w:p>
        </w:tc>
        <w:tc>
          <w:tcPr>
            <w:tcW w:w="1260" w:type="dxa"/>
            <w:vAlign w:val="center"/>
          </w:tcPr>
          <w:p w14:paraId="0FAD765A"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V</w:t>
            </w:r>
            <w:r w:rsidRPr="00A81EB4">
              <w:rPr>
                <w:rFonts w:eastAsia="Times New Roman"/>
                <w:sz w:val="24"/>
                <w:szCs w:val="24"/>
                <w:lang w:val="uk-UA"/>
              </w:rPr>
              <w:t xml:space="preserve"> = 18</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0,1</w:t>
            </w:r>
          </w:p>
        </w:tc>
        <w:tc>
          <w:tcPr>
            <w:tcW w:w="1395" w:type="dxa"/>
            <w:vAlign w:val="center"/>
          </w:tcPr>
          <w:p w14:paraId="0CA226FA" w14:textId="77777777" w:rsidR="00804094" w:rsidRPr="00A81EB4" w:rsidRDefault="00804094" w:rsidP="00804094">
            <w:pPr>
              <w:tabs>
                <w:tab w:val="left" w:pos="1985"/>
              </w:tabs>
              <w:spacing w:before="60" w:after="60" w:line="190" w:lineRule="exact"/>
              <w:ind w:right="-117"/>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1200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080" w:type="dxa"/>
            <w:vAlign w:val="center"/>
          </w:tcPr>
          <w:p w14:paraId="43BDF4D9"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i/>
                <w:sz w:val="24"/>
                <w:szCs w:val="24"/>
                <w:lang w:val="uk-UA"/>
              </w:rPr>
              <w:t>F</w:t>
            </w:r>
            <w:r w:rsidRPr="00A81EB4">
              <w:rPr>
                <w:rFonts w:eastAsia="Times New Roman"/>
                <w:sz w:val="24"/>
                <w:szCs w:val="24"/>
                <w:lang w:val="uk-UA"/>
              </w:rPr>
              <w:t xml:space="preserve"> = 1600</w:t>
            </w:r>
            <w:r w:rsidRPr="00A81EB4">
              <w:rPr>
                <w:rFonts w:eastAsia="Times New Roman"/>
                <w:sz w:val="24"/>
                <w:szCs w:val="24"/>
                <w:lang w:val="uk-UA"/>
              </w:rPr>
              <w:br/>
            </w:r>
            <w:r w:rsidRPr="00A81EB4">
              <w:rPr>
                <w:rFonts w:eastAsia="Times New Roman"/>
                <w:i/>
                <w:sz w:val="24"/>
                <w:szCs w:val="24"/>
                <w:lang w:val="uk-UA"/>
              </w:rPr>
              <w:t>р</w:t>
            </w:r>
            <w:r w:rsidRPr="00A81EB4">
              <w:rPr>
                <w:rFonts w:eastAsia="Times New Roman"/>
                <w:sz w:val="24"/>
                <w:szCs w:val="24"/>
                <w:lang w:val="uk-UA"/>
              </w:rPr>
              <w:t xml:space="preserve"> = 0,5</w:t>
            </w:r>
          </w:p>
        </w:tc>
        <w:tc>
          <w:tcPr>
            <w:tcW w:w="1015" w:type="dxa"/>
            <w:vAlign w:val="center"/>
          </w:tcPr>
          <w:p w14:paraId="6967133A" w14:textId="77777777" w:rsidR="00804094" w:rsidRPr="00A81EB4" w:rsidRDefault="00804094" w:rsidP="00804094">
            <w:pPr>
              <w:tabs>
                <w:tab w:val="left" w:pos="1985"/>
              </w:tabs>
              <w:spacing w:before="60" w:after="60" w:line="190" w:lineRule="exact"/>
              <w:ind w:right="-255"/>
              <w:rPr>
                <w:rFonts w:eastAsia="Times New Roman"/>
                <w:sz w:val="24"/>
                <w:szCs w:val="24"/>
                <w:lang w:val="uk-UA"/>
              </w:rPr>
            </w:pPr>
            <w:r w:rsidRPr="00A81EB4">
              <w:rPr>
                <w:rFonts w:eastAsia="Times New Roman"/>
                <w:i/>
                <w:sz w:val="24"/>
                <w:szCs w:val="24"/>
                <w:lang w:val="uk-UA"/>
              </w:rPr>
              <w:t>Q</w:t>
            </w:r>
            <w:r w:rsidRPr="00A81EB4">
              <w:rPr>
                <w:rFonts w:eastAsia="Times New Roman"/>
                <w:sz w:val="24"/>
                <w:szCs w:val="24"/>
                <w:lang w:val="uk-UA"/>
              </w:rPr>
              <w:t xml:space="preserve"> = 200</w:t>
            </w:r>
          </w:p>
        </w:tc>
        <w:tc>
          <w:tcPr>
            <w:tcW w:w="709" w:type="dxa"/>
            <w:vAlign w:val="center"/>
          </w:tcPr>
          <w:p w14:paraId="32599594"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800</w:t>
            </w:r>
          </w:p>
        </w:tc>
        <w:tc>
          <w:tcPr>
            <w:tcW w:w="627" w:type="dxa"/>
            <w:vAlign w:val="center"/>
          </w:tcPr>
          <w:p w14:paraId="31CC0BC2" w14:textId="77777777" w:rsidR="00804094" w:rsidRPr="00A81EB4" w:rsidRDefault="00804094" w:rsidP="00804094">
            <w:pPr>
              <w:tabs>
                <w:tab w:val="left" w:pos="1985"/>
              </w:tabs>
              <w:spacing w:before="60" w:after="60" w:line="190" w:lineRule="exact"/>
              <w:jc w:val="center"/>
              <w:rPr>
                <w:rFonts w:eastAsia="Times New Roman"/>
                <w:sz w:val="24"/>
                <w:szCs w:val="24"/>
                <w:lang w:val="uk-UA"/>
              </w:rPr>
            </w:pPr>
            <w:r w:rsidRPr="00A81EB4">
              <w:rPr>
                <w:rFonts w:eastAsia="Times New Roman"/>
                <w:sz w:val="24"/>
                <w:szCs w:val="24"/>
                <w:lang w:val="uk-UA"/>
              </w:rPr>
              <w:t>8</w:t>
            </w:r>
          </w:p>
        </w:tc>
      </w:tr>
    </w:tbl>
    <w:p w14:paraId="23DA9DAB" w14:textId="77777777" w:rsidR="00804094" w:rsidRPr="00804094" w:rsidRDefault="00804094" w:rsidP="00804094">
      <w:pPr>
        <w:keepNext/>
        <w:tabs>
          <w:tab w:val="left" w:pos="993"/>
        </w:tabs>
        <w:suppressAutoHyphens/>
        <w:spacing w:after="60"/>
        <w:jc w:val="center"/>
        <w:outlineLvl w:val="0"/>
        <w:rPr>
          <w:rFonts w:eastAsia="Times New Roman"/>
          <w:b/>
          <w:caps/>
          <w:sz w:val="28"/>
          <w:szCs w:val="28"/>
          <w:lang w:val="uk-UA"/>
        </w:rPr>
      </w:pPr>
    </w:p>
    <w:p w14:paraId="14DF8091" w14:textId="77777777" w:rsidR="00804094" w:rsidRPr="00804094" w:rsidRDefault="00197435" w:rsidP="00197435">
      <w:pPr>
        <w:widowControl w:val="0"/>
        <w:autoSpaceDE w:val="0"/>
        <w:autoSpaceDN w:val="0"/>
        <w:spacing w:line="360" w:lineRule="auto"/>
        <w:ind w:left="1211"/>
        <w:jc w:val="center"/>
        <w:rPr>
          <w:rFonts w:eastAsia="Times New Roman"/>
          <w:b/>
          <w:sz w:val="28"/>
          <w:szCs w:val="28"/>
          <w:lang w:val="uk-UA" w:eastAsia="uk-UA"/>
        </w:rPr>
      </w:pPr>
      <w:r>
        <w:rPr>
          <w:rFonts w:eastAsia="Times New Roman"/>
          <w:b/>
          <w:sz w:val="28"/>
          <w:szCs w:val="28"/>
          <w:lang w:val="uk-UA" w:eastAsia="uk-UA"/>
        </w:rPr>
        <w:t>3</w:t>
      </w:r>
      <w:r w:rsidR="00804094" w:rsidRPr="00804094">
        <w:rPr>
          <w:rFonts w:eastAsia="Times New Roman"/>
          <w:b/>
          <w:sz w:val="28"/>
          <w:szCs w:val="28"/>
          <w:lang w:val="uk-UA" w:eastAsia="uk-UA"/>
        </w:rPr>
        <w:t>.2. Загальні вимоги до розрахункової роботи</w:t>
      </w:r>
    </w:p>
    <w:p w14:paraId="5D53ED2D" w14:textId="77777777" w:rsidR="00804094" w:rsidRP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 xml:space="preserve">Виконання розрахункової роботи студентами денної та заочної форми навчання є складовою частиною навчального процесу, активною формою </w:t>
      </w:r>
      <w:r w:rsidRPr="00804094">
        <w:rPr>
          <w:rFonts w:eastAsia="Times New Roman"/>
          <w:sz w:val="28"/>
          <w:szCs w:val="20"/>
          <w:lang w:val="uk-UA" w:eastAsia="uk-UA"/>
        </w:rPr>
        <w:lastRenderedPageBreak/>
        <w:t>самостійної роботи студентів.</w:t>
      </w:r>
    </w:p>
    <w:p w14:paraId="77BEC185" w14:textId="77777777" w:rsidR="00804094" w:rsidRP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b/>
          <w:i/>
          <w:sz w:val="28"/>
          <w:szCs w:val="20"/>
          <w:lang w:val="uk-UA" w:eastAsia="uk-UA"/>
        </w:rPr>
        <w:t xml:space="preserve">Мета розрахункової роботи </w:t>
      </w:r>
      <w:r w:rsidRPr="00804094">
        <w:rPr>
          <w:rFonts w:eastAsia="Times New Roman"/>
          <w:sz w:val="28"/>
          <w:szCs w:val="20"/>
          <w:lang w:val="uk-UA" w:eastAsia="uk-UA"/>
        </w:rPr>
        <w:t>полягає в закріпленні та поглибленні теоретичних знань, набутих студентом у процесі вивчення курсу, в</w:t>
      </w:r>
      <w:r w:rsidR="00197435">
        <w:rPr>
          <w:rFonts w:eastAsia="Times New Roman"/>
          <w:sz w:val="28"/>
          <w:szCs w:val="20"/>
          <w:lang w:val="uk-UA" w:eastAsia="uk-UA"/>
        </w:rPr>
        <w:t xml:space="preserve"> умінні</w:t>
      </w:r>
      <w:r w:rsidRPr="00804094">
        <w:rPr>
          <w:rFonts w:eastAsia="Times New Roman"/>
          <w:sz w:val="28"/>
          <w:szCs w:val="20"/>
          <w:lang w:val="uk-UA" w:eastAsia="uk-UA"/>
        </w:rPr>
        <w:t xml:space="preserve"> самостійно працювати з навчальною, спеціальною літературою і статистичними матеріалами, робити узагальнення і висновки.</w:t>
      </w:r>
    </w:p>
    <w:p w14:paraId="6C12F3EA" w14:textId="77777777" w:rsidR="00804094" w:rsidRP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Під час виконання розрахункової роботи студент повинен вивчити законодавчі акти, літературні джерела, в яких розглядається питання обраної теми.</w:t>
      </w:r>
    </w:p>
    <w:p w14:paraId="2E2447BA" w14:textId="77777777" w:rsidR="00804094" w:rsidRPr="00804094" w:rsidRDefault="00197435" w:rsidP="00197435">
      <w:pPr>
        <w:widowControl w:val="0"/>
        <w:autoSpaceDE w:val="0"/>
        <w:autoSpaceDN w:val="0"/>
        <w:spacing w:line="360" w:lineRule="auto"/>
        <w:ind w:firstLine="567"/>
        <w:jc w:val="both"/>
        <w:rPr>
          <w:rFonts w:eastAsia="Times New Roman"/>
          <w:sz w:val="28"/>
          <w:szCs w:val="20"/>
          <w:lang w:val="uk-UA" w:eastAsia="uk-UA"/>
        </w:rPr>
      </w:pPr>
      <w:r>
        <w:rPr>
          <w:rFonts w:eastAsia="Times New Roman"/>
          <w:sz w:val="28"/>
          <w:szCs w:val="20"/>
          <w:lang w:val="uk-UA" w:eastAsia="uk-UA"/>
        </w:rPr>
        <w:t xml:space="preserve">У розрахунковій </w:t>
      </w:r>
      <w:r w:rsidR="00804094" w:rsidRPr="00804094">
        <w:rPr>
          <w:rFonts w:eastAsia="Times New Roman"/>
          <w:sz w:val="28"/>
          <w:szCs w:val="20"/>
          <w:lang w:val="uk-UA" w:eastAsia="uk-UA"/>
        </w:rPr>
        <w:t xml:space="preserve">роботі студент повинен всебічно і глибоко розкрити зміст обраної теми, показати гарні знання </w:t>
      </w:r>
      <w:r>
        <w:rPr>
          <w:rFonts w:eastAsia="Times New Roman"/>
          <w:sz w:val="28"/>
          <w:szCs w:val="20"/>
          <w:lang w:val="uk-UA" w:eastAsia="uk-UA"/>
        </w:rPr>
        <w:t>вивченого матеріалу, уміння застосовувати літературні</w:t>
      </w:r>
      <w:r w:rsidR="00804094" w:rsidRPr="00804094">
        <w:rPr>
          <w:rFonts w:eastAsia="Times New Roman"/>
          <w:sz w:val="28"/>
          <w:szCs w:val="20"/>
          <w:lang w:val="uk-UA" w:eastAsia="uk-UA"/>
        </w:rPr>
        <w:t xml:space="preserve"> джерел</w:t>
      </w:r>
      <w:r>
        <w:rPr>
          <w:rFonts w:eastAsia="Times New Roman"/>
          <w:sz w:val="28"/>
          <w:szCs w:val="20"/>
          <w:lang w:val="uk-UA" w:eastAsia="uk-UA"/>
        </w:rPr>
        <w:t>а і нормативні акти</w:t>
      </w:r>
      <w:r w:rsidR="00804094" w:rsidRPr="00804094">
        <w:rPr>
          <w:rFonts w:eastAsia="Times New Roman"/>
          <w:sz w:val="28"/>
          <w:szCs w:val="20"/>
          <w:lang w:val="uk-UA" w:eastAsia="uk-UA"/>
        </w:rPr>
        <w:t>.</w:t>
      </w:r>
    </w:p>
    <w:p w14:paraId="40E07DD1" w14:textId="77777777" w:rsidR="00804094" w:rsidRPr="00804094" w:rsidRDefault="00804094" w:rsidP="00197435">
      <w:pPr>
        <w:spacing w:line="360" w:lineRule="auto"/>
        <w:ind w:firstLine="567"/>
        <w:jc w:val="both"/>
        <w:rPr>
          <w:rFonts w:eastAsia="Times New Roman"/>
          <w:sz w:val="28"/>
          <w:szCs w:val="28"/>
          <w:lang w:val="uk-UA"/>
        </w:rPr>
      </w:pPr>
      <w:r w:rsidRPr="00804094">
        <w:rPr>
          <w:rFonts w:eastAsia="Times New Roman"/>
          <w:sz w:val="28"/>
          <w:szCs w:val="28"/>
          <w:lang w:val="uk-UA"/>
        </w:rPr>
        <w:t xml:space="preserve">Стиль роботи має бути науковим; мова – українська. </w:t>
      </w:r>
    </w:p>
    <w:p w14:paraId="7F478D32" w14:textId="77777777" w:rsidR="00804094" w:rsidRPr="00804094" w:rsidRDefault="00804094" w:rsidP="00197435">
      <w:pPr>
        <w:spacing w:line="360" w:lineRule="auto"/>
        <w:ind w:firstLine="567"/>
        <w:jc w:val="both"/>
        <w:rPr>
          <w:rFonts w:eastAsia="Times New Roman"/>
          <w:sz w:val="28"/>
          <w:szCs w:val="28"/>
          <w:lang w:val="uk-UA"/>
        </w:rPr>
      </w:pPr>
      <w:r w:rsidRPr="00804094">
        <w:rPr>
          <w:rFonts w:eastAsia="Times New Roman"/>
          <w:sz w:val="28"/>
          <w:szCs w:val="28"/>
          <w:lang w:val="uk-UA"/>
        </w:rPr>
        <w:t xml:space="preserve">Літературу з питань </w:t>
      </w:r>
      <w:r w:rsidRPr="00804094">
        <w:rPr>
          <w:rFonts w:eastAsia="Times New Roman"/>
          <w:sz w:val="28"/>
          <w:szCs w:val="20"/>
          <w:lang w:val="uk-UA" w:eastAsia="uk-UA"/>
        </w:rPr>
        <w:t>розрахункової</w:t>
      </w:r>
      <w:r w:rsidRPr="00804094">
        <w:rPr>
          <w:rFonts w:eastAsia="Times New Roman"/>
          <w:sz w:val="28"/>
          <w:szCs w:val="28"/>
          <w:lang w:val="uk-UA"/>
        </w:rPr>
        <w:t xml:space="preserve"> роботи студент підбирає самостійно, використовуючи для цього бібліотечний каталог. Перегляду мають підлягати всі види джерел, зміст яких пов’язаний з темою </w:t>
      </w:r>
      <w:r w:rsidR="002E4128">
        <w:rPr>
          <w:rFonts w:eastAsia="Times New Roman"/>
          <w:sz w:val="28"/>
          <w:szCs w:val="28"/>
          <w:lang w:val="uk-UA"/>
        </w:rPr>
        <w:t>розрахункової</w:t>
      </w:r>
      <w:r w:rsidRPr="00804094">
        <w:rPr>
          <w:rFonts w:eastAsia="Times New Roman"/>
          <w:sz w:val="28"/>
          <w:szCs w:val="28"/>
          <w:lang w:val="uk-UA"/>
        </w:rPr>
        <w:t xml:space="preserve"> роботи. Особливу увагу слід звернути на першоджерела, що стосуються теми, періодичні видання (газети, журнали), наукові статті, передовий вітчизняний і зарубіжний досвід, а також на автоматизовані інформаційно-пошукові системи, бази та банки даних.</w:t>
      </w:r>
    </w:p>
    <w:p w14:paraId="7700A1EF" w14:textId="77777777" w:rsidR="00804094" w:rsidRPr="00804094" w:rsidRDefault="00804094" w:rsidP="00197435">
      <w:pPr>
        <w:tabs>
          <w:tab w:val="left" w:pos="0"/>
        </w:tabs>
        <w:spacing w:line="360" w:lineRule="auto"/>
        <w:ind w:firstLine="567"/>
        <w:jc w:val="both"/>
        <w:rPr>
          <w:rFonts w:eastAsia="Times New Roman"/>
          <w:sz w:val="28"/>
          <w:szCs w:val="28"/>
          <w:lang w:val="uk-UA"/>
        </w:rPr>
      </w:pPr>
      <w:r w:rsidRPr="00804094">
        <w:rPr>
          <w:rFonts w:eastAsia="Times New Roman"/>
          <w:sz w:val="28"/>
          <w:szCs w:val="28"/>
          <w:lang w:val="uk-UA"/>
        </w:rPr>
        <w:t xml:space="preserve">Консультацію з питань підбору літератури студент може отримати у викладачів кафедри. </w:t>
      </w:r>
    </w:p>
    <w:p w14:paraId="6E5147E1" w14:textId="77777777" w:rsidR="00804094" w:rsidRPr="00804094" w:rsidRDefault="00804094" w:rsidP="00197435">
      <w:pPr>
        <w:spacing w:line="360" w:lineRule="auto"/>
        <w:ind w:firstLine="567"/>
        <w:jc w:val="both"/>
        <w:rPr>
          <w:rFonts w:eastAsia="Times New Roman"/>
          <w:sz w:val="28"/>
          <w:szCs w:val="28"/>
          <w:lang w:val="uk-UA"/>
        </w:rPr>
      </w:pPr>
      <w:r w:rsidRPr="00804094">
        <w:rPr>
          <w:rFonts w:eastAsia="Times New Roman"/>
          <w:sz w:val="28"/>
          <w:szCs w:val="20"/>
          <w:lang w:val="uk-UA" w:eastAsia="uk-UA"/>
        </w:rPr>
        <w:t>Розрахункова</w:t>
      </w:r>
      <w:r w:rsidRPr="00804094">
        <w:rPr>
          <w:rFonts w:eastAsia="Times New Roman"/>
          <w:sz w:val="28"/>
          <w:szCs w:val="28"/>
          <w:lang w:val="uk-UA"/>
        </w:rPr>
        <w:t xml:space="preserve"> робота як оригінальне теоретико-прикладне дослідження повинна мати певну логіку побудови, послідовність і завершеність.</w:t>
      </w:r>
    </w:p>
    <w:p w14:paraId="3F3F7EE5" w14:textId="77777777" w:rsidR="00804094" w:rsidRPr="00804094" w:rsidRDefault="00804094" w:rsidP="00197435">
      <w:pPr>
        <w:tabs>
          <w:tab w:val="left" w:pos="900"/>
        </w:tabs>
        <w:spacing w:line="360" w:lineRule="auto"/>
        <w:ind w:firstLine="567"/>
        <w:jc w:val="both"/>
        <w:rPr>
          <w:rFonts w:eastAsia="Times New Roman"/>
          <w:sz w:val="28"/>
          <w:szCs w:val="28"/>
          <w:lang w:val="uk-UA"/>
        </w:rPr>
      </w:pPr>
      <w:r w:rsidRPr="00804094">
        <w:rPr>
          <w:rFonts w:eastAsia="Times New Roman"/>
          <w:sz w:val="28"/>
          <w:szCs w:val="28"/>
          <w:lang w:val="uk-UA"/>
        </w:rPr>
        <w:t xml:space="preserve">Рекомендується така структура </w:t>
      </w:r>
      <w:r w:rsidRPr="00804094">
        <w:rPr>
          <w:rFonts w:eastAsia="Times New Roman"/>
          <w:sz w:val="28"/>
          <w:szCs w:val="20"/>
          <w:lang w:val="uk-UA" w:eastAsia="uk-UA"/>
        </w:rPr>
        <w:t>розрахункової</w:t>
      </w:r>
      <w:r w:rsidRPr="00804094">
        <w:rPr>
          <w:rFonts w:eastAsia="Times New Roman"/>
          <w:sz w:val="28"/>
          <w:szCs w:val="28"/>
          <w:lang w:val="uk-UA"/>
        </w:rPr>
        <w:t xml:space="preserve"> роботи, основними елементами якої в порядку їх розташування є наступні:</w:t>
      </w:r>
    </w:p>
    <w:p w14:paraId="01F3F049" w14:textId="77777777" w:rsidR="00804094" w:rsidRPr="00804094" w:rsidRDefault="00804094" w:rsidP="00197435">
      <w:pPr>
        <w:widowControl w:val="0"/>
        <w:numPr>
          <w:ilvl w:val="0"/>
          <w:numId w:val="21"/>
        </w:numPr>
        <w:tabs>
          <w:tab w:val="left" w:pos="900"/>
        </w:tabs>
        <w:autoSpaceDE w:val="0"/>
        <w:autoSpaceDN w:val="0"/>
        <w:spacing w:line="360" w:lineRule="auto"/>
        <w:ind w:firstLine="567"/>
        <w:jc w:val="both"/>
        <w:rPr>
          <w:rFonts w:eastAsia="Times New Roman"/>
          <w:sz w:val="28"/>
          <w:szCs w:val="28"/>
          <w:lang w:val="uk-UA"/>
        </w:rPr>
      </w:pPr>
      <w:r w:rsidRPr="00804094">
        <w:rPr>
          <w:rFonts w:eastAsia="Times New Roman"/>
          <w:sz w:val="28"/>
          <w:szCs w:val="28"/>
          <w:lang w:val="uk-UA"/>
        </w:rPr>
        <w:t>Титульна сторінка.</w:t>
      </w:r>
    </w:p>
    <w:p w14:paraId="0655D2E0" w14:textId="77777777" w:rsidR="00804094" w:rsidRPr="00804094" w:rsidRDefault="00804094" w:rsidP="00197435">
      <w:pPr>
        <w:widowControl w:val="0"/>
        <w:numPr>
          <w:ilvl w:val="0"/>
          <w:numId w:val="21"/>
        </w:numPr>
        <w:tabs>
          <w:tab w:val="left" w:pos="900"/>
        </w:tabs>
        <w:autoSpaceDE w:val="0"/>
        <w:autoSpaceDN w:val="0"/>
        <w:spacing w:line="360" w:lineRule="auto"/>
        <w:ind w:firstLine="567"/>
        <w:jc w:val="both"/>
        <w:rPr>
          <w:rFonts w:eastAsia="Times New Roman"/>
          <w:sz w:val="28"/>
          <w:szCs w:val="28"/>
          <w:lang w:val="uk-UA"/>
        </w:rPr>
      </w:pPr>
      <w:r w:rsidRPr="00804094">
        <w:rPr>
          <w:rFonts w:eastAsia="Times New Roman"/>
          <w:sz w:val="28"/>
          <w:szCs w:val="28"/>
          <w:lang w:val="uk-UA"/>
        </w:rPr>
        <w:t>План.</w:t>
      </w:r>
    </w:p>
    <w:p w14:paraId="25879141" w14:textId="77777777" w:rsidR="00804094" w:rsidRPr="00804094" w:rsidRDefault="00804094" w:rsidP="00197435">
      <w:pPr>
        <w:widowControl w:val="0"/>
        <w:numPr>
          <w:ilvl w:val="0"/>
          <w:numId w:val="21"/>
        </w:numPr>
        <w:tabs>
          <w:tab w:val="left" w:pos="900"/>
        </w:tabs>
        <w:autoSpaceDE w:val="0"/>
        <w:autoSpaceDN w:val="0"/>
        <w:spacing w:line="360" w:lineRule="auto"/>
        <w:ind w:firstLine="567"/>
        <w:jc w:val="both"/>
        <w:rPr>
          <w:rFonts w:eastAsia="Times New Roman"/>
          <w:sz w:val="28"/>
          <w:szCs w:val="28"/>
          <w:lang w:val="uk-UA"/>
        </w:rPr>
      </w:pPr>
      <w:r w:rsidRPr="00804094">
        <w:rPr>
          <w:rFonts w:eastAsia="Times New Roman"/>
          <w:sz w:val="28"/>
          <w:szCs w:val="28"/>
          <w:lang w:val="uk-UA"/>
        </w:rPr>
        <w:t>Теоретична частина.</w:t>
      </w:r>
    </w:p>
    <w:p w14:paraId="5CDC25B9" w14:textId="77777777" w:rsidR="00804094" w:rsidRPr="00804094" w:rsidRDefault="00804094" w:rsidP="00197435">
      <w:pPr>
        <w:widowControl w:val="0"/>
        <w:numPr>
          <w:ilvl w:val="0"/>
          <w:numId w:val="21"/>
        </w:numPr>
        <w:tabs>
          <w:tab w:val="left" w:pos="900"/>
        </w:tabs>
        <w:autoSpaceDE w:val="0"/>
        <w:autoSpaceDN w:val="0"/>
        <w:spacing w:line="360" w:lineRule="auto"/>
        <w:ind w:firstLine="567"/>
        <w:jc w:val="both"/>
        <w:rPr>
          <w:rFonts w:eastAsia="Times New Roman"/>
          <w:sz w:val="28"/>
          <w:szCs w:val="28"/>
          <w:lang w:val="uk-UA"/>
        </w:rPr>
      </w:pPr>
      <w:r w:rsidRPr="00804094">
        <w:rPr>
          <w:rFonts w:eastAsia="Times New Roman"/>
          <w:sz w:val="28"/>
          <w:szCs w:val="28"/>
          <w:lang w:val="uk-UA"/>
        </w:rPr>
        <w:t>Розрахункова частина.</w:t>
      </w:r>
    </w:p>
    <w:p w14:paraId="04A000DE" w14:textId="77777777" w:rsidR="00804094" w:rsidRPr="00804094" w:rsidRDefault="00804094" w:rsidP="00197435">
      <w:pPr>
        <w:widowControl w:val="0"/>
        <w:numPr>
          <w:ilvl w:val="0"/>
          <w:numId w:val="21"/>
        </w:numPr>
        <w:tabs>
          <w:tab w:val="left" w:pos="900"/>
        </w:tabs>
        <w:autoSpaceDE w:val="0"/>
        <w:autoSpaceDN w:val="0"/>
        <w:spacing w:line="360" w:lineRule="auto"/>
        <w:ind w:firstLine="567"/>
        <w:jc w:val="both"/>
        <w:rPr>
          <w:rFonts w:eastAsia="Times New Roman"/>
          <w:sz w:val="28"/>
          <w:szCs w:val="28"/>
          <w:lang w:val="uk-UA"/>
        </w:rPr>
      </w:pPr>
      <w:r w:rsidRPr="00804094">
        <w:rPr>
          <w:rFonts w:eastAsia="Times New Roman"/>
          <w:sz w:val="28"/>
          <w:szCs w:val="28"/>
          <w:lang w:val="uk-UA"/>
        </w:rPr>
        <w:t>Список використаних джерел.</w:t>
      </w:r>
    </w:p>
    <w:p w14:paraId="094DE792" w14:textId="77777777" w:rsidR="00804094" w:rsidRPr="00804094" w:rsidRDefault="00804094" w:rsidP="00197435">
      <w:pPr>
        <w:spacing w:line="360" w:lineRule="auto"/>
        <w:ind w:firstLine="567"/>
        <w:jc w:val="both"/>
        <w:rPr>
          <w:rFonts w:eastAsia="Times New Roman"/>
          <w:sz w:val="28"/>
          <w:szCs w:val="28"/>
          <w:lang w:val="uk-UA"/>
        </w:rPr>
      </w:pPr>
      <w:r w:rsidRPr="00804094">
        <w:rPr>
          <w:rFonts w:eastAsia="Times New Roman"/>
          <w:i/>
          <w:sz w:val="28"/>
          <w:szCs w:val="28"/>
          <w:lang w:val="uk-UA"/>
        </w:rPr>
        <w:lastRenderedPageBreak/>
        <w:t>Титульна сторінка</w:t>
      </w:r>
      <w:r w:rsidRPr="00804094">
        <w:rPr>
          <w:rFonts w:eastAsia="Times New Roman"/>
          <w:sz w:val="28"/>
          <w:szCs w:val="28"/>
          <w:lang w:val="uk-UA"/>
        </w:rPr>
        <w:t xml:space="preserve"> є першою сторінкою </w:t>
      </w:r>
      <w:r w:rsidRPr="00804094">
        <w:rPr>
          <w:rFonts w:eastAsia="Times New Roman"/>
          <w:sz w:val="28"/>
          <w:szCs w:val="20"/>
          <w:lang w:val="uk-UA" w:eastAsia="uk-UA"/>
        </w:rPr>
        <w:t>розрахункової</w:t>
      </w:r>
      <w:r w:rsidRPr="00804094">
        <w:rPr>
          <w:rFonts w:eastAsia="Times New Roman"/>
          <w:sz w:val="28"/>
          <w:szCs w:val="28"/>
          <w:lang w:val="uk-UA"/>
        </w:rPr>
        <w:t xml:space="preserve"> роботи і заповнюється за встановленою формою.</w:t>
      </w:r>
    </w:p>
    <w:p w14:paraId="0CB971E2" w14:textId="77777777" w:rsidR="00804094" w:rsidRPr="00804094" w:rsidRDefault="00804094" w:rsidP="00197435">
      <w:pPr>
        <w:spacing w:line="360" w:lineRule="auto"/>
        <w:ind w:firstLine="567"/>
        <w:jc w:val="both"/>
        <w:rPr>
          <w:rFonts w:eastAsia="Times New Roman"/>
          <w:sz w:val="28"/>
          <w:szCs w:val="20"/>
          <w:lang w:val="uk-UA"/>
        </w:rPr>
      </w:pPr>
      <w:r w:rsidRPr="00804094">
        <w:rPr>
          <w:rFonts w:eastAsia="Times New Roman"/>
          <w:sz w:val="28"/>
          <w:szCs w:val="20"/>
          <w:lang w:val="uk-UA"/>
        </w:rPr>
        <w:t>Розрахункова робота складається з двох частин: текстової (теоретичної) та розрахункової (задачі).</w:t>
      </w:r>
    </w:p>
    <w:p w14:paraId="4152942A" w14:textId="77777777" w:rsidR="00804094" w:rsidRP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 xml:space="preserve">Зміст </w:t>
      </w:r>
      <w:r w:rsidRPr="00804094">
        <w:rPr>
          <w:rFonts w:eastAsia="Times New Roman"/>
          <w:i/>
          <w:sz w:val="28"/>
          <w:szCs w:val="20"/>
          <w:lang w:val="uk-UA" w:eastAsia="uk-UA"/>
        </w:rPr>
        <w:t>теоретичного розділу</w:t>
      </w:r>
      <w:r w:rsidRPr="00804094">
        <w:rPr>
          <w:rFonts w:eastAsia="Times New Roman"/>
          <w:sz w:val="28"/>
          <w:szCs w:val="20"/>
          <w:lang w:val="uk-UA" w:eastAsia="uk-UA"/>
        </w:rPr>
        <w:t xml:space="preserve"> роботи має відповідати сучасному рівню розвитку економічної науки. У текстовій частині висвітлюються всі питання, передбачені планом теми розрахункової роботи. </w:t>
      </w:r>
    </w:p>
    <w:p w14:paraId="180AD76B" w14:textId="77777777" w:rsidR="00804094" w:rsidRP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Висвітлення питань плану роботи слід супроводжувати аналізом статистичних даних. Необхідно також показати вміння зіставляти різні підходи до вирішення тих чи інших проблем, самостійно робити висновки на основі вивченої літератури, зібраного, опрацьованого і узагальненого фактичного матеріалу.</w:t>
      </w:r>
    </w:p>
    <w:p w14:paraId="72F6D446" w14:textId="77777777" w:rsidR="00804094" w:rsidRDefault="00804094" w:rsidP="0019743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 xml:space="preserve">У </w:t>
      </w:r>
      <w:r w:rsidRPr="00804094">
        <w:rPr>
          <w:rFonts w:eastAsia="Times New Roman"/>
          <w:i/>
          <w:sz w:val="28"/>
          <w:szCs w:val="20"/>
          <w:lang w:val="uk-UA" w:eastAsia="uk-UA"/>
        </w:rPr>
        <w:t>розрахунковій частині</w:t>
      </w:r>
      <w:r w:rsidRPr="00804094">
        <w:rPr>
          <w:rFonts w:eastAsia="Times New Roman"/>
          <w:sz w:val="28"/>
          <w:szCs w:val="20"/>
          <w:lang w:val="uk-UA" w:eastAsia="uk-UA"/>
        </w:rPr>
        <w:t xml:space="preserve"> роботи необхідно обґрунтувати розв'язок конкретної задачі.</w:t>
      </w:r>
    </w:p>
    <w:p w14:paraId="023A684F" w14:textId="77777777" w:rsidR="00245055" w:rsidRPr="00245055" w:rsidRDefault="00804094" w:rsidP="00245055">
      <w:pPr>
        <w:widowControl w:val="0"/>
        <w:autoSpaceDE w:val="0"/>
        <w:autoSpaceDN w:val="0"/>
        <w:spacing w:line="360" w:lineRule="auto"/>
        <w:ind w:firstLine="567"/>
        <w:jc w:val="both"/>
        <w:rPr>
          <w:rFonts w:eastAsia="Times New Roman"/>
          <w:sz w:val="28"/>
          <w:szCs w:val="20"/>
          <w:lang w:val="uk-UA" w:eastAsia="uk-UA"/>
        </w:rPr>
      </w:pPr>
      <w:r w:rsidRPr="00804094">
        <w:rPr>
          <w:rFonts w:eastAsia="Times New Roman"/>
          <w:sz w:val="28"/>
          <w:szCs w:val="20"/>
          <w:lang w:val="uk-UA" w:eastAsia="uk-UA"/>
        </w:rPr>
        <w:t>Зміст роботи має відповідати плану і відображати суть теми, що розглядається</w:t>
      </w:r>
      <w:r w:rsidR="00245055" w:rsidRPr="00245055">
        <w:rPr>
          <w:rFonts w:eastAsia="Times New Roman"/>
          <w:sz w:val="28"/>
          <w:szCs w:val="20"/>
          <w:lang w:val="uk-UA" w:eastAsia="uk-UA"/>
        </w:rPr>
        <w:t xml:space="preserve"> Розрахункова робота виконується відповідно до вимог цих методичних вказівок, інакше вона не буде допущена до захисту, незалежно від її змісту.</w:t>
      </w:r>
    </w:p>
    <w:p w14:paraId="15C06150"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Закінчена робота подається студентом на кафедру економіки і підприємництва у термін, визначений відповідним графіком.</w:t>
      </w:r>
    </w:p>
    <w:p w14:paraId="1061FFE7"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Скласти екзамен з курсу «Економічні ризики та методи їх вимірювання» студент може тільки після захисту розрахункової роботи. </w:t>
      </w:r>
    </w:p>
    <w:p w14:paraId="1AA2F020"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eastAsia="uk-UA"/>
        </w:rPr>
        <w:t xml:space="preserve">У </w:t>
      </w:r>
      <w:proofErr w:type="spellStart"/>
      <w:r w:rsidRPr="00245055">
        <w:rPr>
          <w:rFonts w:eastAsia="Times New Roman"/>
          <w:sz w:val="28"/>
          <w:szCs w:val="20"/>
          <w:lang w:eastAsia="uk-UA"/>
        </w:rPr>
        <w:t>процесі</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виконання</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розрахункової</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роботи</w:t>
      </w:r>
      <w:proofErr w:type="spellEnd"/>
      <w:r w:rsidRPr="00245055">
        <w:rPr>
          <w:rFonts w:eastAsia="Times New Roman"/>
          <w:sz w:val="28"/>
          <w:szCs w:val="20"/>
          <w:lang w:eastAsia="uk-UA"/>
        </w:rPr>
        <w:t xml:space="preserve"> студент </w:t>
      </w:r>
      <w:proofErr w:type="spellStart"/>
      <w:r w:rsidRPr="00245055">
        <w:rPr>
          <w:rFonts w:eastAsia="Times New Roman"/>
          <w:sz w:val="28"/>
          <w:szCs w:val="20"/>
          <w:lang w:eastAsia="uk-UA"/>
        </w:rPr>
        <w:t>може</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задавати</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уточнюючі</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питання</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Таке</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обговорення</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відбувається</w:t>
      </w:r>
      <w:proofErr w:type="spellEnd"/>
      <w:r w:rsidRPr="00245055">
        <w:rPr>
          <w:rFonts w:eastAsia="Times New Roman"/>
          <w:sz w:val="28"/>
          <w:szCs w:val="20"/>
          <w:lang w:eastAsia="uk-UA"/>
        </w:rPr>
        <w:t xml:space="preserve"> у </w:t>
      </w:r>
      <w:proofErr w:type="spellStart"/>
      <w:r w:rsidRPr="00245055">
        <w:rPr>
          <w:rFonts w:eastAsia="Times New Roman"/>
          <w:sz w:val="28"/>
          <w:szCs w:val="20"/>
          <w:lang w:eastAsia="uk-UA"/>
        </w:rPr>
        <w:t>визначений</w:t>
      </w:r>
      <w:proofErr w:type="spellEnd"/>
      <w:r w:rsidRPr="00245055">
        <w:rPr>
          <w:rFonts w:eastAsia="Times New Roman"/>
          <w:sz w:val="28"/>
          <w:szCs w:val="20"/>
          <w:lang w:eastAsia="uk-UA"/>
        </w:rPr>
        <w:t xml:space="preserve"> і </w:t>
      </w:r>
      <w:proofErr w:type="spellStart"/>
      <w:r w:rsidRPr="00245055">
        <w:rPr>
          <w:rFonts w:eastAsia="Times New Roman"/>
          <w:sz w:val="28"/>
          <w:szCs w:val="20"/>
          <w:lang w:eastAsia="uk-UA"/>
        </w:rPr>
        <w:t>погоджений</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керівником</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роботи</w:t>
      </w:r>
      <w:proofErr w:type="spellEnd"/>
      <w:r w:rsidRPr="00245055">
        <w:rPr>
          <w:rFonts w:eastAsia="Times New Roman"/>
          <w:sz w:val="28"/>
          <w:szCs w:val="20"/>
          <w:lang w:eastAsia="uk-UA"/>
        </w:rPr>
        <w:t xml:space="preserve"> та студентами час, </w:t>
      </w:r>
      <w:proofErr w:type="spellStart"/>
      <w:r w:rsidRPr="00245055">
        <w:rPr>
          <w:rFonts w:eastAsia="Times New Roman"/>
          <w:sz w:val="28"/>
          <w:szCs w:val="20"/>
          <w:lang w:eastAsia="uk-UA"/>
        </w:rPr>
        <w:t>або</w:t>
      </w:r>
      <w:proofErr w:type="spellEnd"/>
      <w:r w:rsidRPr="00245055">
        <w:rPr>
          <w:rFonts w:eastAsia="Times New Roman"/>
          <w:sz w:val="28"/>
          <w:szCs w:val="20"/>
          <w:lang w:eastAsia="uk-UA"/>
        </w:rPr>
        <w:t xml:space="preserve"> </w:t>
      </w:r>
      <w:proofErr w:type="gramStart"/>
      <w:r w:rsidRPr="00245055">
        <w:rPr>
          <w:rFonts w:eastAsia="Times New Roman"/>
          <w:sz w:val="28"/>
          <w:szCs w:val="20"/>
          <w:lang w:eastAsia="uk-UA"/>
        </w:rPr>
        <w:t>у</w:t>
      </w:r>
      <w:proofErr w:type="gramEnd"/>
      <w:r w:rsidRPr="00245055">
        <w:rPr>
          <w:rFonts w:eastAsia="Times New Roman"/>
          <w:sz w:val="28"/>
          <w:szCs w:val="20"/>
          <w:lang w:eastAsia="uk-UA"/>
        </w:rPr>
        <w:t xml:space="preserve"> час, </w:t>
      </w:r>
      <w:proofErr w:type="spellStart"/>
      <w:r w:rsidRPr="00245055">
        <w:rPr>
          <w:rFonts w:eastAsia="Times New Roman"/>
          <w:sz w:val="28"/>
          <w:szCs w:val="20"/>
          <w:lang w:eastAsia="uk-UA"/>
        </w:rPr>
        <w:t>передбачений</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робочим</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навчальним</w:t>
      </w:r>
      <w:proofErr w:type="spellEnd"/>
      <w:r w:rsidRPr="00245055">
        <w:rPr>
          <w:rFonts w:eastAsia="Times New Roman"/>
          <w:sz w:val="28"/>
          <w:szCs w:val="20"/>
          <w:lang w:eastAsia="uk-UA"/>
        </w:rPr>
        <w:t xml:space="preserve"> планом з </w:t>
      </w:r>
      <w:proofErr w:type="spellStart"/>
      <w:r w:rsidRPr="00245055">
        <w:rPr>
          <w:rFonts w:eastAsia="Times New Roman"/>
          <w:sz w:val="28"/>
          <w:szCs w:val="20"/>
          <w:lang w:eastAsia="uk-UA"/>
        </w:rPr>
        <w:t>дисципліни</w:t>
      </w:r>
      <w:proofErr w:type="spellEnd"/>
      <w:r w:rsidRPr="00245055">
        <w:rPr>
          <w:rFonts w:eastAsia="Times New Roman"/>
          <w:sz w:val="28"/>
          <w:szCs w:val="20"/>
          <w:lang w:eastAsia="uk-UA"/>
        </w:rPr>
        <w:t xml:space="preserve">. </w:t>
      </w:r>
    </w:p>
    <w:p w14:paraId="77E2BFBB"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Обов’язками керівника є: </w:t>
      </w:r>
    </w:p>
    <w:p w14:paraId="50E26D68"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підготовка індивідуальних завдань на РР, в яких визначає орієнтовне коло питань, що мають висвітлюватися у роботах; </w:t>
      </w:r>
    </w:p>
    <w:p w14:paraId="198C0E05"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розробка календарного плану виконання роботи та затвердження його на засіданні кафедри; </w:t>
      </w:r>
    </w:p>
    <w:p w14:paraId="2D028420"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lastRenderedPageBreak/>
        <w:t xml:space="preserve">- контроль виконання студентом індивідуального графіка виконання РР; </w:t>
      </w:r>
    </w:p>
    <w:p w14:paraId="54937CD7"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організація і проведення консультації з питань виконання РР; </w:t>
      </w:r>
    </w:p>
    <w:p w14:paraId="39292D4E"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згідно з графіком виконання РР, на прохання студентів, здійснення перегляду окремих завдань; </w:t>
      </w:r>
    </w:p>
    <w:p w14:paraId="7BBBE412"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xml:space="preserve">- перевірка та прийняття до захисту (чи відхилення) виконаної, оформленої та підписаної студентом РР; </w:t>
      </w:r>
    </w:p>
    <w:p w14:paraId="72298577"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r w:rsidRPr="00245055">
        <w:rPr>
          <w:rFonts w:eastAsia="Times New Roman"/>
          <w:sz w:val="28"/>
          <w:szCs w:val="20"/>
          <w:lang w:val="uk-UA" w:eastAsia="uk-UA"/>
        </w:rPr>
        <w:t>- після завершення графіка виконання РР продовження консультування, але з переглядом та перевіркою вже повністю закінчених і оформлених робіт.</w:t>
      </w:r>
    </w:p>
    <w:p w14:paraId="3DF21B0B"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proofErr w:type="spellStart"/>
      <w:r w:rsidRPr="00245055">
        <w:rPr>
          <w:rFonts w:eastAsia="Times New Roman"/>
          <w:sz w:val="28"/>
          <w:szCs w:val="20"/>
          <w:lang w:eastAsia="uk-UA"/>
        </w:rPr>
        <w:t>Підпис</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керівника</w:t>
      </w:r>
      <w:proofErr w:type="spellEnd"/>
      <w:r w:rsidRPr="00245055">
        <w:rPr>
          <w:rFonts w:eastAsia="Times New Roman"/>
          <w:sz w:val="28"/>
          <w:szCs w:val="20"/>
          <w:lang w:eastAsia="uk-UA"/>
        </w:rPr>
        <w:t xml:space="preserve"> на РР та допуск </w:t>
      </w:r>
      <w:proofErr w:type="spellStart"/>
      <w:r w:rsidRPr="00245055">
        <w:rPr>
          <w:rFonts w:eastAsia="Times New Roman"/>
          <w:sz w:val="28"/>
          <w:szCs w:val="20"/>
          <w:lang w:eastAsia="uk-UA"/>
        </w:rPr>
        <w:t>її</w:t>
      </w:r>
      <w:proofErr w:type="spellEnd"/>
      <w:r w:rsidRPr="00245055">
        <w:rPr>
          <w:rFonts w:eastAsia="Times New Roman"/>
          <w:sz w:val="28"/>
          <w:szCs w:val="20"/>
          <w:lang w:eastAsia="uk-UA"/>
        </w:rPr>
        <w:t xml:space="preserve"> до </w:t>
      </w:r>
      <w:proofErr w:type="spellStart"/>
      <w:r w:rsidRPr="00245055">
        <w:rPr>
          <w:rFonts w:eastAsia="Times New Roman"/>
          <w:sz w:val="28"/>
          <w:szCs w:val="20"/>
          <w:lang w:eastAsia="uk-UA"/>
        </w:rPr>
        <w:t>захисту</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свідчить</w:t>
      </w:r>
      <w:proofErr w:type="spellEnd"/>
      <w:r w:rsidRPr="00245055">
        <w:rPr>
          <w:rFonts w:eastAsia="Times New Roman"/>
          <w:sz w:val="28"/>
          <w:szCs w:val="20"/>
          <w:lang w:eastAsia="uk-UA"/>
        </w:rPr>
        <w:t xml:space="preserve"> не </w:t>
      </w:r>
      <w:proofErr w:type="spellStart"/>
      <w:r w:rsidRPr="00245055">
        <w:rPr>
          <w:rFonts w:eastAsia="Times New Roman"/>
          <w:sz w:val="28"/>
          <w:szCs w:val="20"/>
          <w:lang w:eastAsia="uk-UA"/>
        </w:rPr>
        <w:t>тільки</w:t>
      </w:r>
      <w:proofErr w:type="spellEnd"/>
      <w:r w:rsidRPr="00245055">
        <w:rPr>
          <w:rFonts w:eastAsia="Times New Roman"/>
          <w:sz w:val="28"/>
          <w:szCs w:val="20"/>
          <w:lang w:eastAsia="uk-UA"/>
        </w:rPr>
        <w:t xml:space="preserve"> про </w:t>
      </w:r>
      <w:proofErr w:type="spellStart"/>
      <w:r w:rsidRPr="00245055">
        <w:rPr>
          <w:rFonts w:eastAsia="Times New Roman"/>
          <w:sz w:val="28"/>
          <w:szCs w:val="20"/>
          <w:lang w:eastAsia="uk-UA"/>
        </w:rPr>
        <w:t>відповідність</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роботи</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всім</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нормативним</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вимогам</w:t>
      </w:r>
      <w:proofErr w:type="spellEnd"/>
      <w:r w:rsidRPr="00245055">
        <w:rPr>
          <w:rFonts w:eastAsia="Times New Roman"/>
          <w:sz w:val="28"/>
          <w:szCs w:val="20"/>
          <w:lang w:eastAsia="uk-UA"/>
        </w:rPr>
        <w:t xml:space="preserve">, але й про </w:t>
      </w:r>
      <w:proofErr w:type="spellStart"/>
      <w:r w:rsidRPr="00245055">
        <w:rPr>
          <w:rFonts w:eastAsia="Times New Roman"/>
          <w:sz w:val="28"/>
          <w:szCs w:val="20"/>
          <w:lang w:eastAsia="uk-UA"/>
        </w:rPr>
        <w:t>підготовленість</w:t>
      </w:r>
      <w:proofErr w:type="spellEnd"/>
      <w:r w:rsidRPr="00245055">
        <w:rPr>
          <w:rFonts w:eastAsia="Times New Roman"/>
          <w:sz w:val="28"/>
          <w:szCs w:val="20"/>
          <w:lang w:eastAsia="uk-UA"/>
        </w:rPr>
        <w:t xml:space="preserve"> студента до </w:t>
      </w:r>
      <w:proofErr w:type="spellStart"/>
      <w:r w:rsidRPr="00245055">
        <w:rPr>
          <w:rFonts w:eastAsia="Times New Roman"/>
          <w:sz w:val="28"/>
          <w:szCs w:val="20"/>
          <w:lang w:eastAsia="uk-UA"/>
        </w:rPr>
        <w:t>вирішення</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конкретних</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економічних</w:t>
      </w:r>
      <w:proofErr w:type="spellEnd"/>
      <w:r w:rsidRPr="00245055">
        <w:rPr>
          <w:rFonts w:eastAsia="Times New Roman"/>
          <w:sz w:val="28"/>
          <w:szCs w:val="20"/>
          <w:lang w:eastAsia="uk-UA"/>
        </w:rPr>
        <w:t xml:space="preserve"> задач, </w:t>
      </w:r>
      <w:proofErr w:type="spellStart"/>
      <w:r w:rsidRPr="00245055">
        <w:rPr>
          <w:rFonts w:eastAsia="Times New Roman"/>
          <w:sz w:val="28"/>
          <w:szCs w:val="20"/>
          <w:lang w:eastAsia="uk-UA"/>
        </w:rPr>
        <w:t>обмежених</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дисципліною</w:t>
      </w:r>
      <w:proofErr w:type="spellEnd"/>
      <w:r w:rsidRPr="00245055">
        <w:rPr>
          <w:rFonts w:eastAsia="Times New Roman"/>
          <w:sz w:val="28"/>
          <w:szCs w:val="20"/>
          <w:lang w:eastAsia="uk-UA"/>
        </w:rPr>
        <w:t xml:space="preserve">. </w:t>
      </w:r>
    </w:p>
    <w:p w14:paraId="0C0455BB" w14:textId="77777777" w:rsidR="00245055" w:rsidRPr="00245055" w:rsidRDefault="00245055" w:rsidP="00245055">
      <w:pPr>
        <w:widowControl w:val="0"/>
        <w:autoSpaceDE w:val="0"/>
        <w:autoSpaceDN w:val="0"/>
        <w:spacing w:line="360" w:lineRule="auto"/>
        <w:ind w:firstLine="567"/>
        <w:jc w:val="both"/>
        <w:rPr>
          <w:rFonts w:eastAsia="Times New Roman"/>
          <w:sz w:val="28"/>
          <w:szCs w:val="20"/>
          <w:lang w:val="uk-UA" w:eastAsia="uk-UA"/>
        </w:rPr>
      </w:pPr>
      <w:proofErr w:type="spellStart"/>
      <w:r w:rsidRPr="00245055">
        <w:rPr>
          <w:rFonts w:eastAsia="Times New Roman"/>
          <w:i/>
          <w:sz w:val="28"/>
          <w:szCs w:val="20"/>
          <w:lang w:eastAsia="uk-UA"/>
        </w:rPr>
        <w:t>Захист</w:t>
      </w:r>
      <w:proofErr w:type="spellEnd"/>
      <w:r w:rsidRPr="00245055">
        <w:rPr>
          <w:rFonts w:eastAsia="Times New Roman"/>
          <w:i/>
          <w:sz w:val="28"/>
          <w:szCs w:val="20"/>
          <w:lang w:eastAsia="uk-UA"/>
        </w:rPr>
        <w:t xml:space="preserve"> РР</w:t>
      </w:r>
      <w:r w:rsidRPr="00245055">
        <w:rPr>
          <w:rFonts w:eastAsia="Times New Roman"/>
          <w:sz w:val="28"/>
          <w:szCs w:val="20"/>
          <w:lang w:eastAsia="uk-UA"/>
        </w:rPr>
        <w:t xml:space="preserve">. День і час </w:t>
      </w:r>
      <w:proofErr w:type="spellStart"/>
      <w:r w:rsidRPr="00245055">
        <w:rPr>
          <w:rFonts w:eastAsia="Times New Roman"/>
          <w:sz w:val="28"/>
          <w:szCs w:val="20"/>
          <w:lang w:eastAsia="uk-UA"/>
        </w:rPr>
        <w:t>захисту</w:t>
      </w:r>
      <w:proofErr w:type="spellEnd"/>
      <w:r w:rsidRPr="00245055">
        <w:rPr>
          <w:rFonts w:eastAsia="Times New Roman"/>
          <w:sz w:val="28"/>
          <w:szCs w:val="20"/>
          <w:lang w:eastAsia="uk-UA"/>
        </w:rPr>
        <w:t xml:space="preserve"> РР </w:t>
      </w:r>
      <w:proofErr w:type="spellStart"/>
      <w:r w:rsidRPr="00245055">
        <w:rPr>
          <w:rFonts w:eastAsia="Times New Roman"/>
          <w:sz w:val="28"/>
          <w:szCs w:val="20"/>
          <w:lang w:eastAsia="uk-UA"/>
        </w:rPr>
        <w:t>визначає</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викладач-керівник</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згідно</w:t>
      </w:r>
      <w:proofErr w:type="spellEnd"/>
      <w:r w:rsidRPr="00245055">
        <w:rPr>
          <w:rFonts w:eastAsia="Times New Roman"/>
          <w:sz w:val="28"/>
          <w:szCs w:val="20"/>
          <w:lang w:eastAsia="uk-UA"/>
        </w:rPr>
        <w:t xml:space="preserve"> з </w:t>
      </w:r>
      <w:proofErr w:type="spellStart"/>
      <w:r w:rsidRPr="00245055">
        <w:rPr>
          <w:rFonts w:eastAsia="Times New Roman"/>
          <w:sz w:val="28"/>
          <w:szCs w:val="20"/>
          <w:lang w:eastAsia="uk-UA"/>
        </w:rPr>
        <w:t>графіком</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навчального</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процесу</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Тривалість</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захисту</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роботи</w:t>
      </w:r>
      <w:proofErr w:type="spellEnd"/>
      <w:r w:rsidRPr="00245055">
        <w:rPr>
          <w:rFonts w:eastAsia="Times New Roman"/>
          <w:sz w:val="28"/>
          <w:szCs w:val="20"/>
          <w:lang w:eastAsia="uk-UA"/>
        </w:rPr>
        <w:t xml:space="preserve"> не повинна </w:t>
      </w:r>
      <w:proofErr w:type="spellStart"/>
      <w:r w:rsidRPr="00245055">
        <w:rPr>
          <w:rFonts w:eastAsia="Times New Roman"/>
          <w:sz w:val="28"/>
          <w:szCs w:val="20"/>
          <w:lang w:eastAsia="uk-UA"/>
        </w:rPr>
        <w:t>перевищувати</w:t>
      </w:r>
      <w:proofErr w:type="spellEnd"/>
      <w:r w:rsidRPr="00245055">
        <w:rPr>
          <w:rFonts w:eastAsia="Times New Roman"/>
          <w:sz w:val="28"/>
          <w:szCs w:val="20"/>
          <w:lang w:eastAsia="uk-UA"/>
        </w:rPr>
        <w:t xml:space="preserve"> 5 </w:t>
      </w:r>
      <w:proofErr w:type="spellStart"/>
      <w:r w:rsidRPr="00245055">
        <w:rPr>
          <w:rFonts w:eastAsia="Times New Roman"/>
          <w:sz w:val="28"/>
          <w:szCs w:val="20"/>
          <w:lang w:eastAsia="uk-UA"/>
        </w:rPr>
        <w:t>хвилин</w:t>
      </w:r>
      <w:proofErr w:type="spellEnd"/>
      <w:r w:rsidRPr="00245055">
        <w:rPr>
          <w:rFonts w:eastAsia="Times New Roman"/>
          <w:sz w:val="28"/>
          <w:szCs w:val="20"/>
          <w:lang w:eastAsia="uk-UA"/>
        </w:rPr>
        <w:t xml:space="preserve">. Для </w:t>
      </w:r>
      <w:proofErr w:type="spellStart"/>
      <w:r w:rsidRPr="00245055">
        <w:rPr>
          <w:rFonts w:eastAsia="Times New Roman"/>
          <w:sz w:val="28"/>
          <w:szCs w:val="20"/>
          <w:lang w:eastAsia="uk-UA"/>
        </w:rPr>
        <w:t>розкриття</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змісту</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роботи</w:t>
      </w:r>
      <w:proofErr w:type="spellEnd"/>
      <w:r w:rsidRPr="00245055">
        <w:rPr>
          <w:rFonts w:eastAsia="Times New Roman"/>
          <w:sz w:val="28"/>
          <w:szCs w:val="20"/>
          <w:lang w:eastAsia="uk-UA"/>
        </w:rPr>
        <w:t xml:space="preserve"> студенту </w:t>
      </w:r>
      <w:proofErr w:type="spellStart"/>
      <w:r w:rsidRPr="00245055">
        <w:rPr>
          <w:rFonts w:eastAsia="Times New Roman"/>
          <w:sz w:val="28"/>
          <w:szCs w:val="20"/>
          <w:lang w:eastAsia="uk-UA"/>
        </w:rPr>
        <w:t>надається</w:t>
      </w:r>
      <w:proofErr w:type="spellEnd"/>
      <w:r w:rsidRPr="00245055">
        <w:rPr>
          <w:rFonts w:eastAsia="Times New Roman"/>
          <w:sz w:val="28"/>
          <w:szCs w:val="20"/>
          <w:lang w:eastAsia="uk-UA"/>
        </w:rPr>
        <w:t xml:space="preserve"> не </w:t>
      </w:r>
      <w:proofErr w:type="spellStart"/>
      <w:r w:rsidRPr="00245055">
        <w:rPr>
          <w:rFonts w:eastAsia="Times New Roman"/>
          <w:sz w:val="28"/>
          <w:szCs w:val="20"/>
          <w:lang w:eastAsia="uk-UA"/>
        </w:rPr>
        <w:t>більше</w:t>
      </w:r>
      <w:proofErr w:type="spellEnd"/>
      <w:r w:rsidRPr="00245055">
        <w:rPr>
          <w:rFonts w:eastAsia="Times New Roman"/>
          <w:sz w:val="28"/>
          <w:szCs w:val="20"/>
          <w:lang w:eastAsia="uk-UA"/>
        </w:rPr>
        <w:t xml:space="preserve"> 2-3 </w:t>
      </w:r>
      <w:proofErr w:type="spellStart"/>
      <w:r w:rsidRPr="00245055">
        <w:rPr>
          <w:rFonts w:eastAsia="Times New Roman"/>
          <w:sz w:val="28"/>
          <w:szCs w:val="20"/>
          <w:lang w:eastAsia="uk-UA"/>
        </w:rPr>
        <w:t>хвилин</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Готуючись</w:t>
      </w:r>
      <w:proofErr w:type="spellEnd"/>
      <w:r w:rsidRPr="00245055">
        <w:rPr>
          <w:rFonts w:eastAsia="Times New Roman"/>
          <w:sz w:val="28"/>
          <w:szCs w:val="20"/>
          <w:lang w:eastAsia="uk-UA"/>
        </w:rPr>
        <w:t xml:space="preserve"> до </w:t>
      </w:r>
      <w:proofErr w:type="spellStart"/>
      <w:r w:rsidRPr="00245055">
        <w:rPr>
          <w:rFonts w:eastAsia="Times New Roman"/>
          <w:sz w:val="28"/>
          <w:szCs w:val="20"/>
          <w:lang w:eastAsia="uk-UA"/>
        </w:rPr>
        <w:t>захисту</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роботи</w:t>
      </w:r>
      <w:proofErr w:type="spellEnd"/>
      <w:r w:rsidRPr="00245055">
        <w:rPr>
          <w:rFonts w:eastAsia="Times New Roman"/>
          <w:sz w:val="28"/>
          <w:szCs w:val="20"/>
          <w:lang w:eastAsia="uk-UA"/>
        </w:rPr>
        <w:t xml:space="preserve">, студент </w:t>
      </w:r>
      <w:proofErr w:type="spellStart"/>
      <w:r w:rsidRPr="00245055">
        <w:rPr>
          <w:rFonts w:eastAsia="Times New Roman"/>
          <w:sz w:val="28"/>
          <w:szCs w:val="20"/>
          <w:lang w:eastAsia="uk-UA"/>
        </w:rPr>
        <w:t>складає</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тези</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виступу</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обмірковує</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відповіді</w:t>
      </w:r>
      <w:proofErr w:type="spellEnd"/>
      <w:r w:rsidRPr="00245055">
        <w:rPr>
          <w:rFonts w:eastAsia="Times New Roman"/>
          <w:sz w:val="28"/>
          <w:szCs w:val="20"/>
          <w:lang w:eastAsia="uk-UA"/>
        </w:rPr>
        <w:t xml:space="preserve"> на </w:t>
      </w:r>
      <w:proofErr w:type="spellStart"/>
      <w:r w:rsidRPr="00245055">
        <w:rPr>
          <w:rFonts w:eastAsia="Times New Roman"/>
          <w:sz w:val="28"/>
          <w:szCs w:val="20"/>
          <w:lang w:eastAsia="uk-UA"/>
        </w:rPr>
        <w:t>зауваження</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вказані</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керівником</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Особливу</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увагу</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необхідно</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сконцентрувати</w:t>
      </w:r>
      <w:proofErr w:type="spellEnd"/>
      <w:r w:rsidRPr="00245055">
        <w:rPr>
          <w:rFonts w:eastAsia="Times New Roman"/>
          <w:sz w:val="28"/>
          <w:szCs w:val="20"/>
          <w:lang w:eastAsia="uk-UA"/>
        </w:rPr>
        <w:t xml:space="preserve"> на </w:t>
      </w:r>
      <w:proofErr w:type="spellStart"/>
      <w:r w:rsidRPr="00245055">
        <w:rPr>
          <w:rFonts w:eastAsia="Times New Roman"/>
          <w:sz w:val="28"/>
          <w:szCs w:val="20"/>
          <w:lang w:eastAsia="uk-UA"/>
        </w:rPr>
        <w:t>власних</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висновках</w:t>
      </w:r>
      <w:proofErr w:type="spellEnd"/>
      <w:r w:rsidRPr="00245055">
        <w:rPr>
          <w:rFonts w:eastAsia="Times New Roman"/>
          <w:sz w:val="28"/>
          <w:szCs w:val="20"/>
          <w:lang w:eastAsia="uk-UA"/>
        </w:rPr>
        <w:t xml:space="preserve"> і </w:t>
      </w:r>
      <w:proofErr w:type="spellStart"/>
      <w:r w:rsidRPr="00245055">
        <w:rPr>
          <w:rFonts w:eastAsia="Times New Roman"/>
          <w:sz w:val="28"/>
          <w:szCs w:val="20"/>
          <w:lang w:eastAsia="uk-UA"/>
        </w:rPr>
        <w:t>рекомендаціях</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відповідях</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Захист</w:t>
      </w:r>
      <w:proofErr w:type="spellEnd"/>
      <w:r w:rsidRPr="00245055">
        <w:rPr>
          <w:rFonts w:eastAsia="Times New Roman"/>
          <w:sz w:val="28"/>
          <w:szCs w:val="20"/>
          <w:lang w:eastAsia="uk-UA"/>
        </w:rPr>
        <w:t xml:space="preserve"> РР </w:t>
      </w:r>
      <w:proofErr w:type="spellStart"/>
      <w:r w:rsidRPr="00245055">
        <w:rPr>
          <w:rFonts w:eastAsia="Times New Roman"/>
          <w:sz w:val="28"/>
          <w:szCs w:val="20"/>
          <w:lang w:eastAsia="uk-UA"/>
        </w:rPr>
        <w:t>оцінюється</w:t>
      </w:r>
      <w:proofErr w:type="spellEnd"/>
      <w:r w:rsidRPr="00245055">
        <w:rPr>
          <w:rFonts w:eastAsia="Times New Roman"/>
          <w:sz w:val="28"/>
          <w:szCs w:val="20"/>
          <w:lang w:eastAsia="uk-UA"/>
        </w:rPr>
        <w:t xml:space="preserve"> за </w:t>
      </w:r>
      <w:proofErr w:type="spellStart"/>
      <w:r w:rsidRPr="00245055">
        <w:rPr>
          <w:rFonts w:eastAsia="Times New Roman"/>
          <w:sz w:val="28"/>
          <w:szCs w:val="20"/>
          <w:lang w:eastAsia="uk-UA"/>
        </w:rPr>
        <w:t>критеріями</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передбаченими</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даними</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методичними</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рекомендаціями</w:t>
      </w:r>
      <w:proofErr w:type="spellEnd"/>
      <w:r w:rsidRPr="00245055">
        <w:rPr>
          <w:rFonts w:eastAsia="Times New Roman"/>
          <w:sz w:val="28"/>
          <w:szCs w:val="20"/>
          <w:lang w:eastAsia="uk-UA"/>
        </w:rPr>
        <w:t xml:space="preserve">. По </w:t>
      </w:r>
      <w:proofErr w:type="spellStart"/>
      <w:r w:rsidRPr="00245055">
        <w:rPr>
          <w:rFonts w:eastAsia="Times New Roman"/>
          <w:sz w:val="28"/>
          <w:szCs w:val="20"/>
          <w:lang w:eastAsia="uk-UA"/>
        </w:rPr>
        <w:t>закінченні</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захисту</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виставляється</w:t>
      </w:r>
      <w:proofErr w:type="spellEnd"/>
      <w:r w:rsidRPr="00245055">
        <w:rPr>
          <w:rFonts w:eastAsia="Times New Roman"/>
          <w:sz w:val="28"/>
          <w:szCs w:val="20"/>
          <w:lang w:eastAsia="uk-UA"/>
        </w:rPr>
        <w:t xml:space="preserve"> </w:t>
      </w:r>
      <w:proofErr w:type="spellStart"/>
      <w:r w:rsidRPr="00245055">
        <w:rPr>
          <w:rFonts w:eastAsia="Times New Roman"/>
          <w:sz w:val="28"/>
          <w:szCs w:val="20"/>
          <w:lang w:eastAsia="uk-UA"/>
        </w:rPr>
        <w:t>оцінка</w:t>
      </w:r>
      <w:proofErr w:type="spellEnd"/>
      <w:r w:rsidRPr="00245055">
        <w:rPr>
          <w:rFonts w:eastAsia="Times New Roman"/>
          <w:sz w:val="28"/>
          <w:szCs w:val="20"/>
          <w:lang w:eastAsia="uk-UA"/>
        </w:rPr>
        <w:t xml:space="preserve">, яка </w:t>
      </w:r>
      <w:proofErr w:type="spellStart"/>
      <w:r w:rsidRPr="00245055">
        <w:rPr>
          <w:rFonts w:eastAsia="Times New Roman"/>
          <w:sz w:val="28"/>
          <w:szCs w:val="20"/>
          <w:lang w:eastAsia="uk-UA"/>
        </w:rPr>
        <w:t>формується</w:t>
      </w:r>
      <w:proofErr w:type="spellEnd"/>
      <w:r w:rsidRPr="00245055">
        <w:rPr>
          <w:rFonts w:eastAsia="Times New Roman"/>
          <w:sz w:val="28"/>
          <w:szCs w:val="20"/>
          <w:lang w:eastAsia="uk-UA"/>
        </w:rPr>
        <w:t xml:space="preserve"> як сума </w:t>
      </w:r>
      <w:proofErr w:type="spellStart"/>
      <w:r w:rsidRPr="00245055">
        <w:rPr>
          <w:rFonts w:eastAsia="Times New Roman"/>
          <w:sz w:val="28"/>
          <w:szCs w:val="20"/>
          <w:lang w:eastAsia="uk-UA"/>
        </w:rPr>
        <w:t>балів</w:t>
      </w:r>
      <w:proofErr w:type="spellEnd"/>
      <w:r w:rsidRPr="00245055">
        <w:rPr>
          <w:rFonts w:eastAsia="Times New Roman"/>
          <w:sz w:val="28"/>
          <w:szCs w:val="20"/>
          <w:lang w:eastAsia="uk-UA"/>
        </w:rPr>
        <w:t xml:space="preserve"> за </w:t>
      </w:r>
      <w:proofErr w:type="spellStart"/>
      <w:r w:rsidRPr="00245055">
        <w:rPr>
          <w:rFonts w:eastAsia="Times New Roman"/>
          <w:sz w:val="28"/>
          <w:szCs w:val="20"/>
          <w:lang w:eastAsia="uk-UA"/>
        </w:rPr>
        <w:t>виконання</w:t>
      </w:r>
      <w:proofErr w:type="spellEnd"/>
      <w:r w:rsidRPr="00245055">
        <w:rPr>
          <w:rFonts w:eastAsia="Times New Roman"/>
          <w:sz w:val="28"/>
          <w:szCs w:val="20"/>
          <w:lang w:eastAsia="uk-UA"/>
        </w:rPr>
        <w:t xml:space="preserve"> та </w:t>
      </w:r>
      <w:proofErr w:type="spellStart"/>
      <w:r w:rsidRPr="00245055">
        <w:rPr>
          <w:rFonts w:eastAsia="Times New Roman"/>
          <w:sz w:val="28"/>
          <w:szCs w:val="20"/>
          <w:lang w:eastAsia="uk-UA"/>
        </w:rPr>
        <w:t>захист</w:t>
      </w:r>
      <w:proofErr w:type="spellEnd"/>
      <w:r w:rsidRPr="00245055">
        <w:rPr>
          <w:rFonts w:eastAsia="Times New Roman"/>
          <w:sz w:val="28"/>
          <w:szCs w:val="20"/>
          <w:lang w:eastAsia="uk-UA"/>
        </w:rPr>
        <w:t xml:space="preserve"> РР.</w:t>
      </w:r>
    </w:p>
    <w:p w14:paraId="1D59AD85" w14:textId="77777777" w:rsidR="00804094" w:rsidRPr="00804094" w:rsidRDefault="00804094" w:rsidP="00804094">
      <w:pPr>
        <w:ind w:firstLine="851"/>
        <w:jc w:val="center"/>
        <w:rPr>
          <w:rFonts w:eastAsia="Times New Roman"/>
          <w:b/>
          <w:bCs/>
          <w:iCs/>
          <w:sz w:val="28"/>
          <w:szCs w:val="28"/>
          <w:lang w:val="uk-UA"/>
        </w:rPr>
      </w:pPr>
    </w:p>
    <w:p w14:paraId="14627ED7" w14:textId="77777777" w:rsidR="00804094" w:rsidRPr="00804094" w:rsidRDefault="00823AEF" w:rsidP="00197435">
      <w:pPr>
        <w:spacing w:line="360" w:lineRule="auto"/>
        <w:ind w:left="851"/>
        <w:jc w:val="center"/>
        <w:rPr>
          <w:rFonts w:eastAsia="Times New Roman"/>
          <w:b/>
          <w:bCs/>
          <w:iCs/>
          <w:sz w:val="28"/>
          <w:szCs w:val="28"/>
          <w:lang w:val="uk-UA"/>
        </w:rPr>
      </w:pPr>
      <w:r>
        <w:rPr>
          <w:rFonts w:eastAsia="Times New Roman"/>
          <w:b/>
          <w:bCs/>
          <w:iCs/>
          <w:sz w:val="28"/>
          <w:szCs w:val="28"/>
          <w:lang w:val="uk-UA"/>
        </w:rPr>
        <w:t>3</w:t>
      </w:r>
      <w:r w:rsidR="00804094" w:rsidRPr="00804094">
        <w:rPr>
          <w:rFonts w:eastAsia="Times New Roman"/>
          <w:b/>
          <w:bCs/>
          <w:iCs/>
          <w:sz w:val="28"/>
          <w:szCs w:val="28"/>
          <w:lang w:val="uk-UA"/>
        </w:rPr>
        <w:t xml:space="preserve">.3. Оформлення </w:t>
      </w:r>
      <w:r w:rsidR="00804094" w:rsidRPr="00804094">
        <w:rPr>
          <w:rFonts w:eastAsia="Times New Roman"/>
          <w:b/>
          <w:sz w:val="28"/>
          <w:szCs w:val="20"/>
          <w:lang w:val="uk-UA" w:eastAsia="uk-UA"/>
        </w:rPr>
        <w:t>розрахункової</w:t>
      </w:r>
      <w:r w:rsidR="00804094" w:rsidRPr="00804094">
        <w:rPr>
          <w:rFonts w:eastAsia="Times New Roman"/>
          <w:b/>
          <w:bCs/>
          <w:iCs/>
          <w:sz w:val="28"/>
          <w:szCs w:val="28"/>
          <w:lang w:val="uk-UA"/>
        </w:rPr>
        <w:t xml:space="preserve"> роботи</w:t>
      </w:r>
    </w:p>
    <w:p w14:paraId="21A8C870"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r w:rsidRPr="00B6672F">
        <w:rPr>
          <w:rFonts w:eastAsia="Times New Roman"/>
          <w:sz w:val="28"/>
          <w:szCs w:val="28"/>
        </w:rPr>
        <w:t xml:space="preserve">Текст </w:t>
      </w:r>
      <w:proofErr w:type="spellStart"/>
      <w:r w:rsidRPr="00B6672F">
        <w:rPr>
          <w:rFonts w:eastAsia="Times New Roman"/>
          <w:sz w:val="28"/>
          <w:szCs w:val="28"/>
        </w:rPr>
        <w:t>роботи</w:t>
      </w:r>
      <w:proofErr w:type="spellEnd"/>
      <w:r w:rsidRPr="00B6672F">
        <w:rPr>
          <w:rFonts w:eastAsia="Times New Roman"/>
          <w:sz w:val="28"/>
          <w:szCs w:val="28"/>
        </w:rPr>
        <w:t xml:space="preserve"> </w:t>
      </w:r>
      <w:proofErr w:type="spellStart"/>
      <w:r w:rsidRPr="00B6672F">
        <w:rPr>
          <w:rFonts w:eastAsia="Times New Roman"/>
          <w:sz w:val="28"/>
          <w:szCs w:val="28"/>
        </w:rPr>
        <w:t>друкують</w:t>
      </w:r>
      <w:proofErr w:type="spellEnd"/>
      <w:r w:rsidRPr="00B6672F">
        <w:rPr>
          <w:rFonts w:eastAsia="Times New Roman"/>
          <w:sz w:val="28"/>
          <w:szCs w:val="28"/>
        </w:rPr>
        <w:t xml:space="preserve"> на одному </w:t>
      </w:r>
      <w:proofErr w:type="spellStart"/>
      <w:r w:rsidRPr="00B6672F">
        <w:rPr>
          <w:rFonts w:eastAsia="Times New Roman"/>
          <w:sz w:val="28"/>
          <w:szCs w:val="28"/>
        </w:rPr>
        <w:t>боці</w:t>
      </w:r>
      <w:proofErr w:type="spellEnd"/>
      <w:r w:rsidRPr="00B6672F">
        <w:rPr>
          <w:rFonts w:eastAsia="Times New Roman"/>
          <w:sz w:val="28"/>
          <w:szCs w:val="28"/>
        </w:rPr>
        <w:t xml:space="preserve"> </w:t>
      </w:r>
      <w:proofErr w:type="spellStart"/>
      <w:r w:rsidRPr="00B6672F">
        <w:rPr>
          <w:rFonts w:eastAsia="Times New Roman"/>
          <w:sz w:val="28"/>
          <w:szCs w:val="28"/>
        </w:rPr>
        <w:t>аркуша</w:t>
      </w:r>
      <w:proofErr w:type="spellEnd"/>
      <w:r w:rsidRPr="00B6672F">
        <w:rPr>
          <w:rFonts w:eastAsia="Times New Roman"/>
          <w:sz w:val="28"/>
          <w:szCs w:val="28"/>
        </w:rPr>
        <w:t xml:space="preserve"> </w:t>
      </w:r>
      <w:proofErr w:type="spellStart"/>
      <w:r w:rsidRPr="00B6672F">
        <w:rPr>
          <w:rFonts w:eastAsia="Times New Roman"/>
          <w:sz w:val="28"/>
          <w:szCs w:val="28"/>
        </w:rPr>
        <w:t>білого</w:t>
      </w:r>
      <w:proofErr w:type="spellEnd"/>
      <w:r w:rsidRPr="00B6672F">
        <w:rPr>
          <w:rFonts w:eastAsia="Times New Roman"/>
          <w:sz w:val="28"/>
          <w:szCs w:val="28"/>
        </w:rPr>
        <w:t xml:space="preserve"> </w:t>
      </w:r>
      <w:proofErr w:type="spellStart"/>
      <w:r w:rsidRPr="00B6672F">
        <w:rPr>
          <w:rFonts w:eastAsia="Times New Roman"/>
          <w:sz w:val="28"/>
          <w:szCs w:val="28"/>
        </w:rPr>
        <w:t>паперу</w:t>
      </w:r>
      <w:proofErr w:type="gramStart"/>
      <w:r w:rsidRPr="00B6672F">
        <w:rPr>
          <w:rFonts w:eastAsia="Times New Roman"/>
          <w:sz w:val="28"/>
          <w:szCs w:val="28"/>
        </w:rPr>
        <w:t>,з</w:t>
      </w:r>
      <w:proofErr w:type="gramEnd"/>
      <w:r w:rsidRPr="00B6672F">
        <w:rPr>
          <w:rFonts w:eastAsia="Times New Roman"/>
          <w:sz w:val="28"/>
          <w:szCs w:val="28"/>
        </w:rPr>
        <w:t>алишаючи</w:t>
      </w:r>
      <w:proofErr w:type="spellEnd"/>
      <w:r w:rsidRPr="00B6672F">
        <w:rPr>
          <w:rFonts w:eastAsia="Times New Roman"/>
          <w:sz w:val="28"/>
          <w:szCs w:val="28"/>
        </w:rPr>
        <w:t xml:space="preserve"> поля таких </w:t>
      </w:r>
      <w:proofErr w:type="spellStart"/>
      <w:r w:rsidRPr="00B6672F">
        <w:rPr>
          <w:rFonts w:eastAsia="Times New Roman"/>
          <w:sz w:val="28"/>
          <w:szCs w:val="28"/>
        </w:rPr>
        <w:t>розмірів</w:t>
      </w:r>
      <w:proofErr w:type="spellEnd"/>
      <w:r w:rsidRPr="00B6672F">
        <w:rPr>
          <w:rFonts w:eastAsia="Times New Roman"/>
          <w:sz w:val="28"/>
          <w:szCs w:val="28"/>
        </w:rPr>
        <w:t xml:space="preserve">: </w:t>
      </w:r>
      <w:proofErr w:type="spellStart"/>
      <w:r w:rsidRPr="00B6672F">
        <w:rPr>
          <w:rFonts w:eastAsia="Times New Roman"/>
          <w:sz w:val="28"/>
          <w:szCs w:val="28"/>
        </w:rPr>
        <w:t>ліве</w:t>
      </w:r>
      <w:proofErr w:type="spellEnd"/>
      <w:r w:rsidRPr="00B6672F">
        <w:rPr>
          <w:rFonts w:eastAsia="Times New Roman"/>
          <w:sz w:val="28"/>
          <w:szCs w:val="28"/>
        </w:rPr>
        <w:t xml:space="preserve"> – 30 мм, праве – 10 мм, </w:t>
      </w:r>
      <w:proofErr w:type="spellStart"/>
      <w:r w:rsidRPr="00B6672F">
        <w:rPr>
          <w:rFonts w:eastAsia="Times New Roman"/>
          <w:sz w:val="28"/>
          <w:szCs w:val="28"/>
        </w:rPr>
        <w:t>верхнє</w:t>
      </w:r>
      <w:proofErr w:type="spellEnd"/>
      <w:r w:rsidRPr="00B6672F">
        <w:rPr>
          <w:rFonts w:eastAsia="Times New Roman"/>
          <w:sz w:val="28"/>
          <w:szCs w:val="28"/>
        </w:rPr>
        <w:t xml:space="preserve"> – 20 мм, </w:t>
      </w:r>
      <w:proofErr w:type="spellStart"/>
      <w:r w:rsidRPr="00B6672F">
        <w:rPr>
          <w:rFonts w:eastAsia="Times New Roman"/>
          <w:sz w:val="28"/>
          <w:szCs w:val="28"/>
        </w:rPr>
        <w:t>нижнє</w:t>
      </w:r>
      <w:proofErr w:type="spellEnd"/>
      <w:r w:rsidRPr="00B6672F">
        <w:rPr>
          <w:rFonts w:eastAsia="Times New Roman"/>
          <w:sz w:val="28"/>
          <w:szCs w:val="28"/>
        </w:rPr>
        <w:t xml:space="preserve"> – 20 мм. </w:t>
      </w:r>
      <w:proofErr w:type="spellStart"/>
      <w:r w:rsidRPr="00B6672F">
        <w:rPr>
          <w:rFonts w:eastAsia="Times New Roman"/>
          <w:sz w:val="28"/>
          <w:szCs w:val="28"/>
        </w:rPr>
        <w:t>Використовується</w:t>
      </w:r>
      <w:proofErr w:type="spellEnd"/>
      <w:r w:rsidRPr="00B6672F">
        <w:rPr>
          <w:rFonts w:eastAsia="Times New Roman"/>
          <w:sz w:val="28"/>
          <w:szCs w:val="28"/>
        </w:rPr>
        <w:t xml:space="preserve"> шрифт – </w:t>
      </w:r>
      <w:proofErr w:type="spellStart"/>
      <w:r w:rsidRPr="00B6672F">
        <w:rPr>
          <w:rFonts w:eastAsia="Times New Roman"/>
          <w:sz w:val="28"/>
          <w:szCs w:val="28"/>
        </w:rPr>
        <w:t>Times</w:t>
      </w:r>
      <w:proofErr w:type="spellEnd"/>
      <w:r w:rsidRPr="00B6672F">
        <w:rPr>
          <w:rFonts w:eastAsia="Times New Roman"/>
          <w:sz w:val="28"/>
          <w:szCs w:val="28"/>
        </w:rPr>
        <w:t xml:space="preserve"> </w:t>
      </w:r>
      <w:proofErr w:type="spellStart"/>
      <w:r w:rsidRPr="00B6672F">
        <w:rPr>
          <w:rFonts w:eastAsia="Times New Roman"/>
          <w:sz w:val="28"/>
          <w:szCs w:val="28"/>
        </w:rPr>
        <w:t>New</w:t>
      </w:r>
      <w:proofErr w:type="spellEnd"/>
      <w:r w:rsidRPr="00B6672F">
        <w:rPr>
          <w:rFonts w:eastAsia="Times New Roman"/>
          <w:sz w:val="28"/>
          <w:szCs w:val="28"/>
        </w:rPr>
        <w:t xml:space="preserve"> </w:t>
      </w:r>
      <w:proofErr w:type="spellStart"/>
      <w:r w:rsidRPr="00B6672F">
        <w:rPr>
          <w:rFonts w:eastAsia="Times New Roman"/>
          <w:sz w:val="28"/>
          <w:szCs w:val="28"/>
        </w:rPr>
        <w:t>Roman</w:t>
      </w:r>
      <w:proofErr w:type="spellEnd"/>
      <w:r w:rsidRPr="00B6672F">
        <w:rPr>
          <w:rFonts w:eastAsia="Times New Roman"/>
          <w:sz w:val="28"/>
          <w:szCs w:val="28"/>
        </w:rPr>
        <w:t xml:space="preserve"> 14, </w:t>
      </w:r>
      <w:proofErr w:type="spellStart"/>
      <w:r w:rsidRPr="00B6672F">
        <w:rPr>
          <w:rFonts w:eastAsia="Times New Roman"/>
          <w:sz w:val="28"/>
          <w:szCs w:val="28"/>
        </w:rPr>
        <w:t>міжрядковий</w:t>
      </w:r>
      <w:proofErr w:type="spellEnd"/>
      <w:r w:rsidRPr="00B6672F">
        <w:rPr>
          <w:rFonts w:eastAsia="Times New Roman"/>
          <w:sz w:val="28"/>
          <w:szCs w:val="28"/>
        </w:rPr>
        <w:t xml:space="preserve"> </w:t>
      </w:r>
      <w:proofErr w:type="spellStart"/>
      <w:r w:rsidRPr="00B6672F">
        <w:rPr>
          <w:rFonts w:eastAsia="Times New Roman"/>
          <w:sz w:val="28"/>
          <w:szCs w:val="28"/>
        </w:rPr>
        <w:t>інтервал</w:t>
      </w:r>
      <w:proofErr w:type="spellEnd"/>
      <w:r w:rsidRPr="00B6672F">
        <w:rPr>
          <w:rFonts w:eastAsia="Times New Roman"/>
          <w:sz w:val="28"/>
          <w:szCs w:val="28"/>
        </w:rPr>
        <w:t xml:space="preserve"> – 1,5. </w:t>
      </w:r>
    </w:p>
    <w:p w14:paraId="631E2B5B"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proofErr w:type="spellStart"/>
      <w:r w:rsidRPr="00B6672F">
        <w:rPr>
          <w:rFonts w:eastAsia="Times New Roman"/>
          <w:sz w:val="28"/>
          <w:szCs w:val="28"/>
        </w:rPr>
        <w:t>Титульний</w:t>
      </w:r>
      <w:proofErr w:type="spellEnd"/>
      <w:r w:rsidRPr="00B6672F">
        <w:rPr>
          <w:rFonts w:eastAsia="Times New Roman"/>
          <w:sz w:val="28"/>
          <w:szCs w:val="28"/>
        </w:rPr>
        <w:t xml:space="preserve"> лист </w:t>
      </w:r>
      <w:proofErr w:type="spellStart"/>
      <w:r w:rsidRPr="00B6672F">
        <w:rPr>
          <w:rFonts w:eastAsia="Times New Roman"/>
          <w:sz w:val="28"/>
          <w:szCs w:val="28"/>
        </w:rPr>
        <w:t>включається</w:t>
      </w:r>
      <w:proofErr w:type="spellEnd"/>
      <w:r w:rsidRPr="00B6672F">
        <w:rPr>
          <w:rFonts w:eastAsia="Times New Roman"/>
          <w:sz w:val="28"/>
          <w:szCs w:val="28"/>
        </w:rPr>
        <w:t xml:space="preserve"> до </w:t>
      </w:r>
      <w:proofErr w:type="spellStart"/>
      <w:r w:rsidRPr="00B6672F">
        <w:rPr>
          <w:rFonts w:eastAsia="Times New Roman"/>
          <w:sz w:val="28"/>
          <w:szCs w:val="28"/>
        </w:rPr>
        <w:t>загальної</w:t>
      </w:r>
      <w:proofErr w:type="spellEnd"/>
      <w:r w:rsidRPr="00B6672F">
        <w:rPr>
          <w:rFonts w:eastAsia="Times New Roman"/>
          <w:sz w:val="28"/>
          <w:szCs w:val="28"/>
        </w:rPr>
        <w:t xml:space="preserve"> </w:t>
      </w:r>
      <w:proofErr w:type="spellStart"/>
      <w:r w:rsidRPr="00B6672F">
        <w:rPr>
          <w:rFonts w:eastAsia="Times New Roman"/>
          <w:sz w:val="28"/>
          <w:szCs w:val="28"/>
        </w:rPr>
        <w:t>нумерації</w:t>
      </w:r>
      <w:proofErr w:type="spellEnd"/>
      <w:r w:rsidRPr="00B6672F">
        <w:rPr>
          <w:rFonts w:eastAsia="Times New Roman"/>
          <w:sz w:val="28"/>
          <w:szCs w:val="28"/>
        </w:rPr>
        <w:t xml:space="preserve">, але номер </w:t>
      </w:r>
      <w:proofErr w:type="spellStart"/>
      <w:r w:rsidRPr="00B6672F">
        <w:rPr>
          <w:rFonts w:eastAsia="Times New Roman"/>
          <w:sz w:val="28"/>
          <w:szCs w:val="28"/>
        </w:rPr>
        <w:t>сторінки</w:t>
      </w:r>
      <w:proofErr w:type="spellEnd"/>
      <w:r w:rsidRPr="00B6672F">
        <w:rPr>
          <w:rFonts w:eastAsia="Times New Roman"/>
          <w:sz w:val="28"/>
          <w:szCs w:val="28"/>
        </w:rPr>
        <w:t xml:space="preserve"> не</w:t>
      </w:r>
      <w:r w:rsidR="00422287">
        <w:rPr>
          <w:rFonts w:eastAsia="Times New Roman"/>
          <w:sz w:val="28"/>
          <w:szCs w:val="28"/>
        </w:rPr>
        <w:t xml:space="preserve"> </w:t>
      </w:r>
      <w:proofErr w:type="spellStart"/>
      <w:r w:rsidR="00422287">
        <w:rPr>
          <w:rFonts w:eastAsia="Times New Roman"/>
          <w:sz w:val="28"/>
          <w:szCs w:val="28"/>
        </w:rPr>
        <w:t>проставляється</w:t>
      </w:r>
      <w:proofErr w:type="spellEnd"/>
      <w:r w:rsidR="00422287">
        <w:rPr>
          <w:rFonts w:eastAsia="Times New Roman"/>
          <w:sz w:val="28"/>
          <w:szCs w:val="28"/>
        </w:rPr>
        <w:t xml:space="preserve">. </w:t>
      </w:r>
      <w:proofErr w:type="spellStart"/>
      <w:r w:rsidR="00422287">
        <w:rPr>
          <w:rFonts w:eastAsia="Times New Roman"/>
          <w:sz w:val="28"/>
          <w:szCs w:val="28"/>
        </w:rPr>
        <w:t>Кожн</w:t>
      </w:r>
      <w:proofErr w:type="spellEnd"/>
      <w:r w:rsidR="00422287">
        <w:rPr>
          <w:rFonts w:eastAsia="Times New Roman"/>
          <w:sz w:val="28"/>
          <w:szCs w:val="28"/>
          <w:lang w:val="uk-UA"/>
        </w:rPr>
        <w:t>е</w:t>
      </w:r>
      <w:r w:rsidRPr="00B6672F">
        <w:rPr>
          <w:rFonts w:eastAsia="Times New Roman"/>
          <w:sz w:val="28"/>
          <w:szCs w:val="28"/>
        </w:rPr>
        <w:t xml:space="preserve"> </w:t>
      </w:r>
      <w:proofErr w:type="spellStart"/>
      <w:r w:rsidR="00422287">
        <w:rPr>
          <w:rFonts w:eastAsia="Times New Roman"/>
          <w:sz w:val="28"/>
          <w:szCs w:val="28"/>
        </w:rPr>
        <w:t>завдання</w:t>
      </w:r>
      <w:proofErr w:type="spellEnd"/>
      <w:r w:rsidR="00422287">
        <w:rPr>
          <w:rFonts w:eastAsia="Times New Roman"/>
          <w:sz w:val="28"/>
          <w:szCs w:val="28"/>
        </w:rPr>
        <w:t xml:space="preserve"> </w:t>
      </w:r>
      <w:proofErr w:type="spellStart"/>
      <w:r w:rsidR="00422287">
        <w:rPr>
          <w:rFonts w:eastAsia="Times New Roman"/>
          <w:sz w:val="28"/>
          <w:szCs w:val="28"/>
        </w:rPr>
        <w:t>повин</w:t>
      </w:r>
      <w:proofErr w:type="spellEnd"/>
      <w:r w:rsidR="00422287">
        <w:rPr>
          <w:rFonts w:eastAsia="Times New Roman"/>
          <w:sz w:val="28"/>
          <w:szCs w:val="28"/>
          <w:lang w:val="uk-UA"/>
        </w:rPr>
        <w:t>но мати свій номер</w:t>
      </w:r>
      <w:r w:rsidRPr="00B6672F">
        <w:rPr>
          <w:rFonts w:eastAsia="Times New Roman"/>
          <w:sz w:val="28"/>
          <w:szCs w:val="28"/>
        </w:rPr>
        <w:t xml:space="preserve">. </w:t>
      </w:r>
      <w:proofErr w:type="spellStart"/>
      <w:r w:rsidRPr="00B6672F">
        <w:rPr>
          <w:rFonts w:eastAsia="Times New Roman"/>
          <w:sz w:val="28"/>
          <w:szCs w:val="28"/>
        </w:rPr>
        <w:lastRenderedPageBreak/>
        <w:t>Відстань</w:t>
      </w:r>
      <w:proofErr w:type="spellEnd"/>
      <w:r w:rsidRPr="00B6672F">
        <w:rPr>
          <w:rFonts w:eastAsia="Times New Roman"/>
          <w:sz w:val="28"/>
          <w:szCs w:val="28"/>
        </w:rPr>
        <w:t xml:space="preserve"> </w:t>
      </w:r>
      <w:proofErr w:type="spellStart"/>
      <w:r w:rsidRPr="00B6672F">
        <w:rPr>
          <w:rFonts w:eastAsia="Times New Roman"/>
          <w:sz w:val="28"/>
          <w:szCs w:val="28"/>
        </w:rPr>
        <w:t>між</w:t>
      </w:r>
      <w:proofErr w:type="spellEnd"/>
      <w:r w:rsidRPr="00B6672F">
        <w:rPr>
          <w:rFonts w:eastAsia="Times New Roman"/>
          <w:sz w:val="28"/>
          <w:szCs w:val="28"/>
        </w:rPr>
        <w:t xml:space="preserve"> заголовком </w:t>
      </w:r>
      <w:proofErr w:type="spellStart"/>
      <w:r w:rsidRPr="00B6672F">
        <w:rPr>
          <w:rFonts w:eastAsia="Times New Roman"/>
          <w:sz w:val="28"/>
          <w:szCs w:val="28"/>
        </w:rPr>
        <w:t>задачі</w:t>
      </w:r>
      <w:proofErr w:type="spellEnd"/>
      <w:r w:rsidRPr="00B6672F">
        <w:rPr>
          <w:rFonts w:eastAsia="Times New Roman"/>
          <w:sz w:val="28"/>
          <w:szCs w:val="28"/>
        </w:rPr>
        <w:t xml:space="preserve"> </w:t>
      </w:r>
      <w:proofErr w:type="spellStart"/>
      <w:r w:rsidRPr="00B6672F">
        <w:rPr>
          <w:rFonts w:eastAsia="Times New Roman"/>
          <w:sz w:val="28"/>
          <w:szCs w:val="28"/>
        </w:rPr>
        <w:t>або</w:t>
      </w:r>
      <w:proofErr w:type="spellEnd"/>
      <w:r w:rsidRPr="00B6672F">
        <w:rPr>
          <w:rFonts w:eastAsia="Times New Roman"/>
          <w:sz w:val="28"/>
          <w:szCs w:val="28"/>
        </w:rPr>
        <w:t xml:space="preserve"> </w:t>
      </w:r>
      <w:proofErr w:type="spellStart"/>
      <w:r w:rsidRPr="00B6672F">
        <w:rPr>
          <w:rFonts w:eastAsia="Times New Roman"/>
          <w:sz w:val="28"/>
          <w:szCs w:val="28"/>
        </w:rPr>
        <w:t>завдання</w:t>
      </w:r>
      <w:proofErr w:type="spellEnd"/>
      <w:r w:rsidRPr="00B6672F">
        <w:rPr>
          <w:rFonts w:eastAsia="Times New Roman"/>
          <w:sz w:val="28"/>
          <w:szCs w:val="28"/>
        </w:rPr>
        <w:t xml:space="preserve"> та текстом </w:t>
      </w:r>
      <w:proofErr w:type="spellStart"/>
      <w:r w:rsidRPr="00B6672F">
        <w:rPr>
          <w:rFonts w:eastAsia="Times New Roman"/>
          <w:sz w:val="28"/>
          <w:szCs w:val="28"/>
        </w:rPr>
        <w:t>дорівнює</w:t>
      </w:r>
      <w:proofErr w:type="spellEnd"/>
      <w:r w:rsidRPr="00B6672F">
        <w:rPr>
          <w:rFonts w:eastAsia="Times New Roman"/>
          <w:sz w:val="28"/>
          <w:szCs w:val="28"/>
        </w:rPr>
        <w:t xml:space="preserve"> одному </w:t>
      </w:r>
      <w:proofErr w:type="spellStart"/>
      <w:r w:rsidRPr="00B6672F">
        <w:rPr>
          <w:rFonts w:eastAsia="Times New Roman"/>
          <w:sz w:val="28"/>
          <w:szCs w:val="28"/>
        </w:rPr>
        <w:t>інтервалу</w:t>
      </w:r>
      <w:proofErr w:type="spellEnd"/>
      <w:r w:rsidRPr="00B6672F">
        <w:rPr>
          <w:rFonts w:eastAsia="Times New Roman"/>
          <w:sz w:val="28"/>
          <w:szCs w:val="28"/>
        </w:rPr>
        <w:t xml:space="preserve"> основного тексту. </w:t>
      </w:r>
    </w:p>
    <w:p w14:paraId="17722484"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proofErr w:type="spellStart"/>
      <w:r w:rsidRPr="00B6672F">
        <w:rPr>
          <w:rFonts w:eastAsia="Times New Roman"/>
          <w:sz w:val="28"/>
          <w:szCs w:val="28"/>
        </w:rPr>
        <w:t>Сторінки</w:t>
      </w:r>
      <w:proofErr w:type="spellEnd"/>
      <w:r w:rsidRPr="00B6672F">
        <w:rPr>
          <w:rFonts w:eastAsia="Times New Roman"/>
          <w:sz w:val="28"/>
          <w:szCs w:val="28"/>
        </w:rPr>
        <w:t xml:space="preserve"> </w:t>
      </w:r>
      <w:proofErr w:type="spellStart"/>
      <w:r w:rsidRPr="00B6672F">
        <w:rPr>
          <w:rFonts w:eastAsia="Times New Roman"/>
          <w:sz w:val="28"/>
          <w:szCs w:val="28"/>
        </w:rPr>
        <w:t>роботи</w:t>
      </w:r>
      <w:proofErr w:type="spellEnd"/>
      <w:r w:rsidRPr="00B6672F">
        <w:rPr>
          <w:rFonts w:eastAsia="Times New Roman"/>
          <w:sz w:val="28"/>
          <w:szCs w:val="28"/>
        </w:rPr>
        <w:t xml:space="preserve"> </w:t>
      </w:r>
      <w:proofErr w:type="spellStart"/>
      <w:r w:rsidRPr="00B6672F">
        <w:rPr>
          <w:rFonts w:eastAsia="Times New Roman"/>
          <w:sz w:val="28"/>
          <w:szCs w:val="28"/>
        </w:rPr>
        <w:t>нумеруються</w:t>
      </w:r>
      <w:proofErr w:type="spellEnd"/>
      <w:r w:rsidRPr="00B6672F">
        <w:rPr>
          <w:rFonts w:eastAsia="Times New Roman"/>
          <w:sz w:val="28"/>
          <w:szCs w:val="28"/>
        </w:rPr>
        <w:t xml:space="preserve"> </w:t>
      </w:r>
      <w:proofErr w:type="spellStart"/>
      <w:r w:rsidRPr="00B6672F">
        <w:rPr>
          <w:rFonts w:eastAsia="Times New Roman"/>
          <w:sz w:val="28"/>
          <w:szCs w:val="28"/>
        </w:rPr>
        <w:t>арабськими</w:t>
      </w:r>
      <w:proofErr w:type="spellEnd"/>
      <w:r w:rsidRPr="00B6672F">
        <w:rPr>
          <w:rFonts w:eastAsia="Times New Roman"/>
          <w:sz w:val="28"/>
          <w:szCs w:val="28"/>
        </w:rPr>
        <w:t xml:space="preserve"> цифрами у правому </w:t>
      </w:r>
      <w:proofErr w:type="spellStart"/>
      <w:r w:rsidRPr="00B6672F">
        <w:rPr>
          <w:rFonts w:eastAsia="Times New Roman"/>
          <w:sz w:val="28"/>
          <w:szCs w:val="28"/>
        </w:rPr>
        <w:t>нижньому</w:t>
      </w:r>
      <w:proofErr w:type="spellEnd"/>
      <w:r w:rsidRPr="00B6672F">
        <w:rPr>
          <w:rFonts w:eastAsia="Times New Roman"/>
          <w:sz w:val="28"/>
          <w:szCs w:val="28"/>
        </w:rPr>
        <w:t xml:space="preserve"> </w:t>
      </w:r>
      <w:proofErr w:type="spellStart"/>
      <w:r w:rsidRPr="00B6672F">
        <w:rPr>
          <w:rFonts w:eastAsia="Times New Roman"/>
          <w:sz w:val="28"/>
          <w:szCs w:val="28"/>
        </w:rPr>
        <w:t>куті</w:t>
      </w:r>
      <w:proofErr w:type="spellEnd"/>
      <w:r w:rsidRPr="00B6672F">
        <w:rPr>
          <w:rFonts w:eastAsia="Times New Roman"/>
          <w:sz w:val="28"/>
          <w:szCs w:val="28"/>
        </w:rPr>
        <w:t xml:space="preserve">. </w:t>
      </w:r>
    </w:p>
    <w:p w14:paraId="10EFA95B"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i/>
          <w:sz w:val="28"/>
          <w:szCs w:val="28"/>
          <w:lang w:val="uk-UA"/>
        </w:rPr>
        <w:t>Ілюстративний матеріал</w:t>
      </w:r>
      <w:r w:rsidRPr="00422287">
        <w:rPr>
          <w:rFonts w:eastAsia="Times New Roman"/>
          <w:sz w:val="28"/>
          <w:szCs w:val="28"/>
          <w:lang w:val="uk-UA"/>
        </w:rPr>
        <w:t xml:space="preserve"> (таблиці, схеми, діаграми тощо) нумеруються послідовно і розміщуються після першого згадування про нього в тексті, або на наступній стор</w:t>
      </w:r>
      <w:r w:rsidR="00422287">
        <w:rPr>
          <w:rFonts w:eastAsia="Times New Roman"/>
          <w:sz w:val="28"/>
          <w:szCs w:val="28"/>
          <w:lang w:val="uk-UA"/>
        </w:rPr>
        <w:t>інці і позначаються словом «Рисунок</w:t>
      </w:r>
      <w:r w:rsidRPr="00422287">
        <w:rPr>
          <w:rFonts w:eastAsia="Times New Roman"/>
          <w:sz w:val="28"/>
          <w:szCs w:val="28"/>
          <w:lang w:val="uk-UA"/>
        </w:rPr>
        <w:t xml:space="preserve">», «Таблиця». </w:t>
      </w:r>
      <w:proofErr w:type="spellStart"/>
      <w:r w:rsidRPr="00B6672F">
        <w:rPr>
          <w:rFonts w:eastAsia="Times New Roman"/>
          <w:sz w:val="28"/>
          <w:szCs w:val="28"/>
        </w:rPr>
        <w:t>Їх</w:t>
      </w:r>
      <w:proofErr w:type="spellEnd"/>
      <w:r w:rsidRPr="00B6672F">
        <w:rPr>
          <w:rFonts w:eastAsia="Times New Roman"/>
          <w:sz w:val="28"/>
          <w:szCs w:val="28"/>
        </w:rPr>
        <w:t xml:space="preserve"> </w:t>
      </w:r>
      <w:proofErr w:type="spellStart"/>
      <w:r w:rsidRPr="00B6672F">
        <w:rPr>
          <w:rFonts w:eastAsia="Times New Roman"/>
          <w:sz w:val="28"/>
          <w:szCs w:val="28"/>
        </w:rPr>
        <w:t>слід</w:t>
      </w:r>
      <w:proofErr w:type="spellEnd"/>
      <w:r w:rsidRPr="00B6672F">
        <w:rPr>
          <w:rFonts w:eastAsia="Times New Roman"/>
          <w:sz w:val="28"/>
          <w:szCs w:val="28"/>
        </w:rPr>
        <w:t xml:space="preserve"> </w:t>
      </w:r>
      <w:proofErr w:type="spellStart"/>
      <w:r w:rsidRPr="00B6672F">
        <w:rPr>
          <w:rFonts w:eastAsia="Times New Roman"/>
          <w:sz w:val="28"/>
          <w:szCs w:val="28"/>
        </w:rPr>
        <w:t>нумерувати</w:t>
      </w:r>
      <w:proofErr w:type="spellEnd"/>
      <w:r w:rsidRPr="00B6672F">
        <w:rPr>
          <w:rFonts w:eastAsia="Times New Roman"/>
          <w:sz w:val="28"/>
          <w:szCs w:val="28"/>
        </w:rPr>
        <w:t xml:space="preserve"> </w:t>
      </w:r>
      <w:proofErr w:type="spellStart"/>
      <w:r w:rsidRPr="00B6672F">
        <w:rPr>
          <w:rFonts w:eastAsia="Times New Roman"/>
          <w:sz w:val="28"/>
          <w:szCs w:val="28"/>
        </w:rPr>
        <w:t>послідовно</w:t>
      </w:r>
      <w:proofErr w:type="spellEnd"/>
      <w:r w:rsidRPr="00B6672F">
        <w:rPr>
          <w:rFonts w:eastAsia="Times New Roman"/>
          <w:sz w:val="28"/>
          <w:szCs w:val="28"/>
        </w:rPr>
        <w:t xml:space="preserve">. </w:t>
      </w:r>
      <w:proofErr w:type="spellStart"/>
      <w:r w:rsidRPr="00B6672F">
        <w:rPr>
          <w:rFonts w:eastAsia="Times New Roman"/>
          <w:sz w:val="28"/>
          <w:szCs w:val="28"/>
        </w:rPr>
        <w:t>Ілюстративний</w:t>
      </w:r>
      <w:proofErr w:type="spellEnd"/>
      <w:r w:rsidRPr="00B6672F">
        <w:rPr>
          <w:rFonts w:eastAsia="Times New Roman"/>
          <w:sz w:val="28"/>
          <w:szCs w:val="28"/>
        </w:rPr>
        <w:t xml:space="preserve"> </w:t>
      </w:r>
      <w:proofErr w:type="spellStart"/>
      <w:r w:rsidRPr="00B6672F">
        <w:rPr>
          <w:rFonts w:eastAsia="Times New Roman"/>
          <w:sz w:val="28"/>
          <w:szCs w:val="28"/>
        </w:rPr>
        <w:t>матеріал</w:t>
      </w:r>
      <w:proofErr w:type="spellEnd"/>
      <w:r w:rsidRPr="00B6672F">
        <w:rPr>
          <w:rFonts w:eastAsia="Times New Roman"/>
          <w:sz w:val="28"/>
          <w:szCs w:val="28"/>
        </w:rPr>
        <w:t xml:space="preserve">, </w:t>
      </w:r>
      <w:proofErr w:type="spellStart"/>
      <w:r w:rsidRPr="00B6672F">
        <w:rPr>
          <w:rFonts w:eastAsia="Times New Roman"/>
          <w:sz w:val="28"/>
          <w:szCs w:val="28"/>
        </w:rPr>
        <w:t>розміщений</w:t>
      </w:r>
      <w:proofErr w:type="spellEnd"/>
      <w:r w:rsidRPr="00B6672F">
        <w:rPr>
          <w:rFonts w:eastAsia="Times New Roman"/>
          <w:sz w:val="28"/>
          <w:szCs w:val="28"/>
        </w:rPr>
        <w:t xml:space="preserve"> на </w:t>
      </w:r>
      <w:proofErr w:type="spellStart"/>
      <w:r w:rsidRPr="00B6672F">
        <w:rPr>
          <w:rFonts w:eastAsia="Times New Roman"/>
          <w:sz w:val="28"/>
          <w:szCs w:val="28"/>
        </w:rPr>
        <w:t>окремих</w:t>
      </w:r>
      <w:proofErr w:type="spellEnd"/>
      <w:r w:rsidRPr="00B6672F">
        <w:rPr>
          <w:rFonts w:eastAsia="Times New Roman"/>
          <w:sz w:val="28"/>
          <w:szCs w:val="28"/>
        </w:rPr>
        <w:t xml:space="preserve"> </w:t>
      </w:r>
      <w:proofErr w:type="spellStart"/>
      <w:r w:rsidRPr="00B6672F">
        <w:rPr>
          <w:rFonts w:eastAsia="Times New Roman"/>
          <w:sz w:val="28"/>
          <w:szCs w:val="28"/>
        </w:rPr>
        <w:t>сторінках</w:t>
      </w:r>
      <w:proofErr w:type="spellEnd"/>
      <w:r w:rsidRPr="00B6672F">
        <w:rPr>
          <w:rFonts w:eastAsia="Times New Roman"/>
          <w:sz w:val="28"/>
          <w:szCs w:val="28"/>
        </w:rPr>
        <w:t xml:space="preserve">, </w:t>
      </w:r>
      <w:proofErr w:type="spellStart"/>
      <w:r w:rsidRPr="00B6672F">
        <w:rPr>
          <w:rFonts w:eastAsia="Times New Roman"/>
          <w:sz w:val="28"/>
          <w:szCs w:val="28"/>
        </w:rPr>
        <w:t>включають</w:t>
      </w:r>
      <w:proofErr w:type="spellEnd"/>
      <w:r w:rsidRPr="00B6672F">
        <w:rPr>
          <w:rFonts w:eastAsia="Times New Roman"/>
          <w:sz w:val="28"/>
          <w:szCs w:val="28"/>
        </w:rPr>
        <w:t xml:space="preserve"> до </w:t>
      </w:r>
      <w:proofErr w:type="spellStart"/>
      <w:r w:rsidRPr="00B6672F">
        <w:rPr>
          <w:rFonts w:eastAsia="Times New Roman"/>
          <w:sz w:val="28"/>
          <w:szCs w:val="28"/>
        </w:rPr>
        <w:t>загальної</w:t>
      </w:r>
      <w:proofErr w:type="spellEnd"/>
      <w:r w:rsidRPr="00B6672F">
        <w:rPr>
          <w:rFonts w:eastAsia="Times New Roman"/>
          <w:sz w:val="28"/>
          <w:szCs w:val="28"/>
        </w:rPr>
        <w:t xml:space="preserve"> </w:t>
      </w:r>
      <w:proofErr w:type="spellStart"/>
      <w:r w:rsidRPr="00B6672F">
        <w:rPr>
          <w:rFonts w:eastAsia="Times New Roman"/>
          <w:sz w:val="28"/>
          <w:szCs w:val="28"/>
        </w:rPr>
        <w:t>нумерації</w:t>
      </w:r>
      <w:proofErr w:type="spellEnd"/>
      <w:r w:rsidRPr="00B6672F">
        <w:rPr>
          <w:rFonts w:eastAsia="Times New Roman"/>
          <w:sz w:val="28"/>
          <w:szCs w:val="28"/>
        </w:rPr>
        <w:t xml:space="preserve"> </w:t>
      </w:r>
      <w:proofErr w:type="spellStart"/>
      <w:r w:rsidRPr="00B6672F">
        <w:rPr>
          <w:rFonts w:eastAsia="Times New Roman"/>
          <w:sz w:val="28"/>
          <w:szCs w:val="28"/>
        </w:rPr>
        <w:t>сторінок</w:t>
      </w:r>
      <w:proofErr w:type="spellEnd"/>
      <w:r w:rsidRPr="00B6672F">
        <w:rPr>
          <w:rFonts w:eastAsia="Times New Roman"/>
          <w:sz w:val="28"/>
          <w:szCs w:val="28"/>
        </w:rPr>
        <w:t xml:space="preserve">. Номер </w:t>
      </w:r>
      <w:proofErr w:type="spellStart"/>
      <w:r w:rsidRPr="00B6672F">
        <w:rPr>
          <w:rFonts w:eastAsia="Times New Roman"/>
          <w:sz w:val="28"/>
          <w:szCs w:val="28"/>
        </w:rPr>
        <w:t>рисунків</w:t>
      </w:r>
      <w:proofErr w:type="spellEnd"/>
      <w:r w:rsidRPr="00B6672F">
        <w:rPr>
          <w:rFonts w:eastAsia="Times New Roman"/>
          <w:sz w:val="28"/>
          <w:szCs w:val="28"/>
        </w:rPr>
        <w:t xml:space="preserve"> та </w:t>
      </w:r>
      <w:proofErr w:type="spellStart"/>
      <w:r w:rsidRPr="00B6672F">
        <w:rPr>
          <w:rFonts w:eastAsia="Times New Roman"/>
          <w:sz w:val="28"/>
          <w:szCs w:val="28"/>
        </w:rPr>
        <w:t>його</w:t>
      </w:r>
      <w:proofErr w:type="spellEnd"/>
      <w:r w:rsidRPr="00B6672F">
        <w:rPr>
          <w:rFonts w:eastAsia="Times New Roman"/>
          <w:sz w:val="28"/>
          <w:szCs w:val="28"/>
        </w:rPr>
        <w:t xml:space="preserve"> </w:t>
      </w:r>
      <w:proofErr w:type="spellStart"/>
      <w:r w:rsidRPr="00B6672F">
        <w:rPr>
          <w:rFonts w:eastAsia="Times New Roman"/>
          <w:sz w:val="28"/>
          <w:szCs w:val="28"/>
        </w:rPr>
        <w:t>назву</w:t>
      </w:r>
      <w:proofErr w:type="spellEnd"/>
      <w:r w:rsidRPr="00B6672F">
        <w:rPr>
          <w:rFonts w:eastAsia="Times New Roman"/>
          <w:sz w:val="28"/>
          <w:szCs w:val="28"/>
        </w:rPr>
        <w:t xml:space="preserve"> </w:t>
      </w:r>
      <w:proofErr w:type="spellStart"/>
      <w:r w:rsidRPr="00B6672F">
        <w:rPr>
          <w:rFonts w:eastAsia="Times New Roman"/>
          <w:sz w:val="28"/>
          <w:szCs w:val="28"/>
        </w:rPr>
        <w:t>розміщують</w:t>
      </w:r>
      <w:proofErr w:type="spellEnd"/>
      <w:r w:rsidRPr="00B6672F">
        <w:rPr>
          <w:rFonts w:eastAsia="Times New Roman"/>
          <w:sz w:val="28"/>
          <w:szCs w:val="28"/>
        </w:rPr>
        <w:t xml:space="preserve"> </w:t>
      </w:r>
      <w:proofErr w:type="spellStart"/>
      <w:r w:rsidRPr="00B6672F">
        <w:rPr>
          <w:rFonts w:eastAsia="Times New Roman"/>
          <w:sz w:val="28"/>
          <w:szCs w:val="28"/>
        </w:rPr>
        <w:t>під</w:t>
      </w:r>
      <w:proofErr w:type="spellEnd"/>
      <w:r w:rsidRPr="00B6672F">
        <w:rPr>
          <w:rFonts w:eastAsia="Times New Roman"/>
          <w:sz w:val="28"/>
          <w:szCs w:val="28"/>
        </w:rPr>
        <w:t xml:space="preserve"> рисунком. </w:t>
      </w:r>
      <w:proofErr w:type="spellStart"/>
      <w:r w:rsidRPr="00B6672F">
        <w:rPr>
          <w:rFonts w:eastAsia="Times New Roman"/>
          <w:sz w:val="28"/>
          <w:szCs w:val="28"/>
        </w:rPr>
        <w:t>Нумерацію</w:t>
      </w:r>
      <w:proofErr w:type="spellEnd"/>
      <w:r w:rsidRPr="00B6672F">
        <w:rPr>
          <w:rFonts w:eastAsia="Times New Roman"/>
          <w:sz w:val="28"/>
          <w:szCs w:val="28"/>
        </w:rPr>
        <w:t xml:space="preserve"> </w:t>
      </w:r>
      <w:proofErr w:type="spellStart"/>
      <w:r w:rsidRPr="00B6672F">
        <w:rPr>
          <w:rFonts w:eastAsia="Times New Roman"/>
          <w:sz w:val="28"/>
          <w:szCs w:val="28"/>
        </w:rPr>
        <w:t>рисунків</w:t>
      </w:r>
      <w:proofErr w:type="spellEnd"/>
      <w:r w:rsidRPr="00B6672F">
        <w:rPr>
          <w:rFonts w:eastAsia="Times New Roman"/>
          <w:sz w:val="28"/>
          <w:szCs w:val="28"/>
        </w:rPr>
        <w:t xml:space="preserve"> і </w:t>
      </w:r>
      <w:proofErr w:type="spellStart"/>
      <w:r w:rsidRPr="00B6672F">
        <w:rPr>
          <w:rFonts w:eastAsia="Times New Roman"/>
          <w:sz w:val="28"/>
          <w:szCs w:val="28"/>
        </w:rPr>
        <w:t>таблиць</w:t>
      </w:r>
      <w:proofErr w:type="spellEnd"/>
      <w:r w:rsidRPr="00B6672F">
        <w:rPr>
          <w:rFonts w:eastAsia="Times New Roman"/>
          <w:sz w:val="28"/>
          <w:szCs w:val="28"/>
        </w:rPr>
        <w:t xml:space="preserve"> </w:t>
      </w:r>
      <w:proofErr w:type="spellStart"/>
      <w:r w:rsidRPr="00B6672F">
        <w:rPr>
          <w:rFonts w:eastAsia="Times New Roman"/>
          <w:sz w:val="28"/>
          <w:szCs w:val="28"/>
        </w:rPr>
        <w:t>наводять</w:t>
      </w:r>
      <w:proofErr w:type="spellEnd"/>
      <w:r w:rsidRPr="00B6672F">
        <w:rPr>
          <w:rFonts w:eastAsia="Times New Roman"/>
          <w:sz w:val="28"/>
          <w:szCs w:val="28"/>
        </w:rPr>
        <w:t xml:space="preserve"> </w:t>
      </w:r>
      <w:proofErr w:type="spellStart"/>
      <w:r w:rsidRPr="00B6672F">
        <w:rPr>
          <w:rFonts w:eastAsia="Times New Roman"/>
          <w:sz w:val="28"/>
          <w:szCs w:val="28"/>
        </w:rPr>
        <w:t>арабськими</w:t>
      </w:r>
      <w:proofErr w:type="spellEnd"/>
      <w:r w:rsidRPr="00B6672F">
        <w:rPr>
          <w:rFonts w:eastAsia="Times New Roman"/>
          <w:sz w:val="28"/>
          <w:szCs w:val="28"/>
        </w:rPr>
        <w:t xml:space="preserve"> цифрами </w:t>
      </w:r>
      <w:proofErr w:type="gramStart"/>
      <w:r w:rsidRPr="00B6672F">
        <w:rPr>
          <w:rFonts w:eastAsia="Times New Roman"/>
          <w:sz w:val="28"/>
          <w:szCs w:val="28"/>
        </w:rPr>
        <w:t>без</w:t>
      </w:r>
      <w:proofErr w:type="gramEnd"/>
      <w:r w:rsidRPr="00B6672F">
        <w:rPr>
          <w:rFonts w:eastAsia="Times New Roman"/>
          <w:sz w:val="28"/>
          <w:szCs w:val="28"/>
        </w:rPr>
        <w:t xml:space="preserve"> знаку №. Приклад </w:t>
      </w:r>
      <w:proofErr w:type="spellStart"/>
      <w:r w:rsidRPr="00B6672F">
        <w:rPr>
          <w:rFonts w:eastAsia="Times New Roman"/>
          <w:sz w:val="28"/>
          <w:szCs w:val="28"/>
        </w:rPr>
        <w:t>оформле</w:t>
      </w:r>
      <w:r w:rsidR="00422287">
        <w:rPr>
          <w:rFonts w:eastAsia="Times New Roman"/>
          <w:sz w:val="28"/>
          <w:szCs w:val="28"/>
        </w:rPr>
        <w:t>ння</w:t>
      </w:r>
      <w:proofErr w:type="spellEnd"/>
      <w:r w:rsidR="00422287">
        <w:rPr>
          <w:rFonts w:eastAsia="Times New Roman"/>
          <w:sz w:val="28"/>
          <w:szCs w:val="28"/>
        </w:rPr>
        <w:t xml:space="preserve"> рисунку наведено у </w:t>
      </w:r>
      <w:proofErr w:type="spellStart"/>
      <w:r w:rsidR="00422287">
        <w:rPr>
          <w:rFonts w:eastAsia="Times New Roman"/>
          <w:sz w:val="28"/>
          <w:szCs w:val="28"/>
        </w:rPr>
        <w:t>додатку</w:t>
      </w:r>
      <w:proofErr w:type="spellEnd"/>
      <w:r w:rsidR="00422287">
        <w:rPr>
          <w:rFonts w:eastAsia="Times New Roman"/>
          <w:sz w:val="28"/>
          <w:szCs w:val="28"/>
        </w:rPr>
        <w:t xml:space="preserve"> </w:t>
      </w:r>
      <w:r w:rsidR="00422287">
        <w:rPr>
          <w:rFonts w:eastAsia="Times New Roman"/>
          <w:sz w:val="28"/>
          <w:szCs w:val="28"/>
          <w:lang w:val="uk-UA"/>
        </w:rPr>
        <w:t>В</w:t>
      </w:r>
      <w:r w:rsidRPr="00B6672F">
        <w:rPr>
          <w:rFonts w:eastAsia="Times New Roman"/>
          <w:sz w:val="28"/>
          <w:szCs w:val="28"/>
        </w:rPr>
        <w:t xml:space="preserve">. </w:t>
      </w:r>
    </w:p>
    <w:p w14:paraId="5540D3E3"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proofErr w:type="spellStart"/>
      <w:r w:rsidRPr="00422287">
        <w:rPr>
          <w:rFonts w:eastAsia="Times New Roman"/>
          <w:i/>
          <w:sz w:val="28"/>
          <w:szCs w:val="28"/>
        </w:rPr>
        <w:t>Таблиці</w:t>
      </w:r>
      <w:proofErr w:type="spellEnd"/>
      <w:r w:rsidRPr="00B6672F">
        <w:rPr>
          <w:rFonts w:eastAsia="Times New Roman"/>
          <w:sz w:val="28"/>
          <w:szCs w:val="28"/>
        </w:rPr>
        <w:t xml:space="preserve"> </w:t>
      </w:r>
      <w:proofErr w:type="spellStart"/>
      <w:r w:rsidRPr="00B6672F">
        <w:rPr>
          <w:rFonts w:eastAsia="Times New Roman"/>
          <w:sz w:val="28"/>
          <w:szCs w:val="28"/>
        </w:rPr>
        <w:t>позначають</w:t>
      </w:r>
      <w:proofErr w:type="spellEnd"/>
      <w:r w:rsidRPr="00B6672F">
        <w:rPr>
          <w:rFonts w:eastAsia="Times New Roman"/>
          <w:sz w:val="28"/>
          <w:szCs w:val="28"/>
        </w:rPr>
        <w:t xml:space="preserve"> словом «</w:t>
      </w:r>
      <w:proofErr w:type="spellStart"/>
      <w:r w:rsidRPr="00B6672F">
        <w:rPr>
          <w:rFonts w:eastAsia="Times New Roman"/>
          <w:sz w:val="28"/>
          <w:szCs w:val="28"/>
        </w:rPr>
        <w:t>Таблиця</w:t>
      </w:r>
      <w:proofErr w:type="spellEnd"/>
      <w:r w:rsidRPr="00B6672F">
        <w:rPr>
          <w:rFonts w:eastAsia="Times New Roman"/>
          <w:sz w:val="28"/>
          <w:szCs w:val="28"/>
        </w:rPr>
        <w:t xml:space="preserve">» і </w:t>
      </w:r>
      <w:proofErr w:type="spellStart"/>
      <w:r w:rsidRPr="00B6672F">
        <w:rPr>
          <w:rFonts w:eastAsia="Times New Roman"/>
          <w:sz w:val="28"/>
          <w:szCs w:val="28"/>
        </w:rPr>
        <w:t>нумерують</w:t>
      </w:r>
      <w:proofErr w:type="spellEnd"/>
      <w:r w:rsidRPr="00B6672F">
        <w:rPr>
          <w:rFonts w:eastAsia="Times New Roman"/>
          <w:sz w:val="28"/>
          <w:szCs w:val="28"/>
        </w:rPr>
        <w:t xml:space="preserve"> </w:t>
      </w:r>
      <w:proofErr w:type="spellStart"/>
      <w:r w:rsidRPr="00B6672F">
        <w:rPr>
          <w:rFonts w:eastAsia="Times New Roman"/>
          <w:sz w:val="28"/>
          <w:szCs w:val="28"/>
        </w:rPr>
        <w:t>послідовно</w:t>
      </w:r>
      <w:proofErr w:type="spellEnd"/>
      <w:r w:rsidRPr="00B6672F">
        <w:rPr>
          <w:rFonts w:eastAsia="Times New Roman"/>
          <w:sz w:val="28"/>
          <w:szCs w:val="28"/>
        </w:rPr>
        <w:t xml:space="preserve"> в межах </w:t>
      </w:r>
      <w:proofErr w:type="spellStart"/>
      <w:r w:rsidRPr="00B6672F">
        <w:rPr>
          <w:rFonts w:eastAsia="Times New Roman"/>
          <w:sz w:val="28"/>
          <w:szCs w:val="28"/>
        </w:rPr>
        <w:t>роботи</w:t>
      </w:r>
      <w:proofErr w:type="spellEnd"/>
      <w:r w:rsidRPr="00B6672F">
        <w:rPr>
          <w:rFonts w:eastAsia="Times New Roman"/>
          <w:sz w:val="28"/>
          <w:szCs w:val="28"/>
        </w:rPr>
        <w:t xml:space="preserve">. </w:t>
      </w:r>
      <w:proofErr w:type="spellStart"/>
      <w:r w:rsidRPr="00B6672F">
        <w:rPr>
          <w:rFonts w:eastAsia="Times New Roman"/>
          <w:sz w:val="28"/>
          <w:szCs w:val="28"/>
        </w:rPr>
        <w:t>Назва</w:t>
      </w:r>
      <w:proofErr w:type="spellEnd"/>
      <w:r w:rsidRPr="00B6672F">
        <w:rPr>
          <w:rFonts w:eastAsia="Times New Roman"/>
          <w:sz w:val="28"/>
          <w:szCs w:val="28"/>
        </w:rPr>
        <w:t xml:space="preserve"> </w:t>
      </w:r>
      <w:proofErr w:type="spellStart"/>
      <w:r w:rsidRPr="00B6672F">
        <w:rPr>
          <w:rFonts w:eastAsia="Times New Roman"/>
          <w:sz w:val="28"/>
          <w:szCs w:val="28"/>
        </w:rPr>
        <w:t>таблиці</w:t>
      </w:r>
      <w:proofErr w:type="spellEnd"/>
      <w:r w:rsidRPr="00B6672F">
        <w:rPr>
          <w:rFonts w:eastAsia="Times New Roman"/>
          <w:sz w:val="28"/>
          <w:szCs w:val="28"/>
        </w:rPr>
        <w:t xml:space="preserve"> </w:t>
      </w:r>
      <w:proofErr w:type="spellStart"/>
      <w:r w:rsidRPr="00B6672F">
        <w:rPr>
          <w:rFonts w:eastAsia="Times New Roman"/>
          <w:sz w:val="28"/>
          <w:szCs w:val="28"/>
        </w:rPr>
        <w:t>розміщується</w:t>
      </w:r>
      <w:proofErr w:type="spellEnd"/>
      <w:r w:rsidRPr="00B6672F">
        <w:rPr>
          <w:rFonts w:eastAsia="Times New Roman"/>
          <w:sz w:val="28"/>
          <w:szCs w:val="28"/>
        </w:rPr>
        <w:t xml:space="preserve"> по центру </w:t>
      </w:r>
      <w:proofErr w:type="spellStart"/>
      <w:r w:rsidRPr="00B6672F">
        <w:rPr>
          <w:rFonts w:eastAsia="Times New Roman"/>
          <w:sz w:val="28"/>
          <w:szCs w:val="28"/>
        </w:rPr>
        <w:t>сторінки</w:t>
      </w:r>
      <w:proofErr w:type="spellEnd"/>
      <w:r w:rsidRPr="00B6672F">
        <w:rPr>
          <w:rFonts w:eastAsia="Times New Roman"/>
          <w:sz w:val="28"/>
          <w:szCs w:val="28"/>
        </w:rPr>
        <w:t xml:space="preserve"> </w:t>
      </w:r>
      <w:proofErr w:type="spellStart"/>
      <w:r w:rsidRPr="00B6672F">
        <w:rPr>
          <w:rFonts w:eastAsia="Times New Roman"/>
          <w:sz w:val="28"/>
          <w:szCs w:val="28"/>
        </w:rPr>
        <w:t>зверху</w:t>
      </w:r>
      <w:proofErr w:type="spellEnd"/>
      <w:r w:rsidRPr="00B6672F">
        <w:rPr>
          <w:rFonts w:eastAsia="Times New Roman"/>
          <w:sz w:val="28"/>
          <w:szCs w:val="28"/>
        </w:rPr>
        <w:t xml:space="preserve"> </w:t>
      </w:r>
      <w:proofErr w:type="spellStart"/>
      <w:r w:rsidRPr="00B6672F">
        <w:rPr>
          <w:rFonts w:eastAsia="Times New Roman"/>
          <w:sz w:val="28"/>
          <w:szCs w:val="28"/>
        </w:rPr>
        <w:t>таблиці</w:t>
      </w:r>
      <w:proofErr w:type="spellEnd"/>
      <w:r w:rsidRPr="00B6672F">
        <w:rPr>
          <w:rFonts w:eastAsia="Times New Roman"/>
          <w:sz w:val="28"/>
          <w:szCs w:val="28"/>
        </w:rPr>
        <w:t xml:space="preserve">. У </w:t>
      </w:r>
      <w:proofErr w:type="spellStart"/>
      <w:r w:rsidRPr="00B6672F">
        <w:rPr>
          <w:rFonts w:eastAsia="Times New Roman"/>
          <w:sz w:val="28"/>
          <w:szCs w:val="28"/>
        </w:rPr>
        <w:t>кожній</w:t>
      </w:r>
      <w:proofErr w:type="spellEnd"/>
      <w:r w:rsidRPr="00B6672F">
        <w:rPr>
          <w:rFonts w:eastAsia="Times New Roman"/>
          <w:sz w:val="28"/>
          <w:szCs w:val="28"/>
        </w:rPr>
        <w:t xml:space="preserve"> </w:t>
      </w:r>
      <w:proofErr w:type="spellStart"/>
      <w:r w:rsidRPr="00B6672F">
        <w:rPr>
          <w:rFonts w:eastAsia="Times New Roman"/>
          <w:sz w:val="28"/>
          <w:szCs w:val="28"/>
        </w:rPr>
        <w:t>таблиці</w:t>
      </w:r>
      <w:proofErr w:type="spellEnd"/>
      <w:r w:rsidRPr="00B6672F">
        <w:rPr>
          <w:rFonts w:eastAsia="Times New Roman"/>
          <w:sz w:val="28"/>
          <w:szCs w:val="28"/>
        </w:rPr>
        <w:t xml:space="preserve"> заголовки граф </w:t>
      </w:r>
      <w:proofErr w:type="spellStart"/>
      <w:r w:rsidRPr="00B6672F">
        <w:rPr>
          <w:rFonts w:eastAsia="Times New Roman"/>
          <w:sz w:val="28"/>
          <w:szCs w:val="28"/>
        </w:rPr>
        <w:t>повинні</w:t>
      </w:r>
      <w:proofErr w:type="spellEnd"/>
      <w:r w:rsidRPr="00B6672F">
        <w:rPr>
          <w:rFonts w:eastAsia="Times New Roman"/>
          <w:sz w:val="28"/>
          <w:szCs w:val="28"/>
        </w:rPr>
        <w:t xml:space="preserve"> </w:t>
      </w:r>
      <w:proofErr w:type="spellStart"/>
      <w:r w:rsidRPr="00B6672F">
        <w:rPr>
          <w:rFonts w:eastAsia="Times New Roman"/>
          <w:sz w:val="28"/>
          <w:szCs w:val="28"/>
        </w:rPr>
        <w:t>починатися</w:t>
      </w:r>
      <w:proofErr w:type="spellEnd"/>
      <w:r w:rsidRPr="00B6672F">
        <w:rPr>
          <w:rFonts w:eastAsia="Times New Roman"/>
          <w:sz w:val="28"/>
          <w:szCs w:val="28"/>
        </w:rPr>
        <w:t xml:space="preserve"> з великих </w:t>
      </w:r>
      <w:proofErr w:type="spellStart"/>
      <w:r w:rsidRPr="00B6672F">
        <w:rPr>
          <w:rFonts w:eastAsia="Times New Roman"/>
          <w:sz w:val="28"/>
          <w:szCs w:val="28"/>
        </w:rPr>
        <w:t>літер</w:t>
      </w:r>
      <w:proofErr w:type="spellEnd"/>
      <w:r w:rsidRPr="00B6672F">
        <w:rPr>
          <w:rFonts w:eastAsia="Times New Roman"/>
          <w:sz w:val="28"/>
          <w:szCs w:val="28"/>
        </w:rPr>
        <w:t xml:space="preserve">, </w:t>
      </w:r>
      <w:proofErr w:type="spellStart"/>
      <w:r w:rsidRPr="00B6672F">
        <w:rPr>
          <w:rFonts w:eastAsia="Times New Roman"/>
          <w:sz w:val="28"/>
          <w:szCs w:val="28"/>
        </w:rPr>
        <w:t>підзаголовки</w:t>
      </w:r>
      <w:proofErr w:type="spellEnd"/>
      <w:r w:rsidRPr="00B6672F">
        <w:rPr>
          <w:rFonts w:eastAsia="Times New Roman"/>
          <w:sz w:val="28"/>
          <w:szCs w:val="28"/>
        </w:rPr>
        <w:t xml:space="preserve"> </w:t>
      </w:r>
      <w:r w:rsidR="00422287" w:rsidRPr="00422287">
        <w:rPr>
          <w:rFonts w:eastAsia="Times New Roman"/>
          <w:sz w:val="28"/>
          <w:szCs w:val="28"/>
        </w:rPr>
        <w:t>–</w:t>
      </w:r>
      <w:r w:rsidRPr="00B6672F">
        <w:rPr>
          <w:rFonts w:eastAsia="Times New Roman"/>
          <w:sz w:val="28"/>
          <w:szCs w:val="28"/>
        </w:rPr>
        <w:t xml:space="preserve"> з маленьких, </w:t>
      </w:r>
      <w:proofErr w:type="spellStart"/>
      <w:r w:rsidRPr="00B6672F">
        <w:rPr>
          <w:rFonts w:eastAsia="Times New Roman"/>
          <w:sz w:val="28"/>
          <w:szCs w:val="28"/>
        </w:rPr>
        <w:t>якщо</w:t>
      </w:r>
      <w:proofErr w:type="spellEnd"/>
      <w:r w:rsidRPr="00B6672F">
        <w:rPr>
          <w:rFonts w:eastAsia="Times New Roman"/>
          <w:sz w:val="28"/>
          <w:szCs w:val="28"/>
        </w:rPr>
        <w:t xml:space="preserve"> вони </w:t>
      </w:r>
      <w:proofErr w:type="spellStart"/>
      <w:r w:rsidRPr="00B6672F">
        <w:rPr>
          <w:rFonts w:eastAsia="Times New Roman"/>
          <w:sz w:val="28"/>
          <w:szCs w:val="28"/>
        </w:rPr>
        <w:t>становлять</w:t>
      </w:r>
      <w:proofErr w:type="spellEnd"/>
      <w:r w:rsidRPr="00B6672F">
        <w:rPr>
          <w:rFonts w:eastAsia="Times New Roman"/>
          <w:sz w:val="28"/>
          <w:szCs w:val="28"/>
        </w:rPr>
        <w:t xml:space="preserve"> </w:t>
      </w:r>
      <w:proofErr w:type="spellStart"/>
      <w:r w:rsidRPr="00B6672F">
        <w:rPr>
          <w:rFonts w:eastAsia="Times New Roman"/>
          <w:sz w:val="28"/>
          <w:szCs w:val="28"/>
        </w:rPr>
        <w:t>одне</w:t>
      </w:r>
      <w:proofErr w:type="spellEnd"/>
      <w:r w:rsidRPr="00B6672F">
        <w:rPr>
          <w:rFonts w:eastAsia="Times New Roman"/>
          <w:sz w:val="28"/>
          <w:szCs w:val="28"/>
        </w:rPr>
        <w:t xml:space="preserve"> </w:t>
      </w:r>
      <w:proofErr w:type="spellStart"/>
      <w:r w:rsidRPr="00B6672F">
        <w:rPr>
          <w:rFonts w:eastAsia="Times New Roman"/>
          <w:sz w:val="28"/>
          <w:szCs w:val="28"/>
        </w:rPr>
        <w:t>ціле</w:t>
      </w:r>
      <w:proofErr w:type="spellEnd"/>
      <w:r w:rsidRPr="00B6672F">
        <w:rPr>
          <w:rFonts w:eastAsia="Times New Roman"/>
          <w:sz w:val="28"/>
          <w:szCs w:val="28"/>
        </w:rPr>
        <w:t xml:space="preserve"> </w:t>
      </w:r>
      <w:proofErr w:type="spellStart"/>
      <w:r w:rsidRPr="00B6672F">
        <w:rPr>
          <w:rFonts w:eastAsia="Times New Roman"/>
          <w:sz w:val="28"/>
          <w:szCs w:val="28"/>
        </w:rPr>
        <w:t>із</w:t>
      </w:r>
      <w:proofErr w:type="spellEnd"/>
      <w:r w:rsidRPr="00B6672F">
        <w:rPr>
          <w:rFonts w:eastAsia="Times New Roman"/>
          <w:sz w:val="28"/>
          <w:szCs w:val="28"/>
        </w:rPr>
        <w:t xml:space="preserve"> заголовком, </w:t>
      </w:r>
      <w:proofErr w:type="spellStart"/>
      <w:r w:rsidRPr="00B6672F">
        <w:rPr>
          <w:rFonts w:eastAsia="Times New Roman"/>
          <w:sz w:val="28"/>
          <w:szCs w:val="28"/>
        </w:rPr>
        <w:t>або</w:t>
      </w:r>
      <w:proofErr w:type="spellEnd"/>
      <w:r w:rsidRPr="00B6672F">
        <w:rPr>
          <w:rFonts w:eastAsia="Times New Roman"/>
          <w:sz w:val="28"/>
          <w:szCs w:val="28"/>
        </w:rPr>
        <w:t xml:space="preserve"> з </w:t>
      </w:r>
      <w:proofErr w:type="spellStart"/>
      <w:r w:rsidRPr="00B6672F">
        <w:rPr>
          <w:rFonts w:eastAsia="Times New Roman"/>
          <w:sz w:val="28"/>
          <w:szCs w:val="28"/>
        </w:rPr>
        <w:t>великої</w:t>
      </w:r>
      <w:proofErr w:type="spellEnd"/>
      <w:r w:rsidRPr="00B6672F">
        <w:rPr>
          <w:rFonts w:eastAsia="Times New Roman"/>
          <w:sz w:val="28"/>
          <w:szCs w:val="28"/>
        </w:rPr>
        <w:t xml:space="preserve"> </w:t>
      </w:r>
      <w:proofErr w:type="spellStart"/>
      <w:r w:rsidRPr="00B6672F">
        <w:rPr>
          <w:rFonts w:eastAsia="Times New Roman"/>
          <w:sz w:val="28"/>
          <w:szCs w:val="28"/>
        </w:rPr>
        <w:t>літери</w:t>
      </w:r>
      <w:proofErr w:type="spellEnd"/>
      <w:r w:rsidRPr="00B6672F">
        <w:rPr>
          <w:rFonts w:eastAsia="Times New Roman"/>
          <w:sz w:val="28"/>
          <w:szCs w:val="28"/>
        </w:rPr>
        <w:t xml:space="preserve">, </w:t>
      </w:r>
      <w:proofErr w:type="spellStart"/>
      <w:r w:rsidRPr="00B6672F">
        <w:rPr>
          <w:rFonts w:eastAsia="Times New Roman"/>
          <w:sz w:val="28"/>
          <w:szCs w:val="28"/>
        </w:rPr>
        <w:t>якщо</w:t>
      </w:r>
      <w:proofErr w:type="spellEnd"/>
      <w:r w:rsidRPr="00B6672F">
        <w:rPr>
          <w:rFonts w:eastAsia="Times New Roman"/>
          <w:sz w:val="28"/>
          <w:szCs w:val="28"/>
        </w:rPr>
        <w:t xml:space="preserve"> вони </w:t>
      </w:r>
      <w:proofErr w:type="spellStart"/>
      <w:r w:rsidRPr="00B6672F">
        <w:rPr>
          <w:rFonts w:eastAsia="Times New Roman"/>
          <w:sz w:val="28"/>
          <w:szCs w:val="28"/>
        </w:rPr>
        <w:t>мають</w:t>
      </w:r>
      <w:proofErr w:type="spellEnd"/>
      <w:r w:rsidRPr="00B6672F">
        <w:rPr>
          <w:rFonts w:eastAsia="Times New Roman"/>
          <w:sz w:val="28"/>
          <w:szCs w:val="28"/>
        </w:rPr>
        <w:t xml:space="preserve"> </w:t>
      </w:r>
      <w:proofErr w:type="spellStart"/>
      <w:r w:rsidRPr="00B6672F">
        <w:rPr>
          <w:rFonts w:eastAsia="Times New Roman"/>
          <w:sz w:val="28"/>
          <w:szCs w:val="28"/>
        </w:rPr>
        <w:t>самостійне</w:t>
      </w:r>
      <w:proofErr w:type="spellEnd"/>
      <w:r w:rsidRPr="00B6672F">
        <w:rPr>
          <w:rFonts w:eastAsia="Times New Roman"/>
          <w:sz w:val="28"/>
          <w:szCs w:val="28"/>
        </w:rPr>
        <w:t xml:space="preserve"> </w:t>
      </w:r>
      <w:proofErr w:type="spellStart"/>
      <w:r w:rsidRPr="00B6672F">
        <w:rPr>
          <w:rFonts w:eastAsia="Times New Roman"/>
          <w:sz w:val="28"/>
          <w:szCs w:val="28"/>
        </w:rPr>
        <w:t>значення</w:t>
      </w:r>
      <w:proofErr w:type="spellEnd"/>
      <w:r w:rsidRPr="00B6672F">
        <w:rPr>
          <w:rFonts w:eastAsia="Times New Roman"/>
          <w:sz w:val="28"/>
          <w:szCs w:val="28"/>
        </w:rPr>
        <w:t xml:space="preserve"> без </w:t>
      </w:r>
      <w:proofErr w:type="spellStart"/>
      <w:r w:rsidR="00422287">
        <w:rPr>
          <w:rFonts w:eastAsia="Times New Roman"/>
          <w:sz w:val="28"/>
          <w:szCs w:val="28"/>
        </w:rPr>
        <w:t>виділення</w:t>
      </w:r>
      <w:proofErr w:type="spellEnd"/>
      <w:r w:rsidR="00422287">
        <w:rPr>
          <w:rFonts w:eastAsia="Times New Roman"/>
          <w:sz w:val="28"/>
          <w:szCs w:val="28"/>
        </w:rPr>
        <w:t xml:space="preserve"> </w:t>
      </w:r>
      <w:proofErr w:type="spellStart"/>
      <w:r w:rsidR="00422287">
        <w:rPr>
          <w:rFonts w:eastAsia="Times New Roman"/>
          <w:sz w:val="28"/>
          <w:szCs w:val="28"/>
        </w:rPr>
        <w:t>напівжирним</w:t>
      </w:r>
      <w:proofErr w:type="spellEnd"/>
      <w:r w:rsidR="00422287">
        <w:rPr>
          <w:rFonts w:eastAsia="Times New Roman"/>
          <w:sz w:val="28"/>
          <w:szCs w:val="28"/>
        </w:rPr>
        <w:t xml:space="preserve"> (</w:t>
      </w:r>
      <w:proofErr w:type="spellStart"/>
      <w:r w:rsidR="00422287">
        <w:rPr>
          <w:rFonts w:eastAsia="Times New Roman"/>
          <w:sz w:val="28"/>
          <w:szCs w:val="28"/>
        </w:rPr>
        <w:t>додаток</w:t>
      </w:r>
      <w:proofErr w:type="spellEnd"/>
      <w:r w:rsidR="00422287">
        <w:rPr>
          <w:rFonts w:eastAsia="Times New Roman"/>
          <w:sz w:val="28"/>
          <w:szCs w:val="28"/>
        </w:rPr>
        <w:t xml:space="preserve"> </w:t>
      </w:r>
      <w:r w:rsidR="00422287">
        <w:rPr>
          <w:rFonts w:eastAsia="Times New Roman"/>
          <w:sz w:val="28"/>
          <w:szCs w:val="28"/>
          <w:lang w:val="uk-UA"/>
        </w:rPr>
        <w:t>Г</w:t>
      </w:r>
      <w:r w:rsidRPr="00B6672F">
        <w:rPr>
          <w:rFonts w:eastAsia="Times New Roman"/>
          <w:sz w:val="28"/>
          <w:szCs w:val="28"/>
        </w:rPr>
        <w:t xml:space="preserve">). </w:t>
      </w:r>
    </w:p>
    <w:p w14:paraId="330D7E69"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r w:rsidRPr="00B6672F">
        <w:rPr>
          <w:rFonts w:eastAsia="Times New Roman"/>
          <w:sz w:val="28"/>
          <w:szCs w:val="28"/>
        </w:rPr>
        <w:t xml:space="preserve">У </w:t>
      </w:r>
      <w:proofErr w:type="spellStart"/>
      <w:r w:rsidRPr="00B6672F">
        <w:rPr>
          <w:rFonts w:eastAsia="Times New Roman"/>
          <w:sz w:val="28"/>
          <w:szCs w:val="28"/>
        </w:rPr>
        <w:t>таблиці</w:t>
      </w:r>
      <w:proofErr w:type="spellEnd"/>
      <w:r w:rsidRPr="00B6672F">
        <w:rPr>
          <w:rFonts w:eastAsia="Times New Roman"/>
          <w:sz w:val="28"/>
          <w:szCs w:val="28"/>
        </w:rPr>
        <w:t xml:space="preserve"> </w:t>
      </w:r>
      <w:proofErr w:type="spellStart"/>
      <w:r w:rsidRPr="00B6672F">
        <w:rPr>
          <w:rFonts w:eastAsia="Times New Roman"/>
          <w:sz w:val="28"/>
          <w:szCs w:val="28"/>
        </w:rPr>
        <w:t>обов'язково</w:t>
      </w:r>
      <w:proofErr w:type="spellEnd"/>
      <w:r w:rsidRPr="00B6672F">
        <w:rPr>
          <w:rFonts w:eastAsia="Times New Roman"/>
          <w:sz w:val="28"/>
          <w:szCs w:val="28"/>
        </w:rPr>
        <w:t xml:space="preserve"> </w:t>
      </w:r>
      <w:proofErr w:type="spellStart"/>
      <w:r w:rsidRPr="00B6672F">
        <w:rPr>
          <w:rFonts w:eastAsia="Times New Roman"/>
          <w:sz w:val="28"/>
          <w:szCs w:val="28"/>
        </w:rPr>
        <w:t>мають</w:t>
      </w:r>
      <w:proofErr w:type="spellEnd"/>
      <w:r w:rsidRPr="00B6672F">
        <w:rPr>
          <w:rFonts w:eastAsia="Times New Roman"/>
          <w:sz w:val="28"/>
          <w:szCs w:val="28"/>
        </w:rPr>
        <w:t xml:space="preserve"> бути </w:t>
      </w:r>
      <w:proofErr w:type="spellStart"/>
      <w:r w:rsidRPr="00B6672F">
        <w:rPr>
          <w:rFonts w:eastAsia="Times New Roman"/>
          <w:sz w:val="28"/>
          <w:szCs w:val="28"/>
        </w:rPr>
        <w:t>зазначені</w:t>
      </w:r>
      <w:proofErr w:type="spellEnd"/>
      <w:r w:rsidRPr="00B6672F">
        <w:rPr>
          <w:rFonts w:eastAsia="Times New Roman"/>
          <w:sz w:val="28"/>
          <w:szCs w:val="28"/>
        </w:rPr>
        <w:t xml:space="preserve"> </w:t>
      </w:r>
      <w:proofErr w:type="spellStart"/>
      <w:r w:rsidRPr="00B6672F">
        <w:rPr>
          <w:rFonts w:eastAsia="Times New Roman"/>
          <w:sz w:val="28"/>
          <w:szCs w:val="28"/>
        </w:rPr>
        <w:t>одиниці</w:t>
      </w:r>
      <w:proofErr w:type="spellEnd"/>
      <w:r w:rsidRPr="00B6672F">
        <w:rPr>
          <w:rFonts w:eastAsia="Times New Roman"/>
          <w:sz w:val="28"/>
          <w:szCs w:val="28"/>
        </w:rPr>
        <w:t xml:space="preserve"> </w:t>
      </w:r>
      <w:proofErr w:type="spellStart"/>
      <w:r w:rsidRPr="00B6672F">
        <w:rPr>
          <w:rFonts w:eastAsia="Times New Roman"/>
          <w:sz w:val="28"/>
          <w:szCs w:val="28"/>
        </w:rPr>
        <w:t>виміру</w:t>
      </w:r>
      <w:proofErr w:type="spellEnd"/>
      <w:r w:rsidRPr="00B6672F">
        <w:rPr>
          <w:rFonts w:eastAsia="Times New Roman"/>
          <w:sz w:val="28"/>
          <w:szCs w:val="28"/>
        </w:rPr>
        <w:t xml:space="preserve"> </w:t>
      </w:r>
      <w:proofErr w:type="spellStart"/>
      <w:r w:rsidRPr="00B6672F">
        <w:rPr>
          <w:rFonts w:eastAsia="Times New Roman"/>
          <w:sz w:val="28"/>
          <w:szCs w:val="28"/>
        </w:rPr>
        <w:t>відповідно</w:t>
      </w:r>
      <w:proofErr w:type="spellEnd"/>
      <w:r w:rsidRPr="00B6672F">
        <w:rPr>
          <w:rFonts w:eastAsia="Times New Roman"/>
          <w:sz w:val="28"/>
          <w:szCs w:val="28"/>
        </w:rPr>
        <w:t xml:space="preserve"> до </w:t>
      </w:r>
      <w:proofErr w:type="spellStart"/>
      <w:r w:rsidRPr="00B6672F">
        <w:rPr>
          <w:rFonts w:eastAsia="Times New Roman"/>
          <w:sz w:val="28"/>
          <w:szCs w:val="28"/>
        </w:rPr>
        <w:t>стандартів</w:t>
      </w:r>
      <w:proofErr w:type="spellEnd"/>
      <w:r w:rsidRPr="00B6672F">
        <w:rPr>
          <w:rFonts w:eastAsia="Times New Roman"/>
          <w:sz w:val="28"/>
          <w:szCs w:val="28"/>
        </w:rPr>
        <w:t xml:space="preserve">. </w:t>
      </w:r>
      <w:proofErr w:type="spellStart"/>
      <w:r w:rsidRPr="00B6672F">
        <w:rPr>
          <w:rFonts w:eastAsia="Times New Roman"/>
          <w:sz w:val="28"/>
          <w:szCs w:val="28"/>
        </w:rPr>
        <w:t>Числові</w:t>
      </w:r>
      <w:proofErr w:type="spellEnd"/>
      <w:r w:rsidRPr="00B6672F">
        <w:rPr>
          <w:rFonts w:eastAsia="Times New Roman"/>
          <w:sz w:val="28"/>
          <w:szCs w:val="28"/>
        </w:rPr>
        <w:t xml:space="preserve"> </w:t>
      </w:r>
      <w:proofErr w:type="spellStart"/>
      <w:r w:rsidRPr="00B6672F">
        <w:rPr>
          <w:rFonts w:eastAsia="Times New Roman"/>
          <w:sz w:val="28"/>
          <w:szCs w:val="28"/>
        </w:rPr>
        <w:t>величини</w:t>
      </w:r>
      <w:proofErr w:type="spellEnd"/>
      <w:r w:rsidRPr="00B6672F">
        <w:rPr>
          <w:rFonts w:eastAsia="Times New Roman"/>
          <w:sz w:val="28"/>
          <w:szCs w:val="28"/>
        </w:rPr>
        <w:t xml:space="preserve"> </w:t>
      </w:r>
      <w:proofErr w:type="spellStart"/>
      <w:r w:rsidRPr="00B6672F">
        <w:rPr>
          <w:rFonts w:eastAsia="Times New Roman"/>
          <w:sz w:val="28"/>
          <w:szCs w:val="28"/>
        </w:rPr>
        <w:t>повинні</w:t>
      </w:r>
      <w:proofErr w:type="spellEnd"/>
      <w:r w:rsidRPr="00B6672F">
        <w:rPr>
          <w:rFonts w:eastAsia="Times New Roman"/>
          <w:sz w:val="28"/>
          <w:szCs w:val="28"/>
        </w:rPr>
        <w:t xml:space="preserve"> </w:t>
      </w:r>
      <w:proofErr w:type="spellStart"/>
      <w:r w:rsidRPr="00B6672F">
        <w:rPr>
          <w:rFonts w:eastAsia="Times New Roman"/>
          <w:sz w:val="28"/>
          <w:szCs w:val="28"/>
        </w:rPr>
        <w:t>мати</w:t>
      </w:r>
      <w:proofErr w:type="spellEnd"/>
      <w:r w:rsidRPr="00B6672F">
        <w:rPr>
          <w:rFonts w:eastAsia="Times New Roman"/>
          <w:sz w:val="28"/>
          <w:szCs w:val="28"/>
        </w:rPr>
        <w:t xml:space="preserve"> </w:t>
      </w:r>
      <w:proofErr w:type="spellStart"/>
      <w:r w:rsidRPr="00B6672F">
        <w:rPr>
          <w:rFonts w:eastAsia="Times New Roman"/>
          <w:sz w:val="28"/>
          <w:szCs w:val="28"/>
        </w:rPr>
        <w:t>однакову</w:t>
      </w:r>
      <w:proofErr w:type="spellEnd"/>
      <w:r w:rsidRPr="00B6672F">
        <w:rPr>
          <w:rFonts w:eastAsia="Times New Roman"/>
          <w:sz w:val="28"/>
          <w:szCs w:val="28"/>
        </w:rPr>
        <w:t xml:space="preserve"> </w:t>
      </w:r>
      <w:proofErr w:type="spellStart"/>
      <w:r w:rsidRPr="00B6672F">
        <w:rPr>
          <w:rFonts w:eastAsia="Times New Roman"/>
          <w:sz w:val="28"/>
          <w:szCs w:val="28"/>
        </w:rPr>
        <w:t>розмірність</w:t>
      </w:r>
      <w:proofErr w:type="spellEnd"/>
      <w:r w:rsidRPr="00B6672F">
        <w:rPr>
          <w:rFonts w:eastAsia="Times New Roman"/>
          <w:sz w:val="28"/>
          <w:szCs w:val="28"/>
        </w:rPr>
        <w:t xml:space="preserve"> (</w:t>
      </w:r>
      <w:proofErr w:type="spellStart"/>
      <w:r w:rsidRPr="00B6672F">
        <w:rPr>
          <w:rFonts w:eastAsia="Times New Roman"/>
          <w:sz w:val="28"/>
          <w:szCs w:val="28"/>
        </w:rPr>
        <w:t>кількість</w:t>
      </w:r>
      <w:proofErr w:type="spellEnd"/>
      <w:r w:rsidRPr="00B6672F">
        <w:rPr>
          <w:rFonts w:eastAsia="Times New Roman"/>
          <w:sz w:val="28"/>
          <w:szCs w:val="28"/>
        </w:rPr>
        <w:t xml:space="preserve"> </w:t>
      </w:r>
      <w:proofErr w:type="spellStart"/>
      <w:r w:rsidRPr="00B6672F">
        <w:rPr>
          <w:rFonts w:eastAsia="Times New Roman"/>
          <w:sz w:val="28"/>
          <w:szCs w:val="28"/>
        </w:rPr>
        <w:t>знаків</w:t>
      </w:r>
      <w:proofErr w:type="spellEnd"/>
      <w:r w:rsidRPr="00B6672F">
        <w:rPr>
          <w:rFonts w:eastAsia="Times New Roman"/>
          <w:sz w:val="28"/>
          <w:szCs w:val="28"/>
        </w:rPr>
        <w:t xml:space="preserve"> </w:t>
      </w:r>
      <w:proofErr w:type="spellStart"/>
      <w:r w:rsidRPr="00B6672F">
        <w:rPr>
          <w:rFonts w:eastAsia="Times New Roman"/>
          <w:sz w:val="28"/>
          <w:szCs w:val="28"/>
        </w:rPr>
        <w:t>після</w:t>
      </w:r>
      <w:proofErr w:type="spellEnd"/>
      <w:r w:rsidRPr="00B6672F">
        <w:rPr>
          <w:rFonts w:eastAsia="Times New Roman"/>
          <w:sz w:val="28"/>
          <w:szCs w:val="28"/>
        </w:rPr>
        <w:t xml:space="preserve"> </w:t>
      </w:r>
      <w:proofErr w:type="spellStart"/>
      <w:r w:rsidRPr="00B6672F">
        <w:rPr>
          <w:rFonts w:eastAsia="Times New Roman"/>
          <w:sz w:val="28"/>
          <w:szCs w:val="28"/>
        </w:rPr>
        <w:t>коми</w:t>
      </w:r>
      <w:proofErr w:type="spellEnd"/>
      <w:r w:rsidRPr="00B6672F">
        <w:rPr>
          <w:rFonts w:eastAsia="Times New Roman"/>
          <w:sz w:val="28"/>
          <w:szCs w:val="28"/>
        </w:rPr>
        <w:t xml:space="preserve">). </w:t>
      </w:r>
      <w:proofErr w:type="spellStart"/>
      <w:r w:rsidRPr="00B6672F">
        <w:rPr>
          <w:rFonts w:eastAsia="Times New Roman"/>
          <w:sz w:val="28"/>
          <w:szCs w:val="28"/>
        </w:rPr>
        <w:t>Таблицю</w:t>
      </w:r>
      <w:proofErr w:type="spellEnd"/>
      <w:r w:rsidRPr="00B6672F">
        <w:rPr>
          <w:rFonts w:eastAsia="Times New Roman"/>
          <w:sz w:val="28"/>
          <w:szCs w:val="28"/>
        </w:rPr>
        <w:t xml:space="preserve"> з великою </w:t>
      </w:r>
      <w:proofErr w:type="spellStart"/>
      <w:r w:rsidRPr="00B6672F">
        <w:rPr>
          <w:rFonts w:eastAsia="Times New Roman"/>
          <w:sz w:val="28"/>
          <w:szCs w:val="28"/>
        </w:rPr>
        <w:t>кількістю</w:t>
      </w:r>
      <w:proofErr w:type="spellEnd"/>
      <w:r w:rsidRPr="00B6672F">
        <w:rPr>
          <w:rFonts w:eastAsia="Times New Roman"/>
          <w:sz w:val="28"/>
          <w:szCs w:val="28"/>
        </w:rPr>
        <w:t xml:space="preserve"> </w:t>
      </w:r>
      <w:proofErr w:type="spellStart"/>
      <w:r w:rsidRPr="00B6672F">
        <w:rPr>
          <w:rFonts w:eastAsia="Times New Roman"/>
          <w:sz w:val="28"/>
          <w:szCs w:val="28"/>
        </w:rPr>
        <w:t>рядків</w:t>
      </w:r>
      <w:proofErr w:type="spellEnd"/>
      <w:r w:rsidRPr="00B6672F">
        <w:rPr>
          <w:rFonts w:eastAsia="Times New Roman"/>
          <w:sz w:val="28"/>
          <w:szCs w:val="28"/>
        </w:rPr>
        <w:t xml:space="preserve"> </w:t>
      </w:r>
      <w:proofErr w:type="spellStart"/>
      <w:r w:rsidRPr="00B6672F">
        <w:rPr>
          <w:rFonts w:eastAsia="Times New Roman"/>
          <w:sz w:val="28"/>
          <w:szCs w:val="28"/>
        </w:rPr>
        <w:t>можна</w:t>
      </w:r>
      <w:proofErr w:type="spellEnd"/>
      <w:r w:rsidRPr="00B6672F">
        <w:rPr>
          <w:rFonts w:eastAsia="Times New Roman"/>
          <w:sz w:val="28"/>
          <w:szCs w:val="28"/>
        </w:rPr>
        <w:t xml:space="preserve"> перенести на </w:t>
      </w:r>
      <w:proofErr w:type="spellStart"/>
      <w:r w:rsidRPr="00B6672F">
        <w:rPr>
          <w:rFonts w:eastAsia="Times New Roman"/>
          <w:sz w:val="28"/>
          <w:szCs w:val="28"/>
        </w:rPr>
        <w:t>іншу</w:t>
      </w:r>
      <w:proofErr w:type="spellEnd"/>
      <w:r w:rsidRPr="00B6672F">
        <w:rPr>
          <w:rFonts w:eastAsia="Times New Roman"/>
          <w:sz w:val="28"/>
          <w:szCs w:val="28"/>
        </w:rPr>
        <w:t xml:space="preserve"> </w:t>
      </w:r>
      <w:proofErr w:type="spellStart"/>
      <w:r w:rsidRPr="00B6672F">
        <w:rPr>
          <w:rFonts w:eastAsia="Times New Roman"/>
          <w:sz w:val="28"/>
          <w:szCs w:val="28"/>
        </w:rPr>
        <w:t>сторінку</w:t>
      </w:r>
      <w:proofErr w:type="spellEnd"/>
      <w:r w:rsidRPr="00B6672F">
        <w:rPr>
          <w:rFonts w:eastAsia="Times New Roman"/>
          <w:sz w:val="28"/>
          <w:szCs w:val="28"/>
        </w:rPr>
        <w:t xml:space="preserve">, при </w:t>
      </w:r>
      <w:proofErr w:type="spellStart"/>
      <w:r w:rsidRPr="00B6672F">
        <w:rPr>
          <w:rFonts w:eastAsia="Times New Roman"/>
          <w:sz w:val="28"/>
          <w:szCs w:val="28"/>
        </w:rPr>
        <w:t>цьому</w:t>
      </w:r>
      <w:proofErr w:type="spellEnd"/>
      <w:r w:rsidRPr="00B6672F">
        <w:rPr>
          <w:rFonts w:eastAsia="Times New Roman"/>
          <w:sz w:val="28"/>
          <w:szCs w:val="28"/>
        </w:rPr>
        <w:t xml:space="preserve"> не </w:t>
      </w:r>
      <w:proofErr w:type="spellStart"/>
      <w:r w:rsidRPr="00B6672F">
        <w:rPr>
          <w:rFonts w:eastAsia="Times New Roman"/>
          <w:sz w:val="28"/>
          <w:szCs w:val="28"/>
        </w:rPr>
        <w:t>повторюючи</w:t>
      </w:r>
      <w:proofErr w:type="spellEnd"/>
      <w:r w:rsidRPr="00B6672F">
        <w:rPr>
          <w:rFonts w:eastAsia="Times New Roman"/>
          <w:sz w:val="28"/>
          <w:szCs w:val="28"/>
        </w:rPr>
        <w:t xml:space="preserve"> </w:t>
      </w:r>
      <w:proofErr w:type="spellStart"/>
      <w:r w:rsidRPr="00B6672F">
        <w:rPr>
          <w:rFonts w:eastAsia="Times New Roman"/>
          <w:sz w:val="28"/>
          <w:szCs w:val="28"/>
        </w:rPr>
        <w:t>назву</w:t>
      </w:r>
      <w:proofErr w:type="spellEnd"/>
      <w:r w:rsidRPr="00B6672F">
        <w:rPr>
          <w:rFonts w:eastAsia="Times New Roman"/>
          <w:sz w:val="28"/>
          <w:szCs w:val="28"/>
        </w:rPr>
        <w:t xml:space="preserve">, а </w:t>
      </w:r>
      <w:proofErr w:type="spellStart"/>
      <w:r w:rsidRPr="00B6672F">
        <w:rPr>
          <w:rFonts w:eastAsia="Times New Roman"/>
          <w:sz w:val="28"/>
          <w:szCs w:val="28"/>
        </w:rPr>
        <w:t>вказуючи</w:t>
      </w:r>
      <w:proofErr w:type="spellEnd"/>
      <w:r w:rsidRPr="00B6672F">
        <w:rPr>
          <w:rFonts w:eastAsia="Times New Roman"/>
          <w:sz w:val="28"/>
          <w:szCs w:val="28"/>
        </w:rPr>
        <w:t xml:space="preserve"> «</w:t>
      </w:r>
      <w:proofErr w:type="spellStart"/>
      <w:r w:rsidRPr="00B6672F">
        <w:rPr>
          <w:rFonts w:eastAsia="Times New Roman"/>
          <w:sz w:val="28"/>
          <w:szCs w:val="28"/>
        </w:rPr>
        <w:t>Продовження</w:t>
      </w:r>
      <w:proofErr w:type="spellEnd"/>
      <w:r w:rsidRPr="00B6672F">
        <w:rPr>
          <w:rFonts w:eastAsia="Times New Roman"/>
          <w:sz w:val="28"/>
          <w:szCs w:val="28"/>
        </w:rPr>
        <w:t xml:space="preserve"> табл. ...». </w:t>
      </w:r>
    </w:p>
    <w:p w14:paraId="27B75EE8"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proofErr w:type="spellStart"/>
      <w:r w:rsidRPr="00422287">
        <w:rPr>
          <w:rFonts w:eastAsia="Times New Roman"/>
          <w:i/>
          <w:sz w:val="28"/>
          <w:szCs w:val="28"/>
        </w:rPr>
        <w:t>Графіки</w:t>
      </w:r>
      <w:proofErr w:type="spellEnd"/>
      <w:r w:rsidRPr="00422287">
        <w:rPr>
          <w:rFonts w:eastAsia="Times New Roman"/>
          <w:i/>
          <w:sz w:val="28"/>
          <w:szCs w:val="28"/>
        </w:rPr>
        <w:t xml:space="preserve">, </w:t>
      </w:r>
      <w:proofErr w:type="spellStart"/>
      <w:r w:rsidRPr="00422287">
        <w:rPr>
          <w:rFonts w:eastAsia="Times New Roman"/>
          <w:i/>
          <w:sz w:val="28"/>
          <w:szCs w:val="28"/>
        </w:rPr>
        <w:t>діаграми</w:t>
      </w:r>
      <w:proofErr w:type="spellEnd"/>
      <w:r w:rsidRPr="00422287">
        <w:rPr>
          <w:rFonts w:eastAsia="Times New Roman"/>
          <w:i/>
          <w:sz w:val="28"/>
          <w:szCs w:val="28"/>
        </w:rPr>
        <w:t xml:space="preserve">, </w:t>
      </w:r>
      <w:proofErr w:type="spellStart"/>
      <w:r w:rsidRPr="00422287">
        <w:rPr>
          <w:rFonts w:eastAsia="Times New Roman"/>
          <w:i/>
          <w:sz w:val="28"/>
          <w:szCs w:val="28"/>
        </w:rPr>
        <w:t>схеми</w:t>
      </w:r>
      <w:proofErr w:type="spellEnd"/>
      <w:r w:rsidR="00422287">
        <w:rPr>
          <w:rFonts w:eastAsia="Times New Roman"/>
          <w:sz w:val="28"/>
          <w:szCs w:val="28"/>
        </w:rPr>
        <w:t xml:space="preserve"> </w:t>
      </w:r>
      <w:proofErr w:type="spellStart"/>
      <w:r w:rsidR="00422287">
        <w:rPr>
          <w:rFonts w:eastAsia="Times New Roman"/>
          <w:sz w:val="28"/>
          <w:szCs w:val="28"/>
        </w:rPr>
        <w:t>тощо</w:t>
      </w:r>
      <w:proofErr w:type="spellEnd"/>
      <w:r w:rsidR="00422287">
        <w:rPr>
          <w:rFonts w:eastAsia="Times New Roman"/>
          <w:sz w:val="28"/>
          <w:szCs w:val="28"/>
        </w:rPr>
        <w:t xml:space="preserve"> </w:t>
      </w:r>
      <w:proofErr w:type="spellStart"/>
      <w:r w:rsidR="00422287">
        <w:rPr>
          <w:rFonts w:eastAsia="Times New Roman"/>
          <w:sz w:val="28"/>
          <w:szCs w:val="28"/>
        </w:rPr>
        <w:t>позначають</w:t>
      </w:r>
      <w:proofErr w:type="spellEnd"/>
      <w:r w:rsidR="00422287">
        <w:rPr>
          <w:rFonts w:eastAsia="Times New Roman"/>
          <w:sz w:val="28"/>
          <w:szCs w:val="28"/>
        </w:rPr>
        <w:t xml:space="preserve"> словом «Рис</w:t>
      </w:r>
      <w:proofErr w:type="spellStart"/>
      <w:r w:rsidR="00422287">
        <w:rPr>
          <w:rFonts w:eastAsia="Times New Roman"/>
          <w:sz w:val="28"/>
          <w:szCs w:val="28"/>
          <w:lang w:val="uk-UA"/>
        </w:rPr>
        <w:t>унок</w:t>
      </w:r>
      <w:proofErr w:type="spellEnd"/>
      <w:r w:rsidRPr="00B6672F">
        <w:rPr>
          <w:rFonts w:eastAsia="Times New Roman"/>
          <w:sz w:val="28"/>
          <w:szCs w:val="28"/>
        </w:rPr>
        <w:t xml:space="preserve">» і </w:t>
      </w:r>
      <w:proofErr w:type="spellStart"/>
      <w:r w:rsidRPr="00B6672F">
        <w:rPr>
          <w:rFonts w:eastAsia="Times New Roman"/>
          <w:sz w:val="28"/>
          <w:szCs w:val="28"/>
        </w:rPr>
        <w:t>нумерують</w:t>
      </w:r>
      <w:proofErr w:type="spellEnd"/>
      <w:r w:rsidRPr="00B6672F">
        <w:rPr>
          <w:rFonts w:eastAsia="Times New Roman"/>
          <w:sz w:val="28"/>
          <w:szCs w:val="28"/>
        </w:rPr>
        <w:t xml:space="preserve"> </w:t>
      </w:r>
      <w:proofErr w:type="spellStart"/>
      <w:r w:rsidRPr="00B6672F">
        <w:rPr>
          <w:rFonts w:eastAsia="Times New Roman"/>
          <w:sz w:val="28"/>
          <w:szCs w:val="28"/>
        </w:rPr>
        <w:t>послідовно</w:t>
      </w:r>
      <w:proofErr w:type="spellEnd"/>
      <w:r w:rsidRPr="00B6672F">
        <w:rPr>
          <w:rFonts w:eastAsia="Times New Roman"/>
          <w:sz w:val="28"/>
          <w:szCs w:val="28"/>
        </w:rPr>
        <w:t xml:space="preserve"> в межах </w:t>
      </w:r>
      <w:proofErr w:type="spellStart"/>
      <w:r w:rsidRPr="00B6672F">
        <w:rPr>
          <w:rFonts w:eastAsia="Times New Roman"/>
          <w:sz w:val="28"/>
          <w:szCs w:val="28"/>
        </w:rPr>
        <w:t>роботи</w:t>
      </w:r>
      <w:proofErr w:type="spellEnd"/>
      <w:r w:rsidRPr="00B6672F">
        <w:rPr>
          <w:rFonts w:eastAsia="Times New Roman"/>
          <w:sz w:val="28"/>
          <w:szCs w:val="28"/>
        </w:rPr>
        <w:t xml:space="preserve"> та </w:t>
      </w:r>
      <w:proofErr w:type="spellStart"/>
      <w:r w:rsidRPr="00B6672F">
        <w:rPr>
          <w:rFonts w:eastAsia="Times New Roman"/>
          <w:sz w:val="28"/>
          <w:szCs w:val="28"/>
        </w:rPr>
        <w:t>позначают</w:t>
      </w:r>
      <w:r w:rsidR="00422287">
        <w:rPr>
          <w:rFonts w:eastAsia="Times New Roman"/>
          <w:sz w:val="28"/>
          <w:szCs w:val="28"/>
        </w:rPr>
        <w:t>ься</w:t>
      </w:r>
      <w:proofErr w:type="spellEnd"/>
      <w:r w:rsidR="00422287">
        <w:rPr>
          <w:rFonts w:eastAsia="Times New Roman"/>
          <w:sz w:val="28"/>
          <w:szCs w:val="28"/>
        </w:rPr>
        <w:t xml:space="preserve"> </w:t>
      </w:r>
      <w:proofErr w:type="spellStart"/>
      <w:r w:rsidR="00422287">
        <w:rPr>
          <w:rFonts w:eastAsia="Times New Roman"/>
          <w:sz w:val="28"/>
          <w:szCs w:val="28"/>
        </w:rPr>
        <w:t>напівжирним</w:t>
      </w:r>
      <w:proofErr w:type="spellEnd"/>
      <w:r w:rsidR="00422287">
        <w:rPr>
          <w:rFonts w:eastAsia="Times New Roman"/>
          <w:sz w:val="28"/>
          <w:szCs w:val="28"/>
        </w:rPr>
        <w:t xml:space="preserve">. </w:t>
      </w:r>
      <w:proofErr w:type="spellStart"/>
      <w:r w:rsidR="00422287">
        <w:rPr>
          <w:rFonts w:eastAsia="Times New Roman"/>
          <w:sz w:val="28"/>
          <w:szCs w:val="28"/>
        </w:rPr>
        <w:t>Посилання</w:t>
      </w:r>
      <w:proofErr w:type="spellEnd"/>
      <w:r w:rsidR="00422287">
        <w:rPr>
          <w:rFonts w:eastAsia="Times New Roman"/>
          <w:sz w:val="28"/>
          <w:szCs w:val="28"/>
        </w:rPr>
        <w:t xml:space="preserve"> на </w:t>
      </w:r>
      <w:r w:rsidRPr="00B6672F">
        <w:rPr>
          <w:rFonts w:eastAsia="Times New Roman"/>
          <w:sz w:val="28"/>
          <w:szCs w:val="28"/>
        </w:rPr>
        <w:t xml:space="preserve"> </w:t>
      </w:r>
      <w:proofErr w:type="spellStart"/>
      <w:r w:rsidRPr="00B6672F">
        <w:rPr>
          <w:rFonts w:eastAsia="Times New Roman"/>
          <w:sz w:val="28"/>
          <w:szCs w:val="28"/>
        </w:rPr>
        <w:t>ілюстрації</w:t>
      </w:r>
      <w:proofErr w:type="spellEnd"/>
      <w:r w:rsidRPr="00B6672F">
        <w:rPr>
          <w:rFonts w:eastAsia="Times New Roman"/>
          <w:sz w:val="28"/>
          <w:szCs w:val="28"/>
        </w:rPr>
        <w:t xml:space="preserve"> </w:t>
      </w:r>
      <w:proofErr w:type="spellStart"/>
      <w:r w:rsidRPr="00B6672F">
        <w:rPr>
          <w:rFonts w:eastAsia="Times New Roman"/>
          <w:sz w:val="28"/>
          <w:szCs w:val="28"/>
        </w:rPr>
        <w:t>вказують</w:t>
      </w:r>
      <w:proofErr w:type="spellEnd"/>
      <w:r w:rsidRPr="00B6672F">
        <w:rPr>
          <w:rFonts w:eastAsia="Times New Roman"/>
          <w:sz w:val="28"/>
          <w:szCs w:val="28"/>
        </w:rPr>
        <w:t xml:space="preserve"> </w:t>
      </w:r>
      <w:proofErr w:type="spellStart"/>
      <w:r w:rsidRPr="00B6672F">
        <w:rPr>
          <w:rFonts w:eastAsia="Times New Roman"/>
          <w:sz w:val="28"/>
          <w:szCs w:val="28"/>
        </w:rPr>
        <w:t>порядковим</w:t>
      </w:r>
      <w:proofErr w:type="spellEnd"/>
      <w:r w:rsidRPr="00B6672F">
        <w:rPr>
          <w:rFonts w:eastAsia="Times New Roman"/>
          <w:sz w:val="28"/>
          <w:szCs w:val="28"/>
        </w:rPr>
        <w:t xml:space="preserve"> номером </w:t>
      </w:r>
      <w:proofErr w:type="spellStart"/>
      <w:r w:rsidRPr="00B6672F">
        <w:rPr>
          <w:rFonts w:eastAsia="Times New Roman"/>
          <w:sz w:val="28"/>
          <w:szCs w:val="28"/>
        </w:rPr>
        <w:t>ілюстрації</w:t>
      </w:r>
      <w:proofErr w:type="spellEnd"/>
      <w:r w:rsidRPr="00B6672F">
        <w:rPr>
          <w:rFonts w:eastAsia="Times New Roman"/>
          <w:sz w:val="28"/>
          <w:szCs w:val="28"/>
        </w:rPr>
        <w:t xml:space="preserve">, </w:t>
      </w:r>
      <w:proofErr w:type="spellStart"/>
      <w:r w:rsidRPr="00B6672F">
        <w:rPr>
          <w:rFonts w:eastAsia="Times New Roman"/>
          <w:sz w:val="28"/>
          <w:szCs w:val="28"/>
        </w:rPr>
        <w:t>наприклад</w:t>
      </w:r>
      <w:proofErr w:type="spellEnd"/>
      <w:r w:rsidRPr="00B6672F">
        <w:rPr>
          <w:rFonts w:eastAsia="Times New Roman"/>
          <w:sz w:val="28"/>
          <w:szCs w:val="28"/>
        </w:rPr>
        <w:t xml:space="preserve">, «Рис. 2». Номер рисунка, </w:t>
      </w:r>
      <w:proofErr w:type="spellStart"/>
      <w:r w:rsidRPr="00B6672F">
        <w:rPr>
          <w:rFonts w:eastAsia="Times New Roman"/>
          <w:sz w:val="28"/>
          <w:szCs w:val="28"/>
        </w:rPr>
        <w:t>його</w:t>
      </w:r>
      <w:proofErr w:type="spellEnd"/>
      <w:r w:rsidRPr="00B6672F">
        <w:rPr>
          <w:rFonts w:eastAsia="Times New Roman"/>
          <w:sz w:val="28"/>
          <w:szCs w:val="28"/>
        </w:rPr>
        <w:t xml:space="preserve"> </w:t>
      </w:r>
      <w:proofErr w:type="spellStart"/>
      <w:r w:rsidRPr="00B6672F">
        <w:rPr>
          <w:rFonts w:eastAsia="Times New Roman"/>
          <w:sz w:val="28"/>
          <w:szCs w:val="28"/>
        </w:rPr>
        <w:t>назва</w:t>
      </w:r>
      <w:proofErr w:type="spellEnd"/>
      <w:r w:rsidRPr="00B6672F">
        <w:rPr>
          <w:rFonts w:eastAsia="Times New Roman"/>
          <w:sz w:val="28"/>
          <w:szCs w:val="28"/>
        </w:rPr>
        <w:t xml:space="preserve"> і </w:t>
      </w:r>
      <w:proofErr w:type="spellStart"/>
      <w:r w:rsidRPr="00B6672F">
        <w:rPr>
          <w:rFonts w:eastAsia="Times New Roman"/>
          <w:sz w:val="28"/>
          <w:szCs w:val="28"/>
        </w:rPr>
        <w:t>пояснювальні</w:t>
      </w:r>
      <w:proofErr w:type="spellEnd"/>
      <w:r w:rsidRPr="00B6672F">
        <w:rPr>
          <w:rFonts w:eastAsia="Times New Roman"/>
          <w:sz w:val="28"/>
          <w:szCs w:val="28"/>
        </w:rPr>
        <w:t xml:space="preserve"> </w:t>
      </w:r>
      <w:proofErr w:type="spellStart"/>
      <w:r w:rsidRPr="00B6672F">
        <w:rPr>
          <w:rFonts w:eastAsia="Times New Roman"/>
          <w:sz w:val="28"/>
          <w:szCs w:val="28"/>
        </w:rPr>
        <w:t>підписи</w:t>
      </w:r>
      <w:proofErr w:type="spellEnd"/>
      <w:r w:rsidRPr="00B6672F">
        <w:rPr>
          <w:rFonts w:eastAsia="Times New Roman"/>
          <w:sz w:val="28"/>
          <w:szCs w:val="28"/>
        </w:rPr>
        <w:t xml:space="preserve"> до </w:t>
      </w:r>
      <w:proofErr w:type="spellStart"/>
      <w:r w:rsidRPr="00B6672F">
        <w:rPr>
          <w:rFonts w:eastAsia="Times New Roman"/>
          <w:sz w:val="28"/>
          <w:szCs w:val="28"/>
        </w:rPr>
        <w:t>нього</w:t>
      </w:r>
      <w:proofErr w:type="spellEnd"/>
      <w:r w:rsidRPr="00B6672F">
        <w:rPr>
          <w:rFonts w:eastAsia="Times New Roman"/>
          <w:sz w:val="28"/>
          <w:szCs w:val="28"/>
        </w:rPr>
        <w:t xml:space="preserve"> </w:t>
      </w:r>
      <w:proofErr w:type="spellStart"/>
      <w:r w:rsidRPr="00B6672F">
        <w:rPr>
          <w:rFonts w:eastAsia="Times New Roman"/>
          <w:sz w:val="28"/>
          <w:szCs w:val="28"/>
        </w:rPr>
        <w:t>розміщують</w:t>
      </w:r>
      <w:proofErr w:type="spellEnd"/>
      <w:r w:rsidRPr="00B6672F">
        <w:rPr>
          <w:rFonts w:eastAsia="Times New Roman"/>
          <w:sz w:val="28"/>
          <w:szCs w:val="28"/>
        </w:rPr>
        <w:t xml:space="preserve"> </w:t>
      </w:r>
      <w:proofErr w:type="spellStart"/>
      <w:r w:rsidRPr="00B6672F">
        <w:rPr>
          <w:rFonts w:eastAsia="Times New Roman"/>
          <w:sz w:val="28"/>
          <w:szCs w:val="28"/>
        </w:rPr>
        <w:t>під</w:t>
      </w:r>
      <w:proofErr w:type="spellEnd"/>
      <w:r w:rsidRPr="00B6672F">
        <w:rPr>
          <w:rFonts w:eastAsia="Times New Roman"/>
          <w:sz w:val="28"/>
          <w:szCs w:val="28"/>
        </w:rPr>
        <w:t xml:space="preserve"> </w:t>
      </w:r>
      <w:proofErr w:type="spellStart"/>
      <w:r w:rsidRPr="00B6672F">
        <w:rPr>
          <w:rFonts w:eastAsia="Times New Roman"/>
          <w:sz w:val="28"/>
          <w:szCs w:val="28"/>
        </w:rPr>
        <w:t>ілюстрацією</w:t>
      </w:r>
      <w:proofErr w:type="spellEnd"/>
      <w:r w:rsidRPr="00B6672F">
        <w:rPr>
          <w:rFonts w:eastAsia="Times New Roman"/>
          <w:sz w:val="28"/>
          <w:szCs w:val="28"/>
        </w:rPr>
        <w:t xml:space="preserve">. </w:t>
      </w:r>
    </w:p>
    <w:p w14:paraId="40C0BF2D"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proofErr w:type="spellStart"/>
      <w:r w:rsidRPr="00422287">
        <w:rPr>
          <w:rFonts w:eastAsia="Times New Roman"/>
          <w:i/>
          <w:sz w:val="28"/>
          <w:szCs w:val="28"/>
        </w:rPr>
        <w:t>Формули</w:t>
      </w:r>
      <w:proofErr w:type="spellEnd"/>
      <w:r w:rsidRPr="00B6672F">
        <w:rPr>
          <w:rFonts w:eastAsia="Times New Roman"/>
          <w:sz w:val="28"/>
          <w:szCs w:val="28"/>
        </w:rPr>
        <w:t xml:space="preserve">. </w:t>
      </w:r>
      <w:proofErr w:type="spellStart"/>
      <w:r w:rsidRPr="00B6672F">
        <w:rPr>
          <w:rFonts w:eastAsia="Times New Roman"/>
          <w:sz w:val="28"/>
          <w:szCs w:val="28"/>
        </w:rPr>
        <w:t>Формули</w:t>
      </w:r>
      <w:proofErr w:type="spellEnd"/>
      <w:r w:rsidRPr="00B6672F">
        <w:rPr>
          <w:rFonts w:eastAsia="Times New Roman"/>
          <w:sz w:val="28"/>
          <w:szCs w:val="28"/>
        </w:rPr>
        <w:t xml:space="preserve"> </w:t>
      </w:r>
      <w:proofErr w:type="spellStart"/>
      <w:r w:rsidRPr="00B6672F">
        <w:rPr>
          <w:rFonts w:eastAsia="Times New Roman"/>
          <w:sz w:val="28"/>
          <w:szCs w:val="28"/>
        </w:rPr>
        <w:t>нумеруються</w:t>
      </w:r>
      <w:proofErr w:type="spellEnd"/>
      <w:r w:rsidRPr="00B6672F">
        <w:rPr>
          <w:rFonts w:eastAsia="Times New Roman"/>
          <w:sz w:val="28"/>
          <w:szCs w:val="28"/>
        </w:rPr>
        <w:t xml:space="preserve"> </w:t>
      </w:r>
      <w:proofErr w:type="spellStart"/>
      <w:proofErr w:type="gramStart"/>
      <w:r w:rsidRPr="00B6672F">
        <w:rPr>
          <w:rFonts w:eastAsia="Times New Roman"/>
          <w:sz w:val="28"/>
          <w:szCs w:val="28"/>
        </w:rPr>
        <w:t>посл</w:t>
      </w:r>
      <w:proofErr w:type="gramEnd"/>
      <w:r w:rsidRPr="00B6672F">
        <w:rPr>
          <w:rFonts w:eastAsia="Times New Roman"/>
          <w:sz w:val="28"/>
          <w:szCs w:val="28"/>
        </w:rPr>
        <w:t>ідовно</w:t>
      </w:r>
      <w:proofErr w:type="spellEnd"/>
      <w:r w:rsidRPr="00B6672F">
        <w:rPr>
          <w:rFonts w:eastAsia="Times New Roman"/>
          <w:sz w:val="28"/>
          <w:szCs w:val="28"/>
        </w:rPr>
        <w:t xml:space="preserve"> за текстом </w:t>
      </w:r>
      <w:proofErr w:type="spellStart"/>
      <w:r w:rsidRPr="00B6672F">
        <w:rPr>
          <w:rFonts w:eastAsia="Times New Roman"/>
          <w:sz w:val="28"/>
          <w:szCs w:val="28"/>
        </w:rPr>
        <w:t>роботи</w:t>
      </w:r>
      <w:proofErr w:type="spellEnd"/>
      <w:r w:rsidRPr="00B6672F">
        <w:rPr>
          <w:rFonts w:eastAsia="Times New Roman"/>
          <w:sz w:val="28"/>
          <w:szCs w:val="28"/>
        </w:rPr>
        <w:t xml:space="preserve">; номер </w:t>
      </w:r>
      <w:proofErr w:type="spellStart"/>
      <w:r w:rsidRPr="00B6672F">
        <w:rPr>
          <w:rFonts w:eastAsia="Times New Roman"/>
          <w:sz w:val="28"/>
          <w:szCs w:val="28"/>
        </w:rPr>
        <w:t>наводять</w:t>
      </w:r>
      <w:proofErr w:type="spellEnd"/>
      <w:r w:rsidRPr="00B6672F">
        <w:rPr>
          <w:rFonts w:eastAsia="Times New Roman"/>
          <w:sz w:val="28"/>
          <w:szCs w:val="28"/>
        </w:rPr>
        <w:t xml:space="preserve"> у </w:t>
      </w:r>
      <w:proofErr w:type="spellStart"/>
      <w:r w:rsidRPr="00B6672F">
        <w:rPr>
          <w:rFonts w:eastAsia="Times New Roman"/>
          <w:sz w:val="28"/>
          <w:szCs w:val="28"/>
        </w:rPr>
        <w:t>круглих</w:t>
      </w:r>
      <w:proofErr w:type="spellEnd"/>
      <w:r w:rsidRPr="00B6672F">
        <w:rPr>
          <w:rFonts w:eastAsia="Times New Roman"/>
          <w:sz w:val="28"/>
          <w:szCs w:val="28"/>
        </w:rPr>
        <w:t xml:space="preserve"> дужках на одному рядку з формулою та </w:t>
      </w:r>
      <w:proofErr w:type="spellStart"/>
      <w:r w:rsidRPr="00B6672F">
        <w:rPr>
          <w:rFonts w:eastAsia="Times New Roman"/>
          <w:sz w:val="28"/>
          <w:szCs w:val="28"/>
        </w:rPr>
        <w:t>розміщують</w:t>
      </w:r>
      <w:proofErr w:type="spellEnd"/>
      <w:r w:rsidRPr="00B6672F">
        <w:rPr>
          <w:rFonts w:eastAsia="Times New Roman"/>
          <w:sz w:val="28"/>
          <w:szCs w:val="28"/>
        </w:rPr>
        <w:t xml:space="preserve"> у </w:t>
      </w:r>
      <w:proofErr w:type="spellStart"/>
      <w:r w:rsidRPr="00B6672F">
        <w:rPr>
          <w:rFonts w:eastAsia="Times New Roman"/>
          <w:sz w:val="28"/>
          <w:szCs w:val="28"/>
        </w:rPr>
        <w:t>кінці</w:t>
      </w:r>
      <w:proofErr w:type="spellEnd"/>
      <w:r w:rsidRPr="00B6672F">
        <w:rPr>
          <w:rFonts w:eastAsia="Times New Roman"/>
          <w:sz w:val="28"/>
          <w:szCs w:val="28"/>
        </w:rPr>
        <w:t xml:space="preserve"> рядка; </w:t>
      </w:r>
      <w:proofErr w:type="spellStart"/>
      <w:r w:rsidRPr="00B6672F">
        <w:rPr>
          <w:rFonts w:eastAsia="Times New Roman"/>
          <w:sz w:val="28"/>
          <w:szCs w:val="28"/>
        </w:rPr>
        <w:t>пояснення</w:t>
      </w:r>
      <w:proofErr w:type="spellEnd"/>
      <w:r w:rsidRPr="00B6672F">
        <w:rPr>
          <w:rFonts w:eastAsia="Times New Roman"/>
          <w:sz w:val="28"/>
          <w:szCs w:val="28"/>
        </w:rPr>
        <w:t xml:space="preserve"> </w:t>
      </w:r>
      <w:proofErr w:type="spellStart"/>
      <w:r w:rsidRPr="00B6672F">
        <w:rPr>
          <w:rFonts w:eastAsia="Times New Roman"/>
          <w:sz w:val="28"/>
          <w:szCs w:val="28"/>
        </w:rPr>
        <w:t>значень</w:t>
      </w:r>
      <w:proofErr w:type="spellEnd"/>
      <w:r w:rsidRPr="00B6672F">
        <w:rPr>
          <w:rFonts w:eastAsia="Times New Roman"/>
          <w:sz w:val="28"/>
          <w:szCs w:val="28"/>
        </w:rPr>
        <w:t xml:space="preserve"> </w:t>
      </w:r>
      <w:proofErr w:type="spellStart"/>
      <w:r w:rsidRPr="00B6672F">
        <w:rPr>
          <w:rFonts w:eastAsia="Times New Roman"/>
          <w:sz w:val="28"/>
          <w:szCs w:val="28"/>
        </w:rPr>
        <w:t>символів</w:t>
      </w:r>
      <w:proofErr w:type="spellEnd"/>
      <w:r w:rsidRPr="00B6672F">
        <w:rPr>
          <w:rFonts w:eastAsia="Times New Roman"/>
          <w:sz w:val="28"/>
          <w:szCs w:val="28"/>
        </w:rPr>
        <w:t xml:space="preserve">, </w:t>
      </w:r>
      <w:proofErr w:type="spellStart"/>
      <w:r w:rsidRPr="00B6672F">
        <w:rPr>
          <w:rFonts w:eastAsia="Times New Roman"/>
          <w:sz w:val="28"/>
          <w:szCs w:val="28"/>
        </w:rPr>
        <w:t>числових</w:t>
      </w:r>
      <w:proofErr w:type="spellEnd"/>
      <w:r w:rsidRPr="00B6672F">
        <w:rPr>
          <w:rFonts w:eastAsia="Times New Roman"/>
          <w:sz w:val="28"/>
          <w:szCs w:val="28"/>
        </w:rPr>
        <w:t xml:space="preserve"> </w:t>
      </w:r>
      <w:proofErr w:type="spellStart"/>
      <w:r w:rsidRPr="00B6672F">
        <w:rPr>
          <w:rFonts w:eastAsia="Times New Roman"/>
          <w:sz w:val="28"/>
          <w:szCs w:val="28"/>
        </w:rPr>
        <w:t>коефіцієнтів</w:t>
      </w:r>
      <w:proofErr w:type="spellEnd"/>
      <w:r w:rsidRPr="00B6672F">
        <w:rPr>
          <w:rFonts w:eastAsia="Times New Roman"/>
          <w:sz w:val="28"/>
          <w:szCs w:val="28"/>
        </w:rPr>
        <w:t xml:space="preserve"> </w:t>
      </w:r>
      <w:proofErr w:type="spellStart"/>
      <w:r w:rsidRPr="00B6672F">
        <w:rPr>
          <w:rFonts w:eastAsia="Times New Roman"/>
          <w:sz w:val="28"/>
          <w:szCs w:val="28"/>
        </w:rPr>
        <w:lastRenderedPageBreak/>
        <w:t>розміщують</w:t>
      </w:r>
      <w:proofErr w:type="spellEnd"/>
      <w:r w:rsidRPr="00B6672F">
        <w:rPr>
          <w:rFonts w:eastAsia="Times New Roman"/>
          <w:sz w:val="28"/>
          <w:szCs w:val="28"/>
        </w:rPr>
        <w:t xml:space="preserve"> </w:t>
      </w:r>
      <w:proofErr w:type="spellStart"/>
      <w:r w:rsidRPr="00B6672F">
        <w:rPr>
          <w:rFonts w:eastAsia="Times New Roman"/>
          <w:sz w:val="28"/>
          <w:szCs w:val="28"/>
        </w:rPr>
        <w:t>безпосередньо</w:t>
      </w:r>
      <w:proofErr w:type="spellEnd"/>
      <w:r w:rsidRPr="00B6672F">
        <w:rPr>
          <w:rFonts w:eastAsia="Times New Roman"/>
          <w:sz w:val="28"/>
          <w:szCs w:val="28"/>
        </w:rPr>
        <w:t xml:space="preserve"> </w:t>
      </w:r>
      <w:proofErr w:type="spellStart"/>
      <w:r w:rsidRPr="00B6672F">
        <w:rPr>
          <w:rFonts w:eastAsia="Times New Roman"/>
          <w:sz w:val="28"/>
          <w:szCs w:val="28"/>
        </w:rPr>
        <w:t>під</w:t>
      </w:r>
      <w:proofErr w:type="spellEnd"/>
      <w:r w:rsidRPr="00B6672F">
        <w:rPr>
          <w:rFonts w:eastAsia="Times New Roman"/>
          <w:sz w:val="28"/>
          <w:szCs w:val="28"/>
        </w:rPr>
        <w:t xml:space="preserve"> формулою у </w:t>
      </w:r>
      <w:proofErr w:type="spellStart"/>
      <w:r w:rsidRPr="00B6672F">
        <w:rPr>
          <w:rFonts w:eastAsia="Times New Roman"/>
          <w:sz w:val="28"/>
          <w:szCs w:val="28"/>
        </w:rPr>
        <w:t>тій</w:t>
      </w:r>
      <w:proofErr w:type="spellEnd"/>
      <w:r w:rsidRPr="00B6672F">
        <w:rPr>
          <w:rFonts w:eastAsia="Times New Roman"/>
          <w:sz w:val="28"/>
          <w:szCs w:val="28"/>
        </w:rPr>
        <w:t xml:space="preserve"> </w:t>
      </w:r>
      <w:proofErr w:type="spellStart"/>
      <w:r w:rsidRPr="00B6672F">
        <w:rPr>
          <w:rFonts w:eastAsia="Times New Roman"/>
          <w:sz w:val="28"/>
          <w:szCs w:val="28"/>
        </w:rPr>
        <w:t>послідовності</w:t>
      </w:r>
      <w:proofErr w:type="spellEnd"/>
      <w:r w:rsidRPr="00B6672F">
        <w:rPr>
          <w:rFonts w:eastAsia="Times New Roman"/>
          <w:sz w:val="28"/>
          <w:szCs w:val="28"/>
        </w:rPr>
        <w:t xml:space="preserve">, в </w:t>
      </w:r>
      <w:proofErr w:type="spellStart"/>
      <w:r w:rsidRPr="00B6672F">
        <w:rPr>
          <w:rFonts w:eastAsia="Times New Roman"/>
          <w:sz w:val="28"/>
          <w:szCs w:val="28"/>
        </w:rPr>
        <w:t>якій</w:t>
      </w:r>
      <w:proofErr w:type="spellEnd"/>
      <w:r w:rsidRPr="00B6672F">
        <w:rPr>
          <w:rFonts w:eastAsia="Times New Roman"/>
          <w:sz w:val="28"/>
          <w:szCs w:val="28"/>
        </w:rPr>
        <w:t xml:space="preserve"> вони </w:t>
      </w:r>
      <w:proofErr w:type="spellStart"/>
      <w:r w:rsidRPr="00B6672F">
        <w:rPr>
          <w:rFonts w:eastAsia="Times New Roman"/>
          <w:sz w:val="28"/>
          <w:szCs w:val="28"/>
        </w:rPr>
        <w:t>наведені</w:t>
      </w:r>
      <w:proofErr w:type="spellEnd"/>
      <w:r w:rsidRPr="00B6672F">
        <w:rPr>
          <w:rFonts w:eastAsia="Times New Roman"/>
          <w:sz w:val="28"/>
          <w:szCs w:val="28"/>
        </w:rPr>
        <w:t xml:space="preserve"> у </w:t>
      </w:r>
      <w:proofErr w:type="spellStart"/>
      <w:r w:rsidRPr="00B6672F">
        <w:rPr>
          <w:rFonts w:eastAsia="Times New Roman"/>
          <w:sz w:val="28"/>
          <w:szCs w:val="28"/>
        </w:rPr>
        <w:t>формулі</w:t>
      </w:r>
      <w:proofErr w:type="spellEnd"/>
      <w:r w:rsidRPr="00B6672F">
        <w:rPr>
          <w:rFonts w:eastAsia="Times New Roman"/>
          <w:sz w:val="28"/>
          <w:szCs w:val="28"/>
        </w:rPr>
        <w:t xml:space="preserve">, </w:t>
      </w:r>
      <w:proofErr w:type="spellStart"/>
      <w:r w:rsidRPr="00B6672F">
        <w:rPr>
          <w:rFonts w:eastAsia="Times New Roman"/>
          <w:sz w:val="28"/>
          <w:szCs w:val="28"/>
        </w:rPr>
        <w:t>кожне</w:t>
      </w:r>
      <w:proofErr w:type="spellEnd"/>
      <w:r w:rsidRPr="00B6672F">
        <w:rPr>
          <w:rFonts w:eastAsia="Times New Roman"/>
          <w:sz w:val="28"/>
          <w:szCs w:val="28"/>
        </w:rPr>
        <w:t xml:space="preserve"> з нового рядка. Перший рядок </w:t>
      </w:r>
      <w:proofErr w:type="spellStart"/>
      <w:r w:rsidRPr="00B6672F">
        <w:rPr>
          <w:rFonts w:eastAsia="Times New Roman"/>
          <w:sz w:val="28"/>
          <w:szCs w:val="28"/>
        </w:rPr>
        <w:t>пояснення</w:t>
      </w:r>
      <w:proofErr w:type="spellEnd"/>
      <w:r w:rsidRPr="00B6672F">
        <w:rPr>
          <w:rFonts w:eastAsia="Times New Roman"/>
          <w:sz w:val="28"/>
          <w:szCs w:val="28"/>
        </w:rPr>
        <w:t xml:space="preserve"> </w:t>
      </w:r>
      <w:proofErr w:type="spellStart"/>
      <w:r w:rsidRPr="00B6672F">
        <w:rPr>
          <w:rFonts w:eastAsia="Times New Roman"/>
          <w:sz w:val="28"/>
          <w:szCs w:val="28"/>
        </w:rPr>
        <w:t>починають</w:t>
      </w:r>
      <w:proofErr w:type="spellEnd"/>
      <w:r w:rsidRPr="00B6672F">
        <w:rPr>
          <w:rFonts w:eastAsia="Times New Roman"/>
          <w:sz w:val="28"/>
          <w:szCs w:val="28"/>
        </w:rPr>
        <w:t xml:space="preserve"> </w:t>
      </w:r>
      <w:proofErr w:type="spellStart"/>
      <w:r w:rsidRPr="00B6672F">
        <w:rPr>
          <w:rFonts w:eastAsia="Times New Roman"/>
          <w:sz w:val="28"/>
          <w:szCs w:val="28"/>
        </w:rPr>
        <w:t>зі</w:t>
      </w:r>
      <w:proofErr w:type="spellEnd"/>
      <w:r w:rsidRPr="00B6672F">
        <w:rPr>
          <w:rFonts w:eastAsia="Times New Roman"/>
          <w:sz w:val="28"/>
          <w:szCs w:val="28"/>
        </w:rPr>
        <w:t xml:space="preserve"> слова «де» </w:t>
      </w:r>
      <w:proofErr w:type="spellStart"/>
      <w:r w:rsidRPr="00B6672F">
        <w:rPr>
          <w:rFonts w:eastAsia="Times New Roman"/>
          <w:sz w:val="28"/>
          <w:szCs w:val="28"/>
        </w:rPr>
        <w:t>із</w:t>
      </w:r>
      <w:proofErr w:type="spellEnd"/>
      <w:r w:rsidRPr="00B6672F">
        <w:rPr>
          <w:rFonts w:eastAsia="Times New Roman"/>
          <w:sz w:val="28"/>
          <w:szCs w:val="28"/>
        </w:rPr>
        <w:t xml:space="preserve"> </w:t>
      </w:r>
      <w:proofErr w:type="spellStart"/>
      <w:r w:rsidRPr="00B6672F">
        <w:rPr>
          <w:rFonts w:eastAsia="Times New Roman"/>
          <w:sz w:val="28"/>
          <w:szCs w:val="28"/>
        </w:rPr>
        <w:t>двокрапкою</w:t>
      </w:r>
      <w:proofErr w:type="spellEnd"/>
      <w:r w:rsidRPr="00B6672F">
        <w:rPr>
          <w:rFonts w:eastAsia="Times New Roman"/>
          <w:sz w:val="28"/>
          <w:szCs w:val="28"/>
        </w:rPr>
        <w:t xml:space="preserve">. </w:t>
      </w:r>
      <w:proofErr w:type="spellStart"/>
      <w:r w:rsidRPr="00B6672F">
        <w:rPr>
          <w:rFonts w:eastAsia="Times New Roman"/>
          <w:sz w:val="28"/>
          <w:szCs w:val="28"/>
        </w:rPr>
        <w:t>Формули</w:t>
      </w:r>
      <w:proofErr w:type="spellEnd"/>
      <w:r w:rsidRPr="00B6672F">
        <w:rPr>
          <w:rFonts w:eastAsia="Times New Roman"/>
          <w:sz w:val="28"/>
          <w:szCs w:val="28"/>
        </w:rPr>
        <w:t xml:space="preserve"> </w:t>
      </w:r>
      <w:proofErr w:type="spellStart"/>
      <w:r w:rsidRPr="00B6672F">
        <w:rPr>
          <w:rFonts w:eastAsia="Times New Roman"/>
          <w:sz w:val="28"/>
          <w:szCs w:val="28"/>
        </w:rPr>
        <w:t>слід</w:t>
      </w:r>
      <w:proofErr w:type="spellEnd"/>
      <w:r w:rsidRPr="00B6672F">
        <w:rPr>
          <w:rFonts w:eastAsia="Times New Roman"/>
          <w:sz w:val="28"/>
          <w:szCs w:val="28"/>
        </w:rPr>
        <w:t xml:space="preserve"> </w:t>
      </w:r>
      <w:proofErr w:type="spellStart"/>
      <w:r w:rsidRPr="00B6672F">
        <w:rPr>
          <w:rFonts w:eastAsia="Times New Roman"/>
          <w:sz w:val="28"/>
          <w:szCs w:val="28"/>
        </w:rPr>
        <w:t>розміщати</w:t>
      </w:r>
      <w:proofErr w:type="spellEnd"/>
      <w:r w:rsidRPr="00B6672F">
        <w:rPr>
          <w:rFonts w:eastAsia="Times New Roman"/>
          <w:sz w:val="28"/>
          <w:szCs w:val="28"/>
        </w:rPr>
        <w:t xml:space="preserve"> у </w:t>
      </w:r>
      <w:proofErr w:type="spellStart"/>
      <w:r w:rsidRPr="00B6672F">
        <w:rPr>
          <w:rFonts w:eastAsia="Times New Roman"/>
          <w:sz w:val="28"/>
          <w:szCs w:val="28"/>
        </w:rPr>
        <w:t>тексті</w:t>
      </w:r>
      <w:proofErr w:type="spellEnd"/>
      <w:r w:rsidRPr="00B6672F">
        <w:rPr>
          <w:rFonts w:eastAsia="Times New Roman"/>
          <w:sz w:val="28"/>
          <w:szCs w:val="28"/>
        </w:rPr>
        <w:t xml:space="preserve"> на </w:t>
      </w:r>
      <w:proofErr w:type="spellStart"/>
      <w:r w:rsidRPr="00B6672F">
        <w:rPr>
          <w:rFonts w:eastAsia="Times New Roman"/>
          <w:sz w:val="28"/>
          <w:szCs w:val="28"/>
        </w:rPr>
        <w:t>окремому</w:t>
      </w:r>
      <w:proofErr w:type="spellEnd"/>
      <w:r w:rsidRPr="00B6672F">
        <w:rPr>
          <w:rFonts w:eastAsia="Times New Roman"/>
          <w:sz w:val="28"/>
          <w:szCs w:val="28"/>
        </w:rPr>
        <w:t xml:space="preserve"> рядку, </w:t>
      </w:r>
      <w:proofErr w:type="spellStart"/>
      <w:r w:rsidRPr="00B6672F">
        <w:rPr>
          <w:rFonts w:eastAsia="Times New Roman"/>
          <w:sz w:val="28"/>
          <w:szCs w:val="28"/>
        </w:rPr>
        <w:t>залишаючи</w:t>
      </w:r>
      <w:proofErr w:type="spellEnd"/>
      <w:r w:rsidRPr="00B6672F">
        <w:rPr>
          <w:rFonts w:eastAsia="Times New Roman"/>
          <w:sz w:val="28"/>
          <w:szCs w:val="28"/>
        </w:rPr>
        <w:t xml:space="preserve"> </w:t>
      </w:r>
      <w:proofErr w:type="spellStart"/>
      <w:r w:rsidRPr="00B6672F">
        <w:rPr>
          <w:rFonts w:eastAsia="Times New Roman"/>
          <w:sz w:val="28"/>
          <w:szCs w:val="28"/>
        </w:rPr>
        <w:t>вище</w:t>
      </w:r>
      <w:proofErr w:type="spellEnd"/>
      <w:r w:rsidRPr="00B6672F">
        <w:rPr>
          <w:rFonts w:eastAsia="Times New Roman"/>
          <w:sz w:val="28"/>
          <w:szCs w:val="28"/>
        </w:rPr>
        <w:t xml:space="preserve"> і </w:t>
      </w:r>
      <w:proofErr w:type="spellStart"/>
      <w:r w:rsidRPr="00B6672F">
        <w:rPr>
          <w:rFonts w:eastAsia="Times New Roman"/>
          <w:sz w:val="28"/>
          <w:szCs w:val="28"/>
        </w:rPr>
        <w:t>нижче</w:t>
      </w:r>
      <w:proofErr w:type="spellEnd"/>
      <w:r w:rsidRPr="00B6672F">
        <w:rPr>
          <w:rFonts w:eastAsia="Times New Roman"/>
          <w:sz w:val="28"/>
          <w:szCs w:val="28"/>
        </w:rPr>
        <w:t xml:space="preserve"> не </w:t>
      </w:r>
      <w:proofErr w:type="spellStart"/>
      <w:r w:rsidRPr="00B6672F">
        <w:rPr>
          <w:rFonts w:eastAsia="Times New Roman"/>
          <w:sz w:val="28"/>
          <w:szCs w:val="28"/>
        </w:rPr>
        <w:t>менше</w:t>
      </w:r>
      <w:proofErr w:type="spellEnd"/>
      <w:r w:rsidRPr="00B6672F">
        <w:rPr>
          <w:rFonts w:eastAsia="Times New Roman"/>
          <w:sz w:val="28"/>
          <w:szCs w:val="28"/>
        </w:rPr>
        <w:t xml:space="preserve"> одного </w:t>
      </w:r>
      <w:proofErr w:type="spellStart"/>
      <w:r w:rsidRPr="00B6672F">
        <w:rPr>
          <w:rFonts w:eastAsia="Times New Roman"/>
          <w:sz w:val="28"/>
          <w:szCs w:val="28"/>
        </w:rPr>
        <w:t>вільного</w:t>
      </w:r>
      <w:proofErr w:type="spellEnd"/>
      <w:r w:rsidRPr="00B6672F">
        <w:rPr>
          <w:rFonts w:eastAsia="Times New Roman"/>
          <w:sz w:val="28"/>
          <w:szCs w:val="28"/>
        </w:rPr>
        <w:t xml:space="preserve"> рядка. </w:t>
      </w:r>
      <w:proofErr w:type="spellStart"/>
      <w:r w:rsidRPr="00B6672F">
        <w:rPr>
          <w:rFonts w:eastAsia="Times New Roman"/>
          <w:sz w:val="28"/>
          <w:szCs w:val="28"/>
        </w:rPr>
        <w:t>Переносити</w:t>
      </w:r>
      <w:proofErr w:type="spellEnd"/>
      <w:r w:rsidRPr="00B6672F">
        <w:rPr>
          <w:rFonts w:eastAsia="Times New Roman"/>
          <w:sz w:val="28"/>
          <w:szCs w:val="28"/>
        </w:rPr>
        <w:t xml:space="preserve"> </w:t>
      </w:r>
      <w:proofErr w:type="spellStart"/>
      <w:r w:rsidRPr="00B6672F">
        <w:rPr>
          <w:rFonts w:eastAsia="Times New Roman"/>
          <w:sz w:val="28"/>
          <w:szCs w:val="28"/>
        </w:rPr>
        <w:t>формули</w:t>
      </w:r>
      <w:proofErr w:type="spellEnd"/>
      <w:r w:rsidRPr="00B6672F">
        <w:rPr>
          <w:rFonts w:eastAsia="Times New Roman"/>
          <w:sz w:val="28"/>
          <w:szCs w:val="28"/>
        </w:rPr>
        <w:t xml:space="preserve"> </w:t>
      </w:r>
      <w:proofErr w:type="spellStart"/>
      <w:r w:rsidRPr="00B6672F">
        <w:rPr>
          <w:rFonts w:eastAsia="Times New Roman"/>
          <w:sz w:val="28"/>
          <w:szCs w:val="28"/>
        </w:rPr>
        <w:t>чи</w:t>
      </w:r>
      <w:proofErr w:type="spellEnd"/>
      <w:r w:rsidRPr="00B6672F">
        <w:rPr>
          <w:rFonts w:eastAsia="Times New Roman"/>
          <w:sz w:val="28"/>
          <w:szCs w:val="28"/>
        </w:rPr>
        <w:t xml:space="preserve"> </w:t>
      </w:r>
      <w:proofErr w:type="spellStart"/>
      <w:proofErr w:type="gramStart"/>
      <w:r w:rsidRPr="00B6672F">
        <w:rPr>
          <w:rFonts w:eastAsia="Times New Roman"/>
          <w:sz w:val="28"/>
          <w:szCs w:val="28"/>
        </w:rPr>
        <w:t>р</w:t>
      </w:r>
      <w:proofErr w:type="gramEnd"/>
      <w:r w:rsidRPr="00B6672F">
        <w:rPr>
          <w:rFonts w:eastAsia="Times New Roman"/>
          <w:sz w:val="28"/>
          <w:szCs w:val="28"/>
        </w:rPr>
        <w:t>івняння</w:t>
      </w:r>
      <w:proofErr w:type="spellEnd"/>
      <w:r w:rsidRPr="00B6672F">
        <w:rPr>
          <w:rFonts w:eastAsia="Times New Roman"/>
          <w:sz w:val="28"/>
          <w:szCs w:val="28"/>
        </w:rPr>
        <w:t xml:space="preserve"> на </w:t>
      </w:r>
      <w:proofErr w:type="spellStart"/>
      <w:r w:rsidRPr="00B6672F">
        <w:rPr>
          <w:rFonts w:eastAsia="Times New Roman"/>
          <w:sz w:val="28"/>
          <w:szCs w:val="28"/>
        </w:rPr>
        <w:t>наступний</w:t>
      </w:r>
      <w:proofErr w:type="spellEnd"/>
      <w:r w:rsidRPr="00B6672F">
        <w:rPr>
          <w:rFonts w:eastAsia="Times New Roman"/>
          <w:sz w:val="28"/>
          <w:szCs w:val="28"/>
        </w:rPr>
        <w:t xml:space="preserve"> рядок </w:t>
      </w:r>
      <w:proofErr w:type="spellStart"/>
      <w:r w:rsidRPr="00B6672F">
        <w:rPr>
          <w:rFonts w:eastAsia="Times New Roman"/>
          <w:sz w:val="28"/>
          <w:szCs w:val="28"/>
        </w:rPr>
        <w:t>допускається</w:t>
      </w:r>
      <w:proofErr w:type="spellEnd"/>
      <w:r w:rsidRPr="00B6672F">
        <w:rPr>
          <w:rFonts w:eastAsia="Times New Roman"/>
          <w:sz w:val="28"/>
          <w:szCs w:val="28"/>
        </w:rPr>
        <w:t xml:space="preserve"> </w:t>
      </w:r>
      <w:proofErr w:type="spellStart"/>
      <w:r w:rsidRPr="00B6672F">
        <w:rPr>
          <w:rFonts w:eastAsia="Times New Roman"/>
          <w:sz w:val="28"/>
          <w:szCs w:val="28"/>
        </w:rPr>
        <w:t>тільки</w:t>
      </w:r>
      <w:proofErr w:type="spellEnd"/>
      <w:r w:rsidRPr="00B6672F">
        <w:rPr>
          <w:rFonts w:eastAsia="Times New Roman"/>
          <w:sz w:val="28"/>
          <w:szCs w:val="28"/>
        </w:rPr>
        <w:t xml:space="preserve"> на знаках </w:t>
      </w:r>
      <w:proofErr w:type="spellStart"/>
      <w:r w:rsidRPr="00B6672F">
        <w:rPr>
          <w:rFonts w:eastAsia="Times New Roman"/>
          <w:sz w:val="28"/>
          <w:szCs w:val="28"/>
        </w:rPr>
        <w:t>виконуваних</w:t>
      </w:r>
      <w:proofErr w:type="spellEnd"/>
      <w:r w:rsidRPr="00B6672F">
        <w:rPr>
          <w:rFonts w:eastAsia="Times New Roman"/>
          <w:sz w:val="28"/>
          <w:szCs w:val="28"/>
        </w:rPr>
        <w:t xml:space="preserve"> </w:t>
      </w:r>
      <w:proofErr w:type="spellStart"/>
      <w:r w:rsidRPr="00B6672F">
        <w:rPr>
          <w:rFonts w:eastAsia="Times New Roman"/>
          <w:sz w:val="28"/>
          <w:szCs w:val="28"/>
        </w:rPr>
        <w:t>операцій</w:t>
      </w:r>
      <w:proofErr w:type="spellEnd"/>
      <w:r w:rsidRPr="00B6672F">
        <w:rPr>
          <w:rFonts w:eastAsia="Times New Roman"/>
          <w:sz w:val="28"/>
          <w:szCs w:val="28"/>
        </w:rPr>
        <w:t xml:space="preserve">, </w:t>
      </w:r>
      <w:proofErr w:type="spellStart"/>
      <w:r w:rsidRPr="00B6672F">
        <w:rPr>
          <w:rFonts w:eastAsia="Times New Roman"/>
          <w:sz w:val="28"/>
          <w:szCs w:val="28"/>
        </w:rPr>
        <w:t>повторюючи</w:t>
      </w:r>
      <w:proofErr w:type="spellEnd"/>
      <w:r w:rsidRPr="00B6672F">
        <w:rPr>
          <w:rFonts w:eastAsia="Times New Roman"/>
          <w:sz w:val="28"/>
          <w:szCs w:val="28"/>
        </w:rPr>
        <w:t xml:space="preserve"> знак </w:t>
      </w:r>
      <w:proofErr w:type="spellStart"/>
      <w:r w:rsidRPr="00B6672F">
        <w:rPr>
          <w:rFonts w:eastAsia="Times New Roman"/>
          <w:sz w:val="28"/>
          <w:szCs w:val="28"/>
        </w:rPr>
        <w:t>операції</w:t>
      </w:r>
      <w:proofErr w:type="spellEnd"/>
      <w:r w:rsidRPr="00B6672F">
        <w:rPr>
          <w:rFonts w:eastAsia="Times New Roman"/>
          <w:sz w:val="28"/>
          <w:szCs w:val="28"/>
        </w:rPr>
        <w:t xml:space="preserve"> на початку </w:t>
      </w:r>
      <w:proofErr w:type="spellStart"/>
      <w:r w:rsidRPr="00B6672F">
        <w:rPr>
          <w:rFonts w:eastAsia="Times New Roman"/>
          <w:sz w:val="28"/>
          <w:szCs w:val="28"/>
        </w:rPr>
        <w:t>наступного</w:t>
      </w:r>
      <w:proofErr w:type="spellEnd"/>
      <w:r w:rsidRPr="00B6672F">
        <w:rPr>
          <w:rFonts w:eastAsia="Times New Roman"/>
          <w:sz w:val="28"/>
          <w:szCs w:val="28"/>
        </w:rPr>
        <w:t xml:space="preserve"> рядка. Коли </w:t>
      </w:r>
      <w:proofErr w:type="spellStart"/>
      <w:r w:rsidRPr="00B6672F">
        <w:rPr>
          <w:rFonts w:eastAsia="Times New Roman"/>
          <w:sz w:val="28"/>
          <w:szCs w:val="28"/>
        </w:rPr>
        <w:t>переносять</w:t>
      </w:r>
      <w:proofErr w:type="spellEnd"/>
      <w:r w:rsidRPr="00B6672F">
        <w:rPr>
          <w:rFonts w:eastAsia="Times New Roman"/>
          <w:sz w:val="28"/>
          <w:szCs w:val="28"/>
        </w:rPr>
        <w:t xml:space="preserve"> </w:t>
      </w:r>
      <w:proofErr w:type="spellStart"/>
      <w:r w:rsidRPr="00B6672F">
        <w:rPr>
          <w:rFonts w:eastAsia="Times New Roman"/>
          <w:sz w:val="28"/>
          <w:szCs w:val="28"/>
        </w:rPr>
        <w:t>формули</w:t>
      </w:r>
      <w:proofErr w:type="spellEnd"/>
      <w:r w:rsidRPr="00B6672F">
        <w:rPr>
          <w:rFonts w:eastAsia="Times New Roman"/>
          <w:sz w:val="28"/>
          <w:szCs w:val="28"/>
        </w:rPr>
        <w:t xml:space="preserve"> </w:t>
      </w:r>
      <w:proofErr w:type="spellStart"/>
      <w:r w:rsidRPr="00B6672F">
        <w:rPr>
          <w:rFonts w:eastAsia="Times New Roman"/>
          <w:sz w:val="28"/>
          <w:szCs w:val="28"/>
        </w:rPr>
        <w:t>чи</w:t>
      </w:r>
      <w:proofErr w:type="spellEnd"/>
      <w:r w:rsidRPr="00B6672F">
        <w:rPr>
          <w:rFonts w:eastAsia="Times New Roman"/>
          <w:sz w:val="28"/>
          <w:szCs w:val="28"/>
        </w:rPr>
        <w:t xml:space="preserve"> </w:t>
      </w:r>
      <w:proofErr w:type="spellStart"/>
      <w:proofErr w:type="gramStart"/>
      <w:r w:rsidRPr="00B6672F">
        <w:rPr>
          <w:rFonts w:eastAsia="Times New Roman"/>
          <w:sz w:val="28"/>
          <w:szCs w:val="28"/>
        </w:rPr>
        <w:t>р</w:t>
      </w:r>
      <w:proofErr w:type="gramEnd"/>
      <w:r w:rsidRPr="00B6672F">
        <w:rPr>
          <w:rFonts w:eastAsia="Times New Roman"/>
          <w:sz w:val="28"/>
          <w:szCs w:val="28"/>
        </w:rPr>
        <w:t>івняння</w:t>
      </w:r>
      <w:proofErr w:type="spellEnd"/>
      <w:r w:rsidRPr="00B6672F">
        <w:rPr>
          <w:rFonts w:eastAsia="Times New Roman"/>
          <w:sz w:val="28"/>
          <w:szCs w:val="28"/>
        </w:rPr>
        <w:t xml:space="preserve"> на знаку </w:t>
      </w:r>
      <w:proofErr w:type="spellStart"/>
      <w:r w:rsidRPr="00B6672F">
        <w:rPr>
          <w:rFonts w:eastAsia="Times New Roman"/>
          <w:sz w:val="28"/>
          <w:szCs w:val="28"/>
        </w:rPr>
        <w:t>операції</w:t>
      </w:r>
      <w:proofErr w:type="spellEnd"/>
      <w:r w:rsidRPr="00B6672F">
        <w:rPr>
          <w:rFonts w:eastAsia="Times New Roman"/>
          <w:sz w:val="28"/>
          <w:szCs w:val="28"/>
        </w:rPr>
        <w:t xml:space="preserve"> </w:t>
      </w:r>
      <w:proofErr w:type="spellStart"/>
      <w:r w:rsidRPr="00B6672F">
        <w:rPr>
          <w:rFonts w:eastAsia="Times New Roman"/>
          <w:sz w:val="28"/>
          <w:szCs w:val="28"/>
        </w:rPr>
        <w:t>множення</w:t>
      </w:r>
      <w:proofErr w:type="spellEnd"/>
      <w:r w:rsidRPr="00B6672F">
        <w:rPr>
          <w:rFonts w:eastAsia="Times New Roman"/>
          <w:sz w:val="28"/>
          <w:szCs w:val="28"/>
        </w:rPr>
        <w:t xml:space="preserve">, </w:t>
      </w:r>
      <w:proofErr w:type="spellStart"/>
      <w:r w:rsidRPr="00B6672F">
        <w:rPr>
          <w:rFonts w:eastAsia="Times New Roman"/>
          <w:sz w:val="28"/>
          <w:szCs w:val="28"/>
        </w:rPr>
        <w:t>застосовують</w:t>
      </w:r>
      <w:proofErr w:type="spellEnd"/>
      <w:r w:rsidRPr="00B6672F">
        <w:rPr>
          <w:rFonts w:eastAsia="Times New Roman"/>
          <w:sz w:val="28"/>
          <w:szCs w:val="28"/>
        </w:rPr>
        <w:t xml:space="preserve"> знак “х”. </w:t>
      </w:r>
      <w:proofErr w:type="spellStart"/>
      <w:r w:rsidRPr="00B6672F">
        <w:rPr>
          <w:rFonts w:eastAsia="Times New Roman"/>
          <w:sz w:val="28"/>
          <w:szCs w:val="28"/>
        </w:rPr>
        <w:t>Формули</w:t>
      </w:r>
      <w:proofErr w:type="spellEnd"/>
      <w:r w:rsidRPr="00B6672F">
        <w:rPr>
          <w:rFonts w:eastAsia="Times New Roman"/>
          <w:sz w:val="28"/>
          <w:szCs w:val="28"/>
        </w:rPr>
        <w:t xml:space="preserve">, </w:t>
      </w:r>
      <w:proofErr w:type="spellStart"/>
      <w:r w:rsidRPr="00B6672F">
        <w:rPr>
          <w:rFonts w:eastAsia="Times New Roman"/>
          <w:sz w:val="28"/>
          <w:szCs w:val="28"/>
        </w:rPr>
        <w:t>що</w:t>
      </w:r>
      <w:proofErr w:type="spellEnd"/>
      <w:r w:rsidRPr="00B6672F">
        <w:rPr>
          <w:rFonts w:eastAsia="Times New Roman"/>
          <w:sz w:val="28"/>
          <w:szCs w:val="28"/>
        </w:rPr>
        <w:t xml:space="preserve"> </w:t>
      </w:r>
      <w:proofErr w:type="spellStart"/>
      <w:r w:rsidRPr="00B6672F">
        <w:rPr>
          <w:rFonts w:eastAsia="Times New Roman"/>
          <w:sz w:val="28"/>
          <w:szCs w:val="28"/>
        </w:rPr>
        <w:t>йдуть</w:t>
      </w:r>
      <w:proofErr w:type="spellEnd"/>
      <w:r w:rsidRPr="00B6672F">
        <w:rPr>
          <w:rFonts w:eastAsia="Times New Roman"/>
          <w:sz w:val="28"/>
          <w:szCs w:val="28"/>
        </w:rPr>
        <w:t xml:space="preserve"> одна за одною й не </w:t>
      </w:r>
      <w:proofErr w:type="spellStart"/>
      <w:r w:rsidRPr="00B6672F">
        <w:rPr>
          <w:rFonts w:eastAsia="Times New Roman"/>
          <w:sz w:val="28"/>
          <w:szCs w:val="28"/>
        </w:rPr>
        <w:t>розділені</w:t>
      </w:r>
      <w:proofErr w:type="spellEnd"/>
      <w:r w:rsidRPr="00B6672F">
        <w:rPr>
          <w:rFonts w:eastAsia="Times New Roman"/>
          <w:sz w:val="28"/>
          <w:szCs w:val="28"/>
        </w:rPr>
        <w:t xml:space="preserve"> текстом, </w:t>
      </w:r>
      <w:proofErr w:type="spellStart"/>
      <w:r w:rsidRPr="00B6672F">
        <w:rPr>
          <w:rFonts w:eastAsia="Times New Roman"/>
          <w:sz w:val="28"/>
          <w:szCs w:val="28"/>
        </w:rPr>
        <w:t>відокремлюють</w:t>
      </w:r>
      <w:proofErr w:type="spellEnd"/>
      <w:r w:rsidRPr="00B6672F">
        <w:rPr>
          <w:rFonts w:eastAsia="Times New Roman"/>
          <w:sz w:val="28"/>
          <w:szCs w:val="28"/>
        </w:rPr>
        <w:t xml:space="preserve"> комою. </w:t>
      </w:r>
    </w:p>
    <w:p w14:paraId="3D72F378"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proofErr w:type="spellStart"/>
      <w:r w:rsidRPr="00422287">
        <w:rPr>
          <w:rFonts w:eastAsia="Times New Roman"/>
          <w:i/>
          <w:sz w:val="28"/>
          <w:szCs w:val="28"/>
        </w:rPr>
        <w:t>Посилання</w:t>
      </w:r>
      <w:proofErr w:type="spellEnd"/>
      <w:r w:rsidRPr="00422287">
        <w:rPr>
          <w:rFonts w:eastAsia="Times New Roman"/>
          <w:i/>
          <w:sz w:val="28"/>
          <w:szCs w:val="28"/>
        </w:rPr>
        <w:t xml:space="preserve"> на </w:t>
      </w:r>
      <w:proofErr w:type="spellStart"/>
      <w:r w:rsidRPr="00422287">
        <w:rPr>
          <w:rFonts w:eastAsia="Times New Roman"/>
          <w:i/>
          <w:sz w:val="28"/>
          <w:szCs w:val="28"/>
        </w:rPr>
        <w:t>використані</w:t>
      </w:r>
      <w:proofErr w:type="spellEnd"/>
      <w:r w:rsidRPr="00422287">
        <w:rPr>
          <w:rFonts w:eastAsia="Times New Roman"/>
          <w:i/>
          <w:sz w:val="28"/>
          <w:szCs w:val="28"/>
        </w:rPr>
        <w:t xml:space="preserve"> в </w:t>
      </w:r>
      <w:proofErr w:type="spellStart"/>
      <w:r w:rsidRPr="00422287">
        <w:rPr>
          <w:rFonts w:eastAsia="Times New Roman"/>
          <w:i/>
          <w:sz w:val="28"/>
          <w:szCs w:val="28"/>
        </w:rPr>
        <w:t>роботі</w:t>
      </w:r>
      <w:proofErr w:type="spellEnd"/>
      <w:r w:rsidRPr="00422287">
        <w:rPr>
          <w:rFonts w:eastAsia="Times New Roman"/>
          <w:i/>
          <w:sz w:val="28"/>
          <w:szCs w:val="28"/>
        </w:rPr>
        <w:t xml:space="preserve"> </w:t>
      </w:r>
      <w:proofErr w:type="spellStart"/>
      <w:r w:rsidRPr="00422287">
        <w:rPr>
          <w:rFonts w:eastAsia="Times New Roman"/>
          <w:i/>
          <w:sz w:val="28"/>
          <w:szCs w:val="28"/>
        </w:rPr>
        <w:t>джерела</w:t>
      </w:r>
      <w:proofErr w:type="spellEnd"/>
      <w:r w:rsidRPr="00422287">
        <w:rPr>
          <w:rFonts w:eastAsia="Times New Roman"/>
          <w:i/>
          <w:sz w:val="28"/>
          <w:szCs w:val="28"/>
        </w:rPr>
        <w:t xml:space="preserve"> (</w:t>
      </w:r>
      <w:proofErr w:type="spellStart"/>
      <w:r w:rsidRPr="00422287">
        <w:rPr>
          <w:rFonts w:eastAsia="Times New Roman"/>
          <w:i/>
          <w:sz w:val="28"/>
          <w:szCs w:val="28"/>
        </w:rPr>
        <w:t>цитати</w:t>
      </w:r>
      <w:proofErr w:type="spellEnd"/>
      <w:r w:rsidRPr="00422287">
        <w:rPr>
          <w:rFonts w:eastAsia="Times New Roman"/>
          <w:i/>
          <w:sz w:val="28"/>
          <w:szCs w:val="28"/>
        </w:rPr>
        <w:t xml:space="preserve">, </w:t>
      </w:r>
      <w:proofErr w:type="spellStart"/>
      <w:r w:rsidRPr="00422287">
        <w:rPr>
          <w:rFonts w:eastAsia="Times New Roman"/>
          <w:i/>
          <w:sz w:val="28"/>
          <w:szCs w:val="28"/>
        </w:rPr>
        <w:t>таблиці</w:t>
      </w:r>
      <w:proofErr w:type="spellEnd"/>
      <w:r w:rsidRPr="00422287">
        <w:rPr>
          <w:rFonts w:eastAsia="Times New Roman"/>
          <w:i/>
          <w:sz w:val="28"/>
          <w:szCs w:val="28"/>
        </w:rPr>
        <w:t xml:space="preserve">, </w:t>
      </w:r>
      <w:proofErr w:type="spellStart"/>
      <w:r w:rsidRPr="00422287">
        <w:rPr>
          <w:rFonts w:eastAsia="Times New Roman"/>
          <w:i/>
          <w:sz w:val="28"/>
          <w:szCs w:val="28"/>
        </w:rPr>
        <w:t>схеми</w:t>
      </w:r>
      <w:proofErr w:type="spellEnd"/>
      <w:r w:rsidRPr="00422287">
        <w:rPr>
          <w:rFonts w:eastAsia="Times New Roman"/>
          <w:i/>
          <w:sz w:val="28"/>
          <w:szCs w:val="28"/>
        </w:rPr>
        <w:t xml:space="preserve">, рисунки </w:t>
      </w:r>
      <w:proofErr w:type="spellStart"/>
      <w:r w:rsidRPr="00422287">
        <w:rPr>
          <w:rFonts w:eastAsia="Times New Roman"/>
          <w:i/>
          <w:sz w:val="28"/>
          <w:szCs w:val="28"/>
        </w:rPr>
        <w:t>тощо</w:t>
      </w:r>
      <w:proofErr w:type="spellEnd"/>
      <w:r w:rsidRPr="00422287">
        <w:rPr>
          <w:rFonts w:eastAsia="Times New Roman"/>
          <w:i/>
          <w:sz w:val="28"/>
          <w:szCs w:val="28"/>
        </w:rPr>
        <w:t>)</w:t>
      </w:r>
      <w:r w:rsidRPr="00B6672F">
        <w:rPr>
          <w:rFonts w:eastAsia="Times New Roman"/>
          <w:sz w:val="28"/>
          <w:szCs w:val="28"/>
        </w:rPr>
        <w:t xml:space="preserve"> </w:t>
      </w:r>
      <w:proofErr w:type="spellStart"/>
      <w:r w:rsidRPr="00B6672F">
        <w:rPr>
          <w:rFonts w:eastAsia="Times New Roman"/>
          <w:sz w:val="28"/>
          <w:szCs w:val="28"/>
        </w:rPr>
        <w:t>наводяться</w:t>
      </w:r>
      <w:proofErr w:type="spellEnd"/>
      <w:r w:rsidRPr="00B6672F">
        <w:rPr>
          <w:rFonts w:eastAsia="Times New Roman"/>
          <w:sz w:val="28"/>
          <w:szCs w:val="28"/>
        </w:rPr>
        <w:t xml:space="preserve"> </w:t>
      </w:r>
      <w:proofErr w:type="spellStart"/>
      <w:r w:rsidRPr="00B6672F">
        <w:rPr>
          <w:rFonts w:eastAsia="Times New Roman"/>
          <w:sz w:val="28"/>
          <w:szCs w:val="28"/>
        </w:rPr>
        <w:t>одразу</w:t>
      </w:r>
      <w:proofErr w:type="spellEnd"/>
      <w:r w:rsidRPr="00B6672F">
        <w:rPr>
          <w:rFonts w:eastAsia="Times New Roman"/>
          <w:sz w:val="28"/>
          <w:szCs w:val="28"/>
        </w:rPr>
        <w:t xml:space="preserve"> </w:t>
      </w:r>
      <w:proofErr w:type="spellStart"/>
      <w:r w:rsidRPr="00B6672F">
        <w:rPr>
          <w:rFonts w:eastAsia="Times New Roman"/>
          <w:sz w:val="28"/>
          <w:szCs w:val="28"/>
        </w:rPr>
        <w:t>після</w:t>
      </w:r>
      <w:proofErr w:type="spellEnd"/>
      <w:r w:rsidRPr="00B6672F">
        <w:rPr>
          <w:rFonts w:eastAsia="Times New Roman"/>
          <w:sz w:val="28"/>
          <w:szCs w:val="28"/>
        </w:rPr>
        <w:t xml:space="preserve"> </w:t>
      </w:r>
      <w:proofErr w:type="spellStart"/>
      <w:r w:rsidRPr="00B6672F">
        <w:rPr>
          <w:rFonts w:eastAsia="Times New Roman"/>
          <w:sz w:val="28"/>
          <w:szCs w:val="28"/>
        </w:rPr>
        <w:t>їх</w:t>
      </w:r>
      <w:proofErr w:type="spellEnd"/>
      <w:r w:rsidRPr="00B6672F">
        <w:rPr>
          <w:rFonts w:eastAsia="Times New Roman"/>
          <w:sz w:val="28"/>
          <w:szCs w:val="28"/>
        </w:rPr>
        <w:t xml:space="preserve"> </w:t>
      </w:r>
      <w:proofErr w:type="spellStart"/>
      <w:r w:rsidRPr="00B6672F">
        <w:rPr>
          <w:rFonts w:eastAsia="Times New Roman"/>
          <w:sz w:val="28"/>
          <w:szCs w:val="28"/>
        </w:rPr>
        <w:t>закінчення</w:t>
      </w:r>
      <w:proofErr w:type="spellEnd"/>
      <w:r w:rsidRPr="00B6672F">
        <w:rPr>
          <w:rFonts w:eastAsia="Times New Roman"/>
          <w:sz w:val="28"/>
          <w:szCs w:val="28"/>
        </w:rPr>
        <w:t xml:space="preserve"> у </w:t>
      </w:r>
      <w:proofErr w:type="spellStart"/>
      <w:r w:rsidRPr="00B6672F">
        <w:rPr>
          <w:rFonts w:eastAsia="Times New Roman"/>
          <w:sz w:val="28"/>
          <w:szCs w:val="28"/>
        </w:rPr>
        <w:t>квадратних</w:t>
      </w:r>
      <w:proofErr w:type="spellEnd"/>
      <w:r w:rsidRPr="00B6672F">
        <w:rPr>
          <w:rFonts w:eastAsia="Times New Roman"/>
          <w:sz w:val="28"/>
          <w:szCs w:val="28"/>
        </w:rPr>
        <w:t xml:space="preserve"> дужках. </w:t>
      </w:r>
      <w:proofErr w:type="spellStart"/>
      <w:r w:rsidRPr="00B6672F">
        <w:rPr>
          <w:rFonts w:eastAsia="Times New Roman"/>
          <w:sz w:val="28"/>
          <w:szCs w:val="28"/>
        </w:rPr>
        <w:t>Наприклад</w:t>
      </w:r>
      <w:proofErr w:type="spellEnd"/>
      <w:r w:rsidRPr="00B6672F">
        <w:rPr>
          <w:rFonts w:eastAsia="Times New Roman"/>
          <w:sz w:val="28"/>
          <w:szCs w:val="28"/>
        </w:rPr>
        <w:t xml:space="preserve">, [5, с. 17] </w:t>
      </w:r>
      <w:proofErr w:type="spellStart"/>
      <w:r w:rsidRPr="00B6672F">
        <w:rPr>
          <w:rFonts w:eastAsia="Times New Roman"/>
          <w:sz w:val="28"/>
          <w:szCs w:val="28"/>
        </w:rPr>
        <w:t>означа</w:t>
      </w:r>
      <w:proofErr w:type="gramStart"/>
      <w:r w:rsidRPr="00B6672F">
        <w:rPr>
          <w:rFonts w:eastAsia="Times New Roman"/>
          <w:sz w:val="28"/>
          <w:szCs w:val="28"/>
        </w:rPr>
        <w:t>є</w:t>
      </w:r>
      <w:proofErr w:type="spellEnd"/>
      <w:r w:rsidRPr="00B6672F">
        <w:rPr>
          <w:rFonts w:eastAsia="Times New Roman"/>
          <w:sz w:val="28"/>
          <w:szCs w:val="28"/>
        </w:rPr>
        <w:t>:</w:t>
      </w:r>
      <w:proofErr w:type="gramEnd"/>
      <w:r w:rsidRPr="00B6672F">
        <w:rPr>
          <w:rFonts w:eastAsia="Times New Roman"/>
          <w:sz w:val="28"/>
          <w:szCs w:val="28"/>
        </w:rPr>
        <w:t xml:space="preserve"> 5 </w:t>
      </w:r>
      <w:r w:rsidR="00422287" w:rsidRPr="00422287">
        <w:rPr>
          <w:rFonts w:eastAsia="Times New Roman"/>
          <w:sz w:val="28"/>
          <w:szCs w:val="28"/>
        </w:rPr>
        <w:t>–</w:t>
      </w:r>
      <w:r w:rsidRPr="00B6672F">
        <w:rPr>
          <w:rFonts w:eastAsia="Times New Roman"/>
          <w:sz w:val="28"/>
          <w:szCs w:val="28"/>
        </w:rPr>
        <w:t xml:space="preserve"> </w:t>
      </w:r>
      <w:proofErr w:type="spellStart"/>
      <w:r w:rsidRPr="00B6672F">
        <w:rPr>
          <w:rFonts w:eastAsia="Times New Roman"/>
          <w:sz w:val="28"/>
          <w:szCs w:val="28"/>
        </w:rPr>
        <w:t>порядковий</w:t>
      </w:r>
      <w:proofErr w:type="spellEnd"/>
      <w:r w:rsidRPr="00B6672F">
        <w:rPr>
          <w:rFonts w:eastAsia="Times New Roman"/>
          <w:sz w:val="28"/>
          <w:szCs w:val="28"/>
        </w:rPr>
        <w:t xml:space="preserve"> номер </w:t>
      </w:r>
      <w:proofErr w:type="spellStart"/>
      <w:r w:rsidRPr="00B6672F">
        <w:rPr>
          <w:rFonts w:eastAsia="Times New Roman"/>
          <w:sz w:val="28"/>
          <w:szCs w:val="28"/>
        </w:rPr>
        <w:t>джерела</w:t>
      </w:r>
      <w:proofErr w:type="spellEnd"/>
      <w:r w:rsidRPr="00B6672F">
        <w:rPr>
          <w:rFonts w:eastAsia="Times New Roman"/>
          <w:sz w:val="28"/>
          <w:szCs w:val="28"/>
        </w:rPr>
        <w:t xml:space="preserve"> у списку </w:t>
      </w:r>
      <w:proofErr w:type="spellStart"/>
      <w:r w:rsidRPr="00B6672F">
        <w:rPr>
          <w:rFonts w:eastAsia="Times New Roman"/>
          <w:sz w:val="28"/>
          <w:szCs w:val="28"/>
        </w:rPr>
        <w:t>літератури</w:t>
      </w:r>
      <w:proofErr w:type="spellEnd"/>
      <w:r w:rsidRPr="00B6672F">
        <w:rPr>
          <w:rFonts w:eastAsia="Times New Roman"/>
          <w:sz w:val="28"/>
          <w:szCs w:val="28"/>
        </w:rPr>
        <w:t xml:space="preserve">, с. 17 </w:t>
      </w:r>
      <w:r w:rsidR="00422287" w:rsidRPr="00422287">
        <w:rPr>
          <w:rFonts w:eastAsia="Times New Roman"/>
          <w:sz w:val="28"/>
          <w:szCs w:val="28"/>
        </w:rPr>
        <w:t>–</w:t>
      </w:r>
      <w:r w:rsidR="00422287">
        <w:rPr>
          <w:rFonts w:eastAsia="Times New Roman"/>
          <w:sz w:val="28"/>
          <w:szCs w:val="28"/>
        </w:rPr>
        <w:t xml:space="preserve"> </w:t>
      </w:r>
      <w:proofErr w:type="spellStart"/>
      <w:r w:rsidR="00422287">
        <w:rPr>
          <w:rFonts w:eastAsia="Times New Roman"/>
          <w:sz w:val="28"/>
          <w:szCs w:val="28"/>
        </w:rPr>
        <w:t>відповідну</w:t>
      </w:r>
      <w:proofErr w:type="spellEnd"/>
      <w:r w:rsidR="00422287">
        <w:rPr>
          <w:rFonts w:eastAsia="Times New Roman"/>
          <w:sz w:val="28"/>
          <w:szCs w:val="28"/>
        </w:rPr>
        <w:t xml:space="preserve"> </w:t>
      </w:r>
      <w:proofErr w:type="spellStart"/>
      <w:r w:rsidR="00422287">
        <w:rPr>
          <w:rFonts w:eastAsia="Times New Roman"/>
          <w:sz w:val="28"/>
          <w:szCs w:val="28"/>
        </w:rPr>
        <w:t>сторінк</w:t>
      </w:r>
      <w:proofErr w:type="spellEnd"/>
      <w:r w:rsidR="00422287">
        <w:rPr>
          <w:rFonts w:eastAsia="Times New Roman"/>
          <w:sz w:val="28"/>
          <w:szCs w:val="28"/>
          <w:lang w:val="uk-UA"/>
        </w:rPr>
        <w:t>у</w:t>
      </w:r>
      <w:r w:rsidRPr="00B6672F">
        <w:rPr>
          <w:rFonts w:eastAsia="Times New Roman"/>
          <w:sz w:val="28"/>
          <w:szCs w:val="28"/>
        </w:rPr>
        <w:t xml:space="preserve"> </w:t>
      </w:r>
      <w:proofErr w:type="spellStart"/>
      <w:r w:rsidRPr="00B6672F">
        <w:rPr>
          <w:rFonts w:eastAsia="Times New Roman"/>
          <w:sz w:val="28"/>
          <w:szCs w:val="28"/>
        </w:rPr>
        <w:t>джерела</w:t>
      </w:r>
      <w:proofErr w:type="spellEnd"/>
      <w:r w:rsidRPr="00B6672F">
        <w:rPr>
          <w:rFonts w:eastAsia="Times New Roman"/>
          <w:sz w:val="28"/>
          <w:szCs w:val="28"/>
        </w:rPr>
        <w:t xml:space="preserve">. </w:t>
      </w:r>
      <w:proofErr w:type="spellStart"/>
      <w:r w:rsidRPr="00B6672F">
        <w:rPr>
          <w:rFonts w:eastAsia="Times New Roman"/>
          <w:sz w:val="28"/>
          <w:szCs w:val="28"/>
        </w:rPr>
        <w:t>Також</w:t>
      </w:r>
      <w:proofErr w:type="spellEnd"/>
      <w:r w:rsidRPr="00B6672F">
        <w:rPr>
          <w:rFonts w:eastAsia="Times New Roman"/>
          <w:sz w:val="28"/>
          <w:szCs w:val="28"/>
        </w:rPr>
        <w:t xml:space="preserve"> </w:t>
      </w:r>
      <w:proofErr w:type="spellStart"/>
      <w:r w:rsidRPr="00B6672F">
        <w:rPr>
          <w:rFonts w:eastAsia="Times New Roman"/>
          <w:sz w:val="28"/>
          <w:szCs w:val="28"/>
        </w:rPr>
        <w:t>допускається</w:t>
      </w:r>
      <w:proofErr w:type="spellEnd"/>
      <w:r w:rsidRPr="00B6672F">
        <w:rPr>
          <w:rFonts w:eastAsia="Times New Roman"/>
          <w:sz w:val="28"/>
          <w:szCs w:val="28"/>
        </w:rPr>
        <w:t xml:space="preserve"> </w:t>
      </w:r>
      <w:proofErr w:type="spellStart"/>
      <w:r w:rsidRPr="00B6672F">
        <w:rPr>
          <w:rFonts w:eastAsia="Times New Roman"/>
          <w:sz w:val="28"/>
          <w:szCs w:val="28"/>
        </w:rPr>
        <w:t>можливість</w:t>
      </w:r>
      <w:proofErr w:type="spellEnd"/>
      <w:r w:rsidRPr="00B6672F">
        <w:rPr>
          <w:rFonts w:eastAsia="Times New Roman"/>
          <w:sz w:val="28"/>
          <w:szCs w:val="28"/>
        </w:rPr>
        <w:t xml:space="preserve"> </w:t>
      </w:r>
      <w:proofErr w:type="spellStart"/>
      <w:r w:rsidRPr="00B6672F">
        <w:rPr>
          <w:rFonts w:eastAsia="Times New Roman"/>
          <w:sz w:val="28"/>
          <w:szCs w:val="28"/>
        </w:rPr>
        <w:t>оформлення</w:t>
      </w:r>
      <w:proofErr w:type="spellEnd"/>
      <w:r w:rsidRPr="00B6672F">
        <w:rPr>
          <w:rFonts w:eastAsia="Times New Roman"/>
          <w:sz w:val="28"/>
          <w:szCs w:val="28"/>
        </w:rPr>
        <w:t xml:space="preserve"> </w:t>
      </w:r>
      <w:proofErr w:type="spellStart"/>
      <w:r w:rsidRPr="00B6672F">
        <w:rPr>
          <w:rFonts w:eastAsia="Times New Roman"/>
          <w:sz w:val="28"/>
          <w:szCs w:val="28"/>
        </w:rPr>
        <w:t>виносок</w:t>
      </w:r>
      <w:proofErr w:type="spellEnd"/>
      <w:r w:rsidRPr="00B6672F">
        <w:rPr>
          <w:rFonts w:eastAsia="Times New Roman"/>
          <w:sz w:val="28"/>
          <w:szCs w:val="28"/>
        </w:rPr>
        <w:t xml:space="preserve"> внизу </w:t>
      </w:r>
      <w:proofErr w:type="spellStart"/>
      <w:r w:rsidRPr="00B6672F">
        <w:rPr>
          <w:rFonts w:eastAsia="Times New Roman"/>
          <w:sz w:val="28"/>
          <w:szCs w:val="28"/>
        </w:rPr>
        <w:t>сторінки</w:t>
      </w:r>
      <w:proofErr w:type="spellEnd"/>
      <w:r w:rsidRPr="00B6672F">
        <w:rPr>
          <w:rFonts w:eastAsia="Times New Roman"/>
          <w:sz w:val="28"/>
          <w:szCs w:val="28"/>
        </w:rPr>
        <w:t xml:space="preserve"> в </w:t>
      </w:r>
      <w:proofErr w:type="spellStart"/>
      <w:r w:rsidRPr="00B6672F">
        <w:rPr>
          <w:rFonts w:eastAsia="Times New Roman"/>
          <w:sz w:val="28"/>
          <w:szCs w:val="28"/>
        </w:rPr>
        <w:t>яких</w:t>
      </w:r>
      <w:proofErr w:type="spellEnd"/>
      <w:r w:rsidRPr="00B6672F">
        <w:rPr>
          <w:rFonts w:eastAsia="Times New Roman"/>
          <w:sz w:val="28"/>
          <w:szCs w:val="28"/>
        </w:rPr>
        <w:t xml:space="preserve"> </w:t>
      </w:r>
      <w:proofErr w:type="spellStart"/>
      <w:r w:rsidRPr="00B6672F">
        <w:rPr>
          <w:rFonts w:eastAsia="Times New Roman"/>
          <w:sz w:val="28"/>
          <w:szCs w:val="28"/>
        </w:rPr>
        <w:t>вказується</w:t>
      </w:r>
      <w:proofErr w:type="spellEnd"/>
      <w:r w:rsidRPr="00B6672F">
        <w:rPr>
          <w:rFonts w:eastAsia="Times New Roman"/>
          <w:sz w:val="28"/>
          <w:szCs w:val="28"/>
        </w:rPr>
        <w:t xml:space="preserve"> </w:t>
      </w:r>
      <w:proofErr w:type="spellStart"/>
      <w:r w:rsidRPr="00B6672F">
        <w:rPr>
          <w:rFonts w:eastAsia="Times New Roman"/>
          <w:sz w:val="28"/>
          <w:szCs w:val="28"/>
        </w:rPr>
        <w:t>прізвище</w:t>
      </w:r>
      <w:proofErr w:type="spellEnd"/>
      <w:r w:rsidRPr="00B6672F">
        <w:rPr>
          <w:rFonts w:eastAsia="Times New Roman"/>
          <w:sz w:val="28"/>
          <w:szCs w:val="28"/>
        </w:rPr>
        <w:t xml:space="preserve"> та </w:t>
      </w:r>
      <w:proofErr w:type="spellStart"/>
      <w:r w:rsidRPr="00B6672F">
        <w:rPr>
          <w:rFonts w:eastAsia="Times New Roman"/>
          <w:sz w:val="28"/>
          <w:szCs w:val="28"/>
        </w:rPr>
        <w:t>ініціали</w:t>
      </w:r>
      <w:proofErr w:type="spellEnd"/>
      <w:r w:rsidRPr="00B6672F">
        <w:rPr>
          <w:rFonts w:eastAsia="Times New Roman"/>
          <w:sz w:val="28"/>
          <w:szCs w:val="28"/>
        </w:rPr>
        <w:t xml:space="preserve"> автора, </w:t>
      </w:r>
      <w:proofErr w:type="spellStart"/>
      <w:r w:rsidRPr="00B6672F">
        <w:rPr>
          <w:rFonts w:eastAsia="Times New Roman"/>
          <w:sz w:val="28"/>
          <w:szCs w:val="28"/>
        </w:rPr>
        <w:t>назва</w:t>
      </w:r>
      <w:proofErr w:type="spellEnd"/>
      <w:r w:rsidRPr="00B6672F">
        <w:rPr>
          <w:rFonts w:eastAsia="Times New Roman"/>
          <w:sz w:val="28"/>
          <w:szCs w:val="28"/>
        </w:rPr>
        <w:t xml:space="preserve"> </w:t>
      </w:r>
      <w:proofErr w:type="spellStart"/>
      <w:r w:rsidRPr="00B6672F">
        <w:rPr>
          <w:rFonts w:eastAsia="Times New Roman"/>
          <w:sz w:val="28"/>
          <w:szCs w:val="28"/>
        </w:rPr>
        <w:t>джерела</w:t>
      </w:r>
      <w:proofErr w:type="spellEnd"/>
      <w:r w:rsidRPr="00B6672F">
        <w:rPr>
          <w:rFonts w:eastAsia="Times New Roman"/>
          <w:sz w:val="28"/>
          <w:szCs w:val="28"/>
        </w:rPr>
        <w:t xml:space="preserve">, </w:t>
      </w:r>
      <w:proofErr w:type="spellStart"/>
      <w:r w:rsidRPr="00B6672F">
        <w:rPr>
          <w:rFonts w:eastAsia="Times New Roman"/>
          <w:sz w:val="28"/>
          <w:szCs w:val="28"/>
        </w:rPr>
        <w:t>видавництво</w:t>
      </w:r>
      <w:proofErr w:type="spellEnd"/>
      <w:r w:rsidRPr="00B6672F">
        <w:rPr>
          <w:rFonts w:eastAsia="Times New Roman"/>
          <w:sz w:val="28"/>
          <w:szCs w:val="28"/>
        </w:rPr>
        <w:t xml:space="preserve">, </w:t>
      </w:r>
      <w:proofErr w:type="spellStart"/>
      <w:r w:rsidRPr="00B6672F">
        <w:rPr>
          <w:rFonts w:eastAsia="Times New Roman"/>
          <w:sz w:val="28"/>
          <w:szCs w:val="28"/>
        </w:rPr>
        <w:t>рік</w:t>
      </w:r>
      <w:proofErr w:type="spellEnd"/>
      <w:r w:rsidRPr="00B6672F">
        <w:rPr>
          <w:rFonts w:eastAsia="Times New Roman"/>
          <w:sz w:val="28"/>
          <w:szCs w:val="28"/>
        </w:rPr>
        <w:t xml:space="preserve"> </w:t>
      </w:r>
      <w:proofErr w:type="spellStart"/>
      <w:r w:rsidRPr="00B6672F">
        <w:rPr>
          <w:rFonts w:eastAsia="Times New Roman"/>
          <w:sz w:val="28"/>
          <w:szCs w:val="28"/>
        </w:rPr>
        <w:t>видання</w:t>
      </w:r>
      <w:proofErr w:type="spellEnd"/>
      <w:r w:rsidRPr="00B6672F">
        <w:rPr>
          <w:rFonts w:eastAsia="Times New Roman"/>
          <w:sz w:val="28"/>
          <w:szCs w:val="28"/>
        </w:rPr>
        <w:t xml:space="preserve"> і </w:t>
      </w:r>
      <w:proofErr w:type="spellStart"/>
      <w:r w:rsidRPr="00B6672F">
        <w:rPr>
          <w:rFonts w:eastAsia="Times New Roman"/>
          <w:sz w:val="28"/>
          <w:szCs w:val="28"/>
        </w:rPr>
        <w:t>сторінка</w:t>
      </w:r>
      <w:proofErr w:type="spellEnd"/>
      <w:r w:rsidRPr="00B6672F">
        <w:rPr>
          <w:rFonts w:eastAsia="Times New Roman"/>
          <w:sz w:val="28"/>
          <w:szCs w:val="28"/>
        </w:rPr>
        <w:t xml:space="preserve">. </w:t>
      </w:r>
    </w:p>
    <w:p w14:paraId="7DF31F6D"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i/>
          <w:sz w:val="28"/>
          <w:szCs w:val="28"/>
          <w:lang w:val="uk-UA"/>
        </w:rPr>
        <w:t>Список використаних джерел</w:t>
      </w:r>
      <w:r w:rsidR="00422287">
        <w:rPr>
          <w:rFonts w:eastAsia="Times New Roman"/>
          <w:sz w:val="28"/>
          <w:szCs w:val="28"/>
          <w:lang w:val="uk-UA"/>
        </w:rPr>
        <w:t>.</w:t>
      </w:r>
      <w:r w:rsidRPr="00422287">
        <w:rPr>
          <w:rFonts w:eastAsia="Times New Roman"/>
          <w:sz w:val="28"/>
          <w:szCs w:val="28"/>
          <w:lang w:val="uk-UA"/>
        </w:rPr>
        <w:t xml:space="preserve"> Список літератури слід розміщувати одним із таких способів: у порядку появи посилань у тексті чи в алфавітному порядку прізвищ перших авторів або заголовків, у хронологічному порядку. </w:t>
      </w:r>
    </w:p>
    <w:p w14:paraId="73099AD2"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 xml:space="preserve">Відомості про книги обов'язково мають містити прізвище та ініціали автора, заголовок, місце видання, видавництво, рік видання, кількість сторінок; відомості про журнальні або газетні статті </w:t>
      </w:r>
      <w:r w:rsidR="00422287" w:rsidRPr="00422287">
        <w:rPr>
          <w:rFonts w:eastAsia="Times New Roman"/>
          <w:sz w:val="28"/>
          <w:szCs w:val="28"/>
          <w:lang w:val="uk-UA"/>
        </w:rPr>
        <w:t>–</w:t>
      </w:r>
      <w:r w:rsidRPr="00422287">
        <w:rPr>
          <w:rFonts w:eastAsia="Times New Roman"/>
          <w:sz w:val="28"/>
          <w:szCs w:val="28"/>
          <w:lang w:val="uk-UA"/>
        </w:rPr>
        <w:t xml:space="preserve"> прізвище, ініціали автора, заголовок, назву періодичного видання, серію, рік випуску, номер видання, сторінки. </w:t>
      </w:r>
      <w:proofErr w:type="spellStart"/>
      <w:r w:rsidRPr="00B6672F">
        <w:rPr>
          <w:rFonts w:eastAsia="Times New Roman"/>
          <w:sz w:val="28"/>
          <w:szCs w:val="28"/>
        </w:rPr>
        <w:t>Основні</w:t>
      </w:r>
      <w:proofErr w:type="spellEnd"/>
      <w:r w:rsidRPr="00B6672F">
        <w:rPr>
          <w:rFonts w:eastAsia="Times New Roman"/>
          <w:sz w:val="28"/>
          <w:szCs w:val="28"/>
        </w:rPr>
        <w:t xml:space="preserve"> </w:t>
      </w:r>
      <w:proofErr w:type="spellStart"/>
      <w:r w:rsidRPr="00B6672F">
        <w:rPr>
          <w:rFonts w:eastAsia="Times New Roman"/>
          <w:sz w:val="28"/>
          <w:szCs w:val="28"/>
        </w:rPr>
        <w:t>вимоги</w:t>
      </w:r>
      <w:proofErr w:type="spellEnd"/>
      <w:r w:rsidRPr="00B6672F">
        <w:rPr>
          <w:rFonts w:eastAsia="Times New Roman"/>
          <w:sz w:val="28"/>
          <w:szCs w:val="28"/>
        </w:rPr>
        <w:t xml:space="preserve"> до </w:t>
      </w:r>
      <w:proofErr w:type="spellStart"/>
      <w:r w:rsidRPr="00B6672F">
        <w:rPr>
          <w:rFonts w:eastAsia="Times New Roman"/>
          <w:sz w:val="28"/>
          <w:szCs w:val="28"/>
        </w:rPr>
        <w:t>оформлення</w:t>
      </w:r>
      <w:proofErr w:type="spellEnd"/>
      <w:r w:rsidRPr="00B6672F">
        <w:rPr>
          <w:rFonts w:eastAsia="Times New Roman"/>
          <w:sz w:val="28"/>
          <w:szCs w:val="28"/>
        </w:rPr>
        <w:t xml:space="preserve"> </w:t>
      </w:r>
      <w:proofErr w:type="spellStart"/>
      <w:r w:rsidRPr="00B6672F">
        <w:rPr>
          <w:rFonts w:eastAsia="Times New Roman"/>
          <w:sz w:val="28"/>
          <w:szCs w:val="28"/>
        </w:rPr>
        <w:t>джерел</w:t>
      </w:r>
      <w:proofErr w:type="spellEnd"/>
      <w:r w:rsidRPr="00B6672F">
        <w:rPr>
          <w:rFonts w:eastAsia="Times New Roman"/>
          <w:sz w:val="28"/>
          <w:szCs w:val="28"/>
        </w:rPr>
        <w:t xml:space="preserve"> </w:t>
      </w:r>
      <w:proofErr w:type="gramStart"/>
      <w:r w:rsidRPr="00B6672F">
        <w:rPr>
          <w:rFonts w:eastAsia="Times New Roman"/>
          <w:sz w:val="28"/>
          <w:szCs w:val="28"/>
        </w:rPr>
        <w:t>у</w:t>
      </w:r>
      <w:proofErr w:type="gramEnd"/>
      <w:r w:rsidRPr="00B6672F">
        <w:rPr>
          <w:rFonts w:eastAsia="Times New Roman"/>
          <w:sz w:val="28"/>
          <w:szCs w:val="28"/>
        </w:rPr>
        <w:t xml:space="preserve"> списку</w:t>
      </w:r>
      <w:r w:rsidR="00422287">
        <w:rPr>
          <w:rFonts w:eastAsia="Times New Roman"/>
          <w:sz w:val="28"/>
          <w:szCs w:val="28"/>
        </w:rPr>
        <w:t xml:space="preserve"> </w:t>
      </w:r>
      <w:proofErr w:type="spellStart"/>
      <w:r w:rsidR="00422287">
        <w:rPr>
          <w:rFonts w:eastAsia="Times New Roman"/>
          <w:sz w:val="28"/>
          <w:szCs w:val="28"/>
        </w:rPr>
        <w:t>літератури</w:t>
      </w:r>
      <w:proofErr w:type="spellEnd"/>
      <w:r w:rsidR="00422287">
        <w:rPr>
          <w:rFonts w:eastAsia="Times New Roman"/>
          <w:sz w:val="28"/>
          <w:szCs w:val="28"/>
        </w:rPr>
        <w:t xml:space="preserve"> наведено у </w:t>
      </w:r>
      <w:proofErr w:type="spellStart"/>
      <w:r w:rsidR="00422287">
        <w:rPr>
          <w:rFonts w:eastAsia="Times New Roman"/>
          <w:sz w:val="28"/>
          <w:szCs w:val="28"/>
        </w:rPr>
        <w:t>додатку</w:t>
      </w:r>
      <w:proofErr w:type="spellEnd"/>
      <w:r w:rsidR="00422287">
        <w:rPr>
          <w:rFonts w:eastAsia="Times New Roman"/>
          <w:sz w:val="28"/>
          <w:szCs w:val="28"/>
        </w:rPr>
        <w:t xml:space="preserve"> </w:t>
      </w:r>
      <w:r w:rsidR="00422287">
        <w:rPr>
          <w:rFonts w:eastAsia="Times New Roman"/>
          <w:sz w:val="28"/>
          <w:szCs w:val="28"/>
          <w:lang w:val="uk-UA"/>
        </w:rPr>
        <w:t>Д</w:t>
      </w:r>
      <w:r w:rsidRPr="00B6672F">
        <w:rPr>
          <w:rFonts w:eastAsia="Times New Roman"/>
          <w:sz w:val="28"/>
          <w:szCs w:val="28"/>
        </w:rPr>
        <w:t xml:space="preserve">. </w:t>
      </w:r>
    </w:p>
    <w:p w14:paraId="52855ECD"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proofErr w:type="spellStart"/>
      <w:r w:rsidRPr="00B6672F">
        <w:rPr>
          <w:rFonts w:eastAsia="Times New Roman"/>
          <w:sz w:val="28"/>
          <w:szCs w:val="28"/>
        </w:rPr>
        <w:t>Слід</w:t>
      </w:r>
      <w:proofErr w:type="spellEnd"/>
      <w:r w:rsidRPr="00B6672F">
        <w:rPr>
          <w:rFonts w:eastAsia="Times New Roman"/>
          <w:sz w:val="28"/>
          <w:szCs w:val="28"/>
        </w:rPr>
        <w:t xml:space="preserve"> </w:t>
      </w:r>
      <w:proofErr w:type="spellStart"/>
      <w:r w:rsidRPr="00B6672F">
        <w:rPr>
          <w:rFonts w:eastAsia="Times New Roman"/>
          <w:sz w:val="28"/>
          <w:szCs w:val="28"/>
        </w:rPr>
        <w:t>звернути</w:t>
      </w:r>
      <w:proofErr w:type="spellEnd"/>
      <w:r w:rsidRPr="00B6672F">
        <w:rPr>
          <w:rFonts w:eastAsia="Times New Roman"/>
          <w:sz w:val="28"/>
          <w:szCs w:val="28"/>
        </w:rPr>
        <w:t xml:space="preserve"> </w:t>
      </w:r>
      <w:proofErr w:type="spellStart"/>
      <w:r w:rsidRPr="00B6672F">
        <w:rPr>
          <w:rFonts w:eastAsia="Times New Roman"/>
          <w:sz w:val="28"/>
          <w:szCs w:val="28"/>
        </w:rPr>
        <w:t>увагу</w:t>
      </w:r>
      <w:proofErr w:type="spellEnd"/>
      <w:r w:rsidRPr="00B6672F">
        <w:rPr>
          <w:rFonts w:eastAsia="Times New Roman"/>
          <w:sz w:val="28"/>
          <w:szCs w:val="28"/>
        </w:rPr>
        <w:t xml:space="preserve"> на те, </w:t>
      </w:r>
      <w:proofErr w:type="spellStart"/>
      <w:r w:rsidRPr="00B6672F">
        <w:rPr>
          <w:rFonts w:eastAsia="Times New Roman"/>
          <w:sz w:val="28"/>
          <w:szCs w:val="28"/>
        </w:rPr>
        <w:t>що</w:t>
      </w:r>
      <w:proofErr w:type="spellEnd"/>
      <w:r w:rsidRPr="00B6672F">
        <w:rPr>
          <w:rFonts w:eastAsia="Times New Roman"/>
          <w:sz w:val="28"/>
          <w:szCs w:val="28"/>
        </w:rPr>
        <w:t xml:space="preserve"> </w:t>
      </w:r>
      <w:proofErr w:type="gramStart"/>
      <w:r w:rsidRPr="00B6672F">
        <w:rPr>
          <w:rFonts w:eastAsia="Times New Roman"/>
          <w:sz w:val="28"/>
          <w:szCs w:val="28"/>
        </w:rPr>
        <w:t>у</w:t>
      </w:r>
      <w:proofErr w:type="gramEnd"/>
      <w:r w:rsidRPr="00B6672F">
        <w:rPr>
          <w:rFonts w:eastAsia="Times New Roman"/>
          <w:sz w:val="28"/>
          <w:szCs w:val="28"/>
        </w:rPr>
        <w:t xml:space="preserve"> </w:t>
      </w:r>
      <w:proofErr w:type="gramStart"/>
      <w:r w:rsidRPr="00B6672F">
        <w:rPr>
          <w:rFonts w:eastAsia="Times New Roman"/>
          <w:sz w:val="28"/>
          <w:szCs w:val="28"/>
        </w:rPr>
        <w:t>списку</w:t>
      </w:r>
      <w:proofErr w:type="gramEnd"/>
      <w:r w:rsidRPr="00B6672F">
        <w:rPr>
          <w:rFonts w:eastAsia="Times New Roman"/>
          <w:sz w:val="28"/>
          <w:szCs w:val="28"/>
        </w:rPr>
        <w:t xml:space="preserve"> </w:t>
      </w:r>
      <w:proofErr w:type="spellStart"/>
      <w:r w:rsidRPr="00B6672F">
        <w:rPr>
          <w:rFonts w:eastAsia="Times New Roman"/>
          <w:sz w:val="28"/>
          <w:szCs w:val="28"/>
        </w:rPr>
        <w:t>використаних</w:t>
      </w:r>
      <w:proofErr w:type="spellEnd"/>
      <w:r w:rsidRPr="00B6672F">
        <w:rPr>
          <w:rFonts w:eastAsia="Times New Roman"/>
          <w:sz w:val="28"/>
          <w:szCs w:val="28"/>
        </w:rPr>
        <w:t xml:space="preserve"> </w:t>
      </w:r>
      <w:proofErr w:type="spellStart"/>
      <w:r w:rsidRPr="00B6672F">
        <w:rPr>
          <w:rFonts w:eastAsia="Times New Roman"/>
          <w:sz w:val="28"/>
          <w:szCs w:val="28"/>
        </w:rPr>
        <w:t>джерел</w:t>
      </w:r>
      <w:proofErr w:type="spellEnd"/>
      <w:r w:rsidRPr="00B6672F">
        <w:rPr>
          <w:rFonts w:eastAsia="Times New Roman"/>
          <w:sz w:val="28"/>
          <w:szCs w:val="28"/>
        </w:rPr>
        <w:t xml:space="preserve"> </w:t>
      </w:r>
      <w:proofErr w:type="spellStart"/>
      <w:r w:rsidRPr="00B6672F">
        <w:rPr>
          <w:rFonts w:eastAsia="Times New Roman"/>
          <w:sz w:val="28"/>
          <w:szCs w:val="28"/>
        </w:rPr>
        <w:t>наукові</w:t>
      </w:r>
      <w:proofErr w:type="spellEnd"/>
      <w:r w:rsidRPr="00B6672F">
        <w:rPr>
          <w:rFonts w:eastAsia="Times New Roman"/>
          <w:sz w:val="28"/>
          <w:szCs w:val="28"/>
        </w:rPr>
        <w:t xml:space="preserve"> </w:t>
      </w:r>
      <w:proofErr w:type="spellStart"/>
      <w:r w:rsidRPr="00B6672F">
        <w:rPr>
          <w:rFonts w:eastAsia="Times New Roman"/>
          <w:sz w:val="28"/>
          <w:szCs w:val="28"/>
        </w:rPr>
        <w:t>праці</w:t>
      </w:r>
      <w:proofErr w:type="spellEnd"/>
      <w:r w:rsidRPr="00B6672F">
        <w:rPr>
          <w:rFonts w:eastAsia="Times New Roman"/>
          <w:sz w:val="28"/>
          <w:szCs w:val="28"/>
        </w:rPr>
        <w:t xml:space="preserve"> </w:t>
      </w:r>
      <w:proofErr w:type="spellStart"/>
      <w:r w:rsidRPr="00B6672F">
        <w:rPr>
          <w:rFonts w:eastAsia="Times New Roman"/>
          <w:sz w:val="28"/>
          <w:szCs w:val="28"/>
        </w:rPr>
        <w:t>записують</w:t>
      </w:r>
      <w:proofErr w:type="spellEnd"/>
      <w:r w:rsidRPr="00B6672F">
        <w:rPr>
          <w:rFonts w:eastAsia="Times New Roman"/>
          <w:sz w:val="28"/>
          <w:szCs w:val="28"/>
        </w:rPr>
        <w:t xml:space="preserve"> </w:t>
      </w:r>
      <w:proofErr w:type="spellStart"/>
      <w:r w:rsidRPr="00B6672F">
        <w:rPr>
          <w:rFonts w:eastAsia="Times New Roman"/>
          <w:sz w:val="28"/>
          <w:szCs w:val="28"/>
        </w:rPr>
        <w:t>т</w:t>
      </w:r>
      <w:r w:rsidR="00422287">
        <w:rPr>
          <w:rFonts w:eastAsia="Times New Roman"/>
          <w:sz w:val="28"/>
          <w:szCs w:val="28"/>
        </w:rPr>
        <w:t>ією</w:t>
      </w:r>
      <w:proofErr w:type="spellEnd"/>
      <w:r w:rsidR="00422287">
        <w:rPr>
          <w:rFonts w:eastAsia="Times New Roman"/>
          <w:sz w:val="28"/>
          <w:szCs w:val="28"/>
        </w:rPr>
        <w:t xml:space="preserve"> </w:t>
      </w:r>
      <w:proofErr w:type="spellStart"/>
      <w:r w:rsidR="00422287">
        <w:rPr>
          <w:rFonts w:eastAsia="Times New Roman"/>
          <w:sz w:val="28"/>
          <w:szCs w:val="28"/>
        </w:rPr>
        <w:t>мовою</w:t>
      </w:r>
      <w:proofErr w:type="spellEnd"/>
      <w:r w:rsidR="00422287">
        <w:rPr>
          <w:rFonts w:eastAsia="Times New Roman"/>
          <w:sz w:val="28"/>
          <w:szCs w:val="28"/>
        </w:rPr>
        <w:t xml:space="preserve">, </w:t>
      </w:r>
      <w:proofErr w:type="spellStart"/>
      <w:r w:rsidR="00422287">
        <w:rPr>
          <w:rFonts w:eastAsia="Times New Roman"/>
          <w:sz w:val="28"/>
          <w:szCs w:val="28"/>
        </w:rPr>
        <w:t>якою</w:t>
      </w:r>
      <w:proofErr w:type="spellEnd"/>
      <w:r w:rsidR="00422287">
        <w:rPr>
          <w:rFonts w:eastAsia="Times New Roman"/>
          <w:sz w:val="28"/>
          <w:szCs w:val="28"/>
        </w:rPr>
        <w:t xml:space="preserve"> вони </w:t>
      </w:r>
      <w:proofErr w:type="spellStart"/>
      <w:r w:rsidR="00422287">
        <w:rPr>
          <w:rFonts w:eastAsia="Times New Roman"/>
          <w:sz w:val="28"/>
          <w:szCs w:val="28"/>
        </w:rPr>
        <w:t>видані</w:t>
      </w:r>
      <w:proofErr w:type="spellEnd"/>
      <w:r w:rsidR="00422287">
        <w:rPr>
          <w:rFonts w:eastAsia="Times New Roman"/>
          <w:sz w:val="28"/>
          <w:szCs w:val="28"/>
        </w:rPr>
        <w:t xml:space="preserve">. </w:t>
      </w:r>
    </w:p>
    <w:p w14:paraId="6192C9B1"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i/>
          <w:sz w:val="28"/>
          <w:szCs w:val="28"/>
        </w:rPr>
        <w:t xml:space="preserve">На </w:t>
      </w:r>
      <w:proofErr w:type="spellStart"/>
      <w:r w:rsidRPr="00422287">
        <w:rPr>
          <w:rFonts w:eastAsia="Times New Roman"/>
          <w:i/>
          <w:sz w:val="28"/>
          <w:szCs w:val="28"/>
        </w:rPr>
        <w:t>додатки</w:t>
      </w:r>
      <w:proofErr w:type="spellEnd"/>
      <w:r w:rsidRPr="00B6672F">
        <w:rPr>
          <w:rFonts w:eastAsia="Times New Roman"/>
          <w:sz w:val="28"/>
          <w:szCs w:val="28"/>
        </w:rPr>
        <w:t xml:space="preserve">, </w:t>
      </w:r>
      <w:proofErr w:type="spellStart"/>
      <w:r w:rsidRPr="00B6672F">
        <w:rPr>
          <w:rFonts w:eastAsia="Times New Roman"/>
          <w:sz w:val="28"/>
          <w:szCs w:val="28"/>
        </w:rPr>
        <w:t>які</w:t>
      </w:r>
      <w:proofErr w:type="spellEnd"/>
      <w:r w:rsidRPr="00B6672F">
        <w:rPr>
          <w:rFonts w:eastAsia="Times New Roman"/>
          <w:sz w:val="28"/>
          <w:szCs w:val="28"/>
        </w:rPr>
        <w:t xml:space="preserve"> </w:t>
      </w:r>
      <w:proofErr w:type="spellStart"/>
      <w:r w:rsidRPr="00B6672F">
        <w:rPr>
          <w:rFonts w:eastAsia="Times New Roman"/>
          <w:sz w:val="28"/>
          <w:szCs w:val="28"/>
        </w:rPr>
        <w:t>містяться</w:t>
      </w:r>
      <w:proofErr w:type="spellEnd"/>
      <w:r w:rsidRPr="00B6672F">
        <w:rPr>
          <w:rFonts w:eastAsia="Times New Roman"/>
          <w:sz w:val="28"/>
          <w:szCs w:val="28"/>
        </w:rPr>
        <w:t xml:space="preserve"> у </w:t>
      </w:r>
      <w:proofErr w:type="spellStart"/>
      <w:r w:rsidRPr="00B6672F">
        <w:rPr>
          <w:rFonts w:eastAsia="Times New Roman"/>
          <w:sz w:val="28"/>
          <w:szCs w:val="28"/>
        </w:rPr>
        <w:t>роботі</w:t>
      </w:r>
      <w:proofErr w:type="spellEnd"/>
      <w:r w:rsidRPr="00B6672F">
        <w:rPr>
          <w:rFonts w:eastAsia="Times New Roman"/>
          <w:sz w:val="28"/>
          <w:szCs w:val="28"/>
        </w:rPr>
        <w:t xml:space="preserve">, </w:t>
      </w:r>
      <w:proofErr w:type="spellStart"/>
      <w:r w:rsidRPr="00B6672F">
        <w:rPr>
          <w:rFonts w:eastAsia="Times New Roman"/>
          <w:sz w:val="28"/>
          <w:szCs w:val="28"/>
        </w:rPr>
        <w:t>мають</w:t>
      </w:r>
      <w:proofErr w:type="spellEnd"/>
      <w:r w:rsidRPr="00B6672F">
        <w:rPr>
          <w:rFonts w:eastAsia="Times New Roman"/>
          <w:sz w:val="28"/>
          <w:szCs w:val="28"/>
        </w:rPr>
        <w:t xml:space="preserve"> бути </w:t>
      </w:r>
      <w:proofErr w:type="spellStart"/>
      <w:r w:rsidRPr="00B6672F">
        <w:rPr>
          <w:rFonts w:eastAsia="Times New Roman"/>
          <w:sz w:val="28"/>
          <w:szCs w:val="28"/>
        </w:rPr>
        <w:t>посилання</w:t>
      </w:r>
      <w:proofErr w:type="spellEnd"/>
      <w:r w:rsidRPr="00B6672F">
        <w:rPr>
          <w:rFonts w:eastAsia="Times New Roman"/>
          <w:sz w:val="28"/>
          <w:szCs w:val="28"/>
        </w:rPr>
        <w:t xml:space="preserve"> у </w:t>
      </w:r>
      <w:proofErr w:type="spellStart"/>
      <w:r w:rsidRPr="00B6672F">
        <w:rPr>
          <w:rFonts w:eastAsia="Times New Roman"/>
          <w:sz w:val="28"/>
          <w:szCs w:val="28"/>
        </w:rPr>
        <w:t>текстовій</w:t>
      </w:r>
      <w:proofErr w:type="spellEnd"/>
      <w:r w:rsidRPr="00B6672F">
        <w:rPr>
          <w:rFonts w:eastAsia="Times New Roman"/>
          <w:sz w:val="28"/>
          <w:szCs w:val="28"/>
        </w:rPr>
        <w:t xml:space="preserve"> </w:t>
      </w:r>
      <w:proofErr w:type="spellStart"/>
      <w:r w:rsidRPr="00B6672F">
        <w:rPr>
          <w:rFonts w:eastAsia="Times New Roman"/>
          <w:sz w:val="28"/>
          <w:szCs w:val="28"/>
        </w:rPr>
        <w:t>частині</w:t>
      </w:r>
      <w:proofErr w:type="spellEnd"/>
      <w:r w:rsidRPr="00B6672F">
        <w:rPr>
          <w:rFonts w:eastAsia="Times New Roman"/>
          <w:sz w:val="28"/>
          <w:szCs w:val="28"/>
        </w:rPr>
        <w:t xml:space="preserve"> </w:t>
      </w:r>
      <w:proofErr w:type="spellStart"/>
      <w:r w:rsidRPr="00B6672F">
        <w:rPr>
          <w:rFonts w:eastAsia="Times New Roman"/>
          <w:sz w:val="28"/>
          <w:szCs w:val="28"/>
        </w:rPr>
        <w:t>роботи</w:t>
      </w:r>
      <w:proofErr w:type="spellEnd"/>
      <w:r w:rsidRPr="00B6672F">
        <w:rPr>
          <w:rFonts w:eastAsia="Times New Roman"/>
          <w:sz w:val="28"/>
          <w:szCs w:val="28"/>
        </w:rPr>
        <w:t xml:space="preserve">. </w:t>
      </w:r>
      <w:proofErr w:type="spellStart"/>
      <w:r w:rsidRPr="00B6672F">
        <w:rPr>
          <w:rFonts w:eastAsia="Times New Roman"/>
          <w:sz w:val="28"/>
          <w:szCs w:val="28"/>
        </w:rPr>
        <w:t>Додаток</w:t>
      </w:r>
      <w:proofErr w:type="spellEnd"/>
      <w:r w:rsidRPr="00B6672F">
        <w:rPr>
          <w:rFonts w:eastAsia="Times New Roman"/>
          <w:sz w:val="28"/>
          <w:szCs w:val="28"/>
        </w:rPr>
        <w:t xml:space="preserve"> повинен </w:t>
      </w:r>
      <w:proofErr w:type="spellStart"/>
      <w:r w:rsidRPr="00B6672F">
        <w:rPr>
          <w:rFonts w:eastAsia="Times New Roman"/>
          <w:sz w:val="28"/>
          <w:szCs w:val="28"/>
        </w:rPr>
        <w:t>мати</w:t>
      </w:r>
      <w:proofErr w:type="spellEnd"/>
      <w:r w:rsidRPr="00B6672F">
        <w:rPr>
          <w:rFonts w:eastAsia="Times New Roman"/>
          <w:sz w:val="28"/>
          <w:szCs w:val="28"/>
        </w:rPr>
        <w:t xml:space="preserve"> заголовок, </w:t>
      </w:r>
      <w:proofErr w:type="spellStart"/>
      <w:r w:rsidRPr="00B6672F">
        <w:rPr>
          <w:rFonts w:eastAsia="Times New Roman"/>
          <w:sz w:val="28"/>
          <w:szCs w:val="28"/>
        </w:rPr>
        <w:t>надрукований</w:t>
      </w:r>
      <w:proofErr w:type="spellEnd"/>
      <w:r w:rsidRPr="00B6672F">
        <w:rPr>
          <w:rFonts w:eastAsia="Times New Roman"/>
          <w:sz w:val="28"/>
          <w:szCs w:val="28"/>
        </w:rPr>
        <w:t xml:space="preserve"> у </w:t>
      </w:r>
      <w:proofErr w:type="spellStart"/>
      <w:r w:rsidRPr="00B6672F">
        <w:rPr>
          <w:rFonts w:eastAsia="Times New Roman"/>
          <w:sz w:val="28"/>
          <w:szCs w:val="28"/>
        </w:rPr>
        <w:t>верхній</w:t>
      </w:r>
      <w:proofErr w:type="spellEnd"/>
      <w:r w:rsidRPr="00B6672F">
        <w:rPr>
          <w:rFonts w:eastAsia="Times New Roman"/>
          <w:sz w:val="28"/>
          <w:szCs w:val="28"/>
        </w:rPr>
        <w:t xml:space="preserve"> </w:t>
      </w:r>
      <w:proofErr w:type="spellStart"/>
      <w:r w:rsidRPr="00B6672F">
        <w:rPr>
          <w:rFonts w:eastAsia="Times New Roman"/>
          <w:sz w:val="28"/>
          <w:szCs w:val="28"/>
        </w:rPr>
        <w:t>частині</w:t>
      </w:r>
      <w:proofErr w:type="spellEnd"/>
      <w:r w:rsidRPr="00B6672F">
        <w:rPr>
          <w:rFonts w:eastAsia="Times New Roman"/>
          <w:sz w:val="28"/>
          <w:szCs w:val="28"/>
        </w:rPr>
        <w:t xml:space="preserve"> </w:t>
      </w:r>
      <w:proofErr w:type="spellStart"/>
      <w:r w:rsidRPr="00B6672F">
        <w:rPr>
          <w:rFonts w:eastAsia="Times New Roman"/>
          <w:sz w:val="28"/>
          <w:szCs w:val="28"/>
        </w:rPr>
        <w:t>сторінки</w:t>
      </w:r>
      <w:proofErr w:type="spellEnd"/>
      <w:r w:rsidRPr="00B6672F">
        <w:rPr>
          <w:rFonts w:eastAsia="Times New Roman"/>
          <w:sz w:val="28"/>
          <w:szCs w:val="28"/>
        </w:rPr>
        <w:t xml:space="preserve"> з </w:t>
      </w:r>
      <w:proofErr w:type="spellStart"/>
      <w:r w:rsidRPr="00B6672F">
        <w:rPr>
          <w:rFonts w:eastAsia="Times New Roman"/>
          <w:sz w:val="28"/>
          <w:szCs w:val="28"/>
        </w:rPr>
        <w:t>великої</w:t>
      </w:r>
      <w:proofErr w:type="spellEnd"/>
      <w:r w:rsidRPr="00B6672F">
        <w:rPr>
          <w:rFonts w:eastAsia="Times New Roman"/>
          <w:sz w:val="28"/>
          <w:szCs w:val="28"/>
        </w:rPr>
        <w:t xml:space="preserve"> </w:t>
      </w:r>
      <w:proofErr w:type="spellStart"/>
      <w:r w:rsidRPr="00B6672F">
        <w:rPr>
          <w:rFonts w:eastAsia="Times New Roman"/>
          <w:sz w:val="28"/>
          <w:szCs w:val="28"/>
        </w:rPr>
        <w:t>літери</w:t>
      </w:r>
      <w:proofErr w:type="spellEnd"/>
      <w:r w:rsidRPr="00B6672F">
        <w:rPr>
          <w:rFonts w:eastAsia="Times New Roman"/>
          <w:sz w:val="28"/>
          <w:szCs w:val="28"/>
        </w:rPr>
        <w:t xml:space="preserve"> </w:t>
      </w:r>
      <w:proofErr w:type="spellStart"/>
      <w:r w:rsidRPr="00B6672F">
        <w:rPr>
          <w:rFonts w:eastAsia="Times New Roman"/>
          <w:sz w:val="28"/>
          <w:szCs w:val="28"/>
        </w:rPr>
        <w:t>симетрично</w:t>
      </w:r>
      <w:proofErr w:type="spellEnd"/>
      <w:r w:rsidRPr="00B6672F">
        <w:rPr>
          <w:rFonts w:eastAsia="Times New Roman"/>
          <w:sz w:val="28"/>
          <w:szCs w:val="28"/>
        </w:rPr>
        <w:t xml:space="preserve"> тексту </w:t>
      </w:r>
      <w:proofErr w:type="spellStart"/>
      <w:r w:rsidRPr="00B6672F">
        <w:rPr>
          <w:rFonts w:eastAsia="Times New Roman"/>
          <w:sz w:val="28"/>
          <w:szCs w:val="28"/>
        </w:rPr>
        <w:t>сторінки</w:t>
      </w:r>
      <w:proofErr w:type="spellEnd"/>
      <w:r w:rsidRPr="00B6672F">
        <w:rPr>
          <w:rFonts w:eastAsia="Times New Roman"/>
          <w:sz w:val="28"/>
          <w:szCs w:val="28"/>
        </w:rPr>
        <w:t xml:space="preserve">. </w:t>
      </w:r>
      <w:proofErr w:type="spellStart"/>
      <w:r w:rsidRPr="00B6672F">
        <w:rPr>
          <w:rFonts w:eastAsia="Times New Roman"/>
          <w:sz w:val="28"/>
          <w:szCs w:val="28"/>
        </w:rPr>
        <w:t>Посередині</w:t>
      </w:r>
      <w:proofErr w:type="spellEnd"/>
      <w:r w:rsidRPr="00B6672F">
        <w:rPr>
          <w:rFonts w:eastAsia="Times New Roman"/>
          <w:sz w:val="28"/>
          <w:szCs w:val="28"/>
        </w:rPr>
        <w:t xml:space="preserve"> </w:t>
      </w:r>
      <w:r w:rsidRPr="00B6672F">
        <w:rPr>
          <w:rFonts w:eastAsia="Times New Roman"/>
          <w:sz w:val="28"/>
          <w:szCs w:val="28"/>
        </w:rPr>
        <w:lastRenderedPageBreak/>
        <w:t xml:space="preserve">рядка над заголовком з </w:t>
      </w:r>
      <w:proofErr w:type="spellStart"/>
      <w:r w:rsidRPr="00B6672F">
        <w:rPr>
          <w:rFonts w:eastAsia="Times New Roman"/>
          <w:sz w:val="28"/>
          <w:szCs w:val="28"/>
        </w:rPr>
        <w:t>великої</w:t>
      </w:r>
      <w:proofErr w:type="spellEnd"/>
      <w:r w:rsidRPr="00B6672F">
        <w:rPr>
          <w:rFonts w:eastAsia="Times New Roman"/>
          <w:sz w:val="28"/>
          <w:szCs w:val="28"/>
        </w:rPr>
        <w:t xml:space="preserve"> </w:t>
      </w:r>
      <w:proofErr w:type="spellStart"/>
      <w:r w:rsidRPr="00B6672F">
        <w:rPr>
          <w:rFonts w:eastAsia="Times New Roman"/>
          <w:sz w:val="28"/>
          <w:szCs w:val="28"/>
        </w:rPr>
        <w:t>літери</w:t>
      </w:r>
      <w:proofErr w:type="spellEnd"/>
      <w:r w:rsidRPr="00B6672F">
        <w:rPr>
          <w:rFonts w:eastAsia="Times New Roman"/>
          <w:sz w:val="28"/>
          <w:szCs w:val="28"/>
        </w:rPr>
        <w:t xml:space="preserve"> </w:t>
      </w:r>
      <w:proofErr w:type="spellStart"/>
      <w:r w:rsidRPr="00B6672F">
        <w:rPr>
          <w:rFonts w:eastAsia="Times New Roman"/>
          <w:sz w:val="28"/>
          <w:szCs w:val="28"/>
        </w:rPr>
        <w:t>друкується</w:t>
      </w:r>
      <w:proofErr w:type="spellEnd"/>
      <w:r w:rsidRPr="00B6672F">
        <w:rPr>
          <w:rFonts w:eastAsia="Times New Roman"/>
          <w:sz w:val="28"/>
          <w:szCs w:val="28"/>
        </w:rPr>
        <w:t xml:space="preserve"> слово «</w:t>
      </w:r>
      <w:proofErr w:type="spellStart"/>
      <w:r w:rsidRPr="00B6672F">
        <w:rPr>
          <w:rFonts w:eastAsia="Times New Roman"/>
          <w:sz w:val="28"/>
          <w:szCs w:val="28"/>
        </w:rPr>
        <w:t>Додаток</w:t>
      </w:r>
      <w:proofErr w:type="spellEnd"/>
      <w:r w:rsidRPr="00B6672F">
        <w:rPr>
          <w:rFonts w:eastAsia="Times New Roman"/>
          <w:sz w:val="28"/>
          <w:szCs w:val="28"/>
        </w:rPr>
        <w:t xml:space="preserve">» і </w:t>
      </w:r>
      <w:proofErr w:type="spellStart"/>
      <w:r w:rsidRPr="00B6672F">
        <w:rPr>
          <w:rFonts w:eastAsia="Times New Roman"/>
          <w:sz w:val="28"/>
          <w:szCs w:val="28"/>
        </w:rPr>
        <w:t>літера</w:t>
      </w:r>
      <w:proofErr w:type="spellEnd"/>
      <w:r w:rsidRPr="00B6672F">
        <w:rPr>
          <w:rFonts w:eastAsia="Times New Roman"/>
          <w:sz w:val="28"/>
          <w:szCs w:val="28"/>
        </w:rPr>
        <w:t xml:space="preserve">, </w:t>
      </w:r>
      <w:proofErr w:type="spellStart"/>
      <w:r w:rsidRPr="00B6672F">
        <w:rPr>
          <w:rFonts w:eastAsia="Times New Roman"/>
          <w:sz w:val="28"/>
          <w:szCs w:val="28"/>
        </w:rPr>
        <w:t>що</w:t>
      </w:r>
      <w:proofErr w:type="spellEnd"/>
      <w:r w:rsidRPr="00B6672F">
        <w:rPr>
          <w:rFonts w:eastAsia="Times New Roman"/>
          <w:sz w:val="28"/>
          <w:szCs w:val="28"/>
        </w:rPr>
        <w:t xml:space="preserve"> </w:t>
      </w:r>
      <w:proofErr w:type="spellStart"/>
      <w:r w:rsidRPr="00B6672F">
        <w:rPr>
          <w:rFonts w:eastAsia="Times New Roman"/>
          <w:sz w:val="28"/>
          <w:szCs w:val="28"/>
        </w:rPr>
        <w:t>позначає</w:t>
      </w:r>
      <w:proofErr w:type="spellEnd"/>
      <w:r w:rsidRPr="00B6672F">
        <w:rPr>
          <w:rFonts w:eastAsia="Times New Roman"/>
          <w:sz w:val="28"/>
          <w:szCs w:val="28"/>
        </w:rPr>
        <w:t xml:space="preserve"> </w:t>
      </w:r>
      <w:proofErr w:type="spellStart"/>
      <w:r w:rsidRPr="00B6672F">
        <w:rPr>
          <w:rFonts w:eastAsia="Times New Roman"/>
          <w:sz w:val="28"/>
          <w:szCs w:val="28"/>
        </w:rPr>
        <w:t>додаток</w:t>
      </w:r>
      <w:proofErr w:type="spellEnd"/>
      <w:r w:rsidRPr="00B6672F">
        <w:rPr>
          <w:rFonts w:eastAsia="Times New Roman"/>
          <w:sz w:val="28"/>
          <w:szCs w:val="28"/>
        </w:rPr>
        <w:t xml:space="preserve">. </w:t>
      </w:r>
      <w:proofErr w:type="spellStart"/>
      <w:r w:rsidRPr="00B6672F">
        <w:rPr>
          <w:rFonts w:eastAsia="Times New Roman"/>
          <w:sz w:val="28"/>
          <w:szCs w:val="28"/>
        </w:rPr>
        <w:t>Додатки</w:t>
      </w:r>
      <w:proofErr w:type="spellEnd"/>
      <w:r w:rsidRPr="00B6672F">
        <w:rPr>
          <w:rFonts w:eastAsia="Times New Roman"/>
          <w:sz w:val="28"/>
          <w:szCs w:val="28"/>
        </w:rPr>
        <w:t xml:space="preserve"> </w:t>
      </w:r>
      <w:proofErr w:type="spellStart"/>
      <w:r w:rsidRPr="00B6672F">
        <w:rPr>
          <w:rFonts w:eastAsia="Times New Roman"/>
          <w:sz w:val="28"/>
          <w:szCs w:val="28"/>
        </w:rPr>
        <w:t>слід</w:t>
      </w:r>
      <w:proofErr w:type="spellEnd"/>
      <w:r w:rsidRPr="00B6672F">
        <w:rPr>
          <w:rFonts w:eastAsia="Times New Roman"/>
          <w:sz w:val="28"/>
          <w:szCs w:val="28"/>
        </w:rPr>
        <w:t xml:space="preserve"> </w:t>
      </w:r>
      <w:proofErr w:type="spellStart"/>
      <w:r w:rsidRPr="00B6672F">
        <w:rPr>
          <w:rFonts w:eastAsia="Times New Roman"/>
          <w:sz w:val="28"/>
          <w:szCs w:val="28"/>
        </w:rPr>
        <w:t>позначати</w:t>
      </w:r>
      <w:proofErr w:type="spellEnd"/>
      <w:r w:rsidRPr="00B6672F">
        <w:rPr>
          <w:rFonts w:eastAsia="Times New Roman"/>
          <w:sz w:val="28"/>
          <w:szCs w:val="28"/>
        </w:rPr>
        <w:t xml:space="preserve"> </w:t>
      </w:r>
      <w:proofErr w:type="spellStart"/>
      <w:r w:rsidRPr="00B6672F">
        <w:rPr>
          <w:rFonts w:eastAsia="Times New Roman"/>
          <w:sz w:val="28"/>
          <w:szCs w:val="28"/>
        </w:rPr>
        <w:t>послідовно</w:t>
      </w:r>
      <w:proofErr w:type="spellEnd"/>
      <w:r w:rsidRPr="00B6672F">
        <w:rPr>
          <w:rFonts w:eastAsia="Times New Roman"/>
          <w:sz w:val="28"/>
          <w:szCs w:val="28"/>
        </w:rPr>
        <w:t xml:space="preserve"> великими </w:t>
      </w:r>
      <w:proofErr w:type="spellStart"/>
      <w:r w:rsidRPr="00B6672F">
        <w:rPr>
          <w:rFonts w:eastAsia="Times New Roman"/>
          <w:sz w:val="28"/>
          <w:szCs w:val="28"/>
        </w:rPr>
        <w:t>літерами</w:t>
      </w:r>
      <w:proofErr w:type="spellEnd"/>
      <w:r w:rsidRPr="00B6672F">
        <w:rPr>
          <w:rFonts w:eastAsia="Times New Roman"/>
          <w:sz w:val="28"/>
          <w:szCs w:val="28"/>
        </w:rPr>
        <w:t xml:space="preserve"> </w:t>
      </w:r>
      <w:proofErr w:type="spellStart"/>
      <w:r w:rsidRPr="00B6672F">
        <w:rPr>
          <w:rFonts w:eastAsia="Times New Roman"/>
          <w:sz w:val="28"/>
          <w:szCs w:val="28"/>
        </w:rPr>
        <w:t>української</w:t>
      </w:r>
      <w:proofErr w:type="spellEnd"/>
      <w:r w:rsidRPr="00B6672F">
        <w:rPr>
          <w:rFonts w:eastAsia="Times New Roman"/>
          <w:sz w:val="28"/>
          <w:szCs w:val="28"/>
        </w:rPr>
        <w:t xml:space="preserve"> </w:t>
      </w:r>
      <w:proofErr w:type="spellStart"/>
      <w:r w:rsidRPr="00B6672F">
        <w:rPr>
          <w:rFonts w:eastAsia="Times New Roman"/>
          <w:sz w:val="28"/>
          <w:szCs w:val="28"/>
        </w:rPr>
        <w:t>абетки</w:t>
      </w:r>
      <w:proofErr w:type="spellEnd"/>
      <w:r w:rsidRPr="00B6672F">
        <w:rPr>
          <w:rFonts w:eastAsia="Times New Roman"/>
          <w:sz w:val="28"/>
          <w:szCs w:val="28"/>
        </w:rPr>
        <w:t xml:space="preserve">, за </w:t>
      </w:r>
      <w:proofErr w:type="spellStart"/>
      <w:r w:rsidRPr="00B6672F">
        <w:rPr>
          <w:rFonts w:eastAsia="Times New Roman"/>
          <w:sz w:val="28"/>
          <w:szCs w:val="28"/>
        </w:rPr>
        <w:t>винятком</w:t>
      </w:r>
      <w:proofErr w:type="spellEnd"/>
      <w:r w:rsidRPr="00B6672F">
        <w:rPr>
          <w:rFonts w:eastAsia="Times New Roman"/>
          <w:sz w:val="28"/>
          <w:szCs w:val="28"/>
        </w:rPr>
        <w:t xml:space="preserve"> </w:t>
      </w:r>
      <w:proofErr w:type="spellStart"/>
      <w:r w:rsidRPr="00B6672F">
        <w:rPr>
          <w:rFonts w:eastAsia="Times New Roman"/>
          <w:sz w:val="28"/>
          <w:szCs w:val="28"/>
        </w:rPr>
        <w:t>літер</w:t>
      </w:r>
      <w:proofErr w:type="spellEnd"/>
      <w:r w:rsidRPr="00B6672F">
        <w:rPr>
          <w:rFonts w:eastAsia="Times New Roman"/>
          <w:sz w:val="28"/>
          <w:szCs w:val="28"/>
        </w:rPr>
        <w:t xml:space="preserve"> Ґ, Є, З, І, Ї, Й, О, Ч, Ь, </w:t>
      </w:r>
      <w:proofErr w:type="spellStart"/>
      <w:r w:rsidRPr="00B6672F">
        <w:rPr>
          <w:rFonts w:eastAsia="Times New Roman"/>
          <w:sz w:val="28"/>
          <w:szCs w:val="28"/>
        </w:rPr>
        <w:t>напри</w:t>
      </w:r>
      <w:r w:rsidR="00422287">
        <w:rPr>
          <w:rFonts w:eastAsia="Times New Roman"/>
          <w:sz w:val="28"/>
          <w:szCs w:val="28"/>
        </w:rPr>
        <w:t>клад</w:t>
      </w:r>
      <w:proofErr w:type="spellEnd"/>
      <w:r w:rsidR="00422287">
        <w:rPr>
          <w:rFonts w:eastAsia="Times New Roman"/>
          <w:sz w:val="28"/>
          <w:szCs w:val="28"/>
        </w:rPr>
        <w:t xml:space="preserve">, </w:t>
      </w:r>
      <w:proofErr w:type="spellStart"/>
      <w:r w:rsidR="00422287">
        <w:rPr>
          <w:rFonts w:eastAsia="Times New Roman"/>
          <w:sz w:val="28"/>
          <w:szCs w:val="28"/>
        </w:rPr>
        <w:t>додаток</w:t>
      </w:r>
      <w:proofErr w:type="spellEnd"/>
      <w:r w:rsidR="00422287">
        <w:rPr>
          <w:rFonts w:eastAsia="Times New Roman"/>
          <w:sz w:val="28"/>
          <w:szCs w:val="28"/>
        </w:rPr>
        <w:t xml:space="preserve"> А, </w:t>
      </w:r>
      <w:proofErr w:type="spellStart"/>
      <w:r w:rsidR="00422287">
        <w:rPr>
          <w:rFonts w:eastAsia="Times New Roman"/>
          <w:sz w:val="28"/>
          <w:szCs w:val="28"/>
        </w:rPr>
        <w:t>додаток</w:t>
      </w:r>
      <w:proofErr w:type="spellEnd"/>
      <w:r w:rsidR="00422287">
        <w:rPr>
          <w:rFonts w:eastAsia="Times New Roman"/>
          <w:sz w:val="28"/>
          <w:szCs w:val="28"/>
        </w:rPr>
        <w:t xml:space="preserve"> Б </w:t>
      </w:r>
      <w:r w:rsidR="00422287">
        <w:rPr>
          <w:rFonts w:eastAsia="Times New Roman"/>
          <w:sz w:val="28"/>
          <w:szCs w:val="28"/>
          <w:lang w:val="uk-UA"/>
        </w:rPr>
        <w:t>тощо</w:t>
      </w:r>
      <w:r w:rsidRPr="00B6672F">
        <w:rPr>
          <w:rFonts w:eastAsia="Times New Roman"/>
          <w:sz w:val="28"/>
          <w:szCs w:val="28"/>
        </w:rPr>
        <w:t xml:space="preserve">. </w:t>
      </w:r>
    </w:p>
    <w:p w14:paraId="575088BB"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proofErr w:type="spellStart"/>
      <w:r w:rsidRPr="00B6672F">
        <w:rPr>
          <w:rFonts w:eastAsia="Times New Roman"/>
          <w:sz w:val="28"/>
          <w:szCs w:val="28"/>
        </w:rPr>
        <w:t>Додатки</w:t>
      </w:r>
      <w:proofErr w:type="spellEnd"/>
      <w:r w:rsidRPr="00B6672F">
        <w:rPr>
          <w:rFonts w:eastAsia="Times New Roman"/>
          <w:sz w:val="28"/>
          <w:szCs w:val="28"/>
        </w:rPr>
        <w:t xml:space="preserve"> </w:t>
      </w:r>
      <w:proofErr w:type="spellStart"/>
      <w:r w:rsidRPr="00B6672F">
        <w:rPr>
          <w:rFonts w:eastAsia="Times New Roman"/>
          <w:sz w:val="28"/>
          <w:szCs w:val="28"/>
        </w:rPr>
        <w:t>повинні</w:t>
      </w:r>
      <w:proofErr w:type="spellEnd"/>
      <w:r w:rsidRPr="00B6672F">
        <w:rPr>
          <w:rFonts w:eastAsia="Times New Roman"/>
          <w:sz w:val="28"/>
          <w:szCs w:val="28"/>
        </w:rPr>
        <w:t xml:space="preserve"> </w:t>
      </w:r>
      <w:proofErr w:type="spellStart"/>
      <w:r w:rsidRPr="00B6672F">
        <w:rPr>
          <w:rFonts w:eastAsia="Times New Roman"/>
          <w:sz w:val="28"/>
          <w:szCs w:val="28"/>
        </w:rPr>
        <w:t>мати</w:t>
      </w:r>
      <w:proofErr w:type="spellEnd"/>
      <w:r w:rsidRPr="00B6672F">
        <w:rPr>
          <w:rFonts w:eastAsia="Times New Roman"/>
          <w:sz w:val="28"/>
          <w:szCs w:val="28"/>
        </w:rPr>
        <w:t xml:space="preserve"> </w:t>
      </w:r>
      <w:proofErr w:type="spellStart"/>
      <w:r w:rsidRPr="00B6672F">
        <w:rPr>
          <w:rFonts w:eastAsia="Times New Roman"/>
          <w:sz w:val="28"/>
          <w:szCs w:val="28"/>
        </w:rPr>
        <w:t>спільну</w:t>
      </w:r>
      <w:proofErr w:type="spellEnd"/>
      <w:r w:rsidRPr="00B6672F">
        <w:rPr>
          <w:rFonts w:eastAsia="Times New Roman"/>
          <w:sz w:val="28"/>
          <w:szCs w:val="28"/>
        </w:rPr>
        <w:t xml:space="preserve"> з </w:t>
      </w:r>
      <w:proofErr w:type="spellStart"/>
      <w:r w:rsidRPr="00B6672F">
        <w:rPr>
          <w:rFonts w:eastAsia="Times New Roman"/>
          <w:sz w:val="28"/>
          <w:szCs w:val="28"/>
        </w:rPr>
        <w:t>рештою</w:t>
      </w:r>
      <w:proofErr w:type="spellEnd"/>
      <w:r w:rsidRPr="00B6672F">
        <w:rPr>
          <w:rFonts w:eastAsia="Times New Roman"/>
          <w:sz w:val="28"/>
          <w:szCs w:val="28"/>
        </w:rPr>
        <w:t xml:space="preserve"> </w:t>
      </w:r>
      <w:proofErr w:type="spellStart"/>
      <w:r w:rsidRPr="00B6672F">
        <w:rPr>
          <w:rFonts w:eastAsia="Times New Roman"/>
          <w:sz w:val="28"/>
          <w:szCs w:val="28"/>
        </w:rPr>
        <w:t>роботи</w:t>
      </w:r>
      <w:proofErr w:type="spellEnd"/>
      <w:r w:rsidRPr="00B6672F">
        <w:rPr>
          <w:rFonts w:eastAsia="Times New Roman"/>
          <w:sz w:val="28"/>
          <w:szCs w:val="28"/>
        </w:rPr>
        <w:t xml:space="preserve"> </w:t>
      </w:r>
      <w:proofErr w:type="spellStart"/>
      <w:r w:rsidRPr="00B6672F">
        <w:rPr>
          <w:rFonts w:eastAsia="Times New Roman"/>
          <w:sz w:val="28"/>
          <w:szCs w:val="28"/>
        </w:rPr>
        <w:t>наскрізну</w:t>
      </w:r>
      <w:proofErr w:type="spellEnd"/>
      <w:r w:rsidRPr="00B6672F">
        <w:rPr>
          <w:rFonts w:eastAsia="Times New Roman"/>
          <w:sz w:val="28"/>
          <w:szCs w:val="28"/>
        </w:rPr>
        <w:t xml:space="preserve"> </w:t>
      </w:r>
      <w:proofErr w:type="spellStart"/>
      <w:r w:rsidRPr="00B6672F">
        <w:rPr>
          <w:rFonts w:eastAsia="Times New Roman"/>
          <w:sz w:val="28"/>
          <w:szCs w:val="28"/>
        </w:rPr>
        <w:t>нумерацію</w:t>
      </w:r>
      <w:proofErr w:type="spellEnd"/>
      <w:r w:rsidRPr="00B6672F">
        <w:rPr>
          <w:rFonts w:eastAsia="Times New Roman"/>
          <w:sz w:val="28"/>
          <w:szCs w:val="28"/>
        </w:rPr>
        <w:t xml:space="preserve"> </w:t>
      </w:r>
      <w:proofErr w:type="spellStart"/>
      <w:r w:rsidRPr="00B6672F">
        <w:rPr>
          <w:rFonts w:eastAsia="Times New Roman"/>
          <w:sz w:val="28"/>
          <w:szCs w:val="28"/>
        </w:rPr>
        <w:t>сторінок</w:t>
      </w:r>
      <w:proofErr w:type="spellEnd"/>
      <w:r w:rsidRPr="00B6672F">
        <w:rPr>
          <w:rFonts w:eastAsia="Times New Roman"/>
          <w:sz w:val="28"/>
          <w:szCs w:val="28"/>
        </w:rPr>
        <w:t xml:space="preserve">. </w:t>
      </w:r>
    </w:p>
    <w:p w14:paraId="479A4A52" w14:textId="77777777" w:rsidR="00422287"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 xml:space="preserve">Ілюстрації, таблиці, формули та рівняння, що є у тексті додатків, слід нумерувати в межах кожного додатка, наприклад: </w:t>
      </w:r>
    </w:p>
    <w:p w14:paraId="05220435" w14:textId="77777777" w:rsidR="00245055"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 xml:space="preserve">рисунок Г.3 – третій рисунок додатка Г; </w:t>
      </w:r>
    </w:p>
    <w:p w14:paraId="0508259F" w14:textId="77777777" w:rsidR="00245055"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 xml:space="preserve">таблиця А.2 – друга таблиця додатка А; </w:t>
      </w:r>
    </w:p>
    <w:p w14:paraId="2497F95D" w14:textId="77777777" w:rsidR="00245055"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 xml:space="preserve">формула (А.1) – перша формула додатка А. </w:t>
      </w:r>
    </w:p>
    <w:p w14:paraId="75462BE4" w14:textId="77777777" w:rsidR="00245055" w:rsidRDefault="00B6672F" w:rsidP="00197435">
      <w:pPr>
        <w:widowControl w:val="0"/>
        <w:autoSpaceDE w:val="0"/>
        <w:autoSpaceDN w:val="0"/>
        <w:spacing w:line="360" w:lineRule="auto"/>
        <w:ind w:firstLine="567"/>
        <w:jc w:val="both"/>
        <w:rPr>
          <w:rFonts w:eastAsia="Times New Roman"/>
          <w:sz w:val="28"/>
          <w:szCs w:val="28"/>
          <w:lang w:val="uk-UA"/>
        </w:rPr>
      </w:pPr>
      <w:r w:rsidRPr="00422287">
        <w:rPr>
          <w:rFonts w:eastAsia="Times New Roman"/>
          <w:sz w:val="28"/>
          <w:szCs w:val="28"/>
          <w:lang w:val="uk-UA"/>
        </w:rPr>
        <w:t>Якщо в додатку одна ілюстрація, одна таблиця, одна формула, одне рівняння, їх нумерують, наприклад, рисунок А.1, таблиця А.1, формула В.1 відповідно до правил оформлення, зазначених вище.</w:t>
      </w:r>
    </w:p>
    <w:p w14:paraId="200EB221" w14:textId="77777777" w:rsidR="00245055" w:rsidRDefault="00245055" w:rsidP="00197435">
      <w:pPr>
        <w:widowControl w:val="0"/>
        <w:autoSpaceDE w:val="0"/>
        <w:autoSpaceDN w:val="0"/>
        <w:spacing w:line="360" w:lineRule="auto"/>
        <w:ind w:firstLine="567"/>
        <w:jc w:val="both"/>
        <w:rPr>
          <w:rFonts w:eastAsia="Times New Roman"/>
          <w:sz w:val="28"/>
          <w:szCs w:val="28"/>
          <w:lang w:val="uk-UA"/>
        </w:rPr>
      </w:pPr>
    </w:p>
    <w:p w14:paraId="6ED46FD5" w14:textId="77777777" w:rsidR="00804094" w:rsidRPr="00804094" w:rsidRDefault="00823AEF" w:rsidP="00804094">
      <w:pPr>
        <w:widowControl w:val="0"/>
        <w:tabs>
          <w:tab w:val="left" w:pos="1080"/>
        </w:tabs>
        <w:autoSpaceDE w:val="0"/>
        <w:autoSpaceDN w:val="0"/>
        <w:ind w:left="851"/>
        <w:jc w:val="center"/>
        <w:rPr>
          <w:rFonts w:eastAsia="Times New Roman"/>
          <w:b/>
          <w:sz w:val="28"/>
          <w:szCs w:val="28"/>
          <w:lang w:val="uk-UA" w:eastAsia="uk-UA"/>
        </w:rPr>
      </w:pPr>
      <w:r>
        <w:rPr>
          <w:rFonts w:eastAsia="Times New Roman"/>
          <w:b/>
          <w:sz w:val="28"/>
          <w:szCs w:val="28"/>
          <w:lang w:val="uk-UA" w:eastAsia="uk-UA"/>
        </w:rPr>
        <w:t>3</w:t>
      </w:r>
      <w:r w:rsidR="00804094" w:rsidRPr="00804094">
        <w:rPr>
          <w:rFonts w:eastAsia="Times New Roman"/>
          <w:b/>
          <w:sz w:val="28"/>
          <w:szCs w:val="28"/>
          <w:lang w:val="uk-UA" w:eastAsia="uk-UA"/>
        </w:rPr>
        <w:t>.4. Теоретичні питання до виконання розрахункової роботи</w:t>
      </w:r>
    </w:p>
    <w:p w14:paraId="66D32208" w14:textId="77777777" w:rsidR="00804094" w:rsidRPr="00804094" w:rsidRDefault="00804094" w:rsidP="00804094">
      <w:pPr>
        <w:widowControl w:val="0"/>
        <w:tabs>
          <w:tab w:val="left" w:pos="1080"/>
        </w:tabs>
        <w:autoSpaceDE w:val="0"/>
        <w:autoSpaceDN w:val="0"/>
        <w:ind w:left="1571"/>
        <w:contextualSpacing/>
        <w:rPr>
          <w:rFonts w:eastAsia="Times New Roman"/>
          <w:b/>
          <w:sz w:val="28"/>
          <w:szCs w:val="28"/>
          <w:lang w:val="uk-UA" w:eastAsia="uk-UA"/>
        </w:rPr>
      </w:pPr>
    </w:p>
    <w:p w14:paraId="4CCD7D39" w14:textId="77777777" w:rsidR="00804094" w:rsidRPr="00804094" w:rsidRDefault="00804094" w:rsidP="00823AEF">
      <w:pPr>
        <w:numPr>
          <w:ilvl w:val="0"/>
          <w:numId w:val="22"/>
        </w:numPr>
        <w:tabs>
          <w:tab w:val="left" w:pos="993"/>
        </w:tabs>
        <w:spacing w:line="360" w:lineRule="auto"/>
        <w:ind w:left="714" w:hanging="357"/>
        <w:jc w:val="both"/>
        <w:rPr>
          <w:rFonts w:eastAsia="Times New Roman"/>
          <w:sz w:val="28"/>
          <w:szCs w:val="28"/>
          <w:lang w:val="uk-UA"/>
        </w:rPr>
      </w:pPr>
      <w:proofErr w:type="spellStart"/>
      <w:r w:rsidRPr="00804094">
        <w:rPr>
          <w:rFonts w:eastAsia="Calibri"/>
          <w:sz w:val="28"/>
          <w:szCs w:val="28"/>
          <w:lang w:val="uk-UA" w:eastAsia="en-US"/>
        </w:rPr>
        <w:t>Сутнісно</w:t>
      </w:r>
      <w:proofErr w:type="spellEnd"/>
      <w:r w:rsidRPr="00804094">
        <w:rPr>
          <w:rFonts w:eastAsia="Calibri"/>
          <w:sz w:val="28"/>
          <w:szCs w:val="28"/>
          <w:lang w:val="uk-UA" w:eastAsia="en-US"/>
        </w:rPr>
        <w:t>-змістова характеристика ризику.</w:t>
      </w:r>
    </w:p>
    <w:p w14:paraId="0249D844" w14:textId="77777777" w:rsidR="00804094" w:rsidRPr="00804094" w:rsidRDefault="00804094" w:rsidP="00823AEF">
      <w:pPr>
        <w:numPr>
          <w:ilvl w:val="0"/>
          <w:numId w:val="22"/>
        </w:numPr>
        <w:tabs>
          <w:tab w:val="num" w:pos="510"/>
        </w:tabs>
        <w:spacing w:line="360" w:lineRule="auto"/>
        <w:ind w:left="714" w:hanging="357"/>
        <w:jc w:val="both"/>
        <w:rPr>
          <w:rFonts w:eastAsia="Calibri"/>
          <w:sz w:val="28"/>
          <w:szCs w:val="28"/>
          <w:lang w:val="uk-UA" w:eastAsia="en-US"/>
        </w:rPr>
      </w:pPr>
      <w:r w:rsidRPr="00804094">
        <w:rPr>
          <w:rFonts w:eastAsia="Calibri"/>
          <w:sz w:val="28"/>
          <w:szCs w:val="28"/>
          <w:lang w:val="uk-UA" w:eastAsia="en-US"/>
        </w:rPr>
        <w:t xml:space="preserve"> Класифікація підприємницьких ризиків.</w:t>
      </w:r>
    </w:p>
    <w:p w14:paraId="65FA5309" w14:textId="77777777" w:rsidR="00804094" w:rsidRPr="00804094"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pacing w:val="-3"/>
          <w:sz w:val="28"/>
          <w:szCs w:val="28"/>
          <w:lang w:val="uk-UA" w:eastAsia="en-US"/>
        </w:rPr>
        <w:t xml:space="preserve"> Характеристика підприємницьких ризиків за сферою їх походження та ступенем впливу на результати діяльності підприємств</w:t>
      </w:r>
      <w:r w:rsidRPr="00804094">
        <w:rPr>
          <w:rFonts w:eastAsia="Calibri"/>
          <w:spacing w:val="3"/>
          <w:sz w:val="28"/>
          <w:szCs w:val="28"/>
          <w:lang w:val="uk-UA" w:eastAsia="en-US"/>
        </w:rPr>
        <w:t xml:space="preserve">. </w:t>
      </w:r>
    </w:p>
    <w:p w14:paraId="4F50722A" w14:textId="77777777" w:rsidR="00804094" w:rsidRPr="00804094"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z w:val="28"/>
          <w:szCs w:val="28"/>
          <w:lang w:val="uk-UA" w:eastAsia="en-US"/>
        </w:rPr>
        <w:t>Обґрунтування господарських рішень в умовах ризику. Критерії прийняття господарських рішень за умов ризику. Прийняття рішень в конфліктних ситуаціях.</w:t>
      </w:r>
    </w:p>
    <w:p w14:paraId="5C388355" w14:textId="77777777" w:rsidR="00804094" w:rsidRPr="00804094"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z w:val="28"/>
          <w:szCs w:val="28"/>
          <w:lang w:val="uk-UA" w:eastAsia="en-US"/>
        </w:rPr>
        <w:t>Проектний ризик та прийняття господарських рішень.</w:t>
      </w:r>
    </w:p>
    <w:p w14:paraId="7F13380E" w14:textId="77777777" w:rsidR="00804094" w:rsidRPr="00804094"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z w:val="28"/>
          <w:szCs w:val="28"/>
          <w:lang w:val="uk-UA" w:eastAsia="en-US"/>
        </w:rPr>
        <w:t>Методика оцінки ризиків ЗЕД.</w:t>
      </w:r>
    </w:p>
    <w:p w14:paraId="1F5A6BAC" w14:textId="77777777" w:rsidR="00804094" w:rsidRPr="00804094"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z w:val="28"/>
          <w:szCs w:val="28"/>
          <w:lang w:val="uk-UA" w:eastAsia="en-US"/>
        </w:rPr>
        <w:t>Коефіцієнт систематичного ризику.</w:t>
      </w:r>
    </w:p>
    <w:p w14:paraId="6AE15F40" w14:textId="77777777" w:rsidR="00804094" w:rsidRPr="00804094"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z w:val="28"/>
          <w:szCs w:val="28"/>
          <w:lang w:val="uk-UA" w:eastAsia="en-US"/>
        </w:rPr>
        <w:t>Систематичний ризик та сподівана дохідність компанії.</w:t>
      </w:r>
    </w:p>
    <w:p w14:paraId="63101C2D" w14:textId="77777777" w:rsidR="00804094" w:rsidRPr="00804094"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z w:val="28"/>
          <w:szCs w:val="28"/>
          <w:lang w:val="uk-UA" w:eastAsia="en-US"/>
        </w:rPr>
        <w:t>Методика аналізу кредитного ризику.</w:t>
      </w:r>
    </w:p>
    <w:p w14:paraId="7C15C2FC" w14:textId="77777777" w:rsidR="00804094" w:rsidRPr="00804094" w:rsidRDefault="00A81EB4" w:rsidP="00823AEF">
      <w:pPr>
        <w:numPr>
          <w:ilvl w:val="0"/>
          <w:numId w:val="22"/>
        </w:numPr>
        <w:tabs>
          <w:tab w:val="num" w:pos="510"/>
        </w:tabs>
        <w:spacing w:line="360" w:lineRule="auto"/>
        <w:ind w:left="714" w:hanging="357"/>
        <w:jc w:val="both"/>
        <w:rPr>
          <w:rFonts w:eastAsia="Calibri"/>
          <w:spacing w:val="3"/>
          <w:sz w:val="28"/>
          <w:szCs w:val="28"/>
          <w:lang w:val="uk-UA" w:eastAsia="en-US"/>
        </w:rPr>
      </w:pPr>
      <w:r>
        <w:rPr>
          <w:rFonts w:eastAsia="Calibri"/>
          <w:sz w:val="28"/>
          <w:szCs w:val="28"/>
          <w:lang w:val="uk-UA" w:eastAsia="en-US"/>
        </w:rPr>
        <w:t xml:space="preserve"> </w:t>
      </w:r>
      <w:r w:rsidR="00804094" w:rsidRPr="00804094">
        <w:rPr>
          <w:rFonts w:eastAsia="Calibri"/>
          <w:sz w:val="28"/>
          <w:szCs w:val="28"/>
          <w:lang w:val="uk-UA" w:eastAsia="en-US"/>
        </w:rPr>
        <w:t>Теорія оптимального портфеля.</w:t>
      </w:r>
    </w:p>
    <w:p w14:paraId="69E6392D" w14:textId="77777777" w:rsidR="00804094" w:rsidRPr="00804094" w:rsidRDefault="00A81EB4" w:rsidP="00823AEF">
      <w:pPr>
        <w:numPr>
          <w:ilvl w:val="0"/>
          <w:numId w:val="22"/>
        </w:numPr>
        <w:tabs>
          <w:tab w:val="num" w:pos="510"/>
        </w:tabs>
        <w:spacing w:line="360" w:lineRule="auto"/>
        <w:ind w:left="714" w:hanging="357"/>
        <w:jc w:val="both"/>
        <w:rPr>
          <w:rFonts w:eastAsia="Calibri"/>
          <w:spacing w:val="3"/>
          <w:sz w:val="28"/>
          <w:szCs w:val="28"/>
          <w:lang w:val="uk-UA" w:eastAsia="en-US"/>
        </w:rPr>
      </w:pPr>
      <w:r>
        <w:rPr>
          <w:rFonts w:eastAsia="Calibri"/>
          <w:sz w:val="28"/>
          <w:szCs w:val="28"/>
          <w:lang w:val="uk-UA" w:eastAsia="en-US"/>
        </w:rPr>
        <w:t xml:space="preserve"> </w:t>
      </w:r>
      <w:r w:rsidR="00804094" w:rsidRPr="00804094">
        <w:rPr>
          <w:rFonts w:eastAsia="Calibri"/>
          <w:sz w:val="28"/>
          <w:szCs w:val="28"/>
          <w:lang w:val="uk-UA" w:eastAsia="en-US"/>
        </w:rPr>
        <w:t>Формування оптимального портфеля з обмеженої кількості цінних паперів.</w:t>
      </w:r>
    </w:p>
    <w:p w14:paraId="402C6876" w14:textId="77777777" w:rsidR="00804094" w:rsidRPr="00804094"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pacing w:val="3"/>
          <w:sz w:val="28"/>
          <w:szCs w:val="28"/>
          <w:lang w:val="uk-UA" w:eastAsia="en-US"/>
        </w:rPr>
        <w:lastRenderedPageBreak/>
        <w:t xml:space="preserve"> </w:t>
      </w:r>
      <w:r w:rsidRPr="00804094">
        <w:rPr>
          <w:rFonts w:eastAsia="Calibri"/>
          <w:sz w:val="28"/>
          <w:szCs w:val="28"/>
          <w:lang w:val="uk-UA" w:eastAsia="en-US"/>
        </w:rPr>
        <w:t>Межі застосування кількісних та якісних методів аналізу певного підприємницького ризику.</w:t>
      </w:r>
    </w:p>
    <w:p w14:paraId="02B04D0A" w14:textId="77777777" w:rsidR="00804094" w:rsidRPr="00804094"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pacing w:val="3"/>
          <w:sz w:val="28"/>
          <w:szCs w:val="28"/>
          <w:lang w:val="uk-UA" w:eastAsia="en-US"/>
        </w:rPr>
        <w:t xml:space="preserve"> </w:t>
      </w:r>
      <w:r w:rsidRPr="00804094">
        <w:rPr>
          <w:rFonts w:eastAsia="Calibri"/>
          <w:sz w:val="28"/>
          <w:szCs w:val="28"/>
          <w:lang w:val="uk-UA" w:eastAsia="en-US"/>
        </w:rPr>
        <w:t>Якісний аналіз підприємницьких ризиків.</w:t>
      </w:r>
    </w:p>
    <w:p w14:paraId="408827C3" w14:textId="77777777" w:rsidR="00804094" w:rsidRPr="00804094"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pacing w:val="3"/>
          <w:sz w:val="28"/>
          <w:szCs w:val="28"/>
          <w:lang w:val="uk-UA" w:eastAsia="en-US"/>
        </w:rPr>
        <w:t xml:space="preserve"> </w:t>
      </w:r>
      <w:r w:rsidRPr="00804094">
        <w:rPr>
          <w:rFonts w:eastAsia="Calibri"/>
          <w:sz w:val="28"/>
          <w:szCs w:val="28"/>
          <w:lang w:val="uk-UA" w:eastAsia="en-US"/>
        </w:rPr>
        <w:t>Сутність системних та несистемних (унікальних) ризиків та можливості зведення їх до мінімуму.</w:t>
      </w:r>
    </w:p>
    <w:p w14:paraId="426A4759" w14:textId="77777777" w:rsidR="00804094" w:rsidRPr="00823AEF" w:rsidRDefault="00804094" w:rsidP="00823AEF">
      <w:pPr>
        <w:numPr>
          <w:ilvl w:val="0"/>
          <w:numId w:val="22"/>
        </w:numPr>
        <w:tabs>
          <w:tab w:val="num" w:pos="510"/>
        </w:tabs>
        <w:spacing w:line="360" w:lineRule="auto"/>
        <w:ind w:left="714" w:hanging="357"/>
        <w:jc w:val="both"/>
        <w:rPr>
          <w:rFonts w:eastAsia="Calibri"/>
          <w:spacing w:val="3"/>
          <w:sz w:val="28"/>
          <w:szCs w:val="28"/>
          <w:lang w:val="uk-UA" w:eastAsia="en-US"/>
        </w:rPr>
      </w:pPr>
      <w:r w:rsidRPr="00804094">
        <w:rPr>
          <w:rFonts w:eastAsia="Calibri"/>
          <w:spacing w:val="3"/>
          <w:sz w:val="28"/>
          <w:szCs w:val="28"/>
          <w:lang w:val="uk-UA" w:eastAsia="en-US"/>
        </w:rPr>
        <w:t xml:space="preserve"> </w:t>
      </w:r>
      <w:r w:rsidRPr="00804094">
        <w:rPr>
          <w:rFonts w:eastAsia="Calibri"/>
          <w:sz w:val="28"/>
          <w:szCs w:val="28"/>
          <w:lang w:val="uk-UA" w:eastAsia="en-US"/>
        </w:rPr>
        <w:t>Сутність політичних ризиків та їх вплив на поведінку суб’єктів господарювання.</w:t>
      </w:r>
    </w:p>
    <w:p w14:paraId="023FF435" w14:textId="77777777" w:rsidR="00823AEF" w:rsidRPr="00823AEF" w:rsidRDefault="00823AEF" w:rsidP="00823AEF">
      <w:pPr>
        <w:numPr>
          <w:ilvl w:val="0"/>
          <w:numId w:val="22"/>
        </w:numPr>
        <w:tabs>
          <w:tab w:val="num" w:pos="510"/>
        </w:tabs>
        <w:spacing w:line="360" w:lineRule="auto"/>
        <w:ind w:left="714" w:hanging="357"/>
        <w:rPr>
          <w:rFonts w:eastAsia="Calibri"/>
          <w:sz w:val="28"/>
          <w:szCs w:val="28"/>
          <w:lang w:val="uk-UA" w:eastAsia="en-US"/>
        </w:rPr>
      </w:pPr>
      <w:r>
        <w:rPr>
          <w:rFonts w:eastAsia="Calibri"/>
          <w:sz w:val="28"/>
          <w:szCs w:val="28"/>
          <w:lang w:val="uk-UA" w:eastAsia="en-US"/>
        </w:rPr>
        <w:t xml:space="preserve"> </w:t>
      </w:r>
      <w:r w:rsidRPr="00823AEF">
        <w:rPr>
          <w:rFonts w:eastAsia="Calibri"/>
          <w:sz w:val="28"/>
          <w:szCs w:val="28"/>
          <w:lang w:val="uk-UA" w:eastAsia="en-US"/>
        </w:rPr>
        <w:t>Охарактеризуйте основні складові механізму зменшення підприємницьких ризиків</w:t>
      </w:r>
    </w:p>
    <w:p w14:paraId="6A8844AE" w14:textId="77777777" w:rsidR="00823AEF" w:rsidRPr="00823AEF" w:rsidRDefault="00823AEF" w:rsidP="00823AEF">
      <w:pPr>
        <w:numPr>
          <w:ilvl w:val="0"/>
          <w:numId w:val="22"/>
        </w:numPr>
        <w:tabs>
          <w:tab w:val="num" w:pos="510"/>
          <w:tab w:val="num" w:pos="1080"/>
        </w:tabs>
        <w:spacing w:line="360" w:lineRule="auto"/>
        <w:ind w:left="714" w:hanging="357"/>
        <w:jc w:val="both"/>
        <w:rPr>
          <w:rFonts w:eastAsia="Calibri"/>
          <w:sz w:val="28"/>
          <w:szCs w:val="28"/>
          <w:lang w:val="uk-UA" w:eastAsia="en-US"/>
        </w:rPr>
      </w:pPr>
      <w:r>
        <w:rPr>
          <w:rFonts w:eastAsia="Calibri"/>
          <w:sz w:val="28"/>
          <w:szCs w:val="28"/>
          <w:lang w:val="uk-UA" w:eastAsia="en-US"/>
        </w:rPr>
        <w:t xml:space="preserve"> </w:t>
      </w:r>
      <w:r w:rsidRPr="00823AEF">
        <w:rPr>
          <w:rFonts w:eastAsia="Calibri"/>
          <w:sz w:val="28"/>
          <w:szCs w:val="28"/>
          <w:lang w:val="uk-UA" w:eastAsia="en-US"/>
        </w:rPr>
        <w:t xml:space="preserve">Обґрунтуйте </w:t>
      </w:r>
      <w:r w:rsidRPr="00823AEF">
        <w:rPr>
          <w:rFonts w:eastAsia="Calibri"/>
          <w:bCs/>
          <w:iCs/>
          <w:sz w:val="28"/>
          <w:szCs w:val="28"/>
          <w:lang w:val="uk-UA" w:eastAsia="en-US"/>
        </w:rPr>
        <w:t>ризики, які доцільно страхувати</w:t>
      </w:r>
      <w:r w:rsidRPr="00823AEF">
        <w:rPr>
          <w:rFonts w:eastAsia="Calibri"/>
          <w:sz w:val="28"/>
          <w:szCs w:val="28"/>
          <w:lang w:val="uk-UA" w:eastAsia="en-US"/>
        </w:rPr>
        <w:t xml:space="preserve"> та визначте особисту пріоритетність їх страхування.</w:t>
      </w:r>
    </w:p>
    <w:p w14:paraId="08BFC698" w14:textId="77777777" w:rsidR="00823AEF" w:rsidRPr="00823AEF" w:rsidRDefault="00823AEF" w:rsidP="00823AEF">
      <w:pPr>
        <w:numPr>
          <w:ilvl w:val="0"/>
          <w:numId w:val="22"/>
        </w:numPr>
        <w:tabs>
          <w:tab w:val="num" w:pos="510"/>
          <w:tab w:val="num" w:pos="1080"/>
        </w:tabs>
        <w:spacing w:line="360" w:lineRule="auto"/>
        <w:ind w:left="714" w:hanging="357"/>
        <w:jc w:val="both"/>
        <w:rPr>
          <w:rFonts w:eastAsia="Calibri"/>
          <w:sz w:val="28"/>
          <w:szCs w:val="28"/>
          <w:lang w:val="uk-UA" w:eastAsia="en-US"/>
        </w:rPr>
      </w:pPr>
      <w:r>
        <w:rPr>
          <w:rFonts w:eastAsia="Calibri"/>
          <w:sz w:val="28"/>
          <w:szCs w:val="28"/>
          <w:lang w:val="uk-UA" w:eastAsia="en-US"/>
        </w:rPr>
        <w:t xml:space="preserve"> </w:t>
      </w:r>
      <w:r w:rsidRPr="00823AEF">
        <w:rPr>
          <w:rFonts w:eastAsia="Calibri"/>
          <w:sz w:val="28"/>
          <w:szCs w:val="28"/>
          <w:lang w:val="uk-UA" w:eastAsia="en-US"/>
        </w:rPr>
        <w:t xml:space="preserve">Наведіть приклад </w:t>
      </w:r>
      <w:r w:rsidRPr="00823AEF">
        <w:rPr>
          <w:rFonts w:eastAsia="Calibri"/>
          <w:bCs/>
          <w:iCs/>
          <w:sz w:val="28"/>
          <w:szCs w:val="28"/>
          <w:lang w:val="uk-UA" w:eastAsia="en-US"/>
        </w:rPr>
        <w:t>найпоширеніших методів управління ризиками.</w:t>
      </w:r>
    </w:p>
    <w:p w14:paraId="4032779B" w14:textId="77777777" w:rsidR="00823AEF" w:rsidRPr="00823AEF" w:rsidRDefault="00823AEF" w:rsidP="00823AEF">
      <w:pPr>
        <w:numPr>
          <w:ilvl w:val="0"/>
          <w:numId w:val="22"/>
        </w:numPr>
        <w:tabs>
          <w:tab w:val="num" w:pos="510"/>
          <w:tab w:val="num" w:pos="1080"/>
        </w:tabs>
        <w:spacing w:line="360" w:lineRule="auto"/>
        <w:ind w:left="714" w:hanging="357"/>
        <w:jc w:val="both"/>
        <w:rPr>
          <w:rFonts w:eastAsia="Calibri"/>
          <w:iCs/>
          <w:sz w:val="28"/>
          <w:szCs w:val="28"/>
          <w:lang w:val="uk-UA" w:eastAsia="en-US"/>
        </w:rPr>
      </w:pPr>
      <w:r>
        <w:rPr>
          <w:rFonts w:eastAsia="Calibri"/>
          <w:iCs/>
          <w:sz w:val="28"/>
          <w:szCs w:val="28"/>
          <w:lang w:val="uk-UA" w:eastAsia="en-US"/>
        </w:rPr>
        <w:t xml:space="preserve"> </w:t>
      </w:r>
      <w:r w:rsidRPr="00823AEF">
        <w:rPr>
          <w:rFonts w:eastAsia="Calibri"/>
          <w:iCs/>
          <w:sz w:val="28"/>
          <w:szCs w:val="28"/>
          <w:lang w:val="uk-UA" w:eastAsia="en-US"/>
        </w:rPr>
        <w:t>Проаналізуйте зовнішні підприємницькі ризики в агропромисловому секторі.</w:t>
      </w:r>
    </w:p>
    <w:p w14:paraId="6B234C99" w14:textId="77777777" w:rsidR="00823AEF" w:rsidRDefault="00823AEF" w:rsidP="00823AEF">
      <w:pPr>
        <w:numPr>
          <w:ilvl w:val="0"/>
          <w:numId w:val="22"/>
        </w:numPr>
        <w:tabs>
          <w:tab w:val="num" w:pos="510"/>
        </w:tabs>
        <w:spacing w:line="360" w:lineRule="auto"/>
        <w:ind w:left="714" w:hanging="357"/>
        <w:jc w:val="both"/>
        <w:rPr>
          <w:rFonts w:eastAsia="Calibri"/>
          <w:spacing w:val="3"/>
          <w:sz w:val="28"/>
          <w:szCs w:val="28"/>
          <w:lang w:val="uk-UA" w:eastAsia="en-US"/>
        </w:rPr>
      </w:pPr>
      <w:r>
        <w:rPr>
          <w:rFonts w:eastAsia="Calibri"/>
          <w:spacing w:val="3"/>
          <w:sz w:val="28"/>
          <w:szCs w:val="28"/>
          <w:lang w:val="uk-UA" w:eastAsia="en-US"/>
        </w:rPr>
        <w:t xml:space="preserve"> Механізм управління ризиками.</w:t>
      </w:r>
    </w:p>
    <w:p w14:paraId="443E7AE0" w14:textId="77777777" w:rsidR="00823AEF" w:rsidRDefault="00823AEF" w:rsidP="00823AEF">
      <w:pPr>
        <w:numPr>
          <w:ilvl w:val="0"/>
          <w:numId w:val="22"/>
        </w:numPr>
        <w:tabs>
          <w:tab w:val="num" w:pos="510"/>
        </w:tabs>
        <w:spacing w:line="360" w:lineRule="auto"/>
        <w:ind w:left="714" w:hanging="357"/>
        <w:jc w:val="both"/>
        <w:rPr>
          <w:rFonts w:eastAsia="Calibri"/>
          <w:spacing w:val="3"/>
          <w:sz w:val="28"/>
          <w:szCs w:val="28"/>
          <w:lang w:val="uk-UA" w:eastAsia="en-US"/>
        </w:rPr>
      </w:pPr>
      <w:r>
        <w:rPr>
          <w:rFonts w:eastAsia="Calibri"/>
          <w:spacing w:val="3"/>
          <w:sz w:val="28"/>
          <w:szCs w:val="28"/>
          <w:lang w:val="uk-UA" w:eastAsia="en-US"/>
        </w:rPr>
        <w:t xml:space="preserve"> Методи зниження ступеня ризику.</w:t>
      </w:r>
    </w:p>
    <w:p w14:paraId="2BFCAF6E" w14:textId="77777777" w:rsidR="00621931" w:rsidRDefault="00621931" w:rsidP="00823AEF">
      <w:pPr>
        <w:numPr>
          <w:ilvl w:val="0"/>
          <w:numId w:val="22"/>
        </w:numPr>
        <w:tabs>
          <w:tab w:val="num" w:pos="510"/>
        </w:tabs>
        <w:spacing w:line="360" w:lineRule="auto"/>
        <w:ind w:left="714" w:hanging="357"/>
        <w:jc w:val="both"/>
        <w:rPr>
          <w:rFonts w:eastAsia="Calibri"/>
          <w:spacing w:val="3"/>
          <w:sz w:val="28"/>
          <w:szCs w:val="28"/>
          <w:lang w:val="uk-UA" w:eastAsia="en-US"/>
        </w:rPr>
      </w:pPr>
      <w:r>
        <w:rPr>
          <w:rFonts w:eastAsia="Calibri"/>
          <w:spacing w:val="3"/>
          <w:sz w:val="28"/>
          <w:szCs w:val="28"/>
          <w:lang w:val="uk-UA" w:eastAsia="en-US"/>
        </w:rPr>
        <w:t xml:space="preserve"> Якісний аналіз ризиків.</w:t>
      </w:r>
    </w:p>
    <w:p w14:paraId="17E2D073" w14:textId="77777777" w:rsidR="00621931" w:rsidRDefault="00621931" w:rsidP="00823AEF">
      <w:pPr>
        <w:numPr>
          <w:ilvl w:val="0"/>
          <w:numId w:val="22"/>
        </w:numPr>
        <w:tabs>
          <w:tab w:val="num" w:pos="510"/>
        </w:tabs>
        <w:spacing w:line="360" w:lineRule="auto"/>
        <w:ind w:left="714" w:hanging="357"/>
        <w:jc w:val="both"/>
        <w:rPr>
          <w:rFonts w:eastAsia="Calibri"/>
          <w:spacing w:val="3"/>
          <w:sz w:val="28"/>
          <w:szCs w:val="28"/>
          <w:lang w:val="uk-UA" w:eastAsia="en-US"/>
        </w:rPr>
      </w:pPr>
      <w:r>
        <w:rPr>
          <w:rFonts w:eastAsia="Calibri"/>
          <w:spacing w:val="3"/>
          <w:sz w:val="28"/>
          <w:szCs w:val="28"/>
          <w:lang w:val="uk-UA" w:eastAsia="en-US"/>
        </w:rPr>
        <w:t xml:space="preserve"> Кількісний аналіз ризиків.</w:t>
      </w:r>
    </w:p>
    <w:p w14:paraId="73639C2C" w14:textId="77777777" w:rsidR="00621931" w:rsidRDefault="00621931" w:rsidP="00823AEF">
      <w:pPr>
        <w:numPr>
          <w:ilvl w:val="0"/>
          <w:numId w:val="22"/>
        </w:numPr>
        <w:tabs>
          <w:tab w:val="num" w:pos="510"/>
        </w:tabs>
        <w:spacing w:line="360" w:lineRule="auto"/>
        <w:ind w:left="714" w:hanging="357"/>
        <w:jc w:val="both"/>
        <w:rPr>
          <w:rFonts w:eastAsia="Calibri"/>
          <w:spacing w:val="3"/>
          <w:sz w:val="28"/>
          <w:szCs w:val="28"/>
          <w:lang w:val="uk-UA" w:eastAsia="en-US"/>
        </w:rPr>
      </w:pPr>
      <w:r>
        <w:rPr>
          <w:rFonts w:eastAsia="Calibri"/>
          <w:spacing w:val="3"/>
          <w:sz w:val="28"/>
          <w:szCs w:val="28"/>
          <w:lang w:val="uk-UA" w:eastAsia="en-US"/>
        </w:rPr>
        <w:t xml:space="preserve"> Фактори ризиків підприємства.</w:t>
      </w:r>
    </w:p>
    <w:p w14:paraId="4F6B405D" w14:textId="77777777" w:rsidR="00621931" w:rsidRPr="00804094" w:rsidRDefault="00621931" w:rsidP="00823AEF">
      <w:pPr>
        <w:numPr>
          <w:ilvl w:val="0"/>
          <w:numId w:val="22"/>
        </w:numPr>
        <w:tabs>
          <w:tab w:val="num" w:pos="510"/>
        </w:tabs>
        <w:spacing w:line="360" w:lineRule="auto"/>
        <w:ind w:left="714" w:hanging="357"/>
        <w:jc w:val="both"/>
        <w:rPr>
          <w:rFonts w:eastAsia="Calibri"/>
          <w:spacing w:val="3"/>
          <w:sz w:val="28"/>
          <w:szCs w:val="28"/>
          <w:lang w:val="uk-UA" w:eastAsia="en-US"/>
        </w:rPr>
      </w:pPr>
      <w:r>
        <w:rPr>
          <w:rFonts w:eastAsia="Calibri"/>
          <w:spacing w:val="3"/>
          <w:sz w:val="28"/>
          <w:szCs w:val="28"/>
          <w:lang w:val="uk-UA" w:eastAsia="en-US"/>
        </w:rPr>
        <w:t xml:space="preserve"> Чинники невизначеності.</w:t>
      </w:r>
    </w:p>
    <w:p w14:paraId="60911DB4" w14:textId="77777777" w:rsidR="00804094" w:rsidRPr="00804094" w:rsidRDefault="00804094" w:rsidP="00804094">
      <w:pPr>
        <w:ind w:left="714"/>
        <w:jc w:val="both"/>
        <w:rPr>
          <w:rFonts w:eastAsia="Calibri"/>
          <w:spacing w:val="3"/>
          <w:sz w:val="28"/>
          <w:szCs w:val="28"/>
          <w:lang w:val="uk-UA" w:eastAsia="en-US"/>
        </w:rPr>
      </w:pPr>
    </w:p>
    <w:p w14:paraId="3A2D6E23" w14:textId="77777777" w:rsidR="00804094" w:rsidRPr="00804094" w:rsidRDefault="00823AEF" w:rsidP="00621931">
      <w:pPr>
        <w:spacing w:line="360" w:lineRule="auto"/>
        <w:jc w:val="center"/>
        <w:rPr>
          <w:rFonts w:eastAsia="Times New Roman"/>
          <w:b/>
          <w:caps/>
          <w:sz w:val="28"/>
          <w:szCs w:val="28"/>
          <w:lang w:val="uk-UA"/>
        </w:rPr>
      </w:pPr>
      <w:r>
        <w:rPr>
          <w:rFonts w:eastAsia="Times New Roman"/>
          <w:b/>
          <w:bCs/>
          <w:sz w:val="28"/>
          <w:szCs w:val="28"/>
          <w:lang w:val="uk-UA" w:eastAsia="uk-UA"/>
        </w:rPr>
        <w:t>3</w:t>
      </w:r>
      <w:r w:rsidR="00804094" w:rsidRPr="00804094">
        <w:rPr>
          <w:rFonts w:eastAsia="Times New Roman"/>
          <w:b/>
          <w:bCs/>
          <w:sz w:val="28"/>
          <w:szCs w:val="28"/>
          <w:lang w:val="uk-UA" w:eastAsia="uk-UA"/>
        </w:rPr>
        <w:t>.5. Задача для виконання розрахункової роботи</w:t>
      </w:r>
    </w:p>
    <w:p w14:paraId="7BE71631" w14:textId="77777777" w:rsidR="00804094" w:rsidRPr="00804094" w:rsidRDefault="00804094" w:rsidP="00621931">
      <w:pPr>
        <w:keepNext/>
        <w:tabs>
          <w:tab w:val="left" w:pos="993"/>
        </w:tabs>
        <w:suppressAutoHyphens/>
        <w:spacing w:line="360" w:lineRule="auto"/>
        <w:ind w:firstLine="709"/>
        <w:jc w:val="both"/>
        <w:outlineLvl w:val="0"/>
        <w:rPr>
          <w:rFonts w:eastAsia="Times New Roman"/>
          <w:bCs/>
          <w:sz w:val="28"/>
          <w:szCs w:val="28"/>
          <w:lang w:val="uk-UA"/>
        </w:rPr>
      </w:pPr>
      <w:r w:rsidRPr="00804094">
        <w:rPr>
          <w:rFonts w:eastAsia="Times New Roman"/>
          <w:bCs/>
          <w:sz w:val="28"/>
          <w:szCs w:val="28"/>
          <w:lang w:val="uk-UA"/>
        </w:rPr>
        <w:t>Фірма планує розпочати виробництво нового товару. За розрахунками, ціна один</w:t>
      </w:r>
      <w:r w:rsidR="00621931">
        <w:rPr>
          <w:rFonts w:eastAsia="Times New Roman"/>
          <w:bCs/>
          <w:sz w:val="28"/>
          <w:szCs w:val="28"/>
          <w:lang w:val="uk-UA"/>
        </w:rPr>
        <w:t>иці продукції становитиме Р грн</w:t>
      </w:r>
      <w:r w:rsidRPr="00804094">
        <w:rPr>
          <w:rFonts w:eastAsia="Times New Roman"/>
          <w:bCs/>
          <w:sz w:val="28"/>
          <w:szCs w:val="28"/>
          <w:lang w:val="uk-UA"/>
        </w:rPr>
        <w:t>, зм</w:t>
      </w:r>
      <w:r w:rsidR="00621931">
        <w:rPr>
          <w:rFonts w:eastAsia="Times New Roman"/>
          <w:bCs/>
          <w:sz w:val="28"/>
          <w:szCs w:val="28"/>
          <w:lang w:val="uk-UA"/>
        </w:rPr>
        <w:t>інні витрати на одиницю — V грн</w:t>
      </w:r>
      <w:r w:rsidRPr="00804094">
        <w:rPr>
          <w:rFonts w:eastAsia="Times New Roman"/>
          <w:bCs/>
          <w:sz w:val="28"/>
          <w:szCs w:val="28"/>
          <w:lang w:val="uk-UA"/>
        </w:rPr>
        <w:t>, постійні витрати за</w:t>
      </w:r>
      <w:r w:rsidR="00621931">
        <w:rPr>
          <w:rFonts w:eastAsia="Times New Roman"/>
          <w:bCs/>
          <w:sz w:val="28"/>
          <w:szCs w:val="28"/>
          <w:lang w:val="uk-UA"/>
        </w:rPr>
        <w:t xml:space="preserve"> кошторисом на рік — F тис. грн</w:t>
      </w:r>
      <w:r w:rsidRPr="00804094">
        <w:rPr>
          <w:rFonts w:eastAsia="Times New Roman"/>
          <w:bCs/>
          <w:sz w:val="28"/>
          <w:szCs w:val="28"/>
          <w:lang w:val="uk-UA"/>
        </w:rPr>
        <w:t xml:space="preserve">, очікуваний обсяг реалізації за планової ціни — Q тис. од. на рік. У основний та оборотний капітал укладено 1 тис. грн. Норма віддачі на інвестиції для фірми N % річних; норма податку на прибуток — 25 %. </w:t>
      </w:r>
    </w:p>
    <w:p w14:paraId="6B4B6210" w14:textId="77777777" w:rsidR="00804094" w:rsidRPr="00804094" w:rsidRDefault="00804094" w:rsidP="00621931">
      <w:pPr>
        <w:keepNext/>
        <w:tabs>
          <w:tab w:val="left" w:pos="993"/>
        </w:tabs>
        <w:suppressAutoHyphens/>
        <w:spacing w:line="360" w:lineRule="auto"/>
        <w:ind w:firstLine="709"/>
        <w:jc w:val="both"/>
        <w:outlineLvl w:val="0"/>
        <w:rPr>
          <w:rFonts w:eastAsia="Times New Roman"/>
          <w:bCs/>
          <w:sz w:val="28"/>
          <w:szCs w:val="28"/>
          <w:lang w:val="uk-UA"/>
        </w:rPr>
      </w:pPr>
      <w:r w:rsidRPr="00804094">
        <w:rPr>
          <w:rFonts w:eastAsia="Times New Roman"/>
          <w:bCs/>
          <w:sz w:val="28"/>
          <w:szCs w:val="28"/>
          <w:lang w:val="uk-UA"/>
        </w:rPr>
        <w:t xml:space="preserve">Скласти розподіл ймовірностей чистого прибутку й розрахувати основні кількісні показники ризику (імовірність прямих збитків, імовірність неотримання цільового прибутку за дискретним розподілом ймовірностей чистого прибутку; математичне сподівання втрат в </w:t>
      </w:r>
      <w:r w:rsidRPr="00804094">
        <w:rPr>
          <w:rFonts w:eastAsia="Times New Roman"/>
          <w:bCs/>
          <w:sz w:val="28"/>
          <w:szCs w:val="28"/>
          <w:lang w:val="uk-UA"/>
        </w:rPr>
        <w:lastRenderedPageBreak/>
        <w:t xml:space="preserve">абсолютному й відносному виразі; середньоквадратичне відхилення та варіацію прибутку; імовірність прямих збитків та імовірність неотримання цільового прибутку). Вихідні дані подано в табл. 5.1 по варіантах, який вибирається згідно списку академічної групи (11 по списку відповідає варіант №1).  </w:t>
      </w:r>
    </w:p>
    <w:p w14:paraId="45FE0137" w14:textId="77777777" w:rsidR="00665C56" w:rsidRDefault="00665C56" w:rsidP="00621931">
      <w:pPr>
        <w:spacing w:line="360" w:lineRule="auto"/>
        <w:ind w:left="1140"/>
        <w:rPr>
          <w:rFonts w:eastAsia="Times New Roman"/>
          <w:b/>
          <w:bCs/>
          <w:sz w:val="28"/>
          <w:szCs w:val="28"/>
          <w:lang w:val="uk-UA"/>
        </w:rPr>
      </w:pPr>
    </w:p>
    <w:p w14:paraId="3C816922" w14:textId="77777777" w:rsidR="00996D00" w:rsidRPr="0078765F" w:rsidRDefault="00996D00" w:rsidP="00665C56">
      <w:pPr>
        <w:spacing w:line="360" w:lineRule="auto"/>
        <w:rPr>
          <w:sz w:val="20"/>
          <w:szCs w:val="20"/>
          <w:lang w:val="uk-UA"/>
        </w:rPr>
      </w:pPr>
      <w:bookmarkStart w:id="8" w:name="page8"/>
      <w:bookmarkEnd w:id="8"/>
    </w:p>
    <w:p w14:paraId="4BAB0223" w14:textId="77777777" w:rsidR="00996D00" w:rsidRPr="0078765F" w:rsidRDefault="003B591A" w:rsidP="00CE650B">
      <w:pPr>
        <w:spacing w:line="360" w:lineRule="auto"/>
        <w:ind w:left="1380"/>
        <w:rPr>
          <w:sz w:val="20"/>
          <w:szCs w:val="20"/>
          <w:lang w:val="uk-UA"/>
        </w:rPr>
      </w:pPr>
      <w:bookmarkStart w:id="9" w:name="page9"/>
      <w:bookmarkStart w:id="10" w:name="page10"/>
      <w:bookmarkEnd w:id="9"/>
      <w:bookmarkEnd w:id="10"/>
      <w:r>
        <w:rPr>
          <w:rFonts w:eastAsia="Times New Roman"/>
          <w:b/>
          <w:bCs/>
          <w:sz w:val="28"/>
          <w:szCs w:val="28"/>
          <w:lang w:val="uk-UA"/>
        </w:rPr>
        <w:t>4</w:t>
      </w:r>
      <w:r w:rsidR="005B4CE0" w:rsidRPr="0078765F">
        <w:rPr>
          <w:rFonts w:eastAsia="Times New Roman"/>
          <w:b/>
          <w:bCs/>
          <w:sz w:val="28"/>
          <w:szCs w:val="28"/>
          <w:lang w:val="uk-UA"/>
        </w:rPr>
        <w:t>. МЕТОДИЧНЕ ТА ІНФОРМАЦІЙНЕ ЗАБЕЗПЕЧЕННЯ</w:t>
      </w:r>
    </w:p>
    <w:p w14:paraId="7A7DC8CF" w14:textId="77777777" w:rsidR="00996D00" w:rsidRPr="0078765F" w:rsidRDefault="005B4CE0" w:rsidP="003B591A">
      <w:pPr>
        <w:spacing w:line="360" w:lineRule="auto"/>
        <w:ind w:left="180"/>
        <w:jc w:val="center"/>
        <w:rPr>
          <w:sz w:val="20"/>
          <w:szCs w:val="20"/>
          <w:lang w:val="uk-UA"/>
        </w:rPr>
      </w:pPr>
      <w:r w:rsidRPr="0078765F">
        <w:rPr>
          <w:rFonts w:eastAsia="Times New Roman"/>
          <w:b/>
          <w:bCs/>
          <w:sz w:val="28"/>
          <w:szCs w:val="28"/>
          <w:lang w:val="uk-UA"/>
        </w:rPr>
        <w:t>ВИКОНАННЯ РОЗРАХУНКОВОГО ІНДИВІДУАЛЬНОГО ЗАВДАННЯ</w:t>
      </w:r>
    </w:p>
    <w:p w14:paraId="468DB412" w14:textId="77777777" w:rsidR="00996D00" w:rsidRPr="0078765F" w:rsidRDefault="00996D00" w:rsidP="00665C56">
      <w:pPr>
        <w:spacing w:line="360" w:lineRule="auto"/>
        <w:rPr>
          <w:sz w:val="20"/>
          <w:szCs w:val="20"/>
          <w:lang w:val="uk-UA"/>
        </w:rPr>
      </w:pPr>
    </w:p>
    <w:p w14:paraId="4541EE94" w14:textId="77777777" w:rsidR="00996D00" w:rsidRPr="0078765F" w:rsidRDefault="005B4CE0" w:rsidP="00665C56">
      <w:pPr>
        <w:spacing w:line="360" w:lineRule="auto"/>
        <w:ind w:firstLine="568"/>
        <w:jc w:val="both"/>
        <w:rPr>
          <w:sz w:val="20"/>
          <w:szCs w:val="20"/>
          <w:lang w:val="uk-UA"/>
        </w:rPr>
      </w:pPr>
      <w:r w:rsidRPr="0078765F">
        <w:rPr>
          <w:rFonts w:eastAsia="Times New Roman"/>
          <w:sz w:val="28"/>
          <w:szCs w:val="28"/>
          <w:lang w:val="uk-UA"/>
        </w:rPr>
        <w:t>Розрахункове індивідуальне завдання з дисципліни «</w:t>
      </w:r>
      <w:r w:rsidR="003B591A">
        <w:rPr>
          <w:rFonts w:eastAsia="Times New Roman"/>
          <w:sz w:val="28"/>
          <w:szCs w:val="28"/>
          <w:lang w:val="uk-UA"/>
        </w:rPr>
        <w:t>Економічні ризики та методи їх вимірювання</w:t>
      </w:r>
      <w:r w:rsidRPr="0078765F">
        <w:rPr>
          <w:rFonts w:eastAsia="Times New Roman"/>
          <w:sz w:val="28"/>
          <w:szCs w:val="28"/>
          <w:lang w:val="uk-UA"/>
        </w:rPr>
        <w:t>» виконується студентом самостійно при консультуванні викладача.</w:t>
      </w:r>
    </w:p>
    <w:p w14:paraId="0D6A8E04" w14:textId="77777777" w:rsidR="00996D00" w:rsidRPr="0078765F" w:rsidRDefault="005B4CE0" w:rsidP="00665C56">
      <w:pPr>
        <w:spacing w:line="360" w:lineRule="auto"/>
        <w:ind w:left="560"/>
        <w:rPr>
          <w:sz w:val="20"/>
          <w:szCs w:val="20"/>
          <w:lang w:val="uk-UA"/>
        </w:rPr>
      </w:pPr>
      <w:r w:rsidRPr="0078765F">
        <w:rPr>
          <w:rFonts w:eastAsia="Times New Roman"/>
          <w:sz w:val="28"/>
          <w:szCs w:val="28"/>
          <w:lang w:val="uk-UA"/>
        </w:rPr>
        <w:t>Студент повинен:</w:t>
      </w:r>
    </w:p>
    <w:p w14:paraId="4BD6F8A8"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отримати завдання;</w:t>
      </w:r>
    </w:p>
    <w:p w14:paraId="110E30A2"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самостійно його виконувати, використовуючи запропоновані джерела інформації;</w:t>
      </w:r>
    </w:p>
    <w:p w14:paraId="686C6408"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відвідувати консультації;</w:t>
      </w:r>
    </w:p>
    <w:p w14:paraId="2146750E"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сприймати зауваження та виконувати методичні вказівки викладача;</w:t>
      </w:r>
    </w:p>
    <w:p w14:paraId="27054E03"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вчасно подати індивідуальне завдання на перевірку;</w:t>
      </w:r>
    </w:p>
    <w:p w14:paraId="118E9E36" w14:textId="77777777" w:rsidR="00996D00" w:rsidRPr="0078765F" w:rsidRDefault="005B4CE0" w:rsidP="00665C56">
      <w:pPr>
        <w:numPr>
          <w:ilvl w:val="0"/>
          <w:numId w:val="8"/>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довести при підсумковій співбесіді з викладачем самостійність виконання завдання.</w:t>
      </w:r>
    </w:p>
    <w:p w14:paraId="27583E48" w14:textId="77777777" w:rsidR="00996D00" w:rsidRPr="0078765F" w:rsidRDefault="005B4CE0" w:rsidP="00665C56">
      <w:pPr>
        <w:spacing w:line="360" w:lineRule="auto"/>
        <w:ind w:left="560"/>
        <w:rPr>
          <w:sz w:val="20"/>
          <w:szCs w:val="20"/>
          <w:lang w:val="uk-UA"/>
        </w:rPr>
      </w:pPr>
      <w:r w:rsidRPr="0078765F">
        <w:rPr>
          <w:rFonts w:eastAsia="Times New Roman"/>
          <w:sz w:val="28"/>
          <w:szCs w:val="28"/>
          <w:lang w:val="uk-UA"/>
        </w:rPr>
        <w:t>Керівник індивідуального завдання повинен:</w:t>
      </w:r>
    </w:p>
    <w:p w14:paraId="7F5A20A0" w14:textId="77777777" w:rsidR="00996D00" w:rsidRPr="0078765F" w:rsidRDefault="005B4CE0" w:rsidP="00665C56">
      <w:pPr>
        <w:numPr>
          <w:ilvl w:val="0"/>
          <w:numId w:val="9"/>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видати завдання з визначеними термінами виконання та захисту;</w:t>
      </w:r>
    </w:p>
    <w:p w14:paraId="3FA29D7A" w14:textId="77777777" w:rsidR="00996D00" w:rsidRPr="0078765F" w:rsidRDefault="005B4CE0" w:rsidP="00665C56">
      <w:pPr>
        <w:numPr>
          <w:ilvl w:val="0"/>
          <w:numId w:val="9"/>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скласти графік консультацій;</w:t>
      </w:r>
    </w:p>
    <w:p w14:paraId="5C8014D4" w14:textId="77777777" w:rsidR="00996D00" w:rsidRPr="0078765F" w:rsidRDefault="005B4CE0" w:rsidP="00665C56">
      <w:pPr>
        <w:numPr>
          <w:ilvl w:val="0"/>
          <w:numId w:val="9"/>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дотримуватися графіка консультацій;</w:t>
      </w:r>
    </w:p>
    <w:p w14:paraId="38ABFC1B" w14:textId="77777777" w:rsidR="00996D00" w:rsidRPr="0078765F" w:rsidRDefault="005B4CE0" w:rsidP="00665C56">
      <w:pPr>
        <w:numPr>
          <w:ilvl w:val="0"/>
          <w:numId w:val="9"/>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контролювати хід виконання завдання;</w:t>
      </w:r>
    </w:p>
    <w:p w14:paraId="38F371A6" w14:textId="77777777" w:rsidR="00996D00" w:rsidRPr="0078765F" w:rsidRDefault="005B4CE0" w:rsidP="00665C56">
      <w:pPr>
        <w:numPr>
          <w:ilvl w:val="0"/>
          <w:numId w:val="9"/>
        </w:numPr>
        <w:tabs>
          <w:tab w:val="left" w:pos="1080"/>
        </w:tabs>
        <w:spacing w:line="360" w:lineRule="auto"/>
        <w:ind w:left="1080" w:hanging="486"/>
        <w:jc w:val="both"/>
        <w:rPr>
          <w:rFonts w:ascii="Symbol" w:eastAsia="Symbol" w:hAnsi="Symbol" w:cs="Symbol"/>
          <w:sz w:val="28"/>
          <w:szCs w:val="28"/>
          <w:lang w:val="uk-UA"/>
        </w:rPr>
      </w:pPr>
      <w:r w:rsidRPr="0078765F">
        <w:rPr>
          <w:rFonts w:eastAsia="Times New Roman"/>
          <w:sz w:val="28"/>
          <w:szCs w:val="28"/>
          <w:lang w:val="uk-UA"/>
        </w:rPr>
        <w:t>перевірити та оцінити якість виконання;</w:t>
      </w:r>
    </w:p>
    <w:p w14:paraId="6E5BBEF9" w14:textId="77777777" w:rsidR="00996D00" w:rsidRPr="0078765F" w:rsidRDefault="005B4CE0" w:rsidP="003B591A">
      <w:pPr>
        <w:numPr>
          <w:ilvl w:val="0"/>
          <w:numId w:val="9"/>
        </w:numPr>
        <w:tabs>
          <w:tab w:val="left" w:pos="1072"/>
        </w:tabs>
        <w:spacing w:line="360" w:lineRule="auto"/>
        <w:ind w:left="560" w:firstLine="34"/>
        <w:jc w:val="both"/>
        <w:rPr>
          <w:rFonts w:ascii="Symbol" w:eastAsia="Symbol" w:hAnsi="Symbol" w:cs="Symbol"/>
          <w:sz w:val="28"/>
          <w:szCs w:val="28"/>
          <w:lang w:val="uk-UA"/>
        </w:rPr>
      </w:pPr>
      <w:r w:rsidRPr="0078765F">
        <w:rPr>
          <w:rFonts w:eastAsia="Times New Roman"/>
          <w:sz w:val="28"/>
          <w:szCs w:val="28"/>
          <w:lang w:val="uk-UA"/>
        </w:rPr>
        <w:lastRenderedPageBreak/>
        <w:t>довести до студентів результати перевірки (захисту) при співбесіді. Інформаційне забезпечення індивідуального завдання відповідає переліку</w:t>
      </w:r>
    </w:p>
    <w:p w14:paraId="50BA5636" w14:textId="77777777" w:rsidR="00996D00" w:rsidRPr="0078765F" w:rsidRDefault="005B4CE0" w:rsidP="00665C56">
      <w:pPr>
        <w:spacing w:line="360" w:lineRule="auto"/>
        <w:ind w:left="560" w:hanging="566"/>
        <w:jc w:val="both"/>
        <w:rPr>
          <w:sz w:val="20"/>
          <w:szCs w:val="20"/>
          <w:lang w:val="uk-UA"/>
        </w:rPr>
      </w:pPr>
      <w:r w:rsidRPr="0078765F">
        <w:rPr>
          <w:rFonts w:eastAsia="Times New Roman"/>
          <w:sz w:val="28"/>
          <w:szCs w:val="28"/>
          <w:lang w:val="uk-UA"/>
        </w:rPr>
        <w:t>рекомендованої літератури, що подана в даних методичних рекомендаціях. Структура індивідуального завдання залежить від його виду. Розрахункове</w:t>
      </w:r>
    </w:p>
    <w:p w14:paraId="178A23EC" w14:textId="77777777" w:rsidR="00814033" w:rsidRDefault="005B4CE0" w:rsidP="00814033">
      <w:pPr>
        <w:spacing w:line="360" w:lineRule="auto"/>
        <w:jc w:val="both"/>
        <w:rPr>
          <w:sz w:val="20"/>
          <w:szCs w:val="20"/>
          <w:lang w:val="uk-UA"/>
        </w:rPr>
      </w:pPr>
      <w:r w:rsidRPr="0078765F">
        <w:rPr>
          <w:rFonts w:eastAsia="Times New Roman"/>
          <w:sz w:val="28"/>
          <w:szCs w:val="28"/>
          <w:lang w:val="uk-UA"/>
        </w:rPr>
        <w:t>індивід</w:t>
      </w:r>
      <w:r w:rsidR="003B591A">
        <w:rPr>
          <w:rFonts w:eastAsia="Times New Roman"/>
          <w:sz w:val="28"/>
          <w:szCs w:val="28"/>
          <w:lang w:val="uk-UA"/>
        </w:rPr>
        <w:t>уальне завдання повинно містити</w:t>
      </w:r>
      <w:r w:rsidRPr="0078765F">
        <w:rPr>
          <w:rFonts w:eastAsia="Times New Roman"/>
          <w:sz w:val="28"/>
          <w:szCs w:val="28"/>
          <w:lang w:val="uk-UA"/>
        </w:rPr>
        <w:t>: титульний аркуш, постановку задачі, зміст, основні розділи, висновки, перелік посилань, додатки.</w:t>
      </w:r>
    </w:p>
    <w:p w14:paraId="2990C118" w14:textId="77777777" w:rsidR="00996D00" w:rsidRPr="0078765F" w:rsidRDefault="005B4CE0" w:rsidP="00814033">
      <w:pPr>
        <w:spacing w:line="360" w:lineRule="auto"/>
        <w:ind w:firstLine="720"/>
        <w:jc w:val="both"/>
        <w:rPr>
          <w:sz w:val="20"/>
          <w:szCs w:val="20"/>
          <w:lang w:val="uk-UA"/>
        </w:rPr>
      </w:pPr>
      <w:r w:rsidRPr="0078765F">
        <w:rPr>
          <w:rFonts w:eastAsia="Times New Roman"/>
          <w:sz w:val="28"/>
          <w:szCs w:val="28"/>
          <w:lang w:val="uk-UA"/>
        </w:rPr>
        <w:t>Зразок титульного аркуша індивідуального завдання подано в додатку. Постановка задачі подається у формат</w:t>
      </w:r>
      <w:r w:rsidR="00814033">
        <w:rPr>
          <w:rFonts w:eastAsia="Times New Roman"/>
          <w:sz w:val="28"/>
          <w:szCs w:val="28"/>
          <w:lang w:val="uk-UA"/>
        </w:rPr>
        <w:t>і “дано-визначити” відповідно</w:t>
      </w:r>
      <w:r w:rsidR="00814033">
        <w:rPr>
          <w:sz w:val="20"/>
          <w:szCs w:val="20"/>
          <w:lang w:val="uk-UA"/>
        </w:rPr>
        <w:t xml:space="preserve"> </w:t>
      </w:r>
      <w:r w:rsidR="00814033">
        <w:rPr>
          <w:rFonts w:eastAsia="Times New Roman"/>
          <w:sz w:val="28"/>
          <w:szCs w:val="28"/>
          <w:lang w:val="uk-UA"/>
        </w:rPr>
        <w:t>одержаному завданню</w:t>
      </w:r>
      <w:r w:rsidRPr="0078765F">
        <w:rPr>
          <w:rFonts w:eastAsia="Times New Roman"/>
          <w:sz w:val="28"/>
          <w:szCs w:val="28"/>
          <w:lang w:val="uk-UA"/>
        </w:rPr>
        <w:t>. Зміст складають, якщо індивідуальне завдання містить не менш ніж два розділи або один розділ і додаток.</w:t>
      </w:r>
    </w:p>
    <w:p w14:paraId="314C7D94" w14:textId="77777777" w:rsidR="00996D00" w:rsidRDefault="00996D00" w:rsidP="00665C56">
      <w:pPr>
        <w:spacing w:line="360" w:lineRule="auto"/>
        <w:rPr>
          <w:lang w:val="uk-UA"/>
        </w:rPr>
      </w:pPr>
    </w:p>
    <w:p w14:paraId="5E7A51A8" w14:textId="77777777" w:rsidR="00612C55" w:rsidRPr="00612C55" w:rsidRDefault="00612C55" w:rsidP="00612C55">
      <w:pPr>
        <w:spacing w:line="360" w:lineRule="auto"/>
        <w:jc w:val="center"/>
        <w:rPr>
          <w:b/>
          <w:i/>
          <w:sz w:val="28"/>
          <w:szCs w:val="28"/>
        </w:rPr>
      </w:pPr>
      <w:r w:rsidRPr="00612C55">
        <w:rPr>
          <w:b/>
          <w:i/>
          <w:sz w:val="28"/>
          <w:szCs w:val="28"/>
          <w:lang w:val="uk-UA"/>
        </w:rPr>
        <w:t>Методичні поради до виконання індивідуальної роботи</w:t>
      </w:r>
    </w:p>
    <w:p w14:paraId="159B9165" w14:textId="77777777" w:rsidR="00612C55" w:rsidRPr="00612C55" w:rsidRDefault="00612C55" w:rsidP="00612C55">
      <w:pPr>
        <w:spacing w:line="360" w:lineRule="auto"/>
        <w:ind w:firstLine="720"/>
        <w:rPr>
          <w:sz w:val="28"/>
          <w:szCs w:val="28"/>
          <w:lang w:val="uk-UA"/>
        </w:rPr>
      </w:pPr>
      <w:r w:rsidRPr="00612C55">
        <w:rPr>
          <w:sz w:val="28"/>
          <w:szCs w:val="28"/>
          <w:lang w:val="uk-UA"/>
        </w:rPr>
        <w:t>Вихідні дані можуть бути, наприклад, такими, як подано у табл.</w:t>
      </w:r>
      <w:r>
        <w:rPr>
          <w:sz w:val="28"/>
          <w:szCs w:val="28"/>
          <w:lang w:val="uk-UA"/>
        </w:rPr>
        <w:t> 4.1</w:t>
      </w:r>
      <w:r w:rsidRPr="00612C55">
        <w:rPr>
          <w:sz w:val="28"/>
          <w:szCs w:val="28"/>
          <w:lang w:val="uk-UA"/>
        </w:rPr>
        <w:t>.</w:t>
      </w:r>
    </w:p>
    <w:p w14:paraId="0C2590BC" w14:textId="77777777" w:rsidR="00612C55" w:rsidRPr="00612C55" w:rsidRDefault="00612C55" w:rsidP="00612C55">
      <w:pPr>
        <w:spacing w:line="360" w:lineRule="auto"/>
        <w:ind w:firstLine="720"/>
        <w:jc w:val="both"/>
        <w:rPr>
          <w:sz w:val="28"/>
          <w:szCs w:val="28"/>
        </w:rPr>
      </w:pPr>
      <w:r w:rsidRPr="00612C55">
        <w:rPr>
          <w:sz w:val="28"/>
          <w:szCs w:val="28"/>
          <w:lang w:val="uk-UA"/>
        </w:rPr>
        <w:t>Таблиця 4.1</w:t>
      </w:r>
      <w:r>
        <w:rPr>
          <w:sz w:val="28"/>
          <w:szCs w:val="28"/>
          <w:lang w:val="uk-UA"/>
        </w:rPr>
        <w:t xml:space="preserve"> </w:t>
      </w:r>
      <w:r w:rsidRPr="00612C55">
        <w:rPr>
          <w:bCs/>
          <w:sz w:val="28"/>
          <w:szCs w:val="28"/>
          <w:lang w:val="uk-UA"/>
        </w:rPr>
        <w:t>—</w:t>
      </w:r>
      <w:r w:rsidRPr="00612C55">
        <w:rPr>
          <w:sz w:val="28"/>
          <w:szCs w:val="28"/>
          <w:lang w:val="uk-UA"/>
        </w:rPr>
        <w:t xml:space="preserve"> </w:t>
      </w:r>
      <w:r>
        <w:rPr>
          <w:sz w:val="28"/>
          <w:szCs w:val="28"/>
          <w:lang w:val="uk-UA"/>
        </w:rPr>
        <w:t xml:space="preserve"> По</w:t>
      </w:r>
      <w:r w:rsidRPr="00612C55">
        <w:rPr>
          <w:sz w:val="28"/>
          <w:szCs w:val="28"/>
          <w:lang w:val="uk-UA"/>
        </w:rPr>
        <w:t>казники для розрахунку задач</w:t>
      </w:r>
    </w:p>
    <w:tbl>
      <w:tblPr>
        <w:tblW w:w="8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
        <w:gridCol w:w="1017"/>
        <w:gridCol w:w="1109"/>
        <w:gridCol w:w="1134"/>
        <w:gridCol w:w="1134"/>
        <w:gridCol w:w="1134"/>
        <w:gridCol w:w="1134"/>
        <w:gridCol w:w="992"/>
        <w:gridCol w:w="593"/>
      </w:tblGrid>
      <w:tr w:rsidR="00612C55" w:rsidRPr="001025C7" w14:paraId="6AF145E0" w14:textId="77777777" w:rsidTr="001025C7">
        <w:trPr>
          <w:jc w:val="center"/>
        </w:trPr>
        <w:tc>
          <w:tcPr>
            <w:tcW w:w="594" w:type="dxa"/>
            <w:vAlign w:val="center"/>
          </w:tcPr>
          <w:p w14:paraId="182E22E3" w14:textId="77777777" w:rsidR="00612C55" w:rsidRPr="001025C7" w:rsidRDefault="00612C55" w:rsidP="001025C7">
            <w:pPr>
              <w:spacing w:line="360" w:lineRule="auto"/>
              <w:jc w:val="center"/>
              <w:rPr>
                <w:i/>
                <w:sz w:val="24"/>
                <w:szCs w:val="24"/>
                <w:lang w:val="uk-UA"/>
              </w:rPr>
            </w:pPr>
            <w:r w:rsidRPr="001025C7">
              <w:rPr>
                <w:i/>
                <w:sz w:val="24"/>
                <w:szCs w:val="24"/>
                <w:lang w:val="uk-UA"/>
              </w:rPr>
              <w:t>Р</w:t>
            </w:r>
          </w:p>
        </w:tc>
        <w:tc>
          <w:tcPr>
            <w:tcW w:w="6662" w:type="dxa"/>
            <w:gridSpan w:val="6"/>
            <w:vAlign w:val="center"/>
          </w:tcPr>
          <w:p w14:paraId="3CFD26D9" w14:textId="77777777" w:rsidR="00612C55" w:rsidRPr="001025C7" w:rsidRDefault="00612C55" w:rsidP="001025C7">
            <w:pPr>
              <w:spacing w:line="360" w:lineRule="auto"/>
              <w:jc w:val="center"/>
              <w:rPr>
                <w:sz w:val="24"/>
                <w:szCs w:val="24"/>
                <w:lang w:val="uk-UA"/>
              </w:rPr>
            </w:pPr>
            <w:r w:rsidRPr="001025C7">
              <w:rPr>
                <w:sz w:val="24"/>
                <w:szCs w:val="24"/>
                <w:lang w:val="uk-UA"/>
              </w:rPr>
              <w:t>Значення показників, необхідні для виконання розрахунків</w:t>
            </w:r>
          </w:p>
        </w:tc>
        <w:tc>
          <w:tcPr>
            <w:tcW w:w="992" w:type="dxa"/>
            <w:vAlign w:val="center"/>
          </w:tcPr>
          <w:p w14:paraId="56C81824" w14:textId="77777777" w:rsidR="00612C55" w:rsidRPr="001025C7" w:rsidRDefault="00612C55" w:rsidP="00612C55">
            <w:pPr>
              <w:spacing w:line="360" w:lineRule="auto"/>
              <w:rPr>
                <w:i/>
                <w:sz w:val="24"/>
                <w:szCs w:val="24"/>
                <w:lang w:val="uk-UA"/>
              </w:rPr>
            </w:pPr>
            <w:r w:rsidRPr="001025C7">
              <w:rPr>
                <w:i/>
                <w:sz w:val="24"/>
                <w:szCs w:val="24"/>
                <w:lang w:val="uk-UA"/>
              </w:rPr>
              <w:t>І</w:t>
            </w:r>
          </w:p>
        </w:tc>
        <w:tc>
          <w:tcPr>
            <w:tcW w:w="593" w:type="dxa"/>
            <w:vAlign w:val="center"/>
          </w:tcPr>
          <w:p w14:paraId="5552F797" w14:textId="77777777" w:rsidR="00612C55" w:rsidRPr="001025C7" w:rsidRDefault="00612C55" w:rsidP="00612C55">
            <w:pPr>
              <w:spacing w:line="360" w:lineRule="auto"/>
              <w:rPr>
                <w:i/>
                <w:sz w:val="24"/>
                <w:szCs w:val="24"/>
                <w:lang w:val="uk-UA"/>
              </w:rPr>
            </w:pPr>
            <w:r w:rsidRPr="001025C7">
              <w:rPr>
                <w:i/>
                <w:sz w:val="24"/>
                <w:szCs w:val="24"/>
                <w:lang w:val="uk-UA"/>
              </w:rPr>
              <w:t>N</w:t>
            </w:r>
          </w:p>
        </w:tc>
      </w:tr>
      <w:tr w:rsidR="001025C7" w:rsidRPr="001025C7" w14:paraId="0970AC3B" w14:textId="77777777" w:rsidTr="001025C7">
        <w:trPr>
          <w:cantSplit/>
          <w:trHeight w:val="1134"/>
          <w:jc w:val="center"/>
        </w:trPr>
        <w:tc>
          <w:tcPr>
            <w:tcW w:w="594" w:type="dxa"/>
            <w:vAlign w:val="center"/>
          </w:tcPr>
          <w:p w14:paraId="4512A367" w14:textId="77777777" w:rsidR="00612C55" w:rsidRPr="001025C7" w:rsidRDefault="00612C55" w:rsidP="00612C55">
            <w:pPr>
              <w:spacing w:line="360" w:lineRule="auto"/>
              <w:rPr>
                <w:sz w:val="24"/>
                <w:szCs w:val="24"/>
                <w:lang w:val="uk-UA"/>
              </w:rPr>
            </w:pPr>
            <w:r w:rsidRPr="001025C7">
              <w:rPr>
                <w:sz w:val="24"/>
                <w:szCs w:val="24"/>
                <w:lang w:val="uk-UA"/>
              </w:rPr>
              <w:t>30</w:t>
            </w:r>
          </w:p>
        </w:tc>
        <w:tc>
          <w:tcPr>
            <w:tcW w:w="1017" w:type="dxa"/>
            <w:vAlign w:val="center"/>
          </w:tcPr>
          <w:p w14:paraId="77137829" w14:textId="77777777" w:rsidR="00612C55" w:rsidRPr="001025C7" w:rsidRDefault="00612C55" w:rsidP="00612C55">
            <w:pPr>
              <w:spacing w:line="360" w:lineRule="auto"/>
              <w:rPr>
                <w:sz w:val="24"/>
                <w:szCs w:val="24"/>
                <w:lang w:val="uk-UA"/>
              </w:rPr>
            </w:pPr>
            <w:r w:rsidRPr="001025C7">
              <w:rPr>
                <w:i/>
                <w:sz w:val="24"/>
                <w:szCs w:val="24"/>
                <w:lang w:val="uk-UA"/>
              </w:rPr>
              <w:t xml:space="preserve">V </w:t>
            </w:r>
            <w:r w:rsidRPr="001025C7">
              <w:rPr>
                <w:sz w:val="24"/>
                <w:szCs w:val="24"/>
                <w:lang w:val="uk-UA"/>
              </w:rPr>
              <w:t>= 15</w:t>
            </w:r>
            <w:r w:rsidRPr="001025C7">
              <w:rPr>
                <w:sz w:val="24"/>
                <w:szCs w:val="24"/>
                <w:lang w:val="uk-UA"/>
              </w:rPr>
              <w:br/>
            </w:r>
            <w:r w:rsidRPr="001025C7">
              <w:rPr>
                <w:i/>
                <w:sz w:val="24"/>
                <w:szCs w:val="24"/>
              </w:rPr>
              <w:t>р</w:t>
            </w:r>
            <w:r w:rsidRPr="001025C7">
              <w:rPr>
                <w:sz w:val="24"/>
                <w:szCs w:val="24"/>
                <w:lang w:val="uk-UA"/>
              </w:rPr>
              <w:t xml:space="preserve"> = 0,6</w:t>
            </w:r>
          </w:p>
        </w:tc>
        <w:tc>
          <w:tcPr>
            <w:tcW w:w="1109" w:type="dxa"/>
            <w:vAlign w:val="center"/>
          </w:tcPr>
          <w:p w14:paraId="40F5C39E" w14:textId="77777777" w:rsidR="00612C55" w:rsidRPr="001025C7" w:rsidRDefault="00612C55" w:rsidP="00612C55">
            <w:pPr>
              <w:spacing w:line="360" w:lineRule="auto"/>
              <w:rPr>
                <w:sz w:val="24"/>
                <w:szCs w:val="24"/>
                <w:lang w:val="uk-UA"/>
              </w:rPr>
            </w:pPr>
            <w:r w:rsidRPr="001025C7">
              <w:rPr>
                <w:i/>
                <w:sz w:val="24"/>
                <w:szCs w:val="24"/>
                <w:lang w:val="uk-UA"/>
              </w:rPr>
              <w:t>V</w:t>
            </w:r>
            <w:r w:rsidRPr="001025C7">
              <w:rPr>
                <w:sz w:val="24"/>
                <w:szCs w:val="24"/>
                <w:lang w:val="uk-UA"/>
              </w:rPr>
              <w:t xml:space="preserve"> = 20</w:t>
            </w:r>
            <w:r w:rsidRPr="001025C7">
              <w:rPr>
                <w:sz w:val="24"/>
                <w:szCs w:val="24"/>
                <w:lang w:val="uk-UA"/>
              </w:rPr>
              <w:br/>
            </w:r>
            <w:r w:rsidRPr="001025C7">
              <w:rPr>
                <w:i/>
                <w:sz w:val="24"/>
                <w:szCs w:val="24"/>
              </w:rPr>
              <w:t>р</w:t>
            </w:r>
            <w:r w:rsidRPr="001025C7">
              <w:rPr>
                <w:sz w:val="24"/>
                <w:szCs w:val="24"/>
                <w:lang w:val="uk-UA"/>
              </w:rPr>
              <w:t xml:space="preserve"> = 0,4</w:t>
            </w:r>
          </w:p>
        </w:tc>
        <w:tc>
          <w:tcPr>
            <w:tcW w:w="1134" w:type="dxa"/>
            <w:vAlign w:val="center"/>
          </w:tcPr>
          <w:p w14:paraId="2F5E4EA7" w14:textId="77777777" w:rsidR="00612C55" w:rsidRPr="001025C7" w:rsidRDefault="00612C55" w:rsidP="00612C55">
            <w:pPr>
              <w:spacing w:line="360" w:lineRule="auto"/>
              <w:rPr>
                <w:sz w:val="24"/>
                <w:szCs w:val="24"/>
              </w:rPr>
            </w:pPr>
            <w:r w:rsidRPr="001025C7">
              <w:rPr>
                <w:i/>
                <w:sz w:val="24"/>
                <w:szCs w:val="24"/>
                <w:lang w:val="uk-UA"/>
              </w:rPr>
              <w:t>F</w:t>
            </w:r>
            <w:r w:rsidRPr="001025C7">
              <w:rPr>
                <w:sz w:val="24"/>
                <w:szCs w:val="24"/>
                <w:lang w:val="uk-UA"/>
              </w:rPr>
              <w:t xml:space="preserve"> = 2200</w:t>
            </w:r>
          </w:p>
        </w:tc>
        <w:tc>
          <w:tcPr>
            <w:tcW w:w="1134" w:type="dxa"/>
            <w:vAlign w:val="center"/>
          </w:tcPr>
          <w:p w14:paraId="4FFC36BB" w14:textId="77777777" w:rsidR="00612C55" w:rsidRPr="001025C7" w:rsidRDefault="00612C55" w:rsidP="00612C55">
            <w:pPr>
              <w:spacing w:line="360" w:lineRule="auto"/>
              <w:rPr>
                <w:sz w:val="24"/>
                <w:szCs w:val="24"/>
                <w:lang w:val="uk-UA"/>
              </w:rPr>
            </w:pPr>
            <w:r w:rsidRPr="001025C7">
              <w:rPr>
                <w:i/>
                <w:sz w:val="24"/>
                <w:szCs w:val="24"/>
                <w:lang w:val="uk-UA"/>
              </w:rPr>
              <w:t>Q</w:t>
            </w:r>
            <w:r w:rsidRPr="001025C7">
              <w:rPr>
                <w:sz w:val="24"/>
                <w:szCs w:val="24"/>
                <w:lang w:val="uk-UA"/>
              </w:rPr>
              <w:t xml:space="preserve"> = 200</w:t>
            </w:r>
            <w:r w:rsidRPr="001025C7">
              <w:rPr>
                <w:sz w:val="24"/>
                <w:szCs w:val="24"/>
                <w:lang w:val="uk-UA"/>
              </w:rPr>
              <w:br/>
            </w:r>
            <w:r w:rsidRPr="001025C7">
              <w:rPr>
                <w:i/>
                <w:sz w:val="24"/>
                <w:szCs w:val="24"/>
              </w:rPr>
              <w:t>р</w:t>
            </w:r>
            <w:r w:rsidRPr="001025C7">
              <w:rPr>
                <w:sz w:val="24"/>
                <w:szCs w:val="24"/>
                <w:lang w:val="uk-UA"/>
              </w:rPr>
              <w:t xml:space="preserve"> = 0,25</w:t>
            </w:r>
          </w:p>
        </w:tc>
        <w:tc>
          <w:tcPr>
            <w:tcW w:w="1134" w:type="dxa"/>
            <w:vAlign w:val="center"/>
          </w:tcPr>
          <w:p w14:paraId="19CC8A83" w14:textId="77777777" w:rsidR="00612C55" w:rsidRPr="001025C7" w:rsidRDefault="00612C55" w:rsidP="00612C55">
            <w:pPr>
              <w:spacing w:line="360" w:lineRule="auto"/>
              <w:rPr>
                <w:sz w:val="24"/>
                <w:szCs w:val="24"/>
                <w:lang w:val="uk-UA"/>
              </w:rPr>
            </w:pPr>
            <w:r w:rsidRPr="001025C7">
              <w:rPr>
                <w:i/>
                <w:sz w:val="24"/>
                <w:szCs w:val="24"/>
                <w:lang w:val="uk-UA"/>
              </w:rPr>
              <w:t>Q</w:t>
            </w:r>
            <w:r w:rsidRPr="001025C7">
              <w:rPr>
                <w:sz w:val="24"/>
                <w:szCs w:val="24"/>
                <w:lang w:val="uk-UA"/>
              </w:rPr>
              <w:t xml:space="preserve"> = 250</w:t>
            </w:r>
            <w:r w:rsidRPr="001025C7">
              <w:rPr>
                <w:sz w:val="24"/>
                <w:szCs w:val="24"/>
                <w:lang w:val="uk-UA"/>
              </w:rPr>
              <w:br/>
            </w:r>
            <w:r w:rsidRPr="001025C7">
              <w:rPr>
                <w:i/>
                <w:sz w:val="24"/>
                <w:szCs w:val="24"/>
              </w:rPr>
              <w:t>р</w:t>
            </w:r>
            <w:r w:rsidRPr="001025C7">
              <w:rPr>
                <w:sz w:val="24"/>
                <w:szCs w:val="24"/>
                <w:lang w:val="uk-UA"/>
              </w:rPr>
              <w:t xml:space="preserve"> = 0,5</w:t>
            </w:r>
          </w:p>
        </w:tc>
        <w:tc>
          <w:tcPr>
            <w:tcW w:w="1134" w:type="dxa"/>
            <w:vAlign w:val="center"/>
          </w:tcPr>
          <w:p w14:paraId="56EA909D" w14:textId="77777777" w:rsidR="00612C55" w:rsidRPr="001025C7" w:rsidRDefault="00612C55" w:rsidP="00612C55">
            <w:pPr>
              <w:spacing w:line="360" w:lineRule="auto"/>
              <w:rPr>
                <w:sz w:val="24"/>
                <w:szCs w:val="24"/>
                <w:lang w:val="uk-UA"/>
              </w:rPr>
            </w:pPr>
            <w:r w:rsidRPr="001025C7">
              <w:rPr>
                <w:sz w:val="24"/>
                <w:szCs w:val="24"/>
                <w:lang w:val="uk-UA"/>
              </w:rPr>
              <w:t>Q = 300</w:t>
            </w:r>
            <w:r w:rsidRPr="001025C7">
              <w:rPr>
                <w:sz w:val="24"/>
                <w:szCs w:val="24"/>
                <w:lang w:val="uk-UA"/>
              </w:rPr>
              <w:br/>
            </w:r>
            <w:r w:rsidRPr="001025C7">
              <w:rPr>
                <w:i/>
                <w:sz w:val="24"/>
                <w:szCs w:val="24"/>
              </w:rPr>
              <w:t xml:space="preserve">р </w:t>
            </w:r>
            <w:r w:rsidRPr="001025C7">
              <w:rPr>
                <w:sz w:val="24"/>
                <w:szCs w:val="24"/>
                <w:lang w:val="uk-UA"/>
              </w:rPr>
              <w:t>= 0,25</w:t>
            </w:r>
          </w:p>
        </w:tc>
        <w:tc>
          <w:tcPr>
            <w:tcW w:w="992" w:type="dxa"/>
            <w:vAlign w:val="center"/>
          </w:tcPr>
          <w:p w14:paraId="7FBACCBE" w14:textId="77777777" w:rsidR="00612C55" w:rsidRPr="001025C7" w:rsidRDefault="00612C55" w:rsidP="00612C55">
            <w:pPr>
              <w:spacing w:line="360" w:lineRule="auto"/>
              <w:rPr>
                <w:sz w:val="24"/>
                <w:szCs w:val="24"/>
                <w:lang w:val="uk-UA"/>
              </w:rPr>
            </w:pPr>
            <w:r w:rsidRPr="001025C7">
              <w:rPr>
                <w:sz w:val="24"/>
                <w:szCs w:val="24"/>
                <w:lang w:val="uk-UA"/>
              </w:rPr>
              <w:t>10 000</w:t>
            </w:r>
          </w:p>
        </w:tc>
        <w:tc>
          <w:tcPr>
            <w:tcW w:w="593" w:type="dxa"/>
            <w:vAlign w:val="center"/>
          </w:tcPr>
          <w:p w14:paraId="3C4DA2F0" w14:textId="77777777" w:rsidR="00612C55" w:rsidRPr="001025C7" w:rsidRDefault="00612C55" w:rsidP="00612C55">
            <w:pPr>
              <w:spacing w:line="360" w:lineRule="auto"/>
              <w:rPr>
                <w:sz w:val="24"/>
                <w:szCs w:val="24"/>
                <w:lang w:val="uk-UA"/>
              </w:rPr>
            </w:pPr>
            <w:r w:rsidRPr="001025C7">
              <w:rPr>
                <w:sz w:val="24"/>
                <w:szCs w:val="24"/>
                <w:lang w:val="uk-UA"/>
              </w:rPr>
              <w:t>12</w:t>
            </w:r>
          </w:p>
        </w:tc>
      </w:tr>
    </w:tbl>
    <w:p w14:paraId="428BFB25" w14:textId="77777777" w:rsidR="00612C55" w:rsidRPr="00612C55" w:rsidRDefault="00612C55" w:rsidP="00612C55">
      <w:pPr>
        <w:spacing w:line="360" w:lineRule="auto"/>
        <w:rPr>
          <w:sz w:val="28"/>
          <w:szCs w:val="28"/>
          <w:lang w:val="uk-UA"/>
        </w:rPr>
      </w:pPr>
    </w:p>
    <w:p w14:paraId="0F2E9EA0" w14:textId="77777777" w:rsidR="00612C55" w:rsidRPr="001025C7" w:rsidRDefault="00612C55" w:rsidP="001025C7">
      <w:pPr>
        <w:pStyle w:val="a0"/>
        <w:numPr>
          <w:ilvl w:val="0"/>
          <w:numId w:val="28"/>
        </w:numPr>
        <w:spacing w:line="360" w:lineRule="auto"/>
        <w:jc w:val="both"/>
        <w:rPr>
          <w:sz w:val="28"/>
          <w:szCs w:val="28"/>
          <w:lang w:val="uk-UA"/>
        </w:rPr>
      </w:pPr>
      <w:r w:rsidRPr="001025C7">
        <w:rPr>
          <w:b/>
          <w:i/>
          <w:sz w:val="28"/>
          <w:szCs w:val="28"/>
          <w:lang w:val="uk-UA"/>
        </w:rPr>
        <w:t>Складемо розподіл ймовірностей чистого прибутку.</w:t>
      </w:r>
      <w:r w:rsidRPr="001025C7">
        <w:rPr>
          <w:sz w:val="28"/>
          <w:szCs w:val="28"/>
          <w:lang w:val="uk-UA"/>
        </w:rPr>
        <w:t xml:space="preserve"> Прибуток від реалізації (П) розраховується за формулою</w:t>
      </w:r>
      <w:r w:rsidR="001025C7" w:rsidRPr="001025C7">
        <w:rPr>
          <w:sz w:val="28"/>
          <w:szCs w:val="28"/>
          <w:lang w:val="uk-UA"/>
        </w:rPr>
        <w:t>:</w:t>
      </w:r>
    </w:p>
    <w:p w14:paraId="0A880DFC" w14:textId="77777777" w:rsidR="00612C55" w:rsidRPr="00612C55" w:rsidRDefault="00612C55" w:rsidP="001025C7">
      <w:pPr>
        <w:spacing w:line="360" w:lineRule="auto"/>
        <w:jc w:val="right"/>
        <w:rPr>
          <w:sz w:val="28"/>
          <w:szCs w:val="28"/>
          <w:lang w:val="uk-UA"/>
        </w:rPr>
      </w:pPr>
      <w:r w:rsidRPr="00612C55">
        <w:rPr>
          <w:sz w:val="28"/>
          <w:szCs w:val="28"/>
          <w:lang w:val="uk-UA"/>
        </w:rPr>
        <w:object w:dxaOrig="1700" w:dyaOrig="300" w14:anchorId="77CB378F">
          <v:shape id="_x0000_i1034" type="#_x0000_t75" style="width:84.55pt;height:14.85pt" o:ole="" fillcolor="window">
            <v:imagedata r:id="rId38" o:title=""/>
          </v:shape>
          <o:OLEObject Type="Embed" ProgID="Equation.3" ShapeID="_x0000_i1034" DrawAspect="Content" ObjectID="_1718628703" r:id="rId39"/>
        </w:object>
      </w:r>
      <w:r w:rsidRPr="00612C55">
        <w:rPr>
          <w:sz w:val="28"/>
          <w:szCs w:val="28"/>
        </w:rPr>
        <w:t xml:space="preserve">  </w:t>
      </w:r>
      <w:r w:rsidR="001025C7">
        <w:rPr>
          <w:sz w:val="28"/>
          <w:szCs w:val="28"/>
          <w:lang w:val="uk-UA"/>
        </w:rPr>
        <w:tab/>
        <w:t xml:space="preserve">                                           (4</w:t>
      </w:r>
      <w:r w:rsidRPr="00612C55">
        <w:rPr>
          <w:sz w:val="28"/>
          <w:szCs w:val="28"/>
          <w:lang w:val="uk-UA"/>
        </w:rPr>
        <w:t>.1)</w:t>
      </w:r>
    </w:p>
    <w:p w14:paraId="208D3652" w14:textId="77777777" w:rsidR="00612C55" w:rsidRPr="00612C55" w:rsidRDefault="00612C55" w:rsidP="001025C7">
      <w:pPr>
        <w:spacing w:line="360" w:lineRule="auto"/>
        <w:ind w:firstLine="720"/>
        <w:jc w:val="both"/>
        <w:rPr>
          <w:sz w:val="28"/>
          <w:szCs w:val="28"/>
          <w:lang w:val="uk-UA"/>
        </w:rPr>
      </w:pPr>
      <w:r w:rsidRPr="00612C55">
        <w:rPr>
          <w:sz w:val="28"/>
          <w:szCs w:val="28"/>
          <w:lang w:val="uk-UA"/>
        </w:rPr>
        <w:t>Після сплати 25 % податку в розпорядженні підприємства залишається чистий прибуток у розмірі 75 % прибутку від реалізації. У разі виникнення збитків податок на прибуток не сплачується.</w:t>
      </w:r>
    </w:p>
    <w:p w14:paraId="64699CFC" w14:textId="77777777" w:rsidR="00612C55" w:rsidRPr="001025C7" w:rsidRDefault="001025C7" w:rsidP="001025C7">
      <w:pPr>
        <w:spacing w:line="360" w:lineRule="auto"/>
        <w:jc w:val="both"/>
        <w:rPr>
          <w:i/>
          <w:sz w:val="28"/>
          <w:szCs w:val="28"/>
        </w:rPr>
      </w:pPr>
      <w:r w:rsidRPr="001025C7">
        <w:rPr>
          <w:sz w:val="28"/>
          <w:szCs w:val="28"/>
          <w:lang w:val="uk-UA"/>
        </w:rPr>
        <w:t>Таблиця 4.</w:t>
      </w:r>
      <w:r w:rsidR="00612C55" w:rsidRPr="001025C7">
        <w:rPr>
          <w:sz w:val="28"/>
          <w:szCs w:val="28"/>
          <w:lang w:val="uk-UA"/>
        </w:rPr>
        <w:t>2</w:t>
      </w:r>
      <w:r>
        <w:rPr>
          <w:i/>
          <w:sz w:val="28"/>
          <w:szCs w:val="28"/>
          <w:lang w:val="uk-UA"/>
        </w:rPr>
        <w:t xml:space="preserve"> </w:t>
      </w:r>
      <w:r w:rsidRPr="001025C7">
        <w:rPr>
          <w:bCs/>
          <w:i/>
          <w:sz w:val="28"/>
          <w:szCs w:val="28"/>
          <w:lang w:val="uk-UA"/>
        </w:rPr>
        <w:t>—</w:t>
      </w:r>
      <w:r>
        <w:rPr>
          <w:i/>
          <w:sz w:val="28"/>
          <w:szCs w:val="28"/>
          <w:lang w:val="uk-UA"/>
        </w:rPr>
        <w:t xml:space="preserve"> </w:t>
      </w:r>
      <w:r w:rsidR="00612C55" w:rsidRPr="001025C7">
        <w:rPr>
          <w:sz w:val="28"/>
          <w:szCs w:val="28"/>
          <w:lang w:val="uk-UA"/>
        </w:rPr>
        <w:t>Р</w:t>
      </w:r>
      <w:r w:rsidRPr="001025C7">
        <w:rPr>
          <w:sz w:val="28"/>
          <w:szCs w:val="28"/>
          <w:lang w:val="uk-UA"/>
        </w:rPr>
        <w:t>озрахунок чистих прибутків та ймовірностей</w:t>
      </w: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1"/>
        <w:gridCol w:w="4505"/>
        <w:gridCol w:w="3599"/>
      </w:tblGrid>
      <w:tr w:rsidR="00612C55" w:rsidRPr="00612C55" w14:paraId="1AF7C6B4" w14:textId="77777777" w:rsidTr="001025C7">
        <w:trPr>
          <w:jc w:val="center"/>
        </w:trPr>
        <w:tc>
          <w:tcPr>
            <w:tcW w:w="1301" w:type="dxa"/>
            <w:vAlign w:val="center"/>
          </w:tcPr>
          <w:p w14:paraId="42B86E67" w14:textId="77777777" w:rsidR="00612C55" w:rsidRPr="00612C55" w:rsidRDefault="00612C55" w:rsidP="00612C55">
            <w:pPr>
              <w:spacing w:line="360" w:lineRule="auto"/>
              <w:rPr>
                <w:sz w:val="28"/>
                <w:szCs w:val="28"/>
                <w:lang w:val="uk-UA"/>
              </w:rPr>
            </w:pPr>
            <w:r w:rsidRPr="00612C55">
              <w:rPr>
                <w:sz w:val="28"/>
                <w:szCs w:val="28"/>
                <w:lang w:val="uk-UA"/>
              </w:rPr>
              <w:t>Обсяг</w:t>
            </w:r>
          </w:p>
        </w:tc>
        <w:tc>
          <w:tcPr>
            <w:tcW w:w="4505" w:type="dxa"/>
            <w:vAlign w:val="center"/>
          </w:tcPr>
          <w:p w14:paraId="38702CC0" w14:textId="77777777" w:rsidR="00612C55" w:rsidRPr="00612C55" w:rsidRDefault="00612C55" w:rsidP="00612C55">
            <w:pPr>
              <w:spacing w:line="360" w:lineRule="auto"/>
              <w:rPr>
                <w:sz w:val="28"/>
                <w:szCs w:val="28"/>
                <w:lang w:val="en-US"/>
              </w:rPr>
            </w:pPr>
            <w:r w:rsidRPr="00612C55">
              <w:rPr>
                <w:i/>
                <w:sz w:val="28"/>
                <w:szCs w:val="28"/>
                <w:lang w:val="en-US"/>
              </w:rPr>
              <w:t xml:space="preserve">V </w:t>
            </w:r>
            <w:r w:rsidRPr="00612C55">
              <w:rPr>
                <w:sz w:val="28"/>
                <w:szCs w:val="28"/>
                <w:lang w:val="en-US"/>
              </w:rPr>
              <w:t>=15 (</w:t>
            </w:r>
            <w:r w:rsidRPr="00612C55">
              <w:rPr>
                <w:i/>
                <w:sz w:val="28"/>
                <w:szCs w:val="28"/>
                <w:lang w:val="uk-UA"/>
              </w:rPr>
              <w:t>Р</w:t>
            </w:r>
            <w:r w:rsidRPr="00612C55">
              <w:rPr>
                <w:sz w:val="28"/>
                <w:szCs w:val="28"/>
                <w:lang w:val="en-US"/>
              </w:rPr>
              <w:t xml:space="preserve"> = 0,6)</w:t>
            </w:r>
          </w:p>
        </w:tc>
        <w:tc>
          <w:tcPr>
            <w:tcW w:w="3599" w:type="dxa"/>
            <w:vAlign w:val="center"/>
          </w:tcPr>
          <w:p w14:paraId="42719898" w14:textId="77777777" w:rsidR="00612C55" w:rsidRPr="00612C55" w:rsidRDefault="00612C55" w:rsidP="00612C55">
            <w:pPr>
              <w:spacing w:line="360" w:lineRule="auto"/>
              <w:rPr>
                <w:sz w:val="28"/>
                <w:szCs w:val="28"/>
                <w:lang w:val="uk-UA"/>
              </w:rPr>
            </w:pPr>
            <w:r w:rsidRPr="00612C55">
              <w:rPr>
                <w:i/>
                <w:sz w:val="28"/>
                <w:szCs w:val="28"/>
                <w:lang w:val="en-US"/>
              </w:rPr>
              <w:t xml:space="preserve">V </w:t>
            </w:r>
            <w:r w:rsidRPr="00612C55">
              <w:rPr>
                <w:sz w:val="28"/>
                <w:szCs w:val="28"/>
                <w:lang w:val="en-US"/>
              </w:rPr>
              <w:t>= 20 (</w:t>
            </w:r>
            <w:r w:rsidRPr="00612C55">
              <w:rPr>
                <w:i/>
                <w:sz w:val="28"/>
                <w:szCs w:val="28"/>
                <w:lang w:val="uk-UA"/>
              </w:rPr>
              <w:t>Р</w:t>
            </w:r>
            <w:r w:rsidRPr="00612C55">
              <w:rPr>
                <w:i/>
                <w:sz w:val="28"/>
                <w:szCs w:val="28"/>
                <w:lang w:val="en-US"/>
              </w:rPr>
              <w:t xml:space="preserve"> </w:t>
            </w:r>
            <w:r w:rsidRPr="00612C55">
              <w:rPr>
                <w:sz w:val="28"/>
                <w:szCs w:val="28"/>
                <w:lang w:val="en-US"/>
              </w:rPr>
              <w:t>= 0,4)</w:t>
            </w:r>
          </w:p>
        </w:tc>
      </w:tr>
      <w:tr w:rsidR="00612C55" w:rsidRPr="00612C55" w14:paraId="16736F8B" w14:textId="77777777" w:rsidTr="001025C7">
        <w:trPr>
          <w:jc w:val="center"/>
        </w:trPr>
        <w:tc>
          <w:tcPr>
            <w:tcW w:w="1301" w:type="dxa"/>
            <w:vAlign w:val="center"/>
          </w:tcPr>
          <w:p w14:paraId="2E8EA5CF" w14:textId="77777777" w:rsidR="00612C55" w:rsidRPr="00612C55" w:rsidRDefault="00612C55" w:rsidP="00612C55">
            <w:pPr>
              <w:spacing w:line="360" w:lineRule="auto"/>
              <w:rPr>
                <w:sz w:val="28"/>
                <w:szCs w:val="28"/>
                <w:lang w:val="en-US"/>
              </w:rPr>
            </w:pPr>
            <w:r w:rsidRPr="00612C55">
              <w:rPr>
                <w:i/>
                <w:sz w:val="28"/>
                <w:szCs w:val="28"/>
                <w:lang w:val="en-US"/>
              </w:rPr>
              <w:t>Q</w:t>
            </w:r>
            <w:r w:rsidRPr="00612C55">
              <w:rPr>
                <w:sz w:val="28"/>
                <w:szCs w:val="28"/>
                <w:lang w:val="en-US"/>
              </w:rPr>
              <w:t xml:space="preserve"> = 200</w:t>
            </w:r>
            <w:r w:rsidRPr="00612C55">
              <w:rPr>
                <w:sz w:val="28"/>
                <w:szCs w:val="28"/>
                <w:lang w:val="en-US"/>
              </w:rPr>
              <w:br/>
              <w:t>(</w:t>
            </w:r>
            <w:r w:rsidRPr="00612C55">
              <w:rPr>
                <w:i/>
                <w:sz w:val="28"/>
                <w:szCs w:val="28"/>
                <w:lang w:val="uk-UA"/>
              </w:rPr>
              <w:t>Р</w:t>
            </w:r>
            <w:r w:rsidR="001025C7">
              <w:rPr>
                <w:sz w:val="28"/>
                <w:szCs w:val="28"/>
                <w:lang w:val="en-US"/>
              </w:rPr>
              <w:t xml:space="preserve"> =</w:t>
            </w:r>
            <w:r w:rsidRPr="00612C55">
              <w:rPr>
                <w:sz w:val="28"/>
                <w:szCs w:val="28"/>
                <w:lang w:val="en-US"/>
              </w:rPr>
              <w:t>0,25)</w:t>
            </w:r>
          </w:p>
        </w:tc>
        <w:tc>
          <w:tcPr>
            <w:tcW w:w="4505" w:type="dxa"/>
            <w:vAlign w:val="center"/>
          </w:tcPr>
          <w:p w14:paraId="317BB571"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 xml:space="preserve">1 </w:t>
            </w:r>
            <w:r w:rsidRPr="00612C55">
              <w:rPr>
                <w:sz w:val="28"/>
                <w:szCs w:val="28"/>
                <w:lang w:val="uk-UA"/>
              </w:rPr>
              <w:t>= (30 – 15) · 200 – 2200  = 800;</w:t>
            </w:r>
            <w:r w:rsidRPr="00612C55">
              <w:rPr>
                <w:sz w:val="28"/>
                <w:szCs w:val="28"/>
                <w:lang w:val="uk-UA"/>
              </w:rPr>
              <w:br/>
              <w:t>чистий прибуток:</w:t>
            </w:r>
            <w:r w:rsidRPr="00612C55">
              <w:rPr>
                <w:sz w:val="28"/>
                <w:szCs w:val="28"/>
                <w:lang w:val="uk-UA"/>
              </w:rPr>
              <w:br/>
              <w:t>800 · 0,75 = 6</w:t>
            </w:r>
            <w:r w:rsidR="001025C7">
              <w:rPr>
                <w:sz w:val="28"/>
                <w:szCs w:val="28"/>
                <w:lang w:val="uk-UA"/>
              </w:rPr>
              <w:t>00 (тис. грн</w:t>
            </w:r>
            <w:r w:rsidRPr="00612C55">
              <w:rPr>
                <w:sz w:val="28"/>
                <w:szCs w:val="28"/>
                <w:lang w:val="uk-UA"/>
              </w:rPr>
              <w:t>);</w:t>
            </w:r>
            <w:r w:rsidRPr="00612C55">
              <w:rPr>
                <w:sz w:val="28"/>
                <w:szCs w:val="28"/>
                <w:lang w:val="uk-UA"/>
              </w:rPr>
              <w:br/>
            </w:r>
            <w:r w:rsidRPr="00612C55">
              <w:rPr>
                <w:i/>
                <w:sz w:val="28"/>
                <w:szCs w:val="28"/>
                <w:lang w:val="uk-UA"/>
              </w:rPr>
              <w:lastRenderedPageBreak/>
              <w:t>Р</w:t>
            </w:r>
            <w:r w:rsidRPr="00612C55">
              <w:rPr>
                <w:sz w:val="28"/>
                <w:szCs w:val="28"/>
                <w:vertAlign w:val="subscript"/>
                <w:lang w:val="uk-UA"/>
              </w:rPr>
              <w:t>1</w:t>
            </w:r>
            <w:r w:rsidRPr="00612C55">
              <w:rPr>
                <w:sz w:val="28"/>
                <w:szCs w:val="28"/>
                <w:lang w:val="uk-UA"/>
              </w:rPr>
              <w:t xml:space="preserve"> = 0,25 · 0,6 = 0,15</w:t>
            </w:r>
          </w:p>
        </w:tc>
        <w:tc>
          <w:tcPr>
            <w:tcW w:w="3599" w:type="dxa"/>
            <w:vAlign w:val="center"/>
          </w:tcPr>
          <w:p w14:paraId="71EC6F36" w14:textId="77777777" w:rsidR="00612C55" w:rsidRPr="00612C55" w:rsidRDefault="00612C55" w:rsidP="00612C55">
            <w:pPr>
              <w:spacing w:line="360" w:lineRule="auto"/>
              <w:rPr>
                <w:sz w:val="28"/>
                <w:szCs w:val="28"/>
                <w:lang w:val="uk-UA"/>
              </w:rPr>
            </w:pPr>
            <w:r w:rsidRPr="00612C55">
              <w:rPr>
                <w:sz w:val="28"/>
                <w:szCs w:val="28"/>
                <w:lang w:val="uk-UA"/>
              </w:rPr>
              <w:lastRenderedPageBreak/>
              <w:t>П</w:t>
            </w:r>
            <w:r w:rsidRPr="00612C55">
              <w:rPr>
                <w:sz w:val="28"/>
                <w:szCs w:val="28"/>
                <w:vertAlign w:val="subscript"/>
                <w:lang w:val="uk-UA"/>
              </w:rPr>
              <w:t xml:space="preserve">1 </w:t>
            </w:r>
            <w:r w:rsidRPr="00612C55">
              <w:rPr>
                <w:sz w:val="28"/>
                <w:szCs w:val="28"/>
                <w:lang w:val="uk-UA"/>
              </w:rPr>
              <w:t>= (30 – 20) · 200 – 2200 = –</w:t>
            </w:r>
            <w:r w:rsidRPr="00612C55">
              <w:rPr>
                <w:sz w:val="28"/>
                <w:szCs w:val="28"/>
                <w:lang w:val="en-US"/>
              </w:rPr>
              <w:t> </w:t>
            </w:r>
            <w:r w:rsidRPr="00612C55">
              <w:rPr>
                <w:sz w:val="28"/>
                <w:szCs w:val="28"/>
                <w:lang w:val="uk-UA"/>
              </w:rPr>
              <w:t>200;</w:t>
            </w:r>
            <w:r w:rsidR="001025C7">
              <w:rPr>
                <w:sz w:val="28"/>
                <w:szCs w:val="28"/>
                <w:lang w:val="uk-UA"/>
              </w:rPr>
              <w:br/>
              <w:t>чистий збиток:</w:t>
            </w:r>
            <w:r w:rsidR="001025C7">
              <w:rPr>
                <w:sz w:val="28"/>
                <w:szCs w:val="28"/>
                <w:lang w:val="uk-UA"/>
              </w:rPr>
              <w:br/>
            </w:r>
            <w:r w:rsidR="001025C7">
              <w:rPr>
                <w:sz w:val="28"/>
                <w:szCs w:val="28"/>
                <w:lang w:val="uk-UA"/>
              </w:rPr>
              <w:lastRenderedPageBreak/>
              <w:t>– 200 (тис. грн</w:t>
            </w:r>
            <w:r w:rsidRPr="00612C55">
              <w:rPr>
                <w:sz w:val="28"/>
                <w:szCs w:val="28"/>
                <w:lang w:val="uk-UA"/>
              </w:rPr>
              <w:t>);</w:t>
            </w:r>
            <w:r w:rsidRPr="00612C55">
              <w:rPr>
                <w:sz w:val="28"/>
                <w:szCs w:val="28"/>
                <w:lang w:val="uk-UA"/>
              </w:rPr>
              <w:br/>
              <w:t>(</w:t>
            </w:r>
            <w:r w:rsidRPr="00612C55">
              <w:rPr>
                <w:i/>
                <w:sz w:val="28"/>
                <w:szCs w:val="28"/>
                <w:lang w:val="uk-UA"/>
              </w:rPr>
              <w:t>Р</w:t>
            </w:r>
            <w:r w:rsidRPr="00612C55">
              <w:rPr>
                <w:sz w:val="28"/>
                <w:szCs w:val="28"/>
                <w:vertAlign w:val="subscript"/>
                <w:lang w:val="uk-UA"/>
              </w:rPr>
              <w:t>1 </w:t>
            </w:r>
            <w:r w:rsidRPr="00612C55">
              <w:rPr>
                <w:sz w:val="28"/>
                <w:szCs w:val="28"/>
                <w:lang w:val="uk-UA"/>
              </w:rPr>
              <w:t>= 0,25 · 0,4 = 0,1)</w:t>
            </w:r>
          </w:p>
        </w:tc>
      </w:tr>
      <w:tr w:rsidR="00612C55" w:rsidRPr="00612C55" w14:paraId="7FF6A2CB" w14:textId="77777777" w:rsidTr="001025C7">
        <w:trPr>
          <w:jc w:val="center"/>
        </w:trPr>
        <w:tc>
          <w:tcPr>
            <w:tcW w:w="1301" w:type="dxa"/>
            <w:vAlign w:val="center"/>
          </w:tcPr>
          <w:p w14:paraId="658AE3F6" w14:textId="77777777" w:rsidR="00612C55" w:rsidRPr="00612C55" w:rsidRDefault="00612C55" w:rsidP="00612C55">
            <w:pPr>
              <w:spacing w:line="360" w:lineRule="auto"/>
              <w:rPr>
                <w:sz w:val="28"/>
                <w:szCs w:val="28"/>
                <w:lang w:val="en-US"/>
              </w:rPr>
            </w:pPr>
            <w:r w:rsidRPr="00612C55">
              <w:rPr>
                <w:i/>
                <w:sz w:val="28"/>
                <w:szCs w:val="28"/>
                <w:lang w:val="en-US"/>
              </w:rPr>
              <w:lastRenderedPageBreak/>
              <w:t xml:space="preserve">Q </w:t>
            </w:r>
            <w:r w:rsidRPr="00612C55">
              <w:rPr>
                <w:sz w:val="28"/>
                <w:szCs w:val="28"/>
                <w:lang w:val="en-US"/>
              </w:rPr>
              <w:t>= 250</w:t>
            </w:r>
            <w:r w:rsidRPr="00612C55">
              <w:rPr>
                <w:sz w:val="28"/>
                <w:szCs w:val="28"/>
                <w:lang w:val="en-US"/>
              </w:rPr>
              <w:br/>
              <w:t>(</w:t>
            </w:r>
            <w:r w:rsidRPr="00612C55">
              <w:rPr>
                <w:i/>
                <w:sz w:val="28"/>
                <w:szCs w:val="28"/>
                <w:lang w:val="uk-UA"/>
              </w:rPr>
              <w:t>Р</w:t>
            </w:r>
            <w:r w:rsidRPr="00612C55">
              <w:rPr>
                <w:i/>
                <w:sz w:val="28"/>
                <w:szCs w:val="28"/>
                <w:lang w:val="en-US"/>
              </w:rPr>
              <w:t xml:space="preserve"> </w:t>
            </w:r>
            <w:r w:rsidRPr="00612C55">
              <w:rPr>
                <w:sz w:val="28"/>
                <w:szCs w:val="28"/>
                <w:lang w:val="en-US"/>
              </w:rPr>
              <w:t>= 0,5)</w:t>
            </w:r>
          </w:p>
        </w:tc>
        <w:tc>
          <w:tcPr>
            <w:tcW w:w="4505" w:type="dxa"/>
            <w:vAlign w:val="center"/>
          </w:tcPr>
          <w:p w14:paraId="1C58449D"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1 </w:t>
            </w:r>
            <w:r w:rsidRPr="00612C55">
              <w:rPr>
                <w:sz w:val="28"/>
                <w:szCs w:val="28"/>
                <w:lang w:val="uk-UA"/>
              </w:rPr>
              <w:t>= (30 – 15) · 250 – 2200 = 1550;</w:t>
            </w:r>
            <w:r w:rsidRPr="00612C55">
              <w:rPr>
                <w:sz w:val="28"/>
                <w:szCs w:val="28"/>
                <w:lang w:val="uk-UA"/>
              </w:rPr>
              <w:br/>
              <w:t> чистий прибуто</w:t>
            </w:r>
            <w:r w:rsidR="001025C7">
              <w:rPr>
                <w:sz w:val="28"/>
                <w:szCs w:val="28"/>
                <w:lang w:val="uk-UA"/>
              </w:rPr>
              <w:t>к:</w:t>
            </w:r>
            <w:r w:rsidR="001025C7">
              <w:rPr>
                <w:sz w:val="28"/>
                <w:szCs w:val="28"/>
                <w:lang w:val="uk-UA"/>
              </w:rPr>
              <w:br/>
              <w:t>1500 · 0,75 = 1125 (тис. грн</w:t>
            </w:r>
            <w:r w:rsidRPr="00612C55">
              <w:rPr>
                <w:sz w:val="28"/>
                <w:szCs w:val="28"/>
                <w:lang w:val="uk-UA"/>
              </w:rPr>
              <w:t>);</w:t>
            </w:r>
            <w:r w:rsidRPr="00612C55">
              <w:rPr>
                <w:sz w:val="28"/>
                <w:szCs w:val="28"/>
                <w:lang w:val="uk-UA"/>
              </w:rPr>
              <w:br/>
            </w:r>
            <w:r w:rsidRPr="00612C55">
              <w:rPr>
                <w:i/>
                <w:sz w:val="28"/>
                <w:szCs w:val="28"/>
                <w:lang w:val="uk-UA"/>
              </w:rPr>
              <w:t>Р</w:t>
            </w:r>
            <w:r w:rsidRPr="00612C55">
              <w:rPr>
                <w:sz w:val="28"/>
                <w:szCs w:val="28"/>
                <w:vertAlign w:val="subscript"/>
                <w:lang w:val="uk-UA"/>
              </w:rPr>
              <w:t>1 </w:t>
            </w:r>
            <w:r w:rsidRPr="00612C55">
              <w:rPr>
                <w:sz w:val="28"/>
                <w:szCs w:val="28"/>
                <w:lang w:val="uk-UA"/>
              </w:rPr>
              <w:t>= 0,5  ·  0,6 = 0,3</w:t>
            </w:r>
          </w:p>
        </w:tc>
        <w:tc>
          <w:tcPr>
            <w:tcW w:w="3599" w:type="dxa"/>
            <w:vAlign w:val="center"/>
          </w:tcPr>
          <w:p w14:paraId="014CF243"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1 </w:t>
            </w:r>
            <w:r w:rsidRPr="00612C55">
              <w:rPr>
                <w:sz w:val="28"/>
                <w:szCs w:val="28"/>
                <w:lang w:val="uk-UA"/>
              </w:rPr>
              <w:t>= (30 – 20) · 250 – 2200 =</w:t>
            </w:r>
            <w:r w:rsidRPr="00612C55">
              <w:rPr>
                <w:sz w:val="28"/>
                <w:szCs w:val="28"/>
              </w:rPr>
              <w:t> </w:t>
            </w:r>
            <w:r w:rsidRPr="00612C55">
              <w:rPr>
                <w:sz w:val="28"/>
                <w:szCs w:val="28"/>
                <w:lang w:val="uk-UA"/>
              </w:rPr>
              <w:t>300;</w:t>
            </w:r>
            <w:r w:rsidRPr="00612C55">
              <w:rPr>
                <w:sz w:val="28"/>
                <w:szCs w:val="28"/>
                <w:lang w:val="uk-UA"/>
              </w:rPr>
              <w:br/>
              <w:t>чистий прибу</w:t>
            </w:r>
            <w:r w:rsidR="001025C7">
              <w:rPr>
                <w:sz w:val="28"/>
                <w:szCs w:val="28"/>
                <w:lang w:val="uk-UA"/>
              </w:rPr>
              <w:t>ток:</w:t>
            </w:r>
            <w:r w:rsidR="001025C7">
              <w:rPr>
                <w:sz w:val="28"/>
                <w:szCs w:val="28"/>
                <w:lang w:val="uk-UA"/>
              </w:rPr>
              <w:br/>
              <w:t>300 · 0,75 = 225 (тис. грн</w:t>
            </w:r>
            <w:r w:rsidRPr="00612C55">
              <w:rPr>
                <w:sz w:val="28"/>
                <w:szCs w:val="28"/>
                <w:lang w:val="uk-UA"/>
              </w:rPr>
              <w:t>);</w:t>
            </w:r>
            <w:r w:rsidRPr="00612C55">
              <w:rPr>
                <w:sz w:val="28"/>
                <w:szCs w:val="28"/>
                <w:lang w:val="uk-UA"/>
              </w:rPr>
              <w:br/>
              <w:t>(</w:t>
            </w:r>
            <w:r w:rsidRPr="00612C55">
              <w:rPr>
                <w:i/>
                <w:sz w:val="28"/>
                <w:szCs w:val="28"/>
                <w:lang w:val="uk-UA"/>
              </w:rPr>
              <w:t>Р</w:t>
            </w:r>
            <w:r w:rsidRPr="00612C55">
              <w:rPr>
                <w:sz w:val="28"/>
                <w:szCs w:val="28"/>
                <w:vertAlign w:val="subscript"/>
                <w:lang w:val="uk-UA"/>
              </w:rPr>
              <w:t>1 </w:t>
            </w:r>
            <w:r w:rsidRPr="00612C55">
              <w:rPr>
                <w:sz w:val="28"/>
                <w:szCs w:val="28"/>
                <w:lang w:val="uk-UA"/>
              </w:rPr>
              <w:t>= 0,5 · 0,4 = 0,2)</w:t>
            </w:r>
          </w:p>
        </w:tc>
      </w:tr>
      <w:tr w:rsidR="00612C55" w:rsidRPr="00612C55" w14:paraId="596226A8" w14:textId="77777777" w:rsidTr="001025C7">
        <w:trPr>
          <w:jc w:val="center"/>
        </w:trPr>
        <w:tc>
          <w:tcPr>
            <w:tcW w:w="1301" w:type="dxa"/>
            <w:vAlign w:val="center"/>
          </w:tcPr>
          <w:p w14:paraId="33D03744" w14:textId="77777777" w:rsidR="00612C55" w:rsidRPr="00612C55" w:rsidRDefault="00612C55" w:rsidP="00612C55">
            <w:pPr>
              <w:spacing w:line="360" w:lineRule="auto"/>
              <w:rPr>
                <w:sz w:val="28"/>
                <w:szCs w:val="28"/>
                <w:lang w:val="en-US"/>
              </w:rPr>
            </w:pPr>
            <w:r w:rsidRPr="00612C55">
              <w:rPr>
                <w:i/>
                <w:sz w:val="28"/>
                <w:szCs w:val="28"/>
                <w:lang w:val="en-US"/>
              </w:rPr>
              <w:t xml:space="preserve">Q </w:t>
            </w:r>
            <w:r w:rsidRPr="00612C55">
              <w:rPr>
                <w:sz w:val="28"/>
                <w:szCs w:val="28"/>
                <w:lang w:val="en-US"/>
              </w:rPr>
              <w:t>= 300</w:t>
            </w:r>
            <w:r w:rsidRPr="00612C55">
              <w:rPr>
                <w:sz w:val="28"/>
                <w:szCs w:val="28"/>
                <w:lang w:val="en-US"/>
              </w:rPr>
              <w:br/>
              <w:t>(</w:t>
            </w:r>
            <w:r w:rsidRPr="00612C55">
              <w:rPr>
                <w:i/>
                <w:sz w:val="28"/>
                <w:szCs w:val="28"/>
                <w:lang w:val="uk-UA"/>
              </w:rPr>
              <w:t>Р</w:t>
            </w:r>
            <w:r w:rsidRPr="00612C55">
              <w:rPr>
                <w:sz w:val="28"/>
                <w:szCs w:val="28"/>
                <w:lang w:val="en-US"/>
              </w:rPr>
              <w:t>= 0,25)</w:t>
            </w:r>
          </w:p>
        </w:tc>
        <w:tc>
          <w:tcPr>
            <w:tcW w:w="4505" w:type="dxa"/>
          </w:tcPr>
          <w:p w14:paraId="55E4F1E9"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1</w:t>
            </w:r>
            <w:r w:rsidRPr="00612C55">
              <w:rPr>
                <w:sz w:val="28"/>
                <w:szCs w:val="28"/>
                <w:lang w:val="uk-UA"/>
              </w:rPr>
              <w:t xml:space="preserve"> = (30 – 15) · 300 – 2200 = 2300;</w:t>
            </w:r>
            <w:r w:rsidRPr="00612C55">
              <w:rPr>
                <w:sz w:val="28"/>
                <w:szCs w:val="28"/>
                <w:lang w:val="uk-UA"/>
              </w:rPr>
              <w:br/>
              <w:t>чистий прибуто</w:t>
            </w:r>
            <w:r w:rsidR="001025C7">
              <w:rPr>
                <w:sz w:val="28"/>
                <w:szCs w:val="28"/>
                <w:lang w:val="uk-UA"/>
              </w:rPr>
              <w:t>к:</w:t>
            </w:r>
            <w:r w:rsidR="001025C7">
              <w:rPr>
                <w:sz w:val="28"/>
                <w:szCs w:val="28"/>
                <w:lang w:val="uk-UA"/>
              </w:rPr>
              <w:br/>
              <w:t>2300 · 0,75 = 1725 (тис. грн</w:t>
            </w:r>
            <w:r w:rsidRPr="00612C55">
              <w:rPr>
                <w:sz w:val="28"/>
                <w:szCs w:val="28"/>
                <w:lang w:val="uk-UA"/>
              </w:rPr>
              <w:t>);</w:t>
            </w:r>
            <w:r w:rsidRPr="00612C55">
              <w:rPr>
                <w:sz w:val="28"/>
                <w:szCs w:val="28"/>
                <w:lang w:val="uk-UA"/>
              </w:rPr>
              <w:br/>
            </w:r>
            <w:r w:rsidRPr="00612C55">
              <w:rPr>
                <w:i/>
                <w:sz w:val="28"/>
                <w:szCs w:val="28"/>
                <w:lang w:val="uk-UA"/>
              </w:rPr>
              <w:t>Р</w:t>
            </w:r>
            <w:r w:rsidRPr="00612C55">
              <w:rPr>
                <w:sz w:val="28"/>
                <w:szCs w:val="28"/>
                <w:vertAlign w:val="subscript"/>
                <w:lang w:val="uk-UA"/>
              </w:rPr>
              <w:t>1</w:t>
            </w:r>
            <w:r w:rsidRPr="00612C55">
              <w:rPr>
                <w:sz w:val="28"/>
                <w:szCs w:val="28"/>
                <w:lang w:val="uk-UA"/>
              </w:rPr>
              <w:t> = 0,25 · 0,6 = 0,15</w:t>
            </w:r>
          </w:p>
        </w:tc>
        <w:tc>
          <w:tcPr>
            <w:tcW w:w="3599" w:type="dxa"/>
          </w:tcPr>
          <w:p w14:paraId="4B21590D" w14:textId="77777777" w:rsidR="00612C55" w:rsidRPr="00612C55" w:rsidRDefault="00612C55" w:rsidP="00612C55">
            <w:pPr>
              <w:spacing w:line="360" w:lineRule="auto"/>
              <w:rPr>
                <w:sz w:val="28"/>
                <w:szCs w:val="28"/>
                <w:lang w:val="uk-UA"/>
              </w:rPr>
            </w:pPr>
            <w:r w:rsidRPr="00612C55">
              <w:rPr>
                <w:sz w:val="28"/>
                <w:szCs w:val="28"/>
                <w:lang w:val="uk-UA"/>
              </w:rPr>
              <w:t>П</w:t>
            </w:r>
            <w:r w:rsidRPr="00612C55">
              <w:rPr>
                <w:sz w:val="28"/>
                <w:szCs w:val="28"/>
                <w:vertAlign w:val="subscript"/>
                <w:lang w:val="uk-UA"/>
              </w:rPr>
              <w:t>1</w:t>
            </w:r>
            <w:r w:rsidRPr="00612C55">
              <w:rPr>
                <w:sz w:val="28"/>
                <w:szCs w:val="28"/>
                <w:lang w:val="uk-UA"/>
              </w:rPr>
              <w:t> = (30 –</w:t>
            </w:r>
            <w:r w:rsidRPr="00612C55">
              <w:rPr>
                <w:sz w:val="28"/>
                <w:szCs w:val="28"/>
                <w:lang w:val="en-US"/>
              </w:rPr>
              <w:t> </w:t>
            </w:r>
            <w:r w:rsidRPr="00612C55">
              <w:rPr>
                <w:sz w:val="28"/>
                <w:szCs w:val="28"/>
                <w:lang w:val="uk-UA"/>
              </w:rPr>
              <w:t>20)</w:t>
            </w:r>
            <w:r w:rsidRPr="00612C55">
              <w:rPr>
                <w:sz w:val="28"/>
                <w:szCs w:val="28"/>
                <w:lang w:val="en-US"/>
              </w:rPr>
              <w:t> </w:t>
            </w:r>
            <w:r w:rsidRPr="00612C55">
              <w:rPr>
                <w:sz w:val="28"/>
                <w:szCs w:val="28"/>
              </w:rPr>
              <w:t>·</w:t>
            </w:r>
            <w:r w:rsidRPr="00612C55">
              <w:rPr>
                <w:sz w:val="28"/>
                <w:szCs w:val="28"/>
                <w:lang w:val="en-US"/>
              </w:rPr>
              <w:t> </w:t>
            </w:r>
            <w:r w:rsidRPr="00612C55">
              <w:rPr>
                <w:sz w:val="28"/>
                <w:szCs w:val="28"/>
                <w:lang w:val="uk-UA"/>
              </w:rPr>
              <w:t>200</w:t>
            </w:r>
            <w:r w:rsidRPr="00612C55">
              <w:rPr>
                <w:sz w:val="28"/>
                <w:szCs w:val="28"/>
                <w:lang w:val="en-US"/>
              </w:rPr>
              <w:t> </w:t>
            </w:r>
            <w:r w:rsidRPr="00612C55">
              <w:rPr>
                <w:sz w:val="28"/>
                <w:szCs w:val="28"/>
              </w:rPr>
              <w:t>–</w:t>
            </w:r>
            <w:r w:rsidRPr="00612C55">
              <w:rPr>
                <w:sz w:val="28"/>
                <w:szCs w:val="28"/>
                <w:lang w:val="uk-UA"/>
              </w:rPr>
              <w:t> 2200 = 800;</w:t>
            </w:r>
            <w:r w:rsidRPr="00612C55">
              <w:rPr>
                <w:sz w:val="28"/>
                <w:szCs w:val="28"/>
                <w:lang w:val="uk-UA"/>
              </w:rPr>
              <w:br/>
              <w:t>чистий прибу</w:t>
            </w:r>
            <w:r w:rsidR="001025C7">
              <w:rPr>
                <w:sz w:val="28"/>
                <w:szCs w:val="28"/>
                <w:lang w:val="uk-UA"/>
              </w:rPr>
              <w:t>ток:</w:t>
            </w:r>
            <w:r w:rsidR="001025C7">
              <w:rPr>
                <w:sz w:val="28"/>
                <w:szCs w:val="28"/>
                <w:lang w:val="uk-UA"/>
              </w:rPr>
              <w:br/>
              <w:t>800 · 0,75 = 600 (тис. грн</w:t>
            </w:r>
            <w:r w:rsidRPr="00612C55">
              <w:rPr>
                <w:sz w:val="28"/>
                <w:szCs w:val="28"/>
                <w:lang w:val="uk-UA"/>
              </w:rPr>
              <w:t>);</w:t>
            </w:r>
            <w:r w:rsidRPr="00612C55">
              <w:rPr>
                <w:sz w:val="28"/>
                <w:szCs w:val="28"/>
                <w:lang w:val="uk-UA"/>
              </w:rPr>
              <w:br/>
            </w:r>
            <w:r w:rsidRPr="00612C55">
              <w:rPr>
                <w:i/>
                <w:sz w:val="28"/>
                <w:szCs w:val="28"/>
                <w:lang w:val="uk-UA"/>
              </w:rPr>
              <w:t>Р</w:t>
            </w:r>
            <w:r w:rsidRPr="00612C55">
              <w:rPr>
                <w:sz w:val="28"/>
                <w:szCs w:val="28"/>
                <w:vertAlign w:val="subscript"/>
                <w:lang w:val="uk-UA"/>
              </w:rPr>
              <w:t>1 </w:t>
            </w:r>
            <w:r w:rsidRPr="00612C55">
              <w:rPr>
                <w:sz w:val="28"/>
                <w:szCs w:val="28"/>
                <w:lang w:val="uk-UA"/>
              </w:rPr>
              <w:t>= 0,25 · 0,4 = 0,1</w:t>
            </w:r>
          </w:p>
        </w:tc>
      </w:tr>
    </w:tbl>
    <w:p w14:paraId="2571DA31" w14:textId="77777777" w:rsidR="00612C55" w:rsidRPr="00612C55" w:rsidRDefault="00612C55" w:rsidP="001025C7">
      <w:pPr>
        <w:spacing w:line="360" w:lineRule="auto"/>
        <w:ind w:firstLine="720"/>
        <w:jc w:val="both"/>
        <w:rPr>
          <w:sz w:val="28"/>
          <w:szCs w:val="28"/>
          <w:lang w:val="uk-UA"/>
        </w:rPr>
      </w:pPr>
      <w:r w:rsidRPr="00612C55">
        <w:rPr>
          <w:sz w:val="28"/>
          <w:szCs w:val="28"/>
          <w:lang w:val="uk-UA"/>
        </w:rPr>
        <w:t xml:space="preserve">З чотирьох показників, необхідних для розрахунку прибутку від реалізації, у кожному варіанті два є випадковими, тобто можуть набувати кількох значень (з певними ймовірностями) залежно від виробництва та реалізації. У нашому прикладі це змінні витрати на одиницю продукції </w:t>
      </w:r>
      <w:r w:rsidRPr="00612C55">
        <w:rPr>
          <w:i/>
          <w:sz w:val="28"/>
          <w:szCs w:val="28"/>
          <w:lang w:val="en-US"/>
        </w:rPr>
        <w:t>V</w:t>
      </w:r>
      <w:r w:rsidRPr="00612C55">
        <w:rPr>
          <w:sz w:val="28"/>
          <w:szCs w:val="28"/>
          <w:lang w:val="uk-UA"/>
        </w:rPr>
        <w:t xml:space="preserve"> (два значення) та обсяг реалізації </w:t>
      </w:r>
      <w:r w:rsidRPr="00612C55">
        <w:rPr>
          <w:i/>
          <w:sz w:val="28"/>
          <w:szCs w:val="28"/>
          <w:lang w:val="en-US"/>
        </w:rPr>
        <w:t>Q</w:t>
      </w:r>
      <w:r w:rsidRPr="00612C55">
        <w:rPr>
          <w:sz w:val="28"/>
          <w:szCs w:val="28"/>
          <w:lang w:val="uk-UA"/>
        </w:rPr>
        <w:t xml:space="preserve"> (три значення). Для складання розподілу ймовірностей необхідно перебрати всі можливі комбінації значень випадкових чинників і розрахувати відповідні прибу</w:t>
      </w:r>
      <w:r w:rsidR="001025C7">
        <w:rPr>
          <w:sz w:val="28"/>
          <w:szCs w:val="28"/>
          <w:lang w:val="uk-UA"/>
        </w:rPr>
        <w:t>тки та їхні ймовірності (табл. 4.</w:t>
      </w:r>
      <w:r w:rsidRPr="00612C55">
        <w:rPr>
          <w:sz w:val="28"/>
          <w:szCs w:val="28"/>
          <w:lang w:val="uk-UA"/>
        </w:rPr>
        <w:t>2).</w:t>
      </w:r>
    </w:p>
    <w:p w14:paraId="1BCC5781" w14:textId="77777777" w:rsidR="00612C55" w:rsidRPr="00612C55" w:rsidRDefault="00612C55" w:rsidP="001025C7">
      <w:pPr>
        <w:spacing w:line="360" w:lineRule="auto"/>
        <w:ind w:firstLine="720"/>
        <w:jc w:val="both"/>
        <w:rPr>
          <w:sz w:val="28"/>
          <w:szCs w:val="28"/>
          <w:lang w:val="uk-UA"/>
        </w:rPr>
      </w:pPr>
      <w:r w:rsidRPr="00612C55">
        <w:rPr>
          <w:sz w:val="28"/>
          <w:szCs w:val="28"/>
          <w:lang w:val="uk-UA"/>
        </w:rPr>
        <w:t>Упорядковуємо отримані чисті прибутки за зр</w:t>
      </w:r>
      <w:r w:rsidR="001025C7">
        <w:rPr>
          <w:sz w:val="28"/>
          <w:szCs w:val="28"/>
          <w:lang w:val="uk-UA"/>
        </w:rPr>
        <w:t>останням і заносимо до табл. 6.</w:t>
      </w:r>
      <w:r w:rsidRPr="00612C55">
        <w:rPr>
          <w:sz w:val="28"/>
          <w:szCs w:val="28"/>
          <w:lang w:val="uk-UA"/>
        </w:rPr>
        <w:t>3 з відповідними ймовірностями (третій рядок «Втрати» поки що залишається вільним; його буде заповнено трохи пізніше).</w:t>
      </w:r>
    </w:p>
    <w:p w14:paraId="0945B134" w14:textId="77777777" w:rsidR="00612C55" w:rsidRPr="001025C7" w:rsidRDefault="00612C55" w:rsidP="001025C7">
      <w:pPr>
        <w:spacing w:line="360" w:lineRule="auto"/>
        <w:jc w:val="both"/>
        <w:rPr>
          <w:i/>
          <w:sz w:val="28"/>
          <w:szCs w:val="28"/>
        </w:rPr>
      </w:pPr>
      <w:r w:rsidRPr="001025C7">
        <w:rPr>
          <w:sz w:val="28"/>
          <w:szCs w:val="28"/>
          <w:lang w:val="uk-UA"/>
        </w:rPr>
        <w:t>Таблиця 6.13</w:t>
      </w:r>
      <w:r w:rsidR="001025C7">
        <w:rPr>
          <w:i/>
          <w:sz w:val="28"/>
          <w:szCs w:val="28"/>
          <w:lang w:val="uk-UA"/>
        </w:rPr>
        <w:t xml:space="preserve"> </w:t>
      </w:r>
      <w:r w:rsidR="001025C7" w:rsidRPr="001025C7">
        <w:rPr>
          <w:bCs/>
          <w:i/>
          <w:sz w:val="28"/>
          <w:szCs w:val="28"/>
          <w:lang w:val="uk-UA"/>
        </w:rPr>
        <w:t>—</w:t>
      </w:r>
      <w:r w:rsidR="001025C7">
        <w:rPr>
          <w:i/>
          <w:sz w:val="28"/>
          <w:szCs w:val="28"/>
          <w:lang w:val="uk-UA"/>
        </w:rPr>
        <w:t xml:space="preserve">  </w:t>
      </w:r>
      <w:r w:rsidRPr="001025C7">
        <w:rPr>
          <w:sz w:val="28"/>
          <w:szCs w:val="28"/>
          <w:lang w:val="uk-UA"/>
        </w:rPr>
        <w:t>Р</w:t>
      </w:r>
      <w:r w:rsidR="001025C7" w:rsidRPr="001025C7">
        <w:rPr>
          <w:sz w:val="28"/>
          <w:szCs w:val="28"/>
          <w:lang w:val="uk-UA"/>
        </w:rPr>
        <w:t>озподіл імовірностей чистого прибутку</w:t>
      </w:r>
    </w:p>
    <w:tbl>
      <w:tblPr>
        <w:tblW w:w="7851" w:type="dxa"/>
        <w:jc w:val="center"/>
        <w:tblLayout w:type="fixed"/>
        <w:tblCellMar>
          <w:left w:w="107" w:type="dxa"/>
          <w:right w:w="107" w:type="dxa"/>
        </w:tblCellMar>
        <w:tblLook w:val="0000" w:firstRow="0" w:lastRow="0" w:firstColumn="0" w:lastColumn="0" w:noHBand="0" w:noVBand="0"/>
      </w:tblPr>
      <w:tblGrid>
        <w:gridCol w:w="2481"/>
        <w:gridCol w:w="1014"/>
        <w:gridCol w:w="867"/>
        <w:gridCol w:w="884"/>
        <w:gridCol w:w="712"/>
        <w:gridCol w:w="1088"/>
        <w:gridCol w:w="805"/>
      </w:tblGrid>
      <w:tr w:rsidR="00612C55" w:rsidRPr="00612C55" w14:paraId="3079F32C" w14:textId="77777777" w:rsidTr="00612C55">
        <w:trPr>
          <w:jc w:val="center"/>
        </w:trPr>
        <w:tc>
          <w:tcPr>
            <w:tcW w:w="2481" w:type="dxa"/>
            <w:tcBorders>
              <w:top w:val="single" w:sz="4" w:space="0" w:color="auto"/>
              <w:left w:val="single" w:sz="6" w:space="0" w:color="auto"/>
              <w:bottom w:val="single" w:sz="4" w:space="0" w:color="auto"/>
              <w:right w:val="single" w:sz="6" w:space="0" w:color="auto"/>
            </w:tcBorders>
            <w:shd w:val="clear" w:color="auto" w:fill="FFFFFF"/>
            <w:vAlign w:val="center"/>
          </w:tcPr>
          <w:p w14:paraId="51ABDA5A" w14:textId="77777777" w:rsidR="00612C55" w:rsidRPr="00612C55" w:rsidRDefault="00612C55" w:rsidP="001025C7">
            <w:pPr>
              <w:spacing w:line="360" w:lineRule="auto"/>
              <w:jc w:val="center"/>
              <w:rPr>
                <w:sz w:val="28"/>
                <w:szCs w:val="28"/>
                <w:lang w:val="uk-UA"/>
              </w:rPr>
            </w:pPr>
            <w:r w:rsidRPr="00612C55">
              <w:rPr>
                <w:sz w:val="28"/>
                <w:szCs w:val="28"/>
                <w:lang w:val="uk-UA"/>
              </w:rPr>
              <w:t xml:space="preserve">Прибуток, </w:t>
            </w:r>
            <w:r w:rsidRPr="00612C55">
              <w:rPr>
                <w:i/>
                <w:sz w:val="28"/>
                <w:szCs w:val="28"/>
                <w:lang w:val="uk-UA"/>
              </w:rPr>
              <w:t>х</w:t>
            </w:r>
            <w:r w:rsidRPr="00612C55">
              <w:rPr>
                <w:i/>
                <w:sz w:val="28"/>
                <w:szCs w:val="28"/>
                <w:vertAlign w:val="subscript"/>
                <w:lang w:val="en-US"/>
              </w:rPr>
              <w:t>j</w:t>
            </w:r>
            <w:r w:rsidRPr="00612C55">
              <w:rPr>
                <w:i/>
                <w:sz w:val="28"/>
                <w:szCs w:val="28"/>
                <w:lang w:val="en-US"/>
              </w:rPr>
              <w:t xml:space="preserve">, </w:t>
            </w:r>
            <w:r w:rsidR="001025C7">
              <w:rPr>
                <w:sz w:val="28"/>
                <w:szCs w:val="28"/>
                <w:lang w:val="uk-UA"/>
              </w:rPr>
              <w:t>тис. грн</w:t>
            </w:r>
          </w:p>
        </w:tc>
        <w:tc>
          <w:tcPr>
            <w:tcW w:w="1014" w:type="dxa"/>
            <w:tcBorders>
              <w:top w:val="single" w:sz="4" w:space="0" w:color="auto"/>
              <w:left w:val="single" w:sz="6" w:space="0" w:color="auto"/>
              <w:bottom w:val="single" w:sz="4" w:space="0" w:color="auto"/>
              <w:right w:val="single" w:sz="6" w:space="0" w:color="auto"/>
            </w:tcBorders>
            <w:shd w:val="clear" w:color="auto" w:fill="FFFFFF"/>
            <w:vAlign w:val="center"/>
          </w:tcPr>
          <w:p w14:paraId="48E48CF4" w14:textId="77777777" w:rsidR="00612C55" w:rsidRPr="00612C55" w:rsidRDefault="00612C55" w:rsidP="001025C7">
            <w:pPr>
              <w:spacing w:line="360" w:lineRule="auto"/>
              <w:jc w:val="center"/>
              <w:rPr>
                <w:sz w:val="28"/>
                <w:szCs w:val="28"/>
                <w:lang w:val="uk-UA"/>
              </w:rPr>
            </w:pPr>
            <w:r w:rsidRPr="00612C55">
              <w:rPr>
                <w:sz w:val="28"/>
                <w:szCs w:val="28"/>
                <w:lang w:val="uk-UA"/>
              </w:rPr>
              <w:t>– 200</w:t>
            </w:r>
          </w:p>
        </w:tc>
        <w:tc>
          <w:tcPr>
            <w:tcW w:w="867" w:type="dxa"/>
            <w:tcBorders>
              <w:top w:val="single" w:sz="4" w:space="0" w:color="auto"/>
              <w:left w:val="single" w:sz="6" w:space="0" w:color="auto"/>
              <w:bottom w:val="single" w:sz="4" w:space="0" w:color="auto"/>
              <w:right w:val="single" w:sz="6" w:space="0" w:color="auto"/>
            </w:tcBorders>
            <w:shd w:val="clear" w:color="auto" w:fill="FFFFFF"/>
            <w:vAlign w:val="center"/>
          </w:tcPr>
          <w:p w14:paraId="030059D1" w14:textId="77777777" w:rsidR="00612C55" w:rsidRPr="00612C55" w:rsidRDefault="00612C55" w:rsidP="001025C7">
            <w:pPr>
              <w:spacing w:line="360" w:lineRule="auto"/>
              <w:jc w:val="center"/>
              <w:rPr>
                <w:sz w:val="28"/>
                <w:szCs w:val="28"/>
                <w:lang w:val="uk-UA"/>
              </w:rPr>
            </w:pPr>
            <w:r w:rsidRPr="00612C55">
              <w:rPr>
                <w:sz w:val="28"/>
                <w:szCs w:val="28"/>
                <w:lang w:val="uk-UA"/>
              </w:rPr>
              <w:t>225</w:t>
            </w:r>
          </w:p>
        </w:tc>
        <w:tc>
          <w:tcPr>
            <w:tcW w:w="884" w:type="dxa"/>
            <w:tcBorders>
              <w:top w:val="single" w:sz="4" w:space="0" w:color="auto"/>
              <w:left w:val="single" w:sz="6" w:space="0" w:color="auto"/>
              <w:bottom w:val="single" w:sz="4" w:space="0" w:color="auto"/>
              <w:right w:val="single" w:sz="6" w:space="0" w:color="auto"/>
            </w:tcBorders>
            <w:shd w:val="clear" w:color="auto" w:fill="FFFFFF"/>
            <w:vAlign w:val="center"/>
          </w:tcPr>
          <w:p w14:paraId="3F824CFD" w14:textId="77777777" w:rsidR="00612C55" w:rsidRPr="00612C55" w:rsidRDefault="00612C55" w:rsidP="001025C7">
            <w:pPr>
              <w:spacing w:line="360" w:lineRule="auto"/>
              <w:jc w:val="center"/>
              <w:rPr>
                <w:sz w:val="28"/>
                <w:szCs w:val="28"/>
                <w:lang w:val="uk-UA"/>
              </w:rPr>
            </w:pPr>
            <w:r w:rsidRPr="00612C55">
              <w:rPr>
                <w:sz w:val="28"/>
                <w:szCs w:val="28"/>
                <w:lang w:val="uk-UA"/>
              </w:rPr>
              <w:t>600</w:t>
            </w:r>
          </w:p>
        </w:tc>
        <w:tc>
          <w:tcPr>
            <w:tcW w:w="712" w:type="dxa"/>
            <w:tcBorders>
              <w:top w:val="single" w:sz="4" w:space="0" w:color="auto"/>
              <w:left w:val="single" w:sz="6" w:space="0" w:color="auto"/>
              <w:bottom w:val="single" w:sz="4" w:space="0" w:color="auto"/>
              <w:right w:val="single" w:sz="6" w:space="0" w:color="auto"/>
            </w:tcBorders>
            <w:shd w:val="clear" w:color="auto" w:fill="FFFFFF"/>
            <w:vAlign w:val="center"/>
          </w:tcPr>
          <w:p w14:paraId="04D06A3F" w14:textId="77777777" w:rsidR="00612C55" w:rsidRPr="00612C55" w:rsidRDefault="00612C55" w:rsidP="001025C7">
            <w:pPr>
              <w:spacing w:line="360" w:lineRule="auto"/>
              <w:jc w:val="center"/>
              <w:rPr>
                <w:sz w:val="28"/>
                <w:szCs w:val="28"/>
                <w:lang w:val="uk-UA"/>
              </w:rPr>
            </w:pPr>
            <w:r w:rsidRPr="00612C55">
              <w:rPr>
                <w:sz w:val="28"/>
                <w:szCs w:val="28"/>
                <w:lang w:val="uk-UA"/>
              </w:rPr>
              <w:t>600</w:t>
            </w:r>
          </w:p>
        </w:tc>
        <w:tc>
          <w:tcPr>
            <w:tcW w:w="1088" w:type="dxa"/>
            <w:tcBorders>
              <w:top w:val="single" w:sz="4" w:space="0" w:color="auto"/>
              <w:left w:val="single" w:sz="6" w:space="0" w:color="auto"/>
              <w:bottom w:val="single" w:sz="4" w:space="0" w:color="auto"/>
              <w:right w:val="single" w:sz="4" w:space="0" w:color="auto"/>
            </w:tcBorders>
            <w:shd w:val="clear" w:color="auto" w:fill="FFFFFF"/>
            <w:vAlign w:val="center"/>
          </w:tcPr>
          <w:p w14:paraId="4A889F52" w14:textId="77777777" w:rsidR="00612C55" w:rsidRPr="00612C55" w:rsidRDefault="00612C55" w:rsidP="001025C7">
            <w:pPr>
              <w:spacing w:line="360" w:lineRule="auto"/>
              <w:jc w:val="center"/>
              <w:rPr>
                <w:sz w:val="28"/>
                <w:szCs w:val="28"/>
                <w:lang w:val="uk-UA"/>
              </w:rPr>
            </w:pPr>
            <w:r w:rsidRPr="00612C55">
              <w:rPr>
                <w:sz w:val="28"/>
                <w:szCs w:val="28"/>
                <w:lang w:val="uk-UA"/>
              </w:rPr>
              <w:t>1125</w:t>
            </w:r>
          </w:p>
        </w:tc>
        <w:tc>
          <w:tcPr>
            <w:tcW w:w="805" w:type="dxa"/>
            <w:tcBorders>
              <w:top w:val="single" w:sz="4" w:space="0" w:color="auto"/>
              <w:left w:val="single" w:sz="4" w:space="0" w:color="auto"/>
              <w:bottom w:val="single" w:sz="4" w:space="0" w:color="auto"/>
              <w:right w:val="single" w:sz="4" w:space="0" w:color="auto"/>
            </w:tcBorders>
            <w:shd w:val="clear" w:color="auto" w:fill="FFFFFF"/>
            <w:vAlign w:val="center"/>
          </w:tcPr>
          <w:p w14:paraId="7654DB9C" w14:textId="77777777" w:rsidR="00612C55" w:rsidRPr="00612C55" w:rsidRDefault="00612C55" w:rsidP="00612C55">
            <w:pPr>
              <w:spacing w:line="360" w:lineRule="auto"/>
              <w:rPr>
                <w:sz w:val="28"/>
                <w:szCs w:val="28"/>
                <w:lang w:val="uk-UA"/>
              </w:rPr>
            </w:pPr>
            <w:r w:rsidRPr="00612C55">
              <w:rPr>
                <w:sz w:val="28"/>
                <w:szCs w:val="28"/>
                <w:lang w:val="uk-UA"/>
              </w:rPr>
              <w:t>1725</w:t>
            </w:r>
          </w:p>
        </w:tc>
      </w:tr>
      <w:tr w:rsidR="00612C55" w:rsidRPr="00612C55" w14:paraId="4D06CC54" w14:textId="77777777" w:rsidTr="00612C55">
        <w:trPr>
          <w:jc w:val="center"/>
        </w:trPr>
        <w:tc>
          <w:tcPr>
            <w:tcW w:w="2481" w:type="dxa"/>
            <w:tcBorders>
              <w:top w:val="single" w:sz="4" w:space="0" w:color="auto"/>
              <w:left w:val="single" w:sz="6" w:space="0" w:color="auto"/>
              <w:bottom w:val="single" w:sz="4" w:space="0" w:color="auto"/>
              <w:right w:val="single" w:sz="6" w:space="0" w:color="auto"/>
            </w:tcBorders>
            <w:shd w:val="clear" w:color="auto" w:fill="FFFFFF"/>
            <w:vAlign w:val="center"/>
          </w:tcPr>
          <w:p w14:paraId="5172B06E" w14:textId="77777777" w:rsidR="00612C55" w:rsidRPr="00612C55" w:rsidRDefault="00612C55" w:rsidP="001025C7">
            <w:pPr>
              <w:spacing w:line="360" w:lineRule="auto"/>
              <w:jc w:val="center"/>
              <w:rPr>
                <w:sz w:val="28"/>
                <w:szCs w:val="28"/>
                <w:lang w:val="uk-UA"/>
              </w:rPr>
            </w:pPr>
            <w:r w:rsidRPr="00612C55">
              <w:rPr>
                <w:sz w:val="28"/>
                <w:szCs w:val="28"/>
                <w:lang w:val="uk-UA"/>
              </w:rPr>
              <w:t xml:space="preserve">Імовірність, </w:t>
            </w:r>
            <w:r w:rsidRPr="00612C55">
              <w:rPr>
                <w:sz w:val="28"/>
                <w:szCs w:val="28"/>
                <w:lang w:val="uk-UA"/>
              </w:rPr>
              <w:object w:dxaOrig="680" w:dyaOrig="380" w14:anchorId="4A1F652E">
                <v:shape id="_x0000_i1035" type="#_x0000_t75" style="width:29.7pt;height:16pt" o:ole="" fillcolor="window">
                  <v:imagedata r:id="rId40" o:title=""/>
                </v:shape>
                <o:OLEObject Type="Embed" ProgID="Equation.3" ShapeID="_x0000_i1035" DrawAspect="Content" ObjectID="_1718628704" r:id="rId41"/>
              </w:object>
            </w:r>
          </w:p>
        </w:tc>
        <w:tc>
          <w:tcPr>
            <w:tcW w:w="1014" w:type="dxa"/>
            <w:tcBorders>
              <w:top w:val="single" w:sz="4" w:space="0" w:color="auto"/>
              <w:left w:val="single" w:sz="6" w:space="0" w:color="auto"/>
              <w:bottom w:val="single" w:sz="4" w:space="0" w:color="auto"/>
              <w:right w:val="single" w:sz="6" w:space="0" w:color="auto"/>
            </w:tcBorders>
            <w:shd w:val="clear" w:color="auto" w:fill="FFFFFF"/>
            <w:vAlign w:val="center"/>
          </w:tcPr>
          <w:p w14:paraId="37E756CF" w14:textId="77777777" w:rsidR="00612C55" w:rsidRPr="00612C55" w:rsidRDefault="00612C55" w:rsidP="001025C7">
            <w:pPr>
              <w:spacing w:line="360" w:lineRule="auto"/>
              <w:jc w:val="center"/>
              <w:rPr>
                <w:sz w:val="28"/>
                <w:szCs w:val="28"/>
                <w:lang w:val="uk-UA"/>
              </w:rPr>
            </w:pPr>
            <w:r w:rsidRPr="00612C55">
              <w:rPr>
                <w:sz w:val="28"/>
                <w:szCs w:val="28"/>
                <w:lang w:val="uk-UA"/>
              </w:rPr>
              <w:t>0,1</w:t>
            </w:r>
          </w:p>
        </w:tc>
        <w:tc>
          <w:tcPr>
            <w:tcW w:w="867" w:type="dxa"/>
            <w:tcBorders>
              <w:top w:val="single" w:sz="4" w:space="0" w:color="auto"/>
              <w:left w:val="single" w:sz="6" w:space="0" w:color="auto"/>
              <w:bottom w:val="single" w:sz="4" w:space="0" w:color="auto"/>
              <w:right w:val="single" w:sz="6" w:space="0" w:color="auto"/>
            </w:tcBorders>
            <w:shd w:val="clear" w:color="auto" w:fill="FFFFFF"/>
            <w:vAlign w:val="center"/>
          </w:tcPr>
          <w:p w14:paraId="40FA1DCA" w14:textId="77777777" w:rsidR="00612C55" w:rsidRPr="00612C55" w:rsidRDefault="00612C55" w:rsidP="001025C7">
            <w:pPr>
              <w:spacing w:line="360" w:lineRule="auto"/>
              <w:jc w:val="center"/>
              <w:rPr>
                <w:sz w:val="28"/>
                <w:szCs w:val="28"/>
                <w:lang w:val="uk-UA"/>
              </w:rPr>
            </w:pPr>
            <w:r w:rsidRPr="00612C55">
              <w:rPr>
                <w:sz w:val="28"/>
                <w:szCs w:val="28"/>
                <w:lang w:val="uk-UA"/>
              </w:rPr>
              <w:t>0,2</w:t>
            </w:r>
          </w:p>
        </w:tc>
        <w:tc>
          <w:tcPr>
            <w:tcW w:w="884" w:type="dxa"/>
            <w:tcBorders>
              <w:top w:val="single" w:sz="4" w:space="0" w:color="auto"/>
              <w:left w:val="single" w:sz="6" w:space="0" w:color="auto"/>
              <w:bottom w:val="single" w:sz="4" w:space="0" w:color="auto"/>
              <w:right w:val="single" w:sz="6" w:space="0" w:color="auto"/>
            </w:tcBorders>
            <w:shd w:val="clear" w:color="auto" w:fill="FFFFFF"/>
            <w:vAlign w:val="center"/>
          </w:tcPr>
          <w:p w14:paraId="56559903" w14:textId="77777777" w:rsidR="00612C55" w:rsidRPr="00612C55" w:rsidRDefault="00612C55" w:rsidP="001025C7">
            <w:pPr>
              <w:spacing w:line="360" w:lineRule="auto"/>
              <w:jc w:val="center"/>
              <w:rPr>
                <w:sz w:val="28"/>
                <w:szCs w:val="28"/>
                <w:lang w:val="uk-UA"/>
              </w:rPr>
            </w:pPr>
            <w:r w:rsidRPr="00612C55">
              <w:rPr>
                <w:sz w:val="28"/>
                <w:szCs w:val="28"/>
                <w:lang w:val="uk-UA"/>
              </w:rPr>
              <w:t>0,1</w:t>
            </w:r>
          </w:p>
        </w:tc>
        <w:tc>
          <w:tcPr>
            <w:tcW w:w="712" w:type="dxa"/>
            <w:tcBorders>
              <w:top w:val="single" w:sz="4" w:space="0" w:color="auto"/>
              <w:left w:val="single" w:sz="6" w:space="0" w:color="auto"/>
              <w:bottom w:val="single" w:sz="4" w:space="0" w:color="auto"/>
              <w:right w:val="single" w:sz="6" w:space="0" w:color="auto"/>
            </w:tcBorders>
            <w:shd w:val="clear" w:color="auto" w:fill="FFFFFF"/>
            <w:vAlign w:val="center"/>
          </w:tcPr>
          <w:p w14:paraId="2CDBDEA2" w14:textId="77777777" w:rsidR="00612C55" w:rsidRPr="00612C55" w:rsidRDefault="00612C55" w:rsidP="001025C7">
            <w:pPr>
              <w:spacing w:line="360" w:lineRule="auto"/>
              <w:jc w:val="center"/>
              <w:rPr>
                <w:sz w:val="28"/>
                <w:szCs w:val="28"/>
                <w:lang w:val="uk-UA"/>
              </w:rPr>
            </w:pPr>
            <w:r w:rsidRPr="00612C55">
              <w:rPr>
                <w:sz w:val="28"/>
                <w:szCs w:val="28"/>
                <w:lang w:val="uk-UA"/>
              </w:rPr>
              <w:t>0,15</w:t>
            </w:r>
          </w:p>
        </w:tc>
        <w:tc>
          <w:tcPr>
            <w:tcW w:w="1088" w:type="dxa"/>
            <w:tcBorders>
              <w:top w:val="single" w:sz="4" w:space="0" w:color="auto"/>
              <w:left w:val="single" w:sz="6" w:space="0" w:color="auto"/>
              <w:bottom w:val="single" w:sz="4" w:space="0" w:color="auto"/>
              <w:right w:val="single" w:sz="4" w:space="0" w:color="auto"/>
            </w:tcBorders>
            <w:shd w:val="clear" w:color="auto" w:fill="FFFFFF"/>
            <w:vAlign w:val="center"/>
          </w:tcPr>
          <w:p w14:paraId="09F8BED4" w14:textId="77777777" w:rsidR="00612C55" w:rsidRPr="00612C55" w:rsidRDefault="00612C55" w:rsidP="001025C7">
            <w:pPr>
              <w:spacing w:line="360" w:lineRule="auto"/>
              <w:jc w:val="center"/>
              <w:rPr>
                <w:sz w:val="28"/>
                <w:szCs w:val="28"/>
                <w:lang w:val="uk-UA"/>
              </w:rPr>
            </w:pPr>
            <w:r w:rsidRPr="00612C55">
              <w:rPr>
                <w:sz w:val="28"/>
                <w:szCs w:val="28"/>
                <w:lang w:val="uk-UA"/>
              </w:rPr>
              <w:t>0,3</w:t>
            </w:r>
          </w:p>
        </w:tc>
        <w:tc>
          <w:tcPr>
            <w:tcW w:w="805" w:type="dxa"/>
            <w:tcBorders>
              <w:top w:val="single" w:sz="4" w:space="0" w:color="auto"/>
              <w:left w:val="single" w:sz="4" w:space="0" w:color="auto"/>
              <w:bottom w:val="single" w:sz="6" w:space="0" w:color="auto"/>
              <w:right w:val="single" w:sz="4" w:space="0" w:color="auto"/>
            </w:tcBorders>
            <w:shd w:val="clear" w:color="auto" w:fill="FFFFFF"/>
            <w:vAlign w:val="center"/>
          </w:tcPr>
          <w:p w14:paraId="26BD738E" w14:textId="77777777" w:rsidR="00612C55" w:rsidRPr="00612C55" w:rsidRDefault="00612C55" w:rsidP="00612C55">
            <w:pPr>
              <w:spacing w:line="360" w:lineRule="auto"/>
              <w:rPr>
                <w:sz w:val="28"/>
                <w:szCs w:val="28"/>
                <w:lang w:val="uk-UA"/>
              </w:rPr>
            </w:pPr>
            <w:r w:rsidRPr="00612C55">
              <w:rPr>
                <w:sz w:val="28"/>
                <w:szCs w:val="28"/>
                <w:lang w:val="uk-UA"/>
              </w:rPr>
              <w:t>0,15</w:t>
            </w:r>
          </w:p>
        </w:tc>
      </w:tr>
      <w:tr w:rsidR="00612C55" w:rsidRPr="00612C55" w14:paraId="0AF02229" w14:textId="77777777" w:rsidTr="00612C55">
        <w:trPr>
          <w:jc w:val="center"/>
        </w:trPr>
        <w:tc>
          <w:tcPr>
            <w:tcW w:w="2481" w:type="dxa"/>
            <w:tcBorders>
              <w:top w:val="single" w:sz="4" w:space="0" w:color="auto"/>
              <w:left w:val="single" w:sz="6" w:space="0" w:color="auto"/>
              <w:bottom w:val="single" w:sz="6" w:space="0" w:color="auto"/>
              <w:right w:val="single" w:sz="6" w:space="0" w:color="auto"/>
            </w:tcBorders>
            <w:shd w:val="clear" w:color="auto" w:fill="FFFFFF"/>
            <w:vAlign w:val="center"/>
          </w:tcPr>
          <w:p w14:paraId="18D97FC5" w14:textId="77777777" w:rsidR="00612C55" w:rsidRPr="00612C55" w:rsidRDefault="00612C55" w:rsidP="001025C7">
            <w:pPr>
              <w:spacing w:line="360" w:lineRule="auto"/>
              <w:jc w:val="center"/>
              <w:rPr>
                <w:sz w:val="28"/>
                <w:szCs w:val="28"/>
                <w:lang w:val="uk-UA"/>
              </w:rPr>
            </w:pPr>
            <w:r w:rsidRPr="00612C55">
              <w:rPr>
                <w:sz w:val="28"/>
                <w:szCs w:val="28"/>
                <w:lang w:val="uk-UA"/>
              </w:rPr>
              <w:t xml:space="preserve">Втрати, </w:t>
            </w:r>
            <w:r w:rsidRPr="00612C55">
              <w:rPr>
                <w:sz w:val="28"/>
                <w:szCs w:val="28"/>
                <w:lang w:val="uk-UA"/>
              </w:rPr>
              <w:object w:dxaOrig="260" w:dyaOrig="320" w14:anchorId="317975D8">
                <v:shape id="_x0000_i1036" type="#_x0000_t75" style="width:12.55pt;height:16pt" o:ole="" fillcolor="window">
                  <v:imagedata r:id="rId42" o:title=""/>
                </v:shape>
                <o:OLEObject Type="Embed" ProgID="Equation.3" ShapeID="_x0000_i1036" DrawAspect="Content" ObjectID="_1718628705" r:id="rId43"/>
              </w:object>
            </w:r>
            <w:r w:rsidRPr="00612C55">
              <w:rPr>
                <w:i/>
                <w:sz w:val="28"/>
                <w:szCs w:val="28"/>
                <w:lang w:val="uk-UA"/>
              </w:rPr>
              <w:t xml:space="preserve">, </w:t>
            </w:r>
            <w:r w:rsidR="001025C7">
              <w:rPr>
                <w:sz w:val="28"/>
                <w:szCs w:val="28"/>
                <w:lang w:val="uk-UA"/>
              </w:rPr>
              <w:t>тис. грн</w:t>
            </w:r>
          </w:p>
        </w:tc>
        <w:tc>
          <w:tcPr>
            <w:tcW w:w="1014" w:type="dxa"/>
            <w:tcBorders>
              <w:top w:val="single" w:sz="4" w:space="0" w:color="auto"/>
              <w:left w:val="single" w:sz="6" w:space="0" w:color="auto"/>
              <w:bottom w:val="single" w:sz="6" w:space="0" w:color="auto"/>
              <w:right w:val="single" w:sz="6" w:space="0" w:color="auto"/>
            </w:tcBorders>
            <w:shd w:val="clear" w:color="auto" w:fill="FFFFFF"/>
            <w:vAlign w:val="center"/>
          </w:tcPr>
          <w:p w14:paraId="6B076674" w14:textId="77777777" w:rsidR="00612C55" w:rsidRPr="00612C55" w:rsidRDefault="00612C55" w:rsidP="001025C7">
            <w:pPr>
              <w:spacing w:line="360" w:lineRule="auto"/>
              <w:jc w:val="center"/>
              <w:rPr>
                <w:sz w:val="28"/>
                <w:szCs w:val="28"/>
                <w:lang w:val="uk-UA"/>
              </w:rPr>
            </w:pPr>
            <w:r w:rsidRPr="00612C55">
              <w:rPr>
                <w:sz w:val="28"/>
                <w:szCs w:val="28"/>
                <w:lang w:val="uk-UA"/>
              </w:rPr>
              <w:t>1400</w:t>
            </w:r>
          </w:p>
        </w:tc>
        <w:tc>
          <w:tcPr>
            <w:tcW w:w="867" w:type="dxa"/>
            <w:tcBorders>
              <w:top w:val="single" w:sz="4" w:space="0" w:color="auto"/>
              <w:left w:val="single" w:sz="6" w:space="0" w:color="auto"/>
              <w:bottom w:val="single" w:sz="6" w:space="0" w:color="auto"/>
              <w:right w:val="single" w:sz="6" w:space="0" w:color="auto"/>
            </w:tcBorders>
            <w:shd w:val="clear" w:color="auto" w:fill="FFFFFF"/>
            <w:vAlign w:val="center"/>
          </w:tcPr>
          <w:p w14:paraId="15F271B2" w14:textId="77777777" w:rsidR="00612C55" w:rsidRPr="00612C55" w:rsidRDefault="00612C55" w:rsidP="001025C7">
            <w:pPr>
              <w:spacing w:line="360" w:lineRule="auto"/>
              <w:jc w:val="center"/>
              <w:rPr>
                <w:sz w:val="28"/>
                <w:szCs w:val="28"/>
                <w:lang w:val="uk-UA"/>
              </w:rPr>
            </w:pPr>
            <w:r w:rsidRPr="00612C55">
              <w:rPr>
                <w:sz w:val="28"/>
                <w:szCs w:val="28"/>
                <w:lang w:val="uk-UA"/>
              </w:rPr>
              <w:t>975</w:t>
            </w:r>
          </w:p>
        </w:tc>
        <w:tc>
          <w:tcPr>
            <w:tcW w:w="884" w:type="dxa"/>
            <w:tcBorders>
              <w:top w:val="single" w:sz="4" w:space="0" w:color="auto"/>
              <w:left w:val="single" w:sz="6" w:space="0" w:color="auto"/>
              <w:bottom w:val="single" w:sz="6" w:space="0" w:color="auto"/>
              <w:right w:val="single" w:sz="6" w:space="0" w:color="auto"/>
            </w:tcBorders>
            <w:shd w:val="clear" w:color="auto" w:fill="FFFFFF"/>
            <w:vAlign w:val="center"/>
          </w:tcPr>
          <w:p w14:paraId="11006F64" w14:textId="77777777" w:rsidR="00612C55" w:rsidRPr="00612C55" w:rsidRDefault="00612C55" w:rsidP="001025C7">
            <w:pPr>
              <w:spacing w:line="360" w:lineRule="auto"/>
              <w:jc w:val="center"/>
              <w:rPr>
                <w:sz w:val="28"/>
                <w:szCs w:val="28"/>
                <w:lang w:val="uk-UA"/>
              </w:rPr>
            </w:pPr>
            <w:r w:rsidRPr="00612C55">
              <w:rPr>
                <w:sz w:val="28"/>
                <w:szCs w:val="28"/>
                <w:lang w:val="uk-UA"/>
              </w:rPr>
              <w:t>600</w:t>
            </w:r>
          </w:p>
        </w:tc>
        <w:tc>
          <w:tcPr>
            <w:tcW w:w="712" w:type="dxa"/>
            <w:tcBorders>
              <w:top w:val="single" w:sz="4" w:space="0" w:color="auto"/>
              <w:left w:val="single" w:sz="6" w:space="0" w:color="auto"/>
              <w:bottom w:val="single" w:sz="6" w:space="0" w:color="auto"/>
              <w:right w:val="single" w:sz="6" w:space="0" w:color="auto"/>
            </w:tcBorders>
            <w:shd w:val="clear" w:color="auto" w:fill="FFFFFF"/>
            <w:vAlign w:val="center"/>
          </w:tcPr>
          <w:p w14:paraId="58BE0BDE" w14:textId="77777777" w:rsidR="00612C55" w:rsidRPr="00612C55" w:rsidRDefault="00612C55" w:rsidP="001025C7">
            <w:pPr>
              <w:spacing w:line="360" w:lineRule="auto"/>
              <w:jc w:val="center"/>
              <w:rPr>
                <w:sz w:val="28"/>
                <w:szCs w:val="28"/>
                <w:lang w:val="uk-UA"/>
              </w:rPr>
            </w:pPr>
            <w:r w:rsidRPr="00612C55">
              <w:rPr>
                <w:sz w:val="28"/>
                <w:szCs w:val="28"/>
                <w:lang w:val="uk-UA"/>
              </w:rPr>
              <w:t>600</w:t>
            </w:r>
          </w:p>
        </w:tc>
        <w:tc>
          <w:tcPr>
            <w:tcW w:w="1088" w:type="dxa"/>
            <w:tcBorders>
              <w:top w:val="single" w:sz="4" w:space="0" w:color="auto"/>
              <w:left w:val="single" w:sz="6" w:space="0" w:color="auto"/>
              <w:bottom w:val="single" w:sz="6" w:space="0" w:color="auto"/>
              <w:right w:val="single" w:sz="4" w:space="0" w:color="auto"/>
            </w:tcBorders>
            <w:shd w:val="clear" w:color="auto" w:fill="FFFFFF"/>
            <w:vAlign w:val="center"/>
          </w:tcPr>
          <w:p w14:paraId="0DDA3ADD" w14:textId="77777777" w:rsidR="00612C55" w:rsidRPr="00612C55" w:rsidRDefault="00612C55" w:rsidP="001025C7">
            <w:pPr>
              <w:spacing w:line="360" w:lineRule="auto"/>
              <w:jc w:val="center"/>
              <w:rPr>
                <w:sz w:val="28"/>
                <w:szCs w:val="28"/>
                <w:lang w:val="uk-UA"/>
              </w:rPr>
            </w:pPr>
            <w:r w:rsidRPr="00612C55">
              <w:rPr>
                <w:sz w:val="28"/>
                <w:szCs w:val="28"/>
                <w:lang w:val="uk-UA"/>
              </w:rPr>
              <w:t>75</w:t>
            </w:r>
          </w:p>
        </w:tc>
        <w:tc>
          <w:tcPr>
            <w:tcW w:w="805" w:type="dxa"/>
            <w:tcBorders>
              <w:top w:val="single" w:sz="6" w:space="0" w:color="auto"/>
              <w:left w:val="single" w:sz="4" w:space="0" w:color="auto"/>
              <w:bottom w:val="single" w:sz="6" w:space="0" w:color="auto"/>
              <w:right w:val="single" w:sz="4" w:space="0" w:color="auto"/>
            </w:tcBorders>
            <w:shd w:val="clear" w:color="auto" w:fill="FFFFFF"/>
            <w:vAlign w:val="center"/>
          </w:tcPr>
          <w:p w14:paraId="0810E364" w14:textId="77777777" w:rsidR="00612C55" w:rsidRPr="00612C55" w:rsidRDefault="00612C55" w:rsidP="00612C55">
            <w:pPr>
              <w:spacing w:line="360" w:lineRule="auto"/>
              <w:rPr>
                <w:sz w:val="28"/>
                <w:szCs w:val="28"/>
                <w:lang w:val="uk-UA"/>
              </w:rPr>
            </w:pPr>
            <w:r w:rsidRPr="00612C55">
              <w:rPr>
                <w:sz w:val="28"/>
                <w:szCs w:val="28"/>
                <w:lang w:val="uk-UA"/>
              </w:rPr>
              <w:t> – 525</w:t>
            </w:r>
          </w:p>
        </w:tc>
      </w:tr>
    </w:tbl>
    <w:p w14:paraId="395B4687" w14:textId="77777777" w:rsidR="001025C7" w:rsidRDefault="001025C7" w:rsidP="00612C55">
      <w:pPr>
        <w:spacing w:line="360" w:lineRule="auto"/>
        <w:rPr>
          <w:b/>
          <w:i/>
          <w:sz w:val="28"/>
          <w:szCs w:val="28"/>
          <w:lang w:val="uk-UA"/>
        </w:rPr>
      </w:pPr>
      <w:r>
        <w:rPr>
          <w:b/>
          <w:i/>
          <w:sz w:val="28"/>
          <w:szCs w:val="28"/>
          <w:lang w:val="uk-UA"/>
        </w:rPr>
        <w:t xml:space="preserve">                    </w:t>
      </w:r>
    </w:p>
    <w:p w14:paraId="7DAD7564" w14:textId="77777777" w:rsidR="00814033" w:rsidRDefault="00814033" w:rsidP="00612C55">
      <w:pPr>
        <w:spacing w:line="360" w:lineRule="auto"/>
        <w:rPr>
          <w:b/>
          <w:i/>
          <w:sz w:val="28"/>
          <w:szCs w:val="28"/>
          <w:lang w:val="uk-UA"/>
        </w:rPr>
      </w:pPr>
    </w:p>
    <w:p w14:paraId="027D810E" w14:textId="77777777" w:rsidR="00612C55" w:rsidRPr="00612C55" w:rsidRDefault="00612C55" w:rsidP="00612C55">
      <w:pPr>
        <w:spacing w:line="360" w:lineRule="auto"/>
        <w:rPr>
          <w:b/>
          <w:i/>
          <w:sz w:val="28"/>
          <w:szCs w:val="28"/>
          <w:lang w:val="uk-UA"/>
        </w:rPr>
      </w:pPr>
      <w:r w:rsidRPr="00612C55">
        <w:rPr>
          <w:b/>
          <w:i/>
          <w:sz w:val="28"/>
          <w:szCs w:val="28"/>
          <w:lang w:val="uk-UA"/>
        </w:rPr>
        <w:lastRenderedPageBreak/>
        <w:t>2.</w:t>
      </w:r>
      <w:r w:rsidRPr="00612C55">
        <w:rPr>
          <w:b/>
          <w:i/>
          <w:sz w:val="28"/>
          <w:szCs w:val="28"/>
          <w:lang w:val="en-US"/>
        </w:rPr>
        <w:t> </w:t>
      </w:r>
      <w:r w:rsidRPr="00612C55">
        <w:rPr>
          <w:b/>
          <w:i/>
          <w:sz w:val="28"/>
          <w:szCs w:val="28"/>
          <w:lang w:val="uk-UA"/>
        </w:rPr>
        <w:t>Розрахуємо цільовий прибуток на інвестиції</w:t>
      </w:r>
      <w:r w:rsidRPr="00612C55">
        <w:rPr>
          <w:b/>
          <w:i/>
          <w:sz w:val="28"/>
          <w:szCs w:val="28"/>
        </w:rPr>
        <w:t xml:space="preserve"> </w:t>
      </w:r>
      <w:r w:rsidR="001025C7">
        <w:rPr>
          <w:b/>
          <w:i/>
          <w:sz w:val="28"/>
          <w:szCs w:val="28"/>
          <w:lang w:val="uk-UA"/>
        </w:rPr>
        <w:t xml:space="preserve"> </w:t>
      </w:r>
      <w:r w:rsidRPr="00612C55">
        <w:rPr>
          <w:b/>
          <w:i/>
          <w:sz w:val="28"/>
          <w:szCs w:val="28"/>
        </w:rPr>
        <w:t>Х</w:t>
      </w:r>
      <w:r w:rsidRPr="00612C55">
        <w:rPr>
          <w:b/>
          <w:sz w:val="28"/>
          <w:szCs w:val="28"/>
          <w:lang w:val="uk-UA"/>
        </w:rPr>
        <w:t>:</w:t>
      </w:r>
      <w:r w:rsidRPr="00612C55">
        <w:rPr>
          <w:sz w:val="28"/>
          <w:szCs w:val="28"/>
          <w:lang w:val="uk-UA"/>
        </w:rPr>
        <w:t xml:space="preserve"> </w:t>
      </w:r>
    </w:p>
    <w:p w14:paraId="23CCB627" w14:textId="77777777" w:rsidR="00612C55" w:rsidRPr="00612C55" w:rsidRDefault="00612C55" w:rsidP="001025C7">
      <w:pPr>
        <w:spacing w:line="360" w:lineRule="auto"/>
        <w:jc w:val="center"/>
        <w:rPr>
          <w:sz w:val="28"/>
          <w:szCs w:val="28"/>
          <w:lang w:val="uk-UA"/>
        </w:rPr>
      </w:pPr>
      <w:r w:rsidRPr="00612C55">
        <w:rPr>
          <w:sz w:val="28"/>
          <w:szCs w:val="28"/>
          <w:lang w:val="uk-UA"/>
        </w:rPr>
        <w:object w:dxaOrig="2740" w:dyaOrig="560" w14:anchorId="1BAABB09">
          <v:shape id="_x0000_i1037" type="#_x0000_t75" style="width:137.15pt;height:27.45pt" o:ole="" fillcolor="window">
            <v:imagedata r:id="rId44" o:title=""/>
          </v:shape>
          <o:OLEObject Type="Embed" ProgID="Equation.3" ShapeID="_x0000_i1037" DrawAspect="Content" ObjectID="_1718628706" r:id="rId45"/>
        </w:object>
      </w:r>
      <w:r w:rsidR="001025C7">
        <w:rPr>
          <w:sz w:val="28"/>
          <w:szCs w:val="28"/>
          <w:lang w:val="uk-UA"/>
        </w:rPr>
        <w:t xml:space="preserve"> (тис. грн</w:t>
      </w:r>
      <w:r w:rsidRPr="00612C55">
        <w:rPr>
          <w:sz w:val="28"/>
          <w:szCs w:val="28"/>
          <w:lang w:val="uk-UA"/>
        </w:rPr>
        <w:t>).</w:t>
      </w:r>
    </w:p>
    <w:p w14:paraId="7F74B542" w14:textId="77777777" w:rsidR="00612C55" w:rsidRPr="00612C55" w:rsidRDefault="00612C55" w:rsidP="001025C7">
      <w:pPr>
        <w:spacing w:line="360" w:lineRule="auto"/>
        <w:ind w:firstLine="720"/>
        <w:rPr>
          <w:sz w:val="28"/>
          <w:szCs w:val="28"/>
        </w:rPr>
      </w:pPr>
      <w:r w:rsidRPr="00612C55">
        <w:rPr>
          <w:sz w:val="28"/>
          <w:szCs w:val="28"/>
        </w:rPr>
        <w:t>В</w:t>
      </w:r>
      <w:r w:rsidR="001025C7">
        <w:rPr>
          <w:sz w:val="28"/>
          <w:szCs w:val="28"/>
          <w:lang w:val="uk-UA"/>
        </w:rPr>
        <w:t>трати (третій рядок табл. 6.</w:t>
      </w:r>
      <w:r w:rsidRPr="00612C55">
        <w:rPr>
          <w:sz w:val="28"/>
          <w:szCs w:val="28"/>
          <w:lang w:val="uk-UA"/>
        </w:rPr>
        <w:t>3) визначаємо за співвідношенням</w:t>
      </w:r>
      <w:r w:rsidRPr="00612C55">
        <w:rPr>
          <w:sz w:val="28"/>
          <w:szCs w:val="28"/>
        </w:rPr>
        <w:t>:</w:t>
      </w:r>
    </w:p>
    <w:p w14:paraId="3B5A9392" w14:textId="77777777" w:rsidR="00612C55" w:rsidRPr="00612C55" w:rsidRDefault="00612C55" w:rsidP="001025C7">
      <w:pPr>
        <w:spacing w:line="360" w:lineRule="auto"/>
        <w:jc w:val="right"/>
        <w:rPr>
          <w:sz w:val="28"/>
          <w:szCs w:val="28"/>
          <w:lang w:val="uk-UA"/>
        </w:rPr>
      </w:pPr>
      <w:r w:rsidRPr="00612C55">
        <w:rPr>
          <w:sz w:val="28"/>
          <w:szCs w:val="28"/>
          <w:lang w:val="uk-UA"/>
        </w:rPr>
        <w:object w:dxaOrig="1060" w:dyaOrig="360" w14:anchorId="7FD5FA65">
          <v:shape id="_x0000_i1038" type="#_x0000_t75" style="width:53.7pt;height:18.3pt" o:ole="" fillcolor="window">
            <v:imagedata r:id="rId46" o:title=""/>
          </v:shape>
          <o:OLEObject Type="Embed" ProgID="Equation.3" ShapeID="_x0000_i1038" DrawAspect="Content" ObjectID="_1718628707" r:id="rId47"/>
        </w:object>
      </w:r>
      <w:r w:rsidR="001025C7">
        <w:rPr>
          <w:sz w:val="28"/>
          <w:szCs w:val="28"/>
          <w:lang w:val="uk-UA"/>
        </w:rPr>
        <w:t>,</w:t>
      </w:r>
      <w:r w:rsidR="001025C7">
        <w:rPr>
          <w:sz w:val="28"/>
          <w:szCs w:val="28"/>
          <w:lang w:val="uk-UA"/>
        </w:rPr>
        <w:tab/>
        <w:t xml:space="preserve">                                                       (6.2</w:t>
      </w:r>
      <w:r w:rsidRPr="00612C55">
        <w:rPr>
          <w:sz w:val="28"/>
          <w:szCs w:val="28"/>
          <w:lang w:val="uk-UA"/>
        </w:rPr>
        <w:t>)</w:t>
      </w:r>
    </w:p>
    <w:p w14:paraId="1CDC25C7" w14:textId="77777777" w:rsidR="00612C55" w:rsidRPr="00612C55" w:rsidRDefault="00612C55" w:rsidP="001025C7">
      <w:pPr>
        <w:spacing w:line="360" w:lineRule="auto"/>
        <w:jc w:val="both"/>
        <w:rPr>
          <w:sz w:val="28"/>
          <w:szCs w:val="28"/>
          <w:lang w:val="uk-UA"/>
        </w:rPr>
      </w:pPr>
      <w:r w:rsidRPr="00612C55">
        <w:rPr>
          <w:sz w:val="28"/>
          <w:szCs w:val="28"/>
          <w:lang w:val="uk-UA"/>
        </w:rPr>
        <w:t xml:space="preserve">наприклад, </w:t>
      </w:r>
      <w:r w:rsidRPr="00612C55">
        <w:rPr>
          <w:sz w:val="28"/>
          <w:szCs w:val="28"/>
          <w:lang w:val="uk-UA"/>
        </w:rPr>
        <w:object w:dxaOrig="279" w:dyaOrig="360" w14:anchorId="4EF3E263">
          <v:shape id="_x0000_i1039" type="#_x0000_t75" style="width:14.85pt;height:18.3pt" o:ole="" fillcolor="window">
            <v:imagedata r:id="rId48" o:title=""/>
          </v:shape>
          <o:OLEObject Type="Embed" ProgID="Equation.3" ShapeID="_x0000_i1039" DrawAspect="Content" ObjectID="_1718628708" r:id="rId49"/>
        </w:object>
      </w:r>
      <w:r w:rsidRPr="00612C55">
        <w:rPr>
          <w:i/>
          <w:sz w:val="28"/>
          <w:szCs w:val="28"/>
          <w:lang w:val="uk-UA"/>
        </w:rPr>
        <w:t>=</w:t>
      </w:r>
      <w:r w:rsidRPr="00612C55">
        <w:rPr>
          <w:sz w:val="28"/>
          <w:szCs w:val="28"/>
          <w:lang w:val="uk-UA"/>
        </w:rPr>
        <w:t xml:space="preserve">1200 – ( – 200) = 1400 тис. грн. Від’ємні втрати (наприклад, – 525) є </w:t>
      </w:r>
      <w:proofErr w:type="spellStart"/>
      <w:r w:rsidRPr="00612C55">
        <w:rPr>
          <w:sz w:val="28"/>
          <w:szCs w:val="28"/>
          <w:lang w:val="uk-UA"/>
        </w:rPr>
        <w:t>виграшем</w:t>
      </w:r>
      <w:proofErr w:type="spellEnd"/>
      <w:r w:rsidRPr="00612C55">
        <w:rPr>
          <w:sz w:val="28"/>
          <w:szCs w:val="28"/>
          <w:lang w:val="uk-UA"/>
        </w:rPr>
        <w:t xml:space="preserve"> і жодної загрози для фір</w:t>
      </w:r>
      <w:r w:rsidRPr="00612C55">
        <w:rPr>
          <w:sz w:val="28"/>
          <w:szCs w:val="28"/>
          <w:lang w:val="uk-UA"/>
        </w:rPr>
        <w:softHyphen/>
        <w:t>ми не становлять.</w:t>
      </w:r>
    </w:p>
    <w:p w14:paraId="44A1FFAF" w14:textId="77777777" w:rsidR="00612C55" w:rsidRPr="00612C55" w:rsidRDefault="00612C55" w:rsidP="001025C7">
      <w:pPr>
        <w:spacing w:line="360" w:lineRule="auto"/>
        <w:ind w:firstLine="720"/>
        <w:jc w:val="both"/>
        <w:rPr>
          <w:b/>
          <w:i/>
          <w:sz w:val="28"/>
          <w:szCs w:val="28"/>
          <w:lang w:val="uk-UA"/>
        </w:rPr>
      </w:pPr>
      <w:r w:rsidRPr="00612C55">
        <w:rPr>
          <w:b/>
          <w:i/>
          <w:sz w:val="28"/>
          <w:szCs w:val="28"/>
          <w:lang w:val="uk-UA"/>
        </w:rPr>
        <w:t>3.</w:t>
      </w:r>
      <w:r w:rsidRPr="00612C55">
        <w:rPr>
          <w:b/>
          <w:i/>
          <w:sz w:val="28"/>
          <w:szCs w:val="28"/>
          <w:lang w:val="en-US"/>
        </w:rPr>
        <w:t> </w:t>
      </w:r>
      <w:r w:rsidRPr="00612C55">
        <w:rPr>
          <w:b/>
          <w:i/>
          <w:sz w:val="28"/>
          <w:szCs w:val="28"/>
          <w:lang w:val="uk-UA"/>
        </w:rPr>
        <w:t>Визначимо ймовірність прямих збитків за дискретним розподілом.</w:t>
      </w:r>
    </w:p>
    <w:p w14:paraId="15DAC5DA" w14:textId="77777777" w:rsidR="00612C55" w:rsidRPr="00612C55" w:rsidRDefault="00612C55" w:rsidP="001025C7">
      <w:pPr>
        <w:spacing w:line="360" w:lineRule="auto"/>
        <w:jc w:val="both"/>
        <w:rPr>
          <w:sz w:val="28"/>
          <w:szCs w:val="28"/>
          <w:lang w:val="uk-UA"/>
        </w:rPr>
      </w:pPr>
      <w:r w:rsidRPr="00612C55">
        <w:rPr>
          <w:sz w:val="28"/>
          <w:szCs w:val="28"/>
          <w:lang w:val="uk-UA"/>
        </w:rPr>
        <w:t>Це сумарна ймовірність усіх від’ємних прибутків, не враховуючи ймовірність нульового прибутку:</w:t>
      </w:r>
    </w:p>
    <w:p w14:paraId="04E4F78B" w14:textId="77777777" w:rsidR="00612C55" w:rsidRPr="00612C55" w:rsidRDefault="00612C55" w:rsidP="001025C7">
      <w:pPr>
        <w:spacing w:line="360" w:lineRule="auto"/>
        <w:jc w:val="center"/>
        <w:rPr>
          <w:sz w:val="28"/>
          <w:szCs w:val="28"/>
          <w:lang w:val="uk-UA"/>
        </w:rPr>
      </w:pPr>
      <w:r w:rsidRPr="00612C55">
        <w:rPr>
          <w:sz w:val="28"/>
          <w:szCs w:val="28"/>
          <w:lang w:val="uk-UA"/>
        </w:rPr>
        <w:object w:dxaOrig="1939" w:dyaOrig="580" w14:anchorId="7D40C6CE">
          <v:shape id="_x0000_i1040" type="#_x0000_t75" style="width:89.15pt;height:27.45pt" o:ole="" fillcolor="window">
            <v:imagedata r:id="rId50" o:title=""/>
          </v:shape>
          <o:OLEObject Type="Embed" ProgID="Equation.3" ShapeID="_x0000_i1040" DrawAspect="Content" ObjectID="_1718628709" r:id="rId51"/>
        </w:object>
      </w:r>
      <w:r w:rsidRPr="00612C55">
        <w:rPr>
          <w:sz w:val="28"/>
          <w:szCs w:val="28"/>
          <w:lang w:val="uk-UA"/>
        </w:rPr>
        <w:t>.</w:t>
      </w:r>
    </w:p>
    <w:p w14:paraId="5EF93D93" w14:textId="77777777" w:rsidR="00612C55" w:rsidRPr="00612C55" w:rsidRDefault="001025C7" w:rsidP="001025C7">
      <w:pPr>
        <w:spacing w:line="360" w:lineRule="auto"/>
        <w:jc w:val="both"/>
        <w:rPr>
          <w:sz w:val="28"/>
          <w:szCs w:val="28"/>
          <w:lang w:val="uk-UA"/>
        </w:rPr>
      </w:pPr>
      <w:r>
        <w:rPr>
          <w:sz w:val="28"/>
          <w:szCs w:val="28"/>
          <w:lang w:val="uk-UA"/>
        </w:rPr>
        <w:t>За даними табл. 6.</w:t>
      </w:r>
      <w:r w:rsidR="00612C55" w:rsidRPr="00612C55">
        <w:rPr>
          <w:sz w:val="28"/>
          <w:szCs w:val="28"/>
          <w:lang w:val="uk-UA"/>
        </w:rPr>
        <w:t xml:space="preserve">4 </w:t>
      </w:r>
      <w:r w:rsidR="00612C55" w:rsidRPr="00612C55">
        <w:rPr>
          <w:sz w:val="28"/>
          <w:szCs w:val="28"/>
        </w:rPr>
        <w:t xml:space="preserve"> </w:t>
      </w:r>
      <w:r w:rsidR="00612C55" w:rsidRPr="00612C55">
        <w:rPr>
          <w:sz w:val="28"/>
          <w:szCs w:val="28"/>
          <w:lang w:val="uk-UA"/>
        </w:rPr>
        <w:t>встановлюємо відповідний рейтинг ризику.</w:t>
      </w:r>
    </w:p>
    <w:p w14:paraId="1ABC2571" w14:textId="77777777" w:rsidR="00612C55" w:rsidRPr="001025C7" w:rsidRDefault="001025C7" w:rsidP="001025C7">
      <w:pPr>
        <w:spacing w:line="360" w:lineRule="auto"/>
        <w:ind w:firstLine="720"/>
        <w:jc w:val="both"/>
        <w:rPr>
          <w:i/>
          <w:sz w:val="28"/>
          <w:szCs w:val="28"/>
        </w:rPr>
      </w:pPr>
      <w:r>
        <w:rPr>
          <w:sz w:val="28"/>
          <w:szCs w:val="28"/>
          <w:lang w:val="uk-UA"/>
        </w:rPr>
        <w:t>Таблиця 6.</w:t>
      </w:r>
      <w:r w:rsidR="00612C55" w:rsidRPr="001025C7">
        <w:rPr>
          <w:sz w:val="28"/>
          <w:szCs w:val="28"/>
          <w:lang w:val="uk-UA"/>
        </w:rPr>
        <w:t>4</w:t>
      </w:r>
      <w:r>
        <w:rPr>
          <w:i/>
          <w:sz w:val="28"/>
          <w:szCs w:val="28"/>
          <w:lang w:val="uk-UA"/>
        </w:rPr>
        <w:t xml:space="preserve"> </w:t>
      </w:r>
      <w:r w:rsidRPr="001025C7">
        <w:rPr>
          <w:bCs/>
          <w:i/>
          <w:sz w:val="28"/>
          <w:szCs w:val="28"/>
          <w:lang w:val="uk-UA"/>
        </w:rPr>
        <w:t>—</w:t>
      </w:r>
      <w:r>
        <w:rPr>
          <w:i/>
          <w:sz w:val="28"/>
          <w:szCs w:val="28"/>
          <w:lang w:val="uk-UA"/>
        </w:rPr>
        <w:t xml:space="preserve"> </w:t>
      </w:r>
      <w:r>
        <w:rPr>
          <w:sz w:val="28"/>
          <w:szCs w:val="28"/>
          <w:lang w:val="uk-UA"/>
        </w:rPr>
        <w:t>Ро</w:t>
      </w:r>
      <w:r w:rsidRPr="001025C7">
        <w:rPr>
          <w:sz w:val="28"/>
          <w:szCs w:val="28"/>
          <w:lang w:val="uk-UA"/>
        </w:rPr>
        <w:t>зподіл імовірностей чистого прибутку</w:t>
      </w:r>
    </w:p>
    <w:tbl>
      <w:tblPr>
        <w:tblW w:w="755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613"/>
        <w:gridCol w:w="2022"/>
        <w:gridCol w:w="1701"/>
        <w:gridCol w:w="2218"/>
      </w:tblGrid>
      <w:tr w:rsidR="00612C55" w:rsidRPr="00612C55" w14:paraId="121BD772" w14:textId="77777777" w:rsidTr="001025C7">
        <w:trPr>
          <w:jc w:val="center"/>
        </w:trPr>
        <w:tc>
          <w:tcPr>
            <w:tcW w:w="1613" w:type="dxa"/>
            <w:shd w:val="clear" w:color="auto" w:fill="FFFFFF"/>
            <w:vAlign w:val="center"/>
          </w:tcPr>
          <w:p w14:paraId="3EF52F40" w14:textId="77777777" w:rsidR="00612C55" w:rsidRPr="00612C55" w:rsidRDefault="00612C55" w:rsidP="001025C7">
            <w:pPr>
              <w:spacing w:line="360" w:lineRule="auto"/>
              <w:jc w:val="center"/>
              <w:rPr>
                <w:sz w:val="28"/>
                <w:szCs w:val="28"/>
                <w:lang w:val="uk-UA"/>
              </w:rPr>
            </w:pPr>
            <w:r w:rsidRPr="00612C55">
              <w:rPr>
                <w:sz w:val="28"/>
                <w:szCs w:val="28"/>
                <w:lang w:val="uk-UA"/>
              </w:rPr>
              <w:t>Імовірність</w:t>
            </w:r>
          </w:p>
        </w:tc>
        <w:tc>
          <w:tcPr>
            <w:tcW w:w="2022" w:type="dxa"/>
            <w:shd w:val="clear" w:color="auto" w:fill="FFFFFF"/>
            <w:vAlign w:val="center"/>
          </w:tcPr>
          <w:p w14:paraId="5F2283DD" w14:textId="77777777" w:rsidR="00612C55" w:rsidRPr="00612C55" w:rsidRDefault="00612C55" w:rsidP="001025C7">
            <w:pPr>
              <w:spacing w:line="360" w:lineRule="auto"/>
              <w:jc w:val="center"/>
              <w:rPr>
                <w:sz w:val="28"/>
                <w:szCs w:val="28"/>
                <w:lang w:val="uk-UA"/>
              </w:rPr>
            </w:pPr>
            <w:r w:rsidRPr="00612C55">
              <w:rPr>
                <w:sz w:val="28"/>
                <w:szCs w:val="28"/>
                <w:lang w:val="uk-UA"/>
              </w:rPr>
              <w:t>Рейтинг</w:t>
            </w:r>
          </w:p>
        </w:tc>
        <w:tc>
          <w:tcPr>
            <w:tcW w:w="1701" w:type="dxa"/>
            <w:shd w:val="clear" w:color="auto" w:fill="FFFFFF"/>
            <w:vAlign w:val="center"/>
          </w:tcPr>
          <w:p w14:paraId="4A29986A" w14:textId="77777777" w:rsidR="00612C55" w:rsidRPr="00612C55" w:rsidRDefault="00612C55" w:rsidP="001025C7">
            <w:pPr>
              <w:spacing w:line="360" w:lineRule="auto"/>
              <w:jc w:val="center"/>
              <w:rPr>
                <w:sz w:val="28"/>
                <w:szCs w:val="28"/>
                <w:lang w:val="uk-UA"/>
              </w:rPr>
            </w:pPr>
            <w:r w:rsidRPr="00612C55">
              <w:rPr>
                <w:sz w:val="28"/>
                <w:szCs w:val="28"/>
                <w:lang w:val="uk-UA"/>
              </w:rPr>
              <w:t>Імовірність</w:t>
            </w:r>
          </w:p>
        </w:tc>
        <w:tc>
          <w:tcPr>
            <w:tcW w:w="2218" w:type="dxa"/>
            <w:shd w:val="clear" w:color="auto" w:fill="FFFFFF"/>
            <w:vAlign w:val="center"/>
          </w:tcPr>
          <w:p w14:paraId="38C90043" w14:textId="77777777" w:rsidR="00612C55" w:rsidRPr="00612C55" w:rsidRDefault="00612C55" w:rsidP="001025C7">
            <w:pPr>
              <w:spacing w:line="360" w:lineRule="auto"/>
              <w:jc w:val="center"/>
              <w:rPr>
                <w:sz w:val="28"/>
                <w:szCs w:val="28"/>
                <w:lang w:val="uk-UA"/>
              </w:rPr>
            </w:pPr>
            <w:r w:rsidRPr="00612C55">
              <w:rPr>
                <w:sz w:val="28"/>
                <w:szCs w:val="28"/>
                <w:lang w:val="uk-UA"/>
              </w:rPr>
              <w:t>Рейтинг</w:t>
            </w:r>
          </w:p>
        </w:tc>
      </w:tr>
      <w:tr w:rsidR="00612C55" w:rsidRPr="00612C55" w14:paraId="4E1B8D7F" w14:textId="77777777" w:rsidTr="001025C7">
        <w:trPr>
          <w:jc w:val="center"/>
        </w:trPr>
        <w:tc>
          <w:tcPr>
            <w:tcW w:w="1613" w:type="dxa"/>
            <w:shd w:val="clear" w:color="auto" w:fill="FFFFFF"/>
            <w:vAlign w:val="center"/>
          </w:tcPr>
          <w:p w14:paraId="5124E05E" w14:textId="77777777" w:rsidR="00612C55" w:rsidRPr="00612C55" w:rsidRDefault="00612C55" w:rsidP="001025C7">
            <w:pPr>
              <w:spacing w:line="360" w:lineRule="auto"/>
              <w:jc w:val="center"/>
              <w:rPr>
                <w:sz w:val="28"/>
                <w:szCs w:val="28"/>
                <w:lang w:val="uk-UA"/>
              </w:rPr>
            </w:pPr>
            <w:r w:rsidRPr="00612C55">
              <w:rPr>
                <w:sz w:val="28"/>
                <w:szCs w:val="28"/>
                <w:lang w:val="uk-UA"/>
              </w:rPr>
              <w:t>0,00</w:t>
            </w:r>
          </w:p>
        </w:tc>
        <w:tc>
          <w:tcPr>
            <w:tcW w:w="2022" w:type="dxa"/>
            <w:shd w:val="clear" w:color="auto" w:fill="FFFFFF"/>
            <w:vAlign w:val="center"/>
          </w:tcPr>
          <w:p w14:paraId="0EC05995" w14:textId="77777777" w:rsidR="00612C55" w:rsidRPr="00612C55" w:rsidRDefault="00612C55" w:rsidP="001025C7">
            <w:pPr>
              <w:spacing w:line="360" w:lineRule="auto"/>
              <w:jc w:val="center"/>
              <w:rPr>
                <w:sz w:val="28"/>
                <w:szCs w:val="28"/>
                <w:lang w:val="uk-UA"/>
              </w:rPr>
            </w:pPr>
            <w:r w:rsidRPr="00612C55">
              <w:rPr>
                <w:sz w:val="28"/>
                <w:szCs w:val="28"/>
                <w:lang w:val="uk-UA"/>
              </w:rPr>
              <w:t>Ризику немає</w:t>
            </w:r>
          </w:p>
        </w:tc>
        <w:tc>
          <w:tcPr>
            <w:tcW w:w="1701" w:type="dxa"/>
            <w:shd w:val="clear" w:color="auto" w:fill="FFFFFF"/>
            <w:vAlign w:val="center"/>
          </w:tcPr>
          <w:p w14:paraId="04395E08" w14:textId="77777777" w:rsidR="00612C55" w:rsidRPr="00612C55" w:rsidRDefault="00612C55" w:rsidP="001025C7">
            <w:pPr>
              <w:spacing w:line="360" w:lineRule="auto"/>
              <w:jc w:val="center"/>
              <w:rPr>
                <w:sz w:val="28"/>
                <w:szCs w:val="28"/>
                <w:lang w:val="uk-UA"/>
              </w:rPr>
            </w:pPr>
            <w:r w:rsidRPr="00612C55">
              <w:rPr>
                <w:sz w:val="28"/>
                <w:szCs w:val="28"/>
                <w:lang w:val="uk-UA"/>
              </w:rPr>
              <w:t>0,50 – 0,60</w:t>
            </w:r>
          </w:p>
        </w:tc>
        <w:tc>
          <w:tcPr>
            <w:tcW w:w="2218" w:type="dxa"/>
            <w:shd w:val="clear" w:color="auto" w:fill="FFFFFF"/>
            <w:vAlign w:val="center"/>
          </w:tcPr>
          <w:p w14:paraId="27D91586" w14:textId="77777777" w:rsidR="00612C55" w:rsidRPr="00612C55" w:rsidRDefault="00612C55" w:rsidP="001025C7">
            <w:pPr>
              <w:spacing w:line="360" w:lineRule="auto"/>
              <w:jc w:val="center"/>
              <w:rPr>
                <w:sz w:val="28"/>
                <w:szCs w:val="28"/>
                <w:lang w:val="uk-UA"/>
              </w:rPr>
            </w:pPr>
            <w:r w:rsidRPr="00612C55">
              <w:rPr>
                <w:sz w:val="28"/>
                <w:szCs w:val="28"/>
                <w:lang w:val="uk-UA"/>
              </w:rPr>
              <w:t>Високий ризик</w:t>
            </w:r>
          </w:p>
        </w:tc>
      </w:tr>
      <w:tr w:rsidR="00612C55" w:rsidRPr="00612C55" w14:paraId="18E270AA" w14:textId="77777777" w:rsidTr="001025C7">
        <w:trPr>
          <w:jc w:val="center"/>
        </w:trPr>
        <w:tc>
          <w:tcPr>
            <w:tcW w:w="1613" w:type="dxa"/>
            <w:shd w:val="clear" w:color="auto" w:fill="FFFFFF"/>
            <w:vAlign w:val="center"/>
          </w:tcPr>
          <w:p w14:paraId="1210167C" w14:textId="77777777" w:rsidR="00612C55" w:rsidRPr="00612C55" w:rsidRDefault="00612C55" w:rsidP="00612C55">
            <w:pPr>
              <w:spacing w:line="360" w:lineRule="auto"/>
              <w:rPr>
                <w:sz w:val="28"/>
                <w:szCs w:val="28"/>
                <w:lang w:val="uk-UA"/>
              </w:rPr>
            </w:pPr>
            <w:r w:rsidRPr="00612C55">
              <w:rPr>
                <w:sz w:val="28"/>
                <w:szCs w:val="28"/>
                <w:lang w:val="uk-UA"/>
              </w:rPr>
              <w:t>0,01 – 0,09</w:t>
            </w:r>
          </w:p>
        </w:tc>
        <w:tc>
          <w:tcPr>
            <w:tcW w:w="2022" w:type="dxa"/>
            <w:shd w:val="clear" w:color="auto" w:fill="FFFFFF"/>
            <w:vAlign w:val="center"/>
          </w:tcPr>
          <w:p w14:paraId="0E3B4241" w14:textId="77777777" w:rsidR="00612C55" w:rsidRPr="00612C55" w:rsidRDefault="00612C55" w:rsidP="001025C7">
            <w:pPr>
              <w:spacing w:line="360" w:lineRule="auto"/>
              <w:jc w:val="center"/>
              <w:rPr>
                <w:sz w:val="28"/>
                <w:szCs w:val="28"/>
                <w:lang w:val="uk-UA"/>
              </w:rPr>
            </w:pPr>
            <w:r w:rsidRPr="00612C55">
              <w:rPr>
                <w:sz w:val="28"/>
                <w:szCs w:val="28"/>
                <w:lang w:val="uk-UA"/>
              </w:rPr>
              <w:t>Дуже низький ризик</w:t>
            </w:r>
          </w:p>
        </w:tc>
        <w:tc>
          <w:tcPr>
            <w:tcW w:w="1701" w:type="dxa"/>
            <w:shd w:val="clear" w:color="auto" w:fill="FFFFFF"/>
            <w:vAlign w:val="center"/>
          </w:tcPr>
          <w:p w14:paraId="12697BBA" w14:textId="77777777" w:rsidR="00612C55" w:rsidRPr="00612C55" w:rsidRDefault="00612C55" w:rsidP="001025C7">
            <w:pPr>
              <w:spacing w:line="360" w:lineRule="auto"/>
              <w:jc w:val="center"/>
              <w:rPr>
                <w:sz w:val="28"/>
                <w:szCs w:val="28"/>
                <w:lang w:val="uk-UA"/>
              </w:rPr>
            </w:pPr>
            <w:r w:rsidRPr="00612C55">
              <w:rPr>
                <w:sz w:val="28"/>
                <w:szCs w:val="28"/>
                <w:lang w:val="uk-UA"/>
              </w:rPr>
              <w:t>0,61 – 0,80</w:t>
            </w:r>
          </w:p>
        </w:tc>
        <w:tc>
          <w:tcPr>
            <w:tcW w:w="2218" w:type="dxa"/>
            <w:shd w:val="clear" w:color="auto" w:fill="FFFFFF"/>
            <w:vAlign w:val="center"/>
          </w:tcPr>
          <w:p w14:paraId="73BC4650" w14:textId="77777777" w:rsidR="00612C55" w:rsidRPr="00612C55" w:rsidRDefault="00612C55" w:rsidP="001025C7">
            <w:pPr>
              <w:spacing w:line="360" w:lineRule="auto"/>
              <w:jc w:val="center"/>
              <w:rPr>
                <w:sz w:val="28"/>
                <w:szCs w:val="28"/>
                <w:lang w:val="uk-UA"/>
              </w:rPr>
            </w:pPr>
            <w:r w:rsidRPr="00612C55">
              <w:rPr>
                <w:sz w:val="28"/>
                <w:szCs w:val="28"/>
                <w:lang w:val="uk-UA"/>
              </w:rPr>
              <w:t>Дуже високий ризик</w:t>
            </w:r>
          </w:p>
        </w:tc>
      </w:tr>
      <w:tr w:rsidR="00612C55" w:rsidRPr="00612C55" w14:paraId="3D5ADB97" w14:textId="77777777" w:rsidTr="001025C7">
        <w:trPr>
          <w:jc w:val="center"/>
        </w:trPr>
        <w:tc>
          <w:tcPr>
            <w:tcW w:w="1613" w:type="dxa"/>
            <w:shd w:val="clear" w:color="auto" w:fill="FFFFFF"/>
            <w:vAlign w:val="center"/>
          </w:tcPr>
          <w:p w14:paraId="4208D823" w14:textId="77777777" w:rsidR="00612C55" w:rsidRPr="00612C55" w:rsidRDefault="00612C55" w:rsidP="001025C7">
            <w:pPr>
              <w:spacing w:line="360" w:lineRule="auto"/>
              <w:jc w:val="center"/>
              <w:rPr>
                <w:sz w:val="28"/>
                <w:szCs w:val="28"/>
                <w:lang w:val="uk-UA"/>
              </w:rPr>
            </w:pPr>
            <w:r w:rsidRPr="00612C55">
              <w:rPr>
                <w:sz w:val="28"/>
                <w:szCs w:val="28"/>
                <w:lang w:val="uk-UA"/>
              </w:rPr>
              <w:t>0,10 – 0,24</w:t>
            </w:r>
          </w:p>
        </w:tc>
        <w:tc>
          <w:tcPr>
            <w:tcW w:w="2022" w:type="dxa"/>
            <w:shd w:val="clear" w:color="auto" w:fill="FFFFFF"/>
            <w:vAlign w:val="center"/>
          </w:tcPr>
          <w:p w14:paraId="6858A143" w14:textId="77777777" w:rsidR="00612C55" w:rsidRPr="00612C55" w:rsidRDefault="00612C55" w:rsidP="001025C7">
            <w:pPr>
              <w:spacing w:line="360" w:lineRule="auto"/>
              <w:jc w:val="center"/>
              <w:rPr>
                <w:sz w:val="28"/>
                <w:szCs w:val="28"/>
                <w:lang w:val="uk-UA"/>
              </w:rPr>
            </w:pPr>
            <w:r w:rsidRPr="00612C55">
              <w:rPr>
                <w:sz w:val="28"/>
                <w:szCs w:val="28"/>
                <w:lang w:val="uk-UA"/>
              </w:rPr>
              <w:t>Низький ризик</w:t>
            </w:r>
          </w:p>
        </w:tc>
        <w:tc>
          <w:tcPr>
            <w:tcW w:w="1701" w:type="dxa"/>
            <w:shd w:val="clear" w:color="auto" w:fill="FFFFFF"/>
            <w:vAlign w:val="center"/>
          </w:tcPr>
          <w:p w14:paraId="2B2F6C6B" w14:textId="77777777" w:rsidR="00612C55" w:rsidRPr="00612C55" w:rsidRDefault="00612C55" w:rsidP="001025C7">
            <w:pPr>
              <w:spacing w:line="360" w:lineRule="auto"/>
              <w:jc w:val="center"/>
              <w:rPr>
                <w:sz w:val="28"/>
                <w:szCs w:val="28"/>
                <w:lang w:val="uk-UA"/>
              </w:rPr>
            </w:pPr>
            <w:r w:rsidRPr="00612C55">
              <w:rPr>
                <w:sz w:val="28"/>
                <w:szCs w:val="28"/>
                <w:lang w:val="uk-UA"/>
              </w:rPr>
              <w:t>0,81 – 0,99</w:t>
            </w:r>
          </w:p>
        </w:tc>
        <w:tc>
          <w:tcPr>
            <w:tcW w:w="2218" w:type="dxa"/>
            <w:shd w:val="clear" w:color="auto" w:fill="FFFFFF"/>
            <w:vAlign w:val="center"/>
          </w:tcPr>
          <w:p w14:paraId="555F1FFC" w14:textId="77777777" w:rsidR="00612C55" w:rsidRPr="00612C55" w:rsidRDefault="00612C55" w:rsidP="001025C7">
            <w:pPr>
              <w:spacing w:line="360" w:lineRule="auto"/>
              <w:jc w:val="center"/>
              <w:rPr>
                <w:sz w:val="28"/>
                <w:szCs w:val="28"/>
                <w:lang w:val="uk-UA"/>
              </w:rPr>
            </w:pPr>
            <w:r w:rsidRPr="00612C55">
              <w:rPr>
                <w:sz w:val="28"/>
                <w:szCs w:val="28"/>
                <w:lang w:val="uk-UA"/>
              </w:rPr>
              <w:t>Украй високий ризик</w:t>
            </w:r>
          </w:p>
        </w:tc>
      </w:tr>
      <w:tr w:rsidR="00612C55" w:rsidRPr="00612C55" w14:paraId="73FFAAA4" w14:textId="77777777" w:rsidTr="001025C7">
        <w:trPr>
          <w:jc w:val="center"/>
        </w:trPr>
        <w:tc>
          <w:tcPr>
            <w:tcW w:w="1613" w:type="dxa"/>
            <w:shd w:val="clear" w:color="auto" w:fill="FFFFFF"/>
            <w:vAlign w:val="center"/>
          </w:tcPr>
          <w:p w14:paraId="61A70FE9" w14:textId="77777777" w:rsidR="00612C55" w:rsidRPr="00612C55" w:rsidRDefault="00612C55" w:rsidP="001025C7">
            <w:pPr>
              <w:spacing w:line="360" w:lineRule="auto"/>
              <w:jc w:val="center"/>
              <w:rPr>
                <w:sz w:val="28"/>
                <w:szCs w:val="28"/>
                <w:lang w:val="uk-UA"/>
              </w:rPr>
            </w:pPr>
            <w:r w:rsidRPr="00612C55">
              <w:rPr>
                <w:sz w:val="28"/>
                <w:szCs w:val="28"/>
                <w:lang w:val="uk-UA"/>
              </w:rPr>
              <w:t>0,25 – 0,49</w:t>
            </w:r>
          </w:p>
        </w:tc>
        <w:tc>
          <w:tcPr>
            <w:tcW w:w="2022" w:type="dxa"/>
            <w:shd w:val="clear" w:color="auto" w:fill="FFFFFF"/>
            <w:vAlign w:val="center"/>
          </w:tcPr>
          <w:p w14:paraId="611A589A" w14:textId="77777777" w:rsidR="00612C55" w:rsidRPr="00612C55" w:rsidRDefault="00612C55" w:rsidP="001025C7">
            <w:pPr>
              <w:spacing w:line="360" w:lineRule="auto"/>
              <w:jc w:val="center"/>
              <w:rPr>
                <w:sz w:val="28"/>
                <w:szCs w:val="28"/>
                <w:lang w:val="uk-UA"/>
              </w:rPr>
            </w:pPr>
            <w:r w:rsidRPr="00612C55">
              <w:rPr>
                <w:sz w:val="28"/>
                <w:szCs w:val="28"/>
                <w:lang w:val="uk-UA"/>
              </w:rPr>
              <w:t>Середній ризик</w:t>
            </w:r>
          </w:p>
        </w:tc>
        <w:tc>
          <w:tcPr>
            <w:tcW w:w="1701" w:type="dxa"/>
            <w:shd w:val="clear" w:color="auto" w:fill="FFFFFF"/>
            <w:vAlign w:val="center"/>
          </w:tcPr>
          <w:p w14:paraId="4AC5E88E" w14:textId="77777777" w:rsidR="00612C55" w:rsidRPr="00612C55" w:rsidRDefault="00612C55" w:rsidP="001025C7">
            <w:pPr>
              <w:spacing w:line="360" w:lineRule="auto"/>
              <w:jc w:val="center"/>
              <w:rPr>
                <w:sz w:val="28"/>
                <w:szCs w:val="28"/>
                <w:lang w:val="uk-UA"/>
              </w:rPr>
            </w:pPr>
            <w:r w:rsidRPr="00612C55">
              <w:rPr>
                <w:sz w:val="28"/>
                <w:szCs w:val="28"/>
                <w:lang w:val="uk-UA"/>
              </w:rPr>
              <w:t>1,00</w:t>
            </w:r>
          </w:p>
        </w:tc>
        <w:tc>
          <w:tcPr>
            <w:tcW w:w="2218" w:type="dxa"/>
            <w:shd w:val="clear" w:color="auto" w:fill="FFFFFF"/>
            <w:vAlign w:val="center"/>
          </w:tcPr>
          <w:p w14:paraId="25777CE9" w14:textId="77777777" w:rsidR="00612C55" w:rsidRPr="00612C55" w:rsidRDefault="00612C55" w:rsidP="001025C7">
            <w:pPr>
              <w:spacing w:line="360" w:lineRule="auto"/>
              <w:jc w:val="center"/>
              <w:rPr>
                <w:sz w:val="28"/>
                <w:szCs w:val="28"/>
                <w:lang w:val="uk-UA"/>
              </w:rPr>
            </w:pPr>
            <w:r w:rsidRPr="00612C55">
              <w:rPr>
                <w:sz w:val="28"/>
                <w:szCs w:val="28"/>
                <w:lang w:val="uk-UA"/>
              </w:rPr>
              <w:t>Гарантовані втрати</w:t>
            </w:r>
          </w:p>
        </w:tc>
      </w:tr>
    </w:tbl>
    <w:p w14:paraId="32425808" w14:textId="77777777" w:rsidR="00612C55" w:rsidRPr="00612C55" w:rsidRDefault="00612C55" w:rsidP="00612C55">
      <w:pPr>
        <w:spacing w:line="360" w:lineRule="auto"/>
        <w:rPr>
          <w:sz w:val="28"/>
          <w:szCs w:val="28"/>
        </w:rPr>
      </w:pPr>
    </w:p>
    <w:p w14:paraId="3637E786" w14:textId="77777777" w:rsidR="00612C55" w:rsidRPr="00612C55" w:rsidRDefault="00612C55" w:rsidP="002241F0">
      <w:pPr>
        <w:spacing w:line="360" w:lineRule="auto"/>
        <w:ind w:firstLine="720"/>
        <w:rPr>
          <w:sz w:val="28"/>
          <w:szCs w:val="28"/>
          <w:lang w:val="uk-UA"/>
        </w:rPr>
      </w:pPr>
      <w:r w:rsidRPr="00612C55">
        <w:rPr>
          <w:sz w:val="28"/>
          <w:szCs w:val="28"/>
          <w:lang w:val="uk-UA"/>
        </w:rPr>
        <w:t>У нашому прикладі ризик прямих збитків є низьким.</w:t>
      </w:r>
    </w:p>
    <w:p w14:paraId="19B9D780" w14:textId="77777777" w:rsidR="00612C55" w:rsidRPr="00612C55" w:rsidRDefault="00612C55" w:rsidP="002241F0">
      <w:pPr>
        <w:spacing w:line="360" w:lineRule="auto"/>
        <w:jc w:val="both"/>
        <w:rPr>
          <w:i/>
          <w:sz w:val="28"/>
          <w:szCs w:val="28"/>
          <w:lang w:val="uk-UA"/>
        </w:rPr>
      </w:pPr>
      <w:r w:rsidRPr="00612C55">
        <w:rPr>
          <w:b/>
          <w:i/>
          <w:sz w:val="28"/>
          <w:szCs w:val="28"/>
          <w:lang w:val="uk-UA"/>
        </w:rPr>
        <w:t>4.</w:t>
      </w:r>
      <w:r w:rsidRPr="00612C55">
        <w:rPr>
          <w:b/>
          <w:i/>
          <w:sz w:val="28"/>
          <w:szCs w:val="28"/>
          <w:lang w:val="en-US"/>
        </w:rPr>
        <w:t> </w:t>
      </w:r>
      <w:r w:rsidRPr="00612C55">
        <w:rPr>
          <w:b/>
          <w:i/>
          <w:sz w:val="28"/>
          <w:szCs w:val="28"/>
          <w:lang w:val="uk-UA"/>
        </w:rPr>
        <w:t>Обчислимо ймовірність неотримання цільового прибутку на інвестиції.</w:t>
      </w:r>
    </w:p>
    <w:p w14:paraId="098CF87C" w14:textId="77777777" w:rsidR="00612C55" w:rsidRPr="00612C55" w:rsidRDefault="00612C55" w:rsidP="002241F0">
      <w:pPr>
        <w:spacing w:line="360" w:lineRule="auto"/>
        <w:ind w:firstLine="720"/>
        <w:jc w:val="both"/>
        <w:rPr>
          <w:sz w:val="28"/>
          <w:szCs w:val="28"/>
          <w:lang w:val="uk-UA"/>
        </w:rPr>
      </w:pPr>
      <w:r w:rsidRPr="00612C55">
        <w:rPr>
          <w:sz w:val="28"/>
          <w:szCs w:val="28"/>
          <w:lang w:val="uk-UA"/>
        </w:rPr>
        <w:t>Це сумарна ймовірність усіх додатних значень утрат, не враховуючи ймовірність нульових втрат:</w:t>
      </w:r>
    </w:p>
    <w:p w14:paraId="00255C42" w14:textId="77777777" w:rsidR="00612C55" w:rsidRPr="00612C55" w:rsidRDefault="00612C55" w:rsidP="002241F0">
      <w:pPr>
        <w:spacing w:line="360" w:lineRule="auto"/>
        <w:jc w:val="center"/>
        <w:rPr>
          <w:sz w:val="28"/>
          <w:szCs w:val="28"/>
          <w:lang w:val="uk-UA"/>
        </w:rPr>
      </w:pPr>
      <w:r w:rsidRPr="00612C55">
        <w:rPr>
          <w:sz w:val="28"/>
          <w:szCs w:val="28"/>
          <w:lang w:val="uk-UA"/>
        </w:rPr>
        <w:object w:dxaOrig="4780" w:dyaOrig="580" w14:anchorId="3917BAAE">
          <v:shape id="_x0000_i1041" type="#_x0000_t75" style="width:3in;height:26.3pt" o:ole="" fillcolor="window">
            <v:imagedata r:id="rId52" o:title=""/>
          </v:shape>
          <o:OLEObject Type="Embed" ProgID="Equation.3" ShapeID="_x0000_i1041" DrawAspect="Content" ObjectID="_1718628710" r:id="rId53"/>
        </w:object>
      </w:r>
    </w:p>
    <w:p w14:paraId="3450EDB9" w14:textId="77777777" w:rsidR="00612C55" w:rsidRPr="00612C55" w:rsidRDefault="00612C55" w:rsidP="002241F0">
      <w:pPr>
        <w:spacing w:line="360" w:lineRule="auto"/>
        <w:ind w:firstLine="720"/>
        <w:jc w:val="both"/>
        <w:rPr>
          <w:sz w:val="28"/>
          <w:szCs w:val="28"/>
          <w:lang w:val="uk-UA"/>
        </w:rPr>
      </w:pPr>
      <w:r w:rsidRPr="00612C55">
        <w:rPr>
          <w:sz w:val="28"/>
          <w:szCs w:val="28"/>
          <w:lang w:val="uk-UA"/>
        </w:rPr>
        <w:lastRenderedPageBreak/>
        <w:t xml:space="preserve">Отже, рейтинг (за табл. </w:t>
      </w:r>
      <w:r w:rsidRPr="00612C55">
        <w:rPr>
          <w:sz w:val="28"/>
          <w:szCs w:val="28"/>
        </w:rPr>
        <w:t>6</w:t>
      </w:r>
      <w:r w:rsidR="002241F0">
        <w:rPr>
          <w:sz w:val="28"/>
          <w:szCs w:val="28"/>
          <w:lang w:val="uk-UA"/>
        </w:rPr>
        <w:t>.</w:t>
      </w:r>
      <w:r w:rsidRPr="00612C55">
        <w:rPr>
          <w:sz w:val="28"/>
          <w:szCs w:val="28"/>
        </w:rPr>
        <w:t>4</w:t>
      </w:r>
      <w:r w:rsidRPr="00612C55">
        <w:rPr>
          <w:sz w:val="28"/>
          <w:szCs w:val="28"/>
          <w:lang w:val="uk-UA"/>
        </w:rPr>
        <w:t>) — ризик неотримання цільового прибутку вкрай високий.</w:t>
      </w:r>
    </w:p>
    <w:p w14:paraId="1FBCB052" w14:textId="77777777" w:rsidR="00612C55" w:rsidRPr="00612C55" w:rsidRDefault="00612C55" w:rsidP="002241F0">
      <w:pPr>
        <w:spacing w:line="360" w:lineRule="auto"/>
        <w:jc w:val="both"/>
        <w:rPr>
          <w:b/>
          <w:i/>
          <w:sz w:val="28"/>
          <w:szCs w:val="28"/>
          <w:lang w:val="uk-UA"/>
        </w:rPr>
      </w:pPr>
      <w:r w:rsidRPr="00612C55">
        <w:rPr>
          <w:b/>
          <w:i/>
          <w:sz w:val="28"/>
          <w:szCs w:val="28"/>
          <w:lang w:val="uk-UA"/>
        </w:rPr>
        <w:t>5. Визначимо математичне сподівання втрат в абсолютному виразі</w:t>
      </w:r>
      <w:r w:rsidRPr="00612C55">
        <w:rPr>
          <w:b/>
          <w:sz w:val="28"/>
          <w:szCs w:val="28"/>
          <w:lang w:val="uk-UA"/>
        </w:rPr>
        <w:t>:</w:t>
      </w:r>
    </w:p>
    <w:p w14:paraId="24C5010C" w14:textId="77777777" w:rsidR="00612C55" w:rsidRPr="00612C55" w:rsidRDefault="00612C55" w:rsidP="002241F0">
      <w:pPr>
        <w:spacing w:line="360" w:lineRule="auto"/>
        <w:jc w:val="center"/>
        <w:rPr>
          <w:sz w:val="28"/>
          <w:szCs w:val="28"/>
          <w:lang w:val="en-US"/>
        </w:rPr>
      </w:pPr>
      <w:r w:rsidRPr="00612C55">
        <w:rPr>
          <w:sz w:val="28"/>
          <w:szCs w:val="28"/>
          <w:lang w:val="uk-UA"/>
        </w:rPr>
        <w:object w:dxaOrig="9200" w:dyaOrig="600" w14:anchorId="5E618A23">
          <v:shape id="_x0000_i1042" type="#_x0000_t75" style="width:434.3pt;height:27.45pt" o:ole="" fillcolor="window">
            <v:imagedata r:id="rId54" o:title=""/>
          </v:shape>
          <o:OLEObject Type="Embed" ProgID="Equation.3" ShapeID="_x0000_i1042" DrawAspect="Content" ObjectID="_1718628711" r:id="rId55"/>
        </w:object>
      </w:r>
    </w:p>
    <w:p w14:paraId="34C5F93C" w14:textId="77777777" w:rsidR="00612C55" w:rsidRPr="00612C55" w:rsidRDefault="00612C55" w:rsidP="002241F0">
      <w:pPr>
        <w:spacing w:line="360" w:lineRule="auto"/>
        <w:jc w:val="both"/>
        <w:rPr>
          <w:b/>
          <w:i/>
          <w:sz w:val="28"/>
          <w:szCs w:val="28"/>
          <w:lang w:val="uk-UA"/>
        </w:rPr>
      </w:pPr>
      <w:r w:rsidRPr="00612C55">
        <w:rPr>
          <w:b/>
          <w:i/>
          <w:sz w:val="28"/>
          <w:szCs w:val="28"/>
          <w:lang w:val="uk-UA"/>
        </w:rPr>
        <w:t>6. Розрахуємо математичне сподівання втрат у відносному виразі</w:t>
      </w:r>
      <w:r w:rsidRPr="00612C55">
        <w:rPr>
          <w:b/>
          <w:sz w:val="28"/>
          <w:szCs w:val="28"/>
          <w:lang w:val="uk-UA"/>
        </w:rPr>
        <w:t>:</w:t>
      </w:r>
    </w:p>
    <w:p w14:paraId="29F73E67" w14:textId="77777777" w:rsidR="00612C55" w:rsidRPr="00612C55" w:rsidRDefault="00612C55" w:rsidP="002241F0">
      <w:pPr>
        <w:spacing w:line="360" w:lineRule="auto"/>
        <w:jc w:val="center"/>
        <w:rPr>
          <w:sz w:val="28"/>
          <w:szCs w:val="28"/>
          <w:lang w:val="uk-UA"/>
        </w:rPr>
      </w:pPr>
      <w:r w:rsidRPr="00612C55">
        <w:rPr>
          <w:b/>
          <w:i/>
          <w:sz w:val="28"/>
          <w:szCs w:val="28"/>
          <w:lang w:val="uk-UA"/>
        </w:rPr>
        <w:object w:dxaOrig="4700" w:dyaOrig="320" w14:anchorId="5EFD5441">
          <v:shape id="_x0000_i1043" type="#_x0000_t75" style="width:235.45pt;height:16pt" o:ole="" fillcolor="window">
            <v:imagedata r:id="rId56" o:title=""/>
          </v:shape>
          <o:OLEObject Type="Embed" ProgID="Equation.3" ShapeID="_x0000_i1043" DrawAspect="Content" ObjectID="_1718628712" r:id="rId57"/>
        </w:object>
      </w:r>
    </w:p>
    <w:p w14:paraId="0D21B376" w14:textId="77777777" w:rsidR="00612C55" w:rsidRPr="00612C55" w:rsidRDefault="00612C55" w:rsidP="002241F0">
      <w:pPr>
        <w:spacing w:line="360" w:lineRule="auto"/>
        <w:jc w:val="both"/>
        <w:rPr>
          <w:b/>
          <w:i/>
          <w:sz w:val="28"/>
          <w:szCs w:val="28"/>
          <w:lang w:val="uk-UA"/>
        </w:rPr>
      </w:pPr>
      <w:r w:rsidRPr="00612C55">
        <w:rPr>
          <w:b/>
          <w:i/>
          <w:sz w:val="28"/>
          <w:szCs w:val="28"/>
          <w:lang w:val="uk-UA"/>
        </w:rPr>
        <w:t>7. Обчислимо математичне сподівання чистого прибутку:</w:t>
      </w:r>
    </w:p>
    <w:p w14:paraId="60EE78A0" w14:textId="77777777" w:rsidR="00612C55" w:rsidRPr="00612C55" w:rsidRDefault="00612C55" w:rsidP="002241F0">
      <w:pPr>
        <w:spacing w:line="360" w:lineRule="auto"/>
        <w:jc w:val="center"/>
        <w:rPr>
          <w:b/>
          <w:i/>
          <w:sz w:val="28"/>
          <w:szCs w:val="28"/>
          <w:lang w:val="uk-UA"/>
        </w:rPr>
      </w:pPr>
      <w:r w:rsidRPr="00612C55">
        <w:rPr>
          <w:sz w:val="28"/>
          <w:szCs w:val="28"/>
          <w:lang w:val="uk-UA"/>
        </w:rPr>
        <w:object w:dxaOrig="10860" w:dyaOrig="580" w14:anchorId="37961EE6">
          <v:shape id="_x0000_i1044" type="#_x0000_t75" style="width:485.7pt;height:25.15pt" o:ole="" fillcolor="window">
            <v:imagedata r:id="rId58" o:title=""/>
          </v:shape>
          <o:OLEObject Type="Embed" ProgID="Equation.3" ShapeID="_x0000_i1044" DrawAspect="Content" ObjectID="_1718628713" r:id="rId59"/>
        </w:object>
      </w:r>
      <w:r w:rsidRPr="00612C55">
        <w:rPr>
          <w:b/>
          <w:i/>
          <w:sz w:val="28"/>
          <w:szCs w:val="28"/>
          <w:lang w:val="uk-UA"/>
        </w:rPr>
        <w:t>8. Визначимо середньоквадратичне відхилення чистого прибутку</w:t>
      </w:r>
      <w:r w:rsidRPr="00612C55">
        <w:rPr>
          <w:b/>
          <w:sz w:val="28"/>
          <w:szCs w:val="28"/>
          <w:lang w:val="uk-UA"/>
        </w:rPr>
        <w:t>:</w:t>
      </w:r>
    </w:p>
    <w:p w14:paraId="37968C42" w14:textId="77777777" w:rsidR="00612C55" w:rsidRPr="00612C55" w:rsidRDefault="00612C55" w:rsidP="002241F0">
      <w:pPr>
        <w:spacing w:line="360" w:lineRule="auto"/>
        <w:jc w:val="center"/>
        <w:rPr>
          <w:sz w:val="28"/>
          <w:szCs w:val="28"/>
          <w:vertAlign w:val="subscript"/>
        </w:rPr>
      </w:pPr>
      <w:r w:rsidRPr="00612C55">
        <w:rPr>
          <w:sz w:val="28"/>
          <w:szCs w:val="28"/>
          <w:lang w:val="uk-UA"/>
        </w:rPr>
        <w:object w:dxaOrig="5000" w:dyaOrig="780" w14:anchorId="152C3CDE">
          <v:shape id="_x0000_i1045" type="#_x0000_t75" style="width:218.3pt;height:33.15pt" o:ole="" fillcolor="window">
            <v:imagedata r:id="rId60" o:title=""/>
          </v:shape>
          <o:OLEObject Type="Embed" ProgID="Equation.3" ShapeID="_x0000_i1045" DrawAspect="Content" ObjectID="_1718628714" r:id="rId61"/>
        </w:object>
      </w:r>
    </w:p>
    <w:p w14:paraId="258F9CAA" w14:textId="77777777" w:rsidR="00612C55" w:rsidRPr="00612C55" w:rsidRDefault="00612C55" w:rsidP="002241F0">
      <w:pPr>
        <w:spacing w:line="360" w:lineRule="auto"/>
        <w:jc w:val="both"/>
        <w:rPr>
          <w:b/>
          <w:i/>
          <w:sz w:val="28"/>
          <w:szCs w:val="28"/>
          <w:lang w:val="uk-UA"/>
        </w:rPr>
      </w:pPr>
      <w:r w:rsidRPr="00612C55">
        <w:rPr>
          <w:b/>
          <w:i/>
          <w:sz w:val="28"/>
          <w:szCs w:val="28"/>
          <w:lang w:val="uk-UA"/>
        </w:rPr>
        <w:t>9.</w:t>
      </w:r>
      <w:r w:rsidRPr="00612C55">
        <w:rPr>
          <w:sz w:val="28"/>
          <w:szCs w:val="28"/>
          <w:lang w:val="uk-UA"/>
        </w:rPr>
        <w:t> </w:t>
      </w:r>
      <w:r w:rsidRPr="00612C55">
        <w:rPr>
          <w:b/>
          <w:i/>
          <w:sz w:val="28"/>
          <w:szCs w:val="28"/>
          <w:lang w:val="uk-UA"/>
        </w:rPr>
        <w:t>Розрахуємо варіацію прибутку</w:t>
      </w:r>
      <w:r w:rsidRPr="00612C55">
        <w:rPr>
          <w:b/>
          <w:sz w:val="28"/>
          <w:szCs w:val="28"/>
          <w:lang w:val="uk-UA"/>
        </w:rPr>
        <w:t>:</w:t>
      </w:r>
    </w:p>
    <w:p w14:paraId="1179F3B0" w14:textId="77777777" w:rsidR="00612C55" w:rsidRPr="00612C55" w:rsidRDefault="00612C55" w:rsidP="002241F0">
      <w:pPr>
        <w:spacing w:line="360" w:lineRule="auto"/>
        <w:jc w:val="center"/>
        <w:rPr>
          <w:sz w:val="28"/>
          <w:szCs w:val="28"/>
          <w:lang w:val="uk-UA"/>
        </w:rPr>
      </w:pPr>
      <w:r w:rsidRPr="00612C55">
        <w:rPr>
          <w:sz w:val="28"/>
          <w:szCs w:val="28"/>
          <w:lang w:val="uk-UA"/>
        </w:rPr>
        <w:object w:dxaOrig="4280" w:dyaOrig="600" w14:anchorId="5D27C5EC">
          <v:shape id="_x0000_i1046" type="#_x0000_t75" style="width:213.7pt;height:29.7pt" o:ole="" fillcolor="window">
            <v:imagedata r:id="rId62" o:title=""/>
          </v:shape>
          <o:OLEObject Type="Embed" ProgID="Equation.3" ShapeID="_x0000_i1046" DrawAspect="Content" ObjectID="_1718628715" r:id="rId63"/>
        </w:object>
      </w:r>
    </w:p>
    <w:p w14:paraId="0E8656D2" w14:textId="77777777" w:rsidR="00612C55" w:rsidRPr="00612C55" w:rsidRDefault="00612C55" w:rsidP="002241F0">
      <w:pPr>
        <w:spacing w:line="360" w:lineRule="auto"/>
        <w:jc w:val="both"/>
        <w:rPr>
          <w:b/>
          <w:i/>
          <w:sz w:val="28"/>
          <w:szCs w:val="28"/>
          <w:lang w:val="uk-UA"/>
        </w:rPr>
      </w:pPr>
      <w:r w:rsidRPr="00612C55">
        <w:rPr>
          <w:b/>
          <w:i/>
          <w:sz w:val="28"/>
          <w:szCs w:val="28"/>
          <w:lang w:val="uk-UA"/>
        </w:rPr>
        <w:t>10. Уточнимо ймовірність прямих збитків за неперервним розподілом.</w:t>
      </w:r>
    </w:p>
    <w:p w14:paraId="52BD6C63" w14:textId="77777777" w:rsidR="00612C55" w:rsidRPr="00612C55" w:rsidRDefault="00612C55" w:rsidP="002241F0">
      <w:pPr>
        <w:spacing w:line="360" w:lineRule="auto"/>
        <w:jc w:val="both"/>
        <w:rPr>
          <w:sz w:val="28"/>
          <w:szCs w:val="28"/>
          <w:lang w:val="uk-UA"/>
        </w:rPr>
      </w:pPr>
      <w:r w:rsidRPr="00612C55">
        <w:rPr>
          <w:sz w:val="28"/>
          <w:szCs w:val="28"/>
          <w:lang w:val="uk-UA"/>
        </w:rPr>
        <w:t>Для цього нормуємо нульове значення чистого прибутку за співвідношенням:</w:t>
      </w:r>
    </w:p>
    <w:p w14:paraId="47F3F159" w14:textId="77777777" w:rsidR="00612C55" w:rsidRPr="00612C55" w:rsidRDefault="00612C55" w:rsidP="002241F0">
      <w:pPr>
        <w:spacing w:line="360" w:lineRule="auto"/>
        <w:jc w:val="center"/>
        <w:rPr>
          <w:sz w:val="28"/>
          <w:szCs w:val="28"/>
        </w:rPr>
      </w:pPr>
      <w:r w:rsidRPr="00612C55">
        <w:rPr>
          <w:sz w:val="28"/>
          <w:szCs w:val="28"/>
          <w:lang w:val="uk-UA"/>
        </w:rPr>
        <w:object w:dxaOrig="3739" w:dyaOrig="660" w14:anchorId="59E0CE31">
          <v:shape id="_x0000_i1047" type="#_x0000_t75" style="width:186.3pt;height:33.15pt" o:ole="" fillcolor="window">
            <v:imagedata r:id="rId64" o:title=""/>
          </v:shape>
          <o:OLEObject Type="Embed" ProgID="Equation.3" ShapeID="_x0000_i1047" DrawAspect="Content" ObjectID="_1718628716" r:id="rId65"/>
        </w:object>
      </w:r>
    </w:p>
    <w:p w14:paraId="747EC5EF" w14:textId="77777777" w:rsidR="00612C55" w:rsidRPr="00612C55" w:rsidRDefault="00612C55" w:rsidP="002241F0">
      <w:pPr>
        <w:spacing w:line="360" w:lineRule="auto"/>
        <w:ind w:firstLine="720"/>
        <w:jc w:val="both"/>
        <w:rPr>
          <w:sz w:val="28"/>
          <w:szCs w:val="28"/>
          <w:lang w:val="uk-UA"/>
        </w:rPr>
      </w:pPr>
      <w:r w:rsidRPr="00612C55">
        <w:rPr>
          <w:sz w:val="28"/>
          <w:szCs w:val="28"/>
          <w:lang w:val="uk-UA"/>
        </w:rPr>
        <w:t>Отже, точка нульового прибутку міститься на 1,4 середньоквадратичного відхилення ліворуч стосовно математичного сподівання чистого прибутку. За табли</w:t>
      </w:r>
      <w:r w:rsidR="002241F0">
        <w:rPr>
          <w:sz w:val="28"/>
          <w:szCs w:val="28"/>
          <w:lang w:val="uk-UA"/>
        </w:rPr>
        <w:t>цею нормального розподілу (додаток 2</w:t>
      </w:r>
      <w:r w:rsidRPr="00612C55">
        <w:rPr>
          <w:sz w:val="28"/>
          <w:szCs w:val="28"/>
          <w:lang w:val="uk-UA"/>
        </w:rPr>
        <w:t>) знаходимо ймовірність того, що випадковий чистий прибуток буде меншим за нульове значення:</w:t>
      </w:r>
    </w:p>
    <w:p w14:paraId="3E7C6387" w14:textId="77777777" w:rsidR="00612C55" w:rsidRPr="00612C55" w:rsidRDefault="00612C55" w:rsidP="002241F0">
      <w:pPr>
        <w:spacing w:line="360" w:lineRule="auto"/>
        <w:jc w:val="center"/>
        <w:rPr>
          <w:i/>
          <w:sz w:val="28"/>
          <w:szCs w:val="28"/>
          <w:lang w:val="uk-UA"/>
        </w:rPr>
      </w:pPr>
      <w:r w:rsidRPr="00612C55">
        <w:rPr>
          <w:i/>
          <w:sz w:val="28"/>
          <w:szCs w:val="28"/>
          <w:lang w:val="uk-UA"/>
        </w:rPr>
        <w:object w:dxaOrig="5420" w:dyaOrig="360" w14:anchorId="20531761">
          <v:shape id="_x0000_i1048" type="#_x0000_t75" style="width:245.7pt;height:17.15pt" o:ole="" fillcolor="window">
            <v:imagedata r:id="rId66" o:title=""/>
          </v:shape>
          <o:OLEObject Type="Embed" ProgID="Equation.3" ShapeID="_x0000_i1048" DrawAspect="Content" ObjectID="_1718628717" r:id="rId67"/>
        </w:object>
      </w:r>
    </w:p>
    <w:p w14:paraId="4502F5B4" w14:textId="77777777" w:rsidR="00612C55" w:rsidRPr="00612C55" w:rsidRDefault="002241F0" w:rsidP="002241F0">
      <w:pPr>
        <w:spacing w:line="360" w:lineRule="auto"/>
        <w:ind w:firstLine="720"/>
        <w:rPr>
          <w:sz w:val="28"/>
          <w:szCs w:val="28"/>
          <w:lang w:val="uk-UA"/>
        </w:rPr>
      </w:pPr>
      <w:r>
        <w:rPr>
          <w:sz w:val="28"/>
          <w:szCs w:val="28"/>
          <w:lang w:val="uk-UA"/>
        </w:rPr>
        <w:t>Тож, за табл. 6.</w:t>
      </w:r>
      <w:r w:rsidR="00612C55" w:rsidRPr="00612C55">
        <w:rPr>
          <w:sz w:val="28"/>
          <w:szCs w:val="28"/>
          <w:lang w:val="uk-UA"/>
        </w:rPr>
        <w:t>4</w:t>
      </w:r>
      <w:r>
        <w:rPr>
          <w:sz w:val="28"/>
          <w:szCs w:val="28"/>
          <w:lang w:val="uk-UA"/>
        </w:rPr>
        <w:t xml:space="preserve"> рейтинг — ризик прямих збитків є</w:t>
      </w:r>
      <w:r w:rsidR="00612C55" w:rsidRPr="00612C55">
        <w:rPr>
          <w:sz w:val="28"/>
          <w:szCs w:val="28"/>
          <w:lang w:val="uk-UA"/>
        </w:rPr>
        <w:t xml:space="preserve"> дуже низький.</w:t>
      </w:r>
    </w:p>
    <w:p w14:paraId="1D98D50E" w14:textId="77777777" w:rsidR="00612C55" w:rsidRPr="00612C55" w:rsidRDefault="00612C55" w:rsidP="002241F0">
      <w:pPr>
        <w:spacing w:line="360" w:lineRule="auto"/>
        <w:jc w:val="both"/>
        <w:rPr>
          <w:b/>
          <w:i/>
          <w:sz w:val="28"/>
          <w:szCs w:val="28"/>
          <w:lang w:val="uk-UA"/>
        </w:rPr>
      </w:pPr>
      <w:r w:rsidRPr="00612C55">
        <w:rPr>
          <w:b/>
          <w:i/>
          <w:sz w:val="28"/>
          <w:szCs w:val="28"/>
          <w:lang w:val="uk-UA"/>
        </w:rPr>
        <w:t>11. Уточнимо ймовірність неотримання цільового прибутку за неперервним розподілом.</w:t>
      </w:r>
    </w:p>
    <w:p w14:paraId="0B324BB0" w14:textId="77777777" w:rsidR="00612C55" w:rsidRPr="00612C55" w:rsidRDefault="00612C55" w:rsidP="002241F0">
      <w:pPr>
        <w:spacing w:line="360" w:lineRule="auto"/>
        <w:ind w:firstLine="720"/>
        <w:jc w:val="both"/>
        <w:rPr>
          <w:sz w:val="28"/>
          <w:szCs w:val="28"/>
          <w:lang w:val="uk-UA"/>
        </w:rPr>
      </w:pPr>
      <w:r w:rsidRPr="00612C55">
        <w:rPr>
          <w:sz w:val="28"/>
          <w:szCs w:val="28"/>
          <w:lang w:val="uk-UA"/>
        </w:rPr>
        <w:t>Для цього нормуємо цільове значення чистого прибутку за співвідношенням:</w:t>
      </w:r>
    </w:p>
    <w:p w14:paraId="238E4AFF" w14:textId="77777777" w:rsidR="00612C55" w:rsidRPr="00612C55" w:rsidRDefault="00612C55" w:rsidP="002241F0">
      <w:pPr>
        <w:spacing w:line="360" w:lineRule="auto"/>
        <w:jc w:val="center"/>
        <w:rPr>
          <w:sz w:val="28"/>
          <w:szCs w:val="28"/>
          <w:lang w:val="uk-UA"/>
        </w:rPr>
      </w:pPr>
      <w:r w:rsidRPr="00612C55">
        <w:rPr>
          <w:sz w:val="28"/>
          <w:szCs w:val="28"/>
          <w:lang w:val="uk-UA"/>
        </w:rPr>
        <w:object w:dxaOrig="3620" w:dyaOrig="580" w14:anchorId="2EB49518">
          <v:shape id="_x0000_i1049" type="#_x0000_t75" style="width:180.55pt;height:29.7pt" o:ole="" fillcolor="window">
            <v:imagedata r:id="rId68" o:title=""/>
          </v:shape>
          <o:OLEObject Type="Embed" ProgID="Equation.3" ShapeID="_x0000_i1049" DrawAspect="Content" ObjectID="_1718628718" r:id="rId69"/>
        </w:object>
      </w:r>
    </w:p>
    <w:p w14:paraId="24DFEAFC" w14:textId="77777777" w:rsidR="00612C55" w:rsidRPr="00612C55" w:rsidRDefault="00612C55" w:rsidP="002241F0">
      <w:pPr>
        <w:spacing w:line="360" w:lineRule="auto"/>
        <w:ind w:firstLine="720"/>
        <w:jc w:val="both"/>
        <w:rPr>
          <w:sz w:val="28"/>
          <w:szCs w:val="28"/>
          <w:lang w:val="uk-UA"/>
        </w:rPr>
      </w:pPr>
      <w:r w:rsidRPr="00612C55">
        <w:rPr>
          <w:sz w:val="28"/>
          <w:szCs w:val="28"/>
          <w:lang w:val="uk-UA"/>
        </w:rPr>
        <w:lastRenderedPageBreak/>
        <w:t>Отже, точка цільового прибутку міститься на 0,78 середньоквадратичного відхилення праворуч стосовно математичного сподівання чистого прибутку. За табл</w:t>
      </w:r>
      <w:r w:rsidR="002241F0">
        <w:rPr>
          <w:sz w:val="28"/>
          <w:szCs w:val="28"/>
          <w:lang w:val="uk-UA"/>
        </w:rPr>
        <w:t>ицею нормального розподілу (додаток 2</w:t>
      </w:r>
      <w:r w:rsidRPr="00612C55">
        <w:rPr>
          <w:sz w:val="28"/>
          <w:szCs w:val="28"/>
          <w:lang w:val="uk-UA"/>
        </w:rPr>
        <w:t>) знаходимо ймовірність того, що випадковий чистий прибуток виявиться меншим за нульове значення:</w:t>
      </w:r>
    </w:p>
    <w:p w14:paraId="3D4690ED" w14:textId="77777777" w:rsidR="00612C55" w:rsidRPr="00612C55" w:rsidRDefault="00612C55" w:rsidP="002241F0">
      <w:pPr>
        <w:spacing w:line="360" w:lineRule="auto"/>
        <w:jc w:val="center"/>
        <w:rPr>
          <w:i/>
          <w:sz w:val="28"/>
          <w:szCs w:val="28"/>
          <w:lang w:val="uk-UA"/>
        </w:rPr>
      </w:pPr>
      <w:r w:rsidRPr="00612C55">
        <w:rPr>
          <w:i/>
          <w:sz w:val="28"/>
          <w:szCs w:val="28"/>
          <w:lang w:val="uk-UA"/>
        </w:rPr>
        <w:object w:dxaOrig="3040" w:dyaOrig="340" w14:anchorId="60C87DAD">
          <v:shape id="_x0000_i1050" type="#_x0000_t75" style="width:133.7pt;height:14.85pt" o:ole="" fillcolor="window">
            <v:imagedata r:id="rId70" o:title=""/>
          </v:shape>
          <o:OLEObject Type="Embed" ProgID="Equation.3" ShapeID="_x0000_i1050" DrawAspect="Content" ObjectID="_1718628719" r:id="rId71"/>
        </w:object>
      </w:r>
    </w:p>
    <w:p w14:paraId="5732A398" w14:textId="77777777" w:rsidR="00612C55" w:rsidRPr="00612C55" w:rsidRDefault="002241F0" w:rsidP="002241F0">
      <w:pPr>
        <w:spacing w:line="360" w:lineRule="auto"/>
        <w:ind w:firstLine="720"/>
        <w:rPr>
          <w:sz w:val="28"/>
          <w:szCs w:val="28"/>
          <w:lang w:val="uk-UA"/>
        </w:rPr>
      </w:pPr>
      <w:r>
        <w:rPr>
          <w:sz w:val="28"/>
          <w:szCs w:val="28"/>
          <w:lang w:val="uk-UA"/>
        </w:rPr>
        <w:t>Тож за табл. 6.</w:t>
      </w:r>
      <w:r w:rsidR="00612C55" w:rsidRPr="00612C55">
        <w:rPr>
          <w:sz w:val="28"/>
          <w:szCs w:val="28"/>
          <w:lang w:val="uk-UA"/>
        </w:rPr>
        <w:t>4  рейтинг — ризик недоотримання чистого прибутку — дуже високий.</w:t>
      </w:r>
    </w:p>
    <w:p w14:paraId="4CBAF3B5" w14:textId="77777777" w:rsidR="00612C55" w:rsidRDefault="00612C55" w:rsidP="002241F0">
      <w:pPr>
        <w:spacing w:line="360" w:lineRule="auto"/>
        <w:ind w:firstLine="360"/>
        <w:jc w:val="both"/>
        <w:rPr>
          <w:sz w:val="28"/>
          <w:szCs w:val="28"/>
          <w:lang w:val="uk-UA"/>
        </w:rPr>
      </w:pPr>
      <w:r w:rsidRPr="00612C55">
        <w:rPr>
          <w:sz w:val="28"/>
          <w:szCs w:val="28"/>
          <w:lang w:val="uk-UA"/>
        </w:rPr>
        <w:t>У цілому випуск нового товару здається досить ризикованим заходом. Хоча ймовірність збитків незначна, проте дуже ймовірно, що звичайний рівень прибутку на інвестиції не буде забезпечено. Проте робити остаточні висновки щодо доцільно</w:t>
      </w:r>
      <w:r w:rsidR="002241F0">
        <w:rPr>
          <w:sz w:val="28"/>
          <w:szCs w:val="28"/>
          <w:lang w:val="uk-UA"/>
        </w:rPr>
        <w:t>сті участі в проє</w:t>
      </w:r>
      <w:r w:rsidRPr="00612C55">
        <w:rPr>
          <w:sz w:val="28"/>
          <w:szCs w:val="28"/>
          <w:lang w:val="uk-UA"/>
        </w:rPr>
        <w:t>кті</w:t>
      </w:r>
      <w:r w:rsidR="002241F0">
        <w:rPr>
          <w:sz w:val="28"/>
          <w:szCs w:val="28"/>
          <w:lang w:val="uk-UA"/>
        </w:rPr>
        <w:t>, що розглядається,</w:t>
      </w:r>
      <w:r w:rsidRPr="00612C55">
        <w:rPr>
          <w:sz w:val="28"/>
          <w:szCs w:val="28"/>
          <w:lang w:val="uk-UA"/>
        </w:rPr>
        <w:t xml:space="preserve"> ще зарано. Потрібно знати, з яким співвідношенням ризику й доходу зазвичай має справу фірма та чи є це співвідношенн</w:t>
      </w:r>
      <w:r w:rsidR="000B5F5E">
        <w:rPr>
          <w:sz w:val="28"/>
          <w:szCs w:val="28"/>
          <w:lang w:val="uk-UA"/>
        </w:rPr>
        <w:t>я для нового про</w:t>
      </w:r>
      <w:r w:rsidR="002241F0">
        <w:rPr>
          <w:sz w:val="28"/>
          <w:szCs w:val="28"/>
          <w:lang w:val="uk-UA"/>
        </w:rPr>
        <w:t>є</w:t>
      </w:r>
      <w:r w:rsidR="000B5F5E">
        <w:rPr>
          <w:sz w:val="28"/>
          <w:szCs w:val="28"/>
          <w:lang w:val="uk-UA"/>
        </w:rPr>
        <w:t>к</w:t>
      </w:r>
      <w:r w:rsidRPr="00612C55">
        <w:rPr>
          <w:sz w:val="28"/>
          <w:szCs w:val="28"/>
          <w:lang w:val="uk-UA"/>
        </w:rPr>
        <w:t>ту гіршим (кращим) порівняно зі звичайним.</w:t>
      </w:r>
    </w:p>
    <w:p w14:paraId="3B243967" w14:textId="77777777" w:rsidR="00D8083D" w:rsidRPr="00612C55" w:rsidRDefault="00D8083D" w:rsidP="002241F0">
      <w:pPr>
        <w:spacing w:line="360" w:lineRule="auto"/>
        <w:ind w:firstLine="360"/>
        <w:jc w:val="both"/>
        <w:rPr>
          <w:sz w:val="28"/>
          <w:szCs w:val="28"/>
          <w:lang w:val="uk-UA"/>
        </w:rPr>
      </w:pPr>
    </w:p>
    <w:p w14:paraId="77BAE54E" w14:textId="77777777" w:rsidR="00D8083D" w:rsidRPr="0078765F" w:rsidRDefault="00D8083D" w:rsidP="00814033">
      <w:pPr>
        <w:spacing w:line="360" w:lineRule="auto"/>
        <w:ind w:left="420"/>
        <w:jc w:val="center"/>
        <w:rPr>
          <w:sz w:val="20"/>
          <w:szCs w:val="20"/>
          <w:lang w:val="uk-UA"/>
        </w:rPr>
      </w:pPr>
      <w:r>
        <w:rPr>
          <w:rFonts w:eastAsia="Times New Roman"/>
          <w:b/>
          <w:bCs/>
          <w:sz w:val="28"/>
          <w:szCs w:val="28"/>
          <w:lang w:val="uk-UA"/>
        </w:rPr>
        <w:t>5</w:t>
      </w:r>
      <w:r w:rsidR="00814033">
        <w:rPr>
          <w:rFonts w:eastAsia="Times New Roman"/>
          <w:b/>
          <w:bCs/>
          <w:sz w:val="28"/>
          <w:szCs w:val="28"/>
          <w:lang w:val="uk-UA"/>
        </w:rPr>
        <w:t>. ОЦІНЮВАННЯ ВИКОНАННЯ Й</w:t>
      </w:r>
      <w:r w:rsidRPr="0078765F">
        <w:rPr>
          <w:rFonts w:eastAsia="Times New Roman"/>
          <w:b/>
          <w:bCs/>
          <w:sz w:val="28"/>
          <w:szCs w:val="28"/>
          <w:lang w:val="uk-UA"/>
        </w:rPr>
        <w:t xml:space="preserve"> ЗАХИСТУ РОЗРАХУНКОВОГО</w:t>
      </w:r>
    </w:p>
    <w:p w14:paraId="57FBC6B6" w14:textId="77777777" w:rsidR="00D8083D" w:rsidRPr="0078765F" w:rsidRDefault="00D8083D" w:rsidP="00D8083D">
      <w:pPr>
        <w:spacing w:line="360" w:lineRule="auto"/>
        <w:ind w:left="2560"/>
        <w:rPr>
          <w:sz w:val="20"/>
          <w:szCs w:val="20"/>
          <w:lang w:val="uk-UA"/>
        </w:rPr>
      </w:pPr>
      <w:r w:rsidRPr="0078765F">
        <w:rPr>
          <w:rFonts w:eastAsia="Times New Roman"/>
          <w:b/>
          <w:bCs/>
          <w:sz w:val="28"/>
          <w:szCs w:val="28"/>
          <w:lang w:val="uk-UA"/>
        </w:rPr>
        <w:t>ІНДИВІДУАЛЬНОГО ЗАВДАННЯ</w:t>
      </w:r>
    </w:p>
    <w:p w14:paraId="71032B2D" w14:textId="77777777" w:rsidR="00D8083D" w:rsidRPr="0078765F" w:rsidRDefault="00D8083D" w:rsidP="00D8083D">
      <w:pPr>
        <w:spacing w:line="360" w:lineRule="auto"/>
        <w:rPr>
          <w:sz w:val="20"/>
          <w:szCs w:val="20"/>
          <w:lang w:val="uk-UA"/>
        </w:rPr>
      </w:pPr>
    </w:p>
    <w:p w14:paraId="219C4F3E" w14:textId="77777777" w:rsidR="00D8083D" w:rsidRPr="0078765F" w:rsidRDefault="00D8083D" w:rsidP="00D8083D">
      <w:pPr>
        <w:spacing w:line="360" w:lineRule="auto"/>
        <w:ind w:firstLine="600"/>
        <w:jc w:val="both"/>
        <w:rPr>
          <w:sz w:val="20"/>
          <w:szCs w:val="20"/>
          <w:lang w:val="uk-UA"/>
        </w:rPr>
      </w:pPr>
      <w:r w:rsidRPr="0078765F">
        <w:rPr>
          <w:rFonts w:eastAsia="Times New Roman"/>
          <w:sz w:val="28"/>
          <w:szCs w:val="28"/>
          <w:lang w:val="uk-UA"/>
        </w:rPr>
        <w:t>Розрахункове індивідуальне завдання з дисципліни «</w:t>
      </w:r>
      <w:r>
        <w:rPr>
          <w:rFonts w:eastAsia="Times New Roman"/>
          <w:sz w:val="28"/>
          <w:szCs w:val="28"/>
          <w:lang w:val="uk-UA"/>
        </w:rPr>
        <w:t>Економічні ризики та методи їх вимірювання</w:t>
      </w:r>
      <w:r w:rsidRPr="0078765F">
        <w:rPr>
          <w:rFonts w:eastAsia="Times New Roman"/>
          <w:sz w:val="28"/>
          <w:szCs w:val="28"/>
          <w:lang w:val="uk-UA"/>
        </w:rPr>
        <w:t>» оцінюється шляхом визначення середньоарифметичного балу за обґрунтованість результатів вирішення завдання і захист. В оцінюванні обґрунтованості результатів можна використовувати такі критерії:</w:t>
      </w:r>
    </w:p>
    <w:p w14:paraId="0498B49A" w14:textId="77777777" w:rsidR="00D8083D" w:rsidRPr="0078765F" w:rsidRDefault="00D8083D" w:rsidP="00D8083D">
      <w:pPr>
        <w:numPr>
          <w:ilvl w:val="0"/>
          <w:numId w:val="12"/>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відповідність висновків завдання одержаним результатам;</w:t>
      </w:r>
    </w:p>
    <w:p w14:paraId="71551876" w14:textId="77777777" w:rsidR="00D8083D" w:rsidRPr="0078765F" w:rsidRDefault="00D8083D" w:rsidP="00D8083D">
      <w:pPr>
        <w:numPr>
          <w:ilvl w:val="0"/>
          <w:numId w:val="12"/>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логічність вирішення завдання;</w:t>
      </w:r>
    </w:p>
    <w:p w14:paraId="689860A0" w14:textId="77777777" w:rsidR="00D8083D" w:rsidRPr="0078765F" w:rsidRDefault="00D8083D" w:rsidP="00D8083D">
      <w:pPr>
        <w:numPr>
          <w:ilvl w:val="0"/>
          <w:numId w:val="12"/>
        </w:numPr>
        <w:tabs>
          <w:tab w:val="left" w:pos="960"/>
        </w:tabs>
        <w:spacing w:line="360" w:lineRule="auto"/>
        <w:ind w:firstLine="594"/>
        <w:jc w:val="both"/>
        <w:rPr>
          <w:rFonts w:eastAsia="Times New Roman"/>
          <w:sz w:val="28"/>
          <w:szCs w:val="28"/>
          <w:lang w:val="uk-UA"/>
        </w:rPr>
      </w:pPr>
      <w:r w:rsidRPr="0078765F">
        <w:rPr>
          <w:rFonts w:eastAsia="Times New Roman"/>
          <w:sz w:val="28"/>
          <w:szCs w:val="28"/>
          <w:lang w:val="uk-UA"/>
        </w:rPr>
        <w:t>практична обґрунтованість висновків відповідно до кожного розділу завдання;</w:t>
      </w:r>
    </w:p>
    <w:p w14:paraId="38BFBA69" w14:textId="77777777" w:rsidR="00D8083D" w:rsidRPr="0078765F" w:rsidRDefault="00D8083D" w:rsidP="00D8083D">
      <w:pPr>
        <w:numPr>
          <w:ilvl w:val="0"/>
          <w:numId w:val="12"/>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відповідність вимогам до оформлення результатів завдання;</w:t>
      </w:r>
    </w:p>
    <w:p w14:paraId="2E5F1148" w14:textId="77777777" w:rsidR="00D8083D" w:rsidRPr="0078765F" w:rsidRDefault="00D8083D" w:rsidP="00D8083D">
      <w:pPr>
        <w:numPr>
          <w:ilvl w:val="0"/>
          <w:numId w:val="12"/>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самостійність вирішення.</w:t>
      </w:r>
    </w:p>
    <w:p w14:paraId="1026C768" w14:textId="77777777" w:rsidR="00D8083D" w:rsidRPr="0078765F" w:rsidRDefault="00D8083D" w:rsidP="00D8083D">
      <w:pPr>
        <w:spacing w:line="360" w:lineRule="auto"/>
        <w:ind w:firstLine="600"/>
        <w:jc w:val="both"/>
        <w:rPr>
          <w:sz w:val="20"/>
          <w:szCs w:val="20"/>
          <w:lang w:val="uk-UA"/>
        </w:rPr>
      </w:pPr>
      <w:r w:rsidRPr="0078765F">
        <w:rPr>
          <w:rFonts w:eastAsia="Times New Roman"/>
          <w:sz w:val="28"/>
          <w:szCs w:val="28"/>
          <w:lang w:val="uk-UA"/>
        </w:rPr>
        <w:lastRenderedPageBreak/>
        <w:t>Захист розрахункового індивідуального завдання здійснюється на практичному занятті. Оцінювання знань, продемонстрованих під час захисту роботи, проводиться з урахуванням таких критеріїв:</w:t>
      </w:r>
    </w:p>
    <w:p w14:paraId="3ABCA8DD" w14:textId="77777777" w:rsidR="00D8083D" w:rsidRPr="0078765F" w:rsidRDefault="00D8083D" w:rsidP="00D8083D">
      <w:pPr>
        <w:numPr>
          <w:ilvl w:val="0"/>
          <w:numId w:val="13"/>
        </w:numPr>
        <w:tabs>
          <w:tab w:val="left" w:pos="960"/>
        </w:tabs>
        <w:spacing w:line="360" w:lineRule="auto"/>
        <w:ind w:firstLine="594"/>
        <w:jc w:val="both"/>
        <w:rPr>
          <w:rFonts w:eastAsia="Times New Roman"/>
          <w:sz w:val="28"/>
          <w:szCs w:val="28"/>
          <w:lang w:val="uk-UA"/>
        </w:rPr>
      </w:pPr>
      <w:r w:rsidRPr="0078765F">
        <w:rPr>
          <w:rFonts w:eastAsia="Times New Roman"/>
          <w:sz w:val="28"/>
          <w:szCs w:val="28"/>
          <w:lang w:val="uk-UA"/>
        </w:rPr>
        <w:t>розуміння поставленого завдання, ступінь засвоєння методології його вирішення;</w:t>
      </w:r>
    </w:p>
    <w:p w14:paraId="72A6F615" w14:textId="77777777" w:rsidR="00D8083D" w:rsidRPr="0078765F" w:rsidRDefault="00D8083D" w:rsidP="00D8083D">
      <w:pPr>
        <w:numPr>
          <w:ilvl w:val="0"/>
          <w:numId w:val="13"/>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ступінь засвоєння фактичного матеріалу дисципліни;</w:t>
      </w:r>
    </w:p>
    <w:p w14:paraId="0A3B6EA1" w14:textId="77777777" w:rsidR="00D8083D" w:rsidRPr="00814033" w:rsidRDefault="00D8083D" w:rsidP="00D8083D">
      <w:pPr>
        <w:numPr>
          <w:ilvl w:val="0"/>
          <w:numId w:val="13"/>
        </w:numPr>
        <w:tabs>
          <w:tab w:val="left" w:pos="960"/>
        </w:tabs>
        <w:spacing w:line="360" w:lineRule="auto"/>
        <w:ind w:left="960" w:hanging="366"/>
        <w:jc w:val="both"/>
        <w:rPr>
          <w:rFonts w:eastAsia="Times New Roman"/>
          <w:sz w:val="28"/>
          <w:szCs w:val="28"/>
          <w:lang w:val="uk-UA"/>
        </w:rPr>
      </w:pPr>
      <w:r w:rsidRPr="0078765F">
        <w:rPr>
          <w:rFonts w:eastAsia="Times New Roman"/>
          <w:sz w:val="28"/>
          <w:szCs w:val="28"/>
          <w:lang w:val="uk-UA"/>
        </w:rPr>
        <w:t>знання рекомендованої літератури стосовно питань, які виносяться на</w:t>
      </w:r>
      <w:r w:rsidR="00814033">
        <w:rPr>
          <w:rFonts w:eastAsia="Times New Roman"/>
          <w:sz w:val="28"/>
          <w:szCs w:val="28"/>
          <w:lang w:val="uk-UA"/>
        </w:rPr>
        <w:t xml:space="preserve"> </w:t>
      </w:r>
      <w:r w:rsidRPr="00814033">
        <w:rPr>
          <w:rFonts w:eastAsia="Times New Roman"/>
          <w:sz w:val="28"/>
          <w:szCs w:val="28"/>
          <w:lang w:val="uk-UA"/>
        </w:rPr>
        <w:t>захист;</w:t>
      </w:r>
    </w:p>
    <w:p w14:paraId="250FD8A7" w14:textId="77777777" w:rsidR="00D8083D" w:rsidRPr="0078765F" w:rsidRDefault="00D8083D" w:rsidP="00D8083D">
      <w:pPr>
        <w:numPr>
          <w:ilvl w:val="0"/>
          <w:numId w:val="13"/>
        </w:numPr>
        <w:tabs>
          <w:tab w:val="left" w:pos="960"/>
        </w:tabs>
        <w:spacing w:line="360" w:lineRule="auto"/>
        <w:ind w:firstLine="594"/>
        <w:jc w:val="both"/>
        <w:rPr>
          <w:rFonts w:eastAsia="Times New Roman"/>
          <w:sz w:val="28"/>
          <w:szCs w:val="28"/>
          <w:lang w:val="uk-UA"/>
        </w:rPr>
      </w:pPr>
      <w:r w:rsidRPr="0078765F">
        <w:rPr>
          <w:rFonts w:eastAsia="Times New Roman"/>
          <w:sz w:val="28"/>
          <w:szCs w:val="28"/>
          <w:lang w:val="uk-UA"/>
        </w:rPr>
        <w:t>поєднання теорії і практики при розгляді виробничих ситуацій, що пов’язані із завданням та тематикою дисципліни;</w:t>
      </w:r>
    </w:p>
    <w:p w14:paraId="6BF7410D" w14:textId="77777777" w:rsidR="00D8083D" w:rsidRPr="0078765F" w:rsidRDefault="00D8083D" w:rsidP="00D8083D">
      <w:pPr>
        <w:numPr>
          <w:ilvl w:val="0"/>
          <w:numId w:val="13"/>
        </w:numPr>
        <w:tabs>
          <w:tab w:val="left" w:pos="960"/>
        </w:tabs>
        <w:spacing w:line="360" w:lineRule="auto"/>
        <w:ind w:firstLine="594"/>
        <w:jc w:val="both"/>
        <w:rPr>
          <w:rFonts w:eastAsia="Times New Roman"/>
          <w:sz w:val="28"/>
          <w:szCs w:val="28"/>
          <w:lang w:val="uk-UA"/>
        </w:rPr>
      </w:pPr>
      <w:r w:rsidRPr="0078765F">
        <w:rPr>
          <w:rFonts w:eastAsia="Times New Roman"/>
          <w:sz w:val="28"/>
          <w:szCs w:val="28"/>
          <w:lang w:val="uk-UA"/>
        </w:rPr>
        <w:t>уміння захищати свою позицію та робити висновки на основі набутих знань з дисципліни.</w:t>
      </w:r>
    </w:p>
    <w:p w14:paraId="07878D62" w14:textId="77777777" w:rsidR="00D8083D" w:rsidRDefault="00D8083D" w:rsidP="00D8083D">
      <w:pPr>
        <w:spacing w:line="360" w:lineRule="auto"/>
        <w:ind w:firstLine="600"/>
        <w:jc w:val="both"/>
        <w:rPr>
          <w:rFonts w:eastAsiaTheme="minorHAnsi"/>
          <w:bCs/>
          <w:sz w:val="24"/>
          <w:szCs w:val="24"/>
          <w:lang w:val="uk-UA" w:eastAsia="en-US"/>
        </w:rPr>
      </w:pPr>
      <w:r w:rsidRPr="0078765F">
        <w:rPr>
          <w:rFonts w:eastAsia="Times New Roman"/>
          <w:sz w:val="28"/>
          <w:szCs w:val="28"/>
          <w:lang w:val="uk-UA"/>
        </w:rPr>
        <w:t>Кожний критерій оцінюється в один бал, відповідність розрахунків завдання зазначеним критеріям дозволяє оцінити його найвищою оцінкою «відмінно». Відсутність тієї чи іншої складової знижує оцінку на відповідну кількість балів.</w:t>
      </w:r>
      <w:r w:rsidRPr="00612C55">
        <w:rPr>
          <w:rFonts w:eastAsiaTheme="minorHAnsi"/>
          <w:bCs/>
          <w:sz w:val="24"/>
          <w:szCs w:val="24"/>
          <w:lang w:val="uk-UA" w:eastAsia="en-US"/>
        </w:rPr>
        <w:t xml:space="preserve"> </w:t>
      </w:r>
    </w:p>
    <w:p w14:paraId="76478D3D" w14:textId="77777777" w:rsidR="00D8083D" w:rsidRPr="00612C55" w:rsidRDefault="00D8083D" w:rsidP="00D8083D">
      <w:pPr>
        <w:spacing w:line="360" w:lineRule="auto"/>
        <w:ind w:firstLine="600"/>
        <w:jc w:val="both"/>
        <w:rPr>
          <w:rFonts w:eastAsia="Times New Roman"/>
          <w:bCs/>
          <w:sz w:val="28"/>
          <w:szCs w:val="28"/>
          <w:lang w:val="uk-UA"/>
        </w:rPr>
      </w:pPr>
      <w:r w:rsidRPr="00612C55">
        <w:rPr>
          <w:rFonts w:eastAsia="Times New Roman"/>
          <w:bCs/>
          <w:sz w:val="28"/>
          <w:szCs w:val="28"/>
          <w:lang w:val="uk-UA"/>
        </w:rPr>
        <w:t xml:space="preserve">Розрахункова робота оцінюється із </w:t>
      </w:r>
      <w:r w:rsidRPr="00612C55">
        <w:rPr>
          <w:rFonts w:eastAsia="Times New Roman"/>
          <w:bCs/>
          <w:sz w:val="28"/>
          <w:szCs w:val="28"/>
        </w:rPr>
        <w:t>15</w:t>
      </w:r>
      <w:r w:rsidRPr="00612C55">
        <w:rPr>
          <w:rFonts w:eastAsia="Times New Roman"/>
          <w:bCs/>
          <w:sz w:val="28"/>
          <w:szCs w:val="28"/>
          <w:lang w:val="uk-UA"/>
        </w:rPr>
        <w:t xml:space="preserve"> балів за такими критеріями:</w:t>
      </w:r>
    </w:p>
    <w:p w14:paraId="3202568C" w14:textId="77777777" w:rsidR="00D8083D" w:rsidRPr="00612C55" w:rsidRDefault="00D8083D" w:rsidP="00D8083D">
      <w:pPr>
        <w:numPr>
          <w:ilvl w:val="0"/>
          <w:numId w:val="27"/>
        </w:numPr>
        <w:spacing w:line="360" w:lineRule="auto"/>
        <w:jc w:val="both"/>
        <w:rPr>
          <w:rFonts w:eastAsia="Times New Roman"/>
          <w:bCs/>
          <w:sz w:val="28"/>
          <w:szCs w:val="28"/>
          <w:lang w:val="uk-UA"/>
        </w:rPr>
      </w:pPr>
      <w:r w:rsidRPr="00612C55">
        <w:rPr>
          <w:rFonts w:eastAsia="Times New Roman"/>
          <w:bCs/>
          <w:sz w:val="28"/>
          <w:szCs w:val="28"/>
          <w:lang w:val="uk-UA"/>
        </w:rPr>
        <w:t>«відмінно» – творчий підхід до розкриття проблеми – 15</w:t>
      </w:r>
      <w:r w:rsidRPr="00612C55">
        <w:rPr>
          <w:rFonts w:eastAsia="Times New Roman"/>
          <w:bCs/>
          <w:sz w:val="28"/>
          <w:szCs w:val="28"/>
        </w:rPr>
        <w:t>-13</w:t>
      </w:r>
      <w:r w:rsidRPr="00612C55">
        <w:rPr>
          <w:rFonts w:eastAsia="Times New Roman"/>
          <w:bCs/>
          <w:sz w:val="28"/>
          <w:szCs w:val="28"/>
          <w:lang w:val="uk-UA"/>
        </w:rPr>
        <w:t xml:space="preserve"> балів; </w:t>
      </w:r>
    </w:p>
    <w:p w14:paraId="1EBEF63A" w14:textId="77777777" w:rsidR="00D8083D" w:rsidRPr="00612C55" w:rsidRDefault="00D8083D" w:rsidP="00D8083D">
      <w:pPr>
        <w:numPr>
          <w:ilvl w:val="0"/>
          <w:numId w:val="27"/>
        </w:numPr>
        <w:spacing w:line="360" w:lineRule="auto"/>
        <w:jc w:val="both"/>
        <w:rPr>
          <w:rFonts w:eastAsia="Times New Roman"/>
          <w:bCs/>
          <w:sz w:val="28"/>
          <w:szCs w:val="28"/>
          <w:lang w:val="uk-UA"/>
        </w:rPr>
      </w:pPr>
      <w:r w:rsidRPr="00612C55">
        <w:rPr>
          <w:rFonts w:eastAsia="Times New Roman"/>
          <w:bCs/>
          <w:sz w:val="28"/>
          <w:szCs w:val="28"/>
          <w:lang w:val="uk-UA"/>
        </w:rPr>
        <w:t>«добре» – глибоке розкриття проблеми, відображена власна позиція – 1</w:t>
      </w:r>
      <w:r w:rsidRPr="00612C55">
        <w:rPr>
          <w:rFonts w:eastAsia="Times New Roman"/>
          <w:bCs/>
          <w:sz w:val="28"/>
          <w:szCs w:val="28"/>
        </w:rPr>
        <w:t>2</w:t>
      </w:r>
      <w:r w:rsidRPr="00612C55">
        <w:rPr>
          <w:rFonts w:eastAsia="Times New Roman"/>
          <w:bCs/>
          <w:sz w:val="28"/>
          <w:szCs w:val="28"/>
          <w:lang w:val="uk-UA"/>
        </w:rPr>
        <w:t>-</w:t>
      </w:r>
      <w:r w:rsidRPr="00612C55">
        <w:rPr>
          <w:rFonts w:eastAsia="Times New Roman"/>
          <w:bCs/>
          <w:sz w:val="28"/>
          <w:szCs w:val="28"/>
        </w:rPr>
        <w:t>8</w:t>
      </w:r>
      <w:r w:rsidRPr="00612C55">
        <w:rPr>
          <w:rFonts w:eastAsia="Times New Roman"/>
          <w:bCs/>
          <w:sz w:val="28"/>
          <w:szCs w:val="28"/>
          <w:lang w:val="uk-UA"/>
        </w:rPr>
        <w:t> балів;</w:t>
      </w:r>
    </w:p>
    <w:p w14:paraId="1EF8DFD8" w14:textId="77777777" w:rsidR="00D8083D" w:rsidRPr="00612C55" w:rsidRDefault="00D8083D" w:rsidP="00D8083D">
      <w:pPr>
        <w:numPr>
          <w:ilvl w:val="0"/>
          <w:numId w:val="27"/>
        </w:numPr>
        <w:spacing w:line="360" w:lineRule="auto"/>
        <w:jc w:val="both"/>
        <w:rPr>
          <w:rFonts w:eastAsia="Times New Roman"/>
          <w:bCs/>
          <w:sz w:val="28"/>
          <w:szCs w:val="28"/>
          <w:lang w:val="uk-UA"/>
        </w:rPr>
      </w:pPr>
      <w:r w:rsidRPr="00612C55">
        <w:rPr>
          <w:rFonts w:eastAsia="Times New Roman"/>
          <w:bCs/>
          <w:sz w:val="28"/>
          <w:szCs w:val="28"/>
          <w:lang w:val="uk-UA"/>
        </w:rPr>
        <w:t xml:space="preserve">«задовільно» – обґрунтоване розкриття проблеми з певними недоліками – </w:t>
      </w:r>
      <w:r w:rsidRPr="00612C55">
        <w:rPr>
          <w:rFonts w:eastAsia="Times New Roman"/>
          <w:bCs/>
          <w:sz w:val="28"/>
          <w:szCs w:val="28"/>
        </w:rPr>
        <w:t>7</w:t>
      </w:r>
      <w:r w:rsidRPr="00612C55">
        <w:rPr>
          <w:rFonts w:eastAsia="Times New Roman"/>
          <w:bCs/>
          <w:sz w:val="28"/>
          <w:szCs w:val="28"/>
          <w:lang w:val="uk-UA"/>
        </w:rPr>
        <w:t>-</w:t>
      </w:r>
      <w:r w:rsidRPr="00612C55">
        <w:rPr>
          <w:rFonts w:eastAsia="Times New Roman"/>
          <w:bCs/>
          <w:sz w:val="28"/>
          <w:szCs w:val="28"/>
        </w:rPr>
        <w:t>3</w:t>
      </w:r>
      <w:r w:rsidRPr="00612C55">
        <w:rPr>
          <w:rFonts w:eastAsia="Times New Roman"/>
          <w:bCs/>
          <w:sz w:val="28"/>
          <w:szCs w:val="28"/>
          <w:lang w:val="uk-UA"/>
        </w:rPr>
        <w:t> бали;</w:t>
      </w:r>
    </w:p>
    <w:p w14:paraId="4CB033F7" w14:textId="77777777" w:rsidR="00D8083D" w:rsidRPr="00612C55" w:rsidRDefault="00D8083D" w:rsidP="00D8083D">
      <w:pPr>
        <w:numPr>
          <w:ilvl w:val="0"/>
          <w:numId w:val="27"/>
        </w:numPr>
        <w:spacing w:line="360" w:lineRule="auto"/>
        <w:jc w:val="both"/>
        <w:rPr>
          <w:rFonts w:eastAsia="Times New Roman"/>
          <w:bCs/>
          <w:sz w:val="28"/>
          <w:szCs w:val="28"/>
          <w:lang w:val="uk-UA"/>
        </w:rPr>
      </w:pPr>
      <w:r w:rsidRPr="00612C55">
        <w:rPr>
          <w:rFonts w:eastAsia="Times New Roman"/>
          <w:bCs/>
          <w:sz w:val="28"/>
          <w:szCs w:val="28"/>
          <w:lang w:val="uk-UA"/>
        </w:rPr>
        <w:t>«незадовільно» – завдання не виконане, РР не зараховано – 0 балів.</w:t>
      </w:r>
    </w:p>
    <w:p w14:paraId="1EC6640C" w14:textId="77777777" w:rsidR="00D8083D" w:rsidRPr="00612C55" w:rsidRDefault="00D8083D" w:rsidP="00D8083D">
      <w:pPr>
        <w:spacing w:line="360" w:lineRule="auto"/>
        <w:ind w:firstLine="600"/>
        <w:jc w:val="both"/>
        <w:rPr>
          <w:rFonts w:eastAsia="Times New Roman"/>
          <w:bCs/>
          <w:sz w:val="28"/>
          <w:szCs w:val="28"/>
          <w:lang w:val="uk-UA"/>
        </w:rPr>
      </w:pPr>
      <w:r w:rsidRPr="00612C55">
        <w:rPr>
          <w:rFonts w:eastAsia="Times New Roman"/>
          <w:bCs/>
          <w:sz w:val="28"/>
          <w:szCs w:val="28"/>
          <w:lang w:val="uk-UA"/>
        </w:rPr>
        <w:t>За кожний тиждень затримки із розрахункової роботи нараховуються штрафні –</w:t>
      </w:r>
      <w:r>
        <w:rPr>
          <w:rFonts w:eastAsia="Times New Roman"/>
          <w:bCs/>
          <w:sz w:val="28"/>
          <w:szCs w:val="28"/>
          <w:lang w:val="uk-UA"/>
        </w:rPr>
        <w:t xml:space="preserve"> 2 бали (усього не більше</w:t>
      </w:r>
      <w:r w:rsidRPr="00612C55">
        <w:rPr>
          <w:rFonts w:eastAsia="Times New Roman"/>
          <w:bCs/>
          <w:sz w:val="28"/>
          <w:szCs w:val="28"/>
          <w:lang w:val="uk-UA"/>
        </w:rPr>
        <w:t xml:space="preserve"> 8 балів). Наявність позитивної оцінки з РР є умовою допуску до екзаменаційної контрольної роботи.</w:t>
      </w:r>
    </w:p>
    <w:p w14:paraId="3BF8E79E" w14:textId="77777777" w:rsidR="00612C55" w:rsidRDefault="00612C55" w:rsidP="00665C56">
      <w:pPr>
        <w:spacing w:line="360" w:lineRule="auto"/>
        <w:rPr>
          <w:sz w:val="28"/>
          <w:szCs w:val="28"/>
          <w:lang w:val="uk-UA"/>
        </w:rPr>
      </w:pPr>
    </w:p>
    <w:p w14:paraId="56DA6845" w14:textId="77777777" w:rsidR="00814033" w:rsidRDefault="00814033" w:rsidP="00665C56">
      <w:pPr>
        <w:spacing w:line="360" w:lineRule="auto"/>
        <w:rPr>
          <w:sz w:val="28"/>
          <w:szCs w:val="28"/>
          <w:lang w:val="uk-UA"/>
        </w:rPr>
      </w:pPr>
    </w:p>
    <w:p w14:paraId="13DF1109" w14:textId="77777777" w:rsidR="00814033" w:rsidRDefault="00814033" w:rsidP="00665C56">
      <w:pPr>
        <w:spacing w:line="360" w:lineRule="auto"/>
        <w:rPr>
          <w:sz w:val="28"/>
          <w:szCs w:val="28"/>
          <w:lang w:val="uk-UA"/>
        </w:rPr>
      </w:pPr>
    </w:p>
    <w:p w14:paraId="6F9D444F" w14:textId="77777777" w:rsidR="00D8083D" w:rsidRPr="00612C55" w:rsidRDefault="00D8083D" w:rsidP="00D8083D">
      <w:pPr>
        <w:spacing w:line="360" w:lineRule="auto"/>
        <w:jc w:val="center"/>
        <w:rPr>
          <w:sz w:val="28"/>
          <w:szCs w:val="28"/>
          <w:lang w:val="uk-UA"/>
        </w:rPr>
      </w:pPr>
      <w:r w:rsidRPr="00612C55">
        <w:rPr>
          <w:b/>
          <w:bCs/>
          <w:sz w:val="28"/>
          <w:szCs w:val="28"/>
          <w:lang w:val="uk-UA"/>
        </w:rPr>
        <w:lastRenderedPageBreak/>
        <w:t>7. ПЕРЕЛІК РЕКОМЕНДОВАНОЇ ЛІТЕРАТУРИ ДО</w:t>
      </w:r>
    </w:p>
    <w:p w14:paraId="7F5273D2" w14:textId="77777777" w:rsidR="00D8083D" w:rsidRPr="00612C55" w:rsidRDefault="00D8083D" w:rsidP="00D8083D">
      <w:pPr>
        <w:spacing w:line="360" w:lineRule="auto"/>
        <w:jc w:val="center"/>
        <w:rPr>
          <w:sz w:val="28"/>
          <w:szCs w:val="28"/>
          <w:lang w:val="uk-UA"/>
        </w:rPr>
      </w:pPr>
      <w:r w:rsidRPr="00612C55">
        <w:rPr>
          <w:b/>
          <w:bCs/>
          <w:sz w:val="28"/>
          <w:szCs w:val="28"/>
          <w:lang w:val="uk-UA"/>
        </w:rPr>
        <w:t>ВИКОНАННЯ РОЗРАХУНКОВОГО ІНДИВІДУАЛЬНОГО ЗАВДАННЯ</w:t>
      </w:r>
    </w:p>
    <w:p w14:paraId="19323980" w14:textId="77777777" w:rsidR="00D8083D" w:rsidRPr="00612C55" w:rsidRDefault="00D8083D" w:rsidP="00D8083D">
      <w:pPr>
        <w:spacing w:line="360" w:lineRule="auto"/>
        <w:rPr>
          <w:i/>
          <w:sz w:val="28"/>
          <w:szCs w:val="28"/>
          <w:lang w:val="uk-UA"/>
        </w:rPr>
      </w:pPr>
      <w:r w:rsidRPr="00612C55">
        <w:rPr>
          <w:i/>
          <w:sz w:val="28"/>
          <w:szCs w:val="28"/>
          <w:lang w:val="uk-UA"/>
        </w:rPr>
        <w:t>Базова література:</w:t>
      </w:r>
    </w:p>
    <w:p w14:paraId="36D4A0DE" w14:textId="77777777" w:rsidR="00D8083D" w:rsidRPr="00612C55" w:rsidRDefault="00D8083D" w:rsidP="00D8083D">
      <w:pPr>
        <w:numPr>
          <w:ilvl w:val="0"/>
          <w:numId w:val="24"/>
        </w:numPr>
        <w:spacing w:line="360" w:lineRule="auto"/>
        <w:jc w:val="both"/>
        <w:rPr>
          <w:sz w:val="28"/>
          <w:szCs w:val="28"/>
          <w:lang w:val="uk-UA"/>
        </w:rPr>
      </w:pPr>
      <w:r w:rsidRPr="00612C55">
        <w:rPr>
          <w:sz w:val="28"/>
          <w:szCs w:val="28"/>
          <w:lang w:val="uk-UA"/>
        </w:rPr>
        <w:t xml:space="preserve">Економічні ризики та методи їх вимірювання: навчально-методичний комплекс дисципліни [Електронний ресурс] : </w:t>
      </w:r>
      <w:proofErr w:type="spellStart"/>
      <w:r w:rsidRPr="00612C55">
        <w:rPr>
          <w:sz w:val="28"/>
          <w:szCs w:val="28"/>
          <w:lang w:val="uk-UA"/>
        </w:rPr>
        <w:t>навч</w:t>
      </w:r>
      <w:proofErr w:type="spellEnd"/>
      <w:r w:rsidRPr="00612C55">
        <w:rPr>
          <w:sz w:val="28"/>
          <w:szCs w:val="28"/>
          <w:lang w:val="uk-UA"/>
        </w:rPr>
        <w:t xml:space="preserve">. </w:t>
      </w:r>
      <w:proofErr w:type="spellStart"/>
      <w:r w:rsidRPr="00612C55">
        <w:rPr>
          <w:sz w:val="28"/>
          <w:szCs w:val="28"/>
          <w:lang w:val="uk-UA"/>
        </w:rPr>
        <w:t>посіб</w:t>
      </w:r>
      <w:proofErr w:type="spellEnd"/>
      <w:r w:rsidRPr="00612C55">
        <w:rPr>
          <w:sz w:val="28"/>
          <w:szCs w:val="28"/>
          <w:lang w:val="uk-UA"/>
        </w:rPr>
        <w:t xml:space="preserve">. для </w:t>
      </w:r>
      <w:proofErr w:type="spellStart"/>
      <w:r w:rsidRPr="00612C55">
        <w:rPr>
          <w:sz w:val="28"/>
          <w:szCs w:val="28"/>
          <w:lang w:val="uk-UA"/>
        </w:rPr>
        <w:t>студ</w:t>
      </w:r>
      <w:proofErr w:type="spellEnd"/>
      <w:r w:rsidRPr="00612C55">
        <w:rPr>
          <w:sz w:val="28"/>
          <w:szCs w:val="28"/>
          <w:lang w:val="uk-UA"/>
        </w:rPr>
        <w:t xml:space="preserve">. спеціальності 051 «Економіка», освітньої програми «Економіка бізнес-підприємства» / КПІ ім. Ігоря Сікорського; уклад.  О.В. Кривда. Електронні текстові дані (1 файл: 558 </w:t>
      </w:r>
      <w:proofErr w:type="spellStart"/>
      <w:r w:rsidRPr="00612C55">
        <w:rPr>
          <w:sz w:val="28"/>
          <w:szCs w:val="28"/>
          <w:lang w:val="uk-UA"/>
        </w:rPr>
        <w:t>Кбайт</w:t>
      </w:r>
      <w:proofErr w:type="spellEnd"/>
      <w:r w:rsidRPr="00612C55">
        <w:rPr>
          <w:sz w:val="28"/>
          <w:szCs w:val="28"/>
          <w:lang w:val="uk-UA"/>
        </w:rPr>
        <w:t xml:space="preserve">). Київ : КПІ ім. Ігоря Сікорського, 2019.  49 с. </w:t>
      </w:r>
      <w:r w:rsidRPr="00612C55">
        <w:rPr>
          <w:sz w:val="28"/>
          <w:szCs w:val="28"/>
          <w:lang w:val="en-US"/>
        </w:rPr>
        <w:t>URL</w:t>
      </w:r>
      <w:r w:rsidRPr="00612C55">
        <w:rPr>
          <w:sz w:val="28"/>
          <w:szCs w:val="28"/>
          <w:lang w:val="uk-UA"/>
        </w:rPr>
        <w:t xml:space="preserve">: </w:t>
      </w:r>
      <w:hyperlink r:id="rId72" w:history="1">
        <w:r w:rsidRPr="00612C55">
          <w:rPr>
            <w:rStyle w:val="a6"/>
            <w:sz w:val="28"/>
            <w:szCs w:val="28"/>
            <w:lang w:val="en-US"/>
          </w:rPr>
          <w:t>http</w:t>
        </w:r>
        <w:r w:rsidRPr="00612C55">
          <w:rPr>
            <w:rStyle w:val="a6"/>
            <w:sz w:val="28"/>
            <w:szCs w:val="28"/>
            <w:lang w:val="uk-UA"/>
          </w:rPr>
          <w:t>://</w:t>
        </w:r>
        <w:proofErr w:type="spellStart"/>
        <w:r w:rsidRPr="00612C55">
          <w:rPr>
            <w:rStyle w:val="a6"/>
            <w:sz w:val="28"/>
            <w:szCs w:val="28"/>
            <w:lang w:val="en-US"/>
          </w:rPr>
          <w:t>ela</w:t>
        </w:r>
        <w:proofErr w:type="spellEnd"/>
        <w:r w:rsidRPr="00612C55">
          <w:rPr>
            <w:rStyle w:val="a6"/>
            <w:sz w:val="28"/>
            <w:szCs w:val="28"/>
            <w:lang w:val="uk-UA"/>
          </w:rPr>
          <w:t>.</w:t>
        </w:r>
        <w:proofErr w:type="spellStart"/>
        <w:r w:rsidRPr="00612C55">
          <w:rPr>
            <w:rStyle w:val="a6"/>
            <w:sz w:val="28"/>
            <w:szCs w:val="28"/>
            <w:lang w:val="en-US"/>
          </w:rPr>
          <w:t>kpi</w:t>
        </w:r>
        <w:proofErr w:type="spellEnd"/>
        <w:r w:rsidRPr="00612C55">
          <w:rPr>
            <w:rStyle w:val="a6"/>
            <w:sz w:val="28"/>
            <w:szCs w:val="28"/>
            <w:lang w:val="uk-UA"/>
          </w:rPr>
          <w:t>.</w:t>
        </w:r>
        <w:proofErr w:type="spellStart"/>
        <w:r w:rsidRPr="00612C55">
          <w:rPr>
            <w:rStyle w:val="a6"/>
            <w:sz w:val="28"/>
            <w:szCs w:val="28"/>
            <w:lang w:val="en-US"/>
          </w:rPr>
          <w:t>ua</w:t>
        </w:r>
        <w:proofErr w:type="spellEnd"/>
        <w:r w:rsidRPr="00612C55">
          <w:rPr>
            <w:rStyle w:val="a6"/>
            <w:sz w:val="28"/>
            <w:szCs w:val="28"/>
            <w:lang w:val="uk-UA"/>
          </w:rPr>
          <w:t>/</w:t>
        </w:r>
        <w:r w:rsidRPr="00612C55">
          <w:rPr>
            <w:rStyle w:val="a6"/>
            <w:sz w:val="28"/>
            <w:szCs w:val="28"/>
            <w:lang w:val="en-US"/>
          </w:rPr>
          <w:t>handle</w:t>
        </w:r>
        <w:r w:rsidRPr="00612C55">
          <w:rPr>
            <w:rStyle w:val="a6"/>
            <w:sz w:val="28"/>
            <w:szCs w:val="28"/>
            <w:lang w:val="uk-UA"/>
          </w:rPr>
          <w:t>/123456789/29806</w:t>
        </w:r>
      </w:hyperlink>
      <w:r w:rsidRPr="00612C55">
        <w:rPr>
          <w:sz w:val="28"/>
          <w:szCs w:val="28"/>
          <w:lang w:val="uk-UA"/>
        </w:rPr>
        <w:t>.</w:t>
      </w:r>
    </w:p>
    <w:p w14:paraId="162C356D" w14:textId="77777777" w:rsidR="00D8083D" w:rsidRPr="00612C55" w:rsidRDefault="00D8083D" w:rsidP="00D8083D">
      <w:pPr>
        <w:numPr>
          <w:ilvl w:val="0"/>
          <w:numId w:val="24"/>
        </w:numPr>
        <w:spacing w:line="360" w:lineRule="auto"/>
        <w:rPr>
          <w:sz w:val="28"/>
          <w:szCs w:val="28"/>
          <w:lang w:val="en-US"/>
        </w:rPr>
      </w:pPr>
      <w:r w:rsidRPr="00612C55">
        <w:rPr>
          <w:sz w:val="28"/>
          <w:szCs w:val="28"/>
        </w:rPr>
        <w:t xml:space="preserve">Стешенко О.Д. Ризикологія: </w:t>
      </w:r>
      <w:proofErr w:type="spellStart"/>
      <w:r w:rsidRPr="00612C55">
        <w:rPr>
          <w:sz w:val="28"/>
          <w:szCs w:val="28"/>
        </w:rPr>
        <w:t>Навч</w:t>
      </w:r>
      <w:proofErr w:type="spellEnd"/>
      <w:r w:rsidRPr="00612C55">
        <w:rPr>
          <w:sz w:val="28"/>
          <w:szCs w:val="28"/>
        </w:rPr>
        <w:t xml:space="preserve">. </w:t>
      </w:r>
      <w:proofErr w:type="spellStart"/>
      <w:r w:rsidRPr="00612C55">
        <w:rPr>
          <w:sz w:val="28"/>
          <w:szCs w:val="28"/>
        </w:rPr>
        <w:t>посібник</w:t>
      </w:r>
      <w:proofErr w:type="spellEnd"/>
      <w:r w:rsidRPr="00612C55">
        <w:rPr>
          <w:sz w:val="28"/>
          <w:szCs w:val="28"/>
        </w:rPr>
        <w:t xml:space="preserve">. </w:t>
      </w:r>
      <w:proofErr w:type="spellStart"/>
      <w:r w:rsidRPr="00612C55">
        <w:rPr>
          <w:sz w:val="28"/>
          <w:szCs w:val="28"/>
          <w:lang w:val="en-US"/>
        </w:rPr>
        <w:t>Харків</w:t>
      </w:r>
      <w:proofErr w:type="spellEnd"/>
      <w:r w:rsidRPr="00612C55">
        <w:rPr>
          <w:sz w:val="28"/>
          <w:szCs w:val="28"/>
          <w:lang w:val="en-US"/>
        </w:rPr>
        <w:t xml:space="preserve">: </w:t>
      </w:r>
      <w:proofErr w:type="spellStart"/>
      <w:r w:rsidRPr="00612C55">
        <w:rPr>
          <w:sz w:val="28"/>
          <w:szCs w:val="28"/>
          <w:lang w:val="en-US"/>
        </w:rPr>
        <w:t>УкрДУЗТ</w:t>
      </w:r>
      <w:proofErr w:type="spellEnd"/>
      <w:r w:rsidRPr="00612C55">
        <w:rPr>
          <w:sz w:val="28"/>
          <w:szCs w:val="28"/>
          <w:lang w:val="en-US"/>
        </w:rPr>
        <w:t>, 2019. 180 с.</w:t>
      </w:r>
    </w:p>
    <w:p w14:paraId="390A42BB" w14:textId="77777777" w:rsidR="00D8083D" w:rsidRPr="00612C55" w:rsidRDefault="00D8083D" w:rsidP="00D8083D">
      <w:pPr>
        <w:numPr>
          <w:ilvl w:val="0"/>
          <w:numId w:val="24"/>
        </w:numPr>
        <w:spacing w:line="360" w:lineRule="auto"/>
        <w:jc w:val="both"/>
        <w:rPr>
          <w:sz w:val="28"/>
          <w:szCs w:val="28"/>
          <w:lang w:val="en-US"/>
        </w:rPr>
      </w:pPr>
      <w:proofErr w:type="spellStart"/>
      <w:r w:rsidRPr="00612C55">
        <w:rPr>
          <w:sz w:val="28"/>
          <w:szCs w:val="28"/>
          <w:lang w:val="en-US"/>
        </w:rPr>
        <w:t>Економічний</w:t>
      </w:r>
      <w:proofErr w:type="spellEnd"/>
      <w:r w:rsidRPr="00612C55">
        <w:rPr>
          <w:sz w:val="28"/>
          <w:szCs w:val="28"/>
          <w:lang w:val="en-US"/>
        </w:rPr>
        <w:t xml:space="preserve"> </w:t>
      </w:r>
      <w:proofErr w:type="spellStart"/>
      <w:r w:rsidRPr="00612C55">
        <w:rPr>
          <w:sz w:val="28"/>
          <w:szCs w:val="28"/>
          <w:lang w:val="en-US"/>
        </w:rPr>
        <w:t>ризик</w:t>
      </w:r>
      <w:proofErr w:type="spellEnd"/>
      <w:r w:rsidRPr="00612C55">
        <w:rPr>
          <w:sz w:val="28"/>
          <w:szCs w:val="28"/>
          <w:lang w:val="en-US"/>
        </w:rPr>
        <w:t xml:space="preserve">: </w:t>
      </w:r>
      <w:proofErr w:type="spellStart"/>
      <w:r w:rsidRPr="00612C55">
        <w:rPr>
          <w:sz w:val="28"/>
          <w:szCs w:val="28"/>
          <w:lang w:val="en-US"/>
        </w:rPr>
        <w:t>методи</w:t>
      </w:r>
      <w:proofErr w:type="spellEnd"/>
      <w:r w:rsidRPr="00612C55">
        <w:rPr>
          <w:sz w:val="28"/>
          <w:szCs w:val="28"/>
          <w:lang w:val="en-US"/>
        </w:rPr>
        <w:t xml:space="preserve"> </w:t>
      </w:r>
      <w:proofErr w:type="spellStart"/>
      <w:r w:rsidRPr="00612C55">
        <w:rPr>
          <w:sz w:val="28"/>
          <w:szCs w:val="28"/>
          <w:lang w:val="en-US"/>
        </w:rPr>
        <w:t>оцінки</w:t>
      </w:r>
      <w:proofErr w:type="spellEnd"/>
      <w:r w:rsidRPr="00612C55">
        <w:rPr>
          <w:sz w:val="28"/>
          <w:szCs w:val="28"/>
          <w:lang w:val="en-US"/>
        </w:rPr>
        <w:t xml:space="preserve"> </w:t>
      </w:r>
      <w:proofErr w:type="spellStart"/>
      <w:r w:rsidRPr="00612C55">
        <w:rPr>
          <w:sz w:val="28"/>
          <w:szCs w:val="28"/>
          <w:lang w:val="en-US"/>
        </w:rPr>
        <w:t>та</w:t>
      </w:r>
      <w:proofErr w:type="spellEnd"/>
      <w:r w:rsidRPr="00612C55">
        <w:rPr>
          <w:sz w:val="28"/>
          <w:szCs w:val="28"/>
          <w:lang w:val="en-US"/>
        </w:rPr>
        <w:t xml:space="preserve"> </w:t>
      </w:r>
      <w:proofErr w:type="spellStart"/>
      <w:proofErr w:type="gramStart"/>
      <w:r w:rsidRPr="00612C55">
        <w:rPr>
          <w:sz w:val="28"/>
          <w:szCs w:val="28"/>
          <w:lang w:val="en-US"/>
        </w:rPr>
        <w:t>управління</w:t>
      </w:r>
      <w:proofErr w:type="spellEnd"/>
      <w:r w:rsidRPr="00612C55">
        <w:rPr>
          <w:sz w:val="28"/>
          <w:szCs w:val="28"/>
          <w:lang w:val="en-US"/>
        </w:rPr>
        <w:t xml:space="preserve"> :</w:t>
      </w:r>
      <w:proofErr w:type="gramEnd"/>
      <w:r w:rsidRPr="00612C55">
        <w:rPr>
          <w:sz w:val="28"/>
          <w:szCs w:val="28"/>
          <w:lang w:val="en-US"/>
        </w:rPr>
        <w:t xml:space="preserve"> </w:t>
      </w:r>
      <w:proofErr w:type="spellStart"/>
      <w:r w:rsidRPr="00612C55">
        <w:rPr>
          <w:sz w:val="28"/>
          <w:szCs w:val="28"/>
          <w:lang w:val="en-US"/>
        </w:rPr>
        <w:t>навч</w:t>
      </w:r>
      <w:proofErr w:type="spellEnd"/>
      <w:r w:rsidRPr="00612C55">
        <w:rPr>
          <w:sz w:val="28"/>
          <w:szCs w:val="28"/>
          <w:lang w:val="en-US"/>
        </w:rPr>
        <w:t xml:space="preserve">. </w:t>
      </w:r>
      <w:proofErr w:type="spellStart"/>
      <w:proofErr w:type="gramStart"/>
      <w:r w:rsidRPr="00612C55">
        <w:rPr>
          <w:sz w:val="28"/>
          <w:szCs w:val="28"/>
          <w:lang w:val="en-US"/>
        </w:rPr>
        <w:t>посібник</w:t>
      </w:r>
      <w:proofErr w:type="spellEnd"/>
      <w:proofErr w:type="gramEnd"/>
      <w:r w:rsidRPr="00612C55">
        <w:rPr>
          <w:sz w:val="28"/>
          <w:szCs w:val="28"/>
          <w:lang w:val="en-US"/>
        </w:rPr>
        <w:t xml:space="preserve"> / [Т. А. </w:t>
      </w:r>
      <w:proofErr w:type="spellStart"/>
      <w:r w:rsidRPr="00612C55">
        <w:rPr>
          <w:sz w:val="28"/>
          <w:szCs w:val="28"/>
          <w:lang w:val="en-US"/>
        </w:rPr>
        <w:t>Васильєва</w:t>
      </w:r>
      <w:proofErr w:type="spellEnd"/>
      <w:r w:rsidRPr="00612C55">
        <w:rPr>
          <w:sz w:val="28"/>
          <w:szCs w:val="28"/>
          <w:lang w:val="en-US"/>
        </w:rPr>
        <w:t xml:space="preserve">, С. В. </w:t>
      </w:r>
      <w:proofErr w:type="spellStart"/>
      <w:r w:rsidRPr="00612C55">
        <w:rPr>
          <w:sz w:val="28"/>
          <w:szCs w:val="28"/>
          <w:lang w:val="en-US"/>
        </w:rPr>
        <w:t>Лєонов</w:t>
      </w:r>
      <w:proofErr w:type="spellEnd"/>
      <w:r w:rsidRPr="00612C55">
        <w:rPr>
          <w:sz w:val="28"/>
          <w:szCs w:val="28"/>
          <w:lang w:val="en-US"/>
        </w:rPr>
        <w:t xml:space="preserve">, Я. М. </w:t>
      </w:r>
      <w:proofErr w:type="spellStart"/>
      <w:r w:rsidRPr="00612C55">
        <w:rPr>
          <w:sz w:val="28"/>
          <w:szCs w:val="28"/>
          <w:lang w:val="en-US"/>
        </w:rPr>
        <w:t>Кривич</w:t>
      </w:r>
      <w:proofErr w:type="spellEnd"/>
      <w:r w:rsidRPr="00612C55">
        <w:rPr>
          <w:sz w:val="28"/>
          <w:szCs w:val="28"/>
          <w:lang w:val="en-US"/>
        </w:rPr>
        <w:t xml:space="preserve"> </w:t>
      </w:r>
      <w:proofErr w:type="spellStart"/>
      <w:r w:rsidRPr="00612C55">
        <w:rPr>
          <w:sz w:val="28"/>
          <w:szCs w:val="28"/>
          <w:lang w:val="en-US"/>
        </w:rPr>
        <w:t>та</w:t>
      </w:r>
      <w:proofErr w:type="spellEnd"/>
      <w:r w:rsidRPr="00612C55">
        <w:rPr>
          <w:sz w:val="28"/>
          <w:szCs w:val="28"/>
          <w:lang w:val="en-US"/>
        </w:rPr>
        <w:t xml:space="preserve"> </w:t>
      </w:r>
      <w:proofErr w:type="spellStart"/>
      <w:r w:rsidRPr="00612C55">
        <w:rPr>
          <w:sz w:val="28"/>
          <w:szCs w:val="28"/>
          <w:lang w:val="en-US"/>
        </w:rPr>
        <w:t>ін</w:t>
      </w:r>
      <w:proofErr w:type="spellEnd"/>
      <w:r w:rsidRPr="00612C55">
        <w:rPr>
          <w:sz w:val="28"/>
          <w:szCs w:val="28"/>
          <w:lang w:val="en-US"/>
        </w:rPr>
        <w:t xml:space="preserve">.] ; </w:t>
      </w:r>
      <w:proofErr w:type="spellStart"/>
      <w:r w:rsidRPr="00612C55">
        <w:rPr>
          <w:sz w:val="28"/>
          <w:szCs w:val="28"/>
          <w:lang w:val="en-US"/>
        </w:rPr>
        <w:t>під</w:t>
      </w:r>
      <w:proofErr w:type="spellEnd"/>
      <w:r w:rsidRPr="00612C55">
        <w:rPr>
          <w:sz w:val="28"/>
          <w:szCs w:val="28"/>
          <w:lang w:val="en-US"/>
        </w:rPr>
        <w:t xml:space="preserve"> </w:t>
      </w:r>
      <w:proofErr w:type="spellStart"/>
      <w:r w:rsidRPr="00612C55">
        <w:rPr>
          <w:sz w:val="28"/>
          <w:szCs w:val="28"/>
          <w:lang w:val="en-US"/>
        </w:rPr>
        <w:t>заг</w:t>
      </w:r>
      <w:proofErr w:type="spellEnd"/>
      <w:r w:rsidRPr="00612C55">
        <w:rPr>
          <w:sz w:val="28"/>
          <w:szCs w:val="28"/>
          <w:lang w:val="en-US"/>
        </w:rPr>
        <w:t xml:space="preserve">. </w:t>
      </w:r>
      <w:proofErr w:type="spellStart"/>
      <w:r w:rsidRPr="00612C55">
        <w:rPr>
          <w:sz w:val="28"/>
          <w:szCs w:val="28"/>
          <w:lang w:val="en-US"/>
        </w:rPr>
        <w:t>ред</w:t>
      </w:r>
      <w:proofErr w:type="spellEnd"/>
      <w:r w:rsidRPr="00612C55">
        <w:rPr>
          <w:sz w:val="28"/>
          <w:szCs w:val="28"/>
          <w:lang w:val="en-US"/>
        </w:rPr>
        <w:t>. д-</w:t>
      </w:r>
      <w:proofErr w:type="spellStart"/>
      <w:r w:rsidRPr="00612C55">
        <w:rPr>
          <w:sz w:val="28"/>
          <w:szCs w:val="28"/>
          <w:lang w:val="en-US"/>
        </w:rPr>
        <w:t>ра</w:t>
      </w:r>
      <w:proofErr w:type="spellEnd"/>
      <w:r w:rsidRPr="00612C55">
        <w:rPr>
          <w:sz w:val="28"/>
          <w:szCs w:val="28"/>
          <w:lang w:val="en-US"/>
        </w:rPr>
        <w:t xml:space="preserve"> </w:t>
      </w:r>
      <w:proofErr w:type="spellStart"/>
      <w:r w:rsidRPr="00612C55">
        <w:rPr>
          <w:sz w:val="28"/>
          <w:szCs w:val="28"/>
          <w:lang w:val="en-US"/>
        </w:rPr>
        <w:t>екон</w:t>
      </w:r>
      <w:proofErr w:type="spellEnd"/>
      <w:r w:rsidRPr="00612C55">
        <w:rPr>
          <w:sz w:val="28"/>
          <w:szCs w:val="28"/>
          <w:lang w:val="en-US"/>
        </w:rPr>
        <w:t xml:space="preserve">. </w:t>
      </w:r>
      <w:proofErr w:type="spellStart"/>
      <w:r w:rsidRPr="00612C55">
        <w:rPr>
          <w:sz w:val="28"/>
          <w:szCs w:val="28"/>
          <w:lang w:val="en-US"/>
        </w:rPr>
        <w:t>наук</w:t>
      </w:r>
      <w:proofErr w:type="spellEnd"/>
      <w:r w:rsidRPr="00612C55">
        <w:rPr>
          <w:sz w:val="28"/>
          <w:szCs w:val="28"/>
          <w:lang w:val="en-US"/>
        </w:rPr>
        <w:t xml:space="preserve">, </w:t>
      </w:r>
      <w:proofErr w:type="spellStart"/>
      <w:r w:rsidRPr="00612C55">
        <w:rPr>
          <w:sz w:val="28"/>
          <w:szCs w:val="28"/>
          <w:lang w:val="en-US"/>
        </w:rPr>
        <w:t>проф</w:t>
      </w:r>
      <w:proofErr w:type="spellEnd"/>
      <w:r w:rsidRPr="00612C55">
        <w:rPr>
          <w:sz w:val="28"/>
          <w:szCs w:val="28"/>
          <w:lang w:val="en-US"/>
        </w:rPr>
        <w:t xml:space="preserve">. </w:t>
      </w:r>
      <w:r w:rsidRPr="00612C55">
        <w:rPr>
          <w:sz w:val="28"/>
          <w:szCs w:val="28"/>
        </w:rPr>
        <w:t xml:space="preserve">Т. А. </w:t>
      </w:r>
      <w:proofErr w:type="spellStart"/>
      <w:r w:rsidRPr="00612C55">
        <w:rPr>
          <w:sz w:val="28"/>
          <w:szCs w:val="28"/>
        </w:rPr>
        <w:t>Васильєвої</w:t>
      </w:r>
      <w:proofErr w:type="spellEnd"/>
      <w:r w:rsidRPr="00612C55">
        <w:rPr>
          <w:sz w:val="28"/>
          <w:szCs w:val="28"/>
        </w:rPr>
        <w:t xml:space="preserve">, канд. </w:t>
      </w:r>
      <w:proofErr w:type="spellStart"/>
      <w:r w:rsidRPr="00612C55">
        <w:rPr>
          <w:sz w:val="28"/>
          <w:szCs w:val="28"/>
        </w:rPr>
        <w:t>екон</w:t>
      </w:r>
      <w:proofErr w:type="spellEnd"/>
      <w:r w:rsidRPr="00612C55">
        <w:rPr>
          <w:sz w:val="28"/>
          <w:szCs w:val="28"/>
        </w:rPr>
        <w:t xml:space="preserve">. наук Я. М. Кривич. </w:t>
      </w:r>
      <w:proofErr w:type="spellStart"/>
      <w:r w:rsidRPr="00612C55">
        <w:rPr>
          <w:sz w:val="28"/>
          <w:szCs w:val="28"/>
        </w:rPr>
        <w:t>Суми</w:t>
      </w:r>
      <w:proofErr w:type="spellEnd"/>
      <w:proofErr w:type="gramStart"/>
      <w:r w:rsidRPr="00612C55">
        <w:rPr>
          <w:sz w:val="28"/>
          <w:szCs w:val="28"/>
        </w:rPr>
        <w:t xml:space="preserve"> :</w:t>
      </w:r>
      <w:proofErr w:type="gramEnd"/>
      <w:r w:rsidRPr="00612C55">
        <w:rPr>
          <w:sz w:val="28"/>
          <w:szCs w:val="28"/>
        </w:rPr>
        <w:t xml:space="preserve"> ДВНЗ “УАБС НБУ”, 2015. </w:t>
      </w:r>
      <w:r w:rsidRPr="00612C55">
        <w:rPr>
          <w:sz w:val="28"/>
          <w:szCs w:val="28"/>
          <w:lang w:val="en-US"/>
        </w:rPr>
        <w:t>208 с.</w:t>
      </w:r>
    </w:p>
    <w:p w14:paraId="59AED93F" w14:textId="77777777" w:rsidR="00D8083D" w:rsidRPr="00612C55" w:rsidRDefault="00D8083D" w:rsidP="00D8083D">
      <w:pPr>
        <w:numPr>
          <w:ilvl w:val="0"/>
          <w:numId w:val="24"/>
        </w:numPr>
        <w:spacing w:line="360" w:lineRule="auto"/>
        <w:jc w:val="both"/>
        <w:rPr>
          <w:sz w:val="28"/>
          <w:szCs w:val="28"/>
          <w:lang w:val="en-US"/>
        </w:rPr>
      </w:pPr>
      <w:proofErr w:type="spellStart"/>
      <w:r w:rsidRPr="00612C55">
        <w:rPr>
          <w:sz w:val="28"/>
          <w:szCs w:val="28"/>
        </w:rPr>
        <w:t>Балджи</w:t>
      </w:r>
      <w:proofErr w:type="spellEnd"/>
      <w:r w:rsidRPr="00612C55">
        <w:rPr>
          <w:sz w:val="28"/>
          <w:szCs w:val="28"/>
        </w:rPr>
        <w:t xml:space="preserve"> М.Д. </w:t>
      </w:r>
      <w:proofErr w:type="spellStart"/>
      <w:r w:rsidRPr="00612C55">
        <w:rPr>
          <w:sz w:val="28"/>
          <w:szCs w:val="28"/>
        </w:rPr>
        <w:t>Економічний</w:t>
      </w:r>
      <w:proofErr w:type="spellEnd"/>
      <w:r w:rsidRPr="00612C55">
        <w:rPr>
          <w:sz w:val="28"/>
          <w:szCs w:val="28"/>
        </w:rPr>
        <w:t xml:space="preserve"> </w:t>
      </w:r>
      <w:proofErr w:type="spellStart"/>
      <w:r w:rsidRPr="00612C55">
        <w:rPr>
          <w:sz w:val="28"/>
          <w:szCs w:val="28"/>
        </w:rPr>
        <w:t>ризик</w:t>
      </w:r>
      <w:proofErr w:type="spellEnd"/>
      <w:r w:rsidRPr="00612C55">
        <w:rPr>
          <w:sz w:val="28"/>
          <w:szCs w:val="28"/>
        </w:rPr>
        <w:t xml:space="preserve"> та </w:t>
      </w:r>
      <w:proofErr w:type="spellStart"/>
      <w:r w:rsidRPr="00612C55">
        <w:rPr>
          <w:sz w:val="28"/>
          <w:szCs w:val="28"/>
        </w:rPr>
        <w:t>методи</w:t>
      </w:r>
      <w:proofErr w:type="spellEnd"/>
      <w:r w:rsidRPr="00612C55">
        <w:rPr>
          <w:sz w:val="28"/>
          <w:szCs w:val="28"/>
        </w:rPr>
        <w:t xml:space="preserve"> </w:t>
      </w:r>
      <w:proofErr w:type="spellStart"/>
      <w:r w:rsidRPr="00612C55">
        <w:rPr>
          <w:sz w:val="28"/>
          <w:szCs w:val="28"/>
        </w:rPr>
        <w:t>його</w:t>
      </w:r>
      <w:proofErr w:type="spellEnd"/>
      <w:r w:rsidRPr="00612C55">
        <w:rPr>
          <w:sz w:val="28"/>
          <w:szCs w:val="28"/>
        </w:rPr>
        <w:t xml:space="preserve"> </w:t>
      </w:r>
      <w:proofErr w:type="spellStart"/>
      <w:r w:rsidRPr="00612C55">
        <w:rPr>
          <w:sz w:val="28"/>
          <w:szCs w:val="28"/>
        </w:rPr>
        <w:t>вимірювання</w:t>
      </w:r>
      <w:proofErr w:type="spellEnd"/>
      <w:r w:rsidRPr="00612C55">
        <w:rPr>
          <w:sz w:val="28"/>
          <w:szCs w:val="28"/>
        </w:rPr>
        <w:t xml:space="preserve">. </w:t>
      </w:r>
      <w:proofErr w:type="spellStart"/>
      <w:r w:rsidRPr="00612C55">
        <w:rPr>
          <w:sz w:val="28"/>
          <w:szCs w:val="28"/>
        </w:rPr>
        <w:t>Навчальний</w:t>
      </w:r>
      <w:proofErr w:type="spellEnd"/>
      <w:r w:rsidRPr="00612C55">
        <w:rPr>
          <w:sz w:val="28"/>
          <w:szCs w:val="28"/>
        </w:rPr>
        <w:t xml:space="preserve"> </w:t>
      </w:r>
      <w:proofErr w:type="spellStart"/>
      <w:r w:rsidRPr="00612C55">
        <w:rPr>
          <w:sz w:val="28"/>
          <w:szCs w:val="28"/>
        </w:rPr>
        <w:t>посібник</w:t>
      </w:r>
      <w:proofErr w:type="spellEnd"/>
      <w:r w:rsidRPr="00612C55">
        <w:rPr>
          <w:sz w:val="28"/>
          <w:szCs w:val="28"/>
        </w:rPr>
        <w:t xml:space="preserve">. </w:t>
      </w:r>
      <w:proofErr w:type="spellStart"/>
      <w:r w:rsidRPr="00612C55">
        <w:rPr>
          <w:sz w:val="28"/>
          <w:szCs w:val="28"/>
          <w:lang w:val="en-US"/>
        </w:rPr>
        <w:t>Харьків</w:t>
      </w:r>
      <w:proofErr w:type="spellEnd"/>
      <w:r w:rsidRPr="00612C55">
        <w:rPr>
          <w:sz w:val="28"/>
          <w:szCs w:val="28"/>
          <w:lang w:val="en-US"/>
        </w:rPr>
        <w:t xml:space="preserve">: </w:t>
      </w:r>
      <w:proofErr w:type="spellStart"/>
      <w:r w:rsidRPr="00612C55">
        <w:rPr>
          <w:sz w:val="28"/>
          <w:szCs w:val="28"/>
          <w:lang w:val="en-US"/>
        </w:rPr>
        <w:t>Промарт</w:t>
      </w:r>
      <w:proofErr w:type="spellEnd"/>
      <w:r w:rsidRPr="00612C55">
        <w:rPr>
          <w:sz w:val="28"/>
          <w:szCs w:val="28"/>
          <w:lang w:val="en-US"/>
        </w:rPr>
        <w:t>, 2015.  300 с.</w:t>
      </w:r>
    </w:p>
    <w:p w14:paraId="23D13382" w14:textId="77777777" w:rsidR="00D8083D" w:rsidRPr="00612C55" w:rsidRDefault="00D8083D" w:rsidP="00D8083D">
      <w:pPr>
        <w:numPr>
          <w:ilvl w:val="0"/>
          <w:numId w:val="24"/>
        </w:numPr>
        <w:spacing w:line="360" w:lineRule="auto"/>
        <w:jc w:val="both"/>
        <w:rPr>
          <w:sz w:val="28"/>
          <w:szCs w:val="28"/>
          <w:lang w:val="en-US"/>
        </w:rPr>
      </w:pPr>
      <w:proofErr w:type="spellStart"/>
      <w:r w:rsidRPr="00612C55">
        <w:rPr>
          <w:sz w:val="28"/>
          <w:szCs w:val="28"/>
        </w:rPr>
        <w:t>Калініченко</w:t>
      </w:r>
      <w:proofErr w:type="spellEnd"/>
      <w:r w:rsidRPr="00612C55">
        <w:rPr>
          <w:sz w:val="28"/>
          <w:szCs w:val="28"/>
        </w:rPr>
        <w:t xml:space="preserve"> З.Д. </w:t>
      </w:r>
      <w:proofErr w:type="spellStart"/>
      <w:r w:rsidRPr="00612C55">
        <w:rPr>
          <w:sz w:val="28"/>
          <w:szCs w:val="28"/>
        </w:rPr>
        <w:t>Ризик</w:t>
      </w:r>
      <w:proofErr w:type="spellEnd"/>
      <w:r w:rsidRPr="00612C55">
        <w:rPr>
          <w:sz w:val="28"/>
          <w:szCs w:val="28"/>
        </w:rPr>
        <w:t xml:space="preserve">-менеджмент: </w:t>
      </w:r>
      <w:proofErr w:type="spellStart"/>
      <w:r w:rsidRPr="00612C55">
        <w:rPr>
          <w:sz w:val="28"/>
          <w:szCs w:val="28"/>
        </w:rPr>
        <w:t>навчальний</w:t>
      </w:r>
      <w:proofErr w:type="spellEnd"/>
      <w:r w:rsidRPr="00612C55">
        <w:rPr>
          <w:sz w:val="28"/>
          <w:szCs w:val="28"/>
        </w:rPr>
        <w:t xml:space="preserve"> </w:t>
      </w:r>
      <w:proofErr w:type="spellStart"/>
      <w:r w:rsidRPr="00612C55">
        <w:rPr>
          <w:sz w:val="28"/>
          <w:szCs w:val="28"/>
        </w:rPr>
        <w:t>посібник</w:t>
      </w:r>
      <w:proofErr w:type="spellEnd"/>
      <w:r w:rsidRPr="00612C55">
        <w:rPr>
          <w:sz w:val="28"/>
          <w:szCs w:val="28"/>
        </w:rPr>
        <w:t xml:space="preserve"> для </w:t>
      </w:r>
      <w:proofErr w:type="spellStart"/>
      <w:r w:rsidRPr="00612C55">
        <w:rPr>
          <w:sz w:val="28"/>
          <w:szCs w:val="28"/>
        </w:rPr>
        <w:t>здобувачів</w:t>
      </w:r>
      <w:proofErr w:type="spellEnd"/>
      <w:r w:rsidRPr="00612C55">
        <w:rPr>
          <w:sz w:val="28"/>
          <w:szCs w:val="28"/>
        </w:rPr>
        <w:t xml:space="preserve"> спец. </w:t>
      </w:r>
      <w:r w:rsidRPr="00612C55">
        <w:rPr>
          <w:sz w:val="28"/>
          <w:szCs w:val="28"/>
          <w:lang w:val="en-US"/>
        </w:rPr>
        <w:t>051 «</w:t>
      </w:r>
      <w:proofErr w:type="spellStart"/>
      <w:r w:rsidRPr="00612C55">
        <w:rPr>
          <w:sz w:val="28"/>
          <w:szCs w:val="28"/>
          <w:lang w:val="en-US"/>
        </w:rPr>
        <w:t>Економіка</w:t>
      </w:r>
      <w:proofErr w:type="spellEnd"/>
      <w:r w:rsidRPr="00612C55">
        <w:rPr>
          <w:sz w:val="28"/>
          <w:szCs w:val="28"/>
          <w:lang w:val="en-US"/>
        </w:rPr>
        <w:t xml:space="preserve">» </w:t>
      </w:r>
      <w:proofErr w:type="spellStart"/>
      <w:r w:rsidRPr="00612C55">
        <w:rPr>
          <w:sz w:val="28"/>
          <w:szCs w:val="28"/>
          <w:lang w:val="en-US"/>
        </w:rPr>
        <w:t>та</w:t>
      </w:r>
      <w:proofErr w:type="spellEnd"/>
      <w:r w:rsidRPr="00612C55">
        <w:rPr>
          <w:sz w:val="28"/>
          <w:szCs w:val="28"/>
          <w:lang w:val="en-US"/>
        </w:rPr>
        <w:t xml:space="preserve"> 073 «</w:t>
      </w:r>
      <w:proofErr w:type="spellStart"/>
      <w:r w:rsidRPr="00612C55">
        <w:rPr>
          <w:sz w:val="28"/>
          <w:szCs w:val="28"/>
          <w:lang w:val="en-US"/>
        </w:rPr>
        <w:t>Менеджмент</w:t>
      </w:r>
      <w:proofErr w:type="spellEnd"/>
      <w:r w:rsidRPr="00612C55">
        <w:rPr>
          <w:sz w:val="28"/>
          <w:szCs w:val="28"/>
          <w:lang w:val="en-US"/>
        </w:rPr>
        <w:t xml:space="preserve">». </w:t>
      </w:r>
      <w:proofErr w:type="spellStart"/>
      <w:r w:rsidRPr="00612C55">
        <w:rPr>
          <w:sz w:val="28"/>
          <w:szCs w:val="28"/>
          <w:lang w:val="en-US"/>
        </w:rPr>
        <w:t>Дніпро</w:t>
      </w:r>
      <w:proofErr w:type="spellEnd"/>
      <w:r w:rsidRPr="00612C55">
        <w:rPr>
          <w:sz w:val="28"/>
          <w:szCs w:val="28"/>
          <w:lang w:val="en-US"/>
        </w:rPr>
        <w:t>: ДДУВС, 2021. 224 с.</w:t>
      </w:r>
    </w:p>
    <w:p w14:paraId="2BB1D21A" w14:textId="77777777" w:rsidR="00D8083D" w:rsidRPr="00612C55" w:rsidRDefault="00D8083D" w:rsidP="00D8083D">
      <w:pPr>
        <w:spacing w:line="360" w:lineRule="auto"/>
        <w:rPr>
          <w:i/>
          <w:sz w:val="28"/>
          <w:szCs w:val="28"/>
          <w:lang w:val="uk-UA"/>
        </w:rPr>
      </w:pPr>
      <w:r w:rsidRPr="00612C55">
        <w:rPr>
          <w:i/>
          <w:sz w:val="28"/>
          <w:szCs w:val="28"/>
          <w:lang w:val="uk-UA"/>
        </w:rPr>
        <w:t>Зазначені матеріали можна знайти в бібліотеці КПІ ім. Ігоря Сікорського, на кафедрі економіки і підприємництва в 522 аудиторії 7 корпусу. Дані підручники дають змогу поглибити і закріпити знання отримані на лекціях та практичних заняттях.</w:t>
      </w:r>
    </w:p>
    <w:p w14:paraId="5FD5FB0C" w14:textId="77777777" w:rsidR="00D8083D" w:rsidRPr="00612C55" w:rsidRDefault="00D8083D" w:rsidP="00D8083D">
      <w:pPr>
        <w:spacing w:line="360" w:lineRule="auto"/>
        <w:rPr>
          <w:i/>
          <w:sz w:val="28"/>
          <w:szCs w:val="28"/>
          <w:lang w:val="uk-UA"/>
        </w:rPr>
      </w:pPr>
      <w:r w:rsidRPr="00612C55">
        <w:rPr>
          <w:i/>
          <w:sz w:val="28"/>
          <w:szCs w:val="28"/>
          <w:lang w:val="uk-UA"/>
        </w:rPr>
        <w:t xml:space="preserve">Додаткова література: </w:t>
      </w:r>
    </w:p>
    <w:p w14:paraId="2F0CDFC4" w14:textId="77777777" w:rsidR="00D8083D" w:rsidRPr="00612C55" w:rsidRDefault="00D8083D" w:rsidP="00D8083D">
      <w:pPr>
        <w:numPr>
          <w:ilvl w:val="0"/>
          <w:numId w:val="25"/>
        </w:numPr>
        <w:tabs>
          <w:tab w:val="clear" w:pos="1069"/>
          <w:tab w:val="left" w:pos="1080"/>
        </w:tabs>
        <w:spacing w:line="360" w:lineRule="auto"/>
        <w:jc w:val="both"/>
        <w:rPr>
          <w:iCs/>
          <w:sz w:val="28"/>
          <w:szCs w:val="28"/>
          <w:lang w:val="en-US"/>
        </w:rPr>
      </w:pPr>
      <w:proofErr w:type="spellStart"/>
      <w:r w:rsidRPr="00612C55">
        <w:rPr>
          <w:iCs/>
          <w:sz w:val="28"/>
          <w:szCs w:val="28"/>
        </w:rPr>
        <w:t>Кігель</w:t>
      </w:r>
      <w:proofErr w:type="spellEnd"/>
      <w:r w:rsidRPr="00612C55">
        <w:rPr>
          <w:iCs/>
          <w:sz w:val="28"/>
          <w:szCs w:val="28"/>
        </w:rPr>
        <w:t xml:space="preserve"> В.Р. Ризикологія: </w:t>
      </w:r>
      <w:proofErr w:type="spellStart"/>
      <w:r w:rsidRPr="00612C55">
        <w:rPr>
          <w:iCs/>
          <w:sz w:val="28"/>
          <w:szCs w:val="28"/>
        </w:rPr>
        <w:t>теоретичні</w:t>
      </w:r>
      <w:proofErr w:type="spellEnd"/>
      <w:r w:rsidRPr="00612C55">
        <w:rPr>
          <w:iCs/>
          <w:sz w:val="28"/>
          <w:szCs w:val="28"/>
        </w:rPr>
        <w:t xml:space="preserve"> </w:t>
      </w:r>
      <w:proofErr w:type="spellStart"/>
      <w:r w:rsidRPr="00612C55">
        <w:rPr>
          <w:iCs/>
          <w:sz w:val="28"/>
          <w:szCs w:val="28"/>
        </w:rPr>
        <w:t>основи</w:t>
      </w:r>
      <w:proofErr w:type="spellEnd"/>
      <w:r w:rsidRPr="00612C55">
        <w:rPr>
          <w:iCs/>
          <w:sz w:val="28"/>
          <w:szCs w:val="28"/>
        </w:rPr>
        <w:t xml:space="preserve"> та </w:t>
      </w:r>
      <w:proofErr w:type="spellStart"/>
      <w:r w:rsidRPr="00612C55">
        <w:rPr>
          <w:iCs/>
          <w:sz w:val="28"/>
          <w:szCs w:val="28"/>
        </w:rPr>
        <w:t>прикладні</w:t>
      </w:r>
      <w:proofErr w:type="spellEnd"/>
      <w:r w:rsidRPr="00612C55">
        <w:rPr>
          <w:iCs/>
          <w:sz w:val="28"/>
          <w:szCs w:val="28"/>
        </w:rPr>
        <w:t xml:space="preserve"> </w:t>
      </w:r>
      <w:proofErr w:type="spellStart"/>
      <w:r w:rsidRPr="00612C55">
        <w:rPr>
          <w:iCs/>
          <w:sz w:val="28"/>
          <w:szCs w:val="28"/>
        </w:rPr>
        <w:t>задачі</w:t>
      </w:r>
      <w:proofErr w:type="spellEnd"/>
      <w:r w:rsidRPr="00612C55">
        <w:rPr>
          <w:iCs/>
          <w:sz w:val="28"/>
          <w:szCs w:val="28"/>
        </w:rPr>
        <w:t xml:space="preserve">, </w:t>
      </w:r>
      <w:proofErr w:type="spellStart"/>
      <w:r w:rsidRPr="00612C55">
        <w:rPr>
          <w:iCs/>
          <w:sz w:val="28"/>
          <w:szCs w:val="28"/>
        </w:rPr>
        <w:t>моделі</w:t>
      </w:r>
      <w:proofErr w:type="spellEnd"/>
      <w:r w:rsidRPr="00612C55">
        <w:rPr>
          <w:iCs/>
          <w:sz w:val="28"/>
          <w:szCs w:val="28"/>
        </w:rPr>
        <w:t xml:space="preserve"> і </w:t>
      </w:r>
      <w:proofErr w:type="spellStart"/>
      <w:r w:rsidRPr="00612C55">
        <w:rPr>
          <w:iCs/>
          <w:sz w:val="28"/>
          <w:szCs w:val="28"/>
        </w:rPr>
        <w:t>методи</w:t>
      </w:r>
      <w:proofErr w:type="spellEnd"/>
      <w:r w:rsidRPr="00612C55">
        <w:rPr>
          <w:iCs/>
          <w:sz w:val="28"/>
          <w:szCs w:val="28"/>
        </w:rPr>
        <w:t xml:space="preserve">: </w:t>
      </w:r>
      <w:proofErr w:type="spellStart"/>
      <w:r w:rsidRPr="00612C55">
        <w:rPr>
          <w:iCs/>
          <w:sz w:val="28"/>
          <w:szCs w:val="28"/>
        </w:rPr>
        <w:t>Навчальний</w:t>
      </w:r>
      <w:proofErr w:type="spellEnd"/>
      <w:r w:rsidRPr="00612C55">
        <w:rPr>
          <w:iCs/>
          <w:sz w:val="28"/>
          <w:szCs w:val="28"/>
        </w:rPr>
        <w:t xml:space="preserve"> </w:t>
      </w:r>
      <w:proofErr w:type="spellStart"/>
      <w:r w:rsidRPr="00612C55">
        <w:rPr>
          <w:iCs/>
          <w:sz w:val="28"/>
          <w:szCs w:val="28"/>
        </w:rPr>
        <w:t>посібник</w:t>
      </w:r>
      <w:proofErr w:type="spellEnd"/>
      <w:r w:rsidRPr="00612C55">
        <w:rPr>
          <w:iCs/>
          <w:sz w:val="28"/>
          <w:szCs w:val="28"/>
        </w:rPr>
        <w:t xml:space="preserve"> для </w:t>
      </w:r>
      <w:proofErr w:type="spellStart"/>
      <w:r w:rsidRPr="00612C55">
        <w:rPr>
          <w:iCs/>
          <w:sz w:val="28"/>
          <w:szCs w:val="28"/>
        </w:rPr>
        <w:t>студентів</w:t>
      </w:r>
      <w:proofErr w:type="spellEnd"/>
      <w:r w:rsidRPr="00612C55">
        <w:rPr>
          <w:iCs/>
          <w:sz w:val="28"/>
          <w:szCs w:val="28"/>
        </w:rPr>
        <w:t xml:space="preserve"> </w:t>
      </w:r>
      <w:proofErr w:type="spellStart"/>
      <w:r w:rsidRPr="00612C55">
        <w:rPr>
          <w:iCs/>
          <w:sz w:val="28"/>
          <w:szCs w:val="28"/>
        </w:rPr>
        <w:t>економічних</w:t>
      </w:r>
      <w:proofErr w:type="spellEnd"/>
      <w:r w:rsidRPr="00612C55">
        <w:rPr>
          <w:iCs/>
          <w:sz w:val="28"/>
          <w:szCs w:val="28"/>
        </w:rPr>
        <w:t xml:space="preserve"> </w:t>
      </w:r>
      <w:proofErr w:type="spellStart"/>
      <w:r w:rsidRPr="00612C55">
        <w:rPr>
          <w:iCs/>
          <w:sz w:val="28"/>
          <w:szCs w:val="28"/>
        </w:rPr>
        <w:t>спеціальностей</w:t>
      </w:r>
      <w:proofErr w:type="spellEnd"/>
      <w:r w:rsidRPr="00612C55">
        <w:rPr>
          <w:iCs/>
          <w:sz w:val="28"/>
          <w:szCs w:val="28"/>
        </w:rPr>
        <w:t xml:space="preserve">. </w:t>
      </w:r>
      <w:r w:rsidRPr="00612C55">
        <w:rPr>
          <w:iCs/>
          <w:sz w:val="28"/>
          <w:szCs w:val="28"/>
          <w:lang w:val="en-US"/>
        </w:rPr>
        <w:t xml:space="preserve">К.: </w:t>
      </w:r>
      <w:proofErr w:type="spellStart"/>
      <w:r w:rsidRPr="00612C55">
        <w:rPr>
          <w:iCs/>
          <w:sz w:val="28"/>
          <w:szCs w:val="28"/>
          <w:lang w:val="en-US"/>
        </w:rPr>
        <w:t>Міленіум</w:t>
      </w:r>
      <w:proofErr w:type="spellEnd"/>
      <w:r w:rsidRPr="00612C55">
        <w:rPr>
          <w:iCs/>
          <w:sz w:val="28"/>
          <w:szCs w:val="28"/>
          <w:lang w:val="en-US"/>
        </w:rPr>
        <w:t xml:space="preserve">, 2017. 230 с. </w:t>
      </w:r>
    </w:p>
    <w:p w14:paraId="1BF124F7" w14:textId="77777777" w:rsidR="00D8083D" w:rsidRPr="00612C55" w:rsidRDefault="00D8083D" w:rsidP="00D8083D">
      <w:pPr>
        <w:numPr>
          <w:ilvl w:val="0"/>
          <w:numId w:val="25"/>
        </w:numPr>
        <w:tabs>
          <w:tab w:val="clear" w:pos="1069"/>
          <w:tab w:val="left" w:pos="1080"/>
        </w:tabs>
        <w:spacing w:line="360" w:lineRule="auto"/>
        <w:jc w:val="both"/>
        <w:rPr>
          <w:iCs/>
          <w:sz w:val="28"/>
          <w:szCs w:val="28"/>
          <w:lang w:val="en-US"/>
        </w:rPr>
      </w:pPr>
      <w:r w:rsidRPr="00612C55">
        <w:rPr>
          <w:iCs/>
          <w:sz w:val="28"/>
          <w:szCs w:val="28"/>
        </w:rPr>
        <w:lastRenderedPageBreak/>
        <w:t xml:space="preserve">Мороз В.М., Мороз С.А.  </w:t>
      </w:r>
      <w:proofErr w:type="spellStart"/>
      <w:r w:rsidRPr="00612C55">
        <w:rPr>
          <w:iCs/>
          <w:sz w:val="28"/>
          <w:szCs w:val="28"/>
        </w:rPr>
        <w:t>Ризик</w:t>
      </w:r>
      <w:proofErr w:type="spellEnd"/>
      <w:r w:rsidRPr="00612C55">
        <w:rPr>
          <w:iCs/>
          <w:sz w:val="28"/>
          <w:szCs w:val="28"/>
        </w:rPr>
        <w:t xml:space="preserve">-менеджмент: </w:t>
      </w:r>
      <w:proofErr w:type="spellStart"/>
      <w:r w:rsidRPr="00612C55">
        <w:rPr>
          <w:iCs/>
          <w:sz w:val="28"/>
          <w:szCs w:val="28"/>
        </w:rPr>
        <w:t>навч</w:t>
      </w:r>
      <w:proofErr w:type="spellEnd"/>
      <w:r w:rsidRPr="00612C55">
        <w:rPr>
          <w:iCs/>
          <w:sz w:val="28"/>
          <w:szCs w:val="28"/>
        </w:rPr>
        <w:t xml:space="preserve">. </w:t>
      </w:r>
      <w:proofErr w:type="spellStart"/>
      <w:r w:rsidRPr="00612C55">
        <w:rPr>
          <w:iCs/>
          <w:sz w:val="28"/>
          <w:szCs w:val="28"/>
        </w:rPr>
        <w:t>посібник</w:t>
      </w:r>
      <w:proofErr w:type="spellEnd"/>
      <w:r w:rsidRPr="00612C55">
        <w:rPr>
          <w:iCs/>
          <w:sz w:val="28"/>
          <w:szCs w:val="28"/>
        </w:rPr>
        <w:t xml:space="preserve">. </w:t>
      </w:r>
      <w:proofErr w:type="spellStart"/>
      <w:r w:rsidRPr="00612C55">
        <w:rPr>
          <w:iCs/>
          <w:sz w:val="28"/>
          <w:szCs w:val="28"/>
        </w:rPr>
        <w:t>Харків</w:t>
      </w:r>
      <w:proofErr w:type="spellEnd"/>
      <w:r w:rsidRPr="00612C55">
        <w:rPr>
          <w:iCs/>
          <w:sz w:val="28"/>
          <w:szCs w:val="28"/>
        </w:rPr>
        <w:t xml:space="preserve">: НТУ «ХПІ», 2018. </w:t>
      </w:r>
      <w:r w:rsidRPr="00612C55">
        <w:rPr>
          <w:iCs/>
          <w:sz w:val="28"/>
          <w:szCs w:val="28"/>
          <w:lang w:val="en-US"/>
        </w:rPr>
        <w:t>140 с.</w:t>
      </w:r>
    </w:p>
    <w:p w14:paraId="0D23EB81" w14:textId="77777777" w:rsidR="00D8083D" w:rsidRPr="00612C55" w:rsidRDefault="00D8083D" w:rsidP="00D8083D">
      <w:pPr>
        <w:numPr>
          <w:ilvl w:val="0"/>
          <w:numId w:val="25"/>
        </w:numPr>
        <w:tabs>
          <w:tab w:val="clear" w:pos="1069"/>
          <w:tab w:val="left" w:pos="1080"/>
        </w:tabs>
        <w:spacing w:line="360" w:lineRule="auto"/>
        <w:jc w:val="both"/>
        <w:rPr>
          <w:iCs/>
          <w:sz w:val="28"/>
          <w:szCs w:val="28"/>
          <w:lang w:val="en-US"/>
        </w:rPr>
      </w:pPr>
      <w:r w:rsidRPr="00612C55">
        <w:rPr>
          <w:iCs/>
          <w:sz w:val="28"/>
          <w:szCs w:val="28"/>
          <w:lang w:val="en-US"/>
        </w:rPr>
        <w:t xml:space="preserve">Robert </w:t>
      </w:r>
      <w:proofErr w:type="spellStart"/>
      <w:r w:rsidRPr="00612C55">
        <w:rPr>
          <w:iCs/>
          <w:sz w:val="28"/>
          <w:szCs w:val="28"/>
          <w:lang w:val="en-US"/>
        </w:rPr>
        <w:t>Jarrow</w:t>
      </w:r>
      <w:proofErr w:type="spellEnd"/>
      <w:r w:rsidRPr="00612C55">
        <w:rPr>
          <w:iCs/>
          <w:sz w:val="28"/>
          <w:szCs w:val="28"/>
          <w:lang w:val="en-US"/>
        </w:rPr>
        <w:t xml:space="preserve">. The Economic Foundations of Risk Management. Theory, Practice, and Applications, 2017. 208 р. URL: </w:t>
      </w:r>
      <w:hyperlink r:id="rId73" w:history="1">
        <w:r w:rsidRPr="00612C55">
          <w:rPr>
            <w:rStyle w:val="a6"/>
            <w:iCs/>
            <w:sz w:val="28"/>
            <w:szCs w:val="28"/>
            <w:lang w:val="en-US"/>
          </w:rPr>
          <w:t>https://doi.org/10.1142/10221</w:t>
        </w:r>
      </w:hyperlink>
      <w:r w:rsidRPr="00612C55">
        <w:rPr>
          <w:iCs/>
          <w:sz w:val="28"/>
          <w:szCs w:val="28"/>
          <w:lang w:val="en-US"/>
        </w:rPr>
        <w:t>.</w:t>
      </w:r>
    </w:p>
    <w:p w14:paraId="360E6A30" w14:textId="77777777" w:rsidR="00D8083D" w:rsidRPr="00612C55" w:rsidRDefault="00D8083D" w:rsidP="00D8083D">
      <w:pPr>
        <w:numPr>
          <w:ilvl w:val="0"/>
          <w:numId w:val="25"/>
        </w:numPr>
        <w:tabs>
          <w:tab w:val="clear" w:pos="1069"/>
          <w:tab w:val="left" w:pos="1080"/>
        </w:tabs>
        <w:spacing w:line="360" w:lineRule="auto"/>
        <w:jc w:val="both"/>
        <w:rPr>
          <w:iCs/>
          <w:sz w:val="28"/>
          <w:szCs w:val="28"/>
          <w:lang w:val="en-US"/>
        </w:rPr>
      </w:pPr>
      <w:proofErr w:type="spellStart"/>
      <w:r w:rsidRPr="00612C55">
        <w:rPr>
          <w:iCs/>
          <w:sz w:val="28"/>
          <w:szCs w:val="28"/>
          <w:lang w:val="en-US"/>
        </w:rPr>
        <w:t>Обґрунтування</w:t>
      </w:r>
      <w:proofErr w:type="spellEnd"/>
      <w:r w:rsidRPr="00612C55">
        <w:rPr>
          <w:iCs/>
          <w:sz w:val="28"/>
          <w:szCs w:val="28"/>
          <w:lang w:val="en-US"/>
        </w:rPr>
        <w:t xml:space="preserve"> </w:t>
      </w:r>
      <w:proofErr w:type="spellStart"/>
      <w:r w:rsidRPr="00612C55">
        <w:rPr>
          <w:iCs/>
          <w:sz w:val="28"/>
          <w:szCs w:val="28"/>
          <w:lang w:val="en-US"/>
        </w:rPr>
        <w:t>господарських</w:t>
      </w:r>
      <w:proofErr w:type="spellEnd"/>
      <w:r w:rsidRPr="00612C55">
        <w:rPr>
          <w:iCs/>
          <w:sz w:val="28"/>
          <w:szCs w:val="28"/>
          <w:lang w:val="en-US"/>
        </w:rPr>
        <w:t xml:space="preserve"> </w:t>
      </w:r>
      <w:proofErr w:type="spellStart"/>
      <w:r w:rsidRPr="00612C55">
        <w:rPr>
          <w:iCs/>
          <w:sz w:val="28"/>
          <w:szCs w:val="28"/>
          <w:lang w:val="en-US"/>
        </w:rPr>
        <w:t>рішень</w:t>
      </w:r>
      <w:proofErr w:type="spellEnd"/>
      <w:r w:rsidRPr="00612C55">
        <w:rPr>
          <w:iCs/>
          <w:sz w:val="28"/>
          <w:szCs w:val="28"/>
          <w:lang w:val="en-US"/>
        </w:rPr>
        <w:t xml:space="preserve"> і </w:t>
      </w:r>
      <w:proofErr w:type="spellStart"/>
      <w:r w:rsidRPr="00612C55">
        <w:rPr>
          <w:iCs/>
          <w:sz w:val="28"/>
          <w:szCs w:val="28"/>
          <w:lang w:val="en-US"/>
        </w:rPr>
        <w:t>оцінювання</w:t>
      </w:r>
      <w:proofErr w:type="spellEnd"/>
      <w:r w:rsidRPr="00612C55">
        <w:rPr>
          <w:iCs/>
          <w:sz w:val="28"/>
          <w:szCs w:val="28"/>
          <w:lang w:val="en-US"/>
        </w:rPr>
        <w:t xml:space="preserve"> </w:t>
      </w:r>
      <w:proofErr w:type="spellStart"/>
      <w:r w:rsidRPr="00612C55">
        <w:rPr>
          <w:iCs/>
          <w:sz w:val="28"/>
          <w:szCs w:val="28"/>
          <w:lang w:val="en-US"/>
        </w:rPr>
        <w:t>ризиків</w:t>
      </w:r>
      <w:proofErr w:type="spellEnd"/>
      <w:r w:rsidRPr="00612C55">
        <w:rPr>
          <w:iCs/>
          <w:sz w:val="28"/>
          <w:szCs w:val="28"/>
          <w:lang w:val="en-US"/>
        </w:rPr>
        <w:t xml:space="preserve">: </w:t>
      </w:r>
      <w:proofErr w:type="spellStart"/>
      <w:r w:rsidRPr="00612C55">
        <w:rPr>
          <w:iCs/>
          <w:sz w:val="28"/>
          <w:szCs w:val="28"/>
          <w:lang w:val="en-US"/>
        </w:rPr>
        <w:t>Практичні</w:t>
      </w:r>
      <w:proofErr w:type="spellEnd"/>
      <w:r w:rsidRPr="00612C55">
        <w:rPr>
          <w:iCs/>
          <w:sz w:val="28"/>
          <w:szCs w:val="28"/>
          <w:lang w:val="en-US"/>
        </w:rPr>
        <w:t xml:space="preserve"> </w:t>
      </w:r>
      <w:proofErr w:type="spellStart"/>
      <w:r w:rsidRPr="00612C55">
        <w:rPr>
          <w:iCs/>
          <w:sz w:val="28"/>
          <w:szCs w:val="28"/>
          <w:lang w:val="en-US"/>
        </w:rPr>
        <w:t>заняття</w:t>
      </w:r>
      <w:proofErr w:type="spellEnd"/>
      <w:r w:rsidRPr="00612C55">
        <w:rPr>
          <w:iCs/>
          <w:sz w:val="28"/>
          <w:szCs w:val="28"/>
          <w:lang w:val="en-US"/>
        </w:rPr>
        <w:t xml:space="preserve"> [</w:t>
      </w:r>
      <w:proofErr w:type="spellStart"/>
      <w:r w:rsidRPr="00612C55">
        <w:rPr>
          <w:iCs/>
          <w:sz w:val="28"/>
          <w:szCs w:val="28"/>
          <w:lang w:val="en-US"/>
        </w:rPr>
        <w:t>Електронний</w:t>
      </w:r>
      <w:proofErr w:type="spellEnd"/>
      <w:r w:rsidRPr="00612C55">
        <w:rPr>
          <w:iCs/>
          <w:sz w:val="28"/>
          <w:szCs w:val="28"/>
          <w:lang w:val="en-US"/>
        </w:rPr>
        <w:t xml:space="preserve"> </w:t>
      </w:r>
      <w:proofErr w:type="spellStart"/>
      <w:r w:rsidRPr="00612C55">
        <w:rPr>
          <w:iCs/>
          <w:sz w:val="28"/>
          <w:szCs w:val="28"/>
          <w:lang w:val="en-US"/>
        </w:rPr>
        <w:t>ресурс</w:t>
      </w:r>
      <w:proofErr w:type="spellEnd"/>
      <w:proofErr w:type="gramStart"/>
      <w:r w:rsidRPr="00612C55">
        <w:rPr>
          <w:iCs/>
          <w:sz w:val="28"/>
          <w:szCs w:val="28"/>
          <w:lang w:val="en-US"/>
        </w:rPr>
        <w:t>] :</w:t>
      </w:r>
      <w:proofErr w:type="gramEnd"/>
      <w:r w:rsidRPr="00612C55">
        <w:rPr>
          <w:iCs/>
          <w:sz w:val="28"/>
          <w:szCs w:val="28"/>
          <w:lang w:val="en-US"/>
        </w:rPr>
        <w:t xml:space="preserve"> </w:t>
      </w:r>
      <w:proofErr w:type="spellStart"/>
      <w:r w:rsidRPr="00612C55">
        <w:rPr>
          <w:iCs/>
          <w:sz w:val="28"/>
          <w:szCs w:val="28"/>
          <w:lang w:val="en-US"/>
        </w:rPr>
        <w:t>навч</w:t>
      </w:r>
      <w:proofErr w:type="spellEnd"/>
      <w:r w:rsidRPr="00612C55">
        <w:rPr>
          <w:iCs/>
          <w:sz w:val="28"/>
          <w:szCs w:val="28"/>
          <w:lang w:val="en-US"/>
        </w:rPr>
        <w:t xml:space="preserve">. </w:t>
      </w:r>
      <w:proofErr w:type="spellStart"/>
      <w:r w:rsidRPr="00612C55">
        <w:rPr>
          <w:iCs/>
          <w:sz w:val="28"/>
          <w:szCs w:val="28"/>
          <w:lang w:val="en-US"/>
        </w:rPr>
        <w:t>посіб</w:t>
      </w:r>
      <w:proofErr w:type="spellEnd"/>
      <w:r w:rsidRPr="00612C55">
        <w:rPr>
          <w:iCs/>
          <w:sz w:val="28"/>
          <w:szCs w:val="28"/>
          <w:lang w:val="en-US"/>
        </w:rPr>
        <w:t xml:space="preserve">. </w:t>
      </w:r>
      <w:proofErr w:type="spellStart"/>
      <w:r w:rsidRPr="00612C55">
        <w:rPr>
          <w:iCs/>
          <w:sz w:val="28"/>
          <w:szCs w:val="28"/>
          <w:lang w:val="en-US"/>
        </w:rPr>
        <w:t>для</w:t>
      </w:r>
      <w:proofErr w:type="spellEnd"/>
      <w:r w:rsidRPr="00612C55">
        <w:rPr>
          <w:iCs/>
          <w:sz w:val="28"/>
          <w:szCs w:val="28"/>
          <w:lang w:val="en-US"/>
        </w:rPr>
        <w:t xml:space="preserve"> </w:t>
      </w:r>
      <w:proofErr w:type="spellStart"/>
      <w:r w:rsidRPr="00612C55">
        <w:rPr>
          <w:iCs/>
          <w:sz w:val="28"/>
          <w:szCs w:val="28"/>
          <w:lang w:val="en-US"/>
        </w:rPr>
        <w:t>студ</w:t>
      </w:r>
      <w:proofErr w:type="spellEnd"/>
      <w:r w:rsidRPr="00612C55">
        <w:rPr>
          <w:iCs/>
          <w:sz w:val="28"/>
          <w:szCs w:val="28"/>
          <w:lang w:val="en-US"/>
        </w:rPr>
        <w:t xml:space="preserve">. </w:t>
      </w:r>
      <w:proofErr w:type="spellStart"/>
      <w:r w:rsidRPr="00612C55">
        <w:rPr>
          <w:iCs/>
          <w:sz w:val="28"/>
          <w:szCs w:val="28"/>
          <w:lang w:val="en-US"/>
        </w:rPr>
        <w:t>спеціальності</w:t>
      </w:r>
      <w:proofErr w:type="spellEnd"/>
      <w:r w:rsidRPr="00612C55">
        <w:rPr>
          <w:iCs/>
          <w:sz w:val="28"/>
          <w:szCs w:val="28"/>
          <w:lang w:val="en-US"/>
        </w:rPr>
        <w:t xml:space="preserve"> 051 «</w:t>
      </w:r>
      <w:proofErr w:type="spellStart"/>
      <w:r w:rsidRPr="00612C55">
        <w:rPr>
          <w:iCs/>
          <w:sz w:val="28"/>
          <w:szCs w:val="28"/>
          <w:lang w:val="en-US"/>
        </w:rPr>
        <w:t>Економіка</w:t>
      </w:r>
      <w:proofErr w:type="spellEnd"/>
      <w:r w:rsidRPr="00612C55">
        <w:rPr>
          <w:iCs/>
          <w:sz w:val="28"/>
          <w:szCs w:val="28"/>
          <w:lang w:val="en-US"/>
        </w:rPr>
        <w:t xml:space="preserve">» </w:t>
      </w:r>
      <w:proofErr w:type="spellStart"/>
      <w:r w:rsidRPr="00612C55">
        <w:rPr>
          <w:iCs/>
          <w:sz w:val="28"/>
          <w:szCs w:val="28"/>
          <w:lang w:val="en-US"/>
        </w:rPr>
        <w:t>спеціалізації</w:t>
      </w:r>
      <w:proofErr w:type="spellEnd"/>
      <w:r w:rsidRPr="00612C55">
        <w:rPr>
          <w:iCs/>
          <w:sz w:val="28"/>
          <w:szCs w:val="28"/>
          <w:lang w:val="en-US"/>
        </w:rPr>
        <w:t xml:space="preserve"> «</w:t>
      </w:r>
      <w:proofErr w:type="spellStart"/>
      <w:r w:rsidRPr="00612C55">
        <w:rPr>
          <w:iCs/>
          <w:sz w:val="28"/>
          <w:szCs w:val="28"/>
          <w:lang w:val="en-US"/>
        </w:rPr>
        <w:t>Економіка</w:t>
      </w:r>
      <w:proofErr w:type="spellEnd"/>
      <w:r w:rsidRPr="00612C55">
        <w:rPr>
          <w:iCs/>
          <w:sz w:val="28"/>
          <w:szCs w:val="28"/>
          <w:lang w:val="en-US"/>
        </w:rPr>
        <w:t xml:space="preserve"> </w:t>
      </w:r>
      <w:proofErr w:type="spellStart"/>
      <w:r w:rsidRPr="00612C55">
        <w:rPr>
          <w:iCs/>
          <w:sz w:val="28"/>
          <w:szCs w:val="28"/>
          <w:lang w:val="en-US"/>
        </w:rPr>
        <w:t>підприємства</w:t>
      </w:r>
      <w:proofErr w:type="spellEnd"/>
      <w:r w:rsidRPr="00612C55">
        <w:rPr>
          <w:iCs/>
          <w:sz w:val="28"/>
          <w:szCs w:val="28"/>
          <w:lang w:val="en-US"/>
        </w:rPr>
        <w:t xml:space="preserve">» / КПІ </w:t>
      </w:r>
      <w:proofErr w:type="spellStart"/>
      <w:r w:rsidRPr="00612C55">
        <w:rPr>
          <w:iCs/>
          <w:sz w:val="28"/>
          <w:szCs w:val="28"/>
          <w:lang w:val="en-US"/>
        </w:rPr>
        <w:t>ім</w:t>
      </w:r>
      <w:proofErr w:type="spellEnd"/>
      <w:r w:rsidRPr="00612C55">
        <w:rPr>
          <w:iCs/>
          <w:sz w:val="28"/>
          <w:szCs w:val="28"/>
          <w:lang w:val="en-US"/>
        </w:rPr>
        <w:t xml:space="preserve">. </w:t>
      </w:r>
      <w:proofErr w:type="spellStart"/>
      <w:r w:rsidRPr="00612C55">
        <w:rPr>
          <w:iCs/>
          <w:sz w:val="28"/>
          <w:szCs w:val="28"/>
          <w:lang w:val="en-US"/>
        </w:rPr>
        <w:t>Ігоря</w:t>
      </w:r>
      <w:proofErr w:type="spellEnd"/>
      <w:r w:rsidRPr="00612C55">
        <w:rPr>
          <w:iCs/>
          <w:sz w:val="28"/>
          <w:szCs w:val="28"/>
          <w:lang w:val="en-US"/>
        </w:rPr>
        <w:t xml:space="preserve"> </w:t>
      </w:r>
      <w:proofErr w:type="spellStart"/>
      <w:r w:rsidRPr="00612C55">
        <w:rPr>
          <w:iCs/>
          <w:sz w:val="28"/>
          <w:szCs w:val="28"/>
          <w:lang w:val="en-US"/>
        </w:rPr>
        <w:t>Сікорського</w:t>
      </w:r>
      <w:proofErr w:type="spellEnd"/>
      <w:r w:rsidRPr="00612C55">
        <w:rPr>
          <w:iCs/>
          <w:sz w:val="28"/>
          <w:szCs w:val="28"/>
          <w:lang w:val="en-US"/>
        </w:rPr>
        <w:t xml:space="preserve">; </w:t>
      </w:r>
      <w:proofErr w:type="spellStart"/>
      <w:r w:rsidRPr="00612C55">
        <w:rPr>
          <w:iCs/>
          <w:sz w:val="28"/>
          <w:szCs w:val="28"/>
          <w:lang w:val="en-US"/>
        </w:rPr>
        <w:t>уклад</w:t>
      </w:r>
      <w:proofErr w:type="spellEnd"/>
      <w:r w:rsidRPr="00612C55">
        <w:rPr>
          <w:iCs/>
          <w:sz w:val="28"/>
          <w:szCs w:val="28"/>
          <w:lang w:val="en-US"/>
        </w:rPr>
        <w:t xml:space="preserve">.  О.В. </w:t>
      </w:r>
      <w:proofErr w:type="spellStart"/>
      <w:r w:rsidRPr="00612C55">
        <w:rPr>
          <w:iCs/>
          <w:sz w:val="28"/>
          <w:szCs w:val="28"/>
          <w:lang w:val="en-US"/>
        </w:rPr>
        <w:t>Кривда</w:t>
      </w:r>
      <w:proofErr w:type="spellEnd"/>
      <w:r w:rsidRPr="00612C55">
        <w:rPr>
          <w:iCs/>
          <w:sz w:val="28"/>
          <w:szCs w:val="28"/>
          <w:lang w:val="en-US"/>
        </w:rPr>
        <w:t xml:space="preserve">, Н.А. </w:t>
      </w:r>
      <w:proofErr w:type="spellStart"/>
      <w:r w:rsidRPr="00612C55">
        <w:rPr>
          <w:iCs/>
          <w:sz w:val="28"/>
          <w:szCs w:val="28"/>
          <w:lang w:val="en-US"/>
        </w:rPr>
        <w:t>Шевчук</w:t>
      </w:r>
      <w:proofErr w:type="spellEnd"/>
      <w:r w:rsidRPr="00612C55">
        <w:rPr>
          <w:iCs/>
          <w:sz w:val="28"/>
          <w:szCs w:val="28"/>
          <w:lang w:val="en-US"/>
        </w:rPr>
        <w:t xml:space="preserve">. </w:t>
      </w:r>
      <w:proofErr w:type="spellStart"/>
      <w:r w:rsidRPr="00612C55">
        <w:rPr>
          <w:iCs/>
          <w:sz w:val="28"/>
          <w:szCs w:val="28"/>
          <w:lang w:val="en-US"/>
        </w:rPr>
        <w:t>Електронні</w:t>
      </w:r>
      <w:proofErr w:type="spellEnd"/>
      <w:r w:rsidRPr="00612C55">
        <w:rPr>
          <w:iCs/>
          <w:sz w:val="28"/>
          <w:szCs w:val="28"/>
          <w:lang w:val="en-US"/>
        </w:rPr>
        <w:t xml:space="preserve"> </w:t>
      </w:r>
      <w:proofErr w:type="spellStart"/>
      <w:r w:rsidRPr="00612C55">
        <w:rPr>
          <w:iCs/>
          <w:sz w:val="28"/>
          <w:szCs w:val="28"/>
          <w:lang w:val="en-US"/>
        </w:rPr>
        <w:t>текстові</w:t>
      </w:r>
      <w:proofErr w:type="spellEnd"/>
      <w:r w:rsidRPr="00612C55">
        <w:rPr>
          <w:iCs/>
          <w:sz w:val="28"/>
          <w:szCs w:val="28"/>
          <w:lang w:val="en-US"/>
        </w:rPr>
        <w:t xml:space="preserve"> </w:t>
      </w:r>
      <w:proofErr w:type="spellStart"/>
      <w:r w:rsidRPr="00612C55">
        <w:rPr>
          <w:iCs/>
          <w:sz w:val="28"/>
          <w:szCs w:val="28"/>
          <w:lang w:val="en-US"/>
        </w:rPr>
        <w:t>дані</w:t>
      </w:r>
      <w:proofErr w:type="spellEnd"/>
      <w:r w:rsidRPr="00612C55">
        <w:rPr>
          <w:iCs/>
          <w:sz w:val="28"/>
          <w:szCs w:val="28"/>
          <w:lang w:val="en-US"/>
        </w:rPr>
        <w:t xml:space="preserve"> (1 </w:t>
      </w:r>
      <w:proofErr w:type="spellStart"/>
      <w:r w:rsidRPr="00612C55">
        <w:rPr>
          <w:iCs/>
          <w:sz w:val="28"/>
          <w:szCs w:val="28"/>
          <w:lang w:val="en-US"/>
        </w:rPr>
        <w:t>файл</w:t>
      </w:r>
      <w:proofErr w:type="spellEnd"/>
      <w:r w:rsidRPr="00612C55">
        <w:rPr>
          <w:iCs/>
          <w:sz w:val="28"/>
          <w:szCs w:val="28"/>
          <w:lang w:val="en-US"/>
        </w:rPr>
        <w:t xml:space="preserve">: 107 </w:t>
      </w:r>
      <w:proofErr w:type="spellStart"/>
      <w:r w:rsidRPr="00612C55">
        <w:rPr>
          <w:iCs/>
          <w:sz w:val="28"/>
          <w:szCs w:val="28"/>
          <w:lang w:val="en-US"/>
        </w:rPr>
        <w:t>Кбайт</w:t>
      </w:r>
      <w:proofErr w:type="spellEnd"/>
      <w:r w:rsidRPr="00612C55">
        <w:rPr>
          <w:iCs/>
          <w:sz w:val="28"/>
          <w:szCs w:val="28"/>
          <w:lang w:val="en-US"/>
        </w:rPr>
        <w:t xml:space="preserve">). </w:t>
      </w:r>
      <w:proofErr w:type="spellStart"/>
      <w:proofErr w:type="gramStart"/>
      <w:r w:rsidRPr="00612C55">
        <w:rPr>
          <w:iCs/>
          <w:sz w:val="28"/>
          <w:szCs w:val="28"/>
          <w:lang w:val="en-US"/>
        </w:rPr>
        <w:t>Київ</w:t>
      </w:r>
      <w:proofErr w:type="spellEnd"/>
      <w:r w:rsidRPr="00612C55">
        <w:rPr>
          <w:iCs/>
          <w:sz w:val="28"/>
          <w:szCs w:val="28"/>
          <w:lang w:val="en-US"/>
        </w:rPr>
        <w:t xml:space="preserve"> :</w:t>
      </w:r>
      <w:proofErr w:type="gramEnd"/>
      <w:r w:rsidRPr="00612C55">
        <w:rPr>
          <w:iCs/>
          <w:sz w:val="28"/>
          <w:szCs w:val="28"/>
          <w:lang w:val="en-US"/>
        </w:rPr>
        <w:t xml:space="preserve"> КПІ </w:t>
      </w:r>
      <w:proofErr w:type="spellStart"/>
      <w:r w:rsidRPr="00612C55">
        <w:rPr>
          <w:iCs/>
          <w:sz w:val="28"/>
          <w:szCs w:val="28"/>
          <w:lang w:val="en-US"/>
        </w:rPr>
        <w:t>ім</w:t>
      </w:r>
      <w:proofErr w:type="spellEnd"/>
      <w:r w:rsidRPr="00612C55">
        <w:rPr>
          <w:iCs/>
          <w:sz w:val="28"/>
          <w:szCs w:val="28"/>
          <w:lang w:val="en-US"/>
        </w:rPr>
        <w:t xml:space="preserve">. </w:t>
      </w:r>
      <w:proofErr w:type="spellStart"/>
      <w:r w:rsidRPr="00612C55">
        <w:rPr>
          <w:iCs/>
          <w:sz w:val="28"/>
          <w:szCs w:val="28"/>
          <w:lang w:val="en-US"/>
        </w:rPr>
        <w:t>Ігоря</w:t>
      </w:r>
      <w:proofErr w:type="spellEnd"/>
      <w:r w:rsidRPr="00612C55">
        <w:rPr>
          <w:iCs/>
          <w:sz w:val="28"/>
          <w:szCs w:val="28"/>
          <w:lang w:val="en-US"/>
        </w:rPr>
        <w:t xml:space="preserve"> </w:t>
      </w:r>
      <w:proofErr w:type="spellStart"/>
      <w:r w:rsidRPr="00612C55">
        <w:rPr>
          <w:iCs/>
          <w:sz w:val="28"/>
          <w:szCs w:val="28"/>
          <w:lang w:val="en-US"/>
        </w:rPr>
        <w:t>Сікорського</w:t>
      </w:r>
      <w:proofErr w:type="spellEnd"/>
      <w:r w:rsidRPr="00612C55">
        <w:rPr>
          <w:iCs/>
          <w:sz w:val="28"/>
          <w:szCs w:val="28"/>
          <w:lang w:val="en-US"/>
        </w:rPr>
        <w:t>, 2018.  48 с.</w:t>
      </w:r>
    </w:p>
    <w:p w14:paraId="620C815C" w14:textId="77777777" w:rsidR="00D8083D" w:rsidRDefault="00D8083D" w:rsidP="00D8083D">
      <w:pPr>
        <w:spacing w:line="360" w:lineRule="auto"/>
        <w:jc w:val="both"/>
        <w:rPr>
          <w:sz w:val="28"/>
          <w:szCs w:val="28"/>
          <w:lang w:val="uk-UA"/>
        </w:rPr>
      </w:pPr>
      <w:r w:rsidRPr="00612C55">
        <w:rPr>
          <w:iCs/>
          <w:sz w:val="28"/>
          <w:szCs w:val="28"/>
          <w:lang w:val="uk-UA"/>
        </w:rPr>
        <w:tab/>
      </w:r>
      <w:r w:rsidRPr="00612C55">
        <w:rPr>
          <w:iCs/>
          <w:sz w:val="28"/>
          <w:szCs w:val="28"/>
          <w:lang w:val="uk-UA"/>
        </w:rPr>
        <w:tab/>
      </w:r>
      <w:r w:rsidRPr="00612C55">
        <w:rPr>
          <w:sz w:val="28"/>
          <w:szCs w:val="28"/>
          <w:lang w:val="uk-UA"/>
        </w:rPr>
        <w:t xml:space="preserve">Відповідно до тем, що вивчаються на лекційних та практичних заняттях, студенти повинні ознайомитися з відповідними положенням законодавчих та нормативних документів. </w:t>
      </w:r>
    </w:p>
    <w:p w14:paraId="14CBA308" w14:textId="77777777" w:rsidR="00D8083D" w:rsidRDefault="00D8083D" w:rsidP="00665C56">
      <w:pPr>
        <w:spacing w:line="360" w:lineRule="auto"/>
        <w:rPr>
          <w:sz w:val="28"/>
          <w:szCs w:val="28"/>
          <w:lang w:val="uk-UA"/>
        </w:rPr>
      </w:pPr>
    </w:p>
    <w:p w14:paraId="633A2001" w14:textId="77777777" w:rsidR="00D8083D" w:rsidRDefault="00D8083D" w:rsidP="00665C56">
      <w:pPr>
        <w:spacing w:line="360" w:lineRule="auto"/>
        <w:rPr>
          <w:sz w:val="28"/>
          <w:szCs w:val="28"/>
          <w:lang w:val="uk-UA"/>
        </w:rPr>
      </w:pPr>
    </w:p>
    <w:p w14:paraId="47EAA5BF" w14:textId="77777777" w:rsidR="00D8083D" w:rsidRDefault="00D8083D" w:rsidP="00665C56">
      <w:pPr>
        <w:spacing w:line="360" w:lineRule="auto"/>
        <w:rPr>
          <w:sz w:val="28"/>
          <w:szCs w:val="28"/>
          <w:lang w:val="uk-UA"/>
        </w:rPr>
      </w:pPr>
    </w:p>
    <w:p w14:paraId="0FE572FF" w14:textId="77777777" w:rsidR="00D8083D" w:rsidRDefault="00D8083D" w:rsidP="00665C56">
      <w:pPr>
        <w:spacing w:line="360" w:lineRule="auto"/>
        <w:rPr>
          <w:sz w:val="28"/>
          <w:szCs w:val="28"/>
          <w:lang w:val="uk-UA"/>
        </w:rPr>
      </w:pPr>
    </w:p>
    <w:p w14:paraId="7079559C" w14:textId="77777777" w:rsidR="00D8083D" w:rsidRDefault="00D8083D" w:rsidP="00665C56">
      <w:pPr>
        <w:spacing w:line="360" w:lineRule="auto"/>
        <w:rPr>
          <w:sz w:val="28"/>
          <w:szCs w:val="28"/>
          <w:lang w:val="uk-UA"/>
        </w:rPr>
      </w:pPr>
    </w:p>
    <w:p w14:paraId="79D62B9E" w14:textId="77777777" w:rsidR="00D8083D" w:rsidRDefault="00D8083D" w:rsidP="00665C56">
      <w:pPr>
        <w:spacing w:line="360" w:lineRule="auto"/>
        <w:rPr>
          <w:sz w:val="28"/>
          <w:szCs w:val="28"/>
          <w:lang w:val="uk-UA"/>
        </w:rPr>
      </w:pPr>
    </w:p>
    <w:p w14:paraId="2854469C" w14:textId="77777777" w:rsidR="00D8083D" w:rsidRDefault="00D8083D" w:rsidP="00665C56">
      <w:pPr>
        <w:spacing w:line="360" w:lineRule="auto"/>
        <w:rPr>
          <w:sz w:val="28"/>
          <w:szCs w:val="28"/>
          <w:lang w:val="uk-UA"/>
        </w:rPr>
      </w:pPr>
    </w:p>
    <w:p w14:paraId="44258C0A" w14:textId="77777777" w:rsidR="00D8083D" w:rsidRDefault="00D8083D" w:rsidP="00665C56">
      <w:pPr>
        <w:spacing w:line="360" w:lineRule="auto"/>
        <w:rPr>
          <w:sz w:val="28"/>
          <w:szCs w:val="28"/>
          <w:lang w:val="uk-UA"/>
        </w:rPr>
      </w:pPr>
    </w:p>
    <w:p w14:paraId="6F7A2C67" w14:textId="77777777" w:rsidR="00D8083D" w:rsidRDefault="00D8083D" w:rsidP="00665C56">
      <w:pPr>
        <w:spacing w:line="360" w:lineRule="auto"/>
        <w:rPr>
          <w:sz w:val="28"/>
          <w:szCs w:val="28"/>
          <w:lang w:val="uk-UA"/>
        </w:rPr>
      </w:pPr>
    </w:p>
    <w:p w14:paraId="3D066447" w14:textId="77777777" w:rsidR="00D8083D" w:rsidRDefault="00D8083D" w:rsidP="00665C56">
      <w:pPr>
        <w:spacing w:line="360" w:lineRule="auto"/>
        <w:rPr>
          <w:sz w:val="28"/>
          <w:szCs w:val="28"/>
          <w:lang w:val="uk-UA"/>
        </w:rPr>
      </w:pPr>
    </w:p>
    <w:p w14:paraId="3941D12F" w14:textId="77777777" w:rsidR="00D8083D" w:rsidRDefault="00D8083D" w:rsidP="00665C56">
      <w:pPr>
        <w:spacing w:line="360" w:lineRule="auto"/>
        <w:rPr>
          <w:sz w:val="28"/>
          <w:szCs w:val="28"/>
          <w:lang w:val="uk-UA"/>
        </w:rPr>
      </w:pPr>
    </w:p>
    <w:p w14:paraId="2D02C64D" w14:textId="77777777" w:rsidR="00D8083D" w:rsidRDefault="00D8083D" w:rsidP="00665C56">
      <w:pPr>
        <w:spacing w:line="360" w:lineRule="auto"/>
        <w:rPr>
          <w:sz w:val="28"/>
          <w:szCs w:val="28"/>
          <w:lang w:val="uk-UA"/>
        </w:rPr>
      </w:pPr>
    </w:p>
    <w:p w14:paraId="5E7E43B9" w14:textId="77777777" w:rsidR="00D8083D" w:rsidRDefault="00D8083D" w:rsidP="00665C56">
      <w:pPr>
        <w:spacing w:line="360" w:lineRule="auto"/>
        <w:rPr>
          <w:sz w:val="28"/>
          <w:szCs w:val="28"/>
          <w:lang w:val="uk-UA"/>
        </w:rPr>
      </w:pPr>
    </w:p>
    <w:p w14:paraId="2CF9028D" w14:textId="77777777" w:rsidR="00D8083D" w:rsidRDefault="00D8083D" w:rsidP="00665C56">
      <w:pPr>
        <w:spacing w:line="360" w:lineRule="auto"/>
        <w:rPr>
          <w:sz w:val="28"/>
          <w:szCs w:val="28"/>
          <w:lang w:val="uk-UA"/>
        </w:rPr>
      </w:pPr>
    </w:p>
    <w:p w14:paraId="67E395BD" w14:textId="77777777" w:rsidR="00D8083D" w:rsidRPr="00612C55" w:rsidRDefault="00D8083D" w:rsidP="00665C56">
      <w:pPr>
        <w:spacing w:line="360" w:lineRule="auto"/>
        <w:rPr>
          <w:sz w:val="28"/>
          <w:szCs w:val="28"/>
          <w:lang w:val="uk-UA"/>
        </w:rPr>
        <w:sectPr w:rsidR="00D8083D" w:rsidRPr="00612C55" w:rsidSect="007026FA">
          <w:pgSz w:w="11900" w:h="16840"/>
          <w:pgMar w:top="1134" w:right="1134" w:bottom="567" w:left="1701" w:header="0" w:footer="0" w:gutter="0"/>
          <w:cols w:space="720"/>
        </w:sectPr>
      </w:pPr>
    </w:p>
    <w:p w14:paraId="20F46E8B" w14:textId="77777777" w:rsidR="00996D00" w:rsidRDefault="00996D00" w:rsidP="00665C56">
      <w:pPr>
        <w:spacing w:line="360" w:lineRule="auto"/>
        <w:rPr>
          <w:sz w:val="20"/>
          <w:szCs w:val="20"/>
          <w:lang w:val="uk-UA"/>
        </w:rPr>
      </w:pPr>
      <w:bookmarkStart w:id="11" w:name="page11"/>
      <w:bookmarkEnd w:id="11"/>
    </w:p>
    <w:p w14:paraId="5C41A023" w14:textId="77777777" w:rsidR="00D8083D" w:rsidRDefault="00D8083D" w:rsidP="00665C56">
      <w:pPr>
        <w:spacing w:line="360" w:lineRule="auto"/>
        <w:rPr>
          <w:sz w:val="20"/>
          <w:szCs w:val="20"/>
          <w:lang w:val="uk-UA"/>
        </w:rPr>
      </w:pPr>
    </w:p>
    <w:p w14:paraId="5CA95028" w14:textId="77777777" w:rsidR="00D8083D" w:rsidRDefault="00D8083D" w:rsidP="00665C56">
      <w:pPr>
        <w:spacing w:line="360" w:lineRule="auto"/>
        <w:rPr>
          <w:sz w:val="20"/>
          <w:szCs w:val="20"/>
          <w:lang w:val="uk-UA"/>
        </w:rPr>
      </w:pPr>
    </w:p>
    <w:p w14:paraId="6674E885" w14:textId="77777777" w:rsidR="00D8083D" w:rsidRDefault="00D8083D" w:rsidP="00665C56">
      <w:pPr>
        <w:spacing w:line="360" w:lineRule="auto"/>
        <w:rPr>
          <w:sz w:val="20"/>
          <w:szCs w:val="20"/>
          <w:lang w:val="uk-UA"/>
        </w:rPr>
      </w:pPr>
    </w:p>
    <w:p w14:paraId="2E0915ED" w14:textId="77777777" w:rsidR="00D8083D" w:rsidRDefault="00D8083D" w:rsidP="00665C56">
      <w:pPr>
        <w:spacing w:line="360" w:lineRule="auto"/>
        <w:rPr>
          <w:sz w:val="20"/>
          <w:szCs w:val="20"/>
          <w:lang w:val="uk-UA"/>
        </w:rPr>
      </w:pPr>
    </w:p>
    <w:p w14:paraId="2D9AF63F" w14:textId="77777777" w:rsidR="00D8083D" w:rsidRDefault="00D8083D" w:rsidP="00665C56">
      <w:pPr>
        <w:spacing w:line="360" w:lineRule="auto"/>
        <w:rPr>
          <w:sz w:val="20"/>
          <w:szCs w:val="20"/>
          <w:lang w:val="uk-UA"/>
        </w:rPr>
      </w:pPr>
    </w:p>
    <w:p w14:paraId="2CE59DDD" w14:textId="77777777" w:rsidR="00D8083D" w:rsidRPr="0078765F" w:rsidRDefault="00D8083D" w:rsidP="00665C56">
      <w:pPr>
        <w:spacing w:line="360" w:lineRule="auto"/>
        <w:rPr>
          <w:sz w:val="20"/>
          <w:szCs w:val="20"/>
          <w:lang w:val="uk-UA"/>
        </w:rPr>
      </w:pPr>
    </w:p>
    <w:p w14:paraId="7FE5EBFE" w14:textId="77777777" w:rsidR="00612C55" w:rsidRDefault="00612C55" w:rsidP="00665C56">
      <w:pPr>
        <w:spacing w:line="360" w:lineRule="auto"/>
        <w:rPr>
          <w:sz w:val="28"/>
          <w:szCs w:val="28"/>
          <w:lang w:val="uk-UA"/>
        </w:rPr>
      </w:pPr>
    </w:p>
    <w:p w14:paraId="329B5EC5" w14:textId="77777777" w:rsidR="00612C55" w:rsidRDefault="00612C55" w:rsidP="00665C56">
      <w:pPr>
        <w:spacing w:line="360" w:lineRule="auto"/>
        <w:rPr>
          <w:sz w:val="28"/>
          <w:szCs w:val="28"/>
          <w:lang w:val="uk-UA"/>
        </w:rPr>
      </w:pPr>
    </w:p>
    <w:p w14:paraId="0D8F69D6" w14:textId="77777777" w:rsidR="00497AE1" w:rsidRPr="00D8083D" w:rsidRDefault="00D8083D" w:rsidP="00D8083D">
      <w:pPr>
        <w:spacing w:line="360" w:lineRule="auto"/>
        <w:jc w:val="center"/>
        <w:rPr>
          <w:b/>
          <w:sz w:val="96"/>
          <w:szCs w:val="96"/>
          <w:lang w:val="uk-UA"/>
        </w:rPr>
        <w:sectPr w:rsidR="00497AE1" w:rsidRPr="00D8083D" w:rsidSect="007026FA">
          <w:pgSz w:w="11900" w:h="16840"/>
          <w:pgMar w:top="1134" w:right="1134" w:bottom="567" w:left="1701" w:header="0" w:footer="0" w:gutter="0"/>
          <w:cols w:space="720"/>
        </w:sectPr>
      </w:pPr>
      <w:r w:rsidRPr="00D8083D">
        <w:rPr>
          <w:b/>
          <w:sz w:val="96"/>
          <w:szCs w:val="96"/>
          <w:lang w:val="uk-UA"/>
        </w:rPr>
        <w:t>ДОДАТКИ</w:t>
      </w:r>
    </w:p>
    <w:p w14:paraId="51DBE80B" w14:textId="77777777" w:rsidR="000B5F5E" w:rsidRPr="000B5F5E" w:rsidRDefault="000B5F5E" w:rsidP="000B5F5E">
      <w:pPr>
        <w:spacing w:line="360" w:lineRule="auto"/>
        <w:jc w:val="center"/>
        <w:rPr>
          <w:sz w:val="28"/>
          <w:szCs w:val="28"/>
          <w:lang w:val="uk-UA"/>
        </w:rPr>
      </w:pPr>
      <w:r w:rsidRPr="000B5F5E">
        <w:rPr>
          <w:b/>
          <w:bCs/>
          <w:sz w:val="28"/>
          <w:szCs w:val="28"/>
          <w:lang w:val="uk-UA"/>
        </w:rPr>
        <w:lastRenderedPageBreak/>
        <w:t>ДОДАТОК</w:t>
      </w:r>
      <w:r w:rsidR="00D8083D">
        <w:rPr>
          <w:b/>
          <w:bCs/>
          <w:sz w:val="28"/>
          <w:szCs w:val="28"/>
          <w:lang w:val="uk-UA"/>
        </w:rPr>
        <w:t xml:space="preserve"> А</w:t>
      </w:r>
    </w:p>
    <w:p w14:paraId="7C61DBC3" w14:textId="77777777" w:rsidR="000B5F5E" w:rsidRPr="00BC417F" w:rsidRDefault="000B5F5E" w:rsidP="000B5F5E">
      <w:pPr>
        <w:spacing w:line="360" w:lineRule="auto"/>
        <w:ind w:firstLine="720"/>
        <w:jc w:val="both"/>
        <w:rPr>
          <w:b/>
          <w:i/>
          <w:sz w:val="24"/>
          <w:szCs w:val="24"/>
          <w:lang w:val="uk-UA"/>
        </w:rPr>
      </w:pPr>
      <w:r w:rsidRPr="00BC417F">
        <w:rPr>
          <w:b/>
          <w:i/>
          <w:sz w:val="24"/>
          <w:szCs w:val="24"/>
          <w:lang w:val="uk-UA"/>
        </w:rPr>
        <w:t>Зразок титульного аркуша розрахункового індивідуального завдання</w:t>
      </w:r>
    </w:p>
    <w:p w14:paraId="5138CC03" w14:textId="77777777" w:rsidR="000B5F5E" w:rsidRPr="000B5F5E" w:rsidRDefault="000B5F5E" w:rsidP="000B5F5E">
      <w:pPr>
        <w:spacing w:line="360" w:lineRule="auto"/>
        <w:jc w:val="both"/>
        <w:rPr>
          <w:sz w:val="28"/>
          <w:szCs w:val="28"/>
          <w:lang w:val="uk-UA"/>
        </w:rPr>
      </w:pPr>
    </w:p>
    <w:p w14:paraId="0AF778D1" w14:textId="77777777" w:rsidR="000B5F5E" w:rsidRPr="000B5F5E" w:rsidRDefault="000B5F5E" w:rsidP="000B5F5E">
      <w:pPr>
        <w:spacing w:line="360" w:lineRule="auto"/>
        <w:jc w:val="both"/>
        <w:rPr>
          <w:sz w:val="28"/>
          <w:szCs w:val="28"/>
          <w:lang w:val="uk-UA"/>
        </w:rPr>
      </w:pPr>
    </w:p>
    <w:p w14:paraId="52E2A8B7" w14:textId="77777777" w:rsidR="000B5F5E" w:rsidRPr="000B5F5E" w:rsidRDefault="000B5F5E" w:rsidP="000B5F5E">
      <w:pPr>
        <w:spacing w:line="360" w:lineRule="auto"/>
        <w:jc w:val="center"/>
        <w:rPr>
          <w:sz w:val="28"/>
          <w:szCs w:val="28"/>
          <w:lang w:val="uk-UA"/>
        </w:rPr>
      </w:pPr>
      <w:r w:rsidRPr="000B5F5E">
        <w:rPr>
          <w:sz w:val="28"/>
          <w:szCs w:val="28"/>
          <w:lang w:val="uk-UA"/>
        </w:rPr>
        <w:t>НАЦІОНАЛЬНИЙ ТЕХНІЧНИЙ УНІВЕРСИТЕТ УКРАЇНИ</w:t>
      </w:r>
    </w:p>
    <w:p w14:paraId="5C6F568F" w14:textId="77777777" w:rsidR="000B5F5E" w:rsidRPr="000B5F5E" w:rsidRDefault="000B5F5E" w:rsidP="000B5F5E">
      <w:pPr>
        <w:spacing w:line="360" w:lineRule="auto"/>
        <w:jc w:val="center"/>
        <w:rPr>
          <w:sz w:val="28"/>
          <w:szCs w:val="28"/>
          <w:lang w:val="uk-UA"/>
        </w:rPr>
      </w:pPr>
      <w:r w:rsidRPr="000B5F5E">
        <w:rPr>
          <w:sz w:val="28"/>
          <w:szCs w:val="28"/>
          <w:lang w:val="uk-UA"/>
        </w:rPr>
        <w:t>«КИЇВСЬКИЙ ПОЛІТЕХНІЧНИЙ ІНСТИТУТ ІМ. ІГОРЯ СІКОРСЬКОГО»</w:t>
      </w:r>
    </w:p>
    <w:p w14:paraId="3658A33C" w14:textId="77777777" w:rsidR="000B5F5E" w:rsidRPr="000B5F5E" w:rsidRDefault="000B5F5E" w:rsidP="000B5F5E">
      <w:pPr>
        <w:spacing w:line="360" w:lineRule="auto"/>
        <w:jc w:val="both"/>
        <w:rPr>
          <w:sz w:val="28"/>
          <w:szCs w:val="28"/>
          <w:lang w:val="uk-UA"/>
        </w:rPr>
      </w:pPr>
    </w:p>
    <w:p w14:paraId="017B153C" w14:textId="77777777" w:rsidR="000B5F5E" w:rsidRPr="000B5F5E" w:rsidRDefault="000B5F5E" w:rsidP="000B5F5E">
      <w:pPr>
        <w:spacing w:line="360" w:lineRule="auto"/>
        <w:jc w:val="center"/>
        <w:rPr>
          <w:sz w:val="28"/>
          <w:szCs w:val="28"/>
          <w:lang w:val="uk-UA"/>
        </w:rPr>
      </w:pPr>
      <w:r w:rsidRPr="000B5F5E">
        <w:rPr>
          <w:sz w:val="28"/>
          <w:szCs w:val="28"/>
          <w:lang w:val="uk-UA"/>
        </w:rPr>
        <w:t>ФАКУЛЬТЕТ МЕНЕДЖМЕНТУ ТА МАРКЕТИНГУ</w:t>
      </w:r>
    </w:p>
    <w:p w14:paraId="69EA4981" w14:textId="77777777" w:rsidR="000B5F5E" w:rsidRPr="000B5F5E" w:rsidRDefault="000B5F5E" w:rsidP="000B5F5E">
      <w:pPr>
        <w:spacing w:line="360" w:lineRule="auto"/>
        <w:jc w:val="center"/>
        <w:rPr>
          <w:sz w:val="28"/>
          <w:szCs w:val="28"/>
          <w:lang w:val="uk-UA"/>
        </w:rPr>
      </w:pPr>
      <w:r w:rsidRPr="000B5F5E">
        <w:rPr>
          <w:sz w:val="28"/>
          <w:szCs w:val="28"/>
          <w:lang w:val="uk-UA"/>
        </w:rPr>
        <w:t xml:space="preserve">Кафедра економіки </w:t>
      </w:r>
      <w:r>
        <w:rPr>
          <w:sz w:val="28"/>
          <w:szCs w:val="28"/>
          <w:lang w:val="uk-UA"/>
        </w:rPr>
        <w:t>і підприємниц</w:t>
      </w:r>
      <w:r w:rsidRPr="000B5F5E">
        <w:rPr>
          <w:sz w:val="28"/>
          <w:szCs w:val="28"/>
          <w:lang w:val="uk-UA"/>
        </w:rPr>
        <w:t>тва</w:t>
      </w:r>
    </w:p>
    <w:p w14:paraId="5C12C83C" w14:textId="77777777" w:rsidR="000B5F5E" w:rsidRPr="000B5F5E" w:rsidRDefault="000B5F5E" w:rsidP="000B5F5E">
      <w:pPr>
        <w:spacing w:line="360" w:lineRule="auto"/>
        <w:jc w:val="both"/>
        <w:rPr>
          <w:sz w:val="28"/>
          <w:szCs w:val="28"/>
          <w:lang w:val="uk-UA"/>
        </w:rPr>
      </w:pPr>
    </w:p>
    <w:p w14:paraId="57987A17" w14:textId="77777777" w:rsidR="000B5F5E" w:rsidRPr="000B5F5E" w:rsidRDefault="000B5F5E" w:rsidP="000B5F5E">
      <w:pPr>
        <w:spacing w:line="360" w:lineRule="auto"/>
        <w:jc w:val="both"/>
        <w:rPr>
          <w:sz w:val="28"/>
          <w:szCs w:val="28"/>
          <w:lang w:val="uk-UA"/>
        </w:rPr>
      </w:pPr>
    </w:p>
    <w:p w14:paraId="0F90AB76" w14:textId="77777777" w:rsidR="000B5F5E" w:rsidRPr="000B5F5E" w:rsidRDefault="000B5F5E" w:rsidP="000B5F5E">
      <w:pPr>
        <w:spacing w:line="360" w:lineRule="auto"/>
        <w:jc w:val="both"/>
        <w:rPr>
          <w:sz w:val="28"/>
          <w:szCs w:val="28"/>
          <w:lang w:val="uk-UA"/>
        </w:rPr>
      </w:pPr>
    </w:p>
    <w:p w14:paraId="3C0E7EF2" w14:textId="77777777" w:rsidR="000B5F5E" w:rsidRPr="000B5F5E" w:rsidRDefault="000B5F5E" w:rsidP="000B5F5E">
      <w:pPr>
        <w:spacing w:line="360" w:lineRule="auto"/>
        <w:jc w:val="both"/>
        <w:rPr>
          <w:sz w:val="28"/>
          <w:szCs w:val="28"/>
          <w:lang w:val="uk-UA"/>
        </w:rPr>
      </w:pPr>
    </w:p>
    <w:p w14:paraId="1328E2C8" w14:textId="77777777" w:rsidR="000B5F5E" w:rsidRPr="000B5F5E" w:rsidRDefault="00BC417F" w:rsidP="000B5F5E">
      <w:pPr>
        <w:spacing w:line="360" w:lineRule="auto"/>
        <w:jc w:val="center"/>
        <w:rPr>
          <w:sz w:val="28"/>
          <w:szCs w:val="28"/>
          <w:lang w:val="uk-UA"/>
        </w:rPr>
      </w:pPr>
      <w:r>
        <w:rPr>
          <w:b/>
          <w:bCs/>
          <w:sz w:val="28"/>
          <w:szCs w:val="28"/>
          <w:lang w:val="uk-UA"/>
        </w:rPr>
        <w:t>РОЗРАХУНКОВА</w:t>
      </w:r>
      <w:r w:rsidR="000B5F5E" w:rsidRPr="000B5F5E">
        <w:rPr>
          <w:b/>
          <w:bCs/>
          <w:sz w:val="28"/>
          <w:szCs w:val="28"/>
          <w:lang w:val="uk-UA"/>
        </w:rPr>
        <w:t xml:space="preserve"> </w:t>
      </w:r>
      <w:r>
        <w:rPr>
          <w:b/>
          <w:bCs/>
          <w:sz w:val="28"/>
          <w:szCs w:val="28"/>
          <w:lang w:val="uk-UA"/>
        </w:rPr>
        <w:t>РОБОТА</w:t>
      </w:r>
    </w:p>
    <w:p w14:paraId="2290D678" w14:textId="77777777" w:rsidR="000B5F5E" w:rsidRPr="000B5F5E" w:rsidRDefault="000B5F5E" w:rsidP="000B5F5E">
      <w:pPr>
        <w:spacing w:line="360" w:lineRule="auto"/>
        <w:jc w:val="both"/>
        <w:rPr>
          <w:sz w:val="28"/>
          <w:szCs w:val="28"/>
          <w:lang w:val="uk-UA"/>
        </w:rPr>
      </w:pPr>
    </w:p>
    <w:p w14:paraId="29807BD5" w14:textId="77777777" w:rsidR="000B5F5E" w:rsidRPr="000B5F5E" w:rsidRDefault="000B5F5E" w:rsidP="000B5F5E">
      <w:pPr>
        <w:spacing w:line="360" w:lineRule="auto"/>
        <w:jc w:val="center"/>
        <w:rPr>
          <w:sz w:val="28"/>
          <w:szCs w:val="28"/>
          <w:lang w:val="uk-UA"/>
        </w:rPr>
      </w:pPr>
      <w:r w:rsidRPr="000B5F5E">
        <w:rPr>
          <w:sz w:val="28"/>
          <w:szCs w:val="28"/>
          <w:lang w:val="uk-UA"/>
        </w:rPr>
        <w:t>з дисципліни</w:t>
      </w:r>
    </w:p>
    <w:p w14:paraId="411B63BC" w14:textId="77777777" w:rsidR="000B5F5E" w:rsidRPr="000B5F5E" w:rsidRDefault="000B5F5E" w:rsidP="000B5F5E">
      <w:pPr>
        <w:spacing w:line="360" w:lineRule="auto"/>
        <w:jc w:val="center"/>
        <w:rPr>
          <w:sz w:val="28"/>
          <w:szCs w:val="28"/>
          <w:lang w:val="uk-UA"/>
        </w:rPr>
      </w:pPr>
      <w:r w:rsidRPr="000B5F5E">
        <w:rPr>
          <w:sz w:val="28"/>
          <w:szCs w:val="28"/>
          <w:lang w:val="uk-UA"/>
        </w:rPr>
        <w:t>ЕКОНОМІЧНІ РИЗИКИ ТА МЕТОДИ ЇХ ВИМІРЮВАННЯ</w:t>
      </w:r>
    </w:p>
    <w:p w14:paraId="52CDF677" w14:textId="77777777" w:rsidR="000B5F5E" w:rsidRPr="000B5F5E" w:rsidRDefault="000B5F5E" w:rsidP="000B5F5E">
      <w:pPr>
        <w:spacing w:line="360" w:lineRule="auto"/>
        <w:jc w:val="both"/>
        <w:rPr>
          <w:sz w:val="28"/>
          <w:szCs w:val="28"/>
          <w:lang w:val="uk-UA"/>
        </w:rPr>
      </w:pPr>
    </w:p>
    <w:p w14:paraId="427524E6" w14:textId="77777777" w:rsidR="00BC417F" w:rsidRPr="00BC417F" w:rsidRDefault="00BC417F" w:rsidP="00A7297E">
      <w:pPr>
        <w:spacing w:line="360" w:lineRule="auto"/>
        <w:jc w:val="right"/>
        <w:rPr>
          <w:sz w:val="28"/>
          <w:szCs w:val="28"/>
          <w:lang w:val="uk-UA"/>
        </w:rPr>
      </w:pPr>
      <w:r w:rsidRPr="00BC417F">
        <w:rPr>
          <w:sz w:val="28"/>
          <w:szCs w:val="28"/>
          <w:lang w:val="uk-UA"/>
        </w:rPr>
        <w:t>Виконав: студент ______ форми</w:t>
      </w:r>
      <w:r w:rsidR="00A7297E">
        <w:rPr>
          <w:sz w:val="28"/>
          <w:szCs w:val="28"/>
          <w:lang w:val="uk-UA"/>
        </w:rPr>
        <w:t xml:space="preserve"> </w:t>
      </w:r>
      <w:r w:rsidRPr="00BC417F">
        <w:rPr>
          <w:sz w:val="28"/>
          <w:szCs w:val="28"/>
          <w:lang w:val="uk-UA"/>
        </w:rPr>
        <w:t>навчання</w:t>
      </w:r>
    </w:p>
    <w:p w14:paraId="23155416" w14:textId="77777777" w:rsidR="00BC417F" w:rsidRPr="00BC417F" w:rsidRDefault="00BC417F" w:rsidP="00A7297E">
      <w:pPr>
        <w:spacing w:line="360" w:lineRule="auto"/>
        <w:jc w:val="right"/>
        <w:rPr>
          <w:sz w:val="28"/>
          <w:szCs w:val="28"/>
          <w:lang w:val="uk-UA"/>
        </w:rPr>
      </w:pPr>
      <w:r w:rsidRPr="00BC417F">
        <w:rPr>
          <w:sz w:val="28"/>
          <w:szCs w:val="28"/>
          <w:lang w:val="uk-UA"/>
        </w:rPr>
        <w:t>_____ курсу _____ групи</w:t>
      </w:r>
    </w:p>
    <w:p w14:paraId="0447A33E" w14:textId="77777777" w:rsidR="00BC417F" w:rsidRPr="00BC417F" w:rsidRDefault="00BC417F" w:rsidP="00A7297E">
      <w:pPr>
        <w:spacing w:line="360" w:lineRule="auto"/>
        <w:jc w:val="right"/>
        <w:rPr>
          <w:sz w:val="28"/>
          <w:szCs w:val="28"/>
          <w:lang w:val="uk-UA"/>
        </w:rPr>
      </w:pPr>
      <w:r w:rsidRPr="00BC417F">
        <w:rPr>
          <w:sz w:val="28"/>
          <w:szCs w:val="28"/>
          <w:lang w:val="uk-UA"/>
        </w:rPr>
        <w:t>____________________</w:t>
      </w:r>
    </w:p>
    <w:p w14:paraId="4B4E2D6E" w14:textId="77777777" w:rsidR="00BC417F" w:rsidRPr="00BC417F" w:rsidRDefault="00BC417F" w:rsidP="00A7297E">
      <w:pPr>
        <w:spacing w:line="360" w:lineRule="auto"/>
        <w:jc w:val="right"/>
        <w:rPr>
          <w:lang w:val="uk-UA"/>
        </w:rPr>
      </w:pPr>
      <w:r w:rsidRPr="00BC417F">
        <w:rPr>
          <w:lang w:val="uk-UA"/>
        </w:rPr>
        <w:t>(прізвище, ім’я, по батькові)</w:t>
      </w:r>
    </w:p>
    <w:p w14:paraId="1131BFBD" w14:textId="77777777" w:rsidR="00BC417F" w:rsidRPr="00BC417F" w:rsidRDefault="00BC417F" w:rsidP="00A7297E">
      <w:pPr>
        <w:spacing w:line="360" w:lineRule="auto"/>
        <w:jc w:val="right"/>
        <w:rPr>
          <w:sz w:val="28"/>
          <w:szCs w:val="28"/>
          <w:lang w:val="uk-UA"/>
        </w:rPr>
      </w:pPr>
      <w:r w:rsidRPr="00BC417F">
        <w:rPr>
          <w:sz w:val="28"/>
          <w:szCs w:val="28"/>
          <w:lang w:val="uk-UA"/>
        </w:rPr>
        <w:t>________________________________</w:t>
      </w:r>
    </w:p>
    <w:p w14:paraId="3C9562EB" w14:textId="77777777" w:rsidR="00BC417F" w:rsidRPr="00BC417F" w:rsidRDefault="00BC417F" w:rsidP="00A7297E">
      <w:pPr>
        <w:spacing w:line="360" w:lineRule="auto"/>
        <w:jc w:val="right"/>
        <w:rPr>
          <w:lang w:val="uk-UA"/>
        </w:rPr>
      </w:pPr>
      <w:r w:rsidRPr="00BC417F">
        <w:rPr>
          <w:lang w:val="uk-UA"/>
        </w:rPr>
        <w:t>(дата подачі роботи на перевірку та підпис)</w:t>
      </w:r>
    </w:p>
    <w:p w14:paraId="4A00A01F" w14:textId="77777777" w:rsidR="00BC417F" w:rsidRPr="00BC417F" w:rsidRDefault="00BC417F" w:rsidP="00A7297E">
      <w:pPr>
        <w:spacing w:line="360" w:lineRule="auto"/>
        <w:jc w:val="right"/>
        <w:rPr>
          <w:sz w:val="28"/>
          <w:szCs w:val="28"/>
          <w:lang w:val="uk-UA"/>
        </w:rPr>
      </w:pPr>
      <w:r w:rsidRPr="00BC417F">
        <w:rPr>
          <w:sz w:val="28"/>
          <w:szCs w:val="28"/>
          <w:lang w:val="uk-UA"/>
        </w:rPr>
        <w:t>Перевірив:</w:t>
      </w:r>
    </w:p>
    <w:p w14:paraId="150B9B6F" w14:textId="77777777" w:rsidR="00BC417F" w:rsidRDefault="00BC417F" w:rsidP="00A7297E">
      <w:pPr>
        <w:spacing w:line="360" w:lineRule="auto"/>
        <w:jc w:val="right"/>
        <w:rPr>
          <w:sz w:val="28"/>
          <w:szCs w:val="28"/>
          <w:lang w:val="uk-UA"/>
        </w:rPr>
      </w:pPr>
      <w:r w:rsidRPr="00BC417F">
        <w:rPr>
          <w:sz w:val="28"/>
          <w:szCs w:val="28"/>
          <w:lang w:val="uk-UA"/>
        </w:rPr>
        <w:t>________________________</w:t>
      </w:r>
    </w:p>
    <w:p w14:paraId="7956A073" w14:textId="77777777" w:rsidR="00BC417F" w:rsidRPr="00BC417F" w:rsidRDefault="00BC417F" w:rsidP="00A7297E">
      <w:pPr>
        <w:spacing w:line="360" w:lineRule="auto"/>
        <w:jc w:val="right"/>
        <w:rPr>
          <w:lang w:val="uk-UA"/>
        </w:rPr>
      </w:pPr>
      <w:r w:rsidRPr="00BC417F">
        <w:rPr>
          <w:lang w:val="uk-UA"/>
        </w:rPr>
        <w:t>(науковий ступінь, посада)</w:t>
      </w:r>
    </w:p>
    <w:p w14:paraId="0B5665A6" w14:textId="77777777" w:rsidR="00BC417F" w:rsidRPr="00BC417F" w:rsidRDefault="00BC417F" w:rsidP="00A7297E">
      <w:pPr>
        <w:spacing w:line="360" w:lineRule="auto"/>
        <w:jc w:val="right"/>
        <w:rPr>
          <w:sz w:val="28"/>
          <w:szCs w:val="28"/>
          <w:lang w:val="uk-UA"/>
        </w:rPr>
      </w:pPr>
      <w:r w:rsidRPr="00BC417F">
        <w:rPr>
          <w:sz w:val="28"/>
          <w:szCs w:val="28"/>
          <w:lang w:val="uk-UA"/>
        </w:rPr>
        <w:t>________________________</w:t>
      </w:r>
    </w:p>
    <w:p w14:paraId="0C864D2D" w14:textId="77777777" w:rsidR="000B5F5E" w:rsidRPr="00BC417F" w:rsidRDefault="00BC417F" w:rsidP="00A7297E">
      <w:pPr>
        <w:spacing w:line="360" w:lineRule="auto"/>
        <w:jc w:val="right"/>
        <w:rPr>
          <w:lang w:val="uk-UA"/>
        </w:rPr>
      </w:pPr>
      <w:r w:rsidRPr="00BC417F">
        <w:rPr>
          <w:lang w:val="uk-UA"/>
        </w:rPr>
        <w:t>(прізвище, ім’я, по батькові)</w:t>
      </w:r>
    </w:p>
    <w:p w14:paraId="174B6FD9" w14:textId="77777777" w:rsidR="000B5F5E" w:rsidRPr="000B5F5E" w:rsidRDefault="000B5F5E" w:rsidP="000B5F5E">
      <w:pPr>
        <w:spacing w:line="360" w:lineRule="auto"/>
        <w:jc w:val="both"/>
        <w:rPr>
          <w:sz w:val="28"/>
          <w:szCs w:val="28"/>
          <w:lang w:val="uk-UA"/>
        </w:rPr>
      </w:pPr>
    </w:p>
    <w:p w14:paraId="440E89A9" w14:textId="77777777" w:rsidR="000B5F5E" w:rsidRPr="000B5F5E" w:rsidRDefault="000B5F5E" w:rsidP="000B5F5E">
      <w:pPr>
        <w:spacing w:line="360" w:lineRule="auto"/>
        <w:jc w:val="center"/>
        <w:rPr>
          <w:sz w:val="28"/>
          <w:szCs w:val="28"/>
          <w:lang w:val="uk-UA"/>
        </w:rPr>
      </w:pPr>
      <w:r w:rsidRPr="000B5F5E">
        <w:rPr>
          <w:sz w:val="28"/>
          <w:szCs w:val="28"/>
          <w:lang w:val="uk-UA"/>
        </w:rPr>
        <w:t>Київ 2022</w:t>
      </w:r>
    </w:p>
    <w:p w14:paraId="7CC3EA36" w14:textId="77777777" w:rsidR="00996D00" w:rsidRPr="00612C55" w:rsidRDefault="00996D00" w:rsidP="00612C55">
      <w:pPr>
        <w:spacing w:line="360" w:lineRule="auto"/>
        <w:jc w:val="both"/>
        <w:rPr>
          <w:sz w:val="28"/>
          <w:szCs w:val="28"/>
          <w:lang w:val="uk-UA"/>
        </w:rPr>
      </w:pPr>
    </w:p>
    <w:p w14:paraId="02FD2750" w14:textId="77777777" w:rsidR="000B5F5E" w:rsidRPr="00497AE1" w:rsidRDefault="00BC417F" w:rsidP="00497AE1">
      <w:pPr>
        <w:jc w:val="center"/>
        <w:rPr>
          <w:b/>
          <w:sz w:val="28"/>
          <w:szCs w:val="28"/>
        </w:rPr>
      </w:pPr>
      <w:bookmarkStart w:id="12" w:name="page13"/>
      <w:bookmarkEnd w:id="12"/>
      <w:r>
        <w:rPr>
          <w:b/>
          <w:sz w:val="28"/>
          <w:szCs w:val="28"/>
          <w:lang w:val="uk-UA"/>
        </w:rPr>
        <w:t>ДОДАТОК Б</w:t>
      </w:r>
    </w:p>
    <w:p w14:paraId="44D9C7C2" w14:textId="77777777" w:rsidR="00497AE1" w:rsidRDefault="00497AE1" w:rsidP="000B5F5E">
      <w:pPr>
        <w:spacing w:line="360" w:lineRule="auto"/>
        <w:jc w:val="center"/>
        <w:rPr>
          <w:b/>
          <w:lang w:val="uk-UA"/>
        </w:rPr>
      </w:pPr>
    </w:p>
    <w:p w14:paraId="71D130F2" w14:textId="77777777" w:rsidR="000B5F5E" w:rsidRPr="000B5F5E" w:rsidRDefault="000B5F5E" w:rsidP="000B5F5E">
      <w:pPr>
        <w:spacing w:line="360" w:lineRule="auto"/>
        <w:jc w:val="center"/>
        <w:rPr>
          <w:b/>
          <w:lang w:val="uk-UA"/>
        </w:rPr>
      </w:pPr>
      <w:r w:rsidRPr="000B5F5E">
        <w:rPr>
          <w:b/>
          <w:lang w:val="uk-UA"/>
        </w:rPr>
        <w:t xml:space="preserve">ФУНКЦІЯ СТАНДАРТНОГО НОРМАЛЬНОГО РОЗПОДІЛУ </w:t>
      </w:r>
      <w:r w:rsidRPr="000B5F5E">
        <w:rPr>
          <w:b/>
          <w:lang w:val="uk-UA"/>
        </w:rPr>
        <w:br/>
      </w:r>
      <w:r w:rsidRPr="000B5F5E">
        <w:rPr>
          <w:b/>
          <w:i/>
          <w:lang w:val="uk-UA"/>
        </w:rPr>
        <w:t>N</w:t>
      </w:r>
      <w:r w:rsidRPr="000B5F5E">
        <w:rPr>
          <w:b/>
          <w:lang w:val="uk-UA"/>
        </w:rPr>
        <w:t xml:space="preserve"> (0,1) </w:t>
      </w:r>
      <w:r w:rsidRPr="000B5F5E">
        <w:rPr>
          <w:b/>
          <w:i/>
          <w:lang w:val="uk-UA"/>
        </w:rPr>
        <w:t>P</w:t>
      </w:r>
      <w:r w:rsidRPr="000B5F5E">
        <w:rPr>
          <w:b/>
          <w:lang w:val="uk-UA"/>
        </w:rPr>
        <w:t xml:space="preserve">(– </w:t>
      </w:r>
      <w:r w:rsidRPr="000B5F5E">
        <w:rPr>
          <w:b/>
          <w:i/>
          <w:lang w:val="uk-UA"/>
        </w:rPr>
        <w:t>Z</w:t>
      </w:r>
      <w:r w:rsidRPr="000B5F5E">
        <w:rPr>
          <w:b/>
          <w:lang w:val="uk-UA"/>
        </w:rPr>
        <w:t xml:space="preserve">)=1 – </w:t>
      </w:r>
      <w:r w:rsidRPr="000B5F5E">
        <w:rPr>
          <w:b/>
          <w:i/>
          <w:lang w:val="uk-UA"/>
        </w:rPr>
        <w:t>P</w:t>
      </w:r>
      <w:r w:rsidRPr="000B5F5E">
        <w:rPr>
          <w:b/>
          <w:lang w:val="uk-UA"/>
        </w:rPr>
        <w:t>(</w:t>
      </w:r>
      <w:r w:rsidRPr="000B5F5E">
        <w:rPr>
          <w:b/>
          <w:i/>
          <w:lang w:val="uk-UA"/>
        </w:rPr>
        <w:t>Z</w:t>
      </w:r>
      <w:r w:rsidRPr="000B5F5E">
        <w:rPr>
          <w:b/>
          <w:lang w:val="uk-UA"/>
        </w:rPr>
        <w:t>))</w:t>
      </w:r>
    </w:p>
    <w:tbl>
      <w:tblPr>
        <w:tblW w:w="4524" w:type="pct"/>
        <w:jc w:val="center"/>
        <w:tblCellMar>
          <w:left w:w="107" w:type="dxa"/>
          <w:right w:w="107" w:type="dxa"/>
        </w:tblCellMar>
        <w:tblLook w:val="0000" w:firstRow="0" w:lastRow="0" w:firstColumn="0" w:lastColumn="0" w:noHBand="0" w:noVBand="0"/>
      </w:tblPr>
      <w:tblGrid>
        <w:gridCol w:w="831"/>
        <w:gridCol w:w="10"/>
        <w:gridCol w:w="929"/>
        <w:gridCol w:w="757"/>
        <w:gridCol w:w="840"/>
        <w:gridCol w:w="841"/>
        <w:gridCol w:w="39"/>
        <w:gridCol w:w="804"/>
        <w:gridCol w:w="71"/>
        <w:gridCol w:w="776"/>
        <w:gridCol w:w="841"/>
        <w:gridCol w:w="45"/>
        <w:gridCol w:w="799"/>
        <w:gridCol w:w="813"/>
      </w:tblGrid>
      <w:tr w:rsidR="000B5F5E" w:rsidRPr="000B5F5E" w14:paraId="2F62AB3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14FB219" w14:textId="77777777" w:rsidR="000B5F5E" w:rsidRPr="000B5F5E" w:rsidRDefault="000B5F5E" w:rsidP="000B5F5E">
            <w:pPr>
              <w:spacing w:line="360" w:lineRule="auto"/>
              <w:jc w:val="center"/>
              <w:rPr>
                <w:bCs/>
                <w:i/>
                <w:iCs/>
                <w:lang w:val="uk-UA"/>
              </w:rPr>
            </w:pPr>
            <w:r w:rsidRPr="000B5F5E">
              <w:rPr>
                <w:bCs/>
                <w:i/>
                <w:iCs/>
                <w:lang w:val="uk-UA"/>
              </w:rPr>
              <w:t>Z</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970180F" w14:textId="77777777" w:rsidR="000B5F5E" w:rsidRPr="000B5F5E" w:rsidRDefault="000B5F5E" w:rsidP="000B5F5E">
            <w:pPr>
              <w:spacing w:line="360" w:lineRule="auto"/>
              <w:jc w:val="center"/>
              <w:rPr>
                <w:i/>
                <w:lang w:val="uk-UA"/>
              </w:rPr>
            </w:pPr>
            <w:r w:rsidRPr="000B5F5E">
              <w:rPr>
                <w:i/>
                <w:lang w:val="en-US"/>
              </w:rPr>
              <w:t>P (Z)</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C57F363" w14:textId="77777777" w:rsidR="000B5F5E" w:rsidRPr="000B5F5E" w:rsidRDefault="000B5F5E" w:rsidP="000B5F5E">
            <w:pPr>
              <w:spacing w:line="360" w:lineRule="auto"/>
              <w:jc w:val="center"/>
              <w:rPr>
                <w:bCs/>
                <w:i/>
                <w:lang w:val="uk-UA"/>
              </w:rPr>
            </w:pPr>
            <w:r w:rsidRPr="000B5F5E">
              <w:rPr>
                <w:bCs/>
                <w:i/>
                <w:lang w:val="uk-UA"/>
              </w:rPr>
              <w:t>Z</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520C62D" w14:textId="77777777" w:rsidR="000B5F5E" w:rsidRPr="000B5F5E" w:rsidRDefault="000B5F5E" w:rsidP="000B5F5E">
            <w:pPr>
              <w:spacing w:line="360" w:lineRule="auto"/>
              <w:jc w:val="center"/>
              <w:rPr>
                <w:i/>
                <w:lang w:val="uk-UA"/>
              </w:rPr>
            </w:pPr>
            <w:r w:rsidRPr="000B5F5E">
              <w:rPr>
                <w:i/>
                <w:lang w:val="en-US"/>
              </w:rPr>
              <w:t>P (Z)</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55F8270" w14:textId="77777777" w:rsidR="000B5F5E" w:rsidRPr="000B5F5E" w:rsidRDefault="000B5F5E" w:rsidP="000B5F5E">
            <w:pPr>
              <w:spacing w:line="360" w:lineRule="auto"/>
              <w:jc w:val="center"/>
              <w:rPr>
                <w:bCs/>
                <w:i/>
                <w:lang w:val="uk-UA"/>
              </w:rPr>
            </w:pPr>
            <w:r w:rsidRPr="000B5F5E">
              <w:rPr>
                <w:bCs/>
                <w:i/>
                <w:lang w:val="uk-UA"/>
              </w:rPr>
              <w:t>Z</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C1BF793" w14:textId="77777777" w:rsidR="000B5F5E" w:rsidRPr="000B5F5E" w:rsidRDefault="000B5F5E" w:rsidP="000B5F5E">
            <w:pPr>
              <w:spacing w:line="360" w:lineRule="auto"/>
              <w:jc w:val="center"/>
              <w:rPr>
                <w:i/>
                <w:lang w:val="uk-UA"/>
              </w:rPr>
            </w:pPr>
            <w:r w:rsidRPr="000B5F5E">
              <w:rPr>
                <w:i/>
                <w:lang w:val="en-US"/>
              </w:rPr>
              <w:t>P (Z)</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F5AA08" w14:textId="77777777" w:rsidR="000B5F5E" w:rsidRPr="000B5F5E" w:rsidRDefault="000B5F5E" w:rsidP="000B5F5E">
            <w:pPr>
              <w:spacing w:line="360" w:lineRule="auto"/>
              <w:jc w:val="center"/>
              <w:rPr>
                <w:bCs/>
                <w:i/>
                <w:lang w:val="uk-UA"/>
              </w:rPr>
            </w:pPr>
            <w:r w:rsidRPr="000B5F5E">
              <w:rPr>
                <w:bCs/>
                <w:i/>
                <w:lang w:val="uk-UA"/>
              </w:rPr>
              <w:t>Z</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688B079" w14:textId="77777777" w:rsidR="000B5F5E" w:rsidRPr="000B5F5E" w:rsidRDefault="000B5F5E" w:rsidP="000B5F5E">
            <w:pPr>
              <w:spacing w:line="360" w:lineRule="auto"/>
              <w:jc w:val="center"/>
              <w:rPr>
                <w:i/>
                <w:lang w:val="uk-UA"/>
              </w:rPr>
            </w:pPr>
            <w:r w:rsidRPr="000B5F5E">
              <w:rPr>
                <w:i/>
                <w:lang w:val="en-US"/>
              </w:rPr>
              <w:t>P (Z)</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4E6FB4E" w14:textId="77777777" w:rsidR="000B5F5E" w:rsidRPr="000B5F5E" w:rsidRDefault="000B5F5E" w:rsidP="000B5F5E">
            <w:pPr>
              <w:spacing w:line="360" w:lineRule="auto"/>
              <w:jc w:val="center"/>
              <w:rPr>
                <w:bCs/>
                <w:i/>
                <w:lang w:val="uk-UA"/>
              </w:rPr>
            </w:pPr>
            <w:r w:rsidRPr="000B5F5E">
              <w:rPr>
                <w:bCs/>
                <w:i/>
                <w:lang w:val="uk-UA"/>
              </w:rPr>
              <w:t>Z</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C43C829" w14:textId="77777777" w:rsidR="000B5F5E" w:rsidRPr="000B5F5E" w:rsidRDefault="000B5F5E" w:rsidP="000B5F5E">
            <w:pPr>
              <w:spacing w:line="360" w:lineRule="auto"/>
              <w:jc w:val="center"/>
              <w:rPr>
                <w:i/>
                <w:lang w:val="uk-UA"/>
              </w:rPr>
            </w:pPr>
            <w:r w:rsidRPr="000B5F5E">
              <w:rPr>
                <w:i/>
                <w:lang w:val="en-US"/>
              </w:rPr>
              <w:t>P (Z)</w:t>
            </w:r>
          </w:p>
        </w:tc>
      </w:tr>
      <w:tr w:rsidR="000B5F5E" w:rsidRPr="000B5F5E" w14:paraId="33B4155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74FC435" w14:textId="77777777" w:rsidR="000B5F5E" w:rsidRPr="000B5F5E" w:rsidRDefault="000B5F5E" w:rsidP="000B5F5E">
            <w:pPr>
              <w:spacing w:line="360" w:lineRule="auto"/>
              <w:jc w:val="center"/>
              <w:rPr>
                <w:lang w:val="en-US"/>
              </w:rPr>
            </w:pPr>
            <w:r w:rsidRPr="000B5F5E">
              <w:rPr>
                <w:lang w:val="en-US"/>
              </w:rPr>
              <w:t>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A2713EC" w14:textId="77777777" w:rsidR="000B5F5E" w:rsidRPr="000B5F5E" w:rsidRDefault="000B5F5E" w:rsidP="000B5F5E">
            <w:pPr>
              <w:spacing w:line="360" w:lineRule="auto"/>
              <w:jc w:val="center"/>
              <w:rPr>
                <w:lang w:val="en-US"/>
              </w:rPr>
            </w:pPr>
            <w:r w:rsidRPr="000B5F5E">
              <w:rPr>
                <w:lang w:val="en-US"/>
              </w:rPr>
              <w:t>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8342983" w14:textId="77777777" w:rsidR="000B5F5E" w:rsidRPr="000B5F5E" w:rsidRDefault="000B5F5E" w:rsidP="000B5F5E">
            <w:pPr>
              <w:spacing w:line="360" w:lineRule="auto"/>
              <w:jc w:val="center"/>
              <w:rPr>
                <w:lang w:val="en-US"/>
              </w:rPr>
            </w:pPr>
            <w:r w:rsidRPr="000B5F5E">
              <w:rPr>
                <w:lang w:val="en-US"/>
              </w:rPr>
              <w:t>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4296C31" w14:textId="77777777" w:rsidR="000B5F5E" w:rsidRPr="000B5F5E" w:rsidRDefault="000B5F5E" w:rsidP="000B5F5E">
            <w:pPr>
              <w:spacing w:line="360" w:lineRule="auto"/>
              <w:jc w:val="center"/>
              <w:rPr>
                <w:lang w:val="en-US"/>
              </w:rPr>
            </w:pPr>
            <w:r w:rsidRPr="000B5F5E">
              <w:rPr>
                <w:lang w:val="en-US"/>
              </w:rPr>
              <w:t>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4287955" w14:textId="77777777" w:rsidR="000B5F5E" w:rsidRPr="000B5F5E" w:rsidRDefault="000B5F5E" w:rsidP="000B5F5E">
            <w:pPr>
              <w:spacing w:line="360" w:lineRule="auto"/>
              <w:jc w:val="center"/>
              <w:rPr>
                <w:lang w:val="en-US"/>
              </w:rPr>
            </w:pPr>
            <w:r w:rsidRPr="000B5F5E">
              <w:rPr>
                <w:lang w:val="en-US"/>
              </w:rPr>
              <w:t>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FC36A13" w14:textId="77777777" w:rsidR="000B5F5E" w:rsidRPr="000B5F5E" w:rsidRDefault="000B5F5E" w:rsidP="000B5F5E">
            <w:pPr>
              <w:spacing w:line="360" w:lineRule="auto"/>
              <w:jc w:val="center"/>
              <w:rPr>
                <w:lang w:val="en-US"/>
              </w:rPr>
            </w:pPr>
            <w:r w:rsidRPr="000B5F5E">
              <w:rPr>
                <w:lang w:val="en-US"/>
              </w:rPr>
              <w:t>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6C93D95" w14:textId="77777777" w:rsidR="000B5F5E" w:rsidRPr="000B5F5E" w:rsidRDefault="000B5F5E" w:rsidP="000B5F5E">
            <w:pPr>
              <w:spacing w:line="360" w:lineRule="auto"/>
              <w:jc w:val="center"/>
              <w:rPr>
                <w:lang w:val="en-US"/>
              </w:rPr>
            </w:pPr>
            <w:r w:rsidRPr="000B5F5E">
              <w:rPr>
                <w:lang w:val="en-US"/>
              </w:rPr>
              <w:t>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14C5F70" w14:textId="77777777" w:rsidR="000B5F5E" w:rsidRPr="000B5F5E" w:rsidRDefault="000B5F5E" w:rsidP="000B5F5E">
            <w:pPr>
              <w:spacing w:line="360" w:lineRule="auto"/>
              <w:jc w:val="center"/>
              <w:rPr>
                <w:lang w:val="en-US"/>
              </w:rPr>
            </w:pPr>
            <w:r w:rsidRPr="000B5F5E">
              <w:rPr>
                <w:lang w:val="en-US"/>
              </w:rPr>
              <w:t>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9F60B27" w14:textId="77777777" w:rsidR="000B5F5E" w:rsidRPr="000B5F5E" w:rsidRDefault="000B5F5E" w:rsidP="000B5F5E">
            <w:pPr>
              <w:spacing w:line="360" w:lineRule="auto"/>
              <w:jc w:val="center"/>
              <w:rPr>
                <w:lang w:val="en-US"/>
              </w:rPr>
            </w:pPr>
            <w:r w:rsidRPr="000B5F5E">
              <w:rPr>
                <w:lang w:val="en-US"/>
              </w:rPr>
              <w:t>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4F16AB3D" w14:textId="77777777" w:rsidR="000B5F5E" w:rsidRPr="000B5F5E" w:rsidRDefault="000B5F5E" w:rsidP="000B5F5E">
            <w:pPr>
              <w:spacing w:line="360" w:lineRule="auto"/>
              <w:jc w:val="center"/>
              <w:rPr>
                <w:lang w:val="en-US"/>
              </w:rPr>
            </w:pPr>
            <w:r w:rsidRPr="000B5F5E">
              <w:rPr>
                <w:lang w:val="en-US"/>
              </w:rPr>
              <w:t>10</w:t>
            </w:r>
          </w:p>
        </w:tc>
      </w:tr>
      <w:tr w:rsidR="000B5F5E" w:rsidRPr="000B5F5E" w14:paraId="3E921DFD"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EA427DE" w14:textId="77777777" w:rsidR="000B5F5E" w:rsidRPr="000B5F5E" w:rsidRDefault="000B5F5E" w:rsidP="000B5F5E">
            <w:pPr>
              <w:spacing w:line="360" w:lineRule="auto"/>
              <w:jc w:val="center"/>
              <w:rPr>
                <w:lang w:val="uk-UA"/>
              </w:rPr>
            </w:pPr>
            <w:r w:rsidRPr="000B5F5E">
              <w:rPr>
                <w:lang w:val="uk-UA"/>
              </w:rPr>
              <w:t>0,00</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A9A2107" w14:textId="77777777" w:rsidR="000B5F5E" w:rsidRPr="000B5F5E" w:rsidRDefault="000B5F5E" w:rsidP="000B5F5E">
            <w:pPr>
              <w:spacing w:line="360" w:lineRule="auto"/>
              <w:jc w:val="center"/>
              <w:rPr>
                <w:lang w:val="uk-UA"/>
              </w:rPr>
            </w:pPr>
            <w:r w:rsidRPr="000B5F5E">
              <w:rPr>
                <w:lang w:val="uk-UA"/>
              </w:rPr>
              <w:t>0,500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5F1D7EB" w14:textId="77777777" w:rsidR="000B5F5E" w:rsidRPr="000B5F5E" w:rsidRDefault="000B5F5E" w:rsidP="000B5F5E">
            <w:pPr>
              <w:spacing w:line="360" w:lineRule="auto"/>
              <w:jc w:val="center"/>
              <w:rPr>
                <w:lang w:val="uk-UA"/>
              </w:rPr>
            </w:pPr>
            <w:r w:rsidRPr="000B5F5E">
              <w:rPr>
                <w:lang w:val="uk-UA"/>
              </w:rPr>
              <w:t>0,39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9F52C0F" w14:textId="77777777" w:rsidR="000B5F5E" w:rsidRPr="000B5F5E" w:rsidRDefault="000B5F5E" w:rsidP="000B5F5E">
            <w:pPr>
              <w:spacing w:line="360" w:lineRule="auto"/>
              <w:jc w:val="center"/>
              <w:rPr>
                <w:lang w:val="uk-UA"/>
              </w:rPr>
            </w:pPr>
            <w:r w:rsidRPr="000B5F5E">
              <w:rPr>
                <w:lang w:val="uk-UA"/>
              </w:rPr>
              <w:t>0,652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DA8258C" w14:textId="77777777" w:rsidR="000B5F5E" w:rsidRPr="000B5F5E" w:rsidRDefault="000B5F5E" w:rsidP="000B5F5E">
            <w:pPr>
              <w:spacing w:line="360" w:lineRule="auto"/>
              <w:jc w:val="center"/>
              <w:rPr>
                <w:lang w:val="uk-UA"/>
              </w:rPr>
            </w:pPr>
            <w:r w:rsidRPr="000B5F5E">
              <w:rPr>
                <w:lang w:val="uk-UA"/>
              </w:rPr>
              <w:t>0,78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6B54D7E" w14:textId="77777777" w:rsidR="000B5F5E" w:rsidRPr="000B5F5E" w:rsidRDefault="000B5F5E" w:rsidP="000B5F5E">
            <w:pPr>
              <w:spacing w:line="360" w:lineRule="auto"/>
              <w:jc w:val="center"/>
              <w:rPr>
                <w:lang w:val="uk-UA"/>
              </w:rPr>
            </w:pPr>
            <w:r w:rsidRPr="000B5F5E">
              <w:rPr>
                <w:lang w:val="uk-UA"/>
              </w:rPr>
              <w:t>0,782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46AA840" w14:textId="77777777" w:rsidR="000B5F5E" w:rsidRPr="000B5F5E" w:rsidRDefault="000B5F5E" w:rsidP="000B5F5E">
            <w:pPr>
              <w:spacing w:line="360" w:lineRule="auto"/>
              <w:jc w:val="center"/>
              <w:rPr>
                <w:lang w:val="uk-UA"/>
              </w:rPr>
            </w:pPr>
            <w:r w:rsidRPr="000B5F5E">
              <w:rPr>
                <w:lang w:val="uk-UA"/>
              </w:rPr>
              <w:t>1,17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AC5720C" w14:textId="77777777" w:rsidR="000B5F5E" w:rsidRPr="000B5F5E" w:rsidRDefault="000B5F5E" w:rsidP="000B5F5E">
            <w:pPr>
              <w:spacing w:line="360" w:lineRule="auto"/>
              <w:jc w:val="center"/>
              <w:rPr>
                <w:lang w:val="uk-UA"/>
              </w:rPr>
            </w:pPr>
            <w:r w:rsidRPr="000B5F5E">
              <w:rPr>
                <w:lang w:val="uk-UA"/>
              </w:rPr>
              <w:t>0,879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B50530" w14:textId="77777777" w:rsidR="000B5F5E" w:rsidRPr="000B5F5E" w:rsidRDefault="000B5F5E" w:rsidP="000B5F5E">
            <w:pPr>
              <w:spacing w:line="360" w:lineRule="auto"/>
              <w:jc w:val="center"/>
              <w:rPr>
                <w:lang w:val="uk-UA"/>
              </w:rPr>
            </w:pPr>
            <w:r w:rsidRPr="000B5F5E">
              <w:rPr>
                <w:lang w:val="uk-UA"/>
              </w:rPr>
              <w:t>1,56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294B936" w14:textId="77777777" w:rsidR="000B5F5E" w:rsidRPr="000B5F5E" w:rsidRDefault="000B5F5E" w:rsidP="000B5F5E">
            <w:pPr>
              <w:spacing w:line="360" w:lineRule="auto"/>
              <w:jc w:val="center"/>
              <w:rPr>
                <w:lang w:val="uk-UA"/>
              </w:rPr>
            </w:pPr>
            <w:r w:rsidRPr="000B5F5E">
              <w:rPr>
                <w:lang w:val="uk-UA"/>
              </w:rPr>
              <w:t>0,941</w:t>
            </w:r>
          </w:p>
        </w:tc>
      </w:tr>
      <w:tr w:rsidR="000B5F5E" w:rsidRPr="000B5F5E" w14:paraId="09484AF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69556CB" w14:textId="77777777" w:rsidR="000B5F5E" w:rsidRPr="000B5F5E" w:rsidRDefault="000B5F5E" w:rsidP="000B5F5E">
            <w:pPr>
              <w:spacing w:line="360" w:lineRule="auto"/>
              <w:jc w:val="center"/>
              <w:rPr>
                <w:lang w:val="uk-UA"/>
              </w:rPr>
            </w:pPr>
            <w:r w:rsidRPr="000B5F5E">
              <w:rPr>
                <w:lang w:val="uk-UA"/>
              </w:rPr>
              <w:t>0,01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A2F6218" w14:textId="77777777" w:rsidR="000B5F5E" w:rsidRPr="000B5F5E" w:rsidRDefault="000B5F5E" w:rsidP="000B5F5E">
            <w:pPr>
              <w:spacing w:line="360" w:lineRule="auto"/>
              <w:jc w:val="center"/>
              <w:rPr>
                <w:lang w:val="uk-UA"/>
              </w:rPr>
            </w:pPr>
            <w:r w:rsidRPr="000B5F5E">
              <w:rPr>
                <w:lang w:val="uk-UA"/>
              </w:rPr>
              <w:t>0,504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76D2FCF8" w14:textId="77777777" w:rsidR="000B5F5E" w:rsidRPr="000B5F5E" w:rsidRDefault="000B5F5E" w:rsidP="000B5F5E">
            <w:pPr>
              <w:spacing w:line="360" w:lineRule="auto"/>
              <w:jc w:val="center"/>
              <w:rPr>
                <w:lang w:val="uk-UA"/>
              </w:rPr>
            </w:pPr>
            <w:r w:rsidRPr="000B5F5E">
              <w:rPr>
                <w:lang w:val="uk-UA"/>
              </w:rPr>
              <w:t>0,40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73FB686" w14:textId="77777777" w:rsidR="000B5F5E" w:rsidRPr="000B5F5E" w:rsidRDefault="000B5F5E" w:rsidP="000B5F5E">
            <w:pPr>
              <w:spacing w:line="360" w:lineRule="auto"/>
              <w:jc w:val="center"/>
              <w:rPr>
                <w:lang w:val="uk-UA"/>
              </w:rPr>
            </w:pPr>
            <w:r w:rsidRPr="000B5F5E">
              <w:rPr>
                <w:lang w:val="uk-UA"/>
              </w:rPr>
              <w:t>0,655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249F30C" w14:textId="77777777" w:rsidR="000B5F5E" w:rsidRPr="000B5F5E" w:rsidRDefault="000B5F5E" w:rsidP="000B5F5E">
            <w:pPr>
              <w:spacing w:line="360" w:lineRule="auto"/>
              <w:jc w:val="center"/>
              <w:rPr>
                <w:lang w:val="uk-UA"/>
              </w:rPr>
            </w:pPr>
            <w:r w:rsidRPr="000B5F5E">
              <w:rPr>
                <w:lang w:val="uk-UA"/>
              </w:rPr>
              <w:t>0,79</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9FDC7F5" w14:textId="77777777" w:rsidR="000B5F5E" w:rsidRPr="000B5F5E" w:rsidRDefault="000B5F5E" w:rsidP="000B5F5E">
            <w:pPr>
              <w:spacing w:line="360" w:lineRule="auto"/>
              <w:jc w:val="center"/>
              <w:rPr>
                <w:lang w:val="uk-UA"/>
              </w:rPr>
            </w:pPr>
            <w:r w:rsidRPr="000B5F5E">
              <w:rPr>
                <w:lang w:val="uk-UA"/>
              </w:rPr>
              <w:t>0,785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7ECEF7A" w14:textId="77777777" w:rsidR="000B5F5E" w:rsidRPr="000B5F5E" w:rsidRDefault="000B5F5E" w:rsidP="000B5F5E">
            <w:pPr>
              <w:spacing w:line="360" w:lineRule="auto"/>
              <w:jc w:val="center"/>
              <w:rPr>
                <w:lang w:val="uk-UA"/>
              </w:rPr>
            </w:pPr>
            <w:r w:rsidRPr="000B5F5E">
              <w:rPr>
                <w:lang w:val="uk-UA"/>
              </w:rPr>
              <w:t>1,18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7ABF442" w14:textId="77777777" w:rsidR="000B5F5E" w:rsidRPr="000B5F5E" w:rsidRDefault="000B5F5E" w:rsidP="000B5F5E">
            <w:pPr>
              <w:spacing w:line="360" w:lineRule="auto"/>
              <w:jc w:val="center"/>
              <w:rPr>
                <w:lang w:val="uk-UA"/>
              </w:rPr>
            </w:pPr>
            <w:r w:rsidRPr="000B5F5E">
              <w:rPr>
                <w:lang w:val="uk-UA"/>
              </w:rPr>
              <w:t>0,881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AC6791E" w14:textId="77777777" w:rsidR="000B5F5E" w:rsidRPr="000B5F5E" w:rsidRDefault="000B5F5E" w:rsidP="000B5F5E">
            <w:pPr>
              <w:spacing w:line="360" w:lineRule="auto"/>
              <w:jc w:val="center"/>
              <w:rPr>
                <w:lang w:val="uk-UA"/>
              </w:rPr>
            </w:pPr>
            <w:r w:rsidRPr="000B5F5E">
              <w:rPr>
                <w:lang w:val="uk-UA"/>
              </w:rPr>
              <w:t>1,57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B215861" w14:textId="77777777" w:rsidR="000B5F5E" w:rsidRPr="000B5F5E" w:rsidRDefault="000B5F5E" w:rsidP="000B5F5E">
            <w:pPr>
              <w:spacing w:line="360" w:lineRule="auto"/>
              <w:jc w:val="center"/>
              <w:rPr>
                <w:lang w:val="uk-UA"/>
              </w:rPr>
            </w:pPr>
            <w:r w:rsidRPr="000B5F5E">
              <w:rPr>
                <w:lang w:val="uk-UA"/>
              </w:rPr>
              <w:t>0,942</w:t>
            </w:r>
          </w:p>
        </w:tc>
      </w:tr>
      <w:tr w:rsidR="000B5F5E" w:rsidRPr="000B5F5E" w14:paraId="7DD70DE5"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570DBBE" w14:textId="77777777" w:rsidR="000B5F5E" w:rsidRPr="000B5F5E" w:rsidRDefault="000B5F5E" w:rsidP="000B5F5E">
            <w:pPr>
              <w:spacing w:line="360" w:lineRule="auto"/>
              <w:jc w:val="center"/>
              <w:rPr>
                <w:lang w:val="uk-UA"/>
              </w:rPr>
            </w:pPr>
            <w:r w:rsidRPr="000B5F5E">
              <w:rPr>
                <w:lang w:val="uk-UA"/>
              </w:rPr>
              <w:t>0,02</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5AAE516" w14:textId="77777777" w:rsidR="000B5F5E" w:rsidRPr="000B5F5E" w:rsidRDefault="000B5F5E" w:rsidP="000B5F5E">
            <w:pPr>
              <w:spacing w:line="360" w:lineRule="auto"/>
              <w:jc w:val="center"/>
              <w:rPr>
                <w:lang w:val="uk-UA"/>
              </w:rPr>
            </w:pPr>
            <w:r w:rsidRPr="000B5F5E">
              <w:rPr>
                <w:lang w:val="uk-UA"/>
              </w:rPr>
              <w:t>0,508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8234765" w14:textId="77777777" w:rsidR="000B5F5E" w:rsidRPr="000B5F5E" w:rsidRDefault="000B5F5E" w:rsidP="000B5F5E">
            <w:pPr>
              <w:spacing w:line="360" w:lineRule="auto"/>
              <w:jc w:val="center"/>
              <w:rPr>
                <w:lang w:val="uk-UA"/>
              </w:rPr>
            </w:pPr>
            <w:r w:rsidRPr="000B5F5E">
              <w:rPr>
                <w:lang w:val="uk-UA"/>
              </w:rPr>
              <w:t>0,41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C76D5B2" w14:textId="77777777" w:rsidR="000B5F5E" w:rsidRPr="000B5F5E" w:rsidRDefault="000B5F5E" w:rsidP="000B5F5E">
            <w:pPr>
              <w:spacing w:line="360" w:lineRule="auto"/>
              <w:jc w:val="center"/>
              <w:rPr>
                <w:lang w:val="uk-UA"/>
              </w:rPr>
            </w:pPr>
            <w:r w:rsidRPr="000B5F5E">
              <w:rPr>
                <w:lang w:val="uk-UA"/>
              </w:rPr>
              <w:t>0,659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5F0C5A3" w14:textId="77777777" w:rsidR="000B5F5E" w:rsidRPr="000B5F5E" w:rsidRDefault="000B5F5E" w:rsidP="000B5F5E">
            <w:pPr>
              <w:spacing w:line="360" w:lineRule="auto"/>
              <w:jc w:val="center"/>
              <w:rPr>
                <w:lang w:val="uk-UA"/>
              </w:rPr>
            </w:pPr>
            <w:r w:rsidRPr="000B5F5E">
              <w:rPr>
                <w:lang w:val="uk-UA"/>
              </w:rPr>
              <w:t>0,80</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0DACBFE" w14:textId="77777777" w:rsidR="000B5F5E" w:rsidRPr="000B5F5E" w:rsidRDefault="000B5F5E" w:rsidP="000B5F5E">
            <w:pPr>
              <w:spacing w:line="360" w:lineRule="auto"/>
              <w:jc w:val="center"/>
              <w:rPr>
                <w:lang w:val="uk-UA"/>
              </w:rPr>
            </w:pPr>
            <w:r w:rsidRPr="000B5F5E">
              <w:rPr>
                <w:lang w:val="uk-UA"/>
              </w:rPr>
              <w:t>0,788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4D09795" w14:textId="77777777" w:rsidR="000B5F5E" w:rsidRPr="000B5F5E" w:rsidRDefault="000B5F5E" w:rsidP="000B5F5E">
            <w:pPr>
              <w:spacing w:line="360" w:lineRule="auto"/>
              <w:jc w:val="center"/>
              <w:rPr>
                <w:lang w:val="uk-UA"/>
              </w:rPr>
            </w:pPr>
            <w:r w:rsidRPr="000B5F5E">
              <w:rPr>
                <w:lang w:val="uk-UA"/>
              </w:rPr>
              <w:t>1,19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153ED77" w14:textId="77777777" w:rsidR="000B5F5E" w:rsidRPr="000B5F5E" w:rsidRDefault="000B5F5E" w:rsidP="000B5F5E">
            <w:pPr>
              <w:spacing w:line="360" w:lineRule="auto"/>
              <w:jc w:val="center"/>
              <w:rPr>
                <w:lang w:val="uk-UA"/>
              </w:rPr>
            </w:pPr>
            <w:r w:rsidRPr="000B5F5E">
              <w:rPr>
                <w:lang w:val="uk-UA"/>
              </w:rPr>
              <w:t>0,883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BC9F33B" w14:textId="77777777" w:rsidR="000B5F5E" w:rsidRPr="000B5F5E" w:rsidRDefault="000B5F5E" w:rsidP="000B5F5E">
            <w:pPr>
              <w:spacing w:line="360" w:lineRule="auto"/>
              <w:jc w:val="center"/>
              <w:rPr>
                <w:lang w:val="uk-UA"/>
              </w:rPr>
            </w:pPr>
            <w:r w:rsidRPr="000B5F5E">
              <w:rPr>
                <w:lang w:val="uk-UA"/>
              </w:rPr>
              <w:t>1,58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4D84E1CB" w14:textId="77777777" w:rsidR="000B5F5E" w:rsidRPr="000B5F5E" w:rsidRDefault="000B5F5E" w:rsidP="000B5F5E">
            <w:pPr>
              <w:spacing w:line="360" w:lineRule="auto"/>
              <w:jc w:val="center"/>
              <w:rPr>
                <w:lang w:val="uk-UA"/>
              </w:rPr>
            </w:pPr>
            <w:r w:rsidRPr="000B5F5E">
              <w:rPr>
                <w:lang w:val="uk-UA"/>
              </w:rPr>
              <w:t>0,943</w:t>
            </w:r>
          </w:p>
        </w:tc>
      </w:tr>
      <w:tr w:rsidR="000B5F5E" w:rsidRPr="000B5F5E" w14:paraId="2F6E786A"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3D12A3" w14:textId="77777777" w:rsidR="000B5F5E" w:rsidRPr="000B5F5E" w:rsidRDefault="000B5F5E" w:rsidP="000B5F5E">
            <w:pPr>
              <w:spacing w:line="360" w:lineRule="auto"/>
              <w:jc w:val="center"/>
              <w:rPr>
                <w:lang w:val="uk-UA"/>
              </w:rPr>
            </w:pPr>
            <w:r w:rsidRPr="000B5F5E">
              <w:rPr>
                <w:lang w:val="uk-UA"/>
              </w:rPr>
              <w:t>0,03</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800C836" w14:textId="77777777" w:rsidR="000B5F5E" w:rsidRPr="000B5F5E" w:rsidRDefault="000B5F5E" w:rsidP="000B5F5E">
            <w:pPr>
              <w:spacing w:line="360" w:lineRule="auto"/>
              <w:jc w:val="center"/>
              <w:rPr>
                <w:lang w:val="uk-UA"/>
              </w:rPr>
            </w:pPr>
            <w:r w:rsidRPr="000B5F5E">
              <w:rPr>
                <w:lang w:val="uk-UA"/>
              </w:rPr>
              <w:t>0,512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10DA704" w14:textId="77777777" w:rsidR="000B5F5E" w:rsidRPr="000B5F5E" w:rsidRDefault="000B5F5E" w:rsidP="000B5F5E">
            <w:pPr>
              <w:spacing w:line="360" w:lineRule="auto"/>
              <w:jc w:val="center"/>
              <w:rPr>
                <w:lang w:val="uk-UA"/>
              </w:rPr>
            </w:pPr>
            <w:r w:rsidRPr="000B5F5E">
              <w:rPr>
                <w:lang w:val="uk-UA"/>
              </w:rPr>
              <w:t>0,42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3CD37C4" w14:textId="77777777" w:rsidR="000B5F5E" w:rsidRPr="000B5F5E" w:rsidRDefault="000B5F5E" w:rsidP="000B5F5E">
            <w:pPr>
              <w:spacing w:line="360" w:lineRule="auto"/>
              <w:jc w:val="center"/>
              <w:rPr>
                <w:lang w:val="uk-UA"/>
              </w:rPr>
            </w:pPr>
            <w:r w:rsidRPr="000B5F5E">
              <w:rPr>
                <w:lang w:val="uk-UA"/>
              </w:rPr>
              <w:t>0,663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2E148F2" w14:textId="77777777" w:rsidR="000B5F5E" w:rsidRPr="000B5F5E" w:rsidRDefault="000B5F5E" w:rsidP="000B5F5E">
            <w:pPr>
              <w:spacing w:line="360" w:lineRule="auto"/>
              <w:jc w:val="center"/>
              <w:rPr>
                <w:lang w:val="uk-UA"/>
              </w:rPr>
            </w:pPr>
            <w:r w:rsidRPr="000B5F5E">
              <w:rPr>
                <w:lang w:val="uk-UA"/>
              </w:rPr>
              <w:t>0,81</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7B85796" w14:textId="77777777" w:rsidR="000B5F5E" w:rsidRPr="000B5F5E" w:rsidRDefault="000B5F5E" w:rsidP="000B5F5E">
            <w:pPr>
              <w:spacing w:line="360" w:lineRule="auto"/>
              <w:jc w:val="center"/>
              <w:rPr>
                <w:lang w:val="uk-UA"/>
              </w:rPr>
            </w:pPr>
            <w:r w:rsidRPr="000B5F5E">
              <w:rPr>
                <w:lang w:val="uk-UA"/>
              </w:rPr>
              <w:t>0,791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604F001" w14:textId="77777777" w:rsidR="000B5F5E" w:rsidRPr="000B5F5E" w:rsidRDefault="000B5F5E" w:rsidP="000B5F5E">
            <w:pPr>
              <w:spacing w:line="360" w:lineRule="auto"/>
              <w:jc w:val="center"/>
              <w:rPr>
                <w:lang w:val="uk-UA"/>
              </w:rPr>
            </w:pPr>
            <w:r w:rsidRPr="000B5F5E">
              <w:rPr>
                <w:lang w:val="uk-UA"/>
              </w:rPr>
              <w:t>1,20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6784063" w14:textId="77777777" w:rsidR="000B5F5E" w:rsidRPr="000B5F5E" w:rsidRDefault="000B5F5E" w:rsidP="000B5F5E">
            <w:pPr>
              <w:spacing w:line="360" w:lineRule="auto"/>
              <w:jc w:val="center"/>
              <w:rPr>
                <w:lang w:val="uk-UA"/>
              </w:rPr>
            </w:pPr>
            <w:r w:rsidRPr="000B5F5E">
              <w:rPr>
                <w:lang w:val="uk-UA"/>
              </w:rPr>
              <w:t>0,885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4AF0A1" w14:textId="77777777" w:rsidR="000B5F5E" w:rsidRPr="000B5F5E" w:rsidRDefault="000B5F5E" w:rsidP="000B5F5E">
            <w:pPr>
              <w:spacing w:line="360" w:lineRule="auto"/>
              <w:jc w:val="center"/>
              <w:rPr>
                <w:lang w:val="uk-UA"/>
              </w:rPr>
            </w:pPr>
            <w:r w:rsidRPr="000B5F5E">
              <w:rPr>
                <w:lang w:val="uk-UA"/>
              </w:rPr>
              <w:t>1,59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BFE2217" w14:textId="77777777" w:rsidR="000B5F5E" w:rsidRPr="000B5F5E" w:rsidRDefault="000B5F5E" w:rsidP="000B5F5E">
            <w:pPr>
              <w:spacing w:line="360" w:lineRule="auto"/>
              <w:jc w:val="center"/>
              <w:rPr>
                <w:lang w:val="uk-UA"/>
              </w:rPr>
            </w:pPr>
            <w:r w:rsidRPr="000B5F5E">
              <w:rPr>
                <w:lang w:val="uk-UA"/>
              </w:rPr>
              <w:t>0,944</w:t>
            </w:r>
          </w:p>
        </w:tc>
      </w:tr>
      <w:tr w:rsidR="000B5F5E" w:rsidRPr="000B5F5E" w14:paraId="7C5D99B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0E4CDB" w14:textId="77777777" w:rsidR="000B5F5E" w:rsidRPr="000B5F5E" w:rsidRDefault="000B5F5E" w:rsidP="000B5F5E">
            <w:pPr>
              <w:spacing w:line="360" w:lineRule="auto"/>
              <w:jc w:val="center"/>
              <w:rPr>
                <w:lang w:val="uk-UA"/>
              </w:rPr>
            </w:pPr>
            <w:r w:rsidRPr="000B5F5E">
              <w:rPr>
                <w:lang w:val="uk-UA"/>
              </w:rPr>
              <w:t>0,04</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0BA738F1" w14:textId="77777777" w:rsidR="000B5F5E" w:rsidRPr="000B5F5E" w:rsidRDefault="000B5F5E" w:rsidP="000B5F5E">
            <w:pPr>
              <w:spacing w:line="360" w:lineRule="auto"/>
              <w:jc w:val="center"/>
              <w:rPr>
                <w:lang w:val="uk-UA"/>
              </w:rPr>
            </w:pPr>
            <w:r w:rsidRPr="000B5F5E">
              <w:rPr>
                <w:lang w:val="uk-UA"/>
              </w:rPr>
              <w:t>0,516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9401EB0" w14:textId="77777777" w:rsidR="000B5F5E" w:rsidRPr="000B5F5E" w:rsidRDefault="000B5F5E" w:rsidP="000B5F5E">
            <w:pPr>
              <w:spacing w:line="360" w:lineRule="auto"/>
              <w:jc w:val="center"/>
              <w:rPr>
                <w:lang w:val="uk-UA"/>
              </w:rPr>
            </w:pPr>
            <w:r w:rsidRPr="000B5F5E">
              <w:rPr>
                <w:lang w:val="uk-UA"/>
              </w:rPr>
              <w:t>0,43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BE61510" w14:textId="77777777" w:rsidR="000B5F5E" w:rsidRPr="000B5F5E" w:rsidRDefault="000B5F5E" w:rsidP="000B5F5E">
            <w:pPr>
              <w:spacing w:line="360" w:lineRule="auto"/>
              <w:jc w:val="center"/>
              <w:rPr>
                <w:lang w:val="uk-UA"/>
              </w:rPr>
            </w:pPr>
            <w:r w:rsidRPr="000B5F5E">
              <w:rPr>
                <w:lang w:val="uk-UA"/>
              </w:rPr>
              <w:t>0,666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4C2D975" w14:textId="77777777" w:rsidR="000B5F5E" w:rsidRPr="000B5F5E" w:rsidRDefault="000B5F5E" w:rsidP="000B5F5E">
            <w:pPr>
              <w:spacing w:line="360" w:lineRule="auto"/>
              <w:jc w:val="center"/>
              <w:rPr>
                <w:lang w:val="uk-UA"/>
              </w:rPr>
            </w:pPr>
            <w:r w:rsidRPr="000B5F5E">
              <w:rPr>
                <w:lang w:val="uk-UA"/>
              </w:rPr>
              <w:t>0,82</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21D44C2" w14:textId="77777777" w:rsidR="000B5F5E" w:rsidRPr="000B5F5E" w:rsidRDefault="000B5F5E" w:rsidP="000B5F5E">
            <w:pPr>
              <w:spacing w:line="360" w:lineRule="auto"/>
              <w:jc w:val="center"/>
              <w:rPr>
                <w:lang w:val="uk-UA"/>
              </w:rPr>
            </w:pPr>
            <w:r w:rsidRPr="000B5F5E">
              <w:rPr>
                <w:lang w:val="uk-UA"/>
              </w:rPr>
              <w:t>0,794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7E3857D" w14:textId="77777777" w:rsidR="000B5F5E" w:rsidRPr="000B5F5E" w:rsidRDefault="000B5F5E" w:rsidP="000B5F5E">
            <w:pPr>
              <w:spacing w:line="360" w:lineRule="auto"/>
              <w:jc w:val="center"/>
              <w:rPr>
                <w:lang w:val="uk-UA"/>
              </w:rPr>
            </w:pPr>
            <w:r w:rsidRPr="000B5F5E">
              <w:rPr>
                <w:lang w:val="uk-UA"/>
              </w:rPr>
              <w:t>1.21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E850365" w14:textId="77777777" w:rsidR="000B5F5E" w:rsidRPr="000B5F5E" w:rsidRDefault="000B5F5E" w:rsidP="000B5F5E">
            <w:pPr>
              <w:spacing w:line="360" w:lineRule="auto"/>
              <w:jc w:val="center"/>
              <w:rPr>
                <w:lang w:val="uk-UA"/>
              </w:rPr>
            </w:pPr>
            <w:r w:rsidRPr="000B5F5E">
              <w:rPr>
                <w:lang w:val="uk-UA"/>
              </w:rPr>
              <w:t>0,887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FE0249D" w14:textId="77777777" w:rsidR="000B5F5E" w:rsidRPr="000B5F5E" w:rsidRDefault="000B5F5E" w:rsidP="000B5F5E">
            <w:pPr>
              <w:spacing w:line="360" w:lineRule="auto"/>
              <w:jc w:val="center"/>
              <w:rPr>
                <w:lang w:val="uk-UA"/>
              </w:rPr>
            </w:pPr>
            <w:r w:rsidRPr="000B5F5E">
              <w:rPr>
                <w:lang w:val="uk-UA"/>
              </w:rPr>
              <w:t>1,60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4E97C98" w14:textId="77777777" w:rsidR="000B5F5E" w:rsidRPr="000B5F5E" w:rsidRDefault="000B5F5E" w:rsidP="000B5F5E">
            <w:pPr>
              <w:spacing w:line="360" w:lineRule="auto"/>
              <w:jc w:val="center"/>
              <w:rPr>
                <w:lang w:val="uk-UA"/>
              </w:rPr>
            </w:pPr>
            <w:r w:rsidRPr="000B5F5E">
              <w:rPr>
                <w:lang w:val="uk-UA"/>
              </w:rPr>
              <w:t>0,945</w:t>
            </w:r>
          </w:p>
        </w:tc>
      </w:tr>
      <w:tr w:rsidR="000B5F5E" w:rsidRPr="000B5F5E" w14:paraId="44424FD1"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DDF4B7D" w14:textId="77777777" w:rsidR="000B5F5E" w:rsidRPr="000B5F5E" w:rsidRDefault="000B5F5E" w:rsidP="000B5F5E">
            <w:pPr>
              <w:spacing w:line="360" w:lineRule="auto"/>
              <w:jc w:val="center"/>
              <w:rPr>
                <w:lang w:val="uk-UA"/>
              </w:rPr>
            </w:pPr>
            <w:r w:rsidRPr="000B5F5E">
              <w:rPr>
                <w:lang w:val="uk-UA"/>
              </w:rPr>
              <w:t>0,05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A5FC8DC" w14:textId="77777777" w:rsidR="000B5F5E" w:rsidRPr="000B5F5E" w:rsidRDefault="000B5F5E" w:rsidP="000B5F5E">
            <w:pPr>
              <w:spacing w:line="360" w:lineRule="auto"/>
              <w:jc w:val="center"/>
              <w:rPr>
                <w:lang w:val="uk-UA"/>
              </w:rPr>
            </w:pPr>
            <w:r w:rsidRPr="000B5F5E">
              <w:rPr>
                <w:lang w:val="uk-UA"/>
              </w:rPr>
              <w:t>0,520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77A98094" w14:textId="77777777" w:rsidR="000B5F5E" w:rsidRPr="000B5F5E" w:rsidRDefault="000B5F5E" w:rsidP="000B5F5E">
            <w:pPr>
              <w:spacing w:line="360" w:lineRule="auto"/>
              <w:jc w:val="center"/>
              <w:rPr>
                <w:lang w:val="uk-UA"/>
              </w:rPr>
            </w:pPr>
            <w:r w:rsidRPr="000B5F5E">
              <w:rPr>
                <w:lang w:val="uk-UA"/>
              </w:rPr>
              <w:t>0,44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3CB693BE" w14:textId="77777777" w:rsidR="000B5F5E" w:rsidRPr="000B5F5E" w:rsidRDefault="000B5F5E" w:rsidP="000B5F5E">
            <w:pPr>
              <w:spacing w:line="360" w:lineRule="auto"/>
              <w:jc w:val="center"/>
              <w:rPr>
                <w:lang w:val="uk-UA"/>
              </w:rPr>
            </w:pPr>
            <w:r w:rsidRPr="000B5F5E">
              <w:rPr>
                <w:lang w:val="uk-UA"/>
              </w:rPr>
              <w:t>0,670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34EC21B" w14:textId="77777777" w:rsidR="000B5F5E" w:rsidRPr="000B5F5E" w:rsidRDefault="000B5F5E" w:rsidP="000B5F5E">
            <w:pPr>
              <w:spacing w:line="360" w:lineRule="auto"/>
              <w:jc w:val="center"/>
              <w:rPr>
                <w:lang w:val="uk-UA"/>
              </w:rPr>
            </w:pPr>
            <w:r w:rsidRPr="000B5F5E">
              <w:rPr>
                <w:lang w:val="uk-UA"/>
              </w:rPr>
              <w:t>0,83</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F7956BB" w14:textId="77777777" w:rsidR="000B5F5E" w:rsidRPr="000B5F5E" w:rsidRDefault="000B5F5E" w:rsidP="000B5F5E">
            <w:pPr>
              <w:spacing w:line="360" w:lineRule="auto"/>
              <w:jc w:val="center"/>
              <w:rPr>
                <w:lang w:val="uk-UA"/>
              </w:rPr>
            </w:pPr>
            <w:r w:rsidRPr="000B5F5E">
              <w:rPr>
                <w:lang w:val="uk-UA"/>
              </w:rPr>
              <w:t>0,797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D01245E" w14:textId="77777777" w:rsidR="000B5F5E" w:rsidRPr="000B5F5E" w:rsidRDefault="000B5F5E" w:rsidP="000B5F5E">
            <w:pPr>
              <w:spacing w:line="360" w:lineRule="auto"/>
              <w:jc w:val="center"/>
              <w:rPr>
                <w:lang w:val="uk-UA"/>
              </w:rPr>
            </w:pPr>
            <w:r w:rsidRPr="000B5F5E">
              <w:rPr>
                <w:lang w:val="uk-UA"/>
              </w:rPr>
              <w:t>1,22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FDCFB39" w14:textId="77777777" w:rsidR="000B5F5E" w:rsidRPr="000B5F5E" w:rsidRDefault="000B5F5E" w:rsidP="000B5F5E">
            <w:pPr>
              <w:spacing w:line="360" w:lineRule="auto"/>
              <w:jc w:val="center"/>
              <w:rPr>
                <w:lang w:val="uk-UA"/>
              </w:rPr>
            </w:pPr>
            <w:r w:rsidRPr="000B5F5E">
              <w:rPr>
                <w:lang w:val="uk-UA"/>
              </w:rPr>
              <w:t>0,889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B9E81B6" w14:textId="77777777" w:rsidR="000B5F5E" w:rsidRPr="000B5F5E" w:rsidRDefault="000B5F5E" w:rsidP="000B5F5E">
            <w:pPr>
              <w:spacing w:line="360" w:lineRule="auto"/>
              <w:jc w:val="center"/>
              <w:rPr>
                <w:lang w:val="uk-UA"/>
              </w:rPr>
            </w:pPr>
            <w:r w:rsidRPr="000B5F5E">
              <w:rPr>
                <w:lang w:val="uk-UA"/>
              </w:rPr>
              <w:t>1,61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AE31250" w14:textId="77777777" w:rsidR="000B5F5E" w:rsidRPr="000B5F5E" w:rsidRDefault="000B5F5E" w:rsidP="000B5F5E">
            <w:pPr>
              <w:spacing w:line="360" w:lineRule="auto"/>
              <w:jc w:val="center"/>
              <w:rPr>
                <w:lang w:val="uk-UA"/>
              </w:rPr>
            </w:pPr>
            <w:r w:rsidRPr="000B5F5E">
              <w:rPr>
                <w:lang w:val="uk-UA"/>
              </w:rPr>
              <w:t>0,946</w:t>
            </w:r>
          </w:p>
        </w:tc>
      </w:tr>
      <w:tr w:rsidR="000B5F5E" w:rsidRPr="000B5F5E" w14:paraId="597E1D66"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FCED14" w14:textId="77777777" w:rsidR="000B5F5E" w:rsidRPr="000B5F5E" w:rsidRDefault="000B5F5E" w:rsidP="000B5F5E">
            <w:pPr>
              <w:spacing w:line="360" w:lineRule="auto"/>
              <w:jc w:val="center"/>
              <w:rPr>
                <w:lang w:val="uk-UA"/>
              </w:rPr>
            </w:pPr>
            <w:r w:rsidRPr="000B5F5E">
              <w:rPr>
                <w:lang w:val="uk-UA"/>
              </w:rPr>
              <w:t>0,06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081FDE2D" w14:textId="77777777" w:rsidR="000B5F5E" w:rsidRPr="000B5F5E" w:rsidRDefault="000B5F5E" w:rsidP="000B5F5E">
            <w:pPr>
              <w:spacing w:line="360" w:lineRule="auto"/>
              <w:jc w:val="center"/>
              <w:rPr>
                <w:lang w:val="uk-UA"/>
              </w:rPr>
            </w:pPr>
            <w:r w:rsidRPr="000B5F5E">
              <w:rPr>
                <w:lang w:val="uk-UA"/>
              </w:rPr>
              <w:t>0,524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99B29E1" w14:textId="77777777" w:rsidR="000B5F5E" w:rsidRPr="000B5F5E" w:rsidRDefault="000B5F5E" w:rsidP="000B5F5E">
            <w:pPr>
              <w:spacing w:line="360" w:lineRule="auto"/>
              <w:jc w:val="center"/>
              <w:rPr>
                <w:lang w:val="uk-UA"/>
              </w:rPr>
            </w:pPr>
            <w:r w:rsidRPr="000B5F5E">
              <w:rPr>
                <w:lang w:val="uk-UA"/>
              </w:rPr>
              <w:t>0,45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0A28C28" w14:textId="77777777" w:rsidR="000B5F5E" w:rsidRPr="000B5F5E" w:rsidRDefault="000B5F5E" w:rsidP="000B5F5E">
            <w:pPr>
              <w:spacing w:line="360" w:lineRule="auto"/>
              <w:jc w:val="center"/>
              <w:rPr>
                <w:lang w:val="uk-UA"/>
              </w:rPr>
            </w:pPr>
            <w:r w:rsidRPr="000B5F5E">
              <w:rPr>
                <w:lang w:val="uk-UA"/>
              </w:rPr>
              <w:t>0,674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6E7B831" w14:textId="77777777" w:rsidR="000B5F5E" w:rsidRPr="000B5F5E" w:rsidRDefault="000B5F5E" w:rsidP="000B5F5E">
            <w:pPr>
              <w:spacing w:line="360" w:lineRule="auto"/>
              <w:jc w:val="center"/>
              <w:rPr>
                <w:lang w:val="uk-UA"/>
              </w:rPr>
            </w:pPr>
            <w:r w:rsidRPr="000B5F5E">
              <w:rPr>
                <w:lang w:val="uk-UA"/>
              </w:rPr>
              <w:t>0,84</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2920B97" w14:textId="77777777" w:rsidR="000B5F5E" w:rsidRPr="000B5F5E" w:rsidRDefault="000B5F5E" w:rsidP="000B5F5E">
            <w:pPr>
              <w:spacing w:line="360" w:lineRule="auto"/>
              <w:jc w:val="center"/>
              <w:rPr>
                <w:lang w:val="uk-UA"/>
              </w:rPr>
            </w:pPr>
            <w:r w:rsidRPr="000B5F5E">
              <w:rPr>
                <w:lang w:val="uk-UA"/>
              </w:rPr>
              <w:t>0,800</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D366E4" w14:textId="77777777" w:rsidR="000B5F5E" w:rsidRPr="000B5F5E" w:rsidRDefault="000B5F5E" w:rsidP="000B5F5E">
            <w:pPr>
              <w:spacing w:line="360" w:lineRule="auto"/>
              <w:jc w:val="center"/>
              <w:rPr>
                <w:lang w:val="uk-UA"/>
              </w:rPr>
            </w:pPr>
            <w:r w:rsidRPr="000B5F5E">
              <w:rPr>
                <w:lang w:val="uk-UA"/>
              </w:rPr>
              <w:t>1,23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41EF3CC" w14:textId="77777777" w:rsidR="000B5F5E" w:rsidRPr="000B5F5E" w:rsidRDefault="000B5F5E" w:rsidP="000B5F5E">
            <w:pPr>
              <w:spacing w:line="360" w:lineRule="auto"/>
              <w:jc w:val="center"/>
              <w:rPr>
                <w:lang w:val="uk-UA"/>
              </w:rPr>
            </w:pPr>
            <w:r w:rsidRPr="000B5F5E">
              <w:rPr>
                <w:lang w:val="uk-UA"/>
              </w:rPr>
              <w:t>0,891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27BB113" w14:textId="77777777" w:rsidR="000B5F5E" w:rsidRPr="000B5F5E" w:rsidRDefault="000B5F5E" w:rsidP="000B5F5E">
            <w:pPr>
              <w:spacing w:line="360" w:lineRule="auto"/>
              <w:jc w:val="center"/>
              <w:rPr>
                <w:lang w:val="uk-UA"/>
              </w:rPr>
            </w:pPr>
            <w:r w:rsidRPr="000B5F5E">
              <w:rPr>
                <w:lang w:val="uk-UA"/>
              </w:rPr>
              <w:t>1,62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E45092F" w14:textId="77777777" w:rsidR="000B5F5E" w:rsidRPr="000B5F5E" w:rsidRDefault="000B5F5E" w:rsidP="000B5F5E">
            <w:pPr>
              <w:spacing w:line="360" w:lineRule="auto"/>
              <w:jc w:val="center"/>
              <w:rPr>
                <w:lang w:val="uk-UA"/>
              </w:rPr>
            </w:pPr>
            <w:r w:rsidRPr="000B5F5E">
              <w:rPr>
                <w:lang w:val="uk-UA"/>
              </w:rPr>
              <w:t>0,947</w:t>
            </w:r>
          </w:p>
        </w:tc>
      </w:tr>
      <w:tr w:rsidR="000B5F5E" w:rsidRPr="000B5F5E" w14:paraId="355ED430"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63ABD47" w14:textId="77777777" w:rsidR="000B5F5E" w:rsidRPr="000B5F5E" w:rsidRDefault="000B5F5E" w:rsidP="000B5F5E">
            <w:pPr>
              <w:spacing w:line="360" w:lineRule="auto"/>
              <w:jc w:val="center"/>
              <w:rPr>
                <w:lang w:val="uk-UA"/>
              </w:rPr>
            </w:pPr>
            <w:r w:rsidRPr="000B5F5E">
              <w:rPr>
                <w:lang w:val="uk-UA"/>
              </w:rPr>
              <w:t>0,07</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67C23DD" w14:textId="77777777" w:rsidR="000B5F5E" w:rsidRPr="000B5F5E" w:rsidRDefault="000B5F5E" w:rsidP="000B5F5E">
            <w:pPr>
              <w:spacing w:line="360" w:lineRule="auto"/>
              <w:jc w:val="center"/>
              <w:rPr>
                <w:lang w:val="uk-UA"/>
              </w:rPr>
            </w:pPr>
            <w:r w:rsidRPr="000B5F5E">
              <w:rPr>
                <w:lang w:val="uk-UA"/>
              </w:rPr>
              <w:t>0,528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3788B50" w14:textId="77777777" w:rsidR="000B5F5E" w:rsidRPr="000B5F5E" w:rsidRDefault="000B5F5E" w:rsidP="000B5F5E">
            <w:pPr>
              <w:spacing w:line="360" w:lineRule="auto"/>
              <w:jc w:val="center"/>
              <w:rPr>
                <w:lang w:val="uk-UA"/>
              </w:rPr>
            </w:pPr>
            <w:r w:rsidRPr="000B5F5E">
              <w:rPr>
                <w:lang w:val="uk-UA"/>
              </w:rPr>
              <w:t>0,46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2852E1D" w14:textId="77777777" w:rsidR="000B5F5E" w:rsidRPr="000B5F5E" w:rsidRDefault="000B5F5E" w:rsidP="000B5F5E">
            <w:pPr>
              <w:spacing w:line="360" w:lineRule="auto"/>
              <w:jc w:val="center"/>
              <w:rPr>
                <w:lang w:val="uk-UA"/>
              </w:rPr>
            </w:pPr>
            <w:r w:rsidRPr="000B5F5E">
              <w:rPr>
                <w:lang w:val="uk-UA"/>
              </w:rPr>
              <w:t>0,677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A46F544" w14:textId="77777777" w:rsidR="000B5F5E" w:rsidRPr="000B5F5E" w:rsidRDefault="000B5F5E" w:rsidP="000B5F5E">
            <w:pPr>
              <w:spacing w:line="360" w:lineRule="auto"/>
              <w:jc w:val="center"/>
              <w:rPr>
                <w:lang w:val="uk-UA"/>
              </w:rPr>
            </w:pPr>
            <w:r w:rsidRPr="000B5F5E">
              <w:rPr>
                <w:lang w:val="uk-UA"/>
              </w:rPr>
              <w:t>0,85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F3BE64D" w14:textId="77777777" w:rsidR="000B5F5E" w:rsidRPr="000B5F5E" w:rsidRDefault="000B5F5E" w:rsidP="000B5F5E">
            <w:pPr>
              <w:spacing w:line="360" w:lineRule="auto"/>
              <w:jc w:val="center"/>
              <w:rPr>
                <w:lang w:val="uk-UA"/>
              </w:rPr>
            </w:pPr>
            <w:r w:rsidRPr="000B5F5E">
              <w:rPr>
                <w:lang w:val="uk-UA"/>
              </w:rPr>
              <w:t>0,802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7FF0572" w14:textId="77777777" w:rsidR="000B5F5E" w:rsidRPr="000B5F5E" w:rsidRDefault="000B5F5E" w:rsidP="000B5F5E">
            <w:pPr>
              <w:spacing w:line="360" w:lineRule="auto"/>
              <w:jc w:val="center"/>
              <w:rPr>
                <w:lang w:val="uk-UA"/>
              </w:rPr>
            </w:pPr>
            <w:r w:rsidRPr="000B5F5E">
              <w:rPr>
                <w:lang w:val="uk-UA"/>
              </w:rPr>
              <w:t>1,24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D80A85A" w14:textId="77777777" w:rsidR="000B5F5E" w:rsidRPr="000B5F5E" w:rsidRDefault="000B5F5E" w:rsidP="000B5F5E">
            <w:pPr>
              <w:spacing w:line="360" w:lineRule="auto"/>
              <w:jc w:val="center"/>
              <w:rPr>
                <w:lang w:val="uk-UA"/>
              </w:rPr>
            </w:pPr>
            <w:r w:rsidRPr="000B5F5E">
              <w:rPr>
                <w:lang w:val="uk-UA"/>
              </w:rPr>
              <w:t>0,893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BC7588A" w14:textId="77777777" w:rsidR="000B5F5E" w:rsidRPr="000B5F5E" w:rsidRDefault="000B5F5E" w:rsidP="000B5F5E">
            <w:pPr>
              <w:spacing w:line="360" w:lineRule="auto"/>
              <w:jc w:val="center"/>
              <w:rPr>
                <w:lang w:val="uk-UA"/>
              </w:rPr>
            </w:pPr>
            <w:r w:rsidRPr="000B5F5E">
              <w:rPr>
                <w:lang w:val="uk-UA"/>
              </w:rPr>
              <w:t>1,63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99C89C9" w14:textId="77777777" w:rsidR="000B5F5E" w:rsidRPr="000B5F5E" w:rsidRDefault="000B5F5E" w:rsidP="000B5F5E">
            <w:pPr>
              <w:spacing w:line="360" w:lineRule="auto"/>
              <w:jc w:val="center"/>
              <w:rPr>
                <w:lang w:val="uk-UA"/>
              </w:rPr>
            </w:pPr>
            <w:r w:rsidRPr="000B5F5E">
              <w:rPr>
                <w:lang w:val="uk-UA"/>
              </w:rPr>
              <w:t>0,948</w:t>
            </w:r>
          </w:p>
        </w:tc>
      </w:tr>
      <w:tr w:rsidR="000B5F5E" w:rsidRPr="000B5F5E" w14:paraId="4009F6E5"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1FF0C0F" w14:textId="77777777" w:rsidR="000B5F5E" w:rsidRPr="000B5F5E" w:rsidRDefault="000B5F5E" w:rsidP="000B5F5E">
            <w:pPr>
              <w:spacing w:line="360" w:lineRule="auto"/>
              <w:jc w:val="center"/>
              <w:rPr>
                <w:lang w:val="uk-UA"/>
              </w:rPr>
            </w:pPr>
            <w:r w:rsidRPr="000B5F5E">
              <w:rPr>
                <w:lang w:val="uk-UA"/>
              </w:rPr>
              <w:t>0,08</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007E4E08" w14:textId="77777777" w:rsidR="000B5F5E" w:rsidRPr="000B5F5E" w:rsidRDefault="000B5F5E" w:rsidP="000B5F5E">
            <w:pPr>
              <w:spacing w:line="360" w:lineRule="auto"/>
              <w:jc w:val="center"/>
              <w:rPr>
                <w:lang w:val="uk-UA"/>
              </w:rPr>
            </w:pPr>
            <w:r w:rsidRPr="000B5F5E">
              <w:rPr>
                <w:lang w:val="uk-UA"/>
              </w:rPr>
              <w:t>0,532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8842D53" w14:textId="77777777" w:rsidR="000B5F5E" w:rsidRPr="000B5F5E" w:rsidRDefault="000B5F5E" w:rsidP="000B5F5E">
            <w:pPr>
              <w:spacing w:line="360" w:lineRule="auto"/>
              <w:jc w:val="center"/>
              <w:rPr>
                <w:lang w:val="uk-UA"/>
              </w:rPr>
            </w:pPr>
            <w:r w:rsidRPr="000B5F5E">
              <w:rPr>
                <w:lang w:val="uk-UA"/>
              </w:rPr>
              <w:t>0,47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1CB8745" w14:textId="77777777" w:rsidR="000B5F5E" w:rsidRPr="000B5F5E" w:rsidRDefault="000B5F5E" w:rsidP="000B5F5E">
            <w:pPr>
              <w:spacing w:line="360" w:lineRule="auto"/>
              <w:jc w:val="center"/>
              <w:rPr>
                <w:lang w:val="uk-UA"/>
              </w:rPr>
            </w:pPr>
            <w:r w:rsidRPr="000B5F5E">
              <w:rPr>
                <w:lang w:val="uk-UA"/>
              </w:rPr>
              <w:t>0,681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811374D" w14:textId="77777777" w:rsidR="000B5F5E" w:rsidRPr="000B5F5E" w:rsidRDefault="000B5F5E" w:rsidP="000B5F5E">
            <w:pPr>
              <w:spacing w:line="360" w:lineRule="auto"/>
              <w:jc w:val="center"/>
              <w:rPr>
                <w:lang w:val="uk-UA"/>
              </w:rPr>
            </w:pPr>
            <w:r w:rsidRPr="000B5F5E">
              <w:rPr>
                <w:lang w:val="uk-UA"/>
              </w:rPr>
              <w:t>0,86</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7833CDF" w14:textId="77777777" w:rsidR="000B5F5E" w:rsidRPr="000B5F5E" w:rsidRDefault="000B5F5E" w:rsidP="000B5F5E">
            <w:pPr>
              <w:spacing w:line="360" w:lineRule="auto"/>
              <w:jc w:val="center"/>
              <w:rPr>
                <w:lang w:val="uk-UA"/>
              </w:rPr>
            </w:pPr>
            <w:r w:rsidRPr="000B5F5E">
              <w:rPr>
                <w:lang w:val="uk-UA"/>
              </w:rPr>
              <w:t>0,805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0C2FDD2" w14:textId="77777777" w:rsidR="000B5F5E" w:rsidRPr="000B5F5E" w:rsidRDefault="000B5F5E" w:rsidP="000B5F5E">
            <w:pPr>
              <w:spacing w:line="360" w:lineRule="auto"/>
              <w:jc w:val="center"/>
              <w:rPr>
                <w:lang w:val="uk-UA"/>
              </w:rPr>
            </w:pPr>
            <w:r w:rsidRPr="000B5F5E">
              <w:rPr>
                <w:lang w:val="uk-UA"/>
              </w:rPr>
              <w:t>1,25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3902DB7" w14:textId="77777777" w:rsidR="000B5F5E" w:rsidRPr="000B5F5E" w:rsidRDefault="000B5F5E" w:rsidP="000B5F5E">
            <w:pPr>
              <w:spacing w:line="360" w:lineRule="auto"/>
              <w:jc w:val="center"/>
              <w:rPr>
                <w:lang w:val="uk-UA"/>
              </w:rPr>
            </w:pPr>
            <w:r w:rsidRPr="000B5F5E">
              <w:rPr>
                <w:lang w:val="uk-UA"/>
              </w:rPr>
              <w:t>0,894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36A9CE" w14:textId="77777777" w:rsidR="000B5F5E" w:rsidRPr="000B5F5E" w:rsidRDefault="000B5F5E" w:rsidP="000B5F5E">
            <w:pPr>
              <w:spacing w:line="360" w:lineRule="auto"/>
              <w:jc w:val="center"/>
              <w:rPr>
                <w:lang w:val="uk-UA"/>
              </w:rPr>
            </w:pPr>
            <w:r w:rsidRPr="000B5F5E">
              <w:rPr>
                <w:lang w:val="uk-UA"/>
              </w:rPr>
              <w:t>1,64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51D4C6E" w14:textId="77777777" w:rsidR="000B5F5E" w:rsidRPr="000B5F5E" w:rsidRDefault="000B5F5E" w:rsidP="000B5F5E">
            <w:pPr>
              <w:spacing w:line="360" w:lineRule="auto"/>
              <w:jc w:val="center"/>
              <w:rPr>
                <w:lang w:val="uk-UA"/>
              </w:rPr>
            </w:pPr>
            <w:r w:rsidRPr="000B5F5E">
              <w:rPr>
                <w:lang w:val="uk-UA"/>
              </w:rPr>
              <w:t>0,949</w:t>
            </w:r>
          </w:p>
        </w:tc>
      </w:tr>
      <w:tr w:rsidR="000B5F5E" w:rsidRPr="000B5F5E" w14:paraId="582A864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9518E59" w14:textId="77777777" w:rsidR="000B5F5E" w:rsidRPr="000B5F5E" w:rsidRDefault="000B5F5E" w:rsidP="000B5F5E">
            <w:pPr>
              <w:spacing w:line="360" w:lineRule="auto"/>
              <w:jc w:val="center"/>
              <w:rPr>
                <w:lang w:val="uk-UA"/>
              </w:rPr>
            </w:pPr>
            <w:r w:rsidRPr="000B5F5E">
              <w:rPr>
                <w:lang w:val="uk-UA"/>
              </w:rPr>
              <w:t>0,09</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8CEE066" w14:textId="77777777" w:rsidR="000B5F5E" w:rsidRPr="000B5F5E" w:rsidRDefault="000B5F5E" w:rsidP="000B5F5E">
            <w:pPr>
              <w:spacing w:line="360" w:lineRule="auto"/>
              <w:jc w:val="center"/>
              <w:rPr>
                <w:lang w:val="uk-UA"/>
              </w:rPr>
            </w:pPr>
            <w:r w:rsidRPr="000B5F5E">
              <w:rPr>
                <w:lang w:val="uk-UA"/>
              </w:rPr>
              <w:t>0,536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3836A65" w14:textId="77777777" w:rsidR="000B5F5E" w:rsidRPr="000B5F5E" w:rsidRDefault="000B5F5E" w:rsidP="000B5F5E">
            <w:pPr>
              <w:spacing w:line="360" w:lineRule="auto"/>
              <w:jc w:val="center"/>
              <w:rPr>
                <w:lang w:val="uk-UA"/>
              </w:rPr>
            </w:pPr>
            <w:r w:rsidRPr="000B5F5E">
              <w:rPr>
                <w:lang w:val="uk-UA"/>
              </w:rPr>
              <w:t>0,48</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3956728" w14:textId="77777777" w:rsidR="000B5F5E" w:rsidRPr="000B5F5E" w:rsidRDefault="000B5F5E" w:rsidP="000B5F5E">
            <w:pPr>
              <w:spacing w:line="360" w:lineRule="auto"/>
              <w:jc w:val="center"/>
              <w:rPr>
                <w:lang w:val="uk-UA"/>
              </w:rPr>
            </w:pPr>
            <w:r w:rsidRPr="000B5F5E">
              <w:rPr>
                <w:lang w:val="uk-UA"/>
              </w:rPr>
              <w:t>0,684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5A3216E" w14:textId="77777777" w:rsidR="000B5F5E" w:rsidRPr="000B5F5E" w:rsidRDefault="000B5F5E" w:rsidP="000B5F5E">
            <w:pPr>
              <w:spacing w:line="360" w:lineRule="auto"/>
              <w:jc w:val="center"/>
              <w:rPr>
                <w:lang w:val="uk-UA"/>
              </w:rPr>
            </w:pPr>
            <w:r w:rsidRPr="000B5F5E">
              <w:rPr>
                <w:lang w:val="uk-UA"/>
              </w:rPr>
              <w:t>0,87</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463FC5" w14:textId="77777777" w:rsidR="000B5F5E" w:rsidRPr="000B5F5E" w:rsidRDefault="000B5F5E" w:rsidP="000B5F5E">
            <w:pPr>
              <w:spacing w:line="360" w:lineRule="auto"/>
              <w:jc w:val="center"/>
              <w:rPr>
                <w:lang w:val="uk-UA"/>
              </w:rPr>
            </w:pPr>
            <w:r w:rsidRPr="000B5F5E">
              <w:rPr>
                <w:lang w:val="uk-UA"/>
              </w:rPr>
              <w:t>0,808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80934FE" w14:textId="77777777" w:rsidR="000B5F5E" w:rsidRPr="000B5F5E" w:rsidRDefault="000B5F5E" w:rsidP="000B5F5E">
            <w:pPr>
              <w:spacing w:line="360" w:lineRule="auto"/>
              <w:jc w:val="center"/>
              <w:rPr>
                <w:lang w:val="uk-UA"/>
              </w:rPr>
            </w:pPr>
            <w:r w:rsidRPr="000B5F5E">
              <w:rPr>
                <w:lang w:val="uk-UA"/>
              </w:rPr>
              <w:t>1,26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442D899" w14:textId="77777777" w:rsidR="000B5F5E" w:rsidRPr="000B5F5E" w:rsidRDefault="000B5F5E" w:rsidP="000B5F5E">
            <w:pPr>
              <w:spacing w:line="360" w:lineRule="auto"/>
              <w:jc w:val="center"/>
              <w:rPr>
                <w:lang w:val="uk-UA"/>
              </w:rPr>
            </w:pPr>
            <w:r w:rsidRPr="000B5F5E">
              <w:rPr>
                <w:lang w:val="uk-UA"/>
              </w:rPr>
              <w:t>0,896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37C6E1A" w14:textId="77777777" w:rsidR="000B5F5E" w:rsidRPr="000B5F5E" w:rsidRDefault="000B5F5E" w:rsidP="000B5F5E">
            <w:pPr>
              <w:spacing w:line="360" w:lineRule="auto"/>
              <w:jc w:val="center"/>
              <w:rPr>
                <w:lang w:val="uk-UA"/>
              </w:rPr>
            </w:pPr>
            <w:r w:rsidRPr="000B5F5E">
              <w:rPr>
                <w:lang w:val="uk-UA"/>
              </w:rPr>
              <w:t>1,65</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798B37D" w14:textId="77777777" w:rsidR="000B5F5E" w:rsidRPr="000B5F5E" w:rsidRDefault="000B5F5E" w:rsidP="000B5F5E">
            <w:pPr>
              <w:spacing w:line="360" w:lineRule="auto"/>
              <w:jc w:val="center"/>
              <w:rPr>
                <w:lang w:val="uk-UA"/>
              </w:rPr>
            </w:pPr>
            <w:r w:rsidRPr="000B5F5E">
              <w:rPr>
                <w:lang w:val="uk-UA"/>
              </w:rPr>
              <w:t>0,951</w:t>
            </w:r>
          </w:p>
        </w:tc>
      </w:tr>
      <w:tr w:rsidR="000B5F5E" w:rsidRPr="000B5F5E" w14:paraId="1860D6A5"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26EDAD0" w14:textId="77777777" w:rsidR="000B5F5E" w:rsidRPr="000B5F5E" w:rsidRDefault="000B5F5E" w:rsidP="000B5F5E">
            <w:pPr>
              <w:spacing w:line="360" w:lineRule="auto"/>
              <w:jc w:val="center"/>
              <w:rPr>
                <w:lang w:val="uk-UA"/>
              </w:rPr>
            </w:pPr>
            <w:r w:rsidRPr="000B5F5E">
              <w:rPr>
                <w:lang w:val="uk-UA"/>
              </w:rPr>
              <w:t>0,10</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1CD4929" w14:textId="77777777" w:rsidR="000B5F5E" w:rsidRPr="000B5F5E" w:rsidRDefault="000B5F5E" w:rsidP="000B5F5E">
            <w:pPr>
              <w:spacing w:line="360" w:lineRule="auto"/>
              <w:jc w:val="center"/>
              <w:rPr>
                <w:lang w:val="uk-UA"/>
              </w:rPr>
            </w:pPr>
            <w:r w:rsidRPr="000B5F5E">
              <w:rPr>
                <w:lang w:val="uk-UA"/>
              </w:rPr>
              <w:t>0,540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B7C7D70" w14:textId="77777777" w:rsidR="000B5F5E" w:rsidRPr="000B5F5E" w:rsidRDefault="000B5F5E" w:rsidP="000B5F5E">
            <w:pPr>
              <w:spacing w:line="360" w:lineRule="auto"/>
              <w:jc w:val="center"/>
              <w:rPr>
                <w:lang w:val="uk-UA"/>
              </w:rPr>
            </w:pPr>
            <w:r w:rsidRPr="000B5F5E">
              <w:rPr>
                <w:lang w:val="uk-UA"/>
              </w:rPr>
              <w:t>0,49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1E51FD5" w14:textId="77777777" w:rsidR="000B5F5E" w:rsidRPr="000B5F5E" w:rsidRDefault="000B5F5E" w:rsidP="000B5F5E">
            <w:pPr>
              <w:spacing w:line="360" w:lineRule="auto"/>
              <w:jc w:val="center"/>
              <w:rPr>
                <w:lang w:val="uk-UA"/>
              </w:rPr>
            </w:pPr>
            <w:r w:rsidRPr="000B5F5E">
              <w:rPr>
                <w:lang w:val="uk-UA"/>
              </w:rPr>
              <w:t>0,688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E0308AA" w14:textId="77777777" w:rsidR="000B5F5E" w:rsidRPr="000B5F5E" w:rsidRDefault="000B5F5E" w:rsidP="000B5F5E">
            <w:pPr>
              <w:spacing w:line="360" w:lineRule="auto"/>
              <w:jc w:val="center"/>
              <w:rPr>
                <w:lang w:val="uk-UA"/>
              </w:rPr>
            </w:pPr>
            <w:r w:rsidRPr="000B5F5E">
              <w:rPr>
                <w:lang w:val="uk-UA"/>
              </w:rPr>
              <w:t>0,88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5705D3E" w14:textId="77777777" w:rsidR="000B5F5E" w:rsidRPr="000B5F5E" w:rsidRDefault="000B5F5E" w:rsidP="000B5F5E">
            <w:pPr>
              <w:spacing w:line="360" w:lineRule="auto"/>
              <w:jc w:val="center"/>
              <w:rPr>
                <w:lang w:val="uk-UA"/>
              </w:rPr>
            </w:pPr>
            <w:r w:rsidRPr="000B5F5E">
              <w:rPr>
                <w:lang w:val="uk-UA"/>
              </w:rPr>
              <w:t>0,811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2B5D430" w14:textId="77777777" w:rsidR="000B5F5E" w:rsidRPr="000B5F5E" w:rsidRDefault="000B5F5E" w:rsidP="000B5F5E">
            <w:pPr>
              <w:spacing w:line="360" w:lineRule="auto"/>
              <w:jc w:val="center"/>
              <w:rPr>
                <w:lang w:val="uk-UA"/>
              </w:rPr>
            </w:pPr>
            <w:r w:rsidRPr="000B5F5E">
              <w:rPr>
                <w:lang w:val="uk-UA"/>
              </w:rPr>
              <w:t>1,27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49A05EA" w14:textId="77777777" w:rsidR="000B5F5E" w:rsidRPr="000B5F5E" w:rsidRDefault="000B5F5E" w:rsidP="000B5F5E">
            <w:pPr>
              <w:spacing w:line="360" w:lineRule="auto"/>
              <w:jc w:val="center"/>
              <w:rPr>
                <w:lang w:val="uk-UA"/>
              </w:rPr>
            </w:pPr>
            <w:r w:rsidRPr="000B5F5E">
              <w:rPr>
                <w:lang w:val="uk-UA"/>
              </w:rPr>
              <w:t>0,898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3E198A2" w14:textId="77777777" w:rsidR="000B5F5E" w:rsidRPr="000B5F5E" w:rsidRDefault="000B5F5E" w:rsidP="000B5F5E">
            <w:pPr>
              <w:spacing w:line="360" w:lineRule="auto"/>
              <w:jc w:val="center"/>
              <w:rPr>
                <w:lang w:val="uk-UA"/>
              </w:rPr>
            </w:pPr>
            <w:r w:rsidRPr="000B5F5E">
              <w:rPr>
                <w:lang w:val="uk-UA"/>
              </w:rPr>
              <w:t>1,66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0A9424A" w14:textId="77777777" w:rsidR="000B5F5E" w:rsidRPr="000B5F5E" w:rsidRDefault="000B5F5E" w:rsidP="000B5F5E">
            <w:pPr>
              <w:spacing w:line="360" w:lineRule="auto"/>
              <w:jc w:val="center"/>
              <w:rPr>
                <w:lang w:val="uk-UA"/>
              </w:rPr>
            </w:pPr>
            <w:r w:rsidRPr="000B5F5E">
              <w:rPr>
                <w:lang w:val="uk-UA"/>
              </w:rPr>
              <w:t>0,952</w:t>
            </w:r>
          </w:p>
        </w:tc>
      </w:tr>
      <w:tr w:rsidR="000B5F5E" w:rsidRPr="000B5F5E" w14:paraId="5AEACA0F"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6172F8A" w14:textId="77777777" w:rsidR="000B5F5E" w:rsidRPr="000B5F5E" w:rsidRDefault="000B5F5E" w:rsidP="000B5F5E">
            <w:pPr>
              <w:spacing w:line="360" w:lineRule="auto"/>
              <w:jc w:val="center"/>
              <w:rPr>
                <w:lang w:val="uk-UA"/>
              </w:rPr>
            </w:pPr>
            <w:r w:rsidRPr="000B5F5E">
              <w:rPr>
                <w:lang w:val="uk-UA"/>
              </w:rPr>
              <w:t>0,11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287926E" w14:textId="77777777" w:rsidR="000B5F5E" w:rsidRPr="000B5F5E" w:rsidRDefault="000B5F5E" w:rsidP="000B5F5E">
            <w:pPr>
              <w:spacing w:line="360" w:lineRule="auto"/>
              <w:jc w:val="center"/>
              <w:rPr>
                <w:lang w:val="uk-UA"/>
              </w:rPr>
            </w:pPr>
            <w:r w:rsidRPr="000B5F5E">
              <w:rPr>
                <w:lang w:val="uk-UA"/>
              </w:rPr>
              <w:t>0,544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60962DF" w14:textId="77777777" w:rsidR="000B5F5E" w:rsidRPr="000B5F5E" w:rsidRDefault="000B5F5E" w:rsidP="000B5F5E">
            <w:pPr>
              <w:spacing w:line="360" w:lineRule="auto"/>
              <w:jc w:val="center"/>
              <w:rPr>
                <w:lang w:val="uk-UA"/>
              </w:rPr>
            </w:pPr>
            <w:r w:rsidRPr="000B5F5E">
              <w:rPr>
                <w:lang w:val="uk-UA"/>
              </w:rPr>
              <w:t>0,50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122E7D8" w14:textId="77777777" w:rsidR="000B5F5E" w:rsidRPr="000B5F5E" w:rsidRDefault="000B5F5E" w:rsidP="000B5F5E">
            <w:pPr>
              <w:spacing w:line="360" w:lineRule="auto"/>
              <w:jc w:val="center"/>
              <w:rPr>
                <w:lang w:val="uk-UA"/>
              </w:rPr>
            </w:pPr>
            <w:r w:rsidRPr="000B5F5E">
              <w:rPr>
                <w:lang w:val="uk-UA"/>
              </w:rPr>
              <w:t>0,691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3251359" w14:textId="77777777" w:rsidR="000B5F5E" w:rsidRPr="000B5F5E" w:rsidRDefault="000B5F5E" w:rsidP="000B5F5E">
            <w:pPr>
              <w:spacing w:line="360" w:lineRule="auto"/>
              <w:jc w:val="center"/>
              <w:rPr>
                <w:lang w:val="uk-UA"/>
              </w:rPr>
            </w:pPr>
            <w:r w:rsidRPr="000B5F5E">
              <w:rPr>
                <w:lang w:val="uk-UA"/>
              </w:rPr>
              <w:t>0,89</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0641AEB" w14:textId="77777777" w:rsidR="000B5F5E" w:rsidRPr="000B5F5E" w:rsidRDefault="000B5F5E" w:rsidP="000B5F5E">
            <w:pPr>
              <w:spacing w:line="360" w:lineRule="auto"/>
              <w:jc w:val="center"/>
              <w:rPr>
                <w:lang w:val="uk-UA"/>
              </w:rPr>
            </w:pPr>
            <w:r w:rsidRPr="000B5F5E">
              <w:rPr>
                <w:lang w:val="uk-UA"/>
              </w:rPr>
              <w:t>0,813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B697E31" w14:textId="77777777" w:rsidR="000B5F5E" w:rsidRPr="000B5F5E" w:rsidRDefault="000B5F5E" w:rsidP="000B5F5E">
            <w:pPr>
              <w:spacing w:line="360" w:lineRule="auto"/>
              <w:jc w:val="center"/>
              <w:rPr>
                <w:lang w:val="uk-UA"/>
              </w:rPr>
            </w:pPr>
            <w:r w:rsidRPr="000B5F5E">
              <w:rPr>
                <w:lang w:val="uk-UA"/>
              </w:rPr>
              <w:t>1,28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91AE8F5" w14:textId="77777777" w:rsidR="000B5F5E" w:rsidRPr="000B5F5E" w:rsidRDefault="000B5F5E" w:rsidP="000B5F5E">
            <w:pPr>
              <w:spacing w:line="360" w:lineRule="auto"/>
              <w:jc w:val="center"/>
              <w:rPr>
                <w:lang w:val="uk-UA"/>
              </w:rPr>
            </w:pPr>
            <w:r w:rsidRPr="000B5F5E">
              <w:rPr>
                <w:lang w:val="uk-UA"/>
              </w:rPr>
              <w:t>0,900</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867B998" w14:textId="77777777" w:rsidR="000B5F5E" w:rsidRPr="000B5F5E" w:rsidRDefault="000B5F5E" w:rsidP="000B5F5E">
            <w:pPr>
              <w:spacing w:line="360" w:lineRule="auto"/>
              <w:jc w:val="center"/>
              <w:rPr>
                <w:lang w:val="uk-UA"/>
              </w:rPr>
            </w:pPr>
            <w:r w:rsidRPr="000B5F5E">
              <w:rPr>
                <w:lang w:val="uk-UA"/>
              </w:rPr>
              <w:t>1,67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E47FE11" w14:textId="77777777" w:rsidR="000B5F5E" w:rsidRPr="000B5F5E" w:rsidRDefault="000B5F5E" w:rsidP="000B5F5E">
            <w:pPr>
              <w:spacing w:line="360" w:lineRule="auto"/>
              <w:jc w:val="center"/>
              <w:rPr>
                <w:lang w:val="uk-UA"/>
              </w:rPr>
            </w:pPr>
            <w:r w:rsidRPr="000B5F5E">
              <w:rPr>
                <w:lang w:val="uk-UA"/>
              </w:rPr>
              <w:t>0,953</w:t>
            </w:r>
          </w:p>
        </w:tc>
      </w:tr>
      <w:tr w:rsidR="000B5F5E" w:rsidRPr="000B5F5E" w14:paraId="3FB563D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C569343" w14:textId="77777777" w:rsidR="000B5F5E" w:rsidRPr="000B5F5E" w:rsidRDefault="000B5F5E" w:rsidP="000B5F5E">
            <w:pPr>
              <w:spacing w:line="360" w:lineRule="auto"/>
              <w:jc w:val="center"/>
              <w:rPr>
                <w:lang w:val="uk-UA"/>
              </w:rPr>
            </w:pPr>
            <w:r w:rsidRPr="000B5F5E">
              <w:rPr>
                <w:lang w:val="uk-UA"/>
              </w:rPr>
              <w:t>0,12</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05C6E2C" w14:textId="77777777" w:rsidR="000B5F5E" w:rsidRPr="000B5F5E" w:rsidRDefault="000B5F5E" w:rsidP="000B5F5E">
            <w:pPr>
              <w:spacing w:line="360" w:lineRule="auto"/>
              <w:jc w:val="center"/>
              <w:rPr>
                <w:lang w:val="uk-UA"/>
              </w:rPr>
            </w:pPr>
            <w:r w:rsidRPr="000B5F5E">
              <w:rPr>
                <w:lang w:val="uk-UA"/>
              </w:rPr>
              <w:t>0,548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4FB5924" w14:textId="77777777" w:rsidR="000B5F5E" w:rsidRPr="000B5F5E" w:rsidRDefault="000B5F5E" w:rsidP="000B5F5E">
            <w:pPr>
              <w:spacing w:line="360" w:lineRule="auto"/>
              <w:jc w:val="center"/>
              <w:rPr>
                <w:lang w:val="uk-UA"/>
              </w:rPr>
            </w:pPr>
            <w:r w:rsidRPr="000B5F5E">
              <w:rPr>
                <w:lang w:val="uk-UA"/>
              </w:rPr>
              <w:t>0,51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99774AD" w14:textId="77777777" w:rsidR="000B5F5E" w:rsidRPr="000B5F5E" w:rsidRDefault="000B5F5E" w:rsidP="000B5F5E">
            <w:pPr>
              <w:spacing w:line="360" w:lineRule="auto"/>
              <w:jc w:val="center"/>
              <w:rPr>
                <w:lang w:val="uk-UA"/>
              </w:rPr>
            </w:pPr>
            <w:r w:rsidRPr="000B5F5E">
              <w:rPr>
                <w:lang w:val="uk-UA"/>
              </w:rPr>
              <w:t>0,695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263C5FA" w14:textId="77777777" w:rsidR="000B5F5E" w:rsidRPr="000B5F5E" w:rsidRDefault="000B5F5E" w:rsidP="000B5F5E">
            <w:pPr>
              <w:spacing w:line="360" w:lineRule="auto"/>
              <w:jc w:val="center"/>
              <w:rPr>
                <w:lang w:val="uk-UA"/>
              </w:rPr>
            </w:pPr>
            <w:r w:rsidRPr="000B5F5E">
              <w:rPr>
                <w:lang w:val="uk-UA"/>
              </w:rPr>
              <w:t>0,90</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8AEB2FB" w14:textId="77777777" w:rsidR="000B5F5E" w:rsidRPr="000B5F5E" w:rsidRDefault="000B5F5E" w:rsidP="000B5F5E">
            <w:pPr>
              <w:spacing w:line="360" w:lineRule="auto"/>
              <w:jc w:val="center"/>
              <w:rPr>
                <w:lang w:val="uk-UA"/>
              </w:rPr>
            </w:pPr>
            <w:r w:rsidRPr="000B5F5E">
              <w:rPr>
                <w:lang w:val="uk-UA"/>
              </w:rPr>
              <w:t>0,816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11512A4" w14:textId="77777777" w:rsidR="000B5F5E" w:rsidRPr="000B5F5E" w:rsidRDefault="000B5F5E" w:rsidP="000B5F5E">
            <w:pPr>
              <w:spacing w:line="360" w:lineRule="auto"/>
              <w:jc w:val="center"/>
              <w:rPr>
                <w:lang w:val="uk-UA"/>
              </w:rPr>
            </w:pPr>
            <w:r w:rsidRPr="000B5F5E">
              <w:rPr>
                <w:lang w:val="uk-UA"/>
              </w:rPr>
              <w:t>1,29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078CDAF" w14:textId="77777777" w:rsidR="000B5F5E" w:rsidRPr="000B5F5E" w:rsidRDefault="000B5F5E" w:rsidP="000B5F5E">
            <w:pPr>
              <w:spacing w:line="360" w:lineRule="auto"/>
              <w:jc w:val="center"/>
              <w:rPr>
                <w:lang w:val="uk-UA"/>
              </w:rPr>
            </w:pPr>
            <w:r w:rsidRPr="000B5F5E">
              <w:rPr>
                <w:lang w:val="uk-UA"/>
              </w:rPr>
              <w:t>0,901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5777D94" w14:textId="77777777" w:rsidR="000B5F5E" w:rsidRPr="000B5F5E" w:rsidRDefault="000B5F5E" w:rsidP="000B5F5E">
            <w:pPr>
              <w:spacing w:line="360" w:lineRule="auto"/>
              <w:jc w:val="center"/>
              <w:rPr>
                <w:lang w:val="uk-UA"/>
              </w:rPr>
            </w:pPr>
            <w:r w:rsidRPr="000B5F5E">
              <w:rPr>
                <w:lang w:val="uk-UA"/>
              </w:rPr>
              <w:t>1,68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4197549" w14:textId="77777777" w:rsidR="000B5F5E" w:rsidRPr="000B5F5E" w:rsidRDefault="000B5F5E" w:rsidP="000B5F5E">
            <w:pPr>
              <w:spacing w:line="360" w:lineRule="auto"/>
              <w:jc w:val="center"/>
              <w:rPr>
                <w:lang w:val="uk-UA"/>
              </w:rPr>
            </w:pPr>
            <w:r w:rsidRPr="000B5F5E">
              <w:rPr>
                <w:lang w:val="uk-UA"/>
              </w:rPr>
              <w:t>0,954</w:t>
            </w:r>
          </w:p>
        </w:tc>
      </w:tr>
      <w:tr w:rsidR="000B5F5E" w:rsidRPr="000B5F5E" w14:paraId="01904A58"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CC4CFCE" w14:textId="77777777" w:rsidR="000B5F5E" w:rsidRPr="000B5F5E" w:rsidRDefault="000B5F5E" w:rsidP="000B5F5E">
            <w:pPr>
              <w:spacing w:line="360" w:lineRule="auto"/>
              <w:jc w:val="center"/>
              <w:rPr>
                <w:lang w:val="uk-UA"/>
              </w:rPr>
            </w:pPr>
            <w:r w:rsidRPr="000B5F5E">
              <w:rPr>
                <w:lang w:val="uk-UA"/>
              </w:rPr>
              <w:t>0,13</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564E65C" w14:textId="77777777" w:rsidR="000B5F5E" w:rsidRPr="000B5F5E" w:rsidRDefault="000B5F5E" w:rsidP="000B5F5E">
            <w:pPr>
              <w:spacing w:line="360" w:lineRule="auto"/>
              <w:jc w:val="center"/>
              <w:rPr>
                <w:lang w:val="uk-UA"/>
              </w:rPr>
            </w:pPr>
            <w:r w:rsidRPr="000B5F5E">
              <w:rPr>
                <w:lang w:val="uk-UA"/>
              </w:rPr>
              <w:t>0,552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AE606B3" w14:textId="77777777" w:rsidR="000B5F5E" w:rsidRPr="000B5F5E" w:rsidRDefault="000B5F5E" w:rsidP="000B5F5E">
            <w:pPr>
              <w:spacing w:line="360" w:lineRule="auto"/>
              <w:jc w:val="center"/>
              <w:rPr>
                <w:lang w:val="uk-UA"/>
              </w:rPr>
            </w:pPr>
            <w:r w:rsidRPr="000B5F5E">
              <w:rPr>
                <w:lang w:val="uk-UA"/>
              </w:rPr>
              <w:t>0,52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59BF278" w14:textId="77777777" w:rsidR="000B5F5E" w:rsidRPr="000B5F5E" w:rsidRDefault="000B5F5E" w:rsidP="000B5F5E">
            <w:pPr>
              <w:spacing w:line="360" w:lineRule="auto"/>
              <w:jc w:val="center"/>
              <w:rPr>
                <w:lang w:val="uk-UA"/>
              </w:rPr>
            </w:pPr>
            <w:r w:rsidRPr="000B5F5E">
              <w:rPr>
                <w:lang w:val="uk-UA"/>
              </w:rPr>
              <w:t>0,698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AB1BF96" w14:textId="77777777" w:rsidR="000B5F5E" w:rsidRPr="000B5F5E" w:rsidRDefault="000B5F5E" w:rsidP="000B5F5E">
            <w:pPr>
              <w:spacing w:line="360" w:lineRule="auto"/>
              <w:jc w:val="center"/>
              <w:rPr>
                <w:lang w:val="uk-UA"/>
              </w:rPr>
            </w:pPr>
            <w:r w:rsidRPr="000B5F5E">
              <w:rPr>
                <w:lang w:val="uk-UA"/>
              </w:rPr>
              <w:t>0,91</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00F96BC" w14:textId="77777777" w:rsidR="000B5F5E" w:rsidRPr="000B5F5E" w:rsidRDefault="000B5F5E" w:rsidP="000B5F5E">
            <w:pPr>
              <w:spacing w:line="360" w:lineRule="auto"/>
              <w:jc w:val="center"/>
              <w:rPr>
                <w:lang w:val="uk-UA"/>
              </w:rPr>
            </w:pPr>
            <w:r w:rsidRPr="000B5F5E">
              <w:rPr>
                <w:lang w:val="uk-UA"/>
              </w:rPr>
              <w:t>0,819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116A1CF" w14:textId="77777777" w:rsidR="000B5F5E" w:rsidRPr="000B5F5E" w:rsidRDefault="000B5F5E" w:rsidP="000B5F5E">
            <w:pPr>
              <w:spacing w:line="360" w:lineRule="auto"/>
              <w:jc w:val="center"/>
              <w:rPr>
                <w:lang w:val="uk-UA"/>
              </w:rPr>
            </w:pPr>
            <w:r w:rsidRPr="000B5F5E">
              <w:rPr>
                <w:lang w:val="uk-UA"/>
              </w:rPr>
              <w:t>1,30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C4A512C" w14:textId="77777777" w:rsidR="000B5F5E" w:rsidRPr="000B5F5E" w:rsidRDefault="000B5F5E" w:rsidP="000B5F5E">
            <w:pPr>
              <w:spacing w:line="360" w:lineRule="auto"/>
              <w:jc w:val="center"/>
              <w:rPr>
                <w:lang w:val="uk-UA"/>
              </w:rPr>
            </w:pPr>
            <w:r w:rsidRPr="000B5F5E">
              <w:rPr>
                <w:lang w:val="uk-UA"/>
              </w:rPr>
              <w:t>0,903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A18F00E" w14:textId="77777777" w:rsidR="000B5F5E" w:rsidRPr="000B5F5E" w:rsidRDefault="000B5F5E" w:rsidP="000B5F5E">
            <w:pPr>
              <w:spacing w:line="360" w:lineRule="auto"/>
              <w:jc w:val="center"/>
              <w:rPr>
                <w:lang w:val="uk-UA"/>
              </w:rPr>
            </w:pPr>
            <w:r w:rsidRPr="000B5F5E">
              <w:rPr>
                <w:lang w:val="uk-UA"/>
              </w:rPr>
              <w:t>1,69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9BE38A8" w14:textId="77777777" w:rsidR="000B5F5E" w:rsidRPr="000B5F5E" w:rsidRDefault="000B5F5E" w:rsidP="000B5F5E">
            <w:pPr>
              <w:spacing w:line="360" w:lineRule="auto"/>
              <w:jc w:val="center"/>
              <w:rPr>
                <w:lang w:val="uk-UA"/>
              </w:rPr>
            </w:pPr>
            <w:r w:rsidRPr="000B5F5E">
              <w:rPr>
                <w:lang w:val="uk-UA"/>
              </w:rPr>
              <w:t>0,954</w:t>
            </w:r>
          </w:p>
        </w:tc>
      </w:tr>
      <w:tr w:rsidR="000B5F5E" w:rsidRPr="000B5F5E" w14:paraId="0C89912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780C61F" w14:textId="77777777" w:rsidR="000B5F5E" w:rsidRPr="000B5F5E" w:rsidRDefault="000B5F5E" w:rsidP="000B5F5E">
            <w:pPr>
              <w:spacing w:line="360" w:lineRule="auto"/>
              <w:jc w:val="center"/>
              <w:rPr>
                <w:lang w:val="uk-UA"/>
              </w:rPr>
            </w:pPr>
            <w:r w:rsidRPr="000B5F5E">
              <w:rPr>
                <w:lang w:val="uk-UA"/>
              </w:rPr>
              <w:t>0,14</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23D56EC" w14:textId="77777777" w:rsidR="000B5F5E" w:rsidRPr="000B5F5E" w:rsidRDefault="000B5F5E" w:rsidP="000B5F5E">
            <w:pPr>
              <w:spacing w:line="360" w:lineRule="auto"/>
              <w:jc w:val="center"/>
              <w:rPr>
                <w:lang w:val="uk-UA"/>
              </w:rPr>
            </w:pPr>
            <w:r w:rsidRPr="000B5F5E">
              <w:rPr>
                <w:lang w:val="uk-UA"/>
              </w:rPr>
              <w:t>0,556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63C81E6" w14:textId="77777777" w:rsidR="000B5F5E" w:rsidRPr="000B5F5E" w:rsidRDefault="000B5F5E" w:rsidP="000B5F5E">
            <w:pPr>
              <w:spacing w:line="360" w:lineRule="auto"/>
              <w:jc w:val="center"/>
              <w:rPr>
                <w:lang w:val="uk-UA"/>
              </w:rPr>
            </w:pPr>
            <w:r w:rsidRPr="000B5F5E">
              <w:rPr>
                <w:lang w:val="uk-UA"/>
              </w:rPr>
              <w:t>0,53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A5034C4" w14:textId="77777777" w:rsidR="000B5F5E" w:rsidRPr="000B5F5E" w:rsidRDefault="000B5F5E" w:rsidP="000B5F5E">
            <w:pPr>
              <w:spacing w:line="360" w:lineRule="auto"/>
              <w:jc w:val="center"/>
              <w:rPr>
                <w:lang w:val="uk-UA"/>
              </w:rPr>
            </w:pPr>
            <w:r w:rsidRPr="000B5F5E">
              <w:rPr>
                <w:lang w:val="uk-UA"/>
              </w:rPr>
              <w:t>0,702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204FF60" w14:textId="77777777" w:rsidR="000B5F5E" w:rsidRPr="000B5F5E" w:rsidRDefault="000B5F5E" w:rsidP="000B5F5E">
            <w:pPr>
              <w:spacing w:line="360" w:lineRule="auto"/>
              <w:jc w:val="center"/>
              <w:rPr>
                <w:lang w:val="uk-UA"/>
              </w:rPr>
            </w:pPr>
            <w:r w:rsidRPr="000B5F5E">
              <w:rPr>
                <w:lang w:val="uk-UA"/>
              </w:rPr>
              <w:t>0,92</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4C5B3E1" w14:textId="77777777" w:rsidR="000B5F5E" w:rsidRPr="000B5F5E" w:rsidRDefault="000B5F5E" w:rsidP="000B5F5E">
            <w:pPr>
              <w:spacing w:line="360" w:lineRule="auto"/>
              <w:jc w:val="center"/>
              <w:rPr>
                <w:lang w:val="uk-UA"/>
              </w:rPr>
            </w:pPr>
            <w:r w:rsidRPr="000B5F5E">
              <w:rPr>
                <w:lang w:val="uk-UA"/>
              </w:rPr>
              <w:t>0,821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F92ACD0" w14:textId="77777777" w:rsidR="000B5F5E" w:rsidRPr="000B5F5E" w:rsidRDefault="000B5F5E" w:rsidP="000B5F5E">
            <w:pPr>
              <w:spacing w:line="360" w:lineRule="auto"/>
              <w:jc w:val="center"/>
              <w:rPr>
                <w:lang w:val="uk-UA"/>
              </w:rPr>
            </w:pPr>
            <w:r w:rsidRPr="000B5F5E">
              <w:rPr>
                <w:lang w:val="uk-UA"/>
              </w:rPr>
              <w:t>1,31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8FC5486" w14:textId="77777777" w:rsidR="000B5F5E" w:rsidRPr="000B5F5E" w:rsidRDefault="000B5F5E" w:rsidP="000B5F5E">
            <w:pPr>
              <w:spacing w:line="360" w:lineRule="auto"/>
              <w:jc w:val="center"/>
              <w:rPr>
                <w:lang w:val="uk-UA"/>
              </w:rPr>
            </w:pPr>
            <w:r w:rsidRPr="000B5F5E">
              <w:rPr>
                <w:lang w:val="uk-UA"/>
              </w:rPr>
              <w:t>0,905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3434B8E" w14:textId="77777777" w:rsidR="000B5F5E" w:rsidRPr="000B5F5E" w:rsidRDefault="000B5F5E" w:rsidP="000B5F5E">
            <w:pPr>
              <w:spacing w:line="360" w:lineRule="auto"/>
              <w:jc w:val="center"/>
              <w:rPr>
                <w:lang w:val="uk-UA"/>
              </w:rPr>
            </w:pPr>
            <w:r w:rsidRPr="000B5F5E">
              <w:rPr>
                <w:lang w:val="uk-UA"/>
              </w:rPr>
              <w:t>1,70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7B66D3D" w14:textId="77777777" w:rsidR="000B5F5E" w:rsidRPr="000B5F5E" w:rsidRDefault="000B5F5E" w:rsidP="000B5F5E">
            <w:pPr>
              <w:spacing w:line="360" w:lineRule="auto"/>
              <w:jc w:val="center"/>
              <w:rPr>
                <w:lang w:val="uk-UA"/>
              </w:rPr>
            </w:pPr>
            <w:r w:rsidRPr="000B5F5E">
              <w:rPr>
                <w:lang w:val="uk-UA"/>
              </w:rPr>
              <w:t>0,955</w:t>
            </w:r>
          </w:p>
        </w:tc>
      </w:tr>
      <w:tr w:rsidR="000B5F5E" w:rsidRPr="000B5F5E" w14:paraId="0CE9A95E"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9276C3" w14:textId="77777777" w:rsidR="000B5F5E" w:rsidRPr="000B5F5E" w:rsidRDefault="000B5F5E" w:rsidP="000B5F5E">
            <w:pPr>
              <w:spacing w:line="360" w:lineRule="auto"/>
              <w:jc w:val="center"/>
              <w:rPr>
                <w:lang w:val="uk-UA"/>
              </w:rPr>
            </w:pPr>
            <w:r w:rsidRPr="000B5F5E">
              <w:rPr>
                <w:lang w:val="uk-UA"/>
              </w:rPr>
              <w:t>0,15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1E2D867" w14:textId="77777777" w:rsidR="000B5F5E" w:rsidRPr="000B5F5E" w:rsidRDefault="000B5F5E" w:rsidP="000B5F5E">
            <w:pPr>
              <w:spacing w:line="360" w:lineRule="auto"/>
              <w:jc w:val="center"/>
              <w:rPr>
                <w:lang w:val="uk-UA"/>
              </w:rPr>
            </w:pPr>
            <w:r w:rsidRPr="000B5F5E">
              <w:rPr>
                <w:lang w:val="uk-UA"/>
              </w:rPr>
              <w:t>0,560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694BECA" w14:textId="77777777" w:rsidR="000B5F5E" w:rsidRPr="000B5F5E" w:rsidRDefault="000B5F5E" w:rsidP="000B5F5E">
            <w:pPr>
              <w:spacing w:line="360" w:lineRule="auto"/>
              <w:jc w:val="center"/>
              <w:rPr>
                <w:lang w:val="uk-UA"/>
              </w:rPr>
            </w:pPr>
            <w:r w:rsidRPr="000B5F5E">
              <w:rPr>
                <w:lang w:val="uk-UA"/>
              </w:rPr>
              <w:t>0,54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367F6EB" w14:textId="77777777" w:rsidR="000B5F5E" w:rsidRPr="000B5F5E" w:rsidRDefault="000B5F5E" w:rsidP="000B5F5E">
            <w:pPr>
              <w:spacing w:line="360" w:lineRule="auto"/>
              <w:jc w:val="center"/>
              <w:rPr>
                <w:lang w:val="uk-UA"/>
              </w:rPr>
            </w:pPr>
            <w:r w:rsidRPr="000B5F5E">
              <w:rPr>
                <w:lang w:val="uk-UA"/>
              </w:rPr>
              <w:t>0,705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6785D4E" w14:textId="77777777" w:rsidR="000B5F5E" w:rsidRPr="000B5F5E" w:rsidRDefault="000B5F5E" w:rsidP="000B5F5E">
            <w:pPr>
              <w:spacing w:line="360" w:lineRule="auto"/>
              <w:jc w:val="center"/>
              <w:rPr>
                <w:lang w:val="uk-UA"/>
              </w:rPr>
            </w:pPr>
            <w:r w:rsidRPr="000B5F5E">
              <w:rPr>
                <w:lang w:val="uk-UA"/>
              </w:rPr>
              <w:t>0,93</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2A03B33" w14:textId="77777777" w:rsidR="000B5F5E" w:rsidRPr="000B5F5E" w:rsidRDefault="000B5F5E" w:rsidP="000B5F5E">
            <w:pPr>
              <w:spacing w:line="360" w:lineRule="auto"/>
              <w:jc w:val="center"/>
              <w:rPr>
                <w:lang w:val="uk-UA"/>
              </w:rPr>
            </w:pPr>
            <w:r w:rsidRPr="000B5F5E">
              <w:rPr>
                <w:lang w:val="uk-UA"/>
              </w:rPr>
              <w:t>0,824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80BE067" w14:textId="77777777" w:rsidR="000B5F5E" w:rsidRPr="000B5F5E" w:rsidRDefault="000B5F5E" w:rsidP="000B5F5E">
            <w:pPr>
              <w:spacing w:line="360" w:lineRule="auto"/>
              <w:jc w:val="center"/>
              <w:rPr>
                <w:lang w:val="uk-UA"/>
              </w:rPr>
            </w:pPr>
            <w:r w:rsidRPr="000B5F5E">
              <w:rPr>
                <w:lang w:val="uk-UA"/>
              </w:rPr>
              <w:t>1,32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AACB731" w14:textId="77777777" w:rsidR="000B5F5E" w:rsidRPr="000B5F5E" w:rsidRDefault="000B5F5E" w:rsidP="000B5F5E">
            <w:pPr>
              <w:spacing w:line="360" w:lineRule="auto"/>
              <w:jc w:val="center"/>
              <w:rPr>
                <w:lang w:val="uk-UA"/>
              </w:rPr>
            </w:pPr>
            <w:r w:rsidRPr="000B5F5E">
              <w:rPr>
                <w:lang w:val="uk-UA"/>
              </w:rPr>
              <w:t>0,907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EFCC2AB" w14:textId="77777777" w:rsidR="000B5F5E" w:rsidRPr="000B5F5E" w:rsidRDefault="000B5F5E" w:rsidP="000B5F5E">
            <w:pPr>
              <w:spacing w:line="360" w:lineRule="auto"/>
              <w:jc w:val="center"/>
              <w:rPr>
                <w:lang w:val="uk-UA"/>
              </w:rPr>
            </w:pPr>
            <w:r w:rsidRPr="000B5F5E">
              <w:rPr>
                <w:lang w:val="uk-UA"/>
              </w:rPr>
              <w:t>1,71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1C4FB4D" w14:textId="77777777" w:rsidR="000B5F5E" w:rsidRPr="000B5F5E" w:rsidRDefault="000B5F5E" w:rsidP="000B5F5E">
            <w:pPr>
              <w:spacing w:line="360" w:lineRule="auto"/>
              <w:jc w:val="center"/>
              <w:rPr>
                <w:lang w:val="uk-UA"/>
              </w:rPr>
            </w:pPr>
            <w:r w:rsidRPr="000B5F5E">
              <w:rPr>
                <w:lang w:val="uk-UA"/>
              </w:rPr>
              <w:t>0,956</w:t>
            </w:r>
          </w:p>
        </w:tc>
      </w:tr>
      <w:tr w:rsidR="000B5F5E" w:rsidRPr="000B5F5E" w14:paraId="731F73B5"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B13404E" w14:textId="77777777" w:rsidR="000B5F5E" w:rsidRPr="000B5F5E" w:rsidRDefault="000B5F5E" w:rsidP="000B5F5E">
            <w:pPr>
              <w:spacing w:line="360" w:lineRule="auto"/>
              <w:jc w:val="center"/>
              <w:rPr>
                <w:lang w:val="uk-UA"/>
              </w:rPr>
            </w:pPr>
            <w:r w:rsidRPr="000B5F5E">
              <w:rPr>
                <w:lang w:val="uk-UA"/>
              </w:rPr>
              <w:t>0,16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C96E347" w14:textId="77777777" w:rsidR="000B5F5E" w:rsidRPr="000B5F5E" w:rsidRDefault="000B5F5E" w:rsidP="000B5F5E">
            <w:pPr>
              <w:spacing w:line="360" w:lineRule="auto"/>
              <w:jc w:val="center"/>
              <w:rPr>
                <w:lang w:val="uk-UA"/>
              </w:rPr>
            </w:pPr>
            <w:r w:rsidRPr="000B5F5E">
              <w:rPr>
                <w:lang w:val="uk-UA"/>
              </w:rPr>
              <w:t>0,564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399E6D9" w14:textId="77777777" w:rsidR="000B5F5E" w:rsidRPr="000B5F5E" w:rsidRDefault="000B5F5E" w:rsidP="000B5F5E">
            <w:pPr>
              <w:spacing w:line="360" w:lineRule="auto"/>
              <w:jc w:val="center"/>
              <w:rPr>
                <w:lang w:val="uk-UA"/>
              </w:rPr>
            </w:pPr>
            <w:r w:rsidRPr="000B5F5E">
              <w:rPr>
                <w:lang w:val="uk-UA"/>
              </w:rPr>
              <w:t>0,55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3239D452" w14:textId="77777777" w:rsidR="000B5F5E" w:rsidRPr="000B5F5E" w:rsidRDefault="000B5F5E" w:rsidP="000B5F5E">
            <w:pPr>
              <w:spacing w:line="360" w:lineRule="auto"/>
              <w:jc w:val="center"/>
              <w:rPr>
                <w:lang w:val="uk-UA"/>
              </w:rPr>
            </w:pPr>
            <w:r w:rsidRPr="000B5F5E">
              <w:rPr>
                <w:lang w:val="uk-UA"/>
              </w:rPr>
              <w:t>0,709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F931E2F" w14:textId="77777777" w:rsidR="000B5F5E" w:rsidRPr="000B5F5E" w:rsidRDefault="000B5F5E" w:rsidP="000B5F5E">
            <w:pPr>
              <w:spacing w:line="360" w:lineRule="auto"/>
              <w:jc w:val="center"/>
              <w:rPr>
                <w:lang w:val="uk-UA"/>
              </w:rPr>
            </w:pPr>
            <w:r w:rsidRPr="000B5F5E">
              <w:rPr>
                <w:lang w:val="uk-UA"/>
              </w:rPr>
              <w:t>0,94</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9F9ED74" w14:textId="77777777" w:rsidR="000B5F5E" w:rsidRPr="000B5F5E" w:rsidRDefault="000B5F5E" w:rsidP="000B5F5E">
            <w:pPr>
              <w:spacing w:line="360" w:lineRule="auto"/>
              <w:jc w:val="center"/>
              <w:rPr>
                <w:lang w:val="uk-UA"/>
              </w:rPr>
            </w:pPr>
            <w:r w:rsidRPr="000B5F5E">
              <w:rPr>
                <w:lang w:val="uk-UA"/>
              </w:rPr>
              <w:t>0,826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176910" w14:textId="77777777" w:rsidR="000B5F5E" w:rsidRPr="000B5F5E" w:rsidRDefault="000B5F5E" w:rsidP="000B5F5E">
            <w:pPr>
              <w:spacing w:line="360" w:lineRule="auto"/>
              <w:jc w:val="center"/>
              <w:rPr>
                <w:lang w:val="uk-UA"/>
              </w:rPr>
            </w:pPr>
            <w:r w:rsidRPr="000B5F5E">
              <w:rPr>
                <w:lang w:val="uk-UA"/>
              </w:rPr>
              <w:t>1,33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1265046" w14:textId="77777777" w:rsidR="000B5F5E" w:rsidRPr="000B5F5E" w:rsidRDefault="000B5F5E" w:rsidP="000B5F5E">
            <w:pPr>
              <w:spacing w:line="360" w:lineRule="auto"/>
              <w:jc w:val="center"/>
              <w:rPr>
                <w:lang w:val="uk-UA"/>
              </w:rPr>
            </w:pPr>
            <w:r w:rsidRPr="000B5F5E">
              <w:rPr>
                <w:lang w:val="uk-UA"/>
              </w:rPr>
              <w:t>0,908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5E24F85" w14:textId="77777777" w:rsidR="000B5F5E" w:rsidRPr="000B5F5E" w:rsidRDefault="000B5F5E" w:rsidP="000B5F5E">
            <w:pPr>
              <w:spacing w:line="360" w:lineRule="auto"/>
              <w:jc w:val="center"/>
              <w:rPr>
                <w:lang w:val="uk-UA"/>
              </w:rPr>
            </w:pPr>
            <w:r w:rsidRPr="000B5F5E">
              <w:rPr>
                <w:lang w:val="uk-UA"/>
              </w:rPr>
              <w:t>1,72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6115CBC" w14:textId="77777777" w:rsidR="000B5F5E" w:rsidRPr="000B5F5E" w:rsidRDefault="000B5F5E" w:rsidP="000B5F5E">
            <w:pPr>
              <w:spacing w:line="360" w:lineRule="auto"/>
              <w:jc w:val="center"/>
              <w:rPr>
                <w:lang w:val="uk-UA"/>
              </w:rPr>
            </w:pPr>
            <w:r w:rsidRPr="000B5F5E">
              <w:rPr>
                <w:lang w:val="uk-UA"/>
              </w:rPr>
              <w:t>0,957</w:t>
            </w:r>
          </w:p>
        </w:tc>
      </w:tr>
      <w:tr w:rsidR="000B5F5E" w:rsidRPr="000B5F5E" w14:paraId="185C4AE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8A6D7AC" w14:textId="77777777" w:rsidR="000B5F5E" w:rsidRPr="000B5F5E" w:rsidRDefault="000B5F5E" w:rsidP="000B5F5E">
            <w:pPr>
              <w:spacing w:line="360" w:lineRule="auto"/>
              <w:jc w:val="center"/>
              <w:rPr>
                <w:lang w:val="uk-UA"/>
              </w:rPr>
            </w:pPr>
            <w:r w:rsidRPr="000B5F5E">
              <w:rPr>
                <w:lang w:val="uk-UA"/>
              </w:rPr>
              <w:t>0,17</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3ACB122" w14:textId="77777777" w:rsidR="000B5F5E" w:rsidRPr="000B5F5E" w:rsidRDefault="000B5F5E" w:rsidP="000B5F5E">
            <w:pPr>
              <w:spacing w:line="360" w:lineRule="auto"/>
              <w:jc w:val="center"/>
              <w:rPr>
                <w:lang w:val="uk-UA"/>
              </w:rPr>
            </w:pPr>
            <w:r w:rsidRPr="000B5F5E">
              <w:rPr>
                <w:lang w:val="uk-UA"/>
              </w:rPr>
              <w:t>0,567</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314426A" w14:textId="77777777" w:rsidR="000B5F5E" w:rsidRPr="000B5F5E" w:rsidRDefault="000B5F5E" w:rsidP="000B5F5E">
            <w:pPr>
              <w:spacing w:line="360" w:lineRule="auto"/>
              <w:jc w:val="center"/>
              <w:rPr>
                <w:lang w:val="uk-UA"/>
              </w:rPr>
            </w:pPr>
            <w:r w:rsidRPr="000B5F5E">
              <w:rPr>
                <w:lang w:val="uk-UA"/>
              </w:rPr>
              <w:t>0,56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B44A6E9" w14:textId="77777777" w:rsidR="000B5F5E" w:rsidRPr="000B5F5E" w:rsidRDefault="000B5F5E" w:rsidP="000B5F5E">
            <w:pPr>
              <w:spacing w:line="360" w:lineRule="auto"/>
              <w:jc w:val="center"/>
              <w:rPr>
                <w:lang w:val="uk-UA"/>
              </w:rPr>
            </w:pPr>
            <w:r w:rsidRPr="000B5F5E">
              <w:rPr>
                <w:lang w:val="uk-UA"/>
              </w:rPr>
              <w:t>0,712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3C420A4" w14:textId="77777777" w:rsidR="000B5F5E" w:rsidRPr="000B5F5E" w:rsidRDefault="000B5F5E" w:rsidP="000B5F5E">
            <w:pPr>
              <w:spacing w:line="360" w:lineRule="auto"/>
              <w:jc w:val="center"/>
              <w:rPr>
                <w:lang w:val="uk-UA"/>
              </w:rPr>
            </w:pPr>
            <w:r w:rsidRPr="000B5F5E">
              <w:rPr>
                <w:lang w:val="uk-UA"/>
              </w:rPr>
              <w:t>0,95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6253847" w14:textId="77777777" w:rsidR="000B5F5E" w:rsidRPr="000B5F5E" w:rsidRDefault="000B5F5E" w:rsidP="000B5F5E">
            <w:pPr>
              <w:spacing w:line="360" w:lineRule="auto"/>
              <w:jc w:val="center"/>
              <w:rPr>
                <w:lang w:val="uk-UA"/>
              </w:rPr>
            </w:pPr>
            <w:r w:rsidRPr="000B5F5E">
              <w:rPr>
                <w:lang w:val="uk-UA"/>
              </w:rPr>
              <w:t>0,829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CECC9A5" w14:textId="77777777" w:rsidR="000B5F5E" w:rsidRPr="000B5F5E" w:rsidRDefault="000B5F5E" w:rsidP="000B5F5E">
            <w:pPr>
              <w:spacing w:line="360" w:lineRule="auto"/>
              <w:jc w:val="center"/>
              <w:rPr>
                <w:lang w:val="uk-UA"/>
              </w:rPr>
            </w:pPr>
            <w:r w:rsidRPr="000B5F5E">
              <w:rPr>
                <w:lang w:val="uk-UA"/>
              </w:rPr>
              <w:t>1,34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3008E37" w14:textId="77777777" w:rsidR="000B5F5E" w:rsidRPr="000B5F5E" w:rsidRDefault="000B5F5E" w:rsidP="000B5F5E">
            <w:pPr>
              <w:spacing w:line="360" w:lineRule="auto"/>
              <w:jc w:val="center"/>
              <w:rPr>
                <w:lang w:val="uk-UA"/>
              </w:rPr>
            </w:pPr>
            <w:r w:rsidRPr="000B5F5E">
              <w:rPr>
                <w:lang w:val="uk-UA"/>
              </w:rPr>
              <w:t>0,910</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5CB491" w14:textId="77777777" w:rsidR="000B5F5E" w:rsidRPr="000B5F5E" w:rsidRDefault="000B5F5E" w:rsidP="000B5F5E">
            <w:pPr>
              <w:spacing w:line="360" w:lineRule="auto"/>
              <w:jc w:val="center"/>
              <w:rPr>
                <w:lang w:val="uk-UA"/>
              </w:rPr>
            </w:pPr>
            <w:r w:rsidRPr="000B5F5E">
              <w:rPr>
                <w:lang w:val="uk-UA"/>
              </w:rPr>
              <w:t>1,73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A87D753" w14:textId="77777777" w:rsidR="000B5F5E" w:rsidRPr="000B5F5E" w:rsidRDefault="000B5F5E" w:rsidP="000B5F5E">
            <w:pPr>
              <w:spacing w:line="360" w:lineRule="auto"/>
              <w:jc w:val="center"/>
              <w:rPr>
                <w:lang w:val="uk-UA"/>
              </w:rPr>
            </w:pPr>
            <w:r w:rsidRPr="000B5F5E">
              <w:rPr>
                <w:lang w:val="uk-UA"/>
              </w:rPr>
              <w:t>0,958</w:t>
            </w:r>
          </w:p>
        </w:tc>
      </w:tr>
      <w:tr w:rsidR="000B5F5E" w:rsidRPr="000B5F5E" w14:paraId="523A7A10"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7B2E2F4" w14:textId="77777777" w:rsidR="000B5F5E" w:rsidRPr="000B5F5E" w:rsidRDefault="000B5F5E" w:rsidP="000B5F5E">
            <w:pPr>
              <w:spacing w:line="360" w:lineRule="auto"/>
              <w:jc w:val="center"/>
              <w:rPr>
                <w:lang w:val="uk-UA"/>
              </w:rPr>
            </w:pPr>
            <w:r w:rsidRPr="000B5F5E">
              <w:rPr>
                <w:lang w:val="uk-UA"/>
              </w:rPr>
              <w:t>0,18</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4B96C5B" w14:textId="77777777" w:rsidR="000B5F5E" w:rsidRPr="000B5F5E" w:rsidRDefault="000B5F5E" w:rsidP="000B5F5E">
            <w:pPr>
              <w:spacing w:line="360" w:lineRule="auto"/>
              <w:jc w:val="center"/>
              <w:rPr>
                <w:lang w:val="uk-UA"/>
              </w:rPr>
            </w:pPr>
            <w:r w:rsidRPr="000B5F5E">
              <w:rPr>
                <w:lang w:val="uk-UA"/>
              </w:rPr>
              <w:t>0,571</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87E9E00" w14:textId="77777777" w:rsidR="000B5F5E" w:rsidRPr="000B5F5E" w:rsidRDefault="000B5F5E" w:rsidP="000B5F5E">
            <w:pPr>
              <w:spacing w:line="360" w:lineRule="auto"/>
              <w:jc w:val="center"/>
              <w:rPr>
                <w:lang w:val="uk-UA"/>
              </w:rPr>
            </w:pPr>
            <w:r w:rsidRPr="000B5F5E">
              <w:rPr>
                <w:lang w:val="uk-UA"/>
              </w:rPr>
              <w:t>0,57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C802FA8" w14:textId="77777777" w:rsidR="000B5F5E" w:rsidRPr="000B5F5E" w:rsidRDefault="000B5F5E" w:rsidP="000B5F5E">
            <w:pPr>
              <w:spacing w:line="360" w:lineRule="auto"/>
              <w:jc w:val="center"/>
              <w:rPr>
                <w:lang w:val="uk-UA"/>
              </w:rPr>
            </w:pPr>
            <w:r w:rsidRPr="000B5F5E">
              <w:rPr>
                <w:lang w:val="uk-UA"/>
              </w:rPr>
              <w:t>0,716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CB108B5" w14:textId="77777777" w:rsidR="000B5F5E" w:rsidRPr="000B5F5E" w:rsidRDefault="000B5F5E" w:rsidP="000B5F5E">
            <w:pPr>
              <w:spacing w:line="360" w:lineRule="auto"/>
              <w:jc w:val="center"/>
              <w:rPr>
                <w:lang w:val="uk-UA"/>
              </w:rPr>
            </w:pPr>
            <w:r w:rsidRPr="000B5F5E">
              <w:rPr>
                <w:lang w:val="uk-UA"/>
              </w:rPr>
              <w:t>0,96</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A80F4D" w14:textId="77777777" w:rsidR="000B5F5E" w:rsidRPr="000B5F5E" w:rsidRDefault="000B5F5E" w:rsidP="000B5F5E">
            <w:pPr>
              <w:spacing w:line="360" w:lineRule="auto"/>
              <w:jc w:val="center"/>
              <w:rPr>
                <w:lang w:val="uk-UA"/>
              </w:rPr>
            </w:pPr>
            <w:r w:rsidRPr="000B5F5E">
              <w:rPr>
                <w:lang w:val="uk-UA"/>
              </w:rPr>
              <w:t>0,831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05FC715" w14:textId="77777777" w:rsidR="000B5F5E" w:rsidRPr="000B5F5E" w:rsidRDefault="000B5F5E" w:rsidP="000B5F5E">
            <w:pPr>
              <w:spacing w:line="360" w:lineRule="auto"/>
              <w:jc w:val="center"/>
              <w:rPr>
                <w:lang w:val="uk-UA"/>
              </w:rPr>
            </w:pPr>
            <w:r w:rsidRPr="000B5F5E">
              <w:rPr>
                <w:lang w:val="uk-UA"/>
              </w:rPr>
              <w:t>1,35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5651664" w14:textId="77777777" w:rsidR="000B5F5E" w:rsidRPr="000B5F5E" w:rsidRDefault="000B5F5E" w:rsidP="000B5F5E">
            <w:pPr>
              <w:spacing w:line="360" w:lineRule="auto"/>
              <w:jc w:val="center"/>
              <w:rPr>
                <w:lang w:val="uk-UA"/>
              </w:rPr>
            </w:pPr>
            <w:r w:rsidRPr="000B5F5E">
              <w:rPr>
                <w:lang w:val="uk-UA"/>
              </w:rPr>
              <w:t>0,911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218E926" w14:textId="77777777" w:rsidR="000B5F5E" w:rsidRPr="000B5F5E" w:rsidRDefault="000B5F5E" w:rsidP="000B5F5E">
            <w:pPr>
              <w:spacing w:line="360" w:lineRule="auto"/>
              <w:jc w:val="center"/>
              <w:rPr>
                <w:lang w:val="uk-UA"/>
              </w:rPr>
            </w:pPr>
            <w:r w:rsidRPr="000B5F5E">
              <w:rPr>
                <w:lang w:val="uk-UA"/>
              </w:rPr>
              <w:t>1,74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0B5318B" w14:textId="77777777" w:rsidR="000B5F5E" w:rsidRPr="000B5F5E" w:rsidRDefault="000B5F5E" w:rsidP="000B5F5E">
            <w:pPr>
              <w:spacing w:line="360" w:lineRule="auto"/>
              <w:jc w:val="center"/>
              <w:rPr>
                <w:lang w:val="uk-UA"/>
              </w:rPr>
            </w:pPr>
            <w:r w:rsidRPr="000B5F5E">
              <w:rPr>
                <w:lang w:val="uk-UA"/>
              </w:rPr>
              <w:t>0,959</w:t>
            </w:r>
          </w:p>
        </w:tc>
      </w:tr>
      <w:tr w:rsidR="000B5F5E" w:rsidRPr="000B5F5E" w14:paraId="48523533"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869861D" w14:textId="77777777" w:rsidR="000B5F5E" w:rsidRPr="000B5F5E" w:rsidRDefault="000B5F5E" w:rsidP="000B5F5E">
            <w:pPr>
              <w:spacing w:line="360" w:lineRule="auto"/>
              <w:jc w:val="center"/>
              <w:rPr>
                <w:lang w:val="uk-UA"/>
              </w:rPr>
            </w:pPr>
            <w:r w:rsidRPr="000B5F5E">
              <w:rPr>
                <w:lang w:val="uk-UA"/>
              </w:rPr>
              <w:t>0,19</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734AD941" w14:textId="77777777" w:rsidR="000B5F5E" w:rsidRPr="000B5F5E" w:rsidRDefault="000B5F5E" w:rsidP="000B5F5E">
            <w:pPr>
              <w:spacing w:line="360" w:lineRule="auto"/>
              <w:jc w:val="center"/>
              <w:rPr>
                <w:lang w:val="uk-UA"/>
              </w:rPr>
            </w:pPr>
            <w:r w:rsidRPr="000B5F5E">
              <w:rPr>
                <w:lang w:val="uk-UA"/>
              </w:rPr>
              <w:t>0,575</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97D80D6" w14:textId="77777777" w:rsidR="000B5F5E" w:rsidRPr="000B5F5E" w:rsidRDefault="000B5F5E" w:rsidP="000B5F5E">
            <w:pPr>
              <w:spacing w:line="360" w:lineRule="auto"/>
              <w:jc w:val="center"/>
              <w:rPr>
                <w:lang w:val="uk-UA"/>
              </w:rPr>
            </w:pPr>
            <w:r w:rsidRPr="000B5F5E">
              <w:rPr>
                <w:lang w:val="uk-UA"/>
              </w:rPr>
              <w:t>0,58</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EC44CB5" w14:textId="77777777" w:rsidR="000B5F5E" w:rsidRPr="000B5F5E" w:rsidRDefault="000B5F5E" w:rsidP="000B5F5E">
            <w:pPr>
              <w:spacing w:line="360" w:lineRule="auto"/>
              <w:jc w:val="center"/>
              <w:rPr>
                <w:lang w:val="uk-UA"/>
              </w:rPr>
            </w:pPr>
            <w:r w:rsidRPr="000B5F5E">
              <w:rPr>
                <w:lang w:val="uk-UA"/>
              </w:rPr>
              <w:t>0,719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BBFBA15" w14:textId="77777777" w:rsidR="000B5F5E" w:rsidRPr="000B5F5E" w:rsidRDefault="000B5F5E" w:rsidP="000B5F5E">
            <w:pPr>
              <w:spacing w:line="360" w:lineRule="auto"/>
              <w:jc w:val="center"/>
              <w:rPr>
                <w:lang w:val="uk-UA"/>
              </w:rPr>
            </w:pPr>
            <w:r w:rsidRPr="000B5F5E">
              <w:rPr>
                <w:lang w:val="uk-UA"/>
              </w:rPr>
              <w:t>0,97</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5529B10" w14:textId="77777777" w:rsidR="000B5F5E" w:rsidRPr="000B5F5E" w:rsidRDefault="000B5F5E" w:rsidP="000B5F5E">
            <w:pPr>
              <w:spacing w:line="360" w:lineRule="auto"/>
              <w:jc w:val="center"/>
              <w:rPr>
                <w:lang w:val="uk-UA"/>
              </w:rPr>
            </w:pPr>
            <w:r w:rsidRPr="000B5F5E">
              <w:rPr>
                <w:lang w:val="uk-UA"/>
              </w:rPr>
              <w:t>0,834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D1369B7" w14:textId="77777777" w:rsidR="000B5F5E" w:rsidRPr="000B5F5E" w:rsidRDefault="000B5F5E" w:rsidP="000B5F5E">
            <w:pPr>
              <w:spacing w:line="360" w:lineRule="auto"/>
              <w:jc w:val="center"/>
              <w:rPr>
                <w:lang w:val="uk-UA"/>
              </w:rPr>
            </w:pPr>
            <w:r w:rsidRPr="000B5F5E">
              <w:rPr>
                <w:lang w:val="uk-UA"/>
              </w:rPr>
              <w:t>1,36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CCB4E1A" w14:textId="77777777" w:rsidR="000B5F5E" w:rsidRPr="000B5F5E" w:rsidRDefault="000B5F5E" w:rsidP="000B5F5E">
            <w:pPr>
              <w:spacing w:line="360" w:lineRule="auto"/>
              <w:jc w:val="center"/>
              <w:rPr>
                <w:lang w:val="uk-UA"/>
              </w:rPr>
            </w:pPr>
            <w:r w:rsidRPr="000B5F5E">
              <w:rPr>
                <w:lang w:val="uk-UA"/>
              </w:rPr>
              <w:t>0,913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E7FECE5" w14:textId="77777777" w:rsidR="000B5F5E" w:rsidRPr="000B5F5E" w:rsidRDefault="000B5F5E" w:rsidP="000B5F5E">
            <w:pPr>
              <w:spacing w:line="360" w:lineRule="auto"/>
              <w:jc w:val="center"/>
              <w:rPr>
                <w:lang w:val="uk-UA"/>
              </w:rPr>
            </w:pPr>
            <w:r w:rsidRPr="000B5F5E">
              <w:rPr>
                <w:lang w:val="uk-UA"/>
              </w:rPr>
              <w:t>1,75</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CB008E6" w14:textId="77777777" w:rsidR="000B5F5E" w:rsidRPr="000B5F5E" w:rsidRDefault="000B5F5E" w:rsidP="000B5F5E">
            <w:pPr>
              <w:spacing w:line="360" w:lineRule="auto"/>
              <w:jc w:val="center"/>
              <w:rPr>
                <w:lang w:val="uk-UA"/>
              </w:rPr>
            </w:pPr>
            <w:r w:rsidRPr="000B5F5E">
              <w:rPr>
                <w:lang w:val="uk-UA"/>
              </w:rPr>
              <w:t>0,960</w:t>
            </w:r>
          </w:p>
        </w:tc>
      </w:tr>
      <w:tr w:rsidR="000B5F5E" w:rsidRPr="000B5F5E" w14:paraId="3FCB8442"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CFB09C" w14:textId="77777777" w:rsidR="000B5F5E" w:rsidRPr="000B5F5E" w:rsidRDefault="000B5F5E" w:rsidP="000B5F5E">
            <w:pPr>
              <w:spacing w:line="360" w:lineRule="auto"/>
              <w:jc w:val="center"/>
              <w:rPr>
                <w:lang w:val="uk-UA"/>
              </w:rPr>
            </w:pPr>
            <w:r w:rsidRPr="000B5F5E">
              <w:rPr>
                <w:lang w:val="uk-UA"/>
              </w:rPr>
              <w:t>0,20</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7EB7044B" w14:textId="77777777" w:rsidR="000B5F5E" w:rsidRPr="000B5F5E" w:rsidRDefault="000B5F5E" w:rsidP="000B5F5E">
            <w:pPr>
              <w:spacing w:line="360" w:lineRule="auto"/>
              <w:jc w:val="center"/>
              <w:rPr>
                <w:lang w:val="uk-UA"/>
              </w:rPr>
            </w:pPr>
            <w:r w:rsidRPr="000B5F5E">
              <w:rPr>
                <w:lang w:val="uk-UA"/>
              </w:rPr>
              <w:t>0,579</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E2CB738" w14:textId="77777777" w:rsidR="000B5F5E" w:rsidRPr="000B5F5E" w:rsidRDefault="000B5F5E" w:rsidP="000B5F5E">
            <w:pPr>
              <w:spacing w:line="360" w:lineRule="auto"/>
              <w:jc w:val="center"/>
              <w:rPr>
                <w:lang w:val="uk-UA"/>
              </w:rPr>
            </w:pPr>
            <w:r w:rsidRPr="000B5F5E">
              <w:rPr>
                <w:lang w:val="uk-UA"/>
              </w:rPr>
              <w:t>0,59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47DB07E" w14:textId="77777777" w:rsidR="000B5F5E" w:rsidRPr="000B5F5E" w:rsidRDefault="000B5F5E" w:rsidP="000B5F5E">
            <w:pPr>
              <w:spacing w:line="360" w:lineRule="auto"/>
              <w:jc w:val="center"/>
              <w:rPr>
                <w:lang w:val="uk-UA"/>
              </w:rPr>
            </w:pPr>
            <w:r w:rsidRPr="000B5F5E">
              <w:rPr>
                <w:lang w:val="uk-UA"/>
              </w:rPr>
              <w:t>0,722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4E8A0C0" w14:textId="77777777" w:rsidR="000B5F5E" w:rsidRPr="000B5F5E" w:rsidRDefault="000B5F5E" w:rsidP="000B5F5E">
            <w:pPr>
              <w:spacing w:line="360" w:lineRule="auto"/>
              <w:jc w:val="center"/>
              <w:rPr>
                <w:lang w:val="uk-UA"/>
              </w:rPr>
            </w:pPr>
            <w:r w:rsidRPr="000B5F5E">
              <w:rPr>
                <w:lang w:val="uk-UA"/>
              </w:rPr>
              <w:t>0,98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B6BAA75" w14:textId="77777777" w:rsidR="000B5F5E" w:rsidRPr="000B5F5E" w:rsidRDefault="000B5F5E" w:rsidP="000B5F5E">
            <w:pPr>
              <w:spacing w:line="360" w:lineRule="auto"/>
              <w:jc w:val="center"/>
              <w:rPr>
                <w:lang w:val="uk-UA"/>
              </w:rPr>
            </w:pPr>
            <w:r w:rsidRPr="000B5F5E">
              <w:rPr>
                <w:lang w:val="uk-UA"/>
              </w:rPr>
              <w:t>0,836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C773A00" w14:textId="77777777" w:rsidR="000B5F5E" w:rsidRPr="000B5F5E" w:rsidRDefault="000B5F5E" w:rsidP="000B5F5E">
            <w:pPr>
              <w:spacing w:line="360" w:lineRule="auto"/>
              <w:jc w:val="center"/>
              <w:rPr>
                <w:lang w:val="uk-UA"/>
              </w:rPr>
            </w:pPr>
            <w:r w:rsidRPr="000B5F5E">
              <w:rPr>
                <w:lang w:val="uk-UA"/>
              </w:rPr>
              <w:t>1,37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4F8D044" w14:textId="77777777" w:rsidR="000B5F5E" w:rsidRPr="000B5F5E" w:rsidRDefault="000B5F5E" w:rsidP="000B5F5E">
            <w:pPr>
              <w:spacing w:line="360" w:lineRule="auto"/>
              <w:jc w:val="center"/>
              <w:rPr>
                <w:lang w:val="uk-UA"/>
              </w:rPr>
            </w:pPr>
            <w:r w:rsidRPr="000B5F5E">
              <w:rPr>
                <w:lang w:val="uk-UA"/>
              </w:rPr>
              <w:t>0,915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85A985E" w14:textId="77777777" w:rsidR="000B5F5E" w:rsidRPr="000B5F5E" w:rsidRDefault="000B5F5E" w:rsidP="000B5F5E">
            <w:pPr>
              <w:spacing w:line="360" w:lineRule="auto"/>
              <w:jc w:val="center"/>
              <w:rPr>
                <w:lang w:val="uk-UA"/>
              </w:rPr>
            </w:pPr>
            <w:r w:rsidRPr="000B5F5E">
              <w:rPr>
                <w:lang w:val="uk-UA"/>
              </w:rPr>
              <w:t>1,76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46943BEB" w14:textId="77777777" w:rsidR="000B5F5E" w:rsidRPr="000B5F5E" w:rsidRDefault="000B5F5E" w:rsidP="000B5F5E">
            <w:pPr>
              <w:spacing w:line="360" w:lineRule="auto"/>
              <w:jc w:val="center"/>
              <w:rPr>
                <w:lang w:val="uk-UA"/>
              </w:rPr>
            </w:pPr>
            <w:r w:rsidRPr="000B5F5E">
              <w:rPr>
                <w:lang w:val="uk-UA"/>
              </w:rPr>
              <w:t>0,961</w:t>
            </w:r>
          </w:p>
        </w:tc>
      </w:tr>
      <w:tr w:rsidR="000B5F5E" w:rsidRPr="000B5F5E" w14:paraId="7675B921"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9DA24D" w14:textId="77777777" w:rsidR="000B5F5E" w:rsidRPr="000B5F5E" w:rsidRDefault="000B5F5E" w:rsidP="000B5F5E">
            <w:pPr>
              <w:spacing w:line="360" w:lineRule="auto"/>
              <w:jc w:val="center"/>
              <w:rPr>
                <w:lang w:val="uk-UA"/>
              </w:rPr>
            </w:pPr>
            <w:r w:rsidRPr="000B5F5E">
              <w:rPr>
                <w:lang w:val="uk-UA"/>
              </w:rPr>
              <w:t>0,21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23686B5F" w14:textId="77777777" w:rsidR="000B5F5E" w:rsidRPr="000B5F5E" w:rsidRDefault="000B5F5E" w:rsidP="000B5F5E">
            <w:pPr>
              <w:spacing w:line="360" w:lineRule="auto"/>
              <w:jc w:val="center"/>
              <w:rPr>
                <w:lang w:val="uk-UA"/>
              </w:rPr>
            </w:pPr>
            <w:r w:rsidRPr="000B5F5E">
              <w:rPr>
                <w:lang w:val="uk-UA"/>
              </w:rPr>
              <w:t>0,583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77EBD7AD" w14:textId="77777777" w:rsidR="000B5F5E" w:rsidRPr="000B5F5E" w:rsidRDefault="000B5F5E" w:rsidP="000B5F5E">
            <w:pPr>
              <w:spacing w:line="360" w:lineRule="auto"/>
              <w:jc w:val="center"/>
              <w:rPr>
                <w:lang w:val="uk-UA"/>
              </w:rPr>
            </w:pPr>
            <w:r w:rsidRPr="000B5F5E">
              <w:rPr>
                <w:lang w:val="uk-UA"/>
              </w:rPr>
              <w:t>0,60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DBE0295" w14:textId="77777777" w:rsidR="000B5F5E" w:rsidRPr="000B5F5E" w:rsidRDefault="000B5F5E" w:rsidP="000B5F5E">
            <w:pPr>
              <w:spacing w:line="360" w:lineRule="auto"/>
              <w:jc w:val="center"/>
              <w:rPr>
                <w:lang w:val="uk-UA"/>
              </w:rPr>
            </w:pPr>
            <w:r w:rsidRPr="000B5F5E">
              <w:rPr>
                <w:lang w:val="uk-UA"/>
              </w:rPr>
              <w:t>0,726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D75D5FC" w14:textId="77777777" w:rsidR="000B5F5E" w:rsidRPr="000B5F5E" w:rsidRDefault="000B5F5E" w:rsidP="000B5F5E">
            <w:pPr>
              <w:spacing w:line="360" w:lineRule="auto"/>
              <w:jc w:val="center"/>
              <w:rPr>
                <w:lang w:val="uk-UA"/>
              </w:rPr>
            </w:pPr>
            <w:r w:rsidRPr="000B5F5E">
              <w:rPr>
                <w:lang w:val="uk-UA"/>
              </w:rPr>
              <w:t>0,99</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C9F05CD" w14:textId="77777777" w:rsidR="000B5F5E" w:rsidRPr="000B5F5E" w:rsidRDefault="000B5F5E" w:rsidP="000B5F5E">
            <w:pPr>
              <w:spacing w:line="360" w:lineRule="auto"/>
              <w:jc w:val="center"/>
              <w:rPr>
                <w:lang w:val="uk-UA"/>
              </w:rPr>
            </w:pPr>
            <w:r w:rsidRPr="000B5F5E">
              <w:rPr>
                <w:lang w:val="uk-UA"/>
              </w:rPr>
              <w:t>0,839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BAE80FB" w14:textId="77777777" w:rsidR="000B5F5E" w:rsidRPr="000B5F5E" w:rsidRDefault="000B5F5E" w:rsidP="000B5F5E">
            <w:pPr>
              <w:spacing w:line="360" w:lineRule="auto"/>
              <w:jc w:val="center"/>
              <w:rPr>
                <w:lang w:val="uk-UA"/>
              </w:rPr>
            </w:pPr>
            <w:r w:rsidRPr="000B5F5E">
              <w:rPr>
                <w:lang w:val="uk-UA"/>
              </w:rPr>
              <w:t>1,38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0971285" w14:textId="77777777" w:rsidR="000B5F5E" w:rsidRPr="000B5F5E" w:rsidRDefault="000B5F5E" w:rsidP="000B5F5E">
            <w:pPr>
              <w:spacing w:line="360" w:lineRule="auto"/>
              <w:jc w:val="center"/>
              <w:rPr>
                <w:lang w:val="uk-UA"/>
              </w:rPr>
            </w:pPr>
            <w:r w:rsidRPr="000B5F5E">
              <w:rPr>
                <w:lang w:val="uk-UA"/>
              </w:rPr>
              <w:t>0,916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EAE6363" w14:textId="77777777" w:rsidR="000B5F5E" w:rsidRPr="000B5F5E" w:rsidRDefault="000B5F5E" w:rsidP="000B5F5E">
            <w:pPr>
              <w:spacing w:line="360" w:lineRule="auto"/>
              <w:jc w:val="center"/>
              <w:rPr>
                <w:lang w:val="uk-UA"/>
              </w:rPr>
            </w:pPr>
            <w:r w:rsidRPr="000B5F5E">
              <w:rPr>
                <w:lang w:val="uk-UA"/>
              </w:rPr>
              <w:t>1,77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327BC76" w14:textId="77777777" w:rsidR="000B5F5E" w:rsidRPr="000B5F5E" w:rsidRDefault="000B5F5E" w:rsidP="000B5F5E">
            <w:pPr>
              <w:spacing w:line="360" w:lineRule="auto"/>
              <w:jc w:val="center"/>
              <w:rPr>
                <w:lang w:val="uk-UA"/>
              </w:rPr>
            </w:pPr>
            <w:r w:rsidRPr="000B5F5E">
              <w:rPr>
                <w:lang w:val="uk-UA"/>
              </w:rPr>
              <w:t>0,962</w:t>
            </w:r>
          </w:p>
        </w:tc>
      </w:tr>
      <w:tr w:rsidR="000B5F5E" w:rsidRPr="000B5F5E" w14:paraId="3B57CE9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D4C2505" w14:textId="77777777" w:rsidR="000B5F5E" w:rsidRPr="000B5F5E" w:rsidRDefault="000B5F5E" w:rsidP="000B5F5E">
            <w:pPr>
              <w:spacing w:line="360" w:lineRule="auto"/>
              <w:jc w:val="center"/>
              <w:rPr>
                <w:lang w:val="uk-UA"/>
              </w:rPr>
            </w:pPr>
            <w:r w:rsidRPr="000B5F5E">
              <w:rPr>
                <w:lang w:val="uk-UA"/>
              </w:rPr>
              <w:t>0,22</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0D34F860" w14:textId="77777777" w:rsidR="000B5F5E" w:rsidRPr="000B5F5E" w:rsidRDefault="000B5F5E" w:rsidP="000B5F5E">
            <w:pPr>
              <w:spacing w:line="360" w:lineRule="auto"/>
              <w:jc w:val="center"/>
              <w:rPr>
                <w:lang w:val="uk-UA"/>
              </w:rPr>
            </w:pPr>
            <w:r w:rsidRPr="000B5F5E">
              <w:rPr>
                <w:lang w:val="uk-UA"/>
              </w:rPr>
              <w:t>0,587</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4294042" w14:textId="77777777" w:rsidR="000B5F5E" w:rsidRPr="000B5F5E" w:rsidRDefault="000B5F5E" w:rsidP="000B5F5E">
            <w:pPr>
              <w:spacing w:line="360" w:lineRule="auto"/>
              <w:jc w:val="center"/>
              <w:rPr>
                <w:lang w:val="uk-UA"/>
              </w:rPr>
            </w:pPr>
            <w:r w:rsidRPr="000B5F5E">
              <w:rPr>
                <w:lang w:val="uk-UA"/>
              </w:rPr>
              <w:t>0,61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D930574" w14:textId="77777777" w:rsidR="000B5F5E" w:rsidRPr="000B5F5E" w:rsidRDefault="000B5F5E" w:rsidP="000B5F5E">
            <w:pPr>
              <w:spacing w:line="360" w:lineRule="auto"/>
              <w:jc w:val="center"/>
              <w:rPr>
                <w:lang w:val="uk-UA"/>
              </w:rPr>
            </w:pPr>
            <w:r w:rsidRPr="000B5F5E">
              <w:rPr>
                <w:lang w:val="uk-UA"/>
              </w:rPr>
              <w:t>0,729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C453F69" w14:textId="77777777" w:rsidR="000B5F5E" w:rsidRPr="000B5F5E" w:rsidRDefault="000B5F5E" w:rsidP="000B5F5E">
            <w:pPr>
              <w:spacing w:line="360" w:lineRule="auto"/>
              <w:jc w:val="center"/>
              <w:rPr>
                <w:lang w:val="uk-UA"/>
              </w:rPr>
            </w:pPr>
            <w:r w:rsidRPr="000B5F5E">
              <w:rPr>
                <w:lang w:val="uk-UA"/>
              </w:rPr>
              <w:t>1,00</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79E53D1" w14:textId="77777777" w:rsidR="000B5F5E" w:rsidRPr="000B5F5E" w:rsidRDefault="000B5F5E" w:rsidP="000B5F5E">
            <w:pPr>
              <w:spacing w:line="360" w:lineRule="auto"/>
              <w:jc w:val="center"/>
              <w:rPr>
                <w:lang w:val="uk-UA"/>
              </w:rPr>
            </w:pPr>
            <w:r w:rsidRPr="000B5F5E">
              <w:rPr>
                <w:lang w:val="uk-UA"/>
              </w:rPr>
              <w:t>0,841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0026D5D" w14:textId="77777777" w:rsidR="000B5F5E" w:rsidRPr="000B5F5E" w:rsidRDefault="000B5F5E" w:rsidP="000B5F5E">
            <w:pPr>
              <w:spacing w:line="360" w:lineRule="auto"/>
              <w:jc w:val="center"/>
              <w:rPr>
                <w:lang w:val="uk-UA"/>
              </w:rPr>
            </w:pPr>
            <w:r w:rsidRPr="000B5F5E">
              <w:rPr>
                <w:lang w:val="uk-UA"/>
              </w:rPr>
              <w:t>1,39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82A6CF7" w14:textId="77777777" w:rsidR="000B5F5E" w:rsidRPr="000B5F5E" w:rsidRDefault="000B5F5E" w:rsidP="000B5F5E">
            <w:pPr>
              <w:spacing w:line="360" w:lineRule="auto"/>
              <w:jc w:val="center"/>
              <w:rPr>
                <w:lang w:val="uk-UA"/>
              </w:rPr>
            </w:pPr>
            <w:r w:rsidRPr="000B5F5E">
              <w:rPr>
                <w:lang w:val="uk-UA"/>
              </w:rPr>
              <w:t>0,918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EA31405" w14:textId="77777777" w:rsidR="000B5F5E" w:rsidRPr="000B5F5E" w:rsidRDefault="000B5F5E" w:rsidP="000B5F5E">
            <w:pPr>
              <w:spacing w:line="360" w:lineRule="auto"/>
              <w:jc w:val="center"/>
              <w:rPr>
                <w:lang w:val="uk-UA"/>
              </w:rPr>
            </w:pPr>
            <w:r w:rsidRPr="000B5F5E">
              <w:rPr>
                <w:lang w:val="uk-UA"/>
              </w:rPr>
              <w:t>1,78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1441148" w14:textId="77777777" w:rsidR="000B5F5E" w:rsidRPr="000B5F5E" w:rsidRDefault="000B5F5E" w:rsidP="000B5F5E">
            <w:pPr>
              <w:spacing w:line="360" w:lineRule="auto"/>
              <w:jc w:val="center"/>
              <w:rPr>
                <w:lang w:val="uk-UA"/>
              </w:rPr>
            </w:pPr>
            <w:r w:rsidRPr="000B5F5E">
              <w:rPr>
                <w:lang w:val="uk-UA"/>
              </w:rPr>
              <w:t>0,962</w:t>
            </w:r>
          </w:p>
        </w:tc>
      </w:tr>
      <w:tr w:rsidR="000B5F5E" w:rsidRPr="000B5F5E" w14:paraId="6A3ADB0D"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29D9C73" w14:textId="77777777" w:rsidR="000B5F5E" w:rsidRPr="000B5F5E" w:rsidRDefault="000B5F5E" w:rsidP="000B5F5E">
            <w:pPr>
              <w:spacing w:line="360" w:lineRule="auto"/>
              <w:jc w:val="center"/>
              <w:rPr>
                <w:lang w:val="uk-UA"/>
              </w:rPr>
            </w:pPr>
            <w:r w:rsidRPr="000B5F5E">
              <w:rPr>
                <w:lang w:val="uk-UA"/>
              </w:rPr>
              <w:t>0,23</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387AB96" w14:textId="77777777" w:rsidR="000B5F5E" w:rsidRPr="000B5F5E" w:rsidRDefault="000B5F5E" w:rsidP="000B5F5E">
            <w:pPr>
              <w:spacing w:line="360" w:lineRule="auto"/>
              <w:jc w:val="center"/>
              <w:rPr>
                <w:lang w:val="uk-UA"/>
              </w:rPr>
            </w:pPr>
            <w:r w:rsidRPr="000B5F5E">
              <w:rPr>
                <w:lang w:val="uk-UA"/>
              </w:rPr>
              <w:t>0,591</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6CE8217" w14:textId="77777777" w:rsidR="000B5F5E" w:rsidRPr="000B5F5E" w:rsidRDefault="000B5F5E" w:rsidP="000B5F5E">
            <w:pPr>
              <w:spacing w:line="360" w:lineRule="auto"/>
              <w:jc w:val="center"/>
              <w:rPr>
                <w:lang w:val="uk-UA"/>
              </w:rPr>
            </w:pPr>
            <w:r w:rsidRPr="000B5F5E">
              <w:rPr>
                <w:lang w:val="uk-UA"/>
              </w:rPr>
              <w:t>0,62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B619C13" w14:textId="77777777" w:rsidR="000B5F5E" w:rsidRPr="000B5F5E" w:rsidRDefault="000B5F5E" w:rsidP="000B5F5E">
            <w:pPr>
              <w:spacing w:line="360" w:lineRule="auto"/>
              <w:jc w:val="center"/>
              <w:rPr>
                <w:lang w:val="uk-UA"/>
              </w:rPr>
            </w:pPr>
            <w:r w:rsidRPr="000B5F5E">
              <w:rPr>
                <w:lang w:val="uk-UA"/>
              </w:rPr>
              <w:t>0,732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AAD5814" w14:textId="77777777" w:rsidR="000B5F5E" w:rsidRPr="000B5F5E" w:rsidRDefault="000B5F5E" w:rsidP="000B5F5E">
            <w:pPr>
              <w:spacing w:line="360" w:lineRule="auto"/>
              <w:jc w:val="center"/>
              <w:rPr>
                <w:lang w:val="uk-UA"/>
              </w:rPr>
            </w:pPr>
            <w:r w:rsidRPr="000B5F5E">
              <w:rPr>
                <w:lang w:val="uk-UA"/>
              </w:rPr>
              <w:t>1,01</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7189C35" w14:textId="77777777" w:rsidR="000B5F5E" w:rsidRPr="000B5F5E" w:rsidRDefault="000B5F5E" w:rsidP="000B5F5E">
            <w:pPr>
              <w:spacing w:line="360" w:lineRule="auto"/>
              <w:jc w:val="center"/>
              <w:rPr>
                <w:lang w:val="uk-UA"/>
              </w:rPr>
            </w:pPr>
            <w:r w:rsidRPr="000B5F5E">
              <w:rPr>
                <w:lang w:val="uk-UA"/>
              </w:rPr>
              <w:t>0,844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62D65C9" w14:textId="77777777" w:rsidR="000B5F5E" w:rsidRPr="000B5F5E" w:rsidRDefault="000B5F5E" w:rsidP="000B5F5E">
            <w:pPr>
              <w:spacing w:line="360" w:lineRule="auto"/>
              <w:jc w:val="center"/>
              <w:rPr>
                <w:lang w:val="uk-UA"/>
              </w:rPr>
            </w:pPr>
            <w:r w:rsidRPr="000B5F5E">
              <w:rPr>
                <w:lang w:val="uk-UA"/>
              </w:rPr>
              <w:t>1,40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6A6A344" w14:textId="77777777" w:rsidR="000B5F5E" w:rsidRPr="000B5F5E" w:rsidRDefault="000B5F5E" w:rsidP="000B5F5E">
            <w:pPr>
              <w:spacing w:line="360" w:lineRule="auto"/>
              <w:jc w:val="center"/>
              <w:rPr>
                <w:lang w:val="uk-UA"/>
              </w:rPr>
            </w:pPr>
            <w:r w:rsidRPr="000B5F5E">
              <w:rPr>
                <w:lang w:val="uk-UA"/>
              </w:rPr>
              <w:t>0,919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1D239F9" w14:textId="77777777" w:rsidR="000B5F5E" w:rsidRPr="000B5F5E" w:rsidRDefault="000B5F5E" w:rsidP="000B5F5E">
            <w:pPr>
              <w:spacing w:line="360" w:lineRule="auto"/>
              <w:jc w:val="center"/>
              <w:rPr>
                <w:lang w:val="uk-UA"/>
              </w:rPr>
            </w:pPr>
            <w:r w:rsidRPr="000B5F5E">
              <w:rPr>
                <w:lang w:val="uk-UA"/>
              </w:rPr>
              <w:t>1,79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906F03C" w14:textId="77777777" w:rsidR="000B5F5E" w:rsidRPr="000B5F5E" w:rsidRDefault="000B5F5E" w:rsidP="000B5F5E">
            <w:pPr>
              <w:spacing w:line="360" w:lineRule="auto"/>
              <w:jc w:val="center"/>
              <w:rPr>
                <w:lang w:val="uk-UA"/>
              </w:rPr>
            </w:pPr>
            <w:r w:rsidRPr="000B5F5E">
              <w:rPr>
                <w:lang w:val="uk-UA"/>
              </w:rPr>
              <w:t>0,963</w:t>
            </w:r>
          </w:p>
        </w:tc>
      </w:tr>
      <w:tr w:rsidR="000B5F5E" w:rsidRPr="000B5F5E" w14:paraId="2630E2B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EF276D5" w14:textId="77777777" w:rsidR="000B5F5E" w:rsidRPr="000B5F5E" w:rsidRDefault="000B5F5E" w:rsidP="000B5F5E">
            <w:pPr>
              <w:spacing w:line="360" w:lineRule="auto"/>
              <w:jc w:val="center"/>
              <w:rPr>
                <w:lang w:val="uk-UA"/>
              </w:rPr>
            </w:pPr>
            <w:r w:rsidRPr="000B5F5E">
              <w:rPr>
                <w:lang w:val="uk-UA"/>
              </w:rPr>
              <w:t>0,24</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6C5C5E8" w14:textId="77777777" w:rsidR="000B5F5E" w:rsidRPr="000B5F5E" w:rsidRDefault="000B5F5E" w:rsidP="000B5F5E">
            <w:pPr>
              <w:spacing w:line="360" w:lineRule="auto"/>
              <w:jc w:val="center"/>
              <w:rPr>
                <w:lang w:val="uk-UA"/>
              </w:rPr>
            </w:pPr>
            <w:r w:rsidRPr="000B5F5E">
              <w:rPr>
                <w:lang w:val="uk-UA"/>
              </w:rPr>
              <w:t>0,595</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C46514A" w14:textId="77777777" w:rsidR="000B5F5E" w:rsidRPr="000B5F5E" w:rsidRDefault="000B5F5E" w:rsidP="000B5F5E">
            <w:pPr>
              <w:spacing w:line="360" w:lineRule="auto"/>
              <w:jc w:val="center"/>
              <w:rPr>
                <w:lang w:val="uk-UA"/>
              </w:rPr>
            </w:pPr>
            <w:r w:rsidRPr="000B5F5E">
              <w:rPr>
                <w:lang w:val="uk-UA"/>
              </w:rPr>
              <w:t>0,63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0A94EF6" w14:textId="77777777" w:rsidR="000B5F5E" w:rsidRPr="000B5F5E" w:rsidRDefault="000B5F5E" w:rsidP="000B5F5E">
            <w:pPr>
              <w:spacing w:line="360" w:lineRule="auto"/>
              <w:jc w:val="center"/>
              <w:rPr>
                <w:lang w:val="uk-UA"/>
              </w:rPr>
            </w:pPr>
            <w:r w:rsidRPr="000B5F5E">
              <w:rPr>
                <w:lang w:val="uk-UA"/>
              </w:rPr>
              <w:t>0,736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A470D5B" w14:textId="77777777" w:rsidR="000B5F5E" w:rsidRPr="000B5F5E" w:rsidRDefault="000B5F5E" w:rsidP="000B5F5E">
            <w:pPr>
              <w:spacing w:line="360" w:lineRule="auto"/>
              <w:jc w:val="center"/>
              <w:rPr>
                <w:lang w:val="uk-UA"/>
              </w:rPr>
            </w:pPr>
            <w:r w:rsidRPr="000B5F5E">
              <w:rPr>
                <w:lang w:val="uk-UA"/>
              </w:rPr>
              <w:t>1,02</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2D83BAB" w14:textId="77777777" w:rsidR="000B5F5E" w:rsidRPr="000B5F5E" w:rsidRDefault="000B5F5E" w:rsidP="000B5F5E">
            <w:pPr>
              <w:spacing w:line="360" w:lineRule="auto"/>
              <w:jc w:val="center"/>
              <w:rPr>
                <w:lang w:val="uk-UA"/>
              </w:rPr>
            </w:pPr>
            <w:r w:rsidRPr="000B5F5E">
              <w:rPr>
                <w:lang w:val="uk-UA"/>
              </w:rPr>
              <w:t>0,846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C75E045" w14:textId="77777777" w:rsidR="000B5F5E" w:rsidRPr="000B5F5E" w:rsidRDefault="000B5F5E" w:rsidP="000B5F5E">
            <w:pPr>
              <w:spacing w:line="360" w:lineRule="auto"/>
              <w:jc w:val="center"/>
              <w:rPr>
                <w:lang w:val="uk-UA"/>
              </w:rPr>
            </w:pPr>
            <w:r w:rsidRPr="000B5F5E">
              <w:rPr>
                <w:lang w:val="uk-UA"/>
              </w:rPr>
              <w:t>1,41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129860A" w14:textId="77777777" w:rsidR="000B5F5E" w:rsidRPr="000B5F5E" w:rsidRDefault="000B5F5E" w:rsidP="000B5F5E">
            <w:pPr>
              <w:spacing w:line="360" w:lineRule="auto"/>
              <w:jc w:val="center"/>
              <w:rPr>
                <w:lang w:val="uk-UA"/>
              </w:rPr>
            </w:pPr>
            <w:r w:rsidRPr="000B5F5E">
              <w:rPr>
                <w:lang w:val="uk-UA"/>
              </w:rPr>
              <w:t>0,921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10818B5" w14:textId="77777777" w:rsidR="000B5F5E" w:rsidRPr="000B5F5E" w:rsidRDefault="000B5F5E" w:rsidP="000B5F5E">
            <w:pPr>
              <w:spacing w:line="360" w:lineRule="auto"/>
              <w:jc w:val="center"/>
              <w:rPr>
                <w:lang w:val="uk-UA"/>
              </w:rPr>
            </w:pPr>
            <w:r w:rsidRPr="000B5F5E">
              <w:rPr>
                <w:lang w:val="uk-UA"/>
              </w:rPr>
              <w:t>1,80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EA8A0E1" w14:textId="77777777" w:rsidR="000B5F5E" w:rsidRPr="000B5F5E" w:rsidRDefault="000B5F5E" w:rsidP="000B5F5E">
            <w:pPr>
              <w:spacing w:line="360" w:lineRule="auto"/>
              <w:jc w:val="center"/>
              <w:rPr>
                <w:lang w:val="uk-UA"/>
              </w:rPr>
            </w:pPr>
            <w:r w:rsidRPr="000B5F5E">
              <w:rPr>
                <w:lang w:val="uk-UA"/>
              </w:rPr>
              <w:t>0,964</w:t>
            </w:r>
          </w:p>
        </w:tc>
      </w:tr>
      <w:tr w:rsidR="000B5F5E" w:rsidRPr="000B5F5E" w14:paraId="2678F307"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76F7AD" w14:textId="77777777" w:rsidR="000B5F5E" w:rsidRPr="000B5F5E" w:rsidRDefault="000B5F5E" w:rsidP="000B5F5E">
            <w:pPr>
              <w:spacing w:line="360" w:lineRule="auto"/>
              <w:jc w:val="center"/>
              <w:rPr>
                <w:lang w:val="uk-UA"/>
              </w:rPr>
            </w:pPr>
            <w:r w:rsidRPr="000B5F5E">
              <w:rPr>
                <w:lang w:val="uk-UA"/>
              </w:rPr>
              <w:t>0,25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3B087639" w14:textId="77777777" w:rsidR="000B5F5E" w:rsidRPr="000B5F5E" w:rsidRDefault="000B5F5E" w:rsidP="000B5F5E">
            <w:pPr>
              <w:spacing w:line="360" w:lineRule="auto"/>
              <w:jc w:val="center"/>
              <w:rPr>
                <w:lang w:val="uk-UA"/>
              </w:rPr>
            </w:pPr>
            <w:r w:rsidRPr="000B5F5E">
              <w:rPr>
                <w:lang w:val="uk-UA"/>
              </w:rPr>
              <w:t>0,599</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EAC4265" w14:textId="77777777" w:rsidR="000B5F5E" w:rsidRPr="000B5F5E" w:rsidRDefault="000B5F5E" w:rsidP="000B5F5E">
            <w:pPr>
              <w:spacing w:line="360" w:lineRule="auto"/>
              <w:jc w:val="center"/>
              <w:rPr>
                <w:lang w:val="uk-UA"/>
              </w:rPr>
            </w:pPr>
            <w:r w:rsidRPr="000B5F5E">
              <w:rPr>
                <w:lang w:val="uk-UA"/>
              </w:rPr>
              <w:t>0,64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17C06CA" w14:textId="77777777" w:rsidR="000B5F5E" w:rsidRPr="000B5F5E" w:rsidRDefault="000B5F5E" w:rsidP="000B5F5E">
            <w:pPr>
              <w:spacing w:line="360" w:lineRule="auto"/>
              <w:jc w:val="center"/>
              <w:rPr>
                <w:lang w:val="uk-UA"/>
              </w:rPr>
            </w:pPr>
            <w:r w:rsidRPr="000B5F5E">
              <w:rPr>
                <w:lang w:val="uk-UA"/>
              </w:rPr>
              <w:t>0,739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E1D5504" w14:textId="77777777" w:rsidR="000B5F5E" w:rsidRPr="000B5F5E" w:rsidRDefault="000B5F5E" w:rsidP="000B5F5E">
            <w:pPr>
              <w:spacing w:line="360" w:lineRule="auto"/>
              <w:jc w:val="center"/>
              <w:rPr>
                <w:lang w:val="uk-UA"/>
              </w:rPr>
            </w:pPr>
            <w:r w:rsidRPr="000B5F5E">
              <w:rPr>
                <w:lang w:val="uk-UA"/>
              </w:rPr>
              <w:t>1,03</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65347EE" w14:textId="77777777" w:rsidR="000B5F5E" w:rsidRPr="000B5F5E" w:rsidRDefault="000B5F5E" w:rsidP="000B5F5E">
            <w:pPr>
              <w:spacing w:line="360" w:lineRule="auto"/>
              <w:jc w:val="center"/>
              <w:rPr>
                <w:lang w:val="uk-UA"/>
              </w:rPr>
            </w:pPr>
            <w:r w:rsidRPr="000B5F5E">
              <w:rPr>
                <w:lang w:val="uk-UA"/>
              </w:rPr>
              <w:t>0,848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3FB4841" w14:textId="77777777" w:rsidR="000B5F5E" w:rsidRPr="000B5F5E" w:rsidRDefault="000B5F5E" w:rsidP="000B5F5E">
            <w:pPr>
              <w:spacing w:line="360" w:lineRule="auto"/>
              <w:jc w:val="center"/>
              <w:rPr>
                <w:lang w:val="uk-UA"/>
              </w:rPr>
            </w:pPr>
            <w:r w:rsidRPr="000B5F5E">
              <w:rPr>
                <w:lang w:val="uk-UA"/>
              </w:rPr>
              <w:t>1,42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A0FDACD" w14:textId="77777777" w:rsidR="000B5F5E" w:rsidRPr="000B5F5E" w:rsidRDefault="000B5F5E" w:rsidP="000B5F5E">
            <w:pPr>
              <w:spacing w:line="360" w:lineRule="auto"/>
              <w:jc w:val="center"/>
              <w:rPr>
                <w:lang w:val="uk-UA"/>
              </w:rPr>
            </w:pPr>
            <w:r w:rsidRPr="000B5F5E">
              <w:rPr>
                <w:lang w:val="uk-UA"/>
              </w:rPr>
              <w:t>0,922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49C79B" w14:textId="77777777" w:rsidR="000B5F5E" w:rsidRPr="000B5F5E" w:rsidRDefault="000B5F5E" w:rsidP="000B5F5E">
            <w:pPr>
              <w:spacing w:line="360" w:lineRule="auto"/>
              <w:jc w:val="center"/>
              <w:rPr>
                <w:lang w:val="uk-UA"/>
              </w:rPr>
            </w:pPr>
            <w:r w:rsidRPr="000B5F5E">
              <w:rPr>
                <w:lang w:val="uk-UA"/>
              </w:rPr>
              <w:t>1,81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27B7D0C" w14:textId="77777777" w:rsidR="000B5F5E" w:rsidRPr="000B5F5E" w:rsidRDefault="000B5F5E" w:rsidP="000B5F5E">
            <w:pPr>
              <w:spacing w:line="360" w:lineRule="auto"/>
              <w:jc w:val="center"/>
              <w:rPr>
                <w:lang w:val="uk-UA"/>
              </w:rPr>
            </w:pPr>
            <w:r w:rsidRPr="000B5F5E">
              <w:rPr>
                <w:lang w:val="uk-UA"/>
              </w:rPr>
              <w:t>0,965</w:t>
            </w:r>
          </w:p>
        </w:tc>
      </w:tr>
      <w:tr w:rsidR="000B5F5E" w:rsidRPr="000B5F5E" w14:paraId="7835EF2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91019D4" w14:textId="77777777" w:rsidR="000B5F5E" w:rsidRPr="000B5F5E" w:rsidRDefault="000B5F5E" w:rsidP="000B5F5E">
            <w:pPr>
              <w:spacing w:line="360" w:lineRule="auto"/>
              <w:jc w:val="center"/>
              <w:rPr>
                <w:lang w:val="uk-UA"/>
              </w:rPr>
            </w:pPr>
            <w:r w:rsidRPr="000B5F5E">
              <w:rPr>
                <w:lang w:val="uk-UA"/>
              </w:rPr>
              <w:t>0,26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9BB9C07" w14:textId="77777777" w:rsidR="000B5F5E" w:rsidRPr="000B5F5E" w:rsidRDefault="000B5F5E" w:rsidP="000B5F5E">
            <w:pPr>
              <w:spacing w:line="360" w:lineRule="auto"/>
              <w:jc w:val="center"/>
              <w:rPr>
                <w:lang w:val="uk-UA"/>
              </w:rPr>
            </w:pPr>
            <w:r w:rsidRPr="000B5F5E">
              <w:rPr>
                <w:lang w:val="uk-UA"/>
              </w:rPr>
              <w:t>0,603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D5D935B" w14:textId="77777777" w:rsidR="000B5F5E" w:rsidRPr="000B5F5E" w:rsidRDefault="000B5F5E" w:rsidP="000B5F5E">
            <w:pPr>
              <w:spacing w:line="360" w:lineRule="auto"/>
              <w:jc w:val="center"/>
              <w:rPr>
                <w:lang w:val="uk-UA"/>
              </w:rPr>
            </w:pPr>
            <w:r w:rsidRPr="000B5F5E">
              <w:rPr>
                <w:lang w:val="uk-UA"/>
              </w:rPr>
              <w:t>0,65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9EAE998" w14:textId="77777777" w:rsidR="000B5F5E" w:rsidRPr="000B5F5E" w:rsidRDefault="000B5F5E" w:rsidP="000B5F5E">
            <w:pPr>
              <w:spacing w:line="360" w:lineRule="auto"/>
              <w:jc w:val="center"/>
              <w:rPr>
                <w:lang w:val="uk-UA"/>
              </w:rPr>
            </w:pPr>
            <w:r w:rsidRPr="000B5F5E">
              <w:rPr>
                <w:lang w:val="uk-UA"/>
              </w:rPr>
              <w:t>0,742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4103666" w14:textId="77777777" w:rsidR="000B5F5E" w:rsidRPr="000B5F5E" w:rsidRDefault="000B5F5E" w:rsidP="000B5F5E">
            <w:pPr>
              <w:spacing w:line="360" w:lineRule="auto"/>
              <w:jc w:val="center"/>
              <w:rPr>
                <w:lang w:val="uk-UA"/>
              </w:rPr>
            </w:pPr>
            <w:r w:rsidRPr="000B5F5E">
              <w:rPr>
                <w:lang w:val="uk-UA"/>
              </w:rPr>
              <w:t>1,04</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D03BA27" w14:textId="77777777" w:rsidR="000B5F5E" w:rsidRPr="000B5F5E" w:rsidRDefault="000B5F5E" w:rsidP="000B5F5E">
            <w:pPr>
              <w:spacing w:line="360" w:lineRule="auto"/>
              <w:jc w:val="center"/>
              <w:rPr>
                <w:lang w:val="uk-UA"/>
              </w:rPr>
            </w:pPr>
            <w:r w:rsidRPr="000B5F5E">
              <w:rPr>
                <w:lang w:val="uk-UA"/>
              </w:rPr>
              <w:t>0,851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092E80" w14:textId="77777777" w:rsidR="000B5F5E" w:rsidRPr="000B5F5E" w:rsidRDefault="000B5F5E" w:rsidP="000B5F5E">
            <w:pPr>
              <w:spacing w:line="360" w:lineRule="auto"/>
              <w:jc w:val="center"/>
              <w:rPr>
                <w:lang w:val="uk-UA"/>
              </w:rPr>
            </w:pPr>
            <w:r w:rsidRPr="000B5F5E">
              <w:rPr>
                <w:lang w:val="uk-UA"/>
              </w:rPr>
              <w:t>1,43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249D783" w14:textId="77777777" w:rsidR="000B5F5E" w:rsidRPr="000B5F5E" w:rsidRDefault="000B5F5E" w:rsidP="000B5F5E">
            <w:pPr>
              <w:spacing w:line="360" w:lineRule="auto"/>
              <w:jc w:val="center"/>
              <w:rPr>
                <w:lang w:val="uk-UA"/>
              </w:rPr>
            </w:pPr>
            <w:r w:rsidRPr="000B5F5E">
              <w:rPr>
                <w:lang w:val="uk-UA"/>
              </w:rPr>
              <w:t>0,924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5DDB5D4" w14:textId="77777777" w:rsidR="000B5F5E" w:rsidRPr="000B5F5E" w:rsidRDefault="000B5F5E" w:rsidP="000B5F5E">
            <w:pPr>
              <w:spacing w:line="360" w:lineRule="auto"/>
              <w:jc w:val="center"/>
              <w:rPr>
                <w:lang w:val="uk-UA"/>
              </w:rPr>
            </w:pPr>
            <w:r w:rsidRPr="000B5F5E">
              <w:rPr>
                <w:lang w:val="uk-UA"/>
              </w:rPr>
              <w:t>1,82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5953598" w14:textId="77777777" w:rsidR="000B5F5E" w:rsidRPr="000B5F5E" w:rsidRDefault="000B5F5E" w:rsidP="000B5F5E">
            <w:pPr>
              <w:spacing w:line="360" w:lineRule="auto"/>
              <w:jc w:val="center"/>
              <w:rPr>
                <w:lang w:val="uk-UA"/>
              </w:rPr>
            </w:pPr>
            <w:r w:rsidRPr="000B5F5E">
              <w:rPr>
                <w:lang w:val="uk-UA"/>
              </w:rPr>
              <w:t>0,966</w:t>
            </w:r>
          </w:p>
        </w:tc>
      </w:tr>
      <w:tr w:rsidR="000B5F5E" w:rsidRPr="000B5F5E" w14:paraId="122641B0"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82534A4" w14:textId="77777777" w:rsidR="000B5F5E" w:rsidRPr="000B5F5E" w:rsidRDefault="000B5F5E" w:rsidP="000B5F5E">
            <w:pPr>
              <w:spacing w:line="360" w:lineRule="auto"/>
              <w:jc w:val="center"/>
              <w:rPr>
                <w:lang w:val="uk-UA"/>
              </w:rPr>
            </w:pPr>
            <w:r w:rsidRPr="000B5F5E">
              <w:rPr>
                <w:lang w:val="uk-UA"/>
              </w:rPr>
              <w:t>0,27</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6614055" w14:textId="77777777" w:rsidR="000B5F5E" w:rsidRPr="000B5F5E" w:rsidRDefault="000B5F5E" w:rsidP="000B5F5E">
            <w:pPr>
              <w:spacing w:line="360" w:lineRule="auto"/>
              <w:jc w:val="center"/>
              <w:rPr>
                <w:lang w:val="uk-UA"/>
              </w:rPr>
            </w:pPr>
            <w:r w:rsidRPr="000B5F5E">
              <w:rPr>
                <w:lang w:val="uk-UA"/>
              </w:rPr>
              <w:t>0,606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BEDE507" w14:textId="77777777" w:rsidR="000B5F5E" w:rsidRPr="000B5F5E" w:rsidRDefault="000B5F5E" w:rsidP="000B5F5E">
            <w:pPr>
              <w:spacing w:line="360" w:lineRule="auto"/>
              <w:jc w:val="center"/>
              <w:rPr>
                <w:lang w:val="uk-UA"/>
              </w:rPr>
            </w:pPr>
            <w:r w:rsidRPr="000B5F5E">
              <w:rPr>
                <w:lang w:val="uk-UA"/>
              </w:rPr>
              <w:t>0,66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07829D1" w14:textId="77777777" w:rsidR="000B5F5E" w:rsidRPr="000B5F5E" w:rsidRDefault="000B5F5E" w:rsidP="000B5F5E">
            <w:pPr>
              <w:spacing w:line="360" w:lineRule="auto"/>
              <w:jc w:val="center"/>
              <w:rPr>
                <w:lang w:val="uk-UA"/>
              </w:rPr>
            </w:pPr>
            <w:r w:rsidRPr="000B5F5E">
              <w:rPr>
                <w:lang w:val="uk-UA"/>
              </w:rPr>
              <w:t>0,745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CE8FC89" w14:textId="77777777" w:rsidR="000B5F5E" w:rsidRPr="000B5F5E" w:rsidRDefault="000B5F5E" w:rsidP="000B5F5E">
            <w:pPr>
              <w:spacing w:line="360" w:lineRule="auto"/>
              <w:jc w:val="center"/>
              <w:rPr>
                <w:lang w:val="uk-UA"/>
              </w:rPr>
            </w:pPr>
            <w:r w:rsidRPr="000B5F5E">
              <w:rPr>
                <w:lang w:val="uk-UA"/>
              </w:rPr>
              <w:t>1,05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12CE3CB" w14:textId="77777777" w:rsidR="000B5F5E" w:rsidRPr="000B5F5E" w:rsidRDefault="000B5F5E" w:rsidP="000B5F5E">
            <w:pPr>
              <w:spacing w:line="360" w:lineRule="auto"/>
              <w:jc w:val="center"/>
              <w:rPr>
                <w:lang w:val="uk-UA"/>
              </w:rPr>
            </w:pPr>
            <w:r w:rsidRPr="000B5F5E">
              <w:rPr>
                <w:lang w:val="uk-UA"/>
              </w:rPr>
              <w:t>0,853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22BBC49" w14:textId="77777777" w:rsidR="000B5F5E" w:rsidRPr="000B5F5E" w:rsidRDefault="000B5F5E" w:rsidP="000B5F5E">
            <w:pPr>
              <w:spacing w:line="360" w:lineRule="auto"/>
              <w:jc w:val="center"/>
              <w:rPr>
                <w:lang w:val="uk-UA"/>
              </w:rPr>
            </w:pPr>
            <w:r w:rsidRPr="000B5F5E">
              <w:rPr>
                <w:lang w:val="uk-UA"/>
              </w:rPr>
              <w:t>1,44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2E318AF" w14:textId="77777777" w:rsidR="000B5F5E" w:rsidRPr="000B5F5E" w:rsidRDefault="000B5F5E" w:rsidP="000B5F5E">
            <w:pPr>
              <w:spacing w:line="360" w:lineRule="auto"/>
              <w:jc w:val="center"/>
              <w:rPr>
                <w:lang w:val="uk-UA"/>
              </w:rPr>
            </w:pPr>
            <w:r w:rsidRPr="000B5F5E">
              <w:rPr>
                <w:lang w:val="uk-UA"/>
              </w:rPr>
              <w:t>0,925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36B515" w14:textId="77777777" w:rsidR="000B5F5E" w:rsidRPr="000B5F5E" w:rsidRDefault="000B5F5E" w:rsidP="000B5F5E">
            <w:pPr>
              <w:spacing w:line="360" w:lineRule="auto"/>
              <w:jc w:val="center"/>
              <w:rPr>
                <w:lang w:val="uk-UA"/>
              </w:rPr>
            </w:pPr>
            <w:r w:rsidRPr="000B5F5E">
              <w:rPr>
                <w:lang w:val="uk-UA"/>
              </w:rPr>
              <w:t>1,83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6CDD9B8" w14:textId="77777777" w:rsidR="000B5F5E" w:rsidRPr="000B5F5E" w:rsidRDefault="000B5F5E" w:rsidP="000B5F5E">
            <w:pPr>
              <w:spacing w:line="360" w:lineRule="auto"/>
              <w:jc w:val="center"/>
              <w:rPr>
                <w:lang w:val="uk-UA"/>
              </w:rPr>
            </w:pPr>
            <w:r w:rsidRPr="000B5F5E">
              <w:rPr>
                <w:lang w:val="uk-UA"/>
              </w:rPr>
              <w:t>0,966</w:t>
            </w:r>
          </w:p>
        </w:tc>
      </w:tr>
      <w:tr w:rsidR="000B5F5E" w:rsidRPr="000B5F5E" w14:paraId="728A1EC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0B2A83F" w14:textId="77777777" w:rsidR="000B5F5E" w:rsidRPr="000B5F5E" w:rsidRDefault="000B5F5E" w:rsidP="000B5F5E">
            <w:pPr>
              <w:spacing w:line="360" w:lineRule="auto"/>
              <w:jc w:val="center"/>
              <w:rPr>
                <w:lang w:val="uk-UA"/>
              </w:rPr>
            </w:pPr>
            <w:r w:rsidRPr="000B5F5E">
              <w:rPr>
                <w:lang w:val="uk-UA"/>
              </w:rPr>
              <w:t>0,28</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0ED5247" w14:textId="77777777" w:rsidR="000B5F5E" w:rsidRPr="000B5F5E" w:rsidRDefault="000B5F5E" w:rsidP="000B5F5E">
            <w:pPr>
              <w:spacing w:line="360" w:lineRule="auto"/>
              <w:jc w:val="center"/>
              <w:rPr>
                <w:lang w:val="uk-UA"/>
              </w:rPr>
            </w:pPr>
            <w:r w:rsidRPr="000B5F5E">
              <w:rPr>
                <w:lang w:val="uk-UA"/>
              </w:rPr>
              <w:t>0,610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B7A3C04" w14:textId="77777777" w:rsidR="000B5F5E" w:rsidRPr="000B5F5E" w:rsidRDefault="000B5F5E" w:rsidP="000B5F5E">
            <w:pPr>
              <w:spacing w:line="360" w:lineRule="auto"/>
              <w:jc w:val="center"/>
              <w:rPr>
                <w:lang w:val="uk-UA"/>
              </w:rPr>
            </w:pPr>
            <w:r w:rsidRPr="000B5F5E">
              <w:rPr>
                <w:lang w:val="uk-UA"/>
              </w:rPr>
              <w:t>0,67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B5D5792" w14:textId="77777777" w:rsidR="000B5F5E" w:rsidRPr="000B5F5E" w:rsidRDefault="000B5F5E" w:rsidP="000B5F5E">
            <w:pPr>
              <w:spacing w:line="360" w:lineRule="auto"/>
              <w:jc w:val="center"/>
              <w:rPr>
                <w:lang w:val="uk-UA"/>
              </w:rPr>
            </w:pPr>
            <w:r w:rsidRPr="000B5F5E">
              <w:rPr>
                <w:lang w:val="uk-UA"/>
              </w:rPr>
              <w:t>0,749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6F54817" w14:textId="77777777" w:rsidR="000B5F5E" w:rsidRPr="000B5F5E" w:rsidRDefault="000B5F5E" w:rsidP="000B5F5E">
            <w:pPr>
              <w:spacing w:line="360" w:lineRule="auto"/>
              <w:jc w:val="center"/>
              <w:rPr>
                <w:lang w:val="uk-UA"/>
              </w:rPr>
            </w:pPr>
            <w:r w:rsidRPr="000B5F5E">
              <w:rPr>
                <w:lang w:val="uk-UA"/>
              </w:rPr>
              <w:t>1,06</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ADB8235" w14:textId="77777777" w:rsidR="000B5F5E" w:rsidRPr="000B5F5E" w:rsidRDefault="000B5F5E" w:rsidP="000B5F5E">
            <w:pPr>
              <w:spacing w:line="360" w:lineRule="auto"/>
              <w:jc w:val="center"/>
              <w:rPr>
                <w:lang w:val="uk-UA"/>
              </w:rPr>
            </w:pPr>
            <w:r w:rsidRPr="000B5F5E">
              <w:rPr>
                <w:lang w:val="uk-UA"/>
              </w:rPr>
              <w:t>0,855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21EFBA6" w14:textId="77777777" w:rsidR="000B5F5E" w:rsidRPr="000B5F5E" w:rsidRDefault="000B5F5E" w:rsidP="000B5F5E">
            <w:pPr>
              <w:spacing w:line="360" w:lineRule="auto"/>
              <w:jc w:val="center"/>
              <w:rPr>
                <w:lang w:val="uk-UA"/>
              </w:rPr>
            </w:pPr>
            <w:r w:rsidRPr="000B5F5E">
              <w:rPr>
                <w:lang w:val="uk-UA"/>
              </w:rPr>
              <w:t>1,45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9A90BB0" w14:textId="77777777" w:rsidR="000B5F5E" w:rsidRPr="000B5F5E" w:rsidRDefault="000B5F5E" w:rsidP="000B5F5E">
            <w:pPr>
              <w:spacing w:line="360" w:lineRule="auto"/>
              <w:jc w:val="center"/>
              <w:rPr>
                <w:lang w:val="uk-UA"/>
              </w:rPr>
            </w:pPr>
            <w:r w:rsidRPr="000B5F5E">
              <w:rPr>
                <w:lang w:val="uk-UA"/>
              </w:rPr>
              <w:t>0,926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532267E" w14:textId="77777777" w:rsidR="000B5F5E" w:rsidRPr="000B5F5E" w:rsidRDefault="000B5F5E" w:rsidP="000B5F5E">
            <w:pPr>
              <w:spacing w:line="360" w:lineRule="auto"/>
              <w:jc w:val="center"/>
              <w:rPr>
                <w:lang w:val="uk-UA"/>
              </w:rPr>
            </w:pPr>
            <w:r w:rsidRPr="000B5F5E">
              <w:rPr>
                <w:lang w:val="uk-UA"/>
              </w:rPr>
              <w:t>1,84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FFB9B84" w14:textId="77777777" w:rsidR="000B5F5E" w:rsidRPr="000B5F5E" w:rsidRDefault="000B5F5E" w:rsidP="000B5F5E">
            <w:pPr>
              <w:spacing w:line="360" w:lineRule="auto"/>
              <w:jc w:val="center"/>
              <w:rPr>
                <w:lang w:val="uk-UA"/>
              </w:rPr>
            </w:pPr>
            <w:r w:rsidRPr="000B5F5E">
              <w:rPr>
                <w:lang w:val="uk-UA"/>
              </w:rPr>
              <w:t>0,967</w:t>
            </w:r>
          </w:p>
        </w:tc>
      </w:tr>
      <w:tr w:rsidR="000B5F5E" w:rsidRPr="000B5F5E" w14:paraId="38A7AB04"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7CC5E16" w14:textId="77777777" w:rsidR="000B5F5E" w:rsidRPr="000B5F5E" w:rsidRDefault="000B5F5E" w:rsidP="000B5F5E">
            <w:pPr>
              <w:spacing w:line="360" w:lineRule="auto"/>
              <w:jc w:val="center"/>
              <w:rPr>
                <w:lang w:val="uk-UA"/>
              </w:rPr>
            </w:pPr>
            <w:r w:rsidRPr="000B5F5E">
              <w:rPr>
                <w:lang w:val="uk-UA"/>
              </w:rPr>
              <w:t>0,29</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36425413" w14:textId="77777777" w:rsidR="000B5F5E" w:rsidRPr="000B5F5E" w:rsidRDefault="000B5F5E" w:rsidP="000B5F5E">
            <w:pPr>
              <w:spacing w:line="360" w:lineRule="auto"/>
              <w:jc w:val="center"/>
              <w:rPr>
                <w:lang w:val="uk-UA"/>
              </w:rPr>
            </w:pPr>
            <w:r w:rsidRPr="000B5F5E">
              <w:rPr>
                <w:lang w:val="uk-UA"/>
              </w:rPr>
              <w:t>0,614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29A02DD4" w14:textId="77777777" w:rsidR="000B5F5E" w:rsidRPr="000B5F5E" w:rsidRDefault="000B5F5E" w:rsidP="000B5F5E">
            <w:pPr>
              <w:spacing w:line="360" w:lineRule="auto"/>
              <w:jc w:val="center"/>
              <w:rPr>
                <w:lang w:val="uk-UA"/>
              </w:rPr>
            </w:pPr>
            <w:r w:rsidRPr="000B5F5E">
              <w:rPr>
                <w:lang w:val="uk-UA"/>
              </w:rPr>
              <w:t>0,68</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10AD817" w14:textId="77777777" w:rsidR="000B5F5E" w:rsidRPr="000B5F5E" w:rsidRDefault="000B5F5E" w:rsidP="000B5F5E">
            <w:pPr>
              <w:spacing w:line="360" w:lineRule="auto"/>
              <w:jc w:val="center"/>
              <w:rPr>
                <w:lang w:val="uk-UA"/>
              </w:rPr>
            </w:pPr>
            <w:r w:rsidRPr="000B5F5E">
              <w:rPr>
                <w:lang w:val="uk-UA"/>
              </w:rPr>
              <w:t>0,752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8109511" w14:textId="77777777" w:rsidR="000B5F5E" w:rsidRPr="000B5F5E" w:rsidRDefault="000B5F5E" w:rsidP="000B5F5E">
            <w:pPr>
              <w:spacing w:line="360" w:lineRule="auto"/>
              <w:jc w:val="center"/>
              <w:rPr>
                <w:lang w:val="uk-UA"/>
              </w:rPr>
            </w:pPr>
            <w:r w:rsidRPr="000B5F5E">
              <w:rPr>
                <w:lang w:val="uk-UA"/>
              </w:rPr>
              <w:t>1,07</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F33752F" w14:textId="77777777" w:rsidR="000B5F5E" w:rsidRPr="000B5F5E" w:rsidRDefault="000B5F5E" w:rsidP="000B5F5E">
            <w:pPr>
              <w:spacing w:line="360" w:lineRule="auto"/>
              <w:jc w:val="center"/>
              <w:rPr>
                <w:lang w:val="uk-UA"/>
              </w:rPr>
            </w:pPr>
            <w:r w:rsidRPr="000B5F5E">
              <w:rPr>
                <w:lang w:val="uk-UA"/>
              </w:rPr>
              <w:t>0,858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236069" w14:textId="77777777" w:rsidR="000B5F5E" w:rsidRPr="000B5F5E" w:rsidRDefault="000B5F5E" w:rsidP="000B5F5E">
            <w:pPr>
              <w:spacing w:line="360" w:lineRule="auto"/>
              <w:jc w:val="center"/>
              <w:rPr>
                <w:lang w:val="uk-UA"/>
              </w:rPr>
            </w:pPr>
            <w:r w:rsidRPr="000B5F5E">
              <w:rPr>
                <w:lang w:val="uk-UA"/>
              </w:rPr>
              <w:t>1,46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C364D25" w14:textId="77777777" w:rsidR="000B5F5E" w:rsidRPr="000B5F5E" w:rsidRDefault="000B5F5E" w:rsidP="000B5F5E">
            <w:pPr>
              <w:spacing w:line="360" w:lineRule="auto"/>
              <w:jc w:val="center"/>
              <w:rPr>
                <w:lang w:val="uk-UA"/>
              </w:rPr>
            </w:pPr>
            <w:r w:rsidRPr="000B5F5E">
              <w:rPr>
                <w:lang w:val="uk-UA"/>
              </w:rPr>
              <w:t>0,928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A3A7CB4" w14:textId="77777777" w:rsidR="000B5F5E" w:rsidRPr="000B5F5E" w:rsidRDefault="000B5F5E" w:rsidP="000B5F5E">
            <w:pPr>
              <w:spacing w:line="360" w:lineRule="auto"/>
              <w:jc w:val="center"/>
              <w:rPr>
                <w:lang w:val="uk-UA"/>
              </w:rPr>
            </w:pPr>
            <w:r w:rsidRPr="000B5F5E">
              <w:rPr>
                <w:lang w:val="uk-UA"/>
              </w:rPr>
              <w:t>1,85</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0CECD53" w14:textId="77777777" w:rsidR="000B5F5E" w:rsidRPr="000B5F5E" w:rsidRDefault="000B5F5E" w:rsidP="000B5F5E">
            <w:pPr>
              <w:spacing w:line="360" w:lineRule="auto"/>
              <w:jc w:val="center"/>
              <w:rPr>
                <w:lang w:val="uk-UA"/>
              </w:rPr>
            </w:pPr>
            <w:r w:rsidRPr="000B5F5E">
              <w:rPr>
                <w:lang w:val="uk-UA"/>
              </w:rPr>
              <w:t>0,968</w:t>
            </w:r>
          </w:p>
        </w:tc>
      </w:tr>
      <w:tr w:rsidR="000B5F5E" w:rsidRPr="000B5F5E" w14:paraId="2D4E72AF"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588555" w14:textId="77777777" w:rsidR="000B5F5E" w:rsidRPr="000B5F5E" w:rsidRDefault="000B5F5E" w:rsidP="000B5F5E">
            <w:pPr>
              <w:spacing w:line="360" w:lineRule="auto"/>
              <w:jc w:val="center"/>
              <w:rPr>
                <w:lang w:val="uk-UA"/>
              </w:rPr>
            </w:pPr>
            <w:r w:rsidRPr="000B5F5E">
              <w:rPr>
                <w:lang w:val="uk-UA"/>
              </w:rPr>
              <w:t>0,30</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5FFCF4B" w14:textId="77777777" w:rsidR="000B5F5E" w:rsidRPr="000B5F5E" w:rsidRDefault="000B5F5E" w:rsidP="000B5F5E">
            <w:pPr>
              <w:spacing w:line="360" w:lineRule="auto"/>
              <w:jc w:val="center"/>
              <w:rPr>
                <w:lang w:val="uk-UA"/>
              </w:rPr>
            </w:pPr>
            <w:r w:rsidRPr="000B5F5E">
              <w:rPr>
                <w:lang w:val="uk-UA"/>
              </w:rPr>
              <w:t>0,618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1C039AE" w14:textId="77777777" w:rsidR="000B5F5E" w:rsidRPr="000B5F5E" w:rsidRDefault="000B5F5E" w:rsidP="000B5F5E">
            <w:pPr>
              <w:spacing w:line="360" w:lineRule="auto"/>
              <w:jc w:val="center"/>
              <w:rPr>
                <w:lang w:val="uk-UA"/>
              </w:rPr>
            </w:pPr>
            <w:r w:rsidRPr="000B5F5E">
              <w:rPr>
                <w:lang w:val="uk-UA"/>
              </w:rPr>
              <w:t>0,69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6717BFC" w14:textId="77777777" w:rsidR="000B5F5E" w:rsidRPr="000B5F5E" w:rsidRDefault="000B5F5E" w:rsidP="000B5F5E">
            <w:pPr>
              <w:spacing w:line="360" w:lineRule="auto"/>
              <w:jc w:val="center"/>
              <w:rPr>
                <w:lang w:val="uk-UA"/>
              </w:rPr>
            </w:pPr>
            <w:r w:rsidRPr="000B5F5E">
              <w:rPr>
                <w:lang w:val="uk-UA"/>
              </w:rPr>
              <w:t>0,755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AAE6019" w14:textId="77777777" w:rsidR="000B5F5E" w:rsidRPr="000B5F5E" w:rsidRDefault="000B5F5E" w:rsidP="000B5F5E">
            <w:pPr>
              <w:spacing w:line="360" w:lineRule="auto"/>
              <w:jc w:val="center"/>
              <w:rPr>
                <w:lang w:val="uk-UA"/>
              </w:rPr>
            </w:pPr>
            <w:r w:rsidRPr="000B5F5E">
              <w:rPr>
                <w:lang w:val="uk-UA"/>
              </w:rPr>
              <w:t>1,08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EA958A0" w14:textId="77777777" w:rsidR="000B5F5E" w:rsidRPr="000B5F5E" w:rsidRDefault="000B5F5E" w:rsidP="000B5F5E">
            <w:pPr>
              <w:spacing w:line="360" w:lineRule="auto"/>
              <w:jc w:val="center"/>
              <w:rPr>
                <w:lang w:val="uk-UA"/>
              </w:rPr>
            </w:pPr>
            <w:r w:rsidRPr="000B5F5E">
              <w:rPr>
                <w:lang w:val="uk-UA"/>
              </w:rPr>
              <w:t>0,860</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1B9DF26" w14:textId="77777777" w:rsidR="000B5F5E" w:rsidRPr="000B5F5E" w:rsidRDefault="000B5F5E" w:rsidP="000B5F5E">
            <w:pPr>
              <w:spacing w:line="360" w:lineRule="auto"/>
              <w:jc w:val="center"/>
              <w:rPr>
                <w:lang w:val="uk-UA"/>
              </w:rPr>
            </w:pPr>
            <w:r w:rsidRPr="000B5F5E">
              <w:rPr>
                <w:lang w:val="uk-UA"/>
              </w:rPr>
              <w:t>1,47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2B2734B" w14:textId="77777777" w:rsidR="000B5F5E" w:rsidRPr="000B5F5E" w:rsidRDefault="000B5F5E" w:rsidP="000B5F5E">
            <w:pPr>
              <w:spacing w:line="360" w:lineRule="auto"/>
              <w:jc w:val="center"/>
              <w:rPr>
                <w:lang w:val="uk-UA"/>
              </w:rPr>
            </w:pPr>
            <w:r w:rsidRPr="000B5F5E">
              <w:rPr>
                <w:lang w:val="uk-UA"/>
              </w:rPr>
              <w:t>0,929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2FDF0D1" w14:textId="77777777" w:rsidR="000B5F5E" w:rsidRPr="000B5F5E" w:rsidRDefault="000B5F5E" w:rsidP="000B5F5E">
            <w:pPr>
              <w:spacing w:line="360" w:lineRule="auto"/>
              <w:jc w:val="center"/>
              <w:rPr>
                <w:lang w:val="uk-UA"/>
              </w:rPr>
            </w:pPr>
            <w:r w:rsidRPr="000B5F5E">
              <w:rPr>
                <w:lang w:val="uk-UA"/>
              </w:rPr>
              <w:t>1,86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30C6369" w14:textId="77777777" w:rsidR="000B5F5E" w:rsidRPr="000B5F5E" w:rsidRDefault="000B5F5E" w:rsidP="000B5F5E">
            <w:pPr>
              <w:spacing w:line="360" w:lineRule="auto"/>
              <w:jc w:val="center"/>
              <w:rPr>
                <w:lang w:val="uk-UA"/>
              </w:rPr>
            </w:pPr>
            <w:r w:rsidRPr="000B5F5E">
              <w:rPr>
                <w:lang w:val="uk-UA"/>
              </w:rPr>
              <w:t>0,969</w:t>
            </w:r>
          </w:p>
        </w:tc>
      </w:tr>
      <w:tr w:rsidR="000B5F5E" w:rsidRPr="000B5F5E" w14:paraId="12E9E96A"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5927E9D" w14:textId="77777777" w:rsidR="000B5F5E" w:rsidRPr="000B5F5E" w:rsidRDefault="000B5F5E" w:rsidP="000B5F5E">
            <w:pPr>
              <w:spacing w:line="360" w:lineRule="auto"/>
              <w:jc w:val="center"/>
              <w:rPr>
                <w:lang w:val="uk-UA"/>
              </w:rPr>
            </w:pPr>
            <w:r w:rsidRPr="000B5F5E">
              <w:rPr>
                <w:lang w:val="uk-UA"/>
              </w:rPr>
              <w:lastRenderedPageBreak/>
              <w:t>0,31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0101B1C" w14:textId="77777777" w:rsidR="000B5F5E" w:rsidRPr="000B5F5E" w:rsidRDefault="000B5F5E" w:rsidP="000B5F5E">
            <w:pPr>
              <w:spacing w:line="360" w:lineRule="auto"/>
              <w:jc w:val="center"/>
              <w:rPr>
                <w:lang w:val="uk-UA"/>
              </w:rPr>
            </w:pPr>
            <w:r w:rsidRPr="000B5F5E">
              <w:rPr>
                <w:lang w:val="uk-UA"/>
              </w:rPr>
              <w:t>0,622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4ECE55B" w14:textId="77777777" w:rsidR="000B5F5E" w:rsidRPr="000B5F5E" w:rsidRDefault="000B5F5E" w:rsidP="000B5F5E">
            <w:pPr>
              <w:spacing w:line="360" w:lineRule="auto"/>
              <w:jc w:val="center"/>
              <w:rPr>
                <w:lang w:val="uk-UA"/>
              </w:rPr>
            </w:pPr>
            <w:r w:rsidRPr="000B5F5E">
              <w:rPr>
                <w:lang w:val="uk-UA"/>
              </w:rPr>
              <w:t>0,70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F2781EA" w14:textId="77777777" w:rsidR="000B5F5E" w:rsidRPr="000B5F5E" w:rsidRDefault="000B5F5E" w:rsidP="000B5F5E">
            <w:pPr>
              <w:spacing w:line="360" w:lineRule="auto"/>
              <w:jc w:val="center"/>
              <w:rPr>
                <w:lang w:val="uk-UA"/>
              </w:rPr>
            </w:pPr>
            <w:r w:rsidRPr="000B5F5E">
              <w:rPr>
                <w:lang w:val="uk-UA"/>
              </w:rPr>
              <w:t>0,758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9AFCE25" w14:textId="77777777" w:rsidR="000B5F5E" w:rsidRPr="000B5F5E" w:rsidRDefault="000B5F5E" w:rsidP="000B5F5E">
            <w:pPr>
              <w:spacing w:line="360" w:lineRule="auto"/>
              <w:jc w:val="center"/>
              <w:rPr>
                <w:lang w:val="uk-UA"/>
              </w:rPr>
            </w:pPr>
            <w:r w:rsidRPr="000B5F5E">
              <w:rPr>
                <w:lang w:val="uk-UA"/>
              </w:rPr>
              <w:t>1,09</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88416A4" w14:textId="77777777" w:rsidR="000B5F5E" w:rsidRPr="000B5F5E" w:rsidRDefault="000B5F5E" w:rsidP="000B5F5E">
            <w:pPr>
              <w:spacing w:line="360" w:lineRule="auto"/>
              <w:jc w:val="center"/>
              <w:rPr>
                <w:lang w:val="uk-UA"/>
              </w:rPr>
            </w:pPr>
            <w:r w:rsidRPr="000B5F5E">
              <w:rPr>
                <w:lang w:val="uk-UA"/>
              </w:rPr>
              <w:t>0,862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656A12" w14:textId="77777777" w:rsidR="000B5F5E" w:rsidRPr="000B5F5E" w:rsidRDefault="000B5F5E" w:rsidP="000B5F5E">
            <w:pPr>
              <w:spacing w:line="360" w:lineRule="auto"/>
              <w:jc w:val="center"/>
              <w:rPr>
                <w:lang w:val="uk-UA"/>
              </w:rPr>
            </w:pPr>
            <w:r w:rsidRPr="000B5F5E">
              <w:rPr>
                <w:lang w:val="uk-UA"/>
              </w:rPr>
              <w:t>1,48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3A2FBDF" w14:textId="77777777" w:rsidR="000B5F5E" w:rsidRPr="000B5F5E" w:rsidRDefault="000B5F5E" w:rsidP="000B5F5E">
            <w:pPr>
              <w:spacing w:line="360" w:lineRule="auto"/>
              <w:jc w:val="center"/>
              <w:rPr>
                <w:lang w:val="uk-UA"/>
              </w:rPr>
            </w:pPr>
            <w:r w:rsidRPr="000B5F5E">
              <w:rPr>
                <w:lang w:val="uk-UA"/>
              </w:rPr>
              <w:t>0,931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A570DB" w14:textId="77777777" w:rsidR="000B5F5E" w:rsidRPr="000B5F5E" w:rsidRDefault="000B5F5E" w:rsidP="000B5F5E">
            <w:pPr>
              <w:spacing w:line="360" w:lineRule="auto"/>
              <w:jc w:val="center"/>
              <w:rPr>
                <w:lang w:val="uk-UA"/>
              </w:rPr>
            </w:pPr>
            <w:r w:rsidRPr="000B5F5E">
              <w:rPr>
                <w:lang w:val="uk-UA"/>
              </w:rPr>
              <w:t>1,87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BE7490B" w14:textId="77777777" w:rsidR="000B5F5E" w:rsidRPr="000B5F5E" w:rsidRDefault="000B5F5E" w:rsidP="000B5F5E">
            <w:pPr>
              <w:spacing w:line="360" w:lineRule="auto"/>
              <w:jc w:val="center"/>
              <w:rPr>
                <w:lang w:val="uk-UA"/>
              </w:rPr>
            </w:pPr>
            <w:r w:rsidRPr="000B5F5E">
              <w:rPr>
                <w:lang w:val="uk-UA"/>
              </w:rPr>
              <w:t>0,969</w:t>
            </w:r>
          </w:p>
        </w:tc>
      </w:tr>
      <w:tr w:rsidR="000B5F5E" w:rsidRPr="000B5F5E" w14:paraId="43A8B00D"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2AC46C0" w14:textId="77777777" w:rsidR="000B5F5E" w:rsidRPr="000B5F5E" w:rsidRDefault="000B5F5E" w:rsidP="000B5F5E">
            <w:pPr>
              <w:spacing w:line="360" w:lineRule="auto"/>
              <w:jc w:val="center"/>
              <w:rPr>
                <w:lang w:val="uk-UA"/>
              </w:rPr>
            </w:pPr>
            <w:r w:rsidRPr="000B5F5E">
              <w:rPr>
                <w:lang w:val="uk-UA"/>
              </w:rPr>
              <w:t>0,32</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622F2EB" w14:textId="77777777" w:rsidR="000B5F5E" w:rsidRPr="000B5F5E" w:rsidRDefault="000B5F5E" w:rsidP="000B5F5E">
            <w:pPr>
              <w:spacing w:line="360" w:lineRule="auto"/>
              <w:jc w:val="center"/>
              <w:rPr>
                <w:lang w:val="uk-UA"/>
              </w:rPr>
            </w:pPr>
            <w:r w:rsidRPr="000B5F5E">
              <w:rPr>
                <w:lang w:val="uk-UA"/>
              </w:rPr>
              <w:t>0,626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5CDD991" w14:textId="77777777" w:rsidR="000B5F5E" w:rsidRPr="000B5F5E" w:rsidRDefault="000B5F5E" w:rsidP="000B5F5E">
            <w:pPr>
              <w:spacing w:line="360" w:lineRule="auto"/>
              <w:jc w:val="center"/>
              <w:rPr>
                <w:lang w:val="uk-UA"/>
              </w:rPr>
            </w:pPr>
            <w:r w:rsidRPr="000B5F5E">
              <w:rPr>
                <w:lang w:val="uk-UA"/>
              </w:rPr>
              <w:t>0,71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520725B" w14:textId="77777777" w:rsidR="000B5F5E" w:rsidRPr="000B5F5E" w:rsidRDefault="000B5F5E" w:rsidP="000B5F5E">
            <w:pPr>
              <w:spacing w:line="360" w:lineRule="auto"/>
              <w:jc w:val="center"/>
              <w:rPr>
                <w:lang w:val="uk-UA"/>
              </w:rPr>
            </w:pPr>
            <w:r w:rsidRPr="000B5F5E">
              <w:rPr>
                <w:lang w:val="uk-UA"/>
              </w:rPr>
              <w:t>0,761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8CFEF5D" w14:textId="77777777" w:rsidR="000B5F5E" w:rsidRPr="000B5F5E" w:rsidRDefault="000B5F5E" w:rsidP="000B5F5E">
            <w:pPr>
              <w:spacing w:line="360" w:lineRule="auto"/>
              <w:jc w:val="center"/>
              <w:rPr>
                <w:lang w:val="uk-UA"/>
              </w:rPr>
            </w:pPr>
            <w:r w:rsidRPr="000B5F5E">
              <w:rPr>
                <w:lang w:val="uk-UA"/>
              </w:rPr>
              <w:t>1,10</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1EA89D" w14:textId="77777777" w:rsidR="000B5F5E" w:rsidRPr="000B5F5E" w:rsidRDefault="000B5F5E" w:rsidP="000B5F5E">
            <w:pPr>
              <w:spacing w:line="360" w:lineRule="auto"/>
              <w:jc w:val="center"/>
              <w:rPr>
                <w:lang w:val="uk-UA"/>
              </w:rPr>
            </w:pPr>
            <w:r w:rsidRPr="000B5F5E">
              <w:rPr>
                <w:lang w:val="uk-UA"/>
              </w:rPr>
              <w:t>0,864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F37631A" w14:textId="77777777" w:rsidR="000B5F5E" w:rsidRPr="000B5F5E" w:rsidRDefault="000B5F5E" w:rsidP="000B5F5E">
            <w:pPr>
              <w:spacing w:line="360" w:lineRule="auto"/>
              <w:jc w:val="center"/>
              <w:rPr>
                <w:lang w:val="uk-UA"/>
              </w:rPr>
            </w:pPr>
            <w:r w:rsidRPr="000B5F5E">
              <w:rPr>
                <w:lang w:val="uk-UA"/>
              </w:rPr>
              <w:t>1,49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AE1D502" w14:textId="77777777" w:rsidR="000B5F5E" w:rsidRPr="000B5F5E" w:rsidRDefault="000B5F5E" w:rsidP="000B5F5E">
            <w:pPr>
              <w:spacing w:line="360" w:lineRule="auto"/>
              <w:jc w:val="center"/>
              <w:rPr>
                <w:lang w:val="uk-UA"/>
              </w:rPr>
            </w:pPr>
            <w:r w:rsidRPr="000B5F5E">
              <w:rPr>
                <w:lang w:val="uk-UA"/>
              </w:rPr>
              <w:t>0,932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B56B3F" w14:textId="77777777" w:rsidR="000B5F5E" w:rsidRPr="000B5F5E" w:rsidRDefault="000B5F5E" w:rsidP="000B5F5E">
            <w:pPr>
              <w:spacing w:line="360" w:lineRule="auto"/>
              <w:jc w:val="center"/>
              <w:rPr>
                <w:lang w:val="uk-UA"/>
              </w:rPr>
            </w:pPr>
            <w:r w:rsidRPr="000B5F5E">
              <w:rPr>
                <w:lang w:val="uk-UA"/>
              </w:rPr>
              <w:t>1,88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EE0083C" w14:textId="77777777" w:rsidR="000B5F5E" w:rsidRPr="000B5F5E" w:rsidRDefault="000B5F5E" w:rsidP="000B5F5E">
            <w:pPr>
              <w:spacing w:line="360" w:lineRule="auto"/>
              <w:jc w:val="center"/>
              <w:rPr>
                <w:lang w:val="uk-UA"/>
              </w:rPr>
            </w:pPr>
            <w:r w:rsidRPr="000B5F5E">
              <w:rPr>
                <w:lang w:val="uk-UA"/>
              </w:rPr>
              <w:t>0,970</w:t>
            </w:r>
          </w:p>
        </w:tc>
      </w:tr>
      <w:tr w:rsidR="000B5F5E" w:rsidRPr="000B5F5E" w14:paraId="0F39E2B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976BCCA" w14:textId="77777777" w:rsidR="000B5F5E" w:rsidRPr="000B5F5E" w:rsidRDefault="000B5F5E" w:rsidP="000B5F5E">
            <w:pPr>
              <w:spacing w:line="360" w:lineRule="auto"/>
              <w:jc w:val="center"/>
              <w:rPr>
                <w:lang w:val="uk-UA"/>
              </w:rPr>
            </w:pPr>
            <w:r w:rsidRPr="000B5F5E">
              <w:rPr>
                <w:lang w:val="uk-UA"/>
              </w:rPr>
              <w:t>0,33</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B355199" w14:textId="77777777" w:rsidR="000B5F5E" w:rsidRPr="000B5F5E" w:rsidRDefault="000B5F5E" w:rsidP="000B5F5E">
            <w:pPr>
              <w:spacing w:line="360" w:lineRule="auto"/>
              <w:jc w:val="center"/>
              <w:rPr>
                <w:lang w:val="uk-UA"/>
              </w:rPr>
            </w:pPr>
            <w:r w:rsidRPr="000B5F5E">
              <w:rPr>
                <w:lang w:val="uk-UA"/>
              </w:rPr>
              <w:t>0,629</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788279B" w14:textId="77777777" w:rsidR="000B5F5E" w:rsidRPr="000B5F5E" w:rsidRDefault="000B5F5E" w:rsidP="000B5F5E">
            <w:pPr>
              <w:spacing w:line="360" w:lineRule="auto"/>
              <w:jc w:val="center"/>
              <w:rPr>
                <w:lang w:val="uk-UA"/>
              </w:rPr>
            </w:pPr>
            <w:r w:rsidRPr="000B5F5E">
              <w:rPr>
                <w:lang w:val="uk-UA"/>
              </w:rPr>
              <w:t>0,72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D645B05" w14:textId="77777777" w:rsidR="000B5F5E" w:rsidRPr="000B5F5E" w:rsidRDefault="000B5F5E" w:rsidP="000B5F5E">
            <w:pPr>
              <w:spacing w:line="360" w:lineRule="auto"/>
              <w:jc w:val="center"/>
              <w:rPr>
                <w:lang w:val="uk-UA"/>
              </w:rPr>
            </w:pPr>
            <w:r w:rsidRPr="000B5F5E">
              <w:rPr>
                <w:lang w:val="uk-UA"/>
              </w:rPr>
              <w:t>0,764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E04B65E" w14:textId="77777777" w:rsidR="000B5F5E" w:rsidRPr="000B5F5E" w:rsidRDefault="000B5F5E" w:rsidP="000B5F5E">
            <w:pPr>
              <w:spacing w:line="360" w:lineRule="auto"/>
              <w:jc w:val="center"/>
              <w:rPr>
                <w:lang w:val="uk-UA"/>
              </w:rPr>
            </w:pPr>
            <w:r w:rsidRPr="000B5F5E">
              <w:rPr>
                <w:lang w:val="uk-UA"/>
              </w:rPr>
              <w:t>1,11</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5D50F2F" w14:textId="77777777" w:rsidR="000B5F5E" w:rsidRPr="000B5F5E" w:rsidRDefault="000B5F5E" w:rsidP="000B5F5E">
            <w:pPr>
              <w:spacing w:line="360" w:lineRule="auto"/>
              <w:jc w:val="center"/>
              <w:rPr>
                <w:lang w:val="uk-UA"/>
              </w:rPr>
            </w:pPr>
            <w:r w:rsidRPr="000B5F5E">
              <w:rPr>
                <w:lang w:val="uk-UA"/>
              </w:rPr>
              <w:t>0,867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9B47283" w14:textId="77777777" w:rsidR="000B5F5E" w:rsidRPr="000B5F5E" w:rsidRDefault="000B5F5E" w:rsidP="000B5F5E">
            <w:pPr>
              <w:spacing w:line="360" w:lineRule="auto"/>
              <w:jc w:val="center"/>
              <w:rPr>
                <w:lang w:val="uk-UA"/>
              </w:rPr>
            </w:pPr>
            <w:r w:rsidRPr="000B5F5E">
              <w:rPr>
                <w:lang w:val="uk-UA"/>
              </w:rPr>
              <w:t>1,50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A99EFC5" w14:textId="77777777" w:rsidR="000B5F5E" w:rsidRPr="000B5F5E" w:rsidRDefault="000B5F5E" w:rsidP="000B5F5E">
            <w:pPr>
              <w:spacing w:line="360" w:lineRule="auto"/>
              <w:jc w:val="center"/>
              <w:rPr>
                <w:lang w:val="uk-UA"/>
              </w:rPr>
            </w:pPr>
            <w:r w:rsidRPr="000B5F5E">
              <w:rPr>
                <w:lang w:val="uk-UA"/>
              </w:rPr>
              <w:t>0,933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E902CCA" w14:textId="77777777" w:rsidR="000B5F5E" w:rsidRPr="000B5F5E" w:rsidRDefault="000B5F5E" w:rsidP="000B5F5E">
            <w:pPr>
              <w:spacing w:line="360" w:lineRule="auto"/>
              <w:jc w:val="center"/>
              <w:rPr>
                <w:lang w:val="uk-UA"/>
              </w:rPr>
            </w:pPr>
            <w:r w:rsidRPr="000B5F5E">
              <w:rPr>
                <w:lang w:val="uk-UA"/>
              </w:rPr>
              <w:t>1,89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4C12FB27" w14:textId="77777777" w:rsidR="000B5F5E" w:rsidRPr="000B5F5E" w:rsidRDefault="000B5F5E" w:rsidP="000B5F5E">
            <w:pPr>
              <w:spacing w:line="360" w:lineRule="auto"/>
              <w:jc w:val="center"/>
              <w:rPr>
                <w:lang w:val="uk-UA"/>
              </w:rPr>
            </w:pPr>
            <w:r w:rsidRPr="000B5F5E">
              <w:rPr>
                <w:lang w:val="uk-UA"/>
              </w:rPr>
              <w:t>0,971</w:t>
            </w:r>
          </w:p>
        </w:tc>
      </w:tr>
      <w:tr w:rsidR="000B5F5E" w:rsidRPr="000B5F5E" w14:paraId="77CA4CCE"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ABBF86D" w14:textId="77777777" w:rsidR="000B5F5E" w:rsidRPr="000B5F5E" w:rsidRDefault="000B5F5E" w:rsidP="000B5F5E">
            <w:pPr>
              <w:spacing w:line="360" w:lineRule="auto"/>
              <w:jc w:val="center"/>
              <w:rPr>
                <w:lang w:val="uk-UA"/>
              </w:rPr>
            </w:pPr>
            <w:r w:rsidRPr="000B5F5E">
              <w:rPr>
                <w:lang w:val="uk-UA"/>
              </w:rPr>
              <w:t>0,34</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83634EE" w14:textId="77777777" w:rsidR="000B5F5E" w:rsidRPr="000B5F5E" w:rsidRDefault="000B5F5E" w:rsidP="000B5F5E">
            <w:pPr>
              <w:spacing w:line="360" w:lineRule="auto"/>
              <w:jc w:val="center"/>
              <w:rPr>
                <w:lang w:val="uk-UA"/>
              </w:rPr>
            </w:pPr>
            <w:r w:rsidRPr="000B5F5E">
              <w:rPr>
                <w:lang w:val="uk-UA"/>
              </w:rPr>
              <w:t>0,633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299654E" w14:textId="77777777" w:rsidR="000B5F5E" w:rsidRPr="000B5F5E" w:rsidRDefault="000B5F5E" w:rsidP="000B5F5E">
            <w:pPr>
              <w:spacing w:line="360" w:lineRule="auto"/>
              <w:jc w:val="center"/>
              <w:rPr>
                <w:lang w:val="uk-UA"/>
              </w:rPr>
            </w:pPr>
            <w:r w:rsidRPr="000B5F5E">
              <w:rPr>
                <w:lang w:val="uk-UA"/>
              </w:rPr>
              <w:t>0,73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1D028D1" w14:textId="77777777" w:rsidR="000B5F5E" w:rsidRPr="000B5F5E" w:rsidRDefault="000B5F5E" w:rsidP="000B5F5E">
            <w:pPr>
              <w:spacing w:line="360" w:lineRule="auto"/>
              <w:jc w:val="center"/>
              <w:rPr>
                <w:lang w:val="uk-UA"/>
              </w:rPr>
            </w:pPr>
            <w:r w:rsidRPr="000B5F5E">
              <w:rPr>
                <w:lang w:val="uk-UA"/>
              </w:rPr>
              <w:t>0,767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9BABEB4" w14:textId="77777777" w:rsidR="000B5F5E" w:rsidRPr="000B5F5E" w:rsidRDefault="000B5F5E" w:rsidP="000B5F5E">
            <w:pPr>
              <w:spacing w:line="360" w:lineRule="auto"/>
              <w:jc w:val="center"/>
              <w:rPr>
                <w:lang w:val="uk-UA"/>
              </w:rPr>
            </w:pPr>
            <w:r w:rsidRPr="000B5F5E">
              <w:rPr>
                <w:lang w:val="uk-UA"/>
              </w:rPr>
              <w:t>1,12</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32E4FE" w14:textId="77777777" w:rsidR="000B5F5E" w:rsidRPr="000B5F5E" w:rsidRDefault="000B5F5E" w:rsidP="000B5F5E">
            <w:pPr>
              <w:spacing w:line="360" w:lineRule="auto"/>
              <w:jc w:val="center"/>
              <w:rPr>
                <w:lang w:val="uk-UA"/>
              </w:rPr>
            </w:pPr>
            <w:r w:rsidRPr="000B5F5E">
              <w:rPr>
                <w:lang w:val="uk-UA"/>
              </w:rPr>
              <w:t>0,869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87C9CE" w14:textId="77777777" w:rsidR="000B5F5E" w:rsidRPr="000B5F5E" w:rsidRDefault="000B5F5E" w:rsidP="000B5F5E">
            <w:pPr>
              <w:spacing w:line="360" w:lineRule="auto"/>
              <w:jc w:val="center"/>
              <w:rPr>
                <w:lang w:val="uk-UA"/>
              </w:rPr>
            </w:pPr>
            <w:r w:rsidRPr="000B5F5E">
              <w:rPr>
                <w:lang w:val="uk-UA"/>
              </w:rPr>
              <w:t>1,51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F559C07" w14:textId="77777777" w:rsidR="000B5F5E" w:rsidRPr="000B5F5E" w:rsidRDefault="000B5F5E" w:rsidP="000B5F5E">
            <w:pPr>
              <w:spacing w:line="360" w:lineRule="auto"/>
              <w:jc w:val="center"/>
              <w:rPr>
                <w:lang w:val="uk-UA"/>
              </w:rPr>
            </w:pPr>
            <w:r w:rsidRPr="000B5F5E">
              <w:rPr>
                <w:lang w:val="uk-UA"/>
              </w:rPr>
              <w:t>0,934</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24FC197" w14:textId="77777777" w:rsidR="000B5F5E" w:rsidRPr="000B5F5E" w:rsidRDefault="000B5F5E" w:rsidP="000B5F5E">
            <w:pPr>
              <w:spacing w:line="360" w:lineRule="auto"/>
              <w:jc w:val="center"/>
              <w:rPr>
                <w:lang w:val="uk-UA"/>
              </w:rPr>
            </w:pPr>
            <w:r w:rsidRPr="000B5F5E">
              <w:rPr>
                <w:lang w:val="uk-UA"/>
              </w:rPr>
              <w:t>1,90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8C279E0" w14:textId="77777777" w:rsidR="000B5F5E" w:rsidRPr="000B5F5E" w:rsidRDefault="000B5F5E" w:rsidP="000B5F5E">
            <w:pPr>
              <w:spacing w:line="360" w:lineRule="auto"/>
              <w:jc w:val="center"/>
              <w:rPr>
                <w:lang w:val="uk-UA"/>
              </w:rPr>
            </w:pPr>
            <w:r w:rsidRPr="000B5F5E">
              <w:rPr>
                <w:lang w:val="uk-UA"/>
              </w:rPr>
              <w:t>0,971</w:t>
            </w:r>
          </w:p>
        </w:tc>
      </w:tr>
      <w:tr w:rsidR="000B5F5E" w:rsidRPr="000B5F5E" w14:paraId="235235BA"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6F17126" w14:textId="77777777" w:rsidR="000B5F5E" w:rsidRPr="000B5F5E" w:rsidRDefault="000B5F5E" w:rsidP="000B5F5E">
            <w:pPr>
              <w:spacing w:line="360" w:lineRule="auto"/>
              <w:jc w:val="center"/>
              <w:rPr>
                <w:lang w:val="uk-UA"/>
              </w:rPr>
            </w:pPr>
            <w:r w:rsidRPr="000B5F5E">
              <w:rPr>
                <w:lang w:val="uk-UA"/>
              </w:rPr>
              <w:t>0,35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78E9174" w14:textId="77777777" w:rsidR="000B5F5E" w:rsidRPr="000B5F5E" w:rsidRDefault="000B5F5E" w:rsidP="000B5F5E">
            <w:pPr>
              <w:spacing w:line="360" w:lineRule="auto"/>
              <w:jc w:val="center"/>
              <w:rPr>
                <w:lang w:val="uk-UA"/>
              </w:rPr>
            </w:pPr>
            <w:r w:rsidRPr="000B5F5E">
              <w:rPr>
                <w:lang w:val="uk-UA"/>
              </w:rPr>
              <w:t>0,637</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36ED007" w14:textId="77777777" w:rsidR="000B5F5E" w:rsidRPr="000B5F5E" w:rsidRDefault="000B5F5E" w:rsidP="000B5F5E">
            <w:pPr>
              <w:spacing w:line="360" w:lineRule="auto"/>
              <w:jc w:val="center"/>
              <w:rPr>
                <w:lang w:val="uk-UA"/>
              </w:rPr>
            </w:pPr>
            <w:r w:rsidRPr="000B5F5E">
              <w:rPr>
                <w:lang w:val="uk-UA"/>
              </w:rPr>
              <w:t>0,74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5D2F81EB" w14:textId="77777777" w:rsidR="000B5F5E" w:rsidRPr="000B5F5E" w:rsidRDefault="000B5F5E" w:rsidP="000B5F5E">
            <w:pPr>
              <w:spacing w:line="360" w:lineRule="auto"/>
              <w:jc w:val="center"/>
              <w:rPr>
                <w:lang w:val="uk-UA"/>
              </w:rPr>
            </w:pPr>
            <w:r w:rsidRPr="000B5F5E">
              <w:rPr>
                <w:lang w:val="uk-UA"/>
              </w:rPr>
              <w:t>0,770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2980B5C" w14:textId="77777777" w:rsidR="000B5F5E" w:rsidRPr="000B5F5E" w:rsidRDefault="000B5F5E" w:rsidP="000B5F5E">
            <w:pPr>
              <w:spacing w:line="360" w:lineRule="auto"/>
              <w:jc w:val="center"/>
              <w:rPr>
                <w:lang w:val="uk-UA"/>
              </w:rPr>
            </w:pPr>
            <w:r w:rsidRPr="000B5F5E">
              <w:rPr>
                <w:lang w:val="uk-UA"/>
              </w:rPr>
              <w:t>1,13</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DF88CFC" w14:textId="77777777" w:rsidR="000B5F5E" w:rsidRPr="000B5F5E" w:rsidRDefault="000B5F5E" w:rsidP="000B5F5E">
            <w:pPr>
              <w:spacing w:line="360" w:lineRule="auto"/>
              <w:jc w:val="center"/>
              <w:rPr>
                <w:lang w:val="uk-UA"/>
              </w:rPr>
            </w:pPr>
            <w:r w:rsidRPr="000B5F5E">
              <w:rPr>
                <w:lang w:val="uk-UA"/>
              </w:rPr>
              <w:t>0,871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455ABE" w14:textId="77777777" w:rsidR="000B5F5E" w:rsidRPr="000B5F5E" w:rsidRDefault="000B5F5E" w:rsidP="000B5F5E">
            <w:pPr>
              <w:spacing w:line="360" w:lineRule="auto"/>
              <w:jc w:val="center"/>
              <w:rPr>
                <w:lang w:val="uk-UA"/>
              </w:rPr>
            </w:pPr>
            <w:r w:rsidRPr="000B5F5E">
              <w:rPr>
                <w:lang w:val="uk-UA"/>
              </w:rPr>
              <w:t>1,52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6B70888" w14:textId="77777777" w:rsidR="000B5F5E" w:rsidRPr="000B5F5E" w:rsidRDefault="000B5F5E" w:rsidP="000B5F5E">
            <w:pPr>
              <w:spacing w:line="360" w:lineRule="auto"/>
              <w:jc w:val="center"/>
              <w:rPr>
                <w:lang w:val="uk-UA"/>
              </w:rPr>
            </w:pPr>
            <w:r w:rsidRPr="000B5F5E">
              <w:rPr>
                <w:lang w:val="uk-UA"/>
              </w:rPr>
              <w:t>0,936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6CF3D9E" w14:textId="77777777" w:rsidR="000B5F5E" w:rsidRPr="000B5F5E" w:rsidRDefault="000B5F5E" w:rsidP="000B5F5E">
            <w:pPr>
              <w:spacing w:line="360" w:lineRule="auto"/>
              <w:jc w:val="center"/>
              <w:rPr>
                <w:lang w:val="uk-UA"/>
              </w:rPr>
            </w:pPr>
            <w:r w:rsidRPr="000B5F5E">
              <w:rPr>
                <w:lang w:val="uk-UA"/>
              </w:rPr>
              <w:t>1,91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77BCC1D" w14:textId="77777777" w:rsidR="000B5F5E" w:rsidRPr="000B5F5E" w:rsidRDefault="000B5F5E" w:rsidP="000B5F5E">
            <w:pPr>
              <w:spacing w:line="360" w:lineRule="auto"/>
              <w:jc w:val="center"/>
              <w:rPr>
                <w:lang w:val="uk-UA"/>
              </w:rPr>
            </w:pPr>
            <w:r w:rsidRPr="000B5F5E">
              <w:rPr>
                <w:lang w:val="uk-UA"/>
              </w:rPr>
              <w:t>0,972</w:t>
            </w:r>
          </w:p>
        </w:tc>
      </w:tr>
      <w:tr w:rsidR="000B5F5E" w:rsidRPr="000B5F5E" w14:paraId="425B32C5"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3E3D519" w14:textId="77777777" w:rsidR="000B5F5E" w:rsidRPr="000B5F5E" w:rsidRDefault="000B5F5E" w:rsidP="000B5F5E">
            <w:pPr>
              <w:spacing w:line="360" w:lineRule="auto"/>
              <w:jc w:val="center"/>
              <w:rPr>
                <w:lang w:val="uk-UA"/>
              </w:rPr>
            </w:pPr>
            <w:r w:rsidRPr="000B5F5E">
              <w:rPr>
                <w:lang w:val="uk-UA"/>
              </w:rPr>
              <w:t>0,36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7672E038" w14:textId="77777777" w:rsidR="000B5F5E" w:rsidRPr="000B5F5E" w:rsidRDefault="000B5F5E" w:rsidP="000B5F5E">
            <w:pPr>
              <w:spacing w:line="360" w:lineRule="auto"/>
              <w:jc w:val="center"/>
              <w:rPr>
                <w:lang w:val="uk-UA"/>
              </w:rPr>
            </w:pPr>
            <w:r w:rsidRPr="000B5F5E">
              <w:rPr>
                <w:lang w:val="uk-UA"/>
              </w:rPr>
              <w:t>0,641</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010B0C4" w14:textId="77777777" w:rsidR="000B5F5E" w:rsidRPr="000B5F5E" w:rsidRDefault="000B5F5E" w:rsidP="000B5F5E">
            <w:pPr>
              <w:spacing w:line="360" w:lineRule="auto"/>
              <w:jc w:val="center"/>
              <w:rPr>
                <w:lang w:val="uk-UA"/>
              </w:rPr>
            </w:pPr>
            <w:r w:rsidRPr="000B5F5E">
              <w:rPr>
                <w:lang w:val="uk-UA"/>
              </w:rPr>
              <w:t>0,75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B5A22C0" w14:textId="77777777" w:rsidR="000B5F5E" w:rsidRPr="000B5F5E" w:rsidRDefault="000B5F5E" w:rsidP="000B5F5E">
            <w:pPr>
              <w:spacing w:line="360" w:lineRule="auto"/>
              <w:jc w:val="center"/>
              <w:rPr>
                <w:lang w:val="uk-UA"/>
              </w:rPr>
            </w:pPr>
            <w:r w:rsidRPr="000B5F5E">
              <w:rPr>
                <w:lang w:val="uk-UA"/>
              </w:rPr>
              <w:t>0,773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BF3E789" w14:textId="77777777" w:rsidR="000B5F5E" w:rsidRPr="000B5F5E" w:rsidRDefault="000B5F5E" w:rsidP="000B5F5E">
            <w:pPr>
              <w:spacing w:line="360" w:lineRule="auto"/>
              <w:jc w:val="center"/>
              <w:rPr>
                <w:lang w:val="uk-UA"/>
              </w:rPr>
            </w:pPr>
            <w:r w:rsidRPr="000B5F5E">
              <w:rPr>
                <w:lang w:val="uk-UA"/>
              </w:rPr>
              <w:t>1,14</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70626B1" w14:textId="77777777" w:rsidR="000B5F5E" w:rsidRPr="000B5F5E" w:rsidRDefault="000B5F5E" w:rsidP="000B5F5E">
            <w:pPr>
              <w:spacing w:line="360" w:lineRule="auto"/>
              <w:jc w:val="center"/>
              <w:rPr>
                <w:lang w:val="uk-UA"/>
              </w:rPr>
            </w:pPr>
            <w:r w:rsidRPr="000B5F5E">
              <w:rPr>
                <w:lang w:val="uk-UA"/>
              </w:rPr>
              <w:t>0,873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2074FC8" w14:textId="77777777" w:rsidR="000B5F5E" w:rsidRPr="000B5F5E" w:rsidRDefault="000B5F5E" w:rsidP="000B5F5E">
            <w:pPr>
              <w:spacing w:line="360" w:lineRule="auto"/>
              <w:jc w:val="center"/>
              <w:rPr>
                <w:lang w:val="uk-UA"/>
              </w:rPr>
            </w:pPr>
            <w:r w:rsidRPr="000B5F5E">
              <w:rPr>
                <w:lang w:val="uk-UA"/>
              </w:rPr>
              <w:t>1,53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D8C92AF" w14:textId="77777777" w:rsidR="000B5F5E" w:rsidRPr="000B5F5E" w:rsidRDefault="000B5F5E" w:rsidP="000B5F5E">
            <w:pPr>
              <w:spacing w:line="360" w:lineRule="auto"/>
              <w:jc w:val="center"/>
              <w:rPr>
                <w:lang w:val="uk-UA"/>
              </w:rPr>
            </w:pPr>
            <w:r w:rsidRPr="000B5F5E">
              <w:rPr>
                <w:lang w:val="uk-UA"/>
              </w:rPr>
              <w:t>0,937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E4140D" w14:textId="77777777" w:rsidR="000B5F5E" w:rsidRPr="000B5F5E" w:rsidRDefault="000B5F5E" w:rsidP="000B5F5E">
            <w:pPr>
              <w:spacing w:line="360" w:lineRule="auto"/>
              <w:jc w:val="center"/>
              <w:rPr>
                <w:lang w:val="uk-UA"/>
              </w:rPr>
            </w:pPr>
            <w:r w:rsidRPr="000B5F5E">
              <w:rPr>
                <w:lang w:val="uk-UA"/>
              </w:rPr>
              <w:t>1,92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CE1ED59" w14:textId="77777777" w:rsidR="000B5F5E" w:rsidRPr="000B5F5E" w:rsidRDefault="000B5F5E" w:rsidP="000B5F5E">
            <w:pPr>
              <w:spacing w:line="360" w:lineRule="auto"/>
              <w:jc w:val="center"/>
              <w:rPr>
                <w:lang w:val="uk-UA"/>
              </w:rPr>
            </w:pPr>
            <w:r w:rsidRPr="000B5F5E">
              <w:rPr>
                <w:lang w:val="uk-UA"/>
              </w:rPr>
              <w:t>0,973</w:t>
            </w:r>
          </w:p>
        </w:tc>
      </w:tr>
      <w:tr w:rsidR="000B5F5E" w:rsidRPr="000B5F5E" w14:paraId="607B9DE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FB77553" w14:textId="77777777" w:rsidR="000B5F5E" w:rsidRPr="000B5F5E" w:rsidRDefault="000B5F5E" w:rsidP="000B5F5E">
            <w:pPr>
              <w:spacing w:line="360" w:lineRule="auto"/>
              <w:jc w:val="center"/>
              <w:rPr>
                <w:lang w:val="uk-UA"/>
              </w:rPr>
            </w:pPr>
            <w:r w:rsidRPr="000B5F5E">
              <w:rPr>
                <w:lang w:val="uk-UA"/>
              </w:rPr>
              <w:t>0,37</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7C1CCF1C" w14:textId="77777777" w:rsidR="000B5F5E" w:rsidRPr="000B5F5E" w:rsidRDefault="000B5F5E" w:rsidP="000B5F5E">
            <w:pPr>
              <w:spacing w:line="360" w:lineRule="auto"/>
              <w:jc w:val="center"/>
              <w:rPr>
                <w:lang w:val="uk-UA"/>
              </w:rPr>
            </w:pPr>
            <w:r w:rsidRPr="000B5F5E">
              <w:rPr>
                <w:lang w:val="uk-UA"/>
              </w:rPr>
              <w:t>0,644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78425CD4" w14:textId="77777777" w:rsidR="000B5F5E" w:rsidRPr="000B5F5E" w:rsidRDefault="000B5F5E" w:rsidP="000B5F5E">
            <w:pPr>
              <w:spacing w:line="360" w:lineRule="auto"/>
              <w:jc w:val="center"/>
              <w:rPr>
                <w:lang w:val="uk-UA"/>
              </w:rPr>
            </w:pPr>
            <w:r w:rsidRPr="000B5F5E">
              <w:rPr>
                <w:lang w:val="uk-UA"/>
              </w:rPr>
              <w:t>0,76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4F0345E" w14:textId="77777777" w:rsidR="000B5F5E" w:rsidRPr="000B5F5E" w:rsidRDefault="000B5F5E" w:rsidP="000B5F5E">
            <w:pPr>
              <w:spacing w:line="360" w:lineRule="auto"/>
              <w:jc w:val="center"/>
              <w:rPr>
                <w:lang w:val="uk-UA"/>
              </w:rPr>
            </w:pPr>
            <w:r w:rsidRPr="000B5F5E">
              <w:rPr>
                <w:lang w:val="uk-UA"/>
              </w:rPr>
              <w:t>0,776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E15BDA9" w14:textId="77777777" w:rsidR="000B5F5E" w:rsidRPr="000B5F5E" w:rsidRDefault="000B5F5E" w:rsidP="000B5F5E">
            <w:pPr>
              <w:spacing w:line="360" w:lineRule="auto"/>
              <w:jc w:val="center"/>
              <w:rPr>
                <w:lang w:val="uk-UA"/>
              </w:rPr>
            </w:pPr>
            <w:r w:rsidRPr="000B5F5E">
              <w:rPr>
                <w:lang w:val="uk-UA"/>
              </w:rPr>
              <w:t>1,15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19C920" w14:textId="77777777" w:rsidR="000B5F5E" w:rsidRPr="000B5F5E" w:rsidRDefault="000B5F5E" w:rsidP="000B5F5E">
            <w:pPr>
              <w:spacing w:line="360" w:lineRule="auto"/>
              <w:jc w:val="center"/>
              <w:rPr>
                <w:lang w:val="uk-UA"/>
              </w:rPr>
            </w:pPr>
            <w:r w:rsidRPr="000B5F5E">
              <w:rPr>
                <w:lang w:val="uk-UA"/>
              </w:rPr>
              <w:t>0,875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F458419" w14:textId="77777777" w:rsidR="000B5F5E" w:rsidRPr="000B5F5E" w:rsidRDefault="000B5F5E" w:rsidP="000B5F5E">
            <w:pPr>
              <w:spacing w:line="360" w:lineRule="auto"/>
              <w:jc w:val="center"/>
              <w:rPr>
                <w:lang w:val="uk-UA"/>
              </w:rPr>
            </w:pPr>
            <w:r w:rsidRPr="000B5F5E">
              <w:rPr>
                <w:lang w:val="uk-UA"/>
              </w:rPr>
              <w:t>1,54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8E9AB1F" w14:textId="77777777" w:rsidR="000B5F5E" w:rsidRPr="000B5F5E" w:rsidRDefault="000B5F5E" w:rsidP="000B5F5E">
            <w:pPr>
              <w:spacing w:line="360" w:lineRule="auto"/>
              <w:jc w:val="center"/>
              <w:rPr>
                <w:lang w:val="uk-UA"/>
              </w:rPr>
            </w:pPr>
            <w:r w:rsidRPr="000B5F5E">
              <w:rPr>
                <w:lang w:val="uk-UA"/>
              </w:rPr>
              <w:t>0,938</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56774B" w14:textId="77777777" w:rsidR="000B5F5E" w:rsidRPr="000B5F5E" w:rsidRDefault="000B5F5E" w:rsidP="000B5F5E">
            <w:pPr>
              <w:spacing w:line="360" w:lineRule="auto"/>
              <w:jc w:val="center"/>
              <w:rPr>
                <w:lang w:val="uk-UA"/>
              </w:rPr>
            </w:pPr>
            <w:r w:rsidRPr="000B5F5E">
              <w:rPr>
                <w:lang w:val="uk-UA"/>
              </w:rPr>
              <w:t>1,93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B2B201C" w14:textId="77777777" w:rsidR="000B5F5E" w:rsidRPr="000B5F5E" w:rsidRDefault="000B5F5E" w:rsidP="000B5F5E">
            <w:pPr>
              <w:spacing w:line="360" w:lineRule="auto"/>
              <w:jc w:val="center"/>
              <w:rPr>
                <w:lang w:val="uk-UA"/>
              </w:rPr>
            </w:pPr>
            <w:r w:rsidRPr="000B5F5E">
              <w:rPr>
                <w:lang w:val="uk-UA"/>
              </w:rPr>
              <w:t>0,973</w:t>
            </w:r>
          </w:p>
        </w:tc>
      </w:tr>
      <w:tr w:rsidR="000B5F5E" w:rsidRPr="000B5F5E" w14:paraId="5A1C5A5F"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1665914" w14:textId="77777777" w:rsidR="000B5F5E" w:rsidRPr="000B5F5E" w:rsidRDefault="000B5F5E" w:rsidP="000B5F5E">
            <w:pPr>
              <w:spacing w:line="360" w:lineRule="auto"/>
              <w:jc w:val="center"/>
              <w:rPr>
                <w:lang w:val="uk-UA"/>
              </w:rPr>
            </w:pPr>
            <w:r w:rsidRPr="000B5F5E">
              <w:rPr>
                <w:lang w:val="uk-UA"/>
              </w:rPr>
              <w:t>0,38</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E740EC9" w14:textId="77777777" w:rsidR="000B5F5E" w:rsidRPr="000B5F5E" w:rsidRDefault="000B5F5E" w:rsidP="000B5F5E">
            <w:pPr>
              <w:spacing w:line="360" w:lineRule="auto"/>
              <w:jc w:val="center"/>
              <w:rPr>
                <w:lang w:val="uk-UA"/>
              </w:rPr>
            </w:pPr>
            <w:r w:rsidRPr="000B5F5E">
              <w:rPr>
                <w:lang w:val="uk-UA"/>
              </w:rPr>
              <w:t>0,648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568098A" w14:textId="77777777" w:rsidR="000B5F5E" w:rsidRPr="000B5F5E" w:rsidRDefault="000B5F5E" w:rsidP="000B5F5E">
            <w:pPr>
              <w:spacing w:line="360" w:lineRule="auto"/>
              <w:jc w:val="center"/>
              <w:rPr>
                <w:lang w:val="uk-UA"/>
              </w:rPr>
            </w:pPr>
            <w:r w:rsidRPr="000B5F5E">
              <w:rPr>
                <w:lang w:val="uk-UA"/>
              </w:rPr>
              <w:t>0,77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342D43E" w14:textId="77777777" w:rsidR="000B5F5E" w:rsidRPr="000B5F5E" w:rsidRDefault="000B5F5E" w:rsidP="000B5F5E">
            <w:pPr>
              <w:spacing w:line="360" w:lineRule="auto"/>
              <w:jc w:val="center"/>
              <w:rPr>
                <w:lang w:val="uk-UA"/>
              </w:rPr>
            </w:pPr>
            <w:r w:rsidRPr="000B5F5E">
              <w:rPr>
                <w:lang w:val="uk-UA"/>
              </w:rPr>
              <w:t>0,779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5D51197" w14:textId="77777777" w:rsidR="000B5F5E" w:rsidRPr="000B5F5E" w:rsidRDefault="000B5F5E" w:rsidP="000B5F5E">
            <w:pPr>
              <w:spacing w:line="360" w:lineRule="auto"/>
              <w:jc w:val="center"/>
              <w:rPr>
                <w:lang w:val="uk-UA"/>
              </w:rPr>
            </w:pPr>
            <w:r w:rsidRPr="000B5F5E">
              <w:rPr>
                <w:lang w:val="uk-UA"/>
              </w:rPr>
              <w:t>1,16</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A1070C5" w14:textId="77777777" w:rsidR="000B5F5E" w:rsidRPr="000B5F5E" w:rsidRDefault="000B5F5E" w:rsidP="000B5F5E">
            <w:pPr>
              <w:spacing w:line="360" w:lineRule="auto"/>
              <w:jc w:val="center"/>
              <w:rPr>
                <w:lang w:val="uk-UA"/>
              </w:rPr>
            </w:pPr>
            <w:r w:rsidRPr="000B5F5E">
              <w:rPr>
                <w:lang w:val="uk-UA"/>
              </w:rPr>
              <w:t>0,877</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3C32822" w14:textId="77777777" w:rsidR="000B5F5E" w:rsidRPr="000B5F5E" w:rsidRDefault="000B5F5E" w:rsidP="000B5F5E">
            <w:pPr>
              <w:spacing w:line="360" w:lineRule="auto"/>
              <w:jc w:val="center"/>
              <w:rPr>
                <w:lang w:val="uk-UA"/>
              </w:rPr>
            </w:pPr>
            <w:r w:rsidRPr="000B5F5E">
              <w:rPr>
                <w:lang w:val="uk-UA"/>
              </w:rPr>
              <w:t>1,55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0E76FC7" w14:textId="77777777" w:rsidR="000B5F5E" w:rsidRPr="000B5F5E" w:rsidRDefault="000B5F5E" w:rsidP="000B5F5E">
            <w:pPr>
              <w:spacing w:line="360" w:lineRule="auto"/>
              <w:jc w:val="center"/>
              <w:rPr>
                <w:lang w:val="uk-UA"/>
              </w:rPr>
            </w:pPr>
            <w:r w:rsidRPr="000B5F5E">
              <w:rPr>
                <w:lang w:val="uk-UA"/>
              </w:rPr>
              <w:t>0,939</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9B7ED73" w14:textId="77777777" w:rsidR="000B5F5E" w:rsidRPr="000B5F5E" w:rsidRDefault="000B5F5E" w:rsidP="000B5F5E">
            <w:pPr>
              <w:spacing w:line="360" w:lineRule="auto"/>
              <w:jc w:val="center"/>
              <w:rPr>
                <w:lang w:val="uk-UA"/>
              </w:rPr>
            </w:pPr>
            <w:r w:rsidRPr="000B5F5E">
              <w:rPr>
                <w:lang w:val="uk-UA"/>
              </w:rPr>
              <w:t>1,94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01D2B8B" w14:textId="77777777" w:rsidR="000B5F5E" w:rsidRPr="000B5F5E" w:rsidRDefault="000B5F5E" w:rsidP="000B5F5E">
            <w:pPr>
              <w:spacing w:line="360" w:lineRule="auto"/>
              <w:jc w:val="center"/>
              <w:rPr>
                <w:lang w:val="uk-UA"/>
              </w:rPr>
            </w:pPr>
            <w:r w:rsidRPr="000B5F5E">
              <w:rPr>
                <w:lang w:val="uk-UA"/>
              </w:rPr>
              <w:t>0,974</w:t>
            </w:r>
          </w:p>
        </w:tc>
      </w:tr>
      <w:tr w:rsidR="000B5F5E" w:rsidRPr="000B5F5E" w14:paraId="712531E0"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CC3D76A" w14:textId="77777777" w:rsidR="000B5F5E" w:rsidRPr="000B5F5E" w:rsidRDefault="000B5F5E" w:rsidP="000B5F5E">
            <w:pPr>
              <w:spacing w:line="360" w:lineRule="auto"/>
              <w:jc w:val="center"/>
              <w:rPr>
                <w:lang w:val="uk-UA"/>
              </w:rPr>
            </w:pPr>
            <w:r w:rsidRPr="000B5F5E">
              <w:rPr>
                <w:lang w:val="uk-UA"/>
              </w:rPr>
              <w:t>1,95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02BBC5F" w14:textId="77777777" w:rsidR="000B5F5E" w:rsidRPr="000B5F5E" w:rsidRDefault="000B5F5E" w:rsidP="000B5F5E">
            <w:pPr>
              <w:spacing w:line="360" w:lineRule="auto"/>
              <w:jc w:val="center"/>
              <w:rPr>
                <w:lang w:val="uk-UA"/>
              </w:rPr>
            </w:pPr>
            <w:r w:rsidRPr="000B5F5E">
              <w:rPr>
                <w:lang w:val="uk-UA"/>
              </w:rPr>
              <w:t>0,974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8E67190" w14:textId="77777777" w:rsidR="000B5F5E" w:rsidRPr="000B5F5E" w:rsidRDefault="000B5F5E" w:rsidP="000B5F5E">
            <w:pPr>
              <w:spacing w:line="360" w:lineRule="auto"/>
              <w:jc w:val="center"/>
              <w:rPr>
                <w:lang w:val="uk-UA"/>
              </w:rPr>
            </w:pPr>
            <w:r w:rsidRPr="000B5F5E">
              <w:rPr>
                <w:lang w:val="uk-UA"/>
              </w:rPr>
              <w:t>2,16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B9F6E1C" w14:textId="77777777" w:rsidR="000B5F5E" w:rsidRPr="000B5F5E" w:rsidRDefault="000B5F5E" w:rsidP="000B5F5E">
            <w:pPr>
              <w:spacing w:line="360" w:lineRule="auto"/>
              <w:jc w:val="center"/>
              <w:rPr>
                <w:lang w:val="uk-UA"/>
              </w:rPr>
            </w:pPr>
            <w:r w:rsidRPr="000B5F5E">
              <w:rPr>
                <w:lang w:val="uk-UA"/>
              </w:rPr>
              <w:t>0,985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E502F58" w14:textId="77777777" w:rsidR="000B5F5E" w:rsidRPr="000B5F5E" w:rsidRDefault="000B5F5E" w:rsidP="000B5F5E">
            <w:pPr>
              <w:spacing w:line="360" w:lineRule="auto"/>
              <w:jc w:val="center"/>
              <w:rPr>
                <w:lang w:val="uk-UA"/>
              </w:rPr>
            </w:pPr>
            <w:r w:rsidRPr="000B5F5E">
              <w:rPr>
                <w:lang w:val="uk-UA"/>
              </w:rPr>
              <w:t>2,37</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5351085" w14:textId="77777777" w:rsidR="000B5F5E" w:rsidRPr="000B5F5E" w:rsidRDefault="000B5F5E" w:rsidP="000B5F5E">
            <w:pPr>
              <w:spacing w:line="360" w:lineRule="auto"/>
              <w:jc w:val="center"/>
              <w:rPr>
                <w:lang w:val="uk-UA"/>
              </w:rPr>
            </w:pPr>
            <w:r w:rsidRPr="000B5F5E">
              <w:rPr>
                <w:lang w:val="uk-UA"/>
              </w:rPr>
              <w:t>0,991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FC79814" w14:textId="77777777" w:rsidR="000B5F5E" w:rsidRPr="000B5F5E" w:rsidRDefault="000B5F5E" w:rsidP="000B5F5E">
            <w:pPr>
              <w:spacing w:line="360" w:lineRule="auto"/>
              <w:jc w:val="center"/>
              <w:rPr>
                <w:lang w:val="uk-UA"/>
              </w:rPr>
            </w:pPr>
            <w:r w:rsidRPr="000B5F5E">
              <w:rPr>
                <w:lang w:val="uk-UA"/>
              </w:rPr>
              <w:t>2,58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7222855" w14:textId="77777777" w:rsidR="000B5F5E" w:rsidRPr="000B5F5E" w:rsidRDefault="000B5F5E" w:rsidP="000B5F5E">
            <w:pPr>
              <w:spacing w:line="360" w:lineRule="auto"/>
              <w:jc w:val="center"/>
              <w:rPr>
                <w:lang w:val="uk-UA"/>
              </w:rPr>
            </w:pPr>
            <w:r w:rsidRPr="000B5F5E">
              <w:rPr>
                <w:lang w:val="uk-UA"/>
              </w:rPr>
              <w:t>0,995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4722277" w14:textId="77777777" w:rsidR="000B5F5E" w:rsidRPr="000B5F5E" w:rsidRDefault="000B5F5E" w:rsidP="000B5F5E">
            <w:pPr>
              <w:spacing w:line="360" w:lineRule="auto"/>
              <w:jc w:val="center"/>
              <w:rPr>
                <w:lang w:val="uk-UA"/>
              </w:rPr>
            </w:pPr>
            <w:r w:rsidRPr="000B5F5E">
              <w:rPr>
                <w:lang w:val="uk-UA"/>
              </w:rPr>
              <w:t>2,79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9A1040D" w14:textId="77777777" w:rsidR="000B5F5E" w:rsidRPr="000B5F5E" w:rsidRDefault="000B5F5E" w:rsidP="000B5F5E">
            <w:pPr>
              <w:spacing w:line="360" w:lineRule="auto"/>
              <w:jc w:val="center"/>
              <w:rPr>
                <w:lang w:val="uk-UA"/>
              </w:rPr>
            </w:pPr>
            <w:r w:rsidRPr="000B5F5E">
              <w:rPr>
                <w:lang w:val="uk-UA"/>
              </w:rPr>
              <w:t>0,997</w:t>
            </w:r>
          </w:p>
        </w:tc>
      </w:tr>
      <w:tr w:rsidR="000B5F5E" w:rsidRPr="000B5F5E" w14:paraId="30575D54"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AF73F55" w14:textId="77777777" w:rsidR="000B5F5E" w:rsidRPr="000B5F5E" w:rsidRDefault="000B5F5E" w:rsidP="000B5F5E">
            <w:pPr>
              <w:spacing w:line="360" w:lineRule="auto"/>
              <w:jc w:val="center"/>
              <w:rPr>
                <w:lang w:val="uk-UA"/>
              </w:rPr>
            </w:pPr>
            <w:r w:rsidRPr="000B5F5E">
              <w:rPr>
                <w:lang w:val="uk-UA"/>
              </w:rPr>
              <w:t>1,96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3A457B84" w14:textId="77777777" w:rsidR="000B5F5E" w:rsidRPr="000B5F5E" w:rsidRDefault="000B5F5E" w:rsidP="000B5F5E">
            <w:pPr>
              <w:spacing w:line="360" w:lineRule="auto"/>
              <w:jc w:val="center"/>
              <w:rPr>
                <w:lang w:val="uk-UA"/>
              </w:rPr>
            </w:pPr>
            <w:r w:rsidRPr="000B5F5E">
              <w:rPr>
                <w:lang w:val="uk-UA"/>
              </w:rPr>
              <w:t>0,975</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6A0566A" w14:textId="77777777" w:rsidR="000B5F5E" w:rsidRPr="000B5F5E" w:rsidRDefault="000B5F5E" w:rsidP="000B5F5E">
            <w:pPr>
              <w:spacing w:line="360" w:lineRule="auto"/>
              <w:jc w:val="center"/>
              <w:rPr>
                <w:lang w:val="uk-UA"/>
              </w:rPr>
            </w:pPr>
            <w:r w:rsidRPr="000B5F5E">
              <w:rPr>
                <w:lang w:val="uk-UA"/>
              </w:rPr>
              <w:t>2,17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01FE3B9" w14:textId="77777777" w:rsidR="000B5F5E" w:rsidRPr="000B5F5E" w:rsidRDefault="000B5F5E" w:rsidP="000B5F5E">
            <w:pPr>
              <w:spacing w:line="360" w:lineRule="auto"/>
              <w:jc w:val="center"/>
              <w:rPr>
                <w:lang w:val="uk-UA"/>
              </w:rPr>
            </w:pPr>
            <w:r w:rsidRPr="000B5F5E">
              <w:rPr>
                <w:lang w:val="uk-UA"/>
              </w:rPr>
              <w:t>0,985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26FE110" w14:textId="77777777" w:rsidR="000B5F5E" w:rsidRPr="000B5F5E" w:rsidRDefault="000B5F5E" w:rsidP="000B5F5E">
            <w:pPr>
              <w:spacing w:line="360" w:lineRule="auto"/>
              <w:jc w:val="center"/>
              <w:rPr>
                <w:lang w:val="uk-UA"/>
              </w:rPr>
            </w:pPr>
            <w:r w:rsidRPr="000B5F5E">
              <w:rPr>
                <w:lang w:val="uk-UA"/>
              </w:rPr>
              <w:t>2,38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919E6C6" w14:textId="77777777" w:rsidR="000B5F5E" w:rsidRPr="000B5F5E" w:rsidRDefault="000B5F5E" w:rsidP="000B5F5E">
            <w:pPr>
              <w:spacing w:line="360" w:lineRule="auto"/>
              <w:jc w:val="center"/>
              <w:rPr>
                <w:lang w:val="uk-UA"/>
              </w:rPr>
            </w:pPr>
            <w:r w:rsidRPr="000B5F5E">
              <w:rPr>
                <w:lang w:val="uk-UA"/>
              </w:rPr>
              <w:t>0,991</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1B70A1C" w14:textId="77777777" w:rsidR="000B5F5E" w:rsidRPr="000B5F5E" w:rsidRDefault="000B5F5E" w:rsidP="000B5F5E">
            <w:pPr>
              <w:spacing w:line="360" w:lineRule="auto"/>
              <w:jc w:val="center"/>
              <w:rPr>
                <w:lang w:val="uk-UA"/>
              </w:rPr>
            </w:pPr>
            <w:r w:rsidRPr="000B5F5E">
              <w:rPr>
                <w:lang w:val="uk-UA"/>
              </w:rPr>
              <w:t>2,59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60B85ED" w14:textId="77777777" w:rsidR="000B5F5E" w:rsidRPr="000B5F5E" w:rsidRDefault="000B5F5E" w:rsidP="000B5F5E">
            <w:pPr>
              <w:spacing w:line="360" w:lineRule="auto"/>
              <w:jc w:val="center"/>
              <w:rPr>
                <w:lang w:val="uk-UA"/>
              </w:rPr>
            </w:pPr>
            <w:r w:rsidRPr="000B5F5E">
              <w:rPr>
                <w:lang w:val="uk-UA"/>
              </w:rPr>
              <w:t>0,995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31D9FF3" w14:textId="77777777" w:rsidR="000B5F5E" w:rsidRPr="000B5F5E" w:rsidRDefault="000B5F5E" w:rsidP="000B5F5E">
            <w:pPr>
              <w:spacing w:line="360" w:lineRule="auto"/>
              <w:jc w:val="center"/>
              <w:rPr>
                <w:lang w:val="uk-UA"/>
              </w:rPr>
            </w:pPr>
            <w:r w:rsidRPr="000B5F5E">
              <w:rPr>
                <w:lang w:val="uk-UA"/>
              </w:rPr>
              <w:t>2,80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528E18B9" w14:textId="77777777" w:rsidR="000B5F5E" w:rsidRPr="000B5F5E" w:rsidRDefault="000B5F5E" w:rsidP="000B5F5E">
            <w:pPr>
              <w:spacing w:line="360" w:lineRule="auto"/>
              <w:jc w:val="center"/>
              <w:rPr>
                <w:lang w:val="uk-UA"/>
              </w:rPr>
            </w:pPr>
            <w:r w:rsidRPr="000B5F5E">
              <w:rPr>
                <w:lang w:val="uk-UA"/>
              </w:rPr>
              <w:t>0,997</w:t>
            </w:r>
          </w:p>
        </w:tc>
      </w:tr>
      <w:tr w:rsidR="000B5F5E" w:rsidRPr="000B5F5E" w14:paraId="7B805192"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2A43D7A" w14:textId="77777777" w:rsidR="000B5F5E" w:rsidRPr="000B5F5E" w:rsidRDefault="000B5F5E" w:rsidP="000B5F5E">
            <w:pPr>
              <w:spacing w:line="360" w:lineRule="auto"/>
              <w:jc w:val="center"/>
              <w:rPr>
                <w:lang w:val="uk-UA"/>
              </w:rPr>
            </w:pPr>
            <w:r w:rsidRPr="000B5F5E">
              <w:rPr>
                <w:lang w:val="uk-UA"/>
              </w:rPr>
              <w:t>1,97</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1D7429F" w14:textId="77777777" w:rsidR="000B5F5E" w:rsidRPr="000B5F5E" w:rsidRDefault="000B5F5E" w:rsidP="000B5F5E">
            <w:pPr>
              <w:spacing w:line="360" w:lineRule="auto"/>
              <w:jc w:val="center"/>
              <w:rPr>
                <w:lang w:val="uk-UA"/>
              </w:rPr>
            </w:pPr>
            <w:r w:rsidRPr="000B5F5E">
              <w:rPr>
                <w:lang w:val="uk-UA"/>
              </w:rPr>
              <w:t>0,976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A238450" w14:textId="77777777" w:rsidR="000B5F5E" w:rsidRPr="000B5F5E" w:rsidRDefault="000B5F5E" w:rsidP="000B5F5E">
            <w:pPr>
              <w:spacing w:line="360" w:lineRule="auto"/>
              <w:jc w:val="center"/>
              <w:rPr>
                <w:lang w:val="uk-UA"/>
              </w:rPr>
            </w:pPr>
            <w:r w:rsidRPr="000B5F5E">
              <w:rPr>
                <w:lang w:val="uk-UA"/>
              </w:rPr>
              <w:t>2,18</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F97AD88" w14:textId="77777777" w:rsidR="000B5F5E" w:rsidRPr="000B5F5E" w:rsidRDefault="000B5F5E" w:rsidP="000B5F5E">
            <w:pPr>
              <w:spacing w:line="360" w:lineRule="auto"/>
              <w:jc w:val="center"/>
              <w:rPr>
                <w:lang w:val="uk-UA"/>
              </w:rPr>
            </w:pPr>
            <w:r w:rsidRPr="000B5F5E">
              <w:rPr>
                <w:lang w:val="uk-UA"/>
              </w:rPr>
              <w:t>0,985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48E90449" w14:textId="77777777" w:rsidR="000B5F5E" w:rsidRPr="000B5F5E" w:rsidRDefault="000B5F5E" w:rsidP="000B5F5E">
            <w:pPr>
              <w:spacing w:line="360" w:lineRule="auto"/>
              <w:jc w:val="center"/>
              <w:rPr>
                <w:lang w:val="uk-UA"/>
              </w:rPr>
            </w:pPr>
            <w:r w:rsidRPr="000B5F5E">
              <w:rPr>
                <w:lang w:val="uk-UA"/>
              </w:rPr>
              <w:t>2,39</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56421B" w14:textId="77777777" w:rsidR="000B5F5E" w:rsidRPr="000B5F5E" w:rsidRDefault="000B5F5E" w:rsidP="000B5F5E">
            <w:pPr>
              <w:spacing w:line="360" w:lineRule="auto"/>
              <w:jc w:val="center"/>
              <w:rPr>
                <w:lang w:val="uk-UA"/>
              </w:rPr>
            </w:pPr>
            <w:r w:rsidRPr="000B5F5E">
              <w:rPr>
                <w:lang w:val="uk-UA"/>
              </w:rPr>
              <w:t>0,992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32DAA1" w14:textId="77777777" w:rsidR="000B5F5E" w:rsidRPr="000B5F5E" w:rsidRDefault="000B5F5E" w:rsidP="000B5F5E">
            <w:pPr>
              <w:spacing w:line="360" w:lineRule="auto"/>
              <w:jc w:val="center"/>
              <w:rPr>
                <w:lang w:val="uk-UA"/>
              </w:rPr>
            </w:pPr>
            <w:r w:rsidRPr="000B5F5E">
              <w:rPr>
                <w:lang w:val="uk-UA"/>
              </w:rPr>
              <w:t>2,60</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FFA1DA4" w14:textId="77777777" w:rsidR="000B5F5E" w:rsidRPr="000B5F5E" w:rsidRDefault="000B5F5E" w:rsidP="000B5F5E">
            <w:pPr>
              <w:spacing w:line="360" w:lineRule="auto"/>
              <w:jc w:val="center"/>
              <w:rPr>
                <w:lang w:val="uk-UA"/>
              </w:rPr>
            </w:pPr>
            <w:r w:rsidRPr="000B5F5E">
              <w:rPr>
                <w:lang w:val="uk-UA"/>
              </w:rPr>
              <w:t>0,995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94FFD88" w14:textId="77777777" w:rsidR="000B5F5E" w:rsidRPr="000B5F5E" w:rsidRDefault="000B5F5E" w:rsidP="000B5F5E">
            <w:pPr>
              <w:spacing w:line="360" w:lineRule="auto"/>
              <w:jc w:val="center"/>
              <w:rPr>
                <w:lang w:val="uk-UA"/>
              </w:rPr>
            </w:pPr>
            <w:r w:rsidRPr="000B5F5E">
              <w:rPr>
                <w:lang w:val="uk-UA"/>
              </w:rPr>
              <w:t>2,81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CBE4C43"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764EAB16"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C646D4" w14:textId="77777777" w:rsidR="000B5F5E" w:rsidRPr="000B5F5E" w:rsidRDefault="000B5F5E" w:rsidP="000B5F5E">
            <w:pPr>
              <w:spacing w:line="360" w:lineRule="auto"/>
              <w:jc w:val="center"/>
              <w:rPr>
                <w:lang w:val="uk-UA"/>
              </w:rPr>
            </w:pPr>
            <w:r w:rsidRPr="000B5F5E">
              <w:rPr>
                <w:lang w:val="uk-UA"/>
              </w:rPr>
              <w:t>1,98</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597DF00" w14:textId="77777777" w:rsidR="000B5F5E" w:rsidRPr="000B5F5E" w:rsidRDefault="000B5F5E" w:rsidP="000B5F5E">
            <w:pPr>
              <w:spacing w:line="360" w:lineRule="auto"/>
              <w:jc w:val="center"/>
              <w:rPr>
                <w:lang w:val="uk-UA"/>
              </w:rPr>
            </w:pPr>
            <w:r w:rsidRPr="000B5F5E">
              <w:rPr>
                <w:lang w:val="uk-UA"/>
              </w:rPr>
              <w:t>0,976</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E52CE60" w14:textId="77777777" w:rsidR="000B5F5E" w:rsidRPr="000B5F5E" w:rsidRDefault="000B5F5E" w:rsidP="000B5F5E">
            <w:pPr>
              <w:spacing w:line="360" w:lineRule="auto"/>
              <w:jc w:val="center"/>
              <w:rPr>
                <w:lang w:val="uk-UA"/>
              </w:rPr>
            </w:pPr>
            <w:r w:rsidRPr="000B5F5E">
              <w:rPr>
                <w:lang w:val="uk-UA"/>
              </w:rPr>
              <w:t>2,19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9C42EBC" w14:textId="77777777" w:rsidR="000B5F5E" w:rsidRPr="000B5F5E" w:rsidRDefault="000B5F5E" w:rsidP="000B5F5E">
            <w:pPr>
              <w:spacing w:line="360" w:lineRule="auto"/>
              <w:jc w:val="center"/>
              <w:rPr>
                <w:lang w:val="uk-UA"/>
              </w:rPr>
            </w:pPr>
            <w:r w:rsidRPr="000B5F5E">
              <w:rPr>
                <w:lang w:val="uk-UA"/>
              </w:rPr>
              <w:t>0,986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641D7DB" w14:textId="77777777" w:rsidR="000B5F5E" w:rsidRPr="000B5F5E" w:rsidRDefault="000B5F5E" w:rsidP="000B5F5E">
            <w:pPr>
              <w:spacing w:line="360" w:lineRule="auto"/>
              <w:jc w:val="center"/>
              <w:rPr>
                <w:lang w:val="uk-UA"/>
              </w:rPr>
            </w:pPr>
            <w:r w:rsidRPr="000B5F5E">
              <w:rPr>
                <w:lang w:val="uk-UA"/>
              </w:rPr>
              <w:t>2,40</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702EC9C" w14:textId="77777777" w:rsidR="000B5F5E" w:rsidRPr="000B5F5E" w:rsidRDefault="000B5F5E" w:rsidP="000B5F5E">
            <w:pPr>
              <w:spacing w:line="360" w:lineRule="auto"/>
              <w:jc w:val="center"/>
              <w:rPr>
                <w:lang w:val="uk-UA"/>
              </w:rPr>
            </w:pPr>
            <w:r w:rsidRPr="000B5F5E">
              <w:rPr>
                <w:lang w:val="uk-UA"/>
              </w:rPr>
              <w:t>0,992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63C06D9" w14:textId="77777777" w:rsidR="000B5F5E" w:rsidRPr="000B5F5E" w:rsidRDefault="000B5F5E" w:rsidP="000B5F5E">
            <w:pPr>
              <w:spacing w:line="360" w:lineRule="auto"/>
              <w:jc w:val="center"/>
              <w:rPr>
                <w:lang w:val="uk-UA"/>
              </w:rPr>
            </w:pPr>
            <w:r w:rsidRPr="000B5F5E">
              <w:rPr>
                <w:lang w:val="uk-UA"/>
              </w:rPr>
              <w:t>2,61</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7DF7511" w14:textId="77777777" w:rsidR="000B5F5E" w:rsidRPr="000B5F5E" w:rsidRDefault="000B5F5E" w:rsidP="000B5F5E">
            <w:pPr>
              <w:spacing w:line="360" w:lineRule="auto"/>
              <w:jc w:val="center"/>
              <w:rPr>
                <w:lang w:val="uk-UA"/>
              </w:rPr>
            </w:pPr>
            <w:r w:rsidRPr="000B5F5E">
              <w:rPr>
                <w:lang w:val="uk-UA"/>
              </w:rPr>
              <w:t>0,995</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29AFCE6" w14:textId="77777777" w:rsidR="000B5F5E" w:rsidRPr="000B5F5E" w:rsidRDefault="000B5F5E" w:rsidP="000B5F5E">
            <w:pPr>
              <w:spacing w:line="360" w:lineRule="auto"/>
              <w:jc w:val="center"/>
              <w:rPr>
                <w:lang w:val="uk-UA"/>
              </w:rPr>
            </w:pPr>
            <w:r w:rsidRPr="000B5F5E">
              <w:rPr>
                <w:lang w:val="uk-UA"/>
              </w:rPr>
              <w:t>2,82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EE4B05D"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1CCFF14A"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30670E4" w14:textId="77777777" w:rsidR="000B5F5E" w:rsidRPr="000B5F5E" w:rsidRDefault="000B5F5E" w:rsidP="000B5F5E">
            <w:pPr>
              <w:spacing w:line="360" w:lineRule="auto"/>
              <w:jc w:val="center"/>
              <w:rPr>
                <w:lang w:val="uk-UA"/>
              </w:rPr>
            </w:pPr>
            <w:r w:rsidRPr="000B5F5E">
              <w:rPr>
                <w:lang w:val="uk-UA"/>
              </w:rPr>
              <w:t>1,99</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925A514" w14:textId="77777777" w:rsidR="000B5F5E" w:rsidRPr="000B5F5E" w:rsidRDefault="000B5F5E" w:rsidP="000B5F5E">
            <w:pPr>
              <w:spacing w:line="360" w:lineRule="auto"/>
              <w:jc w:val="center"/>
              <w:rPr>
                <w:lang w:val="uk-UA"/>
              </w:rPr>
            </w:pPr>
            <w:r w:rsidRPr="000B5F5E">
              <w:rPr>
                <w:lang w:val="uk-UA"/>
              </w:rPr>
              <w:t>0,977</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43AF0B1" w14:textId="77777777" w:rsidR="000B5F5E" w:rsidRPr="000B5F5E" w:rsidRDefault="000B5F5E" w:rsidP="000B5F5E">
            <w:pPr>
              <w:spacing w:line="360" w:lineRule="auto"/>
              <w:jc w:val="center"/>
              <w:rPr>
                <w:lang w:val="uk-UA"/>
              </w:rPr>
            </w:pPr>
            <w:r w:rsidRPr="000B5F5E">
              <w:rPr>
                <w:lang w:val="uk-UA"/>
              </w:rPr>
              <w:t>2,20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4309CE1" w14:textId="77777777" w:rsidR="000B5F5E" w:rsidRPr="000B5F5E" w:rsidRDefault="000B5F5E" w:rsidP="000B5F5E">
            <w:pPr>
              <w:spacing w:line="360" w:lineRule="auto"/>
              <w:jc w:val="center"/>
              <w:rPr>
                <w:lang w:val="uk-UA"/>
              </w:rPr>
            </w:pPr>
            <w:r w:rsidRPr="000B5F5E">
              <w:rPr>
                <w:lang w:val="uk-UA"/>
              </w:rPr>
              <w:t>0,986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7FF30C4" w14:textId="77777777" w:rsidR="000B5F5E" w:rsidRPr="000B5F5E" w:rsidRDefault="000B5F5E" w:rsidP="000B5F5E">
            <w:pPr>
              <w:spacing w:line="360" w:lineRule="auto"/>
              <w:jc w:val="center"/>
              <w:rPr>
                <w:lang w:val="uk-UA"/>
              </w:rPr>
            </w:pPr>
            <w:r w:rsidRPr="000B5F5E">
              <w:rPr>
                <w:lang w:val="uk-UA"/>
              </w:rPr>
              <w:t>2,41</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3FE9E8E" w14:textId="77777777" w:rsidR="000B5F5E" w:rsidRPr="000B5F5E" w:rsidRDefault="000B5F5E" w:rsidP="000B5F5E">
            <w:pPr>
              <w:spacing w:line="360" w:lineRule="auto"/>
              <w:jc w:val="center"/>
              <w:rPr>
                <w:lang w:val="uk-UA"/>
              </w:rPr>
            </w:pPr>
            <w:r w:rsidRPr="000B5F5E">
              <w:rPr>
                <w:lang w:val="uk-UA"/>
              </w:rPr>
              <w:t>0,992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A156EC6" w14:textId="77777777" w:rsidR="000B5F5E" w:rsidRPr="000B5F5E" w:rsidRDefault="000B5F5E" w:rsidP="000B5F5E">
            <w:pPr>
              <w:spacing w:line="360" w:lineRule="auto"/>
              <w:jc w:val="center"/>
              <w:rPr>
                <w:lang w:val="uk-UA"/>
              </w:rPr>
            </w:pPr>
            <w:r w:rsidRPr="000B5F5E">
              <w:rPr>
                <w:lang w:val="uk-UA"/>
              </w:rPr>
              <w:t>2,62</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3477CD2"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88C446D" w14:textId="77777777" w:rsidR="000B5F5E" w:rsidRPr="000B5F5E" w:rsidRDefault="000B5F5E" w:rsidP="000B5F5E">
            <w:pPr>
              <w:spacing w:line="360" w:lineRule="auto"/>
              <w:jc w:val="center"/>
              <w:rPr>
                <w:lang w:val="uk-UA"/>
              </w:rPr>
            </w:pPr>
            <w:r w:rsidRPr="000B5F5E">
              <w:rPr>
                <w:lang w:val="uk-UA"/>
              </w:rPr>
              <w:t>2,83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829F606"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31BF0397"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06864B1" w14:textId="77777777" w:rsidR="000B5F5E" w:rsidRPr="000B5F5E" w:rsidRDefault="000B5F5E" w:rsidP="000B5F5E">
            <w:pPr>
              <w:spacing w:line="360" w:lineRule="auto"/>
              <w:jc w:val="center"/>
              <w:rPr>
                <w:lang w:val="uk-UA"/>
              </w:rPr>
            </w:pPr>
            <w:r w:rsidRPr="000B5F5E">
              <w:rPr>
                <w:lang w:val="uk-UA"/>
              </w:rPr>
              <w:t>2,00</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6FEBDF12" w14:textId="77777777" w:rsidR="000B5F5E" w:rsidRPr="000B5F5E" w:rsidRDefault="000B5F5E" w:rsidP="000B5F5E">
            <w:pPr>
              <w:spacing w:line="360" w:lineRule="auto"/>
              <w:jc w:val="center"/>
              <w:rPr>
                <w:lang w:val="uk-UA"/>
              </w:rPr>
            </w:pPr>
            <w:r w:rsidRPr="000B5F5E">
              <w:rPr>
                <w:lang w:val="uk-UA"/>
              </w:rPr>
              <w:t>0,977</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6D9B0A5" w14:textId="77777777" w:rsidR="000B5F5E" w:rsidRPr="000B5F5E" w:rsidRDefault="000B5F5E" w:rsidP="000B5F5E">
            <w:pPr>
              <w:spacing w:line="360" w:lineRule="auto"/>
              <w:jc w:val="center"/>
              <w:rPr>
                <w:lang w:val="uk-UA"/>
              </w:rPr>
            </w:pPr>
            <w:r w:rsidRPr="000B5F5E">
              <w:rPr>
                <w:lang w:val="uk-UA"/>
              </w:rPr>
              <w:t>2,21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285A9491" w14:textId="77777777" w:rsidR="000B5F5E" w:rsidRPr="000B5F5E" w:rsidRDefault="000B5F5E" w:rsidP="000B5F5E">
            <w:pPr>
              <w:spacing w:line="360" w:lineRule="auto"/>
              <w:jc w:val="center"/>
              <w:rPr>
                <w:lang w:val="uk-UA"/>
              </w:rPr>
            </w:pPr>
            <w:r w:rsidRPr="000B5F5E">
              <w:rPr>
                <w:lang w:val="uk-UA"/>
              </w:rPr>
              <w:t>0,986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602445C" w14:textId="77777777" w:rsidR="000B5F5E" w:rsidRPr="000B5F5E" w:rsidRDefault="000B5F5E" w:rsidP="000B5F5E">
            <w:pPr>
              <w:spacing w:line="360" w:lineRule="auto"/>
              <w:jc w:val="center"/>
              <w:rPr>
                <w:lang w:val="uk-UA"/>
              </w:rPr>
            </w:pPr>
            <w:r w:rsidRPr="000B5F5E">
              <w:rPr>
                <w:lang w:val="uk-UA"/>
              </w:rPr>
              <w:t>2,42</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005546B" w14:textId="77777777" w:rsidR="000B5F5E" w:rsidRPr="000B5F5E" w:rsidRDefault="000B5F5E" w:rsidP="000B5F5E">
            <w:pPr>
              <w:spacing w:line="360" w:lineRule="auto"/>
              <w:jc w:val="center"/>
              <w:rPr>
                <w:lang w:val="uk-UA"/>
              </w:rPr>
            </w:pPr>
            <w:r w:rsidRPr="000B5F5E">
              <w:rPr>
                <w:lang w:val="uk-UA"/>
              </w:rPr>
              <w:t>0,992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7843BED" w14:textId="77777777" w:rsidR="000B5F5E" w:rsidRPr="000B5F5E" w:rsidRDefault="000B5F5E" w:rsidP="000B5F5E">
            <w:pPr>
              <w:spacing w:line="360" w:lineRule="auto"/>
              <w:jc w:val="center"/>
              <w:rPr>
                <w:lang w:val="uk-UA"/>
              </w:rPr>
            </w:pPr>
            <w:r w:rsidRPr="000B5F5E">
              <w:rPr>
                <w:lang w:val="uk-UA"/>
              </w:rPr>
              <w:t>2,63</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6FBCFA2"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5596034" w14:textId="77777777" w:rsidR="000B5F5E" w:rsidRPr="000B5F5E" w:rsidRDefault="000B5F5E" w:rsidP="000B5F5E">
            <w:pPr>
              <w:spacing w:line="360" w:lineRule="auto"/>
              <w:jc w:val="center"/>
              <w:rPr>
                <w:lang w:val="uk-UA"/>
              </w:rPr>
            </w:pPr>
            <w:r w:rsidRPr="000B5F5E">
              <w:rPr>
                <w:lang w:val="uk-UA"/>
              </w:rPr>
              <w:t>2,84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0CC8960"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69010BC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F977EC" w14:textId="77777777" w:rsidR="000B5F5E" w:rsidRPr="000B5F5E" w:rsidRDefault="000B5F5E" w:rsidP="000B5F5E">
            <w:pPr>
              <w:spacing w:line="360" w:lineRule="auto"/>
              <w:jc w:val="center"/>
              <w:rPr>
                <w:lang w:val="uk-UA"/>
              </w:rPr>
            </w:pPr>
            <w:r w:rsidRPr="000B5F5E">
              <w:rPr>
                <w:lang w:val="uk-UA"/>
              </w:rPr>
              <w:t>2,01</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087A57D4" w14:textId="77777777" w:rsidR="000B5F5E" w:rsidRPr="000B5F5E" w:rsidRDefault="000B5F5E" w:rsidP="000B5F5E">
            <w:pPr>
              <w:spacing w:line="360" w:lineRule="auto"/>
              <w:jc w:val="center"/>
              <w:rPr>
                <w:lang w:val="uk-UA"/>
              </w:rPr>
            </w:pPr>
            <w:r w:rsidRPr="000B5F5E">
              <w:rPr>
                <w:lang w:val="uk-UA"/>
              </w:rPr>
              <w:t>0,978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888113E" w14:textId="77777777" w:rsidR="000B5F5E" w:rsidRPr="000B5F5E" w:rsidRDefault="000B5F5E" w:rsidP="000B5F5E">
            <w:pPr>
              <w:spacing w:line="360" w:lineRule="auto"/>
              <w:jc w:val="center"/>
              <w:rPr>
                <w:lang w:val="uk-UA"/>
              </w:rPr>
            </w:pPr>
            <w:r w:rsidRPr="000B5F5E">
              <w:rPr>
                <w:lang w:val="uk-UA"/>
              </w:rPr>
              <w:t>2,22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70A5E52" w14:textId="77777777" w:rsidR="000B5F5E" w:rsidRPr="000B5F5E" w:rsidRDefault="000B5F5E" w:rsidP="000B5F5E">
            <w:pPr>
              <w:spacing w:line="360" w:lineRule="auto"/>
              <w:jc w:val="center"/>
              <w:rPr>
                <w:lang w:val="uk-UA"/>
              </w:rPr>
            </w:pPr>
            <w:r w:rsidRPr="000B5F5E">
              <w:rPr>
                <w:lang w:val="uk-UA"/>
              </w:rPr>
              <w:t>0,987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3D17815" w14:textId="77777777" w:rsidR="000B5F5E" w:rsidRPr="000B5F5E" w:rsidRDefault="000B5F5E" w:rsidP="000B5F5E">
            <w:pPr>
              <w:spacing w:line="360" w:lineRule="auto"/>
              <w:jc w:val="center"/>
              <w:rPr>
                <w:lang w:val="uk-UA"/>
              </w:rPr>
            </w:pPr>
            <w:r w:rsidRPr="000B5F5E">
              <w:rPr>
                <w:lang w:val="uk-UA"/>
              </w:rPr>
              <w:t>2,43</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5F8A70D" w14:textId="77777777" w:rsidR="000B5F5E" w:rsidRPr="000B5F5E" w:rsidRDefault="000B5F5E" w:rsidP="000B5F5E">
            <w:pPr>
              <w:spacing w:line="360" w:lineRule="auto"/>
              <w:jc w:val="center"/>
              <w:rPr>
                <w:lang w:val="uk-UA"/>
              </w:rPr>
            </w:pPr>
            <w:r w:rsidRPr="000B5F5E">
              <w:rPr>
                <w:lang w:val="uk-UA"/>
              </w:rPr>
              <w:t>0,992</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F2D8D5D" w14:textId="77777777" w:rsidR="000B5F5E" w:rsidRPr="000B5F5E" w:rsidRDefault="000B5F5E" w:rsidP="000B5F5E">
            <w:pPr>
              <w:spacing w:line="360" w:lineRule="auto"/>
              <w:jc w:val="center"/>
              <w:rPr>
                <w:lang w:val="uk-UA"/>
              </w:rPr>
            </w:pPr>
            <w:r w:rsidRPr="000B5F5E">
              <w:rPr>
                <w:lang w:val="uk-UA"/>
              </w:rPr>
              <w:t>2,64</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71951B7F"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04CDADD" w14:textId="77777777" w:rsidR="000B5F5E" w:rsidRPr="000B5F5E" w:rsidRDefault="000B5F5E" w:rsidP="000B5F5E">
            <w:pPr>
              <w:spacing w:line="360" w:lineRule="auto"/>
              <w:jc w:val="center"/>
              <w:rPr>
                <w:lang w:val="uk-UA"/>
              </w:rPr>
            </w:pPr>
            <w:r w:rsidRPr="000B5F5E">
              <w:rPr>
                <w:lang w:val="uk-UA"/>
              </w:rPr>
              <w:t>2,85</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F75105A"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3F485E0C"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82E03FF" w14:textId="77777777" w:rsidR="000B5F5E" w:rsidRPr="000B5F5E" w:rsidRDefault="000B5F5E" w:rsidP="000B5F5E">
            <w:pPr>
              <w:spacing w:line="360" w:lineRule="auto"/>
              <w:jc w:val="center"/>
              <w:rPr>
                <w:lang w:val="uk-UA"/>
              </w:rPr>
            </w:pPr>
            <w:r w:rsidRPr="000B5F5E">
              <w:rPr>
                <w:lang w:val="uk-UA"/>
              </w:rPr>
              <w:t>2,02</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85C2FA5" w14:textId="77777777" w:rsidR="000B5F5E" w:rsidRPr="000B5F5E" w:rsidRDefault="000B5F5E" w:rsidP="000B5F5E">
            <w:pPr>
              <w:spacing w:line="360" w:lineRule="auto"/>
              <w:jc w:val="center"/>
              <w:rPr>
                <w:lang w:val="uk-UA"/>
              </w:rPr>
            </w:pPr>
            <w:r w:rsidRPr="000B5F5E">
              <w:rPr>
                <w:lang w:val="uk-UA"/>
              </w:rPr>
              <w:t>0,978</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39C96E6" w14:textId="77777777" w:rsidR="000B5F5E" w:rsidRPr="000B5F5E" w:rsidRDefault="000B5F5E" w:rsidP="000B5F5E">
            <w:pPr>
              <w:spacing w:line="360" w:lineRule="auto"/>
              <w:jc w:val="center"/>
              <w:rPr>
                <w:lang w:val="uk-UA"/>
              </w:rPr>
            </w:pPr>
            <w:r w:rsidRPr="000B5F5E">
              <w:rPr>
                <w:lang w:val="uk-UA"/>
              </w:rPr>
              <w:t>2,23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7955B3BE" w14:textId="77777777" w:rsidR="000B5F5E" w:rsidRPr="000B5F5E" w:rsidRDefault="000B5F5E" w:rsidP="000B5F5E">
            <w:pPr>
              <w:spacing w:line="360" w:lineRule="auto"/>
              <w:jc w:val="center"/>
              <w:rPr>
                <w:lang w:val="uk-UA"/>
              </w:rPr>
            </w:pPr>
            <w:r w:rsidRPr="000B5F5E">
              <w:rPr>
                <w:lang w:val="uk-UA"/>
              </w:rPr>
              <w:t>0,987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67DD7715" w14:textId="77777777" w:rsidR="000B5F5E" w:rsidRPr="000B5F5E" w:rsidRDefault="000B5F5E" w:rsidP="000B5F5E">
            <w:pPr>
              <w:spacing w:line="360" w:lineRule="auto"/>
              <w:jc w:val="center"/>
              <w:rPr>
                <w:lang w:val="uk-UA"/>
              </w:rPr>
            </w:pPr>
            <w:r w:rsidRPr="000B5F5E">
              <w:rPr>
                <w:lang w:val="uk-UA"/>
              </w:rPr>
              <w:t>2,44</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62E5299" w14:textId="77777777" w:rsidR="000B5F5E" w:rsidRPr="000B5F5E" w:rsidRDefault="000B5F5E" w:rsidP="000B5F5E">
            <w:pPr>
              <w:spacing w:line="360" w:lineRule="auto"/>
              <w:jc w:val="center"/>
              <w:rPr>
                <w:lang w:val="uk-UA"/>
              </w:rPr>
            </w:pPr>
            <w:r w:rsidRPr="000B5F5E">
              <w:rPr>
                <w:lang w:val="uk-UA"/>
              </w:rPr>
              <w:t>0,993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A2375A0" w14:textId="77777777" w:rsidR="000B5F5E" w:rsidRPr="000B5F5E" w:rsidRDefault="000B5F5E" w:rsidP="000B5F5E">
            <w:pPr>
              <w:spacing w:line="360" w:lineRule="auto"/>
              <w:jc w:val="center"/>
              <w:rPr>
                <w:lang w:val="uk-UA"/>
              </w:rPr>
            </w:pPr>
            <w:r w:rsidRPr="000B5F5E">
              <w:rPr>
                <w:lang w:val="uk-UA"/>
              </w:rPr>
              <w:t>2,65</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D643DE3"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9A7013B" w14:textId="77777777" w:rsidR="000B5F5E" w:rsidRPr="000B5F5E" w:rsidRDefault="000B5F5E" w:rsidP="000B5F5E">
            <w:pPr>
              <w:spacing w:line="360" w:lineRule="auto"/>
              <w:jc w:val="center"/>
              <w:rPr>
                <w:lang w:val="uk-UA"/>
              </w:rPr>
            </w:pPr>
            <w:r w:rsidRPr="000B5F5E">
              <w:rPr>
                <w:lang w:val="uk-UA"/>
              </w:rPr>
              <w:t>2,86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6E7377C"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3F461A1B"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64CCF92" w14:textId="77777777" w:rsidR="000B5F5E" w:rsidRPr="000B5F5E" w:rsidRDefault="000B5F5E" w:rsidP="000B5F5E">
            <w:pPr>
              <w:spacing w:line="360" w:lineRule="auto"/>
              <w:jc w:val="center"/>
              <w:rPr>
                <w:lang w:val="uk-UA"/>
              </w:rPr>
            </w:pPr>
            <w:r w:rsidRPr="000B5F5E">
              <w:rPr>
                <w:lang w:val="uk-UA"/>
              </w:rPr>
              <w:t>2,03</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5BC3EC61" w14:textId="77777777" w:rsidR="000B5F5E" w:rsidRPr="000B5F5E" w:rsidRDefault="000B5F5E" w:rsidP="000B5F5E">
            <w:pPr>
              <w:spacing w:line="360" w:lineRule="auto"/>
              <w:jc w:val="center"/>
              <w:rPr>
                <w:lang w:val="uk-UA"/>
              </w:rPr>
            </w:pPr>
            <w:r w:rsidRPr="000B5F5E">
              <w:rPr>
                <w:lang w:val="uk-UA"/>
              </w:rPr>
              <w:t>0,979</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6502500" w14:textId="77777777" w:rsidR="000B5F5E" w:rsidRPr="000B5F5E" w:rsidRDefault="000B5F5E" w:rsidP="000B5F5E">
            <w:pPr>
              <w:spacing w:line="360" w:lineRule="auto"/>
              <w:jc w:val="center"/>
              <w:rPr>
                <w:lang w:val="uk-UA"/>
              </w:rPr>
            </w:pPr>
            <w:r w:rsidRPr="000B5F5E">
              <w:rPr>
                <w:lang w:val="uk-UA"/>
              </w:rPr>
              <w:t>2,24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BA829B8" w14:textId="77777777" w:rsidR="000B5F5E" w:rsidRPr="000B5F5E" w:rsidRDefault="000B5F5E" w:rsidP="000B5F5E">
            <w:pPr>
              <w:spacing w:line="360" w:lineRule="auto"/>
              <w:jc w:val="center"/>
              <w:rPr>
                <w:lang w:val="uk-UA"/>
              </w:rPr>
            </w:pPr>
            <w:r w:rsidRPr="000B5F5E">
              <w:rPr>
                <w:lang w:val="uk-UA"/>
              </w:rPr>
              <w:t>0,987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0D5564F1" w14:textId="77777777" w:rsidR="000B5F5E" w:rsidRPr="000B5F5E" w:rsidRDefault="000B5F5E" w:rsidP="000B5F5E">
            <w:pPr>
              <w:spacing w:line="360" w:lineRule="auto"/>
              <w:jc w:val="center"/>
              <w:rPr>
                <w:lang w:val="uk-UA"/>
              </w:rPr>
            </w:pPr>
            <w:r w:rsidRPr="000B5F5E">
              <w:rPr>
                <w:lang w:val="uk-UA"/>
              </w:rPr>
              <w:t>2,45</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00E3703" w14:textId="77777777" w:rsidR="000B5F5E" w:rsidRPr="000B5F5E" w:rsidRDefault="000B5F5E" w:rsidP="000B5F5E">
            <w:pPr>
              <w:spacing w:line="360" w:lineRule="auto"/>
              <w:jc w:val="center"/>
              <w:rPr>
                <w:lang w:val="uk-UA"/>
              </w:rPr>
            </w:pPr>
            <w:r w:rsidRPr="000B5F5E">
              <w:rPr>
                <w:lang w:val="uk-UA"/>
              </w:rPr>
              <w:t>0,993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C61302D" w14:textId="77777777" w:rsidR="000B5F5E" w:rsidRPr="000B5F5E" w:rsidRDefault="000B5F5E" w:rsidP="000B5F5E">
            <w:pPr>
              <w:spacing w:line="360" w:lineRule="auto"/>
              <w:jc w:val="center"/>
              <w:rPr>
                <w:lang w:val="uk-UA"/>
              </w:rPr>
            </w:pPr>
            <w:r w:rsidRPr="000B5F5E">
              <w:rPr>
                <w:lang w:val="uk-UA"/>
              </w:rPr>
              <w:t>2,66</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17821022"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3B19D66" w14:textId="77777777" w:rsidR="000B5F5E" w:rsidRPr="000B5F5E" w:rsidRDefault="000B5F5E" w:rsidP="000B5F5E">
            <w:pPr>
              <w:spacing w:line="360" w:lineRule="auto"/>
              <w:jc w:val="center"/>
              <w:rPr>
                <w:lang w:val="uk-UA"/>
              </w:rPr>
            </w:pPr>
            <w:r w:rsidRPr="000B5F5E">
              <w:rPr>
                <w:lang w:val="uk-UA"/>
              </w:rPr>
              <w:t>2,87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FF042F8"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7E1AE7C9"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F645AF1" w14:textId="77777777" w:rsidR="000B5F5E" w:rsidRPr="000B5F5E" w:rsidRDefault="000B5F5E" w:rsidP="000B5F5E">
            <w:pPr>
              <w:spacing w:line="360" w:lineRule="auto"/>
              <w:jc w:val="center"/>
              <w:rPr>
                <w:lang w:val="uk-UA"/>
              </w:rPr>
            </w:pPr>
            <w:r w:rsidRPr="000B5F5E">
              <w:rPr>
                <w:lang w:val="uk-UA"/>
              </w:rPr>
              <w:t>2,04</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801C749" w14:textId="77777777" w:rsidR="000B5F5E" w:rsidRPr="000B5F5E" w:rsidRDefault="000B5F5E" w:rsidP="000B5F5E">
            <w:pPr>
              <w:spacing w:line="360" w:lineRule="auto"/>
              <w:jc w:val="center"/>
              <w:rPr>
                <w:lang w:val="uk-UA"/>
              </w:rPr>
            </w:pPr>
            <w:r w:rsidRPr="000B5F5E">
              <w:rPr>
                <w:lang w:val="uk-UA"/>
              </w:rPr>
              <w:t>0,979</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07471F8D" w14:textId="77777777" w:rsidR="000B5F5E" w:rsidRPr="000B5F5E" w:rsidRDefault="000B5F5E" w:rsidP="000B5F5E">
            <w:pPr>
              <w:spacing w:line="360" w:lineRule="auto"/>
              <w:jc w:val="center"/>
              <w:rPr>
                <w:lang w:val="uk-UA"/>
              </w:rPr>
            </w:pPr>
            <w:r w:rsidRPr="000B5F5E">
              <w:rPr>
                <w:lang w:val="uk-UA"/>
              </w:rPr>
              <w:t>2,25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E922A81" w14:textId="77777777" w:rsidR="000B5F5E" w:rsidRPr="000B5F5E" w:rsidRDefault="000B5F5E" w:rsidP="000B5F5E">
            <w:pPr>
              <w:spacing w:line="360" w:lineRule="auto"/>
              <w:jc w:val="center"/>
              <w:rPr>
                <w:lang w:val="uk-UA"/>
              </w:rPr>
            </w:pPr>
            <w:r w:rsidRPr="000B5F5E">
              <w:rPr>
                <w:lang w:val="uk-UA"/>
              </w:rPr>
              <w:t>0,988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58757F3D" w14:textId="77777777" w:rsidR="000B5F5E" w:rsidRPr="000B5F5E" w:rsidRDefault="000B5F5E" w:rsidP="000B5F5E">
            <w:pPr>
              <w:spacing w:line="360" w:lineRule="auto"/>
              <w:jc w:val="center"/>
              <w:rPr>
                <w:lang w:val="uk-UA"/>
              </w:rPr>
            </w:pPr>
            <w:r w:rsidRPr="000B5F5E">
              <w:rPr>
                <w:lang w:val="uk-UA"/>
              </w:rPr>
              <w:t>2,46</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9F21FA" w14:textId="77777777" w:rsidR="000B5F5E" w:rsidRPr="000B5F5E" w:rsidRDefault="000B5F5E" w:rsidP="000B5F5E">
            <w:pPr>
              <w:spacing w:line="360" w:lineRule="auto"/>
              <w:jc w:val="center"/>
              <w:rPr>
                <w:lang w:val="uk-UA"/>
              </w:rPr>
            </w:pPr>
            <w:r w:rsidRPr="000B5F5E">
              <w:rPr>
                <w:lang w:val="en-US"/>
              </w:rPr>
              <w:t>0.993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9E72CFE" w14:textId="77777777" w:rsidR="000B5F5E" w:rsidRPr="000B5F5E" w:rsidRDefault="000B5F5E" w:rsidP="000B5F5E">
            <w:pPr>
              <w:spacing w:line="360" w:lineRule="auto"/>
              <w:jc w:val="center"/>
              <w:rPr>
                <w:lang w:val="uk-UA"/>
              </w:rPr>
            </w:pPr>
            <w:r w:rsidRPr="000B5F5E">
              <w:rPr>
                <w:lang w:val="uk-UA"/>
              </w:rPr>
              <w:t>2,67</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4B5D674"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EF0F33C" w14:textId="77777777" w:rsidR="000B5F5E" w:rsidRPr="000B5F5E" w:rsidRDefault="000B5F5E" w:rsidP="000B5F5E">
            <w:pPr>
              <w:spacing w:line="360" w:lineRule="auto"/>
              <w:jc w:val="center"/>
              <w:rPr>
                <w:lang w:val="uk-UA"/>
              </w:rPr>
            </w:pPr>
            <w:r w:rsidRPr="000B5F5E">
              <w:rPr>
                <w:lang w:val="uk-UA"/>
              </w:rPr>
              <w:t>2,88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CB02F7F"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6D3016BE"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93B0340" w14:textId="77777777" w:rsidR="000B5F5E" w:rsidRPr="000B5F5E" w:rsidRDefault="000B5F5E" w:rsidP="000B5F5E">
            <w:pPr>
              <w:spacing w:line="360" w:lineRule="auto"/>
              <w:jc w:val="center"/>
              <w:rPr>
                <w:lang w:val="uk-UA"/>
              </w:rPr>
            </w:pPr>
            <w:r w:rsidRPr="000B5F5E">
              <w:rPr>
                <w:lang w:val="uk-UA"/>
              </w:rPr>
              <w:t>2,05</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17F8AA8F" w14:textId="77777777" w:rsidR="000B5F5E" w:rsidRPr="000B5F5E" w:rsidRDefault="000B5F5E" w:rsidP="000B5F5E">
            <w:pPr>
              <w:spacing w:line="360" w:lineRule="auto"/>
              <w:jc w:val="center"/>
              <w:rPr>
                <w:lang w:val="uk-UA"/>
              </w:rPr>
            </w:pPr>
            <w:r w:rsidRPr="000B5F5E">
              <w:rPr>
                <w:lang w:val="uk-UA"/>
              </w:rPr>
              <w:t>0,980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9B3F08A" w14:textId="77777777" w:rsidR="000B5F5E" w:rsidRPr="000B5F5E" w:rsidRDefault="000B5F5E" w:rsidP="000B5F5E">
            <w:pPr>
              <w:spacing w:line="360" w:lineRule="auto"/>
              <w:jc w:val="center"/>
              <w:rPr>
                <w:lang w:val="uk-UA"/>
              </w:rPr>
            </w:pPr>
            <w:r w:rsidRPr="000B5F5E">
              <w:rPr>
                <w:lang w:val="uk-UA"/>
              </w:rPr>
              <w:t>2,26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71FA7A3" w14:textId="77777777" w:rsidR="000B5F5E" w:rsidRPr="000B5F5E" w:rsidRDefault="000B5F5E" w:rsidP="000B5F5E">
            <w:pPr>
              <w:spacing w:line="360" w:lineRule="auto"/>
              <w:jc w:val="center"/>
              <w:rPr>
                <w:lang w:val="uk-UA"/>
              </w:rPr>
            </w:pPr>
            <w:r w:rsidRPr="000B5F5E">
              <w:rPr>
                <w:lang w:val="uk-UA"/>
              </w:rPr>
              <w:t>0,988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46EF953" w14:textId="77777777" w:rsidR="000B5F5E" w:rsidRPr="000B5F5E" w:rsidRDefault="000B5F5E" w:rsidP="000B5F5E">
            <w:pPr>
              <w:spacing w:line="360" w:lineRule="auto"/>
              <w:jc w:val="center"/>
              <w:rPr>
                <w:lang w:val="uk-UA"/>
              </w:rPr>
            </w:pPr>
            <w:r w:rsidRPr="000B5F5E">
              <w:rPr>
                <w:lang w:val="uk-UA"/>
              </w:rPr>
              <w:t>2,47</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05FA836" w14:textId="77777777" w:rsidR="000B5F5E" w:rsidRPr="000B5F5E" w:rsidRDefault="000B5F5E" w:rsidP="000B5F5E">
            <w:pPr>
              <w:spacing w:line="360" w:lineRule="auto"/>
              <w:jc w:val="center"/>
              <w:rPr>
                <w:lang w:val="uk-UA"/>
              </w:rPr>
            </w:pPr>
            <w:r w:rsidRPr="000B5F5E">
              <w:rPr>
                <w:lang w:val="uk-UA"/>
              </w:rPr>
              <w:t>0,993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0C50F44" w14:textId="77777777" w:rsidR="000B5F5E" w:rsidRPr="000B5F5E" w:rsidRDefault="000B5F5E" w:rsidP="000B5F5E">
            <w:pPr>
              <w:spacing w:line="360" w:lineRule="auto"/>
              <w:jc w:val="center"/>
              <w:rPr>
                <w:lang w:val="uk-UA"/>
              </w:rPr>
            </w:pPr>
            <w:r w:rsidRPr="000B5F5E">
              <w:rPr>
                <w:lang w:val="uk-UA"/>
              </w:rPr>
              <w:t>2,68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2E7498B"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DFD28EC" w14:textId="77777777" w:rsidR="000B5F5E" w:rsidRPr="000B5F5E" w:rsidRDefault="000B5F5E" w:rsidP="000B5F5E">
            <w:pPr>
              <w:spacing w:line="360" w:lineRule="auto"/>
              <w:jc w:val="center"/>
              <w:rPr>
                <w:lang w:val="uk-UA"/>
              </w:rPr>
            </w:pPr>
            <w:r w:rsidRPr="000B5F5E">
              <w:rPr>
                <w:lang w:val="uk-UA"/>
              </w:rPr>
              <w:t>2,89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1417B965"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7D7D103F" w14:textId="77777777" w:rsidTr="000B5F5E">
        <w:trPr>
          <w:jc w:val="center"/>
        </w:trPr>
        <w:tc>
          <w:tcPr>
            <w:tcW w:w="5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8E55E4F" w14:textId="77777777" w:rsidR="000B5F5E" w:rsidRPr="000B5F5E" w:rsidRDefault="000B5F5E" w:rsidP="000B5F5E">
            <w:pPr>
              <w:spacing w:line="360" w:lineRule="auto"/>
              <w:jc w:val="center"/>
              <w:rPr>
                <w:lang w:val="uk-UA"/>
              </w:rPr>
            </w:pPr>
            <w:r w:rsidRPr="000B5F5E">
              <w:rPr>
                <w:lang w:val="uk-UA"/>
              </w:rPr>
              <w:t>2,06</w:t>
            </w:r>
          </w:p>
        </w:tc>
        <w:tc>
          <w:tcPr>
            <w:tcW w:w="552" w:type="pct"/>
            <w:tcBorders>
              <w:top w:val="single" w:sz="6" w:space="0" w:color="auto"/>
              <w:left w:val="single" w:sz="6" w:space="0" w:color="auto"/>
              <w:bottom w:val="single" w:sz="6" w:space="0" w:color="auto"/>
              <w:right w:val="single" w:sz="6" w:space="0" w:color="auto"/>
            </w:tcBorders>
            <w:shd w:val="clear" w:color="auto" w:fill="FFFFFF"/>
            <w:vAlign w:val="center"/>
          </w:tcPr>
          <w:p w14:paraId="425FF8DB" w14:textId="77777777" w:rsidR="000B5F5E" w:rsidRPr="000B5F5E" w:rsidRDefault="000B5F5E" w:rsidP="000B5F5E">
            <w:pPr>
              <w:spacing w:line="360" w:lineRule="auto"/>
              <w:jc w:val="center"/>
              <w:rPr>
                <w:lang w:val="uk-UA"/>
              </w:rPr>
            </w:pPr>
            <w:r w:rsidRPr="000B5F5E">
              <w:rPr>
                <w:lang w:val="uk-UA"/>
              </w:rPr>
              <w:t>0,980</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76DAC292" w14:textId="77777777" w:rsidR="000B5F5E" w:rsidRPr="000B5F5E" w:rsidRDefault="000B5F5E" w:rsidP="000B5F5E">
            <w:pPr>
              <w:spacing w:line="360" w:lineRule="auto"/>
              <w:jc w:val="center"/>
              <w:rPr>
                <w:lang w:val="uk-UA"/>
              </w:rPr>
            </w:pPr>
            <w:r w:rsidRPr="000B5F5E">
              <w:rPr>
                <w:lang w:val="uk-UA"/>
              </w:rPr>
              <w:t>2,27</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1675326" w14:textId="77777777" w:rsidR="000B5F5E" w:rsidRPr="000B5F5E" w:rsidRDefault="000B5F5E" w:rsidP="000B5F5E">
            <w:pPr>
              <w:spacing w:line="360" w:lineRule="auto"/>
              <w:jc w:val="center"/>
              <w:rPr>
                <w:lang w:val="uk-UA"/>
              </w:rPr>
            </w:pPr>
            <w:r w:rsidRPr="000B5F5E">
              <w:rPr>
                <w:lang w:val="uk-UA"/>
              </w:rPr>
              <w:t>0,988</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33EDB93D" w14:textId="77777777" w:rsidR="000B5F5E" w:rsidRPr="000B5F5E" w:rsidRDefault="000B5F5E" w:rsidP="000B5F5E">
            <w:pPr>
              <w:spacing w:line="360" w:lineRule="auto"/>
              <w:jc w:val="center"/>
              <w:rPr>
                <w:lang w:val="uk-UA"/>
              </w:rPr>
            </w:pPr>
            <w:r w:rsidRPr="000B5F5E">
              <w:rPr>
                <w:lang w:val="uk-UA"/>
              </w:rPr>
              <w:t>2,48</w:t>
            </w:r>
          </w:p>
        </w:tc>
        <w:tc>
          <w:tcPr>
            <w:tcW w:w="50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1E82A3C" w14:textId="77777777" w:rsidR="000B5F5E" w:rsidRPr="000B5F5E" w:rsidRDefault="000B5F5E" w:rsidP="000B5F5E">
            <w:pPr>
              <w:spacing w:line="360" w:lineRule="auto"/>
              <w:jc w:val="center"/>
              <w:rPr>
                <w:lang w:val="uk-UA"/>
              </w:rPr>
            </w:pPr>
            <w:r w:rsidRPr="000B5F5E">
              <w:rPr>
                <w:lang w:val="uk-UA"/>
              </w:rPr>
              <w:t>0,993</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2A907CF" w14:textId="77777777" w:rsidR="000B5F5E" w:rsidRPr="000B5F5E" w:rsidRDefault="000B5F5E" w:rsidP="000B5F5E">
            <w:pPr>
              <w:spacing w:line="360" w:lineRule="auto"/>
              <w:jc w:val="center"/>
              <w:rPr>
                <w:lang w:val="uk-UA"/>
              </w:rPr>
            </w:pPr>
            <w:r w:rsidRPr="000B5F5E">
              <w:rPr>
                <w:lang w:val="uk-UA"/>
              </w:rPr>
              <w:t>2,69</w:t>
            </w:r>
          </w:p>
        </w:tc>
        <w:tc>
          <w:tcPr>
            <w:tcW w:w="501" w:type="pct"/>
            <w:tcBorders>
              <w:top w:val="single" w:sz="6" w:space="0" w:color="auto"/>
              <w:left w:val="single" w:sz="6" w:space="0" w:color="auto"/>
              <w:bottom w:val="single" w:sz="6" w:space="0" w:color="auto"/>
              <w:right w:val="single" w:sz="6" w:space="0" w:color="auto"/>
            </w:tcBorders>
            <w:shd w:val="clear" w:color="auto" w:fill="FFFFFF"/>
            <w:vAlign w:val="center"/>
          </w:tcPr>
          <w:p w14:paraId="299D32AB" w14:textId="77777777" w:rsidR="000B5F5E" w:rsidRPr="000B5F5E" w:rsidRDefault="000B5F5E" w:rsidP="000B5F5E">
            <w:pPr>
              <w:spacing w:line="360" w:lineRule="auto"/>
              <w:jc w:val="center"/>
              <w:rPr>
                <w:lang w:val="uk-UA"/>
              </w:rPr>
            </w:pPr>
            <w:r w:rsidRPr="000B5F5E">
              <w:rPr>
                <w:lang w:val="uk-UA"/>
              </w:rPr>
              <w:t>0,996</w:t>
            </w:r>
          </w:p>
        </w:tc>
        <w:tc>
          <w:tcPr>
            <w:tcW w:w="503"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EAD92E2" w14:textId="77777777" w:rsidR="000B5F5E" w:rsidRPr="000B5F5E" w:rsidRDefault="000B5F5E" w:rsidP="000B5F5E">
            <w:pPr>
              <w:spacing w:line="360" w:lineRule="auto"/>
              <w:jc w:val="center"/>
              <w:rPr>
                <w:lang w:val="uk-UA"/>
              </w:rPr>
            </w:pPr>
            <w:r w:rsidRPr="000B5F5E">
              <w:rPr>
                <w:lang w:val="uk-UA"/>
              </w:rPr>
              <w:t>2,90</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33E89A88"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6AD13925"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41E52D9C" w14:textId="77777777" w:rsidR="000B5F5E" w:rsidRPr="000B5F5E" w:rsidRDefault="000B5F5E" w:rsidP="000B5F5E">
            <w:pPr>
              <w:spacing w:line="360" w:lineRule="auto"/>
              <w:jc w:val="center"/>
              <w:rPr>
                <w:lang w:val="uk-UA"/>
              </w:rPr>
            </w:pPr>
            <w:r w:rsidRPr="000B5F5E">
              <w:rPr>
                <w:lang w:val="uk-UA"/>
              </w:rPr>
              <w:t>2,07</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01382BB" w14:textId="77777777" w:rsidR="000B5F5E" w:rsidRPr="000B5F5E" w:rsidRDefault="000B5F5E" w:rsidP="000B5F5E">
            <w:pPr>
              <w:spacing w:line="360" w:lineRule="auto"/>
              <w:jc w:val="center"/>
              <w:rPr>
                <w:lang w:val="uk-UA"/>
              </w:rPr>
            </w:pPr>
            <w:r w:rsidRPr="000B5F5E">
              <w:rPr>
                <w:lang w:val="uk-UA"/>
              </w:rPr>
              <w:t>0,981</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78AF73B" w14:textId="77777777" w:rsidR="000B5F5E" w:rsidRPr="000B5F5E" w:rsidRDefault="000B5F5E" w:rsidP="000B5F5E">
            <w:pPr>
              <w:spacing w:line="360" w:lineRule="auto"/>
              <w:jc w:val="center"/>
              <w:rPr>
                <w:lang w:val="uk-UA"/>
              </w:rPr>
            </w:pPr>
            <w:r w:rsidRPr="000B5F5E">
              <w:rPr>
                <w:lang w:val="uk-UA"/>
              </w:rPr>
              <w:t>2,28</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093B6E39" w14:textId="77777777" w:rsidR="000B5F5E" w:rsidRPr="000B5F5E" w:rsidRDefault="000B5F5E" w:rsidP="000B5F5E">
            <w:pPr>
              <w:spacing w:line="360" w:lineRule="auto"/>
              <w:jc w:val="center"/>
              <w:rPr>
                <w:lang w:val="uk-UA"/>
              </w:rPr>
            </w:pPr>
            <w:r w:rsidRPr="000B5F5E">
              <w:rPr>
                <w:lang w:val="uk-UA"/>
              </w:rPr>
              <w:t>0,989</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80047BD" w14:textId="77777777" w:rsidR="000B5F5E" w:rsidRPr="000B5F5E" w:rsidRDefault="000B5F5E" w:rsidP="000B5F5E">
            <w:pPr>
              <w:spacing w:line="360" w:lineRule="auto"/>
              <w:jc w:val="center"/>
              <w:rPr>
                <w:lang w:val="uk-UA"/>
              </w:rPr>
            </w:pPr>
            <w:r w:rsidRPr="000B5F5E">
              <w:rPr>
                <w:lang w:val="uk-UA"/>
              </w:rPr>
              <w:t>2,49</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DCCFEFE"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4C5F2E3D" w14:textId="77777777" w:rsidR="000B5F5E" w:rsidRPr="000B5F5E" w:rsidRDefault="000B5F5E" w:rsidP="000B5F5E">
            <w:pPr>
              <w:spacing w:line="360" w:lineRule="auto"/>
              <w:jc w:val="center"/>
              <w:rPr>
                <w:lang w:val="uk-UA"/>
              </w:rPr>
            </w:pPr>
            <w:r w:rsidRPr="000B5F5E">
              <w:rPr>
                <w:lang w:val="uk-UA"/>
              </w:rPr>
              <w:t>2,70</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A7DBD70"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44D96560" w14:textId="77777777" w:rsidR="000B5F5E" w:rsidRPr="000B5F5E" w:rsidRDefault="000B5F5E" w:rsidP="000B5F5E">
            <w:pPr>
              <w:spacing w:line="360" w:lineRule="auto"/>
              <w:jc w:val="center"/>
              <w:rPr>
                <w:lang w:val="uk-UA"/>
              </w:rPr>
            </w:pPr>
            <w:r w:rsidRPr="000B5F5E">
              <w:rPr>
                <w:lang w:val="uk-UA"/>
              </w:rPr>
              <w:t>2,91</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312FF18"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65B6F1FE"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778A4330" w14:textId="77777777" w:rsidR="000B5F5E" w:rsidRPr="000B5F5E" w:rsidRDefault="000B5F5E" w:rsidP="000B5F5E">
            <w:pPr>
              <w:spacing w:line="360" w:lineRule="auto"/>
              <w:jc w:val="center"/>
              <w:rPr>
                <w:lang w:val="uk-UA"/>
              </w:rPr>
            </w:pPr>
            <w:r w:rsidRPr="000B5F5E">
              <w:rPr>
                <w:lang w:val="uk-UA"/>
              </w:rPr>
              <w:t>2,08</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E40874B" w14:textId="77777777" w:rsidR="000B5F5E" w:rsidRPr="000B5F5E" w:rsidRDefault="000B5F5E" w:rsidP="000B5F5E">
            <w:pPr>
              <w:spacing w:line="360" w:lineRule="auto"/>
              <w:jc w:val="center"/>
              <w:rPr>
                <w:lang w:val="uk-UA"/>
              </w:rPr>
            </w:pPr>
            <w:r w:rsidRPr="000B5F5E">
              <w:rPr>
                <w:lang w:val="uk-UA"/>
              </w:rPr>
              <w:t>0,981</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C930FA7" w14:textId="77777777" w:rsidR="000B5F5E" w:rsidRPr="000B5F5E" w:rsidRDefault="000B5F5E" w:rsidP="000B5F5E">
            <w:pPr>
              <w:spacing w:line="360" w:lineRule="auto"/>
              <w:jc w:val="center"/>
              <w:rPr>
                <w:lang w:val="uk-UA"/>
              </w:rPr>
            </w:pPr>
            <w:r w:rsidRPr="000B5F5E">
              <w:rPr>
                <w:lang w:val="uk-UA"/>
              </w:rPr>
              <w:t>2,29</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0CC577B" w14:textId="77777777" w:rsidR="000B5F5E" w:rsidRPr="000B5F5E" w:rsidRDefault="000B5F5E" w:rsidP="000B5F5E">
            <w:pPr>
              <w:spacing w:line="360" w:lineRule="auto"/>
              <w:jc w:val="center"/>
              <w:rPr>
                <w:lang w:val="uk-UA"/>
              </w:rPr>
            </w:pPr>
            <w:r w:rsidRPr="000B5F5E">
              <w:rPr>
                <w:lang w:val="uk-UA"/>
              </w:rPr>
              <w:t>0,989</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A44CD0C" w14:textId="77777777" w:rsidR="000B5F5E" w:rsidRPr="000B5F5E" w:rsidRDefault="000B5F5E" w:rsidP="000B5F5E">
            <w:pPr>
              <w:spacing w:line="360" w:lineRule="auto"/>
              <w:jc w:val="center"/>
              <w:rPr>
                <w:lang w:val="uk-UA"/>
              </w:rPr>
            </w:pPr>
            <w:r w:rsidRPr="000B5F5E">
              <w:rPr>
                <w:lang w:val="uk-UA"/>
              </w:rPr>
              <w:t>2,50</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C7B0427"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665B07E2" w14:textId="77777777" w:rsidR="000B5F5E" w:rsidRPr="000B5F5E" w:rsidRDefault="000B5F5E" w:rsidP="000B5F5E">
            <w:pPr>
              <w:spacing w:line="360" w:lineRule="auto"/>
              <w:jc w:val="center"/>
              <w:rPr>
                <w:lang w:val="uk-UA"/>
              </w:rPr>
            </w:pPr>
            <w:r w:rsidRPr="000B5F5E">
              <w:rPr>
                <w:lang w:val="uk-UA"/>
              </w:rPr>
              <w:t>2,71</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D4A6063"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39609666" w14:textId="77777777" w:rsidR="000B5F5E" w:rsidRPr="000B5F5E" w:rsidRDefault="000B5F5E" w:rsidP="000B5F5E">
            <w:pPr>
              <w:spacing w:line="360" w:lineRule="auto"/>
              <w:jc w:val="center"/>
              <w:rPr>
                <w:lang w:val="uk-UA"/>
              </w:rPr>
            </w:pPr>
            <w:r w:rsidRPr="000B5F5E">
              <w:rPr>
                <w:lang w:val="uk-UA"/>
              </w:rPr>
              <w:t>2,92</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49769820"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2364C37C"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366E8C78" w14:textId="77777777" w:rsidR="000B5F5E" w:rsidRPr="000B5F5E" w:rsidRDefault="000B5F5E" w:rsidP="000B5F5E">
            <w:pPr>
              <w:spacing w:line="360" w:lineRule="auto"/>
              <w:jc w:val="center"/>
              <w:rPr>
                <w:lang w:val="uk-UA"/>
              </w:rPr>
            </w:pPr>
            <w:r w:rsidRPr="000B5F5E">
              <w:rPr>
                <w:lang w:val="uk-UA"/>
              </w:rPr>
              <w:t>2,09</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A0FA059" w14:textId="77777777" w:rsidR="000B5F5E" w:rsidRPr="000B5F5E" w:rsidRDefault="000B5F5E" w:rsidP="000B5F5E">
            <w:pPr>
              <w:spacing w:line="360" w:lineRule="auto"/>
              <w:jc w:val="center"/>
              <w:rPr>
                <w:lang w:val="uk-UA"/>
              </w:rPr>
            </w:pPr>
            <w:r w:rsidRPr="000B5F5E">
              <w:rPr>
                <w:lang w:val="uk-UA"/>
              </w:rPr>
              <w:t>0,982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4875E7B" w14:textId="77777777" w:rsidR="000B5F5E" w:rsidRPr="000B5F5E" w:rsidRDefault="000B5F5E" w:rsidP="000B5F5E">
            <w:pPr>
              <w:spacing w:line="360" w:lineRule="auto"/>
              <w:jc w:val="center"/>
              <w:rPr>
                <w:lang w:val="uk-UA"/>
              </w:rPr>
            </w:pPr>
            <w:r w:rsidRPr="000B5F5E">
              <w:rPr>
                <w:lang w:val="uk-UA"/>
              </w:rPr>
              <w:t>2,30</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84080F4" w14:textId="77777777" w:rsidR="000B5F5E" w:rsidRPr="000B5F5E" w:rsidRDefault="000B5F5E" w:rsidP="000B5F5E">
            <w:pPr>
              <w:spacing w:line="360" w:lineRule="auto"/>
              <w:jc w:val="center"/>
              <w:rPr>
                <w:lang w:val="uk-UA"/>
              </w:rPr>
            </w:pPr>
            <w:r w:rsidRPr="000B5F5E">
              <w:rPr>
                <w:lang w:val="uk-UA"/>
              </w:rPr>
              <w:t>0,989</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D9FFC8A" w14:textId="77777777" w:rsidR="000B5F5E" w:rsidRPr="000B5F5E" w:rsidRDefault="000B5F5E" w:rsidP="000B5F5E">
            <w:pPr>
              <w:spacing w:line="360" w:lineRule="auto"/>
              <w:jc w:val="center"/>
              <w:rPr>
                <w:lang w:val="uk-UA"/>
              </w:rPr>
            </w:pPr>
            <w:r w:rsidRPr="000B5F5E">
              <w:rPr>
                <w:lang w:val="uk-UA"/>
              </w:rPr>
              <w:t>2,51</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DA80330"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418F2619" w14:textId="77777777" w:rsidR="000B5F5E" w:rsidRPr="000B5F5E" w:rsidRDefault="000B5F5E" w:rsidP="000B5F5E">
            <w:pPr>
              <w:spacing w:line="360" w:lineRule="auto"/>
              <w:jc w:val="center"/>
              <w:rPr>
                <w:lang w:val="uk-UA"/>
              </w:rPr>
            </w:pPr>
            <w:r w:rsidRPr="000B5F5E">
              <w:rPr>
                <w:lang w:val="uk-UA"/>
              </w:rPr>
              <w:t>2,72</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BB568DF"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6984FA0B" w14:textId="77777777" w:rsidR="000B5F5E" w:rsidRPr="000B5F5E" w:rsidRDefault="000B5F5E" w:rsidP="000B5F5E">
            <w:pPr>
              <w:spacing w:line="360" w:lineRule="auto"/>
              <w:jc w:val="center"/>
              <w:rPr>
                <w:lang w:val="uk-UA"/>
              </w:rPr>
            </w:pPr>
            <w:r w:rsidRPr="000B5F5E">
              <w:rPr>
                <w:lang w:val="uk-UA"/>
              </w:rPr>
              <w:t>2,93</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D795954"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35011971"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6BAC28F6" w14:textId="77777777" w:rsidR="000B5F5E" w:rsidRPr="000B5F5E" w:rsidRDefault="000B5F5E" w:rsidP="000B5F5E">
            <w:pPr>
              <w:spacing w:line="360" w:lineRule="auto"/>
              <w:jc w:val="center"/>
              <w:rPr>
                <w:lang w:val="uk-UA"/>
              </w:rPr>
            </w:pPr>
            <w:r w:rsidRPr="000B5F5E">
              <w:rPr>
                <w:lang w:val="uk-UA"/>
              </w:rPr>
              <w:t>2,10</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6AC590E" w14:textId="77777777" w:rsidR="000B5F5E" w:rsidRPr="000B5F5E" w:rsidRDefault="000B5F5E" w:rsidP="000B5F5E">
            <w:pPr>
              <w:spacing w:line="360" w:lineRule="auto"/>
              <w:jc w:val="center"/>
              <w:rPr>
                <w:lang w:val="uk-UA"/>
              </w:rPr>
            </w:pPr>
            <w:r w:rsidRPr="000B5F5E">
              <w:rPr>
                <w:lang w:val="uk-UA"/>
              </w:rPr>
              <w:t>0,982</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CE1594F" w14:textId="77777777" w:rsidR="000B5F5E" w:rsidRPr="000B5F5E" w:rsidRDefault="000B5F5E" w:rsidP="000B5F5E">
            <w:pPr>
              <w:spacing w:line="360" w:lineRule="auto"/>
              <w:jc w:val="center"/>
              <w:rPr>
                <w:lang w:val="uk-UA"/>
              </w:rPr>
            </w:pPr>
            <w:r w:rsidRPr="000B5F5E">
              <w:rPr>
                <w:lang w:val="uk-UA"/>
              </w:rPr>
              <w:t>2,31</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C2C02C4" w14:textId="77777777" w:rsidR="000B5F5E" w:rsidRPr="000B5F5E" w:rsidRDefault="000B5F5E" w:rsidP="000B5F5E">
            <w:pPr>
              <w:spacing w:line="360" w:lineRule="auto"/>
              <w:jc w:val="center"/>
              <w:rPr>
                <w:lang w:val="uk-UA"/>
              </w:rPr>
            </w:pPr>
            <w:r w:rsidRPr="000B5F5E">
              <w:rPr>
                <w:lang w:val="uk-UA"/>
              </w:rPr>
              <w:t>0,990</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F72F597" w14:textId="77777777" w:rsidR="000B5F5E" w:rsidRPr="000B5F5E" w:rsidRDefault="000B5F5E" w:rsidP="000B5F5E">
            <w:pPr>
              <w:spacing w:line="360" w:lineRule="auto"/>
              <w:jc w:val="center"/>
              <w:rPr>
                <w:lang w:val="uk-UA"/>
              </w:rPr>
            </w:pPr>
            <w:r w:rsidRPr="000B5F5E">
              <w:rPr>
                <w:lang w:val="uk-UA"/>
              </w:rPr>
              <w:t>2,52</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8447A46"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46138FCB" w14:textId="77777777" w:rsidR="000B5F5E" w:rsidRPr="000B5F5E" w:rsidRDefault="000B5F5E" w:rsidP="000B5F5E">
            <w:pPr>
              <w:spacing w:line="360" w:lineRule="auto"/>
              <w:jc w:val="center"/>
              <w:rPr>
                <w:lang w:val="uk-UA"/>
              </w:rPr>
            </w:pPr>
            <w:r w:rsidRPr="000B5F5E">
              <w:rPr>
                <w:lang w:val="uk-UA"/>
              </w:rPr>
              <w:t>2,73</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78039B5"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0D32C23A" w14:textId="77777777" w:rsidR="000B5F5E" w:rsidRPr="000B5F5E" w:rsidRDefault="000B5F5E" w:rsidP="000B5F5E">
            <w:pPr>
              <w:spacing w:line="360" w:lineRule="auto"/>
              <w:jc w:val="center"/>
              <w:rPr>
                <w:lang w:val="uk-UA"/>
              </w:rPr>
            </w:pPr>
            <w:r w:rsidRPr="000B5F5E">
              <w:rPr>
                <w:lang w:val="uk-UA"/>
              </w:rPr>
              <w:t>2,94</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F51ED14"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01ACD2D2"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0639E397" w14:textId="77777777" w:rsidR="000B5F5E" w:rsidRPr="000B5F5E" w:rsidRDefault="000B5F5E" w:rsidP="000B5F5E">
            <w:pPr>
              <w:spacing w:line="360" w:lineRule="auto"/>
              <w:jc w:val="center"/>
              <w:rPr>
                <w:lang w:val="uk-UA"/>
              </w:rPr>
            </w:pPr>
            <w:r w:rsidRPr="000B5F5E">
              <w:rPr>
                <w:lang w:val="uk-UA"/>
              </w:rPr>
              <w:t>2,11</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5DCBBAB" w14:textId="77777777" w:rsidR="000B5F5E" w:rsidRPr="000B5F5E" w:rsidRDefault="000B5F5E" w:rsidP="000B5F5E">
            <w:pPr>
              <w:spacing w:line="360" w:lineRule="auto"/>
              <w:jc w:val="center"/>
              <w:rPr>
                <w:lang w:val="uk-UA"/>
              </w:rPr>
            </w:pPr>
            <w:r w:rsidRPr="000B5F5E">
              <w:rPr>
                <w:lang w:val="uk-UA"/>
              </w:rPr>
              <w:t>0,983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30188895" w14:textId="77777777" w:rsidR="000B5F5E" w:rsidRPr="000B5F5E" w:rsidRDefault="000B5F5E" w:rsidP="000B5F5E">
            <w:pPr>
              <w:spacing w:line="360" w:lineRule="auto"/>
              <w:jc w:val="center"/>
              <w:rPr>
                <w:lang w:val="uk-UA"/>
              </w:rPr>
            </w:pPr>
            <w:r w:rsidRPr="000B5F5E">
              <w:rPr>
                <w:lang w:val="uk-UA"/>
              </w:rPr>
              <w:t>2,32</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383C808A" w14:textId="77777777" w:rsidR="000B5F5E" w:rsidRPr="000B5F5E" w:rsidRDefault="000B5F5E" w:rsidP="000B5F5E">
            <w:pPr>
              <w:spacing w:line="360" w:lineRule="auto"/>
              <w:jc w:val="center"/>
              <w:rPr>
                <w:lang w:val="uk-UA"/>
              </w:rPr>
            </w:pPr>
            <w:r w:rsidRPr="000B5F5E">
              <w:rPr>
                <w:lang w:val="uk-UA"/>
              </w:rPr>
              <w:t>0,990</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1C01C2" w14:textId="77777777" w:rsidR="000B5F5E" w:rsidRPr="000B5F5E" w:rsidRDefault="000B5F5E" w:rsidP="000B5F5E">
            <w:pPr>
              <w:spacing w:line="360" w:lineRule="auto"/>
              <w:jc w:val="center"/>
              <w:rPr>
                <w:lang w:val="uk-UA"/>
              </w:rPr>
            </w:pPr>
            <w:r w:rsidRPr="000B5F5E">
              <w:rPr>
                <w:lang w:val="uk-UA"/>
              </w:rPr>
              <w:t>2,53</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17C17DD"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50AC4F74" w14:textId="77777777" w:rsidR="000B5F5E" w:rsidRPr="000B5F5E" w:rsidRDefault="000B5F5E" w:rsidP="000B5F5E">
            <w:pPr>
              <w:spacing w:line="360" w:lineRule="auto"/>
              <w:jc w:val="center"/>
              <w:rPr>
                <w:lang w:val="uk-UA"/>
              </w:rPr>
            </w:pPr>
            <w:r w:rsidRPr="000B5F5E">
              <w:rPr>
                <w:lang w:val="uk-UA"/>
              </w:rPr>
              <w:t>2,74</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70EAA1"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6FE62C5B" w14:textId="77777777" w:rsidR="000B5F5E" w:rsidRPr="000B5F5E" w:rsidRDefault="000B5F5E" w:rsidP="000B5F5E">
            <w:pPr>
              <w:spacing w:line="360" w:lineRule="auto"/>
              <w:jc w:val="center"/>
              <w:rPr>
                <w:lang w:val="uk-UA"/>
              </w:rPr>
            </w:pPr>
            <w:r w:rsidRPr="000B5F5E">
              <w:rPr>
                <w:lang w:val="uk-UA"/>
              </w:rPr>
              <w:t>2,95</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6C40814A"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0DF5409B"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5E207B28" w14:textId="77777777" w:rsidR="000B5F5E" w:rsidRPr="000B5F5E" w:rsidRDefault="000B5F5E" w:rsidP="000B5F5E">
            <w:pPr>
              <w:spacing w:line="360" w:lineRule="auto"/>
              <w:jc w:val="center"/>
              <w:rPr>
                <w:lang w:val="uk-UA"/>
              </w:rPr>
            </w:pPr>
            <w:r w:rsidRPr="000B5F5E">
              <w:rPr>
                <w:lang w:val="uk-UA"/>
              </w:rPr>
              <w:t>2,12</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F21A891" w14:textId="77777777" w:rsidR="000B5F5E" w:rsidRPr="000B5F5E" w:rsidRDefault="000B5F5E" w:rsidP="000B5F5E">
            <w:pPr>
              <w:spacing w:line="360" w:lineRule="auto"/>
              <w:jc w:val="center"/>
              <w:rPr>
                <w:lang w:val="uk-UA"/>
              </w:rPr>
            </w:pPr>
            <w:r w:rsidRPr="000B5F5E">
              <w:rPr>
                <w:lang w:val="uk-UA"/>
              </w:rPr>
              <w:t>0,983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694C96E5" w14:textId="77777777" w:rsidR="000B5F5E" w:rsidRPr="000B5F5E" w:rsidRDefault="000B5F5E" w:rsidP="000B5F5E">
            <w:pPr>
              <w:spacing w:line="360" w:lineRule="auto"/>
              <w:jc w:val="center"/>
              <w:rPr>
                <w:lang w:val="uk-UA"/>
              </w:rPr>
            </w:pPr>
            <w:r w:rsidRPr="000B5F5E">
              <w:rPr>
                <w:lang w:val="uk-UA"/>
              </w:rPr>
              <w:t>2,33</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3A45AF53" w14:textId="77777777" w:rsidR="000B5F5E" w:rsidRPr="000B5F5E" w:rsidRDefault="000B5F5E" w:rsidP="000B5F5E">
            <w:pPr>
              <w:spacing w:line="360" w:lineRule="auto"/>
              <w:jc w:val="center"/>
              <w:rPr>
                <w:lang w:val="uk-UA"/>
              </w:rPr>
            </w:pPr>
            <w:r w:rsidRPr="000B5F5E">
              <w:rPr>
                <w:lang w:val="uk-UA"/>
              </w:rPr>
              <w:t>0,990</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E63DEB8" w14:textId="77777777" w:rsidR="000B5F5E" w:rsidRPr="000B5F5E" w:rsidRDefault="000B5F5E" w:rsidP="000B5F5E">
            <w:pPr>
              <w:spacing w:line="360" w:lineRule="auto"/>
              <w:jc w:val="center"/>
              <w:rPr>
                <w:lang w:val="uk-UA"/>
              </w:rPr>
            </w:pPr>
            <w:r w:rsidRPr="000B5F5E">
              <w:rPr>
                <w:lang w:val="uk-UA"/>
              </w:rPr>
              <w:t>2,54</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863EAF8" w14:textId="77777777" w:rsidR="000B5F5E" w:rsidRPr="000B5F5E" w:rsidRDefault="000B5F5E" w:rsidP="000B5F5E">
            <w:pPr>
              <w:spacing w:line="360" w:lineRule="auto"/>
              <w:jc w:val="center"/>
              <w:rPr>
                <w:lang w:val="uk-UA"/>
              </w:rPr>
            </w:pPr>
            <w:r w:rsidRPr="000B5F5E">
              <w:rPr>
                <w:lang w:val="uk-UA"/>
              </w:rPr>
              <w:t>0,994</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2C3A19CA" w14:textId="77777777" w:rsidR="000B5F5E" w:rsidRPr="000B5F5E" w:rsidRDefault="000B5F5E" w:rsidP="000B5F5E">
            <w:pPr>
              <w:spacing w:line="360" w:lineRule="auto"/>
              <w:jc w:val="center"/>
              <w:rPr>
                <w:lang w:val="uk-UA"/>
              </w:rPr>
            </w:pPr>
            <w:r w:rsidRPr="000B5F5E">
              <w:rPr>
                <w:lang w:val="uk-UA"/>
              </w:rPr>
              <w:t>2,75</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BFC3139"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24F9458E" w14:textId="77777777" w:rsidR="000B5F5E" w:rsidRPr="000B5F5E" w:rsidRDefault="000B5F5E" w:rsidP="000B5F5E">
            <w:pPr>
              <w:spacing w:line="360" w:lineRule="auto"/>
              <w:jc w:val="center"/>
              <w:rPr>
                <w:lang w:val="uk-UA"/>
              </w:rPr>
            </w:pPr>
            <w:r w:rsidRPr="000B5F5E">
              <w:rPr>
                <w:lang w:val="uk-UA"/>
              </w:rPr>
              <w:t>2,96</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09EE1701" w14:textId="77777777" w:rsidR="000B5F5E" w:rsidRPr="000B5F5E" w:rsidRDefault="000B5F5E" w:rsidP="000B5F5E">
            <w:pPr>
              <w:spacing w:line="360" w:lineRule="auto"/>
              <w:jc w:val="center"/>
              <w:rPr>
                <w:lang w:val="uk-UA"/>
              </w:rPr>
            </w:pPr>
            <w:r w:rsidRPr="000B5F5E">
              <w:rPr>
                <w:lang w:val="uk-UA"/>
              </w:rPr>
              <w:t>0,998</w:t>
            </w:r>
          </w:p>
        </w:tc>
      </w:tr>
      <w:tr w:rsidR="000B5F5E" w:rsidRPr="000B5F5E" w14:paraId="07505D25"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14BC397A" w14:textId="77777777" w:rsidR="000B5F5E" w:rsidRPr="000B5F5E" w:rsidRDefault="000B5F5E" w:rsidP="000B5F5E">
            <w:pPr>
              <w:spacing w:line="360" w:lineRule="auto"/>
              <w:jc w:val="center"/>
              <w:rPr>
                <w:lang w:val="uk-UA"/>
              </w:rPr>
            </w:pPr>
            <w:r w:rsidRPr="000B5F5E">
              <w:rPr>
                <w:lang w:val="uk-UA"/>
              </w:rPr>
              <w:t>2,13</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F5B585" w14:textId="77777777" w:rsidR="000B5F5E" w:rsidRPr="000B5F5E" w:rsidRDefault="000B5F5E" w:rsidP="000B5F5E">
            <w:pPr>
              <w:spacing w:line="360" w:lineRule="auto"/>
              <w:jc w:val="center"/>
              <w:rPr>
                <w:lang w:val="uk-UA"/>
              </w:rPr>
            </w:pPr>
            <w:r w:rsidRPr="000B5F5E">
              <w:rPr>
                <w:lang w:val="uk-UA"/>
              </w:rPr>
              <w:t>0,983</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54416BA2" w14:textId="77777777" w:rsidR="000B5F5E" w:rsidRPr="000B5F5E" w:rsidRDefault="000B5F5E" w:rsidP="000B5F5E">
            <w:pPr>
              <w:spacing w:line="360" w:lineRule="auto"/>
              <w:jc w:val="center"/>
              <w:rPr>
                <w:lang w:val="uk-UA"/>
              </w:rPr>
            </w:pPr>
            <w:r w:rsidRPr="000B5F5E">
              <w:rPr>
                <w:lang w:val="uk-UA"/>
              </w:rPr>
              <w:t>2,34</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6CCB0828" w14:textId="77777777" w:rsidR="000B5F5E" w:rsidRPr="000B5F5E" w:rsidRDefault="000B5F5E" w:rsidP="000B5F5E">
            <w:pPr>
              <w:spacing w:line="360" w:lineRule="auto"/>
              <w:jc w:val="center"/>
              <w:rPr>
                <w:lang w:val="uk-UA"/>
              </w:rPr>
            </w:pPr>
            <w:r w:rsidRPr="000B5F5E">
              <w:rPr>
                <w:lang w:val="uk-UA"/>
              </w:rPr>
              <w:t>0,990</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404CC5C" w14:textId="77777777" w:rsidR="000B5F5E" w:rsidRPr="000B5F5E" w:rsidRDefault="000B5F5E" w:rsidP="000B5F5E">
            <w:pPr>
              <w:spacing w:line="360" w:lineRule="auto"/>
              <w:jc w:val="center"/>
              <w:rPr>
                <w:lang w:val="uk-UA"/>
              </w:rPr>
            </w:pPr>
            <w:r w:rsidRPr="000B5F5E">
              <w:rPr>
                <w:lang w:val="uk-UA"/>
              </w:rPr>
              <w:t>2,55</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20B992" w14:textId="77777777" w:rsidR="000B5F5E" w:rsidRPr="000B5F5E" w:rsidRDefault="000B5F5E" w:rsidP="000B5F5E">
            <w:pPr>
              <w:spacing w:line="360" w:lineRule="auto"/>
              <w:jc w:val="center"/>
              <w:rPr>
                <w:lang w:val="uk-UA"/>
              </w:rPr>
            </w:pPr>
            <w:r w:rsidRPr="000B5F5E">
              <w:rPr>
                <w:lang w:val="uk-UA"/>
              </w:rPr>
              <w:t>0,995</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0D7BC8D8" w14:textId="77777777" w:rsidR="000B5F5E" w:rsidRPr="000B5F5E" w:rsidRDefault="000B5F5E" w:rsidP="000B5F5E">
            <w:pPr>
              <w:spacing w:line="360" w:lineRule="auto"/>
              <w:jc w:val="center"/>
              <w:rPr>
                <w:lang w:val="uk-UA"/>
              </w:rPr>
            </w:pPr>
            <w:r w:rsidRPr="000B5F5E">
              <w:rPr>
                <w:lang w:val="uk-UA"/>
              </w:rPr>
              <w:t>2,76</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0D4BFCA"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5CCE807F" w14:textId="77777777" w:rsidR="000B5F5E" w:rsidRPr="000B5F5E" w:rsidRDefault="000B5F5E" w:rsidP="000B5F5E">
            <w:pPr>
              <w:spacing w:line="360" w:lineRule="auto"/>
              <w:jc w:val="center"/>
              <w:rPr>
                <w:lang w:val="uk-UA"/>
              </w:rPr>
            </w:pPr>
            <w:r w:rsidRPr="000B5F5E">
              <w:rPr>
                <w:lang w:val="uk-UA"/>
              </w:rPr>
              <w:t>2,97</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924795A" w14:textId="77777777" w:rsidR="000B5F5E" w:rsidRPr="000B5F5E" w:rsidRDefault="000B5F5E" w:rsidP="000B5F5E">
            <w:pPr>
              <w:spacing w:line="360" w:lineRule="auto"/>
              <w:jc w:val="center"/>
              <w:rPr>
                <w:lang w:val="uk-UA"/>
              </w:rPr>
            </w:pPr>
            <w:r w:rsidRPr="000B5F5E">
              <w:rPr>
                <w:lang w:val="uk-UA"/>
              </w:rPr>
              <w:t>0,999</w:t>
            </w:r>
          </w:p>
        </w:tc>
      </w:tr>
      <w:tr w:rsidR="000B5F5E" w:rsidRPr="000B5F5E" w14:paraId="280570E0"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31121A33" w14:textId="77777777" w:rsidR="000B5F5E" w:rsidRPr="000B5F5E" w:rsidRDefault="000B5F5E" w:rsidP="000B5F5E">
            <w:pPr>
              <w:spacing w:line="360" w:lineRule="auto"/>
              <w:jc w:val="center"/>
              <w:rPr>
                <w:lang w:val="uk-UA"/>
              </w:rPr>
            </w:pPr>
            <w:r w:rsidRPr="000B5F5E">
              <w:rPr>
                <w:lang w:val="uk-UA"/>
              </w:rPr>
              <w:t>2,14</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E83F47D" w14:textId="77777777" w:rsidR="000B5F5E" w:rsidRPr="000B5F5E" w:rsidRDefault="000B5F5E" w:rsidP="000B5F5E">
            <w:pPr>
              <w:spacing w:line="360" w:lineRule="auto"/>
              <w:jc w:val="center"/>
              <w:rPr>
                <w:lang w:val="uk-UA"/>
              </w:rPr>
            </w:pPr>
            <w:r w:rsidRPr="000B5F5E">
              <w:rPr>
                <w:lang w:val="uk-UA"/>
              </w:rPr>
              <w:t>0,984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474730B5" w14:textId="77777777" w:rsidR="000B5F5E" w:rsidRPr="000B5F5E" w:rsidRDefault="000B5F5E" w:rsidP="000B5F5E">
            <w:pPr>
              <w:spacing w:line="360" w:lineRule="auto"/>
              <w:jc w:val="center"/>
              <w:rPr>
                <w:lang w:val="uk-UA"/>
              </w:rPr>
            </w:pPr>
            <w:r w:rsidRPr="000B5F5E">
              <w:rPr>
                <w:lang w:val="uk-UA"/>
              </w:rPr>
              <w:t>2,35</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11246CAB" w14:textId="77777777" w:rsidR="000B5F5E" w:rsidRPr="000B5F5E" w:rsidRDefault="000B5F5E" w:rsidP="000B5F5E">
            <w:pPr>
              <w:spacing w:line="360" w:lineRule="auto"/>
              <w:jc w:val="center"/>
              <w:rPr>
                <w:lang w:val="uk-UA"/>
              </w:rPr>
            </w:pPr>
            <w:r w:rsidRPr="000B5F5E">
              <w:rPr>
                <w:lang w:val="uk-UA"/>
              </w:rPr>
              <w:t>0,991</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D699897" w14:textId="77777777" w:rsidR="000B5F5E" w:rsidRPr="000B5F5E" w:rsidRDefault="000B5F5E" w:rsidP="000B5F5E">
            <w:pPr>
              <w:spacing w:line="360" w:lineRule="auto"/>
              <w:jc w:val="center"/>
              <w:rPr>
                <w:lang w:val="uk-UA"/>
              </w:rPr>
            </w:pPr>
            <w:r w:rsidRPr="000B5F5E">
              <w:rPr>
                <w:lang w:val="uk-UA"/>
              </w:rPr>
              <w:t>2,56</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70FA2BD" w14:textId="77777777" w:rsidR="000B5F5E" w:rsidRPr="000B5F5E" w:rsidRDefault="000B5F5E" w:rsidP="000B5F5E">
            <w:pPr>
              <w:spacing w:line="360" w:lineRule="auto"/>
              <w:jc w:val="center"/>
              <w:rPr>
                <w:lang w:val="uk-UA"/>
              </w:rPr>
            </w:pPr>
            <w:r w:rsidRPr="000B5F5E">
              <w:rPr>
                <w:lang w:val="uk-UA"/>
              </w:rPr>
              <w:t>0,995</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4DE2E3E2" w14:textId="77777777" w:rsidR="000B5F5E" w:rsidRPr="000B5F5E" w:rsidRDefault="000B5F5E" w:rsidP="000B5F5E">
            <w:pPr>
              <w:spacing w:line="360" w:lineRule="auto"/>
              <w:jc w:val="center"/>
              <w:rPr>
                <w:lang w:val="uk-UA"/>
              </w:rPr>
            </w:pPr>
            <w:r w:rsidRPr="000B5F5E">
              <w:rPr>
                <w:lang w:val="uk-UA"/>
              </w:rPr>
              <w:t>2,77</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4D29EC"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6F4E0DE3" w14:textId="77777777" w:rsidR="000B5F5E" w:rsidRPr="000B5F5E" w:rsidRDefault="000B5F5E" w:rsidP="000B5F5E">
            <w:pPr>
              <w:spacing w:line="360" w:lineRule="auto"/>
              <w:jc w:val="center"/>
              <w:rPr>
                <w:lang w:val="uk-UA"/>
              </w:rPr>
            </w:pPr>
            <w:r w:rsidRPr="000B5F5E">
              <w:rPr>
                <w:lang w:val="uk-UA"/>
              </w:rPr>
              <w:t>2,98</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20779E6D" w14:textId="77777777" w:rsidR="000B5F5E" w:rsidRPr="000B5F5E" w:rsidRDefault="000B5F5E" w:rsidP="000B5F5E">
            <w:pPr>
              <w:spacing w:line="360" w:lineRule="auto"/>
              <w:jc w:val="center"/>
              <w:rPr>
                <w:lang w:val="uk-UA"/>
              </w:rPr>
            </w:pPr>
            <w:r w:rsidRPr="000B5F5E">
              <w:rPr>
                <w:lang w:val="uk-UA"/>
              </w:rPr>
              <w:t>0,999</w:t>
            </w:r>
          </w:p>
        </w:tc>
      </w:tr>
      <w:tr w:rsidR="000B5F5E" w:rsidRPr="000B5F5E" w14:paraId="5CB8222D" w14:textId="77777777" w:rsidTr="000B5F5E">
        <w:trPr>
          <w:jc w:val="center"/>
        </w:trPr>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73C7FA78" w14:textId="77777777" w:rsidR="000B5F5E" w:rsidRPr="000B5F5E" w:rsidRDefault="000B5F5E" w:rsidP="000B5F5E">
            <w:pPr>
              <w:spacing w:line="360" w:lineRule="auto"/>
              <w:jc w:val="center"/>
              <w:rPr>
                <w:lang w:val="uk-UA"/>
              </w:rPr>
            </w:pPr>
            <w:r w:rsidRPr="000B5F5E">
              <w:rPr>
                <w:lang w:val="uk-UA"/>
              </w:rPr>
              <w:t>2,15</w:t>
            </w:r>
          </w:p>
        </w:tc>
        <w:tc>
          <w:tcPr>
            <w:tcW w:w="559"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9E0B72B" w14:textId="77777777" w:rsidR="000B5F5E" w:rsidRPr="000B5F5E" w:rsidRDefault="000B5F5E" w:rsidP="000B5F5E">
            <w:pPr>
              <w:spacing w:line="360" w:lineRule="auto"/>
              <w:jc w:val="center"/>
              <w:rPr>
                <w:lang w:val="uk-UA"/>
              </w:rPr>
            </w:pPr>
            <w:r w:rsidRPr="000B5F5E">
              <w:rPr>
                <w:lang w:val="uk-UA"/>
              </w:rPr>
              <w:t>0,984</w:t>
            </w:r>
          </w:p>
        </w:tc>
        <w:tc>
          <w:tcPr>
            <w:tcW w:w="451" w:type="pct"/>
            <w:tcBorders>
              <w:top w:val="single" w:sz="6" w:space="0" w:color="auto"/>
              <w:left w:val="single" w:sz="6" w:space="0" w:color="auto"/>
              <w:bottom w:val="single" w:sz="6" w:space="0" w:color="auto"/>
              <w:right w:val="single" w:sz="6" w:space="0" w:color="auto"/>
            </w:tcBorders>
            <w:shd w:val="clear" w:color="auto" w:fill="FFFFFF"/>
            <w:vAlign w:val="center"/>
          </w:tcPr>
          <w:p w14:paraId="1CDFC3EA" w14:textId="77777777" w:rsidR="000B5F5E" w:rsidRPr="000B5F5E" w:rsidRDefault="000B5F5E" w:rsidP="000B5F5E">
            <w:pPr>
              <w:spacing w:line="360" w:lineRule="auto"/>
              <w:jc w:val="center"/>
              <w:rPr>
                <w:lang w:val="uk-UA"/>
              </w:rPr>
            </w:pPr>
            <w:r w:rsidRPr="000B5F5E">
              <w:rPr>
                <w:lang w:val="uk-UA"/>
              </w:rPr>
              <w:t>2,36</w:t>
            </w:r>
          </w:p>
        </w:tc>
        <w:tc>
          <w:tcPr>
            <w:tcW w:w="500" w:type="pct"/>
            <w:tcBorders>
              <w:top w:val="single" w:sz="6" w:space="0" w:color="auto"/>
              <w:left w:val="single" w:sz="6" w:space="0" w:color="auto"/>
              <w:bottom w:val="single" w:sz="6" w:space="0" w:color="auto"/>
              <w:right w:val="single" w:sz="6" w:space="0" w:color="auto"/>
            </w:tcBorders>
            <w:shd w:val="clear" w:color="auto" w:fill="FFFFFF"/>
            <w:vAlign w:val="center"/>
          </w:tcPr>
          <w:p w14:paraId="4F6BB2EF" w14:textId="77777777" w:rsidR="000B5F5E" w:rsidRPr="000B5F5E" w:rsidRDefault="000B5F5E" w:rsidP="000B5F5E">
            <w:pPr>
              <w:spacing w:line="360" w:lineRule="auto"/>
              <w:jc w:val="center"/>
              <w:rPr>
                <w:lang w:val="uk-UA"/>
              </w:rPr>
            </w:pPr>
            <w:r w:rsidRPr="000B5F5E">
              <w:rPr>
                <w:lang w:val="uk-UA"/>
              </w:rPr>
              <w:t>0,991</w:t>
            </w:r>
          </w:p>
        </w:tc>
        <w:tc>
          <w:tcPr>
            <w:tcW w:w="524"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1BC6D3D" w14:textId="77777777" w:rsidR="000B5F5E" w:rsidRPr="000B5F5E" w:rsidRDefault="000B5F5E" w:rsidP="000B5F5E">
            <w:pPr>
              <w:spacing w:line="360" w:lineRule="auto"/>
              <w:jc w:val="center"/>
              <w:rPr>
                <w:lang w:val="uk-UA"/>
              </w:rPr>
            </w:pPr>
            <w:r w:rsidRPr="000B5F5E">
              <w:rPr>
                <w:lang w:val="uk-UA"/>
              </w:rPr>
              <w:t>2,57</w:t>
            </w:r>
          </w:p>
        </w:tc>
        <w:tc>
          <w:tcPr>
            <w:tcW w:w="52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4B7A502" w14:textId="77777777" w:rsidR="000B5F5E" w:rsidRPr="000B5F5E" w:rsidRDefault="000B5F5E" w:rsidP="000B5F5E">
            <w:pPr>
              <w:spacing w:line="360" w:lineRule="auto"/>
              <w:jc w:val="center"/>
              <w:rPr>
                <w:lang w:val="uk-UA"/>
              </w:rPr>
            </w:pPr>
            <w:r w:rsidRPr="000B5F5E">
              <w:rPr>
                <w:lang w:val="uk-UA"/>
              </w:rPr>
              <w:t>0,995</w:t>
            </w:r>
          </w:p>
        </w:tc>
        <w:tc>
          <w:tcPr>
            <w:tcW w:w="462" w:type="pct"/>
            <w:tcBorders>
              <w:top w:val="single" w:sz="6" w:space="0" w:color="auto"/>
              <w:left w:val="single" w:sz="6" w:space="0" w:color="auto"/>
              <w:bottom w:val="single" w:sz="6" w:space="0" w:color="auto"/>
              <w:right w:val="single" w:sz="6" w:space="0" w:color="auto"/>
            </w:tcBorders>
            <w:shd w:val="clear" w:color="auto" w:fill="FFFFFF"/>
            <w:vAlign w:val="center"/>
          </w:tcPr>
          <w:p w14:paraId="744234A3" w14:textId="77777777" w:rsidR="000B5F5E" w:rsidRPr="000B5F5E" w:rsidRDefault="000B5F5E" w:rsidP="000B5F5E">
            <w:pPr>
              <w:spacing w:line="360" w:lineRule="auto"/>
              <w:jc w:val="center"/>
              <w:rPr>
                <w:lang w:val="uk-UA"/>
              </w:rPr>
            </w:pPr>
            <w:r w:rsidRPr="000B5F5E">
              <w:rPr>
                <w:lang w:val="uk-UA"/>
              </w:rPr>
              <w:t>2,78</w:t>
            </w:r>
          </w:p>
        </w:tc>
        <w:tc>
          <w:tcPr>
            <w:tcW w:w="52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AEA352C" w14:textId="77777777" w:rsidR="000B5F5E" w:rsidRPr="000B5F5E" w:rsidRDefault="000B5F5E" w:rsidP="000B5F5E">
            <w:pPr>
              <w:spacing w:line="360" w:lineRule="auto"/>
              <w:jc w:val="center"/>
              <w:rPr>
                <w:lang w:val="uk-UA"/>
              </w:rPr>
            </w:pPr>
            <w:r w:rsidRPr="000B5F5E">
              <w:rPr>
                <w:lang w:val="uk-UA"/>
              </w:rPr>
              <w:t>0,997</w:t>
            </w:r>
          </w:p>
        </w:tc>
        <w:tc>
          <w:tcPr>
            <w:tcW w:w="476" w:type="pct"/>
            <w:tcBorders>
              <w:top w:val="single" w:sz="6" w:space="0" w:color="auto"/>
              <w:left w:val="single" w:sz="6" w:space="0" w:color="auto"/>
              <w:bottom w:val="single" w:sz="6" w:space="0" w:color="auto"/>
              <w:right w:val="single" w:sz="6" w:space="0" w:color="auto"/>
            </w:tcBorders>
            <w:shd w:val="clear" w:color="auto" w:fill="FFFFFF"/>
            <w:vAlign w:val="center"/>
          </w:tcPr>
          <w:p w14:paraId="76069872" w14:textId="77777777" w:rsidR="000B5F5E" w:rsidRPr="000B5F5E" w:rsidRDefault="000B5F5E" w:rsidP="000B5F5E">
            <w:pPr>
              <w:spacing w:line="360" w:lineRule="auto"/>
              <w:jc w:val="center"/>
              <w:rPr>
                <w:lang w:val="uk-UA"/>
              </w:rPr>
            </w:pPr>
            <w:r w:rsidRPr="000B5F5E">
              <w:rPr>
                <w:lang w:val="uk-UA"/>
              </w:rPr>
              <w:t>2,99</w:t>
            </w:r>
          </w:p>
        </w:tc>
        <w:tc>
          <w:tcPr>
            <w:tcW w:w="484" w:type="pct"/>
            <w:tcBorders>
              <w:top w:val="single" w:sz="6" w:space="0" w:color="auto"/>
              <w:left w:val="single" w:sz="6" w:space="0" w:color="auto"/>
              <w:bottom w:val="single" w:sz="6" w:space="0" w:color="auto"/>
              <w:right w:val="single" w:sz="6" w:space="0" w:color="auto"/>
            </w:tcBorders>
            <w:shd w:val="clear" w:color="auto" w:fill="FFFFFF"/>
            <w:vAlign w:val="center"/>
          </w:tcPr>
          <w:p w14:paraId="761347D8" w14:textId="77777777" w:rsidR="000B5F5E" w:rsidRPr="000B5F5E" w:rsidRDefault="000B5F5E" w:rsidP="000B5F5E">
            <w:pPr>
              <w:spacing w:line="360" w:lineRule="auto"/>
              <w:jc w:val="center"/>
              <w:rPr>
                <w:lang w:val="uk-UA"/>
              </w:rPr>
            </w:pPr>
            <w:r w:rsidRPr="000B5F5E">
              <w:rPr>
                <w:lang w:val="uk-UA"/>
              </w:rPr>
              <w:t>0,999</w:t>
            </w:r>
          </w:p>
        </w:tc>
      </w:tr>
    </w:tbl>
    <w:p w14:paraId="1F040A2B" w14:textId="77777777" w:rsidR="000B5F5E" w:rsidRPr="000B5F5E" w:rsidRDefault="000B5F5E" w:rsidP="000B5F5E">
      <w:pPr>
        <w:spacing w:line="360" w:lineRule="auto"/>
        <w:rPr>
          <w:sz w:val="24"/>
          <w:szCs w:val="24"/>
          <w:lang w:val="uk-UA"/>
        </w:rPr>
      </w:pPr>
      <w:r w:rsidRPr="000B5F5E">
        <w:rPr>
          <w:sz w:val="24"/>
          <w:szCs w:val="24"/>
          <w:lang w:val="uk-UA"/>
        </w:rPr>
        <w:t>0,00 — 3,00 — 0,999; понад 3,00 — майже 1.</w:t>
      </w:r>
    </w:p>
    <w:p w14:paraId="7906C3B9" w14:textId="77777777" w:rsidR="00996D00" w:rsidRDefault="00996D00" w:rsidP="00665C56">
      <w:pPr>
        <w:spacing w:line="360" w:lineRule="auto"/>
        <w:rPr>
          <w:lang w:val="uk-UA"/>
        </w:rPr>
      </w:pPr>
    </w:p>
    <w:p w14:paraId="138F8194" w14:textId="77777777" w:rsidR="008039CE" w:rsidRDefault="008039CE">
      <w:pPr>
        <w:rPr>
          <w:b/>
          <w:sz w:val="28"/>
          <w:szCs w:val="28"/>
        </w:rPr>
      </w:pPr>
      <w:r>
        <w:rPr>
          <w:b/>
          <w:sz w:val="28"/>
          <w:szCs w:val="28"/>
        </w:rPr>
        <w:br w:type="page"/>
      </w:r>
    </w:p>
    <w:p w14:paraId="036AB780" w14:textId="77777777" w:rsidR="008039CE" w:rsidRPr="008039CE" w:rsidRDefault="008039CE" w:rsidP="008039CE">
      <w:pPr>
        <w:spacing w:line="360" w:lineRule="auto"/>
        <w:jc w:val="center"/>
        <w:rPr>
          <w:b/>
          <w:sz w:val="28"/>
          <w:szCs w:val="28"/>
          <w:lang w:val="uk-UA"/>
        </w:rPr>
      </w:pPr>
      <w:proofErr w:type="spellStart"/>
      <w:r w:rsidRPr="008039CE">
        <w:rPr>
          <w:b/>
          <w:sz w:val="28"/>
          <w:szCs w:val="28"/>
        </w:rPr>
        <w:lastRenderedPageBreak/>
        <w:t>Додаток</w:t>
      </w:r>
      <w:proofErr w:type="spellEnd"/>
      <w:r w:rsidRPr="008039CE">
        <w:rPr>
          <w:b/>
          <w:sz w:val="28"/>
          <w:szCs w:val="28"/>
        </w:rPr>
        <w:t xml:space="preserve"> </w:t>
      </w:r>
      <w:r w:rsidRPr="008039CE">
        <w:rPr>
          <w:b/>
          <w:sz w:val="28"/>
          <w:szCs w:val="28"/>
          <w:lang w:val="uk-UA"/>
        </w:rPr>
        <w:t>В</w:t>
      </w:r>
    </w:p>
    <w:p w14:paraId="300E6DD6" w14:textId="77777777" w:rsidR="008039CE" w:rsidRDefault="008039CE" w:rsidP="008039CE">
      <w:pPr>
        <w:spacing w:line="360" w:lineRule="auto"/>
        <w:jc w:val="center"/>
        <w:rPr>
          <w:b/>
          <w:i/>
          <w:sz w:val="28"/>
          <w:szCs w:val="28"/>
          <w:lang w:val="uk-UA"/>
        </w:rPr>
      </w:pPr>
      <w:proofErr w:type="spellStart"/>
      <w:r w:rsidRPr="008039CE">
        <w:rPr>
          <w:b/>
          <w:i/>
          <w:sz w:val="28"/>
          <w:szCs w:val="28"/>
        </w:rPr>
        <w:t>Зразок</w:t>
      </w:r>
      <w:proofErr w:type="spellEnd"/>
      <w:r w:rsidRPr="008039CE">
        <w:rPr>
          <w:b/>
          <w:i/>
          <w:sz w:val="28"/>
          <w:szCs w:val="28"/>
        </w:rPr>
        <w:t xml:space="preserve"> </w:t>
      </w:r>
      <w:proofErr w:type="spellStart"/>
      <w:r w:rsidRPr="008039CE">
        <w:rPr>
          <w:b/>
          <w:i/>
          <w:sz w:val="28"/>
          <w:szCs w:val="28"/>
        </w:rPr>
        <w:t>оформлення</w:t>
      </w:r>
      <w:proofErr w:type="spellEnd"/>
      <w:r w:rsidRPr="008039CE">
        <w:rPr>
          <w:b/>
          <w:i/>
          <w:sz w:val="28"/>
          <w:szCs w:val="28"/>
        </w:rPr>
        <w:t xml:space="preserve"> рисунка</w:t>
      </w:r>
    </w:p>
    <w:p w14:paraId="34987765" w14:textId="77777777" w:rsidR="00D33BE1" w:rsidRDefault="00445FC1" w:rsidP="00D33BE1">
      <w:pPr>
        <w:spacing w:line="360" w:lineRule="auto"/>
        <w:rPr>
          <w:sz w:val="28"/>
          <w:szCs w:val="28"/>
          <w:lang w:val="uk-UA"/>
        </w:rPr>
      </w:pPr>
      <w:r>
        <w:rPr>
          <w:rFonts w:ascii="Calibri" w:eastAsia="Calibri" w:hAnsi="Calibri"/>
          <w:noProof/>
        </w:rPr>
        <mc:AlternateContent>
          <mc:Choice Requires="wpc">
            <w:drawing>
              <wp:inline distT="0" distB="0" distL="0" distR="0" wp14:anchorId="068A4C63" wp14:editId="02A13315">
                <wp:extent cx="4488180" cy="2934335"/>
                <wp:effectExtent l="57150" t="0" r="0" b="18415"/>
                <wp:docPr id="6737" name="Полотно 67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6699" name="Group 40"/>
                        <wpg:cNvGrpSpPr>
                          <a:grpSpLocks noChangeAspect="1"/>
                        </wpg:cNvGrpSpPr>
                        <wpg:grpSpPr bwMode="auto">
                          <a:xfrm>
                            <a:off x="196278" y="70127"/>
                            <a:ext cx="3951592" cy="2864208"/>
                            <a:chOff x="2915" y="2288"/>
                            <a:chExt cx="6186" cy="4697"/>
                          </a:xfrm>
                        </wpg:grpSpPr>
                        <wps:wsp>
                          <wps:cNvPr id="6700" name="Text Box 42"/>
                          <wps:cNvSpPr txBox="1">
                            <a:spLocks noChangeAspect="1" noChangeArrowheads="1"/>
                          </wps:cNvSpPr>
                          <wps:spPr bwMode="auto">
                            <a:xfrm>
                              <a:off x="4495" y="2288"/>
                              <a:ext cx="2993" cy="357"/>
                            </a:xfrm>
                            <a:prstGeom prst="rect">
                              <a:avLst/>
                            </a:prstGeom>
                            <a:solidFill>
                              <a:srgbClr val="FFFFFF"/>
                            </a:solidFill>
                            <a:ln w="9525">
                              <a:solidFill>
                                <a:srgbClr val="000000"/>
                              </a:solidFill>
                              <a:miter lim="800000"/>
                              <a:headEnd/>
                              <a:tailEnd/>
                            </a:ln>
                          </wps:spPr>
                          <wps:txbx>
                            <w:txbxContent>
                              <w:p w14:paraId="7D315A2F" w14:textId="77777777" w:rsidR="00445FC1" w:rsidRPr="007B53E0" w:rsidRDefault="00445FC1" w:rsidP="00445FC1">
                                <w:pPr>
                                  <w:jc w:val="center"/>
                                  <w:rPr>
                                    <w:b/>
                                    <w:sz w:val="16"/>
                                    <w:szCs w:val="16"/>
                                  </w:rPr>
                                </w:pPr>
                                <w:r w:rsidRPr="007B53E0">
                                  <w:rPr>
                                    <w:b/>
                                    <w:sz w:val="16"/>
                                    <w:szCs w:val="16"/>
                                  </w:rPr>
                                  <w:t>Фактори ризиків підприємства</w:t>
                                </w:r>
                              </w:p>
                            </w:txbxContent>
                          </wps:txbx>
                          <wps:bodyPr rot="0" vert="horz" wrap="square" lIns="91440" tIns="45720" rIns="91440" bIns="45720" anchor="t" anchorCtr="0" upright="1">
                            <a:spAutoFit/>
                          </wps:bodyPr>
                        </wps:wsp>
                        <wps:wsp>
                          <wps:cNvPr id="6701" name="Text Box 43"/>
                          <wps:cNvSpPr txBox="1">
                            <a:spLocks noChangeAspect="1" noChangeArrowheads="1"/>
                          </wps:cNvSpPr>
                          <wps:spPr bwMode="auto">
                            <a:xfrm>
                              <a:off x="7204" y="2789"/>
                              <a:ext cx="1897" cy="740"/>
                            </a:xfrm>
                            <a:prstGeom prst="rect">
                              <a:avLst/>
                            </a:prstGeom>
                            <a:solidFill>
                              <a:srgbClr val="FFFFFF"/>
                            </a:solidFill>
                            <a:ln w="9525">
                              <a:solidFill>
                                <a:srgbClr val="000000"/>
                              </a:solidFill>
                              <a:miter lim="800000"/>
                              <a:headEnd/>
                              <a:tailEnd/>
                            </a:ln>
                          </wps:spPr>
                          <wps:txbx>
                            <w:txbxContent>
                              <w:p w14:paraId="48F75AB7" w14:textId="77777777" w:rsidR="00445FC1" w:rsidRPr="007B53E0" w:rsidRDefault="00445FC1" w:rsidP="00445FC1">
                                <w:pPr>
                                  <w:jc w:val="center"/>
                                  <w:rPr>
                                    <w:b/>
                                    <w:sz w:val="16"/>
                                    <w:szCs w:val="16"/>
                                  </w:rPr>
                                </w:pPr>
                                <w:r w:rsidRPr="007B53E0">
                                  <w:rPr>
                                    <w:b/>
                                    <w:sz w:val="16"/>
                                    <w:szCs w:val="16"/>
                                  </w:rPr>
                                  <w:t>Внутрішньо-організаційні фактори</w:t>
                                </w:r>
                              </w:p>
                            </w:txbxContent>
                          </wps:txbx>
                          <wps:bodyPr rot="0" vert="horz" wrap="square" lIns="91440" tIns="45720" rIns="91440" bIns="45720" anchor="t" anchorCtr="0" upright="1">
                            <a:spAutoFit/>
                          </wps:bodyPr>
                        </wps:wsp>
                        <wps:wsp>
                          <wps:cNvPr id="6702" name="Text Box 44"/>
                          <wps:cNvSpPr txBox="1">
                            <a:spLocks noChangeAspect="1" noChangeArrowheads="1"/>
                          </wps:cNvSpPr>
                          <wps:spPr bwMode="auto">
                            <a:xfrm>
                              <a:off x="2916" y="2789"/>
                              <a:ext cx="1753" cy="357"/>
                            </a:xfrm>
                            <a:prstGeom prst="rect">
                              <a:avLst/>
                            </a:prstGeom>
                            <a:solidFill>
                              <a:srgbClr val="FFFFFF"/>
                            </a:solidFill>
                            <a:ln w="9525">
                              <a:solidFill>
                                <a:srgbClr val="000000"/>
                              </a:solidFill>
                              <a:miter lim="800000"/>
                              <a:headEnd/>
                              <a:tailEnd/>
                            </a:ln>
                          </wps:spPr>
                          <wps:txbx>
                            <w:txbxContent>
                              <w:p w14:paraId="7EFD2805" w14:textId="77777777" w:rsidR="00445FC1" w:rsidRPr="007B53E0" w:rsidRDefault="00445FC1" w:rsidP="00445FC1">
                                <w:pPr>
                                  <w:jc w:val="center"/>
                                  <w:rPr>
                                    <w:b/>
                                    <w:sz w:val="16"/>
                                    <w:szCs w:val="16"/>
                                  </w:rPr>
                                </w:pPr>
                                <w:r w:rsidRPr="007B53E0">
                                  <w:rPr>
                                    <w:b/>
                                    <w:sz w:val="16"/>
                                    <w:szCs w:val="16"/>
                                  </w:rPr>
                                  <w:t>Зовнішні фактори</w:t>
                                </w:r>
                              </w:p>
                            </w:txbxContent>
                          </wps:txbx>
                          <wps:bodyPr rot="0" vert="horz" wrap="square" lIns="91440" tIns="45720" rIns="91440" bIns="45720" anchor="t" anchorCtr="0" upright="1">
                            <a:spAutoFit/>
                          </wps:bodyPr>
                        </wps:wsp>
                        <wps:wsp>
                          <wps:cNvPr id="6703" name="Text Box 45"/>
                          <wps:cNvSpPr txBox="1">
                            <a:spLocks noChangeAspect="1" noChangeArrowheads="1"/>
                          </wps:cNvSpPr>
                          <wps:spPr bwMode="auto">
                            <a:xfrm>
                              <a:off x="2916" y="3345"/>
                              <a:ext cx="1748" cy="357"/>
                            </a:xfrm>
                            <a:prstGeom prst="rect">
                              <a:avLst/>
                            </a:prstGeom>
                            <a:solidFill>
                              <a:srgbClr val="FFFFFF"/>
                            </a:solidFill>
                            <a:ln w="9525">
                              <a:solidFill>
                                <a:srgbClr val="000000"/>
                              </a:solidFill>
                              <a:miter lim="800000"/>
                              <a:headEnd/>
                              <a:tailEnd/>
                            </a:ln>
                          </wps:spPr>
                          <wps:txbx>
                            <w:txbxContent>
                              <w:p w14:paraId="6D3D551C" w14:textId="77777777" w:rsidR="00445FC1" w:rsidRPr="007B53E0" w:rsidRDefault="00445FC1" w:rsidP="00445FC1">
                                <w:pPr>
                                  <w:jc w:val="center"/>
                                  <w:rPr>
                                    <w:sz w:val="16"/>
                                    <w:szCs w:val="16"/>
                                  </w:rPr>
                                </w:pPr>
                                <w:r w:rsidRPr="007B53E0">
                                  <w:rPr>
                                    <w:sz w:val="16"/>
                                    <w:szCs w:val="16"/>
                                  </w:rPr>
                                  <w:t>Об’єктивні фактори</w:t>
                                </w:r>
                              </w:p>
                            </w:txbxContent>
                          </wps:txbx>
                          <wps:bodyPr rot="0" vert="horz" wrap="square" lIns="91440" tIns="45720" rIns="91440" bIns="45720" anchor="t" anchorCtr="0" upright="1">
                            <a:spAutoFit/>
                          </wps:bodyPr>
                        </wps:wsp>
                        <wps:wsp>
                          <wps:cNvPr id="6704" name="Text Box 46"/>
                          <wps:cNvSpPr txBox="1">
                            <a:spLocks noChangeAspect="1" noChangeArrowheads="1"/>
                          </wps:cNvSpPr>
                          <wps:spPr bwMode="auto">
                            <a:xfrm>
                              <a:off x="7201" y="3576"/>
                              <a:ext cx="1440" cy="357"/>
                            </a:xfrm>
                            <a:prstGeom prst="rect">
                              <a:avLst/>
                            </a:prstGeom>
                            <a:solidFill>
                              <a:srgbClr val="FFFFFF"/>
                            </a:solidFill>
                            <a:ln w="9525">
                              <a:solidFill>
                                <a:srgbClr val="000000"/>
                              </a:solidFill>
                              <a:miter lim="800000"/>
                              <a:headEnd/>
                              <a:tailEnd/>
                            </a:ln>
                          </wps:spPr>
                          <wps:txbx>
                            <w:txbxContent>
                              <w:p w14:paraId="735656B9" w14:textId="77777777" w:rsidR="00445FC1" w:rsidRPr="007B53E0" w:rsidRDefault="00445FC1" w:rsidP="00445FC1">
                                <w:pPr>
                                  <w:jc w:val="center"/>
                                  <w:rPr>
                                    <w:sz w:val="16"/>
                                    <w:szCs w:val="16"/>
                                  </w:rPr>
                                </w:pPr>
                                <w:r w:rsidRPr="007B53E0">
                                  <w:rPr>
                                    <w:sz w:val="16"/>
                                    <w:szCs w:val="16"/>
                                  </w:rPr>
                                  <w:t>Організація</w:t>
                                </w:r>
                              </w:p>
                            </w:txbxContent>
                          </wps:txbx>
                          <wps:bodyPr rot="0" vert="horz" wrap="square" lIns="91440" tIns="45720" rIns="91440" bIns="45720" anchor="t" anchorCtr="0" upright="1">
                            <a:spAutoFit/>
                          </wps:bodyPr>
                        </wps:wsp>
                        <wps:wsp>
                          <wps:cNvPr id="6705" name="Text Box 47"/>
                          <wps:cNvSpPr txBox="1">
                            <a:spLocks noChangeAspect="1" noChangeArrowheads="1"/>
                          </wps:cNvSpPr>
                          <wps:spPr bwMode="auto">
                            <a:xfrm>
                              <a:off x="2915" y="4996"/>
                              <a:ext cx="1749" cy="357"/>
                            </a:xfrm>
                            <a:prstGeom prst="rect">
                              <a:avLst/>
                            </a:prstGeom>
                            <a:solidFill>
                              <a:srgbClr val="FFFFFF"/>
                            </a:solidFill>
                            <a:ln w="9525">
                              <a:solidFill>
                                <a:srgbClr val="000000"/>
                              </a:solidFill>
                              <a:miter lim="800000"/>
                              <a:headEnd/>
                              <a:tailEnd/>
                            </a:ln>
                          </wps:spPr>
                          <wps:txbx>
                            <w:txbxContent>
                              <w:p w14:paraId="7982F606" w14:textId="77777777" w:rsidR="00445FC1" w:rsidRPr="007B53E0" w:rsidRDefault="00445FC1" w:rsidP="00445FC1">
                                <w:pPr>
                                  <w:jc w:val="center"/>
                                  <w:rPr>
                                    <w:sz w:val="16"/>
                                    <w:szCs w:val="16"/>
                                  </w:rPr>
                                </w:pPr>
                              </w:p>
                            </w:txbxContent>
                          </wps:txbx>
                          <wps:bodyPr rot="0" vert="horz" wrap="square" lIns="91440" tIns="45720" rIns="91440" bIns="45720" anchor="t" anchorCtr="0" upright="1">
                            <a:spAutoFit/>
                          </wps:bodyPr>
                        </wps:wsp>
                        <wps:wsp>
                          <wps:cNvPr id="6706" name="Text Box 48"/>
                          <wps:cNvSpPr txBox="1">
                            <a:spLocks noChangeAspect="1" noChangeArrowheads="1"/>
                          </wps:cNvSpPr>
                          <wps:spPr bwMode="auto">
                            <a:xfrm>
                              <a:off x="2915" y="4419"/>
                              <a:ext cx="1749" cy="549"/>
                            </a:xfrm>
                            <a:prstGeom prst="rect">
                              <a:avLst/>
                            </a:prstGeom>
                            <a:solidFill>
                              <a:srgbClr val="FFFFFF"/>
                            </a:solidFill>
                            <a:ln w="9525">
                              <a:solidFill>
                                <a:srgbClr val="000000"/>
                              </a:solidFill>
                              <a:miter lim="800000"/>
                              <a:headEnd/>
                              <a:tailEnd/>
                            </a:ln>
                          </wps:spPr>
                          <wps:txbx>
                            <w:txbxContent>
                              <w:p w14:paraId="21E5481B" w14:textId="77777777" w:rsidR="00445FC1" w:rsidRPr="007B53E0" w:rsidRDefault="00445FC1" w:rsidP="00445FC1">
                                <w:pPr>
                                  <w:jc w:val="center"/>
                                  <w:rPr>
                                    <w:sz w:val="16"/>
                                    <w:szCs w:val="16"/>
                                  </w:rPr>
                                </w:pPr>
                                <w:r w:rsidRPr="007B53E0">
                                  <w:rPr>
                                    <w:sz w:val="16"/>
                                    <w:szCs w:val="16"/>
                                  </w:rPr>
                                  <w:t>Соціально-економічні фактори</w:t>
                                </w:r>
                              </w:p>
                            </w:txbxContent>
                          </wps:txbx>
                          <wps:bodyPr rot="0" vert="horz" wrap="square" lIns="91440" tIns="45720" rIns="91440" bIns="45720" anchor="t" anchorCtr="0" upright="1">
                            <a:spAutoFit/>
                          </wps:bodyPr>
                        </wps:wsp>
                        <wps:wsp>
                          <wps:cNvPr id="6707" name="Text Box 49"/>
                          <wps:cNvSpPr txBox="1">
                            <a:spLocks noChangeAspect="1" noChangeArrowheads="1"/>
                          </wps:cNvSpPr>
                          <wps:spPr bwMode="auto">
                            <a:xfrm>
                              <a:off x="2915" y="3759"/>
                              <a:ext cx="1748" cy="549"/>
                            </a:xfrm>
                            <a:prstGeom prst="rect">
                              <a:avLst/>
                            </a:prstGeom>
                            <a:solidFill>
                              <a:srgbClr val="FFFFFF"/>
                            </a:solidFill>
                            <a:ln w="9525">
                              <a:solidFill>
                                <a:srgbClr val="000000"/>
                              </a:solidFill>
                              <a:miter lim="800000"/>
                              <a:headEnd/>
                              <a:tailEnd/>
                            </a:ln>
                          </wps:spPr>
                          <wps:txbx>
                            <w:txbxContent>
                              <w:p w14:paraId="095B3A2F" w14:textId="77777777" w:rsidR="00445FC1" w:rsidRPr="007B53E0" w:rsidRDefault="00445FC1" w:rsidP="00445FC1">
                                <w:pPr>
                                  <w:jc w:val="center"/>
                                  <w:rPr>
                                    <w:sz w:val="16"/>
                                    <w:szCs w:val="16"/>
                                  </w:rPr>
                                </w:pPr>
                                <w:r w:rsidRPr="007B53E0">
                                  <w:rPr>
                                    <w:sz w:val="16"/>
                                    <w:szCs w:val="16"/>
                                  </w:rPr>
                                  <w:t>Політико-правові фактори</w:t>
                                </w:r>
                              </w:p>
                            </w:txbxContent>
                          </wps:txbx>
                          <wps:bodyPr rot="0" vert="horz" wrap="square" lIns="91440" tIns="45720" rIns="91440" bIns="45720" anchor="t" anchorCtr="0" upright="1">
                            <a:spAutoFit/>
                          </wps:bodyPr>
                        </wps:wsp>
                        <wps:wsp>
                          <wps:cNvPr id="6708" name="AutoShape 50"/>
                          <wps:cNvCnPr>
                            <a:cxnSpLocks noChangeAspect="1" noChangeArrowheads="1"/>
                          </wps:cNvCnPr>
                          <wps:spPr bwMode="auto">
                            <a:xfrm rot="5400000">
                              <a:off x="4796" y="1592"/>
                              <a:ext cx="194" cy="2199"/>
                            </a:xfrm>
                            <a:prstGeom prst="bentConnector3">
                              <a:avLst>
                                <a:gd name="adj1" fmla="val 49819"/>
                              </a:avLst>
                            </a:prstGeom>
                            <a:noFill/>
                            <a:ln w="9525">
                              <a:solidFill>
                                <a:srgbClr val="000000"/>
                              </a:solidFill>
                              <a:miter lim="800000"/>
                              <a:headEnd/>
                              <a:tailEnd type="triangle" w="med" len="med"/>
                            </a:ln>
                          </wps:spPr>
                          <wps:bodyPr/>
                        </wps:wsp>
                        <wps:wsp>
                          <wps:cNvPr id="6709" name="AutoShape 51"/>
                          <wps:cNvCnPr>
                            <a:cxnSpLocks noChangeAspect="1" noChangeArrowheads="1"/>
                          </wps:cNvCnPr>
                          <wps:spPr bwMode="auto">
                            <a:xfrm rot="16200000" flipH="1">
                              <a:off x="6975" y="1612"/>
                              <a:ext cx="194" cy="2160"/>
                            </a:xfrm>
                            <a:prstGeom prst="bentConnector3">
                              <a:avLst>
                                <a:gd name="adj1" fmla="val 49819"/>
                              </a:avLst>
                            </a:prstGeom>
                            <a:noFill/>
                            <a:ln w="9525">
                              <a:solidFill>
                                <a:srgbClr val="000000"/>
                              </a:solidFill>
                              <a:miter lim="800000"/>
                              <a:headEnd/>
                              <a:tailEnd type="triangle" w="med" len="med"/>
                            </a:ln>
                          </wps:spPr>
                          <wps:bodyPr/>
                        </wps:wsp>
                        <wps:wsp>
                          <wps:cNvPr id="6710" name="AutoShape 52"/>
                          <wps:cNvCnPr>
                            <a:cxnSpLocks noChangeAspect="1" noChangeArrowheads="1"/>
                          </wps:cNvCnPr>
                          <wps:spPr bwMode="auto">
                            <a:xfrm rot="5400000">
                              <a:off x="3667" y="3219"/>
                              <a:ext cx="249" cy="3"/>
                            </a:xfrm>
                            <a:prstGeom prst="bentConnector3">
                              <a:avLst>
                                <a:gd name="adj1" fmla="val 49856"/>
                              </a:avLst>
                            </a:prstGeom>
                            <a:noFill/>
                            <a:ln w="9525">
                              <a:solidFill>
                                <a:srgbClr val="000000"/>
                              </a:solidFill>
                              <a:miter lim="800000"/>
                              <a:headEnd/>
                              <a:tailEnd type="triangle" w="med" len="med"/>
                            </a:ln>
                          </wps:spPr>
                          <wps:bodyPr/>
                        </wps:wsp>
                        <wps:wsp>
                          <wps:cNvPr id="6711" name="AutoShape 53"/>
                          <wps:cNvCnPr>
                            <a:cxnSpLocks noChangeAspect="1" noChangeArrowheads="1"/>
                          </wps:cNvCnPr>
                          <wps:spPr bwMode="auto">
                            <a:xfrm rot="16200000" flipH="1">
                              <a:off x="4698" y="2191"/>
                              <a:ext cx="247" cy="2057"/>
                            </a:xfrm>
                            <a:prstGeom prst="bentConnector3">
                              <a:avLst>
                                <a:gd name="adj1" fmla="val 49713"/>
                              </a:avLst>
                            </a:prstGeom>
                            <a:noFill/>
                            <a:ln w="9525">
                              <a:solidFill>
                                <a:srgbClr val="000000"/>
                              </a:solidFill>
                              <a:miter lim="800000"/>
                              <a:headEnd/>
                              <a:tailEnd type="triangle" w="med" len="med"/>
                            </a:ln>
                          </wps:spPr>
                          <wps:bodyPr/>
                        </wps:wsp>
                        <wps:wsp>
                          <wps:cNvPr id="6712" name="AutoShape 54"/>
                          <wps:cNvCnPr>
                            <a:cxnSpLocks noChangeAspect="1" noChangeArrowheads="1"/>
                          </wps:cNvCnPr>
                          <wps:spPr bwMode="auto">
                            <a:xfrm rot="10800000" flipV="1">
                              <a:off x="2915" y="3497"/>
                              <a:ext cx="1" cy="513"/>
                            </a:xfrm>
                            <a:prstGeom prst="bentConnector3">
                              <a:avLst>
                                <a:gd name="adj1" fmla="val 36100000"/>
                              </a:avLst>
                            </a:prstGeom>
                            <a:noFill/>
                            <a:ln w="9525">
                              <a:solidFill>
                                <a:srgbClr val="000000"/>
                              </a:solidFill>
                              <a:miter lim="800000"/>
                              <a:headEnd/>
                              <a:tailEnd type="triangle" w="med" len="med"/>
                            </a:ln>
                          </wps:spPr>
                          <wps:bodyPr/>
                        </wps:wsp>
                        <wps:wsp>
                          <wps:cNvPr id="6713" name="AutoShape 55"/>
                          <wps:cNvCnPr>
                            <a:cxnSpLocks noChangeAspect="1" noChangeArrowheads="1"/>
                          </wps:cNvCnPr>
                          <wps:spPr bwMode="auto">
                            <a:xfrm rot="10800000" flipV="1">
                              <a:off x="2915" y="3497"/>
                              <a:ext cx="1" cy="1173"/>
                            </a:xfrm>
                            <a:prstGeom prst="bentConnector3">
                              <a:avLst>
                                <a:gd name="adj1" fmla="val 36100000"/>
                              </a:avLst>
                            </a:prstGeom>
                            <a:noFill/>
                            <a:ln w="9525">
                              <a:solidFill>
                                <a:srgbClr val="000000"/>
                              </a:solidFill>
                              <a:miter lim="800000"/>
                              <a:headEnd/>
                              <a:tailEnd type="triangle" w="med" len="med"/>
                            </a:ln>
                          </wps:spPr>
                          <wps:bodyPr/>
                        </wps:wsp>
                        <wps:wsp>
                          <wps:cNvPr id="6714" name="Text Box 56"/>
                          <wps:cNvSpPr txBox="1">
                            <a:spLocks noChangeAspect="1" noChangeArrowheads="1"/>
                          </wps:cNvSpPr>
                          <wps:spPr bwMode="auto">
                            <a:xfrm>
                              <a:off x="2915" y="6244"/>
                              <a:ext cx="1749" cy="741"/>
                            </a:xfrm>
                            <a:prstGeom prst="rect">
                              <a:avLst/>
                            </a:prstGeom>
                            <a:solidFill>
                              <a:srgbClr val="FFFFFF"/>
                            </a:solidFill>
                            <a:ln w="9525">
                              <a:solidFill>
                                <a:srgbClr val="000000"/>
                              </a:solidFill>
                              <a:miter lim="800000"/>
                              <a:headEnd/>
                              <a:tailEnd/>
                            </a:ln>
                          </wps:spPr>
                          <wps:txbx>
                            <w:txbxContent>
                              <w:p w14:paraId="5919B5B4" w14:textId="77777777" w:rsidR="00445FC1" w:rsidRPr="007B53E0" w:rsidRDefault="00445FC1" w:rsidP="00445FC1">
                                <w:pPr>
                                  <w:jc w:val="center"/>
                                  <w:rPr>
                                    <w:sz w:val="16"/>
                                    <w:szCs w:val="16"/>
                                  </w:rPr>
                                </w:pPr>
                                <w:r w:rsidRPr="007B53E0">
                                  <w:rPr>
                                    <w:sz w:val="16"/>
                                    <w:szCs w:val="16"/>
                                  </w:rPr>
                                  <w:t>Культурно-демографічні фактори</w:t>
                                </w:r>
                              </w:p>
                            </w:txbxContent>
                          </wps:txbx>
                          <wps:bodyPr rot="0" vert="horz" wrap="square" lIns="91440" tIns="45720" rIns="91440" bIns="45720" anchor="t" anchorCtr="0" upright="1">
                            <a:spAutoFit/>
                          </wps:bodyPr>
                        </wps:wsp>
                        <wps:wsp>
                          <wps:cNvPr id="6715" name="Text Box 57"/>
                          <wps:cNvSpPr txBox="1">
                            <a:spLocks noChangeAspect="1" noChangeArrowheads="1"/>
                          </wps:cNvSpPr>
                          <wps:spPr bwMode="auto">
                            <a:xfrm>
                              <a:off x="2915" y="5632"/>
                              <a:ext cx="1749" cy="549"/>
                            </a:xfrm>
                            <a:prstGeom prst="rect">
                              <a:avLst/>
                            </a:prstGeom>
                            <a:solidFill>
                              <a:srgbClr val="FFFFFF"/>
                            </a:solidFill>
                            <a:ln w="9525">
                              <a:solidFill>
                                <a:srgbClr val="000000"/>
                              </a:solidFill>
                              <a:miter lim="800000"/>
                              <a:headEnd/>
                              <a:tailEnd/>
                            </a:ln>
                          </wps:spPr>
                          <wps:txbx>
                            <w:txbxContent>
                              <w:p w14:paraId="5CDD6B09" w14:textId="77777777" w:rsidR="00445FC1" w:rsidRPr="007B53E0" w:rsidRDefault="00445FC1" w:rsidP="00445FC1">
                                <w:pPr>
                                  <w:jc w:val="center"/>
                                  <w:rPr>
                                    <w:sz w:val="16"/>
                                    <w:szCs w:val="16"/>
                                  </w:rPr>
                                </w:pPr>
                                <w:r w:rsidRPr="007B53E0">
                                  <w:rPr>
                                    <w:sz w:val="16"/>
                                    <w:szCs w:val="16"/>
                                  </w:rPr>
                                  <w:t>Науково-технічні фактори</w:t>
                                </w:r>
                              </w:p>
                            </w:txbxContent>
                          </wps:txbx>
                          <wps:bodyPr rot="0" vert="horz" wrap="square" lIns="91440" tIns="45720" rIns="91440" bIns="45720" anchor="t" anchorCtr="0" upright="1">
                            <a:spAutoFit/>
                          </wps:bodyPr>
                        </wps:wsp>
                        <wps:wsp>
                          <wps:cNvPr id="6716" name="AutoShape 58"/>
                          <wps:cNvCnPr>
                            <a:cxnSpLocks noChangeAspect="1" noChangeArrowheads="1"/>
                          </wps:cNvCnPr>
                          <wps:spPr bwMode="auto">
                            <a:xfrm rot="10800000" flipV="1">
                              <a:off x="2915" y="3497"/>
                              <a:ext cx="1" cy="1749"/>
                            </a:xfrm>
                            <a:prstGeom prst="bentConnector3">
                              <a:avLst>
                                <a:gd name="adj1" fmla="val 36100000"/>
                              </a:avLst>
                            </a:prstGeom>
                            <a:noFill/>
                            <a:ln w="9525">
                              <a:solidFill>
                                <a:srgbClr val="000000"/>
                              </a:solidFill>
                              <a:miter lim="800000"/>
                              <a:headEnd/>
                              <a:tailEnd type="triangle" w="med" len="med"/>
                            </a:ln>
                          </wps:spPr>
                          <wps:bodyPr/>
                        </wps:wsp>
                        <wps:wsp>
                          <wps:cNvPr id="6717" name="AutoShape 59"/>
                          <wps:cNvCnPr>
                            <a:cxnSpLocks noChangeAspect="1" noChangeArrowheads="1"/>
                          </wps:cNvCnPr>
                          <wps:spPr bwMode="auto">
                            <a:xfrm rot="10800000" flipV="1">
                              <a:off x="2915" y="3497"/>
                              <a:ext cx="1" cy="2387"/>
                            </a:xfrm>
                            <a:prstGeom prst="bentConnector3">
                              <a:avLst>
                                <a:gd name="adj1" fmla="val 36100000"/>
                              </a:avLst>
                            </a:prstGeom>
                            <a:noFill/>
                            <a:ln w="9525">
                              <a:solidFill>
                                <a:srgbClr val="000000"/>
                              </a:solidFill>
                              <a:miter lim="800000"/>
                              <a:headEnd/>
                              <a:tailEnd type="triangle" w="med" len="med"/>
                            </a:ln>
                          </wps:spPr>
                          <wps:bodyPr/>
                        </wps:wsp>
                        <wps:wsp>
                          <wps:cNvPr id="6718" name="AutoShape 60"/>
                          <wps:cNvCnPr>
                            <a:cxnSpLocks noChangeAspect="1" noChangeArrowheads="1"/>
                          </wps:cNvCnPr>
                          <wps:spPr bwMode="auto">
                            <a:xfrm rot="10800000" flipV="1">
                              <a:off x="2915" y="3497"/>
                              <a:ext cx="1" cy="3097"/>
                            </a:xfrm>
                            <a:prstGeom prst="bentConnector3">
                              <a:avLst>
                                <a:gd name="adj1" fmla="val 36100000"/>
                              </a:avLst>
                            </a:prstGeom>
                            <a:noFill/>
                            <a:ln w="9525">
                              <a:solidFill>
                                <a:srgbClr val="000000"/>
                              </a:solidFill>
                              <a:miter lim="800000"/>
                              <a:headEnd/>
                              <a:tailEnd type="triangle" w="med" len="med"/>
                            </a:ln>
                          </wps:spPr>
                          <wps:bodyPr/>
                        </wps:wsp>
                        <wpg:grpSp>
                          <wpg:cNvPr id="6719" name="Group 61"/>
                          <wpg:cNvGrpSpPr>
                            <a:grpSpLocks noChangeAspect="1"/>
                          </wpg:cNvGrpSpPr>
                          <wpg:grpSpPr bwMode="auto">
                            <a:xfrm>
                              <a:off x="4945" y="3343"/>
                              <a:ext cx="1810" cy="1705"/>
                              <a:chOff x="4945" y="3635"/>
                              <a:chExt cx="1810" cy="1705"/>
                            </a:xfrm>
                          </wpg:grpSpPr>
                          <wps:wsp>
                            <wps:cNvPr id="6720" name="Text Box 62"/>
                            <wps:cNvSpPr txBox="1">
                              <a:spLocks noChangeAspect="1" noChangeArrowheads="1"/>
                            </wps:cNvSpPr>
                            <wps:spPr bwMode="auto">
                              <a:xfrm>
                                <a:off x="4945" y="3635"/>
                                <a:ext cx="1809" cy="357"/>
                              </a:xfrm>
                              <a:prstGeom prst="rect">
                                <a:avLst/>
                              </a:prstGeom>
                              <a:solidFill>
                                <a:srgbClr val="FFFFFF"/>
                              </a:solidFill>
                              <a:ln w="9525">
                                <a:solidFill>
                                  <a:srgbClr val="000000"/>
                                </a:solidFill>
                                <a:miter lim="800000"/>
                                <a:headEnd/>
                                <a:tailEnd/>
                              </a:ln>
                            </wps:spPr>
                            <wps:txbx>
                              <w:txbxContent>
                                <w:p w14:paraId="43303BFF" w14:textId="77777777" w:rsidR="00445FC1" w:rsidRPr="007B53E0" w:rsidRDefault="00445FC1" w:rsidP="00445FC1">
                                  <w:pPr>
                                    <w:jc w:val="center"/>
                                    <w:rPr>
                                      <w:sz w:val="16"/>
                                      <w:szCs w:val="16"/>
                                    </w:rPr>
                                  </w:pPr>
                                  <w:r w:rsidRPr="007B53E0">
                                    <w:rPr>
                                      <w:sz w:val="16"/>
                                      <w:szCs w:val="16"/>
                                    </w:rPr>
                                    <w:t>Суб’єктивні фактори</w:t>
                                  </w:r>
                                </w:p>
                              </w:txbxContent>
                            </wps:txbx>
                            <wps:bodyPr rot="0" vert="horz" wrap="square" lIns="91440" tIns="45720" rIns="91440" bIns="45720" anchor="t" anchorCtr="0" upright="1">
                              <a:spAutoFit/>
                            </wps:bodyPr>
                          </wps:wsp>
                          <wpg:grpSp>
                            <wpg:cNvPr id="6721" name="Group 63"/>
                            <wpg:cNvGrpSpPr>
                              <a:grpSpLocks noChangeAspect="1"/>
                            </wpg:cNvGrpSpPr>
                            <wpg:grpSpPr bwMode="auto">
                              <a:xfrm>
                                <a:off x="4946" y="4174"/>
                                <a:ext cx="1809" cy="1166"/>
                                <a:chOff x="4875" y="4328"/>
                                <a:chExt cx="1809" cy="1166"/>
                              </a:xfrm>
                            </wpg:grpSpPr>
                            <wps:wsp>
                              <wps:cNvPr id="6722" name="Text Box 64"/>
                              <wps:cNvSpPr txBox="1">
                                <a:spLocks noChangeAspect="1" noChangeArrowheads="1"/>
                              </wps:cNvSpPr>
                              <wps:spPr bwMode="auto">
                                <a:xfrm>
                                  <a:off x="4875" y="5137"/>
                                  <a:ext cx="1809" cy="357"/>
                                </a:xfrm>
                                <a:prstGeom prst="rect">
                                  <a:avLst/>
                                </a:prstGeom>
                                <a:solidFill>
                                  <a:srgbClr val="FFFFFF"/>
                                </a:solidFill>
                                <a:ln w="9525">
                                  <a:solidFill>
                                    <a:srgbClr val="000000"/>
                                  </a:solidFill>
                                  <a:miter lim="800000"/>
                                  <a:headEnd/>
                                  <a:tailEnd/>
                                </a:ln>
                              </wps:spPr>
                              <wps:txbx>
                                <w:txbxContent>
                                  <w:p w14:paraId="736AB220" w14:textId="77777777" w:rsidR="00445FC1" w:rsidRPr="007B53E0" w:rsidRDefault="00445FC1" w:rsidP="00445FC1">
                                    <w:pPr>
                                      <w:jc w:val="center"/>
                                      <w:rPr>
                                        <w:sz w:val="16"/>
                                        <w:szCs w:val="16"/>
                                      </w:rPr>
                                    </w:pPr>
                                    <w:r w:rsidRPr="007B53E0">
                                      <w:rPr>
                                        <w:sz w:val="16"/>
                                        <w:szCs w:val="16"/>
                                      </w:rPr>
                                      <w:t>Референтні групи</w:t>
                                    </w:r>
                                  </w:p>
                                </w:txbxContent>
                              </wps:txbx>
                              <wps:bodyPr rot="0" vert="horz" wrap="square" lIns="91440" tIns="45720" rIns="91440" bIns="45720" anchor="t" anchorCtr="0" upright="1">
                                <a:spAutoFit/>
                              </wps:bodyPr>
                            </wps:wsp>
                            <wps:wsp>
                              <wps:cNvPr id="6723" name="Text Box 65"/>
                              <wps:cNvSpPr txBox="1">
                                <a:spLocks noChangeAspect="1" noChangeArrowheads="1"/>
                              </wps:cNvSpPr>
                              <wps:spPr bwMode="auto">
                                <a:xfrm>
                                  <a:off x="4875" y="4706"/>
                                  <a:ext cx="1808" cy="357"/>
                                </a:xfrm>
                                <a:prstGeom prst="rect">
                                  <a:avLst/>
                                </a:prstGeom>
                                <a:solidFill>
                                  <a:srgbClr val="FFFFFF"/>
                                </a:solidFill>
                                <a:ln w="9525">
                                  <a:solidFill>
                                    <a:srgbClr val="000000"/>
                                  </a:solidFill>
                                  <a:miter lim="800000"/>
                                  <a:headEnd/>
                                  <a:tailEnd/>
                                </a:ln>
                              </wps:spPr>
                              <wps:txbx>
                                <w:txbxContent>
                                  <w:p w14:paraId="46C15A17" w14:textId="77777777" w:rsidR="00445FC1" w:rsidRPr="007B53E0" w:rsidRDefault="00445FC1" w:rsidP="00445FC1">
                                    <w:pPr>
                                      <w:jc w:val="center"/>
                                      <w:rPr>
                                        <w:sz w:val="16"/>
                                        <w:szCs w:val="16"/>
                                      </w:rPr>
                                    </w:pPr>
                                    <w:r w:rsidRPr="007B53E0">
                                      <w:rPr>
                                        <w:sz w:val="16"/>
                                        <w:szCs w:val="16"/>
                                      </w:rPr>
                                      <w:t>Постачальники</w:t>
                                    </w:r>
                                  </w:p>
                                </w:txbxContent>
                              </wps:txbx>
                              <wps:bodyPr rot="0" vert="horz" wrap="square" lIns="91440" tIns="45720" rIns="91440" bIns="45720" anchor="t" anchorCtr="0" upright="1">
                                <a:spAutoFit/>
                              </wps:bodyPr>
                            </wps:wsp>
                            <wps:wsp>
                              <wps:cNvPr id="6724" name="Text Box 66"/>
                              <wps:cNvSpPr txBox="1">
                                <a:spLocks noChangeAspect="1" noChangeArrowheads="1"/>
                              </wps:cNvSpPr>
                              <wps:spPr bwMode="auto">
                                <a:xfrm>
                                  <a:off x="4875" y="4328"/>
                                  <a:ext cx="1808" cy="357"/>
                                </a:xfrm>
                                <a:prstGeom prst="rect">
                                  <a:avLst/>
                                </a:prstGeom>
                                <a:solidFill>
                                  <a:srgbClr val="FFFFFF"/>
                                </a:solidFill>
                                <a:ln w="9525">
                                  <a:solidFill>
                                    <a:srgbClr val="000000"/>
                                  </a:solidFill>
                                  <a:miter lim="800000"/>
                                  <a:headEnd/>
                                  <a:tailEnd/>
                                </a:ln>
                              </wps:spPr>
                              <wps:txbx>
                                <w:txbxContent>
                                  <w:p w14:paraId="4F21EEFB" w14:textId="77777777" w:rsidR="00445FC1" w:rsidRPr="007B53E0" w:rsidRDefault="00445FC1" w:rsidP="00445FC1">
                                    <w:pPr>
                                      <w:jc w:val="center"/>
                                      <w:rPr>
                                        <w:sz w:val="16"/>
                                        <w:szCs w:val="16"/>
                                      </w:rPr>
                                    </w:pPr>
                                    <w:r w:rsidRPr="007B53E0">
                                      <w:rPr>
                                        <w:sz w:val="16"/>
                                        <w:szCs w:val="16"/>
                                      </w:rPr>
                                      <w:t>Споживачі</w:t>
                                    </w:r>
                                  </w:p>
                                </w:txbxContent>
                              </wps:txbx>
                              <wps:bodyPr rot="0" vert="horz" wrap="square" lIns="91440" tIns="45720" rIns="91440" bIns="45720" anchor="t" anchorCtr="0" upright="1">
                                <a:spAutoFit/>
                              </wps:bodyPr>
                            </wps:wsp>
                          </wpg:grpSp>
                          <wps:wsp>
                            <wps:cNvPr id="6725" name="AutoShape 67"/>
                            <wps:cNvCnPr>
                              <a:cxnSpLocks noChangeAspect="1" noChangeArrowheads="1"/>
                            </wps:cNvCnPr>
                            <wps:spPr bwMode="auto">
                              <a:xfrm>
                                <a:off x="6754" y="3789"/>
                                <a:ext cx="1" cy="539"/>
                              </a:xfrm>
                              <a:prstGeom prst="bentConnector3">
                                <a:avLst>
                                  <a:gd name="adj1" fmla="val 35900000"/>
                                </a:avLst>
                              </a:prstGeom>
                              <a:noFill/>
                              <a:ln w="9525">
                                <a:solidFill>
                                  <a:srgbClr val="000000"/>
                                </a:solidFill>
                                <a:miter lim="800000"/>
                                <a:headEnd/>
                                <a:tailEnd type="triangle" w="med" len="med"/>
                              </a:ln>
                            </wps:spPr>
                            <wps:bodyPr/>
                          </wps:wsp>
                          <wps:wsp>
                            <wps:cNvPr id="6726" name="AutoShape 68"/>
                            <wps:cNvCnPr>
                              <a:cxnSpLocks noChangeAspect="1" noChangeArrowheads="1"/>
                            </wps:cNvCnPr>
                            <wps:spPr bwMode="auto">
                              <a:xfrm>
                                <a:off x="6754" y="3789"/>
                                <a:ext cx="1" cy="917"/>
                              </a:xfrm>
                              <a:prstGeom prst="bentConnector3">
                                <a:avLst>
                                  <a:gd name="adj1" fmla="val 35900000"/>
                                </a:avLst>
                              </a:prstGeom>
                              <a:noFill/>
                              <a:ln w="9525">
                                <a:solidFill>
                                  <a:srgbClr val="000000"/>
                                </a:solidFill>
                                <a:miter lim="800000"/>
                                <a:headEnd/>
                                <a:tailEnd type="triangle" w="med" len="med"/>
                              </a:ln>
                            </wps:spPr>
                            <wps:bodyPr/>
                          </wps:wsp>
                          <wps:wsp>
                            <wps:cNvPr id="6727" name="AutoShape 69"/>
                            <wps:cNvCnPr>
                              <a:cxnSpLocks noChangeAspect="1" noChangeArrowheads="1"/>
                            </wps:cNvCnPr>
                            <wps:spPr bwMode="auto">
                              <a:xfrm>
                                <a:off x="6754" y="3789"/>
                                <a:ext cx="1" cy="1346"/>
                              </a:xfrm>
                              <a:prstGeom prst="bentConnector3">
                                <a:avLst>
                                  <a:gd name="adj1" fmla="val 36100000"/>
                                </a:avLst>
                              </a:prstGeom>
                              <a:noFill/>
                              <a:ln w="9525">
                                <a:solidFill>
                                  <a:srgbClr val="000000"/>
                                </a:solidFill>
                                <a:miter lim="800000"/>
                                <a:headEnd/>
                                <a:tailEnd type="triangle" w="med" len="med"/>
                              </a:ln>
                            </wps:spPr>
                            <wps:bodyPr/>
                          </wps:wsp>
                        </wpg:grpSp>
                        <wps:wsp>
                          <wps:cNvPr id="6728" name="Text Box 70"/>
                          <wps:cNvSpPr txBox="1">
                            <a:spLocks noChangeAspect="1" noChangeArrowheads="1"/>
                          </wps:cNvSpPr>
                          <wps:spPr bwMode="auto">
                            <a:xfrm>
                              <a:off x="7204" y="5150"/>
                              <a:ext cx="1440" cy="357"/>
                            </a:xfrm>
                            <a:prstGeom prst="rect">
                              <a:avLst/>
                            </a:prstGeom>
                            <a:solidFill>
                              <a:srgbClr val="FFFFFF"/>
                            </a:solidFill>
                            <a:ln w="9525">
                              <a:solidFill>
                                <a:srgbClr val="000000"/>
                              </a:solidFill>
                              <a:miter lim="800000"/>
                              <a:headEnd/>
                              <a:tailEnd/>
                            </a:ln>
                          </wps:spPr>
                          <wps:txbx>
                            <w:txbxContent>
                              <w:p w14:paraId="3C18F454" w14:textId="77777777" w:rsidR="00445FC1" w:rsidRPr="007B53E0" w:rsidRDefault="00445FC1" w:rsidP="00445FC1">
                                <w:pPr>
                                  <w:jc w:val="center"/>
                                  <w:rPr>
                                    <w:sz w:val="16"/>
                                    <w:szCs w:val="16"/>
                                  </w:rPr>
                                </w:pPr>
                                <w:r w:rsidRPr="007B53E0">
                                  <w:rPr>
                                    <w:sz w:val="16"/>
                                    <w:szCs w:val="16"/>
                                  </w:rPr>
                                  <w:t>Ресурсна база</w:t>
                                </w:r>
                              </w:p>
                            </w:txbxContent>
                          </wps:txbx>
                          <wps:bodyPr rot="0" vert="horz" wrap="square" lIns="91440" tIns="45720" rIns="91440" bIns="45720" anchor="t" anchorCtr="0" upright="1">
                            <a:spAutoFit/>
                          </wps:bodyPr>
                        </wps:wsp>
                        <wps:wsp>
                          <wps:cNvPr id="6729" name="Text Box 71"/>
                          <wps:cNvSpPr txBox="1">
                            <a:spLocks noChangeAspect="1" noChangeArrowheads="1"/>
                          </wps:cNvSpPr>
                          <wps:spPr bwMode="auto">
                            <a:xfrm>
                              <a:off x="7206" y="4615"/>
                              <a:ext cx="1438" cy="357"/>
                            </a:xfrm>
                            <a:prstGeom prst="rect">
                              <a:avLst/>
                            </a:prstGeom>
                            <a:solidFill>
                              <a:srgbClr val="FFFFFF"/>
                            </a:solidFill>
                            <a:ln w="9525">
                              <a:solidFill>
                                <a:srgbClr val="000000"/>
                              </a:solidFill>
                              <a:miter lim="800000"/>
                              <a:headEnd/>
                              <a:tailEnd/>
                            </a:ln>
                          </wps:spPr>
                          <wps:txbx>
                            <w:txbxContent>
                              <w:p w14:paraId="5F01D7C4" w14:textId="77777777" w:rsidR="00445FC1" w:rsidRPr="007B53E0" w:rsidRDefault="00445FC1" w:rsidP="00445FC1">
                                <w:pPr>
                                  <w:jc w:val="center"/>
                                  <w:rPr>
                                    <w:sz w:val="16"/>
                                    <w:szCs w:val="16"/>
                                  </w:rPr>
                                </w:pPr>
                                <w:r w:rsidRPr="007B53E0">
                                  <w:rPr>
                                    <w:sz w:val="16"/>
                                    <w:szCs w:val="16"/>
                                  </w:rPr>
                                  <w:t>Інформація</w:t>
                                </w:r>
                              </w:p>
                            </w:txbxContent>
                          </wps:txbx>
                          <wps:bodyPr rot="0" vert="horz" wrap="square" lIns="91440" tIns="45720" rIns="91440" bIns="45720" anchor="t" anchorCtr="0" upright="1">
                            <a:spAutoFit/>
                          </wps:bodyPr>
                        </wps:wsp>
                        <wps:wsp>
                          <wps:cNvPr id="6730" name="Text Box 72"/>
                          <wps:cNvSpPr txBox="1">
                            <a:spLocks noChangeAspect="1" noChangeArrowheads="1"/>
                          </wps:cNvSpPr>
                          <wps:spPr bwMode="auto">
                            <a:xfrm>
                              <a:off x="7206" y="4107"/>
                              <a:ext cx="1438" cy="357"/>
                            </a:xfrm>
                            <a:prstGeom prst="rect">
                              <a:avLst/>
                            </a:prstGeom>
                            <a:solidFill>
                              <a:srgbClr val="FFFFFF"/>
                            </a:solidFill>
                            <a:ln w="9525">
                              <a:solidFill>
                                <a:srgbClr val="000000"/>
                              </a:solidFill>
                              <a:miter lim="800000"/>
                              <a:headEnd/>
                              <a:tailEnd/>
                            </a:ln>
                          </wps:spPr>
                          <wps:txbx>
                            <w:txbxContent>
                              <w:p w14:paraId="1F7488B7" w14:textId="77777777" w:rsidR="00445FC1" w:rsidRPr="007B53E0" w:rsidRDefault="00445FC1" w:rsidP="00445FC1">
                                <w:pPr>
                                  <w:jc w:val="center"/>
                                  <w:rPr>
                                    <w:sz w:val="16"/>
                                    <w:szCs w:val="16"/>
                                  </w:rPr>
                                </w:pPr>
                                <w:r w:rsidRPr="007B53E0">
                                  <w:rPr>
                                    <w:sz w:val="16"/>
                                    <w:szCs w:val="16"/>
                                  </w:rPr>
                                  <w:t>Кадри</w:t>
                                </w:r>
                              </w:p>
                            </w:txbxContent>
                          </wps:txbx>
                          <wps:bodyPr rot="0" vert="horz" wrap="square" lIns="91440" tIns="45720" rIns="91440" bIns="45720" anchor="t" anchorCtr="0" upright="1">
                            <a:spAutoFit/>
                          </wps:bodyPr>
                        </wps:wsp>
                        <wps:wsp>
                          <wps:cNvPr id="6731" name="Text Box 73"/>
                          <wps:cNvSpPr txBox="1">
                            <a:spLocks noChangeAspect="1" noChangeArrowheads="1"/>
                          </wps:cNvSpPr>
                          <wps:spPr bwMode="auto">
                            <a:xfrm>
                              <a:off x="7202" y="5632"/>
                              <a:ext cx="1442" cy="357"/>
                            </a:xfrm>
                            <a:prstGeom prst="rect">
                              <a:avLst/>
                            </a:prstGeom>
                            <a:solidFill>
                              <a:srgbClr val="FFFFFF"/>
                            </a:solidFill>
                            <a:ln w="9525">
                              <a:solidFill>
                                <a:srgbClr val="000000"/>
                              </a:solidFill>
                              <a:miter lim="800000"/>
                              <a:headEnd/>
                              <a:tailEnd/>
                            </a:ln>
                          </wps:spPr>
                          <wps:txbx>
                            <w:txbxContent>
                              <w:p w14:paraId="2416E7B5" w14:textId="77777777" w:rsidR="00445FC1" w:rsidRPr="007B53E0" w:rsidRDefault="00445FC1" w:rsidP="00445FC1">
                                <w:pPr>
                                  <w:jc w:val="center"/>
                                  <w:rPr>
                                    <w:sz w:val="16"/>
                                    <w:szCs w:val="16"/>
                                  </w:rPr>
                                </w:pPr>
                                <w:r w:rsidRPr="007B53E0">
                                  <w:rPr>
                                    <w:sz w:val="16"/>
                                    <w:szCs w:val="16"/>
                                  </w:rPr>
                                  <w:t>Технології</w:t>
                                </w:r>
                              </w:p>
                            </w:txbxContent>
                          </wps:txbx>
                          <wps:bodyPr rot="0" vert="horz" wrap="square" lIns="91440" tIns="45720" rIns="91440" bIns="45720" anchor="t" anchorCtr="0" upright="1">
                            <a:spAutoFit/>
                          </wps:bodyPr>
                        </wps:wsp>
                        <wps:wsp>
                          <wps:cNvPr id="6732" name="AutoShape 74"/>
                          <wps:cNvCnPr>
                            <a:cxnSpLocks noChangeAspect="1" noChangeArrowheads="1"/>
                          </wps:cNvCnPr>
                          <wps:spPr bwMode="auto">
                            <a:xfrm flipH="1">
                              <a:off x="8641" y="3138"/>
                              <a:ext cx="458" cy="591"/>
                            </a:xfrm>
                            <a:prstGeom prst="bentConnector3">
                              <a:avLst>
                                <a:gd name="adj1" fmla="val -55231"/>
                              </a:avLst>
                            </a:prstGeom>
                            <a:noFill/>
                            <a:ln w="9525">
                              <a:solidFill>
                                <a:srgbClr val="000000"/>
                              </a:solidFill>
                              <a:miter lim="800000"/>
                              <a:headEnd/>
                              <a:tailEnd type="triangle" w="med" len="med"/>
                            </a:ln>
                          </wps:spPr>
                          <wps:bodyPr/>
                        </wps:wsp>
                        <wps:wsp>
                          <wps:cNvPr id="6733" name="AutoShape 75"/>
                          <wps:cNvCnPr>
                            <a:cxnSpLocks noChangeAspect="1" noChangeArrowheads="1"/>
                          </wps:cNvCnPr>
                          <wps:spPr bwMode="auto">
                            <a:xfrm flipH="1">
                              <a:off x="8644" y="3138"/>
                              <a:ext cx="455" cy="1123"/>
                            </a:xfrm>
                            <a:prstGeom prst="bentConnector3">
                              <a:avLst>
                                <a:gd name="adj1" fmla="val -55657"/>
                              </a:avLst>
                            </a:prstGeom>
                            <a:noFill/>
                            <a:ln w="9525">
                              <a:solidFill>
                                <a:srgbClr val="000000"/>
                              </a:solidFill>
                              <a:miter lim="800000"/>
                              <a:headEnd/>
                              <a:tailEnd type="triangle" w="med" len="med"/>
                            </a:ln>
                          </wps:spPr>
                          <wps:bodyPr/>
                        </wps:wsp>
                        <wps:wsp>
                          <wps:cNvPr id="6734" name="AutoShape 76"/>
                          <wps:cNvCnPr>
                            <a:cxnSpLocks noChangeAspect="1" noChangeArrowheads="1"/>
                          </wps:cNvCnPr>
                          <wps:spPr bwMode="auto">
                            <a:xfrm flipH="1">
                              <a:off x="8644" y="3138"/>
                              <a:ext cx="455" cy="1630"/>
                            </a:xfrm>
                            <a:prstGeom prst="bentConnector3">
                              <a:avLst>
                                <a:gd name="adj1" fmla="val -55657"/>
                              </a:avLst>
                            </a:prstGeom>
                            <a:noFill/>
                            <a:ln w="9525">
                              <a:solidFill>
                                <a:srgbClr val="000000"/>
                              </a:solidFill>
                              <a:miter lim="800000"/>
                              <a:headEnd/>
                              <a:tailEnd type="triangle" w="med" len="med"/>
                            </a:ln>
                          </wps:spPr>
                          <wps:bodyPr/>
                        </wps:wsp>
                        <wps:wsp>
                          <wps:cNvPr id="6735" name="AutoShape 77"/>
                          <wps:cNvCnPr>
                            <a:cxnSpLocks noChangeAspect="1" noChangeArrowheads="1"/>
                          </wps:cNvCnPr>
                          <wps:spPr bwMode="auto">
                            <a:xfrm flipH="1">
                              <a:off x="8644" y="3138"/>
                              <a:ext cx="455" cy="2166"/>
                            </a:xfrm>
                            <a:prstGeom prst="bentConnector3">
                              <a:avLst>
                                <a:gd name="adj1" fmla="val -55657"/>
                              </a:avLst>
                            </a:prstGeom>
                            <a:noFill/>
                            <a:ln w="9525">
                              <a:solidFill>
                                <a:srgbClr val="000000"/>
                              </a:solidFill>
                              <a:miter lim="800000"/>
                              <a:headEnd/>
                              <a:tailEnd type="triangle" w="med" len="med"/>
                            </a:ln>
                          </wps:spPr>
                          <wps:bodyPr/>
                        </wps:wsp>
                        <wps:wsp>
                          <wps:cNvPr id="6736" name="AutoShape 78"/>
                          <wps:cNvCnPr>
                            <a:cxnSpLocks noChangeAspect="1" noChangeArrowheads="1"/>
                          </wps:cNvCnPr>
                          <wps:spPr bwMode="auto">
                            <a:xfrm flipH="1">
                              <a:off x="8644" y="3138"/>
                              <a:ext cx="455" cy="2648"/>
                            </a:xfrm>
                            <a:prstGeom prst="bentConnector3">
                              <a:avLst>
                                <a:gd name="adj1" fmla="val -55657"/>
                              </a:avLst>
                            </a:prstGeom>
                            <a:noFill/>
                            <a:ln w="9525">
                              <a:solidFill>
                                <a:srgbClr val="000000"/>
                              </a:solidFill>
                              <a:miter lim="800000"/>
                              <a:headEnd/>
                              <a:tailEnd type="triangle" w="med" len="med"/>
                            </a:ln>
                          </wps:spPr>
                          <wps:bodyPr/>
                        </wps:wsp>
                      </wpg:wgp>
                    </wpc:wp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068A4C63" id="Полотно 6737" o:spid="_x0000_s1026" editas="canvas" style="width:353.4pt;height:231.05pt;mso-position-horizontal-relative:char;mso-position-vertical-relative:line" coordsize="44881,29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">
                <v:shape id="_x0000_s1027" type="#_x0000_t75" style="position:absolute;width:44881;height:29343;visibility:visible;mso-wrap-style:square">
                  <v:fill o:detectmouseclick="t"/>
                  <v:path o:connecttype="none"/>
                </v:shape>
                <v:group id="Group 40" o:spid="_x0000_s1028" style="position:absolute;left:1962;top:701;width:39516;height:28642" coordorigin="2915,2288" coordsize="6186,4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">
                  <o:lock v:ext="edit" aspectratio="t"/>
                  <v:shapetype id="_x0000_t202" coordsize="21600,21600" o:spt="202" path="m,l,21600r21600,l21600,xe">
                    <v:stroke joinstyle="miter"/>
                    <v:path gradientshapeok="t" o:connecttype="rect"/>
                  </v:shapetype>
                  <v:shape id="Text Box 42" o:spid="_x0000_s1029" type="#_x0000_t202" style="position:absolute;left:4495;top:2288;width:2993;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">
                    <o:lock v:ext="edit" aspectratio="t"/>
                    <v:textbox style="mso-fit-shape-to-text:t">
                      <w:txbxContent>
                        <w:p w14:paraId="7D315A2F" w14:textId="77777777" w:rsidR="00445FC1" w:rsidRPr="007B53E0" w:rsidRDefault="00445FC1" w:rsidP="00445FC1">
                          <w:pPr>
                            <w:jc w:val="center"/>
                            <w:rPr>
                              <w:b/>
                              <w:sz w:val="16"/>
                              <w:szCs w:val="16"/>
                            </w:rPr>
                          </w:pPr>
                          <w:r w:rsidRPr="007B53E0">
                            <w:rPr>
                              <w:b/>
                              <w:sz w:val="16"/>
                              <w:szCs w:val="16"/>
                            </w:rPr>
                            <w:t>Фактори ризиків підприємства</w:t>
                          </w:r>
                        </w:p>
                      </w:txbxContent>
                    </v:textbox>
                  </v:shape>
                  <v:shape id="Text Box 43" o:spid="_x0000_s1030" type="#_x0000_t202" style="position:absolute;left:7204;top:2789;width:1897;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">
                    <o:lock v:ext="edit" aspectratio="t"/>
                    <v:textbox style="mso-fit-shape-to-text:t">
                      <w:txbxContent>
                        <w:p w14:paraId="48F75AB7" w14:textId="77777777" w:rsidR="00445FC1" w:rsidRPr="007B53E0" w:rsidRDefault="00445FC1" w:rsidP="00445FC1">
                          <w:pPr>
                            <w:jc w:val="center"/>
                            <w:rPr>
                              <w:b/>
                              <w:sz w:val="16"/>
                              <w:szCs w:val="16"/>
                            </w:rPr>
                          </w:pPr>
                          <w:r w:rsidRPr="007B53E0">
                            <w:rPr>
                              <w:b/>
                              <w:sz w:val="16"/>
                              <w:szCs w:val="16"/>
                            </w:rPr>
                            <w:t>Внутрішньо-організаційні фактори</w:t>
                          </w:r>
                        </w:p>
                      </w:txbxContent>
                    </v:textbox>
                  </v:shape>
                  <v:shape id="Text Box 44" o:spid="_x0000_s1031" type="#_x0000_t202" style="position:absolute;left:2916;top:2789;width:1753;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">
                    <o:lock v:ext="edit" aspectratio="t"/>
                    <v:textbox style="mso-fit-shape-to-text:t">
                      <w:txbxContent>
                        <w:p w14:paraId="7EFD2805" w14:textId="77777777" w:rsidR="00445FC1" w:rsidRPr="007B53E0" w:rsidRDefault="00445FC1" w:rsidP="00445FC1">
                          <w:pPr>
                            <w:jc w:val="center"/>
                            <w:rPr>
                              <w:b/>
                              <w:sz w:val="16"/>
                              <w:szCs w:val="16"/>
                            </w:rPr>
                          </w:pPr>
                          <w:r w:rsidRPr="007B53E0">
                            <w:rPr>
                              <w:b/>
                              <w:sz w:val="16"/>
                              <w:szCs w:val="16"/>
                            </w:rPr>
                            <w:t>Зовнішні фактори</w:t>
                          </w:r>
                        </w:p>
                      </w:txbxContent>
                    </v:textbox>
                  </v:shape>
                  <v:shape id="Text Box 45" o:spid="_x0000_s1032" type="#_x0000_t202" style="position:absolute;left:2916;top:3345;width:174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">
                    <o:lock v:ext="edit" aspectratio="t"/>
                    <v:textbox style="mso-fit-shape-to-text:t">
                      <w:txbxContent>
                        <w:p w14:paraId="6D3D551C" w14:textId="77777777" w:rsidR="00445FC1" w:rsidRPr="007B53E0" w:rsidRDefault="00445FC1" w:rsidP="00445FC1">
                          <w:pPr>
                            <w:jc w:val="center"/>
                            <w:rPr>
                              <w:sz w:val="16"/>
                              <w:szCs w:val="16"/>
                            </w:rPr>
                          </w:pPr>
                          <w:r w:rsidRPr="007B53E0">
                            <w:rPr>
                              <w:sz w:val="16"/>
                              <w:szCs w:val="16"/>
                            </w:rPr>
                            <w:t>Об’єктивні фактори</w:t>
                          </w:r>
                        </w:p>
                      </w:txbxContent>
                    </v:textbox>
                  </v:shape>
                  <v:shape id="Text Box 46" o:spid="_x0000_s1033" type="#_x0000_t202" style="position:absolute;left:7201;top:3576;width:1440;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">
                    <o:lock v:ext="edit" aspectratio="t"/>
                    <v:textbox style="mso-fit-shape-to-text:t">
                      <w:txbxContent>
                        <w:p w14:paraId="735656B9" w14:textId="77777777" w:rsidR="00445FC1" w:rsidRPr="007B53E0" w:rsidRDefault="00445FC1" w:rsidP="00445FC1">
                          <w:pPr>
                            <w:jc w:val="center"/>
                            <w:rPr>
                              <w:sz w:val="16"/>
                              <w:szCs w:val="16"/>
                            </w:rPr>
                          </w:pPr>
                          <w:r w:rsidRPr="007B53E0">
                            <w:rPr>
                              <w:sz w:val="16"/>
                              <w:szCs w:val="16"/>
                            </w:rPr>
                            <w:t>Організація</w:t>
                          </w:r>
                        </w:p>
                      </w:txbxContent>
                    </v:textbox>
                  </v:shape>
                  <v:shape id="Text Box 47" o:spid="_x0000_s1034" type="#_x0000_t202" style="position:absolute;left:2915;top:4996;width:1749;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">
                    <o:lock v:ext="edit" aspectratio="t"/>
                    <v:textbox style="mso-fit-shape-to-text:t">
                      <w:txbxContent>
                        <w:p w14:paraId="7982F606" w14:textId="77777777" w:rsidR="00445FC1" w:rsidRPr="007B53E0" w:rsidRDefault="00445FC1" w:rsidP="00445FC1">
                          <w:pPr>
                            <w:jc w:val="center"/>
                            <w:rPr>
                              <w:sz w:val="16"/>
                              <w:szCs w:val="16"/>
                            </w:rPr>
                          </w:pPr>
                        </w:p>
                      </w:txbxContent>
                    </v:textbox>
                  </v:shape>
                  <v:shape id="Text Box 48" o:spid="_x0000_s1035" type="#_x0000_t202" style="position:absolute;left:2915;top:4419;width:1749;height: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">
                    <o:lock v:ext="edit" aspectratio="t"/>
                    <v:textbox style="mso-fit-shape-to-text:t">
                      <w:txbxContent>
                        <w:p w14:paraId="21E5481B" w14:textId="77777777" w:rsidR="00445FC1" w:rsidRPr="007B53E0" w:rsidRDefault="00445FC1" w:rsidP="00445FC1">
                          <w:pPr>
                            <w:jc w:val="center"/>
                            <w:rPr>
                              <w:sz w:val="16"/>
                              <w:szCs w:val="16"/>
                            </w:rPr>
                          </w:pPr>
                          <w:r w:rsidRPr="007B53E0">
                            <w:rPr>
                              <w:sz w:val="16"/>
                              <w:szCs w:val="16"/>
                            </w:rPr>
                            <w:t>Соціально-економічні фактори</w:t>
                          </w:r>
                        </w:p>
                      </w:txbxContent>
                    </v:textbox>
                  </v:shape>
                  <v:shape id="Text Box 49" o:spid="_x0000_s1036" type="#_x0000_t202" style="position:absolute;left:2915;top:3759;width:1748;height: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">
                    <o:lock v:ext="edit" aspectratio="t"/>
                    <v:textbox style="mso-fit-shape-to-text:t">
                      <w:txbxContent>
                        <w:p w14:paraId="095B3A2F" w14:textId="77777777" w:rsidR="00445FC1" w:rsidRPr="007B53E0" w:rsidRDefault="00445FC1" w:rsidP="00445FC1">
                          <w:pPr>
                            <w:jc w:val="center"/>
                            <w:rPr>
                              <w:sz w:val="16"/>
                              <w:szCs w:val="16"/>
                            </w:rPr>
                          </w:pPr>
                          <w:r w:rsidRPr="007B53E0">
                            <w:rPr>
                              <w:sz w:val="16"/>
                              <w:szCs w:val="16"/>
                            </w:rPr>
                            <w:t>Політико-правові фактори</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0" o:spid="_x0000_s1037" type="#_x0000_t34" style="position:absolute;left:4796;top:1592;width:194;height:219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" adj="10761">
                    <v:stroke endarrow="block"/>
                    <v:path arrowok="f"/>
                    <o:lock v:ext="edit" aspectratio="t" shapetype="f"/>
                  </v:shape>
                  <v:shape id="AutoShape 51" o:spid="_x0000_s1038" type="#_x0000_t34" style="position:absolute;left:6975;top:1612;width:194;height:216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" adj="10761">
                    <v:stroke endarrow="block"/>
                    <v:path arrowok="f"/>
                    <o:lock v:ext="edit" aspectratio="t" shapetype="f"/>
                  </v:shape>
                  <v:shape id="AutoShape 52" o:spid="_x0000_s1039" type="#_x0000_t34" style="position:absolute;left:3667;top:3219;width:249;height: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" adj="10769">
                    <v:stroke endarrow="block"/>
                    <v:path arrowok="f"/>
                    <o:lock v:ext="edit" aspectratio="t" shapetype="f"/>
                  </v:shape>
                  <v:shape id="AutoShape 53" o:spid="_x0000_s1040" type="#_x0000_t34" style="position:absolute;left:4698;top:2191;width:247;height:205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" adj="10738">
                    <v:stroke endarrow="block"/>
                    <v:path arrowok="f"/>
                    <o:lock v:ext="edit" aspectratio="t" shapetype="f"/>
                  </v:shape>
                  <v:shape id="AutoShape 54" o:spid="_x0000_s1041" type="#_x0000_t34" style="position:absolute;left:2915;top:3497;width:1;height:51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" adj="7797600">
                    <v:stroke endarrow="block"/>
                    <v:path arrowok="f"/>
                    <o:lock v:ext="edit" aspectratio="t" shapetype="f"/>
                  </v:shape>
                  <v:shape id="AutoShape 55" o:spid="_x0000_s1042" type="#_x0000_t34" style="position:absolute;left:2915;top:3497;width:1;height:117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" adj="7797600">
                    <v:stroke endarrow="block"/>
                    <v:path arrowok="f"/>
                    <o:lock v:ext="edit" aspectratio="t" shapetype="f"/>
                  </v:shape>
                  <v:shape id="Text Box 56" o:spid="_x0000_s1043" type="#_x0000_t202" style="position:absolute;left:2915;top:6244;width:1749;height: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">
                    <o:lock v:ext="edit" aspectratio="t"/>
                    <v:textbox style="mso-fit-shape-to-text:t">
                      <w:txbxContent>
                        <w:p w14:paraId="5919B5B4" w14:textId="77777777" w:rsidR="00445FC1" w:rsidRPr="007B53E0" w:rsidRDefault="00445FC1" w:rsidP="00445FC1">
                          <w:pPr>
                            <w:jc w:val="center"/>
                            <w:rPr>
                              <w:sz w:val="16"/>
                              <w:szCs w:val="16"/>
                            </w:rPr>
                          </w:pPr>
                          <w:r w:rsidRPr="007B53E0">
                            <w:rPr>
                              <w:sz w:val="16"/>
                              <w:szCs w:val="16"/>
                            </w:rPr>
                            <w:t>Культурно-</w:t>
                          </w:r>
                          <w:r w:rsidRPr="007B53E0">
                            <w:rPr>
                              <w:sz w:val="16"/>
                              <w:szCs w:val="16"/>
                            </w:rPr>
                            <w:t>демографічні фактори</w:t>
                          </w:r>
                        </w:p>
                      </w:txbxContent>
                    </v:textbox>
                  </v:shape>
                  <v:shape id="Text Box 57" o:spid="_x0000_s1044" type="#_x0000_t202" style="position:absolute;left:2915;top:5632;width:1749;height: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">
                    <o:lock v:ext="edit" aspectratio="t"/>
                    <v:textbox style="mso-fit-shape-to-text:t">
                      <w:txbxContent>
                        <w:p w14:paraId="5CDD6B09" w14:textId="77777777" w:rsidR="00445FC1" w:rsidRPr="007B53E0" w:rsidRDefault="00445FC1" w:rsidP="00445FC1">
                          <w:pPr>
                            <w:jc w:val="center"/>
                            <w:rPr>
                              <w:sz w:val="16"/>
                              <w:szCs w:val="16"/>
                            </w:rPr>
                          </w:pPr>
                          <w:r w:rsidRPr="007B53E0">
                            <w:rPr>
                              <w:sz w:val="16"/>
                              <w:szCs w:val="16"/>
                            </w:rPr>
                            <w:t>Науково-технічні фактори</w:t>
                          </w:r>
                        </w:p>
                      </w:txbxContent>
                    </v:textbox>
                  </v:shape>
                  <v:shape id="AutoShape 58" o:spid="_x0000_s1045" type="#_x0000_t34" style="position:absolute;left:2915;top:3497;width:1;height:174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" adj="7797600">
                    <v:stroke endarrow="block"/>
                    <v:path arrowok="f"/>
                    <o:lock v:ext="edit" aspectratio="t" shapetype="f"/>
                  </v:shape>
                  <v:shape id="AutoShape 59" o:spid="_x0000_s1046" type="#_x0000_t34" style="position:absolute;left:2915;top:3497;width:1;height:238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" adj="7797600">
                    <v:stroke endarrow="block"/>
                    <v:path arrowok="f"/>
                    <o:lock v:ext="edit" aspectratio="t" shapetype="f"/>
                  </v:shape>
                  <v:shape id="AutoShape 60" o:spid="_x0000_s1047" type="#_x0000_t34" style="position:absolute;left:2915;top:3497;width:1;height:309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" adj="7797600">
                    <v:stroke endarrow="block"/>
                    <v:path arrowok="f"/>
                    <o:lock v:ext="edit" aspectratio="t" shapetype="f"/>
                  </v:shape>
                  <v:group id="Group 61" o:spid="_x0000_s1048" style="position:absolute;left:4945;top:3343;width:1810;height:1705" coordorigin="4945,3635" coordsize="1810,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">
                    <o:lock v:ext="edit" aspectratio="t"/>
                    <v:shape id="Text Box 62" o:spid="_x0000_s1049" type="#_x0000_t202" style="position:absolute;left:4945;top:3635;width:1809;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">
                      <o:lock v:ext="edit" aspectratio="t"/>
                      <v:textbox style="mso-fit-shape-to-text:t">
                        <w:txbxContent>
                          <w:p w14:paraId="43303BFF" w14:textId="77777777" w:rsidR="00445FC1" w:rsidRPr="007B53E0" w:rsidRDefault="00445FC1" w:rsidP="00445FC1">
                            <w:pPr>
                              <w:jc w:val="center"/>
                              <w:rPr>
                                <w:sz w:val="16"/>
                                <w:szCs w:val="16"/>
                              </w:rPr>
                            </w:pPr>
                            <w:r w:rsidRPr="007B53E0">
                              <w:rPr>
                                <w:sz w:val="16"/>
                                <w:szCs w:val="16"/>
                              </w:rPr>
                              <w:t>Суб’єктивні фактори</w:t>
                            </w:r>
                          </w:p>
                        </w:txbxContent>
                      </v:textbox>
                    </v:shape>
                    <v:group id="Group 63" o:spid="_x0000_s1050" style="position:absolute;left:4946;top:4174;width:1809;height:1166" coordorigin="4875,4328" coordsize="1809,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">
                      <o:lock v:ext="edit" aspectratio="t"/>
                      <v:shape id="Text Box 64" o:spid="_x0000_s1051" type="#_x0000_t202" style="position:absolute;left:4875;top:5137;width:1809;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">
                        <o:lock v:ext="edit" aspectratio="t"/>
                        <v:textbox style="mso-fit-shape-to-text:t">
                          <w:txbxContent>
                            <w:p w14:paraId="736AB220" w14:textId="77777777" w:rsidR="00445FC1" w:rsidRPr="007B53E0" w:rsidRDefault="00445FC1" w:rsidP="00445FC1">
                              <w:pPr>
                                <w:jc w:val="center"/>
                                <w:rPr>
                                  <w:sz w:val="16"/>
                                  <w:szCs w:val="16"/>
                                </w:rPr>
                              </w:pPr>
                              <w:r w:rsidRPr="007B53E0">
                                <w:rPr>
                                  <w:sz w:val="16"/>
                                  <w:szCs w:val="16"/>
                                </w:rPr>
                                <w:t>Референтні групи</w:t>
                              </w:r>
                            </w:p>
                          </w:txbxContent>
                        </v:textbox>
                      </v:shape>
                      <v:shape id="Text Box 65" o:spid="_x0000_s1052" type="#_x0000_t202" style="position:absolute;left:4875;top:4706;width:180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">
                        <o:lock v:ext="edit" aspectratio="t"/>
                        <v:textbox style="mso-fit-shape-to-text:t">
                          <w:txbxContent>
                            <w:p w14:paraId="46C15A17" w14:textId="77777777" w:rsidR="00445FC1" w:rsidRPr="007B53E0" w:rsidRDefault="00445FC1" w:rsidP="00445FC1">
                              <w:pPr>
                                <w:jc w:val="center"/>
                                <w:rPr>
                                  <w:sz w:val="16"/>
                                  <w:szCs w:val="16"/>
                                </w:rPr>
                              </w:pPr>
                              <w:r w:rsidRPr="007B53E0">
                                <w:rPr>
                                  <w:sz w:val="16"/>
                                  <w:szCs w:val="16"/>
                                </w:rPr>
                                <w:t>Постачальники</w:t>
                              </w:r>
                            </w:p>
                          </w:txbxContent>
                        </v:textbox>
                      </v:shape>
                      <v:shape id="Text Box 66" o:spid="_x0000_s1053" type="#_x0000_t202" style="position:absolute;left:4875;top:4328;width:180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">
                        <o:lock v:ext="edit" aspectratio="t"/>
                        <v:textbox style="mso-fit-shape-to-text:t">
                          <w:txbxContent>
                            <w:p w14:paraId="4F21EEFB" w14:textId="77777777" w:rsidR="00445FC1" w:rsidRPr="007B53E0" w:rsidRDefault="00445FC1" w:rsidP="00445FC1">
                              <w:pPr>
                                <w:jc w:val="center"/>
                                <w:rPr>
                                  <w:sz w:val="16"/>
                                  <w:szCs w:val="16"/>
                                </w:rPr>
                              </w:pPr>
                              <w:r w:rsidRPr="007B53E0">
                                <w:rPr>
                                  <w:sz w:val="16"/>
                                  <w:szCs w:val="16"/>
                                </w:rPr>
                                <w:t>Споживачі</w:t>
                              </w:r>
                            </w:p>
                          </w:txbxContent>
                        </v:textbox>
                      </v:shape>
                    </v:group>
                    <v:shape id="AutoShape 67" o:spid="_x0000_s1054" type="#_x0000_t34" style="position:absolute;left:6754;top:3789;width:1;height:5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" adj="7754400">
                      <v:stroke endarrow="block"/>
                      <v:path arrowok="f"/>
                      <o:lock v:ext="edit" aspectratio="t" shapetype="f"/>
                    </v:shape>
                    <v:shape id="AutoShape 68" o:spid="_x0000_s1055" type="#_x0000_t34" style="position:absolute;left:6754;top:3789;width:1;height:91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" adj="7754400">
                      <v:stroke endarrow="block"/>
                      <v:path arrowok="f"/>
                      <o:lock v:ext="edit" aspectratio="t" shapetype="f"/>
                    </v:shape>
                    <v:shape id="AutoShape 69" o:spid="_x0000_s1056" type="#_x0000_t34" style="position:absolute;left:6754;top:3789;width:1;height:134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" adj="7797600">
                      <v:stroke endarrow="block"/>
                      <v:path arrowok="f"/>
                      <o:lock v:ext="edit" aspectratio="t" shapetype="f"/>
                    </v:shape>
                  </v:group>
                  <v:shape id="Text Box 70" o:spid="_x0000_s1057" type="#_x0000_t202" style="position:absolute;left:7204;top:5150;width:1440;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">
                    <o:lock v:ext="edit" aspectratio="t"/>
                    <v:textbox style="mso-fit-shape-to-text:t">
                      <w:txbxContent>
                        <w:p w14:paraId="3C18F454" w14:textId="77777777" w:rsidR="00445FC1" w:rsidRPr="007B53E0" w:rsidRDefault="00445FC1" w:rsidP="00445FC1">
                          <w:pPr>
                            <w:jc w:val="center"/>
                            <w:rPr>
                              <w:sz w:val="16"/>
                              <w:szCs w:val="16"/>
                            </w:rPr>
                          </w:pPr>
                          <w:r w:rsidRPr="007B53E0">
                            <w:rPr>
                              <w:sz w:val="16"/>
                              <w:szCs w:val="16"/>
                            </w:rPr>
                            <w:t>Ресурсна база</w:t>
                          </w:r>
                        </w:p>
                      </w:txbxContent>
                    </v:textbox>
                  </v:shape>
                  <v:shape id="Text Box 71" o:spid="_x0000_s1058" type="#_x0000_t202" style="position:absolute;left:7206;top:4615;width:143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">
                    <o:lock v:ext="edit" aspectratio="t"/>
                    <v:textbox style="mso-fit-shape-to-text:t">
                      <w:txbxContent>
                        <w:p w14:paraId="5F01D7C4" w14:textId="77777777" w:rsidR="00445FC1" w:rsidRPr="007B53E0" w:rsidRDefault="00445FC1" w:rsidP="00445FC1">
                          <w:pPr>
                            <w:jc w:val="center"/>
                            <w:rPr>
                              <w:sz w:val="16"/>
                              <w:szCs w:val="16"/>
                            </w:rPr>
                          </w:pPr>
                          <w:r w:rsidRPr="007B53E0">
                            <w:rPr>
                              <w:sz w:val="16"/>
                              <w:szCs w:val="16"/>
                            </w:rPr>
                            <w:t>Інформація</w:t>
                          </w:r>
                        </w:p>
                      </w:txbxContent>
                    </v:textbox>
                  </v:shape>
                  <v:shape id="Text Box 72" o:spid="_x0000_s1059" type="#_x0000_t202" style="position:absolute;left:7206;top:4107;width:1438;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">
                    <o:lock v:ext="edit" aspectratio="t"/>
                    <v:textbox style="mso-fit-shape-to-text:t">
                      <w:txbxContent>
                        <w:p w14:paraId="1F7488B7" w14:textId="77777777" w:rsidR="00445FC1" w:rsidRPr="007B53E0" w:rsidRDefault="00445FC1" w:rsidP="00445FC1">
                          <w:pPr>
                            <w:jc w:val="center"/>
                            <w:rPr>
                              <w:sz w:val="16"/>
                              <w:szCs w:val="16"/>
                            </w:rPr>
                          </w:pPr>
                          <w:r w:rsidRPr="007B53E0">
                            <w:rPr>
                              <w:sz w:val="16"/>
                              <w:szCs w:val="16"/>
                            </w:rPr>
                            <w:t>Кадри</w:t>
                          </w:r>
                        </w:p>
                      </w:txbxContent>
                    </v:textbox>
                  </v:shape>
                  <v:shape id="Text Box 73" o:spid="_x0000_s1060" type="#_x0000_t202" style="position:absolute;left:7202;top:5632;width:1442;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">
                    <o:lock v:ext="edit" aspectratio="t"/>
                    <v:textbox style="mso-fit-shape-to-text:t">
                      <w:txbxContent>
                        <w:p w14:paraId="2416E7B5" w14:textId="77777777" w:rsidR="00445FC1" w:rsidRPr="007B53E0" w:rsidRDefault="00445FC1" w:rsidP="00445FC1">
                          <w:pPr>
                            <w:jc w:val="center"/>
                            <w:rPr>
                              <w:sz w:val="16"/>
                              <w:szCs w:val="16"/>
                            </w:rPr>
                          </w:pPr>
                          <w:r w:rsidRPr="007B53E0">
                            <w:rPr>
                              <w:sz w:val="16"/>
                              <w:szCs w:val="16"/>
                            </w:rPr>
                            <w:t>Технології</w:t>
                          </w:r>
                        </w:p>
                      </w:txbxContent>
                    </v:textbox>
                  </v:shape>
                  <v:shape id="AutoShape 74" o:spid="_x0000_s1061" type="#_x0000_t34" style="position:absolute;left:8641;top:3138;width:458;height:591;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" adj="-11930">
                    <v:stroke endarrow="block"/>
                    <v:path arrowok="f"/>
                    <o:lock v:ext="edit" aspectratio="t" shapetype="f"/>
                  </v:shape>
                  <v:shape id="AutoShape 75" o:spid="_x0000_s1062" type="#_x0000_t34" style="position:absolute;left:8644;top:3138;width:455;height:1123;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" adj="-12022">
                    <v:stroke endarrow="block"/>
                    <v:path arrowok="f"/>
                    <o:lock v:ext="edit" aspectratio="t" shapetype="f"/>
                  </v:shape>
                  <v:shape id="AutoShape 76" o:spid="_x0000_s1063" type="#_x0000_t34" style="position:absolute;left:8644;top:3138;width:455;height:163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" adj="-12022">
                    <v:stroke endarrow="block"/>
                    <v:path arrowok="f"/>
                    <o:lock v:ext="edit" aspectratio="t" shapetype="f"/>
                  </v:shape>
                  <v:shape id="AutoShape 77" o:spid="_x0000_s1064" type="#_x0000_t34" style="position:absolute;left:8644;top:3138;width:455;height:2166;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" adj="-12022">
                    <v:stroke endarrow="block"/>
                    <v:path arrowok="f"/>
                    <o:lock v:ext="edit" aspectratio="t" shapetype="f"/>
                  </v:shape>
                  <v:shape id="AutoShape 78" o:spid="_x0000_s1065" type="#_x0000_t34" style="position:absolute;left:8644;top:3138;width:455;height:264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" adj="-12022">
                    <v:stroke endarrow="block"/>
                    <v:path arrowok="f"/>
                    <o:lock v:ext="edit" aspectratio="t" shapetype="f"/>
                  </v:shape>
                </v:group>
                <w10:anchorlock/>
              </v:group>
            </w:pict>
          </mc:Fallback>
        </mc:AlternateContent>
      </w:r>
    </w:p>
    <w:p w14:paraId="58293090" w14:textId="77777777" w:rsidR="00D33BE1" w:rsidRDefault="00D33BE1" w:rsidP="00D33BE1">
      <w:pPr>
        <w:spacing w:line="360" w:lineRule="auto"/>
        <w:jc w:val="center"/>
        <w:rPr>
          <w:sz w:val="28"/>
          <w:szCs w:val="28"/>
          <w:lang w:val="uk-UA"/>
        </w:rPr>
      </w:pPr>
      <w:r>
        <w:rPr>
          <w:sz w:val="28"/>
          <w:szCs w:val="28"/>
          <w:lang w:val="uk-UA"/>
        </w:rPr>
        <w:t>Рисунок 1</w:t>
      </w:r>
      <w:r w:rsidRPr="00D33BE1">
        <w:rPr>
          <w:sz w:val="28"/>
          <w:szCs w:val="28"/>
          <w:lang w:val="uk-UA"/>
        </w:rPr>
        <w:t>.1</w:t>
      </w:r>
      <w:r w:rsidRPr="00D33BE1">
        <w:rPr>
          <w:b/>
          <w:sz w:val="28"/>
          <w:szCs w:val="28"/>
          <w:lang w:val="uk-UA"/>
        </w:rPr>
        <w:t xml:space="preserve"> </w:t>
      </w:r>
      <w:r w:rsidRPr="00D33BE1">
        <w:rPr>
          <w:sz w:val="28"/>
          <w:szCs w:val="28"/>
          <w:lang w:val="uk-UA"/>
        </w:rPr>
        <w:t>– Класифікаційна схема факторів ризиків підприємства</w:t>
      </w:r>
    </w:p>
    <w:p w14:paraId="3F38DA1B" w14:textId="77777777" w:rsidR="00D005B1" w:rsidRDefault="00D005B1">
      <w:pPr>
        <w:rPr>
          <w:b/>
          <w:sz w:val="28"/>
          <w:szCs w:val="28"/>
        </w:rPr>
      </w:pPr>
      <w:r>
        <w:rPr>
          <w:b/>
          <w:sz w:val="28"/>
          <w:szCs w:val="28"/>
        </w:rPr>
        <w:br w:type="page"/>
      </w:r>
    </w:p>
    <w:p w14:paraId="031416D4" w14:textId="77777777" w:rsidR="00D005B1" w:rsidRPr="00D005B1" w:rsidRDefault="00D005B1" w:rsidP="00D33BE1">
      <w:pPr>
        <w:spacing w:line="360" w:lineRule="auto"/>
        <w:jc w:val="center"/>
        <w:rPr>
          <w:b/>
          <w:sz w:val="28"/>
          <w:szCs w:val="28"/>
          <w:lang w:val="uk-UA"/>
        </w:rPr>
      </w:pPr>
      <w:proofErr w:type="spellStart"/>
      <w:r w:rsidRPr="00D005B1">
        <w:rPr>
          <w:b/>
          <w:sz w:val="28"/>
          <w:szCs w:val="28"/>
        </w:rPr>
        <w:lastRenderedPageBreak/>
        <w:t>Додаток</w:t>
      </w:r>
      <w:proofErr w:type="spellEnd"/>
      <w:r w:rsidRPr="00D005B1">
        <w:rPr>
          <w:b/>
          <w:sz w:val="28"/>
          <w:szCs w:val="28"/>
        </w:rPr>
        <w:t xml:space="preserve"> </w:t>
      </w:r>
      <w:r w:rsidRPr="00D005B1">
        <w:rPr>
          <w:b/>
          <w:sz w:val="28"/>
          <w:szCs w:val="28"/>
          <w:lang w:val="uk-UA"/>
        </w:rPr>
        <w:t>Г</w:t>
      </w:r>
      <w:r w:rsidRPr="00D005B1">
        <w:rPr>
          <w:b/>
          <w:sz w:val="28"/>
          <w:szCs w:val="28"/>
        </w:rPr>
        <w:t xml:space="preserve"> </w:t>
      </w:r>
    </w:p>
    <w:p w14:paraId="34BC6E66" w14:textId="77777777" w:rsidR="00D005B1" w:rsidRPr="00D005B1" w:rsidRDefault="00D005B1" w:rsidP="00D33BE1">
      <w:pPr>
        <w:spacing w:line="360" w:lineRule="auto"/>
        <w:jc w:val="center"/>
        <w:rPr>
          <w:b/>
          <w:i/>
          <w:sz w:val="28"/>
          <w:szCs w:val="28"/>
          <w:lang w:val="uk-UA"/>
        </w:rPr>
      </w:pPr>
      <w:proofErr w:type="spellStart"/>
      <w:r w:rsidRPr="00D005B1">
        <w:rPr>
          <w:b/>
          <w:i/>
          <w:sz w:val="28"/>
          <w:szCs w:val="28"/>
        </w:rPr>
        <w:t>Зразок</w:t>
      </w:r>
      <w:proofErr w:type="spellEnd"/>
      <w:r w:rsidRPr="00D005B1">
        <w:rPr>
          <w:b/>
          <w:i/>
          <w:sz w:val="28"/>
          <w:szCs w:val="28"/>
        </w:rPr>
        <w:t xml:space="preserve"> </w:t>
      </w:r>
      <w:proofErr w:type="spellStart"/>
      <w:r w:rsidRPr="00D005B1">
        <w:rPr>
          <w:b/>
          <w:i/>
          <w:sz w:val="28"/>
          <w:szCs w:val="28"/>
        </w:rPr>
        <w:t>оформлення</w:t>
      </w:r>
      <w:proofErr w:type="spellEnd"/>
      <w:r w:rsidRPr="00D005B1">
        <w:rPr>
          <w:b/>
          <w:i/>
          <w:sz w:val="28"/>
          <w:szCs w:val="28"/>
        </w:rPr>
        <w:t xml:space="preserve"> </w:t>
      </w:r>
      <w:proofErr w:type="spellStart"/>
      <w:r w:rsidRPr="00D005B1">
        <w:rPr>
          <w:b/>
          <w:i/>
          <w:sz w:val="28"/>
          <w:szCs w:val="28"/>
        </w:rPr>
        <w:t>таблиці</w:t>
      </w:r>
      <w:proofErr w:type="spellEnd"/>
    </w:p>
    <w:p w14:paraId="3BE41F6A" w14:textId="77777777" w:rsidR="00D33BE1" w:rsidRPr="00D33BE1" w:rsidRDefault="00D33BE1" w:rsidP="00D33BE1">
      <w:pPr>
        <w:spacing w:line="360" w:lineRule="auto"/>
        <w:rPr>
          <w:sz w:val="28"/>
          <w:szCs w:val="28"/>
          <w:lang w:val="uk-UA"/>
        </w:rPr>
      </w:pPr>
    </w:p>
    <w:p w14:paraId="3996069E" w14:textId="77777777" w:rsidR="00D005B1" w:rsidRPr="00D005B1" w:rsidRDefault="00D005B1" w:rsidP="00D005B1">
      <w:pPr>
        <w:ind w:firstLine="720"/>
        <w:jc w:val="both"/>
        <w:rPr>
          <w:rFonts w:eastAsia="Calibri"/>
          <w:sz w:val="28"/>
          <w:szCs w:val="28"/>
          <w:lang w:val="uk-UA" w:eastAsia="en-US"/>
        </w:rPr>
      </w:pPr>
      <w:r>
        <w:rPr>
          <w:rFonts w:eastAsia="Calibri"/>
          <w:sz w:val="28"/>
          <w:szCs w:val="28"/>
          <w:lang w:val="uk-UA" w:eastAsia="en-US"/>
        </w:rPr>
        <w:t>Таблиця 1</w:t>
      </w:r>
      <w:r w:rsidRPr="00D005B1">
        <w:rPr>
          <w:rFonts w:eastAsia="Calibri"/>
          <w:sz w:val="28"/>
          <w:szCs w:val="28"/>
          <w:lang w:val="uk-UA" w:eastAsia="en-US"/>
        </w:rPr>
        <w:t>.1 – Етапи оцінювання ризиків</w:t>
      </w:r>
    </w:p>
    <w:tbl>
      <w:tblPr>
        <w:tblW w:w="4797"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2851"/>
        <w:gridCol w:w="3904"/>
      </w:tblGrid>
      <w:tr w:rsidR="00D005B1" w:rsidRPr="00D005B1" w14:paraId="70183026" w14:textId="77777777" w:rsidTr="00A7297E">
        <w:tc>
          <w:tcPr>
            <w:tcW w:w="1207" w:type="pct"/>
            <w:shd w:val="clear" w:color="auto" w:fill="auto"/>
          </w:tcPr>
          <w:p w14:paraId="4B889E75" w14:textId="77777777" w:rsidR="00D005B1" w:rsidRPr="00D005B1" w:rsidRDefault="00D005B1" w:rsidP="00D005B1">
            <w:pPr>
              <w:jc w:val="center"/>
              <w:rPr>
                <w:rFonts w:eastAsia="Calibri"/>
                <w:b/>
                <w:bCs/>
                <w:sz w:val="24"/>
                <w:szCs w:val="24"/>
                <w:lang w:val="uk-UA" w:eastAsia="en-US"/>
              </w:rPr>
            </w:pPr>
            <w:r w:rsidRPr="00D005B1">
              <w:rPr>
                <w:rFonts w:eastAsia="Calibri"/>
                <w:b/>
                <w:bCs/>
                <w:sz w:val="24"/>
                <w:szCs w:val="24"/>
                <w:lang w:val="uk-UA" w:eastAsia="en-US"/>
              </w:rPr>
              <w:t>Етап оцінювання ризику</w:t>
            </w:r>
          </w:p>
        </w:tc>
        <w:tc>
          <w:tcPr>
            <w:tcW w:w="1601" w:type="pct"/>
            <w:shd w:val="clear" w:color="auto" w:fill="auto"/>
          </w:tcPr>
          <w:p w14:paraId="5333DE25" w14:textId="77777777" w:rsidR="00D005B1" w:rsidRPr="00D005B1" w:rsidRDefault="00D005B1" w:rsidP="00D005B1">
            <w:pPr>
              <w:jc w:val="center"/>
              <w:rPr>
                <w:rFonts w:eastAsia="Calibri"/>
                <w:b/>
                <w:bCs/>
                <w:sz w:val="24"/>
                <w:szCs w:val="24"/>
                <w:lang w:val="uk-UA" w:eastAsia="en-US"/>
              </w:rPr>
            </w:pPr>
            <w:r w:rsidRPr="00D005B1">
              <w:rPr>
                <w:rFonts w:eastAsia="Calibri"/>
                <w:b/>
                <w:bCs/>
                <w:sz w:val="24"/>
                <w:szCs w:val="24"/>
                <w:lang w:val="uk-UA" w:eastAsia="en-US"/>
              </w:rPr>
              <w:t>Сутність</w:t>
            </w:r>
          </w:p>
        </w:tc>
        <w:tc>
          <w:tcPr>
            <w:tcW w:w="2192" w:type="pct"/>
            <w:shd w:val="clear" w:color="auto" w:fill="auto"/>
          </w:tcPr>
          <w:p w14:paraId="07DE2403" w14:textId="77777777" w:rsidR="00D005B1" w:rsidRPr="00D005B1" w:rsidRDefault="00D005B1" w:rsidP="00D005B1">
            <w:pPr>
              <w:jc w:val="center"/>
              <w:rPr>
                <w:rFonts w:eastAsia="Calibri"/>
                <w:b/>
                <w:bCs/>
                <w:sz w:val="24"/>
                <w:szCs w:val="24"/>
                <w:lang w:val="uk-UA" w:eastAsia="en-US"/>
              </w:rPr>
            </w:pPr>
            <w:r w:rsidRPr="00D005B1">
              <w:rPr>
                <w:rFonts w:eastAsia="Calibri"/>
                <w:b/>
                <w:bCs/>
                <w:sz w:val="24"/>
                <w:szCs w:val="24"/>
                <w:lang w:val="uk-UA" w:eastAsia="en-US"/>
              </w:rPr>
              <w:t>Практична реалізація</w:t>
            </w:r>
          </w:p>
        </w:tc>
      </w:tr>
      <w:tr w:rsidR="00D005B1" w:rsidRPr="00D005B1" w14:paraId="30670F58" w14:textId="77777777" w:rsidTr="00A7297E">
        <w:tc>
          <w:tcPr>
            <w:tcW w:w="1207" w:type="pct"/>
            <w:shd w:val="clear" w:color="auto" w:fill="auto"/>
          </w:tcPr>
          <w:p w14:paraId="6AFC1052" w14:textId="77777777" w:rsidR="00D005B1" w:rsidRPr="00D005B1" w:rsidRDefault="00D005B1" w:rsidP="00D005B1">
            <w:pPr>
              <w:jc w:val="center"/>
              <w:rPr>
                <w:rFonts w:eastAsia="Calibri"/>
                <w:b/>
                <w:sz w:val="24"/>
                <w:szCs w:val="24"/>
                <w:lang w:val="ru-UA" w:eastAsia="en-US"/>
              </w:rPr>
            </w:pPr>
            <w:r w:rsidRPr="00D005B1">
              <w:rPr>
                <w:rFonts w:eastAsia="Calibri"/>
                <w:b/>
                <w:sz w:val="24"/>
                <w:szCs w:val="24"/>
                <w:lang w:val="uk-UA" w:eastAsia="en-US"/>
              </w:rPr>
              <w:t>І</w:t>
            </w:r>
            <w:r w:rsidRPr="00D005B1">
              <w:rPr>
                <w:rFonts w:eastAsia="Calibri"/>
                <w:b/>
                <w:sz w:val="24"/>
                <w:szCs w:val="24"/>
                <w:lang w:val="ru-UA" w:eastAsia="en-US"/>
              </w:rPr>
              <w:t>дентифікація ризиків</w:t>
            </w:r>
          </w:p>
        </w:tc>
        <w:tc>
          <w:tcPr>
            <w:tcW w:w="1601" w:type="pct"/>
            <w:shd w:val="clear" w:color="auto" w:fill="auto"/>
          </w:tcPr>
          <w:p w14:paraId="630B16FE" w14:textId="77777777" w:rsidR="00D005B1" w:rsidRPr="00D005B1" w:rsidRDefault="00D005B1" w:rsidP="00D005B1">
            <w:pPr>
              <w:jc w:val="both"/>
              <w:rPr>
                <w:rFonts w:eastAsia="Calibri"/>
                <w:sz w:val="24"/>
                <w:szCs w:val="24"/>
                <w:lang w:val="uk-UA" w:eastAsia="en-US"/>
              </w:rPr>
            </w:pPr>
            <w:r w:rsidRPr="00D005B1">
              <w:rPr>
                <w:rFonts w:eastAsia="Calibri"/>
                <w:sz w:val="24"/>
                <w:szCs w:val="24"/>
                <w:lang w:val="uk-UA" w:eastAsia="en-US"/>
              </w:rPr>
              <w:t>В</w:t>
            </w:r>
            <w:r w:rsidRPr="00D005B1">
              <w:rPr>
                <w:rFonts w:eastAsia="Calibri"/>
                <w:sz w:val="24"/>
                <w:szCs w:val="24"/>
                <w:lang w:val="ru-UA" w:eastAsia="en-US"/>
              </w:rPr>
              <w:t>изначення меж ризикової області</w:t>
            </w:r>
            <w:r w:rsidRPr="00D005B1">
              <w:rPr>
                <w:rFonts w:eastAsia="Calibri"/>
                <w:sz w:val="24"/>
                <w:szCs w:val="24"/>
                <w:lang w:val="uk-UA" w:eastAsia="en-US"/>
              </w:rPr>
              <w:t>.</w:t>
            </w:r>
          </w:p>
          <w:p w14:paraId="3B7DFC32" w14:textId="77777777" w:rsidR="00D005B1" w:rsidRPr="00D005B1" w:rsidRDefault="00D005B1" w:rsidP="00D005B1">
            <w:pPr>
              <w:jc w:val="both"/>
              <w:rPr>
                <w:rFonts w:eastAsia="Calibri"/>
                <w:sz w:val="24"/>
                <w:szCs w:val="24"/>
                <w:lang w:val="uk-UA" w:eastAsia="en-US"/>
              </w:rPr>
            </w:pPr>
            <w:r w:rsidRPr="00D005B1">
              <w:rPr>
                <w:rFonts w:eastAsia="Calibri"/>
                <w:sz w:val="24"/>
                <w:szCs w:val="24"/>
                <w:lang w:val="ru-UA" w:eastAsia="en-US"/>
              </w:rPr>
              <w:t xml:space="preserve"> Найчастіше це визначається не лише ринковою ситуацією, а й уявленням, досвідом, інтуїцією підприємця</w:t>
            </w:r>
          </w:p>
        </w:tc>
        <w:tc>
          <w:tcPr>
            <w:tcW w:w="2192" w:type="pct"/>
            <w:shd w:val="clear" w:color="auto" w:fill="auto"/>
          </w:tcPr>
          <w:p w14:paraId="6B40CF8C" w14:textId="77777777" w:rsidR="00D005B1" w:rsidRPr="00D005B1" w:rsidRDefault="00D005B1" w:rsidP="00D005B1">
            <w:pPr>
              <w:jc w:val="both"/>
              <w:rPr>
                <w:rFonts w:eastAsia="Calibri"/>
                <w:sz w:val="24"/>
                <w:szCs w:val="24"/>
                <w:lang w:val="ru-UA" w:eastAsia="en-US"/>
              </w:rPr>
            </w:pPr>
            <w:r w:rsidRPr="00D005B1">
              <w:rPr>
                <w:rFonts w:eastAsia="Calibri"/>
                <w:sz w:val="24"/>
                <w:szCs w:val="24"/>
                <w:lang w:val="ru-UA" w:eastAsia="en-US"/>
              </w:rPr>
              <w:t>Для одного підприємця зростання цін на сировину є високоризиковою ситуацією, для іншого — лише ринковим коливанням. Для того щоб ідентифікувати ризик, необхідно з'ясувати, які фактори внутрішнього або зовнішнього середовища і як впливають на підприємство, використовуючи інструменти менеджменту. Після цього ми можемо припустити, які ситуації мають ризик для бізнесу.</w:t>
            </w:r>
            <w:r w:rsidRPr="00D005B1">
              <w:rPr>
                <w:rFonts w:eastAsia="Calibri"/>
                <w:sz w:val="24"/>
                <w:szCs w:val="24"/>
                <w:lang w:val="uk-UA" w:eastAsia="en-US"/>
              </w:rPr>
              <w:t xml:space="preserve"> (якісна оцінка)</w:t>
            </w:r>
          </w:p>
        </w:tc>
      </w:tr>
      <w:tr w:rsidR="00D005B1" w:rsidRPr="00D005B1" w14:paraId="57CCBCAC" w14:textId="77777777" w:rsidTr="00A7297E">
        <w:tc>
          <w:tcPr>
            <w:tcW w:w="1207" w:type="pct"/>
            <w:shd w:val="clear" w:color="auto" w:fill="auto"/>
          </w:tcPr>
          <w:p w14:paraId="7CC46294" w14:textId="77777777" w:rsidR="00D005B1" w:rsidRPr="00D005B1" w:rsidRDefault="00D005B1" w:rsidP="00D005B1">
            <w:pPr>
              <w:jc w:val="center"/>
              <w:rPr>
                <w:rFonts w:eastAsia="Calibri"/>
                <w:b/>
                <w:sz w:val="24"/>
                <w:szCs w:val="24"/>
                <w:lang w:val="ru-UA" w:eastAsia="en-US"/>
              </w:rPr>
            </w:pPr>
            <w:r w:rsidRPr="00D005B1">
              <w:rPr>
                <w:rFonts w:eastAsia="Calibri"/>
                <w:b/>
                <w:sz w:val="24"/>
                <w:szCs w:val="24"/>
                <w:lang w:val="uk-UA" w:eastAsia="en-US"/>
              </w:rPr>
              <w:t>А</w:t>
            </w:r>
            <w:r w:rsidRPr="00D005B1">
              <w:rPr>
                <w:rFonts w:eastAsia="Calibri"/>
                <w:b/>
                <w:sz w:val="24"/>
                <w:szCs w:val="24"/>
                <w:lang w:val="ru-UA" w:eastAsia="en-US"/>
              </w:rPr>
              <w:t>наліз ризиків</w:t>
            </w:r>
          </w:p>
        </w:tc>
        <w:tc>
          <w:tcPr>
            <w:tcW w:w="1601" w:type="pct"/>
            <w:shd w:val="clear" w:color="auto" w:fill="auto"/>
          </w:tcPr>
          <w:p w14:paraId="1506D023" w14:textId="77777777" w:rsidR="00D005B1" w:rsidRPr="00D005B1" w:rsidRDefault="00D005B1" w:rsidP="00D005B1">
            <w:pPr>
              <w:jc w:val="both"/>
              <w:rPr>
                <w:rFonts w:eastAsia="Calibri"/>
                <w:sz w:val="24"/>
                <w:szCs w:val="24"/>
                <w:lang w:val="uk-UA" w:eastAsia="en-US"/>
              </w:rPr>
            </w:pPr>
            <w:r w:rsidRPr="00D005B1">
              <w:rPr>
                <w:rFonts w:eastAsia="Calibri"/>
                <w:sz w:val="24"/>
                <w:szCs w:val="24"/>
                <w:lang w:val="uk-UA" w:eastAsia="en-US"/>
              </w:rPr>
              <w:t>О</w:t>
            </w:r>
            <w:r w:rsidRPr="00D005B1">
              <w:rPr>
                <w:rFonts w:eastAsia="Calibri"/>
                <w:sz w:val="24"/>
                <w:szCs w:val="24"/>
                <w:lang w:val="ru-UA" w:eastAsia="en-US"/>
              </w:rPr>
              <w:t>цін</w:t>
            </w:r>
            <w:proofErr w:type="spellStart"/>
            <w:r w:rsidRPr="00D005B1">
              <w:rPr>
                <w:rFonts w:eastAsia="Calibri"/>
                <w:sz w:val="24"/>
                <w:szCs w:val="24"/>
                <w:lang w:val="uk-UA" w:eastAsia="en-US"/>
              </w:rPr>
              <w:t>ювання</w:t>
            </w:r>
            <w:proofErr w:type="spellEnd"/>
            <w:r w:rsidRPr="00D005B1">
              <w:rPr>
                <w:rFonts w:eastAsia="Calibri"/>
                <w:sz w:val="24"/>
                <w:szCs w:val="24"/>
                <w:lang w:val="uk-UA" w:eastAsia="en-US"/>
              </w:rPr>
              <w:t xml:space="preserve"> </w:t>
            </w:r>
            <w:r w:rsidRPr="00D005B1">
              <w:rPr>
                <w:rFonts w:eastAsia="Calibri"/>
                <w:sz w:val="24"/>
                <w:szCs w:val="24"/>
                <w:lang w:val="ru-UA" w:eastAsia="en-US"/>
              </w:rPr>
              <w:t>ймовірн</w:t>
            </w:r>
            <w:r w:rsidRPr="00D005B1">
              <w:rPr>
                <w:rFonts w:eastAsia="Calibri"/>
                <w:sz w:val="24"/>
                <w:szCs w:val="24"/>
                <w:lang w:val="uk-UA" w:eastAsia="en-US"/>
              </w:rPr>
              <w:t>о</w:t>
            </w:r>
            <w:r w:rsidRPr="00D005B1">
              <w:rPr>
                <w:rFonts w:eastAsia="Calibri"/>
                <w:sz w:val="24"/>
                <w:szCs w:val="24"/>
                <w:lang w:val="ru-UA" w:eastAsia="en-US"/>
              </w:rPr>
              <w:t>ст</w:t>
            </w:r>
            <w:r w:rsidRPr="00D005B1">
              <w:rPr>
                <w:rFonts w:eastAsia="Calibri"/>
                <w:sz w:val="24"/>
                <w:szCs w:val="24"/>
                <w:lang w:val="uk-UA" w:eastAsia="en-US"/>
              </w:rPr>
              <w:t>і</w:t>
            </w:r>
            <w:r w:rsidRPr="00D005B1">
              <w:rPr>
                <w:rFonts w:eastAsia="Calibri"/>
                <w:sz w:val="24"/>
                <w:szCs w:val="24"/>
                <w:lang w:val="ru-UA" w:eastAsia="en-US"/>
              </w:rPr>
              <w:t xml:space="preserve"> настання ризику та його наслідки, тяжкість</w:t>
            </w:r>
            <w:r w:rsidRPr="00D005B1">
              <w:rPr>
                <w:rFonts w:eastAsia="Calibri"/>
                <w:sz w:val="24"/>
                <w:szCs w:val="24"/>
                <w:lang w:val="uk-UA" w:eastAsia="en-US"/>
              </w:rPr>
              <w:t xml:space="preserve"> </w:t>
            </w:r>
            <w:r w:rsidRPr="00D005B1">
              <w:rPr>
                <w:rFonts w:eastAsia="Calibri"/>
                <w:sz w:val="24"/>
                <w:szCs w:val="24"/>
                <w:lang w:val="ru-UA" w:eastAsia="en-US"/>
              </w:rPr>
              <w:t>на основі традиційних статистичних методів</w:t>
            </w:r>
          </w:p>
        </w:tc>
        <w:tc>
          <w:tcPr>
            <w:tcW w:w="2192" w:type="pct"/>
            <w:shd w:val="clear" w:color="auto" w:fill="auto"/>
          </w:tcPr>
          <w:p w14:paraId="416B98AB" w14:textId="77777777" w:rsidR="00D005B1" w:rsidRPr="00D005B1" w:rsidRDefault="00D005B1" w:rsidP="00D005B1">
            <w:pPr>
              <w:jc w:val="both"/>
              <w:rPr>
                <w:rFonts w:eastAsia="Calibri"/>
                <w:sz w:val="24"/>
                <w:szCs w:val="24"/>
                <w:lang w:val="uk-UA" w:eastAsia="en-US"/>
              </w:rPr>
            </w:pPr>
            <w:r w:rsidRPr="00D005B1">
              <w:rPr>
                <w:rFonts w:eastAsia="Calibri"/>
                <w:sz w:val="24"/>
                <w:szCs w:val="24"/>
                <w:lang w:val="ru-UA" w:eastAsia="en-US"/>
              </w:rPr>
              <w:t>загибель врожаю через посуху, дуже ймовірна у південних регіонах, і там готуються до можливої</w:t>
            </w:r>
            <w:r w:rsidRPr="00D005B1">
              <w:rPr>
                <w:rFonts w:eastAsia="Calibri"/>
                <w:sz w:val="24"/>
                <w:szCs w:val="24"/>
                <w:lang w:val="uk-UA" w:eastAsia="en-US"/>
              </w:rPr>
              <w:t xml:space="preserve"> </w:t>
            </w:r>
            <w:r w:rsidRPr="00D005B1">
              <w:rPr>
                <w:rFonts w:eastAsia="Calibri"/>
                <w:sz w:val="24"/>
                <w:szCs w:val="24"/>
                <w:lang w:val="ru-UA" w:eastAsia="en-US"/>
              </w:rPr>
              <w:t>посухи, але вона менш ймовірна у центральних регіонах і може стати згубною несподіванкою</w:t>
            </w:r>
          </w:p>
        </w:tc>
      </w:tr>
      <w:tr w:rsidR="00D005B1" w:rsidRPr="002A5A21" w14:paraId="27A3E04D" w14:textId="77777777" w:rsidTr="00A7297E">
        <w:tc>
          <w:tcPr>
            <w:tcW w:w="1207" w:type="pct"/>
            <w:shd w:val="clear" w:color="auto" w:fill="auto"/>
          </w:tcPr>
          <w:p w14:paraId="646F098B" w14:textId="77777777" w:rsidR="00D005B1" w:rsidRPr="00D005B1" w:rsidRDefault="00D005B1" w:rsidP="00D005B1">
            <w:pPr>
              <w:jc w:val="center"/>
              <w:rPr>
                <w:rFonts w:eastAsia="Calibri"/>
                <w:b/>
                <w:sz w:val="24"/>
                <w:szCs w:val="24"/>
                <w:lang w:val="ru-UA" w:eastAsia="en-US"/>
              </w:rPr>
            </w:pPr>
            <w:r w:rsidRPr="00D005B1">
              <w:rPr>
                <w:rFonts w:eastAsia="Calibri"/>
                <w:b/>
                <w:sz w:val="24"/>
                <w:szCs w:val="24"/>
                <w:lang w:val="uk-UA" w:eastAsia="en-US"/>
              </w:rPr>
              <w:t>О</w:t>
            </w:r>
            <w:r w:rsidRPr="00D005B1">
              <w:rPr>
                <w:rFonts w:eastAsia="Calibri"/>
                <w:b/>
                <w:sz w:val="24"/>
                <w:szCs w:val="24"/>
                <w:lang w:val="ru-UA" w:eastAsia="en-US"/>
              </w:rPr>
              <w:t>цінювання ризику</w:t>
            </w:r>
          </w:p>
        </w:tc>
        <w:tc>
          <w:tcPr>
            <w:tcW w:w="1601" w:type="pct"/>
            <w:shd w:val="clear" w:color="auto" w:fill="auto"/>
          </w:tcPr>
          <w:p w14:paraId="12CE0B64" w14:textId="77777777" w:rsidR="00D005B1" w:rsidRPr="00D005B1" w:rsidRDefault="00D005B1" w:rsidP="00D005B1">
            <w:pPr>
              <w:jc w:val="both"/>
              <w:rPr>
                <w:rFonts w:eastAsia="Calibri"/>
                <w:sz w:val="24"/>
                <w:szCs w:val="24"/>
                <w:lang w:val="uk-UA" w:eastAsia="en-US"/>
              </w:rPr>
            </w:pPr>
            <w:r w:rsidRPr="00D005B1">
              <w:rPr>
                <w:rFonts w:eastAsia="Calibri"/>
                <w:sz w:val="24"/>
                <w:szCs w:val="24"/>
                <w:lang w:val="uk-UA" w:eastAsia="en-US"/>
              </w:rPr>
              <w:t>Структуризація</w:t>
            </w:r>
            <w:r w:rsidRPr="00D005B1">
              <w:rPr>
                <w:rFonts w:eastAsia="Calibri"/>
                <w:sz w:val="24"/>
                <w:szCs w:val="24"/>
                <w:lang w:val="ru-UA" w:eastAsia="en-US"/>
              </w:rPr>
              <w:t xml:space="preserve"> всіх ризиків між собою, </w:t>
            </w:r>
            <w:r w:rsidRPr="00D005B1">
              <w:rPr>
                <w:rFonts w:eastAsia="Calibri"/>
                <w:sz w:val="24"/>
                <w:szCs w:val="24"/>
                <w:lang w:val="uk-UA" w:eastAsia="en-US"/>
              </w:rPr>
              <w:t xml:space="preserve">розробка та прийняття </w:t>
            </w:r>
            <w:r w:rsidRPr="00D005B1">
              <w:rPr>
                <w:rFonts w:eastAsia="Calibri"/>
                <w:sz w:val="24"/>
                <w:szCs w:val="24"/>
                <w:lang w:val="ru-UA" w:eastAsia="en-US"/>
              </w:rPr>
              <w:t>управлінськ</w:t>
            </w:r>
            <w:proofErr w:type="spellStart"/>
            <w:r w:rsidRPr="00D005B1">
              <w:rPr>
                <w:rFonts w:eastAsia="Calibri"/>
                <w:sz w:val="24"/>
                <w:szCs w:val="24"/>
                <w:lang w:val="uk-UA" w:eastAsia="en-US"/>
              </w:rPr>
              <w:t>их</w:t>
            </w:r>
            <w:proofErr w:type="spellEnd"/>
            <w:r w:rsidRPr="00D005B1">
              <w:rPr>
                <w:rFonts w:eastAsia="Calibri"/>
                <w:sz w:val="24"/>
                <w:szCs w:val="24"/>
                <w:lang w:val="ru-UA" w:eastAsia="en-US"/>
              </w:rPr>
              <w:t xml:space="preserve"> рішен</w:t>
            </w:r>
            <w:r w:rsidRPr="00D005B1">
              <w:rPr>
                <w:rFonts w:eastAsia="Calibri"/>
                <w:sz w:val="24"/>
                <w:szCs w:val="24"/>
                <w:lang w:val="uk-UA" w:eastAsia="en-US"/>
              </w:rPr>
              <w:t>ь</w:t>
            </w:r>
          </w:p>
        </w:tc>
        <w:tc>
          <w:tcPr>
            <w:tcW w:w="2192" w:type="pct"/>
            <w:shd w:val="clear" w:color="auto" w:fill="auto"/>
          </w:tcPr>
          <w:p w14:paraId="0597B268" w14:textId="77777777" w:rsidR="00D005B1" w:rsidRPr="00D005B1" w:rsidRDefault="00D005B1" w:rsidP="00D005B1">
            <w:pPr>
              <w:jc w:val="both"/>
              <w:rPr>
                <w:rFonts w:eastAsia="Calibri"/>
                <w:sz w:val="24"/>
                <w:szCs w:val="24"/>
                <w:lang w:val="uk-UA" w:eastAsia="en-US"/>
              </w:rPr>
            </w:pPr>
            <w:r w:rsidRPr="00D005B1">
              <w:rPr>
                <w:rFonts w:eastAsia="Calibri"/>
                <w:sz w:val="24"/>
                <w:szCs w:val="24"/>
                <w:lang w:val="ru-UA" w:eastAsia="en-US"/>
              </w:rPr>
              <w:t>створення списку можливих заходів впливу на ризик, які мають на увазі під собою: методи уникнення настання ризикової ситуації; методи, створені задля зниження ймовірності наступу; способи, що зменшують збитки передачі ризику іншим об'єктам, і компенсацію збитків</w:t>
            </w:r>
            <w:r w:rsidRPr="00D005B1">
              <w:rPr>
                <w:rFonts w:eastAsia="Calibri"/>
                <w:sz w:val="24"/>
                <w:szCs w:val="24"/>
                <w:lang w:val="uk-UA" w:eastAsia="en-US"/>
              </w:rPr>
              <w:t xml:space="preserve"> </w:t>
            </w:r>
          </w:p>
        </w:tc>
      </w:tr>
    </w:tbl>
    <w:p w14:paraId="54E0BD5E" w14:textId="77777777" w:rsidR="00445FC1" w:rsidRPr="00445FC1" w:rsidRDefault="00445FC1" w:rsidP="00A7297E">
      <w:pPr>
        <w:spacing w:line="360" w:lineRule="auto"/>
        <w:rPr>
          <w:sz w:val="28"/>
          <w:szCs w:val="28"/>
          <w:lang w:val="uk-UA"/>
        </w:rPr>
        <w:sectPr w:rsidR="00445FC1" w:rsidRPr="00445FC1" w:rsidSect="007026FA">
          <w:pgSz w:w="11900" w:h="16840"/>
          <w:pgMar w:top="1134" w:right="1134" w:bottom="567" w:left="1701" w:header="0" w:footer="0" w:gutter="0"/>
          <w:cols w:space="720"/>
        </w:sectPr>
      </w:pPr>
    </w:p>
    <w:p w14:paraId="4CCD9F5B" w14:textId="77777777" w:rsidR="00996D00" w:rsidRDefault="00996D00" w:rsidP="00EB75C6">
      <w:pPr>
        <w:spacing w:line="360" w:lineRule="auto"/>
        <w:ind w:firstLine="720"/>
        <w:rPr>
          <w:sz w:val="28"/>
          <w:szCs w:val="28"/>
          <w:lang w:val="uk-UA"/>
        </w:rPr>
      </w:pPr>
      <w:bookmarkStart w:id="13" w:name="page14"/>
      <w:bookmarkEnd w:id="13"/>
    </w:p>
    <w:p w14:paraId="07674898" w14:textId="77777777" w:rsidR="00EB75C6" w:rsidRPr="00EE58B0" w:rsidRDefault="00EB75C6">
      <w:pPr>
        <w:rPr>
          <w:b/>
          <w:bCs/>
          <w:sz w:val="28"/>
          <w:szCs w:val="28"/>
          <w:lang w:val="uk-UA"/>
        </w:rPr>
      </w:pPr>
      <w:r w:rsidRPr="00EE58B0">
        <w:rPr>
          <w:b/>
          <w:bCs/>
          <w:sz w:val="28"/>
          <w:szCs w:val="28"/>
          <w:lang w:val="uk-UA"/>
        </w:rPr>
        <w:br w:type="page"/>
      </w:r>
    </w:p>
    <w:p w14:paraId="20589D3A" w14:textId="77777777" w:rsidR="00EB75C6" w:rsidRDefault="00EB75C6" w:rsidP="00EB75C6">
      <w:pPr>
        <w:spacing w:line="360" w:lineRule="auto"/>
        <w:ind w:firstLine="720"/>
        <w:jc w:val="center"/>
        <w:rPr>
          <w:b/>
          <w:bCs/>
          <w:sz w:val="28"/>
          <w:szCs w:val="28"/>
          <w:lang w:val="uk-UA"/>
        </w:rPr>
      </w:pPr>
      <w:proofErr w:type="spellStart"/>
      <w:r>
        <w:rPr>
          <w:b/>
          <w:bCs/>
          <w:sz w:val="28"/>
          <w:szCs w:val="28"/>
        </w:rPr>
        <w:lastRenderedPageBreak/>
        <w:t>Додаток</w:t>
      </w:r>
      <w:proofErr w:type="spellEnd"/>
      <w:r>
        <w:rPr>
          <w:b/>
          <w:bCs/>
          <w:sz w:val="28"/>
          <w:szCs w:val="28"/>
        </w:rPr>
        <w:t xml:space="preserve"> </w:t>
      </w:r>
      <w:r>
        <w:rPr>
          <w:b/>
          <w:bCs/>
          <w:sz w:val="28"/>
          <w:szCs w:val="28"/>
          <w:lang w:val="uk-UA"/>
        </w:rPr>
        <w:t>Д</w:t>
      </w:r>
    </w:p>
    <w:p w14:paraId="029481C8" w14:textId="77777777" w:rsidR="00EB75C6" w:rsidRPr="00EB75C6" w:rsidRDefault="00EB75C6" w:rsidP="00EB75C6">
      <w:pPr>
        <w:spacing w:line="360" w:lineRule="auto"/>
        <w:ind w:firstLine="720"/>
        <w:jc w:val="center"/>
        <w:rPr>
          <w:b/>
          <w:bCs/>
          <w:i/>
          <w:sz w:val="28"/>
          <w:szCs w:val="28"/>
          <w:lang w:val="uk-UA"/>
        </w:rPr>
      </w:pPr>
      <w:proofErr w:type="spellStart"/>
      <w:r w:rsidRPr="00EB75C6">
        <w:rPr>
          <w:b/>
          <w:bCs/>
          <w:i/>
          <w:sz w:val="28"/>
          <w:szCs w:val="28"/>
        </w:rPr>
        <w:t>Приклади</w:t>
      </w:r>
      <w:proofErr w:type="spellEnd"/>
      <w:r w:rsidRPr="00EB75C6">
        <w:rPr>
          <w:b/>
          <w:bCs/>
          <w:i/>
          <w:sz w:val="28"/>
          <w:szCs w:val="28"/>
        </w:rPr>
        <w:t xml:space="preserve"> </w:t>
      </w:r>
      <w:proofErr w:type="spellStart"/>
      <w:r w:rsidRPr="00EB75C6">
        <w:rPr>
          <w:b/>
          <w:bCs/>
          <w:i/>
          <w:sz w:val="28"/>
          <w:szCs w:val="28"/>
        </w:rPr>
        <w:t>оформлення</w:t>
      </w:r>
      <w:proofErr w:type="spellEnd"/>
      <w:r w:rsidRPr="00EB75C6">
        <w:rPr>
          <w:b/>
          <w:bCs/>
          <w:i/>
          <w:sz w:val="28"/>
          <w:szCs w:val="28"/>
        </w:rPr>
        <w:t xml:space="preserve"> </w:t>
      </w:r>
      <w:proofErr w:type="spellStart"/>
      <w:r w:rsidRPr="00EB75C6">
        <w:rPr>
          <w:b/>
          <w:bCs/>
          <w:i/>
          <w:sz w:val="28"/>
          <w:szCs w:val="28"/>
        </w:rPr>
        <w:t>бібліографічного</w:t>
      </w:r>
      <w:proofErr w:type="spellEnd"/>
      <w:r w:rsidRPr="00EB75C6">
        <w:rPr>
          <w:b/>
          <w:bCs/>
          <w:i/>
          <w:sz w:val="28"/>
          <w:szCs w:val="28"/>
        </w:rPr>
        <w:t xml:space="preserve"> </w:t>
      </w:r>
      <w:proofErr w:type="spellStart"/>
      <w:r w:rsidRPr="00EB75C6">
        <w:rPr>
          <w:b/>
          <w:bCs/>
          <w:i/>
          <w:sz w:val="28"/>
          <w:szCs w:val="28"/>
        </w:rPr>
        <w:t>опису</w:t>
      </w:r>
      <w:proofErr w:type="spellEnd"/>
      <w:r w:rsidRPr="00EB75C6">
        <w:rPr>
          <w:b/>
          <w:bCs/>
          <w:i/>
          <w:sz w:val="28"/>
          <w:szCs w:val="28"/>
        </w:rPr>
        <w:t xml:space="preserve"> </w:t>
      </w:r>
      <w:proofErr w:type="gramStart"/>
      <w:r w:rsidRPr="00EB75C6">
        <w:rPr>
          <w:b/>
          <w:bCs/>
          <w:i/>
          <w:sz w:val="28"/>
          <w:szCs w:val="28"/>
        </w:rPr>
        <w:t>у</w:t>
      </w:r>
      <w:proofErr w:type="gramEnd"/>
      <w:r w:rsidRPr="00EB75C6">
        <w:rPr>
          <w:b/>
          <w:bCs/>
          <w:i/>
          <w:sz w:val="28"/>
          <w:szCs w:val="28"/>
        </w:rPr>
        <w:t xml:space="preserve"> списку </w:t>
      </w:r>
      <w:proofErr w:type="spellStart"/>
      <w:r w:rsidRPr="00EB75C6">
        <w:rPr>
          <w:b/>
          <w:bCs/>
          <w:i/>
          <w:sz w:val="28"/>
          <w:szCs w:val="28"/>
        </w:rPr>
        <w:t>джерел</w:t>
      </w:r>
      <w:proofErr w:type="spellEnd"/>
      <w:r w:rsidRPr="00EB75C6">
        <w:rPr>
          <w:b/>
          <w:bCs/>
          <w:i/>
          <w:sz w:val="28"/>
          <w:szCs w:val="28"/>
        </w:rPr>
        <w:t xml:space="preserve">, </w:t>
      </w:r>
      <w:proofErr w:type="spellStart"/>
      <w:r w:rsidRPr="00EB75C6">
        <w:rPr>
          <w:b/>
          <w:bCs/>
          <w:i/>
          <w:sz w:val="28"/>
          <w:szCs w:val="28"/>
        </w:rPr>
        <w:t>який</w:t>
      </w:r>
      <w:proofErr w:type="spellEnd"/>
      <w:r w:rsidRPr="00EB75C6">
        <w:rPr>
          <w:b/>
          <w:bCs/>
          <w:i/>
          <w:sz w:val="28"/>
          <w:szCs w:val="28"/>
        </w:rPr>
        <w:t xml:space="preserve"> наводить у </w:t>
      </w:r>
      <w:proofErr w:type="spellStart"/>
      <w:r w:rsidRPr="00EB75C6">
        <w:rPr>
          <w:b/>
          <w:bCs/>
          <w:i/>
          <w:sz w:val="28"/>
          <w:szCs w:val="28"/>
        </w:rPr>
        <w:t>розрахунковій</w:t>
      </w:r>
      <w:proofErr w:type="spellEnd"/>
      <w:r w:rsidRPr="00EB75C6">
        <w:rPr>
          <w:b/>
          <w:bCs/>
          <w:i/>
          <w:sz w:val="28"/>
          <w:szCs w:val="28"/>
        </w:rPr>
        <w:t xml:space="preserve"> </w:t>
      </w:r>
      <w:proofErr w:type="spellStart"/>
      <w:r w:rsidRPr="00EB75C6">
        <w:rPr>
          <w:b/>
          <w:bCs/>
          <w:i/>
          <w:sz w:val="28"/>
          <w:szCs w:val="28"/>
        </w:rPr>
        <w:t>роботі</w:t>
      </w:r>
      <w:proofErr w:type="spellEnd"/>
    </w:p>
    <w:p w14:paraId="1643829E" w14:textId="77777777" w:rsidR="00EB75C6" w:rsidRPr="00EB75C6" w:rsidRDefault="00EB75C6" w:rsidP="00EB75C6">
      <w:pPr>
        <w:spacing w:line="360" w:lineRule="auto"/>
        <w:ind w:firstLine="720"/>
        <w:jc w:val="both"/>
        <w:rPr>
          <w:b/>
          <w:bCs/>
          <w:sz w:val="28"/>
          <w:szCs w:val="28"/>
          <w:lang w:val="uk-UA"/>
        </w:rPr>
      </w:pPr>
    </w:p>
    <w:p w14:paraId="36F69A47" w14:textId="77777777" w:rsidR="005E37FA" w:rsidRPr="005E37FA" w:rsidRDefault="005E37FA" w:rsidP="00EB75C6">
      <w:pPr>
        <w:spacing w:line="360" w:lineRule="auto"/>
        <w:ind w:firstLine="720"/>
        <w:jc w:val="both"/>
        <w:rPr>
          <w:b/>
          <w:bCs/>
          <w:sz w:val="28"/>
          <w:szCs w:val="28"/>
        </w:rPr>
      </w:pPr>
      <w:r w:rsidRPr="005E37FA">
        <w:rPr>
          <w:b/>
          <w:bCs/>
          <w:sz w:val="28"/>
          <w:szCs w:val="28"/>
        </w:rPr>
        <w:t>ДСТУ 8302:2015. Один автор</w:t>
      </w:r>
    </w:p>
    <w:p w14:paraId="2D896D16" w14:textId="77777777" w:rsidR="005E37FA" w:rsidRPr="005E37FA" w:rsidRDefault="005E37FA" w:rsidP="00EB75C6">
      <w:pPr>
        <w:spacing w:line="360" w:lineRule="auto"/>
        <w:ind w:firstLine="720"/>
        <w:jc w:val="both"/>
        <w:rPr>
          <w:sz w:val="28"/>
          <w:szCs w:val="28"/>
        </w:rPr>
      </w:pPr>
      <w:proofErr w:type="spellStart"/>
      <w:r w:rsidRPr="005E37FA">
        <w:rPr>
          <w:sz w:val="28"/>
          <w:szCs w:val="28"/>
        </w:rPr>
        <w:t>Коренівсь</w:t>
      </w:r>
      <w:r>
        <w:rPr>
          <w:sz w:val="28"/>
          <w:szCs w:val="28"/>
        </w:rPr>
        <w:t>кий</w:t>
      </w:r>
      <w:proofErr w:type="spellEnd"/>
      <w:r>
        <w:rPr>
          <w:sz w:val="28"/>
          <w:szCs w:val="28"/>
        </w:rPr>
        <w:t xml:space="preserve"> Д. Г. </w:t>
      </w:r>
      <w:proofErr w:type="spellStart"/>
      <w:r>
        <w:rPr>
          <w:sz w:val="28"/>
          <w:szCs w:val="28"/>
        </w:rPr>
        <w:t>Дестабілізуючий</w:t>
      </w:r>
      <w:proofErr w:type="spellEnd"/>
      <w:r>
        <w:rPr>
          <w:sz w:val="28"/>
          <w:szCs w:val="28"/>
        </w:rPr>
        <w:t xml:space="preserve"> </w:t>
      </w:r>
      <w:proofErr w:type="spellStart"/>
      <w:r>
        <w:rPr>
          <w:sz w:val="28"/>
          <w:szCs w:val="28"/>
        </w:rPr>
        <w:t>ефект</w:t>
      </w:r>
      <w:proofErr w:type="spellEnd"/>
      <w:r>
        <w:rPr>
          <w:sz w:val="28"/>
          <w:szCs w:val="28"/>
          <w:lang w:val="uk-UA"/>
        </w:rPr>
        <w:t xml:space="preserve"> </w:t>
      </w:r>
      <w:proofErr w:type="spellStart"/>
      <w:r w:rsidRPr="005E37FA">
        <w:rPr>
          <w:sz w:val="28"/>
          <w:szCs w:val="28"/>
        </w:rPr>
        <w:t>параметричного</w:t>
      </w:r>
      <w:proofErr w:type="spellEnd"/>
      <w:r w:rsidRPr="005E37FA">
        <w:rPr>
          <w:sz w:val="28"/>
          <w:szCs w:val="28"/>
        </w:rPr>
        <w:t xml:space="preserve"> </w:t>
      </w:r>
      <w:proofErr w:type="spellStart"/>
      <w:r w:rsidRPr="005E37FA">
        <w:rPr>
          <w:sz w:val="28"/>
          <w:szCs w:val="28"/>
        </w:rPr>
        <w:t>білого</w:t>
      </w:r>
      <w:proofErr w:type="spellEnd"/>
      <w:r w:rsidRPr="005E37FA">
        <w:rPr>
          <w:sz w:val="28"/>
          <w:szCs w:val="28"/>
        </w:rPr>
        <w:t xml:space="preserve"> шуму в </w:t>
      </w:r>
      <w:proofErr w:type="spellStart"/>
      <w:r w:rsidRPr="005E37FA">
        <w:rPr>
          <w:sz w:val="28"/>
          <w:szCs w:val="28"/>
        </w:rPr>
        <w:t>неперервних</w:t>
      </w:r>
      <w:proofErr w:type="spellEnd"/>
      <w:r w:rsidRPr="005E37FA">
        <w:rPr>
          <w:sz w:val="28"/>
          <w:szCs w:val="28"/>
        </w:rPr>
        <w:t xml:space="preserve"> та </w:t>
      </w:r>
      <w:proofErr w:type="spellStart"/>
      <w:r w:rsidRPr="005E37FA">
        <w:rPr>
          <w:sz w:val="28"/>
          <w:szCs w:val="28"/>
        </w:rPr>
        <w:t>дискретних</w:t>
      </w:r>
      <w:proofErr w:type="spellEnd"/>
      <w:r w:rsidRPr="005E37FA">
        <w:rPr>
          <w:sz w:val="28"/>
          <w:szCs w:val="28"/>
        </w:rPr>
        <w:t xml:space="preserve"> </w:t>
      </w:r>
      <w:proofErr w:type="spellStart"/>
      <w:r w:rsidRPr="005E37FA">
        <w:rPr>
          <w:sz w:val="28"/>
          <w:szCs w:val="28"/>
        </w:rPr>
        <w:t>динамічних</w:t>
      </w:r>
      <w:proofErr w:type="spellEnd"/>
      <w:r w:rsidRPr="005E37FA">
        <w:rPr>
          <w:sz w:val="28"/>
          <w:szCs w:val="28"/>
        </w:rPr>
        <w:t xml:space="preserve"> системах : </w:t>
      </w:r>
      <w:proofErr w:type="spellStart"/>
      <w:r w:rsidRPr="005E37FA">
        <w:rPr>
          <w:sz w:val="28"/>
          <w:szCs w:val="28"/>
        </w:rPr>
        <w:t>монографія</w:t>
      </w:r>
      <w:proofErr w:type="spellEnd"/>
      <w:r w:rsidRPr="005E37FA">
        <w:rPr>
          <w:sz w:val="28"/>
          <w:szCs w:val="28"/>
        </w:rPr>
        <w:t xml:space="preserve">. 2-ге вид., доп. </w:t>
      </w:r>
      <w:proofErr w:type="spellStart"/>
      <w:r w:rsidRPr="005E37FA">
        <w:rPr>
          <w:sz w:val="28"/>
          <w:szCs w:val="28"/>
        </w:rPr>
        <w:t>Київ</w:t>
      </w:r>
      <w:proofErr w:type="spellEnd"/>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Сузір’я</w:t>
      </w:r>
      <w:proofErr w:type="spellEnd"/>
      <w:r w:rsidRPr="005E37FA">
        <w:rPr>
          <w:sz w:val="28"/>
          <w:szCs w:val="28"/>
        </w:rPr>
        <w:t>, 2006. 111 с.</w:t>
      </w:r>
    </w:p>
    <w:p w14:paraId="0C2AAFED" w14:textId="77777777" w:rsidR="005E37FA" w:rsidRPr="005E37FA" w:rsidRDefault="005E37FA" w:rsidP="00EB75C6">
      <w:pPr>
        <w:spacing w:line="360" w:lineRule="auto"/>
        <w:ind w:firstLine="720"/>
        <w:jc w:val="both"/>
        <w:rPr>
          <w:sz w:val="28"/>
          <w:szCs w:val="28"/>
        </w:rPr>
      </w:pPr>
      <w:proofErr w:type="spellStart"/>
      <w:r w:rsidRPr="005E37FA">
        <w:rPr>
          <w:sz w:val="28"/>
          <w:szCs w:val="28"/>
        </w:rPr>
        <w:t>Матюх</w:t>
      </w:r>
      <w:proofErr w:type="spellEnd"/>
      <w:r w:rsidRPr="005E37FA">
        <w:rPr>
          <w:sz w:val="28"/>
          <w:szCs w:val="28"/>
        </w:rPr>
        <w:t xml:space="preserve"> Н. </w:t>
      </w:r>
      <w:proofErr w:type="spellStart"/>
      <w:r w:rsidRPr="005E37FA">
        <w:rPr>
          <w:sz w:val="28"/>
          <w:szCs w:val="28"/>
        </w:rPr>
        <w:t>Що</w:t>
      </w:r>
      <w:proofErr w:type="spellEnd"/>
      <w:r w:rsidRPr="005E37FA">
        <w:rPr>
          <w:sz w:val="28"/>
          <w:szCs w:val="28"/>
        </w:rPr>
        <w:t xml:space="preserve"> </w:t>
      </w:r>
      <w:proofErr w:type="spellStart"/>
      <w:r w:rsidRPr="005E37FA">
        <w:rPr>
          <w:sz w:val="28"/>
          <w:szCs w:val="28"/>
        </w:rPr>
        <w:t>дорожче</w:t>
      </w:r>
      <w:proofErr w:type="spellEnd"/>
      <w:r w:rsidRPr="005E37FA">
        <w:rPr>
          <w:sz w:val="28"/>
          <w:szCs w:val="28"/>
        </w:rPr>
        <w:t xml:space="preserve"> </w:t>
      </w:r>
      <w:proofErr w:type="spellStart"/>
      <w:r w:rsidRPr="005E37FA">
        <w:rPr>
          <w:sz w:val="28"/>
          <w:szCs w:val="28"/>
        </w:rPr>
        <w:t>срібла</w:t>
      </w:r>
      <w:proofErr w:type="spellEnd"/>
      <w:r w:rsidRPr="005E37FA">
        <w:rPr>
          <w:sz w:val="28"/>
          <w:szCs w:val="28"/>
        </w:rPr>
        <w:t xml:space="preserve">-золота. </w:t>
      </w:r>
      <w:proofErr w:type="spellStart"/>
      <w:r w:rsidRPr="005E37FA">
        <w:rPr>
          <w:sz w:val="28"/>
          <w:szCs w:val="28"/>
        </w:rPr>
        <w:t>Київ</w:t>
      </w:r>
      <w:proofErr w:type="spellEnd"/>
      <w:proofErr w:type="gramStart"/>
      <w:r w:rsidRPr="005E37FA">
        <w:rPr>
          <w:sz w:val="28"/>
          <w:szCs w:val="28"/>
        </w:rPr>
        <w:t xml:space="preserve"> :</w:t>
      </w:r>
      <w:proofErr w:type="gramEnd"/>
      <w:r w:rsidRPr="005E37FA">
        <w:rPr>
          <w:sz w:val="28"/>
          <w:szCs w:val="28"/>
        </w:rPr>
        <w:t xml:space="preserve"> Час, 2006. 311 с.</w:t>
      </w:r>
    </w:p>
    <w:p w14:paraId="5CABBCC9" w14:textId="77777777" w:rsidR="005E37FA" w:rsidRPr="005E37FA" w:rsidRDefault="005E37FA" w:rsidP="00EB75C6">
      <w:pPr>
        <w:spacing w:line="360" w:lineRule="auto"/>
        <w:ind w:firstLine="720"/>
        <w:jc w:val="both"/>
        <w:rPr>
          <w:b/>
          <w:bCs/>
          <w:sz w:val="28"/>
          <w:szCs w:val="28"/>
        </w:rPr>
      </w:pPr>
      <w:r w:rsidRPr="005E37FA">
        <w:rPr>
          <w:b/>
          <w:bCs/>
          <w:sz w:val="28"/>
          <w:szCs w:val="28"/>
        </w:rPr>
        <w:t xml:space="preserve">ДСТУ 8302:2015. Два </w:t>
      </w:r>
      <w:proofErr w:type="spellStart"/>
      <w:r w:rsidRPr="005E37FA">
        <w:rPr>
          <w:b/>
          <w:bCs/>
          <w:sz w:val="28"/>
          <w:szCs w:val="28"/>
        </w:rPr>
        <w:t>автори</w:t>
      </w:r>
      <w:proofErr w:type="spellEnd"/>
    </w:p>
    <w:p w14:paraId="437652DF" w14:textId="77777777" w:rsidR="005E37FA" w:rsidRPr="005E37FA" w:rsidRDefault="005E37FA" w:rsidP="00EB75C6">
      <w:pPr>
        <w:spacing w:line="360" w:lineRule="auto"/>
        <w:ind w:firstLine="720"/>
        <w:jc w:val="both"/>
        <w:rPr>
          <w:sz w:val="28"/>
          <w:szCs w:val="28"/>
        </w:rPr>
      </w:pPr>
      <w:proofErr w:type="spellStart"/>
      <w:r w:rsidRPr="005E37FA">
        <w:rPr>
          <w:sz w:val="28"/>
          <w:szCs w:val="28"/>
        </w:rPr>
        <w:t>Матяш</w:t>
      </w:r>
      <w:proofErr w:type="spellEnd"/>
      <w:r w:rsidRPr="005E37FA">
        <w:rPr>
          <w:sz w:val="28"/>
          <w:szCs w:val="28"/>
        </w:rPr>
        <w:t xml:space="preserve"> І. Б., Мушка Ю. К. </w:t>
      </w:r>
      <w:proofErr w:type="spellStart"/>
      <w:r w:rsidRPr="005E37FA">
        <w:rPr>
          <w:sz w:val="28"/>
          <w:szCs w:val="28"/>
        </w:rPr>
        <w:t>Технологія</w:t>
      </w:r>
      <w:proofErr w:type="spellEnd"/>
      <w:r w:rsidRPr="005E37FA">
        <w:rPr>
          <w:sz w:val="28"/>
          <w:szCs w:val="28"/>
        </w:rPr>
        <w:t xml:space="preserve"> </w:t>
      </w:r>
      <w:proofErr w:type="spellStart"/>
      <w:r w:rsidRPr="005E37FA">
        <w:rPr>
          <w:sz w:val="28"/>
          <w:szCs w:val="28"/>
        </w:rPr>
        <w:t>переробки</w:t>
      </w:r>
      <w:proofErr w:type="spellEnd"/>
      <w:r w:rsidRPr="005E37FA">
        <w:rPr>
          <w:sz w:val="28"/>
          <w:szCs w:val="28"/>
        </w:rPr>
        <w:t xml:space="preserve"> </w:t>
      </w:r>
      <w:proofErr w:type="spellStart"/>
      <w:r w:rsidRPr="005E37FA">
        <w:rPr>
          <w:sz w:val="28"/>
          <w:szCs w:val="28"/>
        </w:rPr>
        <w:t>полімерних</w:t>
      </w:r>
      <w:proofErr w:type="spellEnd"/>
      <w:r w:rsidRPr="005E37FA">
        <w:rPr>
          <w:sz w:val="28"/>
          <w:szCs w:val="28"/>
        </w:rPr>
        <w:t xml:space="preserve"> та </w:t>
      </w:r>
      <w:proofErr w:type="spellStart"/>
      <w:r w:rsidRPr="005E37FA">
        <w:rPr>
          <w:sz w:val="28"/>
          <w:szCs w:val="28"/>
        </w:rPr>
        <w:t>композиційних</w:t>
      </w:r>
      <w:proofErr w:type="spellEnd"/>
      <w:r w:rsidRPr="005E37FA">
        <w:rPr>
          <w:sz w:val="28"/>
          <w:szCs w:val="28"/>
        </w:rPr>
        <w:t xml:space="preserve"> </w:t>
      </w:r>
      <w:proofErr w:type="spellStart"/>
      <w:r w:rsidRPr="005E37FA">
        <w:rPr>
          <w:sz w:val="28"/>
          <w:szCs w:val="28"/>
        </w:rPr>
        <w:t>матеріалів</w:t>
      </w:r>
      <w:proofErr w:type="spellEnd"/>
      <w:r w:rsidRPr="005E37FA">
        <w:rPr>
          <w:sz w:val="28"/>
          <w:szCs w:val="28"/>
        </w:rPr>
        <w:t xml:space="preserve"> : </w:t>
      </w:r>
      <w:proofErr w:type="spellStart"/>
      <w:r w:rsidRPr="005E37FA">
        <w:rPr>
          <w:sz w:val="28"/>
          <w:szCs w:val="28"/>
        </w:rPr>
        <w:t>навч</w:t>
      </w:r>
      <w:proofErr w:type="spellEnd"/>
      <w:r w:rsidRPr="005E37FA">
        <w:rPr>
          <w:sz w:val="28"/>
          <w:szCs w:val="28"/>
        </w:rPr>
        <w:t xml:space="preserve">. </w:t>
      </w:r>
      <w:proofErr w:type="spellStart"/>
      <w:proofErr w:type="gramStart"/>
      <w:r w:rsidRPr="005E37FA">
        <w:rPr>
          <w:sz w:val="28"/>
          <w:szCs w:val="28"/>
        </w:rPr>
        <w:t>пос</w:t>
      </w:r>
      <w:proofErr w:type="gramEnd"/>
      <w:r w:rsidRPr="005E37FA">
        <w:rPr>
          <w:sz w:val="28"/>
          <w:szCs w:val="28"/>
        </w:rPr>
        <w:t>іб</w:t>
      </w:r>
      <w:proofErr w:type="spellEnd"/>
      <w:r w:rsidRPr="005E37FA">
        <w:rPr>
          <w:sz w:val="28"/>
          <w:szCs w:val="28"/>
        </w:rPr>
        <w:t xml:space="preserve">. </w:t>
      </w:r>
      <w:proofErr w:type="spellStart"/>
      <w:r w:rsidRPr="005E37FA">
        <w:rPr>
          <w:sz w:val="28"/>
          <w:szCs w:val="28"/>
        </w:rPr>
        <w:t>Київ</w:t>
      </w:r>
      <w:proofErr w:type="spellEnd"/>
      <w:r w:rsidRPr="005E37FA">
        <w:rPr>
          <w:sz w:val="28"/>
          <w:szCs w:val="28"/>
        </w:rPr>
        <w:t xml:space="preserve"> : </w:t>
      </w:r>
      <w:proofErr w:type="spellStart"/>
      <w:r w:rsidRPr="005E37FA">
        <w:rPr>
          <w:sz w:val="28"/>
          <w:szCs w:val="28"/>
        </w:rPr>
        <w:t>Києво-Могилян</w:t>
      </w:r>
      <w:proofErr w:type="spellEnd"/>
      <w:r w:rsidRPr="005E37FA">
        <w:rPr>
          <w:sz w:val="28"/>
          <w:szCs w:val="28"/>
        </w:rPr>
        <w:t>. акад., 2005. 397 с.</w:t>
      </w:r>
    </w:p>
    <w:p w14:paraId="2D560569" w14:textId="77777777" w:rsidR="005E37FA" w:rsidRPr="005E37FA" w:rsidRDefault="005E37FA" w:rsidP="00EB75C6">
      <w:pPr>
        <w:spacing w:line="360" w:lineRule="auto"/>
        <w:ind w:firstLine="720"/>
        <w:jc w:val="both"/>
        <w:rPr>
          <w:b/>
          <w:bCs/>
          <w:sz w:val="28"/>
          <w:szCs w:val="28"/>
        </w:rPr>
      </w:pPr>
      <w:r w:rsidRPr="005E37FA">
        <w:rPr>
          <w:b/>
          <w:bCs/>
          <w:sz w:val="28"/>
          <w:szCs w:val="28"/>
        </w:rPr>
        <w:t xml:space="preserve">ДСТУ 8302:2015. Три </w:t>
      </w:r>
      <w:proofErr w:type="spellStart"/>
      <w:r w:rsidRPr="005E37FA">
        <w:rPr>
          <w:b/>
          <w:bCs/>
          <w:sz w:val="28"/>
          <w:szCs w:val="28"/>
        </w:rPr>
        <w:t>автори</w:t>
      </w:r>
      <w:proofErr w:type="spellEnd"/>
    </w:p>
    <w:p w14:paraId="581A6329" w14:textId="77777777" w:rsidR="005E37FA" w:rsidRPr="005E37FA" w:rsidRDefault="005E37FA" w:rsidP="00EB75C6">
      <w:pPr>
        <w:spacing w:line="360" w:lineRule="auto"/>
        <w:ind w:firstLine="720"/>
        <w:rPr>
          <w:sz w:val="28"/>
          <w:szCs w:val="28"/>
        </w:rPr>
      </w:pPr>
      <w:proofErr w:type="spellStart"/>
      <w:r w:rsidRPr="005E37FA">
        <w:rPr>
          <w:sz w:val="28"/>
          <w:szCs w:val="28"/>
        </w:rPr>
        <w:t>Акофф</w:t>
      </w:r>
      <w:proofErr w:type="spellEnd"/>
      <w:r w:rsidRPr="005E37FA">
        <w:rPr>
          <w:sz w:val="28"/>
          <w:szCs w:val="28"/>
        </w:rPr>
        <w:t xml:space="preserve"> Р. Л., Магидсон Д., </w:t>
      </w:r>
      <w:proofErr w:type="spellStart"/>
      <w:r w:rsidRPr="005E37FA">
        <w:rPr>
          <w:sz w:val="28"/>
          <w:szCs w:val="28"/>
        </w:rPr>
        <w:t>Эддисон</w:t>
      </w:r>
      <w:proofErr w:type="spellEnd"/>
      <w:r w:rsidRPr="005E37FA">
        <w:rPr>
          <w:sz w:val="28"/>
          <w:szCs w:val="28"/>
        </w:rPr>
        <w:t xml:space="preserve"> Г. Д. Идеализированное проектирование: как предотвратить завтрашний кризис сегодня. Создание будущего организации / под ред. А. К. Батюшкина. Днепропетровск</w:t>
      </w:r>
      <w:proofErr w:type="gramStart"/>
      <w:r w:rsidRPr="005E37FA">
        <w:rPr>
          <w:sz w:val="28"/>
          <w:szCs w:val="28"/>
        </w:rPr>
        <w:t xml:space="preserve"> :</w:t>
      </w:r>
      <w:proofErr w:type="gramEnd"/>
      <w:r w:rsidRPr="005E37FA">
        <w:rPr>
          <w:sz w:val="28"/>
          <w:szCs w:val="28"/>
        </w:rPr>
        <w:t xml:space="preserve"> Баланс Бизнес Букс, 2007. 265 с.</w:t>
      </w:r>
    </w:p>
    <w:p w14:paraId="075B09D1"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Чотири</w:t>
      </w:r>
      <w:proofErr w:type="spellEnd"/>
      <w:r w:rsidRPr="005E37FA">
        <w:rPr>
          <w:b/>
          <w:bCs/>
          <w:sz w:val="28"/>
          <w:szCs w:val="28"/>
        </w:rPr>
        <w:t xml:space="preserve"> </w:t>
      </w:r>
      <w:proofErr w:type="spellStart"/>
      <w:r w:rsidRPr="005E37FA">
        <w:rPr>
          <w:b/>
          <w:bCs/>
          <w:sz w:val="28"/>
          <w:szCs w:val="28"/>
        </w:rPr>
        <w:t>автори</w:t>
      </w:r>
      <w:proofErr w:type="spellEnd"/>
    </w:p>
    <w:p w14:paraId="4A945C4F" w14:textId="77777777" w:rsidR="005E37FA" w:rsidRPr="005E37FA" w:rsidRDefault="005E37FA" w:rsidP="00EB75C6">
      <w:pPr>
        <w:spacing w:line="360" w:lineRule="auto"/>
        <w:ind w:firstLine="720"/>
        <w:rPr>
          <w:sz w:val="28"/>
          <w:szCs w:val="28"/>
        </w:rPr>
      </w:pPr>
      <w:r w:rsidRPr="005E37FA">
        <w:rPr>
          <w:sz w:val="28"/>
          <w:szCs w:val="28"/>
        </w:rPr>
        <w:t xml:space="preserve">Методика </w:t>
      </w:r>
      <w:proofErr w:type="spellStart"/>
      <w:r w:rsidRPr="005E37FA">
        <w:rPr>
          <w:sz w:val="28"/>
          <w:szCs w:val="28"/>
        </w:rPr>
        <w:t>нормування</w:t>
      </w:r>
      <w:proofErr w:type="spellEnd"/>
      <w:r w:rsidRPr="005E37FA">
        <w:rPr>
          <w:sz w:val="28"/>
          <w:szCs w:val="28"/>
        </w:rPr>
        <w:t xml:space="preserve"> </w:t>
      </w:r>
      <w:proofErr w:type="spellStart"/>
      <w:r w:rsidRPr="005E37FA">
        <w:rPr>
          <w:sz w:val="28"/>
          <w:szCs w:val="28"/>
        </w:rPr>
        <w:t>ресурсів</w:t>
      </w:r>
      <w:proofErr w:type="spellEnd"/>
      <w:r w:rsidRPr="005E37FA">
        <w:rPr>
          <w:sz w:val="28"/>
          <w:szCs w:val="28"/>
        </w:rPr>
        <w:t xml:space="preserve"> для </w:t>
      </w:r>
      <w:proofErr w:type="spellStart"/>
      <w:r w:rsidRPr="005E37FA">
        <w:rPr>
          <w:sz w:val="28"/>
          <w:szCs w:val="28"/>
        </w:rPr>
        <w:t>виробництва</w:t>
      </w:r>
      <w:proofErr w:type="spellEnd"/>
      <w:r w:rsidRPr="005E37FA">
        <w:rPr>
          <w:sz w:val="28"/>
          <w:szCs w:val="28"/>
        </w:rPr>
        <w:t xml:space="preserve"> </w:t>
      </w:r>
      <w:proofErr w:type="spellStart"/>
      <w:r w:rsidRPr="005E37FA">
        <w:rPr>
          <w:sz w:val="28"/>
          <w:szCs w:val="28"/>
        </w:rPr>
        <w:t>продукції</w:t>
      </w:r>
      <w:proofErr w:type="spellEnd"/>
      <w:r w:rsidRPr="005E37FA">
        <w:rPr>
          <w:sz w:val="28"/>
          <w:szCs w:val="28"/>
        </w:rPr>
        <w:t xml:space="preserve"> </w:t>
      </w:r>
      <w:proofErr w:type="spellStart"/>
      <w:r w:rsidRPr="005E37FA">
        <w:rPr>
          <w:sz w:val="28"/>
          <w:szCs w:val="28"/>
        </w:rPr>
        <w:t>рослинництва</w:t>
      </w:r>
      <w:proofErr w:type="spellEnd"/>
      <w:r w:rsidRPr="005E37FA">
        <w:rPr>
          <w:sz w:val="28"/>
          <w:szCs w:val="28"/>
        </w:rPr>
        <w:t xml:space="preserve"> / В. В. </w:t>
      </w:r>
      <w:proofErr w:type="spellStart"/>
      <w:r w:rsidRPr="005E37FA">
        <w:rPr>
          <w:sz w:val="28"/>
          <w:szCs w:val="28"/>
        </w:rPr>
        <w:t>Вітвіцький</w:t>
      </w:r>
      <w:proofErr w:type="spellEnd"/>
      <w:r w:rsidRPr="005E37FA">
        <w:rPr>
          <w:sz w:val="28"/>
          <w:szCs w:val="28"/>
        </w:rPr>
        <w:t xml:space="preserve">, М. Ф. </w:t>
      </w:r>
      <w:proofErr w:type="spellStart"/>
      <w:r w:rsidRPr="005E37FA">
        <w:rPr>
          <w:sz w:val="28"/>
          <w:szCs w:val="28"/>
        </w:rPr>
        <w:t>Кисляченко</w:t>
      </w:r>
      <w:proofErr w:type="spellEnd"/>
      <w:r w:rsidRPr="005E37FA">
        <w:rPr>
          <w:sz w:val="28"/>
          <w:szCs w:val="28"/>
        </w:rPr>
        <w:t xml:space="preserve">, І. В. Лобастов, А. А. </w:t>
      </w:r>
      <w:proofErr w:type="spellStart"/>
      <w:r w:rsidRPr="005E37FA">
        <w:rPr>
          <w:sz w:val="28"/>
          <w:szCs w:val="28"/>
        </w:rPr>
        <w:t>Нечипорук</w:t>
      </w:r>
      <w:proofErr w:type="spellEnd"/>
      <w:proofErr w:type="gramStart"/>
      <w:r w:rsidRPr="005E37FA">
        <w:rPr>
          <w:sz w:val="28"/>
          <w:szCs w:val="28"/>
        </w:rPr>
        <w:t xml:space="preserve"> ;</w:t>
      </w:r>
      <w:proofErr w:type="gramEnd"/>
      <w:r w:rsidRPr="005E37FA">
        <w:rPr>
          <w:sz w:val="28"/>
          <w:szCs w:val="28"/>
        </w:rPr>
        <w:t xml:space="preserve"> за ред. А. В. Крючкова. </w:t>
      </w:r>
      <w:proofErr w:type="spellStart"/>
      <w:r w:rsidRPr="005E37FA">
        <w:rPr>
          <w:sz w:val="28"/>
          <w:szCs w:val="28"/>
        </w:rPr>
        <w:t>Київ</w:t>
      </w:r>
      <w:proofErr w:type="spellEnd"/>
      <w:proofErr w:type="gramStart"/>
      <w:r w:rsidRPr="005E37FA">
        <w:rPr>
          <w:sz w:val="28"/>
          <w:szCs w:val="28"/>
        </w:rPr>
        <w:t xml:space="preserve"> :</w:t>
      </w:r>
      <w:proofErr w:type="gramEnd"/>
      <w:r w:rsidRPr="005E37FA">
        <w:rPr>
          <w:sz w:val="28"/>
          <w:szCs w:val="28"/>
        </w:rPr>
        <w:t xml:space="preserve"> Голос, 2006. 106 с.</w:t>
      </w:r>
    </w:p>
    <w:p w14:paraId="38A6242F"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П’ять</w:t>
      </w:r>
      <w:proofErr w:type="spellEnd"/>
      <w:r w:rsidRPr="005E37FA">
        <w:rPr>
          <w:b/>
          <w:bCs/>
          <w:sz w:val="28"/>
          <w:szCs w:val="28"/>
        </w:rPr>
        <w:t xml:space="preserve"> і </w:t>
      </w:r>
      <w:proofErr w:type="spellStart"/>
      <w:r w:rsidRPr="005E37FA">
        <w:rPr>
          <w:b/>
          <w:bCs/>
          <w:sz w:val="28"/>
          <w:szCs w:val="28"/>
        </w:rPr>
        <w:t>більше</w:t>
      </w:r>
      <w:proofErr w:type="spellEnd"/>
      <w:r w:rsidRPr="005E37FA">
        <w:rPr>
          <w:b/>
          <w:bCs/>
          <w:sz w:val="28"/>
          <w:szCs w:val="28"/>
        </w:rPr>
        <w:t xml:space="preserve"> </w:t>
      </w:r>
      <w:proofErr w:type="spellStart"/>
      <w:r w:rsidRPr="005E37FA">
        <w:rPr>
          <w:b/>
          <w:bCs/>
          <w:sz w:val="28"/>
          <w:szCs w:val="28"/>
        </w:rPr>
        <w:t>авторів</w:t>
      </w:r>
      <w:proofErr w:type="spellEnd"/>
    </w:p>
    <w:p w14:paraId="58C6DE9D" w14:textId="77777777" w:rsidR="005E37FA" w:rsidRPr="005E37FA" w:rsidRDefault="005E37FA" w:rsidP="00EB75C6">
      <w:pPr>
        <w:spacing w:line="360" w:lineRule="auto"/>
        <w:ind w:firstLine="720"/>
        <w:rPr>
          <w:sz w:val="28"/>
          <w:szCs w:val="28"/>
        </w:rPr>
      </w:pPr>
      <w:r w:rsidRPr="005E37FA">
        <w:rPr>
          <w:sz w:val="28"/>
          <w:szCs w:val="28"/>
        </w:rPr>
        <w:t xml:space="preserve">Психология менеджмента / П. К. Власов, А. В. </w:t>
      </w:r>
      <w:proofErr w:type="spellStart"/>
      <w:r w:rsidRPr="005E37FA">
        <w:rPr>
          <w:sz w:val="28"/>
          <w:szCs w:val="28"/>
        </w:rPr>
        <w:t>Липницкий</w:t>
      </w:r>
      <w:proofErr w:type="spellEnd"/>
      <w:r w:rsidRPr="005E37FA">
        <w:rPr>
          <w:sz w:val="28"/>
          <w:szCs w:val="28"/>
        </w:rPr>
        <w:t xml:space="preserve">, И. М. </w:t>
      </w:r>
      <w:proofErr w:type="spellStart"/>
      <w:r w:rsidRPr="005E37FA">
        <w:rPr>
          <w:sz w:val="28"/>
          <w:szCs w:val="28"/>
        </w:rPr>
        <w:t>Лущихина</w:t>
      </w:r>
      <w:proofErr w:type="spellEnd"/>
      <w:r w:rsidRPr="005E37FA">
        <w:rPr>
          <w:sz w:val="28"/>
          <w:szCs w:val="28"/>
        </w:rPr>
        <w:t xml:space="preserve"> и др.</w:t>
      </w:r>
      <w:proofErr w:type="gramStart"/>
      <w:r w:rsidRPr="005E37FA">
        <w:rPr>
          <w:sz w:val="28"/>
          <w:szCs w:val="28"/>
        </w:rPr>
        <w:t xml:space="preserve"> ;</w:t>
      </w:r>
      <w:proofErr w:type="gramEnd"/>
      <w:r w:rsidRPr="005E37FA">
        <w:rPr>
          <w:sz w:val="28"/>
          <w:szCs w:val="28"/>
        </w:rPr>
        <w:t xml:space="preserve"> под ред. Г. С. Никифорова. </w:t>
      </w:r>
      <w:proofErr w:type="spellStart"/>
      <w:r w:rsidRPr="005E37FA">
        <w:rPr>
          <w:sz w:val="28"/>
          <w:szCs w:val="28"/>
        </w:rPr>
        <w:t>Харків</w:t>
      </w:r>
      <w:proofErr w:type="spellEnd"/>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Гуманитар</w:t>
      </w:r>
      <w:proofErr w:type="spellEnd"/>
      <w:r w:rsidRPr="005E37FA">
        <w:rPr>
          <w:sz w:val="28"/>
          <w:szCs w:val="28"/>
        </w:rPr>
        <w:t>. центр, 2007. 510 с.</w:t>
      </w:r>
    </w:p>
    <w:p w14:paraId="60570812" w14:textId="77777777" w:rsidR="005E37FA" w:rsidRPr="005E37FA" w:rsidRDefault="005E37FA" w:rsidP="00EB75C6">
      <w:pPr>
        <w:spacing w:line="360" w:lineRule="auto"/>
        <w:ind w:firstLine="720"/>
        <w:rPr>
          <w:b/>
          <w:bCs/>
          <w:sz w:val="28"/>
          <w:szCs w:val="28"/>
        </w:rPr>
      </w:pPr>
      <w:r w:rsidRPr="005E37FA">
        <w:rPr>
          <w:b/>
          <w:bCs/>
          <w:sz w:val="28"/>
          <w:szCs w:val="28"/>
        </w:rPr>
        <w:t>ДСТУ 8302:2015. Без автора</w:t>
      </w:r>
    </w:p>
    <w:p w14:paraId="05DD8EFB" w14:textId="77777777" w:rsidR="005E37FA" w:rsidRPr="005E37FA" w:rsidRDefault="005E37FA" w:rsidP="00EB75C6">
      <w:pPr>
        <w:spacing w:line="360" w:lineRule="auto"/>
        <w:ind w:firstLine="720"/>
        <w:rPr>
          <w:sz w:val="28"/>
          <w:szCs w:val="28"/>
        </w:rPr>
      </w:pPr>
      <w:proofErr w:type="spellStart"/>
      <w:r w:rsidRPr="005E37FA">
        <w:rPr>
          <w:sz w:val="28"/>
          <w:szCs w:val="28"/>
        </w:rPr>
        <w:t>Історія</w:t>
      </w:r>
      <w:proofErr w:type="spellEnd"/>
      <w:r w:rsidRPr="005E37FA">
        <w:rPr>
          <w:sz w:val="28"/>
          <w:szCs w:val="28"/>
        </w:rPr>
        <w:t xml:space="preserve"> Свято-</w:t>
      </w:r>
      <w:proofErr w:type="spellStart"/>
      <w:r w:rsidRPr="005E37FA">
        <w:rPr>
          <w:sz w:val="28"/>
          <w:szCs w:val="28"/>
        </w:rPr>
        <w:t>Михайлівського</w:t>
      </w:r>
      <w:proofErr w:type="spellEnd"/>
      <w:r w:rsidRPr="005E37FA">
        <w:rPr>
          <w:sz w:val="28"/>
          <w:szCs w:val="28"/>
        </w:rPr>
        <w:t xml:space="preserve"> Золотоверхого </w:t>
      </w:r>
      <w:proofErr w:type="spellStart"/>
      <w:r w:rsidRPr="005E37FA">
        <w:rPr>
          <w:sz w:val="28"/>
          <w:szCs w:val="28"/>
        </w:rPr>
        <w:t>монастиря</w:t>
      </w:r>
      <w:proofErr w:type="spellEnd"/>
      <w:r w:rsidRPr="005E37FA">
        <w:rPr>
          <w:sz w:val="28"/>
          <w:szCs w:val="28"/>
        </w:rPr>
        <w:t xml:space="preserve"> / авт. тексту В. </w:t>
      </w:r>
      <w:proofErr w:type="spellStart"/>
      <w:r w:rsidRPr="005E37FA">
        <w:rPr>
          <w:sz w:val="28"/>
          <w:szCs w:val="28"/>
        </w:rPr>
        <w:t>Клос</w:t>
      </w:r>
      <w:proofErr w:type="spellEnd"/>
      <w:r w:rsidRPr="005E37FA">
        <w:rPr>
          <w:sz w:val="28"/>
          <w:szCs w:val="28"/>
        </w:rPr>
        <w:t xml:space="preserve">. </w:t>
      </w:r>
      <w:proofErr w:type="spellStart"/>
      <w:r w:rsidRPr="005E37FA">
        <w:rPr>
          <w:sz w:val="28"/>
          <w:szCs w:val="28"/>
        </w:rPr>
        <w:t>Київ</w:t>
      </w:r>
      <w:proofErr w:type="spellEnd"/>
      <w:r w:rsidRPr="005E37FA">
        <w:rPr>
          <w:sz w:val="28"/>
          <w:szCs w:val="28"/>
        </w:rPr>
        <w:t xml:space="preserve"> : </w:t>
      </w:r>
      <w:proofErr w:type="spellStart"/>
      <w:r w:rsidRPr="005E37FA">
        <w:rPr>
          <w:sz w:val="28"/>
          <w:szCs w:val="28"/>
        </w:rPr>
        <w:t>Гран</w:t>
      </w:r>
      <w:proofErr w:type="gramStart"/>
      <w:r w:rsidRPr="005E37FA">
        <w:rPr>
          <w:sz w:val="28"/>
          <w:szCs w:val="28"/>
        </w:rPr>
        <w:t>і</w:t>
      </w:r>
      <w:proofErr w:type="spellEnd"/>
      <w:r w:rsidRPr="005E37FA">
        <w:rPr>
          <w:sz w:val="28"/>
          <w:szCs w:val="28"/>
        </w:rPr>
        <w:t>-</w:t>
      </w:r>
      <w:proofErr w:type="gramEnd"/>
      <w:r w:rsidRPr="005E37FA">
        <w:rPr>
          <w:sz w:val="28"/>
          <w:szCs w:val="28"/>
        </w:rPr>
        <w:t>Т, 2007. 119 с.</w:t>
      </w:r>
    </w:p>
    <w:p w14:paraId="1FC2F100" w14:textId="77777777" w:rsidR="005E37FA" w:rsidRPr="005E37FA" w:rsidRDefault="005E37FA" w:rsidP="00EB75C6">
      <w:pPr>
        <w:spacing w:line="360" w:lineRule="auto"/>
        <w:ind w:firstLine="720"/>
        <w:rPr>
          <w:sz w:val="28"/>
          <w:szCs w:val="28"/>
        </w:rPr>
      </w:pPr>
      <w:proofErr w:type="spellStart"/>
      <w:r w:rsidRPr="005E37FA">
        <w:rPr>
          <w:sz w:val="28"/>
          <w:szCs w:val="28"/>
        </w:rPr>
        <w:lastRenderedPageBreak/>
        <w:t>Тіло</w:t>
      </w:r>
      <w:proofErr w:type="spellEnd"/>
      <w:r w:rsidRPr="005E37FA">
        <w:rPr>
          <w:sz w:val="28"/>
          <w:szCs w:val="28"/>
        </w:rPr>
        <w:t xml:space="preserve"> </w:t>
      </w:r>
      <w:proofErr w:type="spellStart"/>
      <w:r w:rsidRPr="005E37FA">
        <w:rPr>
          <w:sz w:val="28"/>
          <w:szCs w:val="28"/>
        </w:rPr>
        <w:t>чи</w:t>
      </w:r>
      <w:proofErr w:type="spellEnd"/>
      <w:r w:rsidRPr="005E37FA">
        <w:rPr>
          <w:sz w:val="28"/>
          <w:szCs w:val="28"/>
        </w:rPr>
        <w:t xml:space="preserve"> </w:t>
      </w:r>
      <w:proofErr w:type="spellStart"/>
      <w:r w:rsidRPr="005E37FA">
        <w:rPr>
          <w:sz w:val="28"/>
          <w:szCs w:val="28"/>
        </w:rPr>
        <w:t>особистість</w:t>
      </w:r>
      <w:proofErr w:type="spellEnd"/>
      <w:r w:rsidRPr="005E37FA">
        <w:rPr>
          <w:sz w:val="28"/>
          <w:szCs w:val="28"/>
        </w:rPr>
        <w:t xml:space="preserve">? </w:t>
      </w:r>
      <w:proofErr w:type="spellStart"/>
      <w:r w:rsidRPr="005E37FA">
        <w:rPr>
          <w:sz w:val="28"/>
          <w:szCs w:val="28"/>
        </w:rPr>
        <w:t>Жіноча</w:t>
      </w:r>
      <w:proofErr w:type="spellEnd"/>
      <w:r w:rsidRPr="005E37FA">
        <w:rPr>
          <w:sz w:val="28"/>
          <w:szCs w:val="28"/>
        </w:rPr>
        <w:t xml:space="preserve"> </w:t>
      </w:r>
      <w:proofErr w:type="spellStart"/>
      <w:r w:rsidRPr="005E37FA">
        <w:rPr>
          <w:sz w:val="28"/>
          <w:szCs w:val="28"/>
        </w:rPr>
        <w:t>тілесність</w:t>
      </w:r>
      <w:proofErr w:type="spellEnd"/>
      <w:r w:rsidRPr="005E37FA">
        <w:rPr>
          <w:sz w:val="28"/>
          <w:szCs w:val="28"/>
        </w:rPr>
        <w:t xml:space="preserve"> у </w:t>
      </w:r>
      <w:proofErr w:type="spellStart"/>
      <w:r w:rsidRPr="005E37FA">
        <w:rPr>
          <w:sz w:val="28"/>
          <w:szCs w:val="28"/>
        </w:rPr>
        <w:t>вибраній</w:t>
      </w:r>
      <w:proofErr w:type="spellEnd"/>
      <w:r w:rsidRPr="005E37FA">
        <w:rPr>
          <w:sz w:val="28"/>
          <w:szCs w:val="28"/>
        </w:rPr>
        <w:t xml:space="preserve"> </w:t>
      </w:r>
      <w:proofErr w:type="spellStart"/>
      <w:r w:rsidRPr="005E37FA">
        <w:rPr>
          <w:sz w:val="28"/>
          <w:szCs w:val="28"/>
        </w:rPr>
        <w:t>малій</w:t>
      </w:r>
      <w:proofErr w:type="spellEnd"/>
      <w:r w:rsidRPr="005E37FA">
        <w:rPr>
          <w:sz w:val="28"/>
          <w:szCs w:val="28"/>
        </w:rPr>
        <w:t xml:space="preserve"> </w:t>
      </w:r>
      <w:proofErr w:type="spellStart"/>
      <w:r w:rsidRPr="005E37FA">
        <w:rPr>
          <w:sz w:val="28"/>
          <w:szCs w:val="28"/>
        </w:rPr>
        <w:t>українській</w:t>
      </w:r>
      <w:proofErr w:type="spellEnd"/>
      <w:r w:rsidRPr="005E37FA">
        <w:rPr>
          <w:sz w:val="28"/>
          <w:szCs w:val="28"/>
        </w:rPr>
        <w:t xml:space="preserve"> </w:t>
      </w:r>
      <w:proofErr w:type="spellStart"/>
      <w:r w:rsidRPr="005E37FA">
        <w:rPr>
          <w:sz w:val="28"/>
          <w:szCs w:val="28"/>
        </w:rPr>
        <w:t>прозі</w:t>
      </w:r>
      <w:proofErr w:type="spellEnd"/>
      <w:r w:rsidRPr="005E37FA">
        <w:rPr>
          <w:sz w:val="28"/>
          <w:szCs w:val="28"/>
        </w:rPr>
        <w:t xml:space="preserve"> та </w:t>
      </w:r>
      <w:proofErr w:type="spellStart"/>
      <w:r w:rsidRPr="005E37FA">
        <w:rPr>
          <w:sz w:val="28"/>
          <w:szCs w:val="28"/>
        </w:rPr>
        <w:t>графіці</w:t>
      </w:r>
      <w:proofErr w:type="spellEnd"/>
      <w:r w:rsidRPr="005E37FA">
        <w:rPr>
          <w:sz w:val="28"/>
          <w:szCs w:val="28"/>
        </w:rPr>
        <w:t xml:space="preserve"> </w:t>
      </w:r>
      <w:proofErr w:type="spellStart"/>
      <w:r w:rsidRPr="005E37FA">
        <w:rPr>
          <w:sz w:val="28"/>
          <w:szCs w:val="28"/>
        </w:rPr>
        <w:t>кінця</w:t>
      </w:r>
      <w:proofErr w:type="spellEnd"/>
      <w:r w:rsidRPr="005E37FA">
        <w:rPr>
          <w:sz w:val="28"/>
          <w:szCs w:val="28"/>
        </w:rPr>
        <w:t xml:space="preserve"> ХІ</w:t>
      </w:r>
      <w:proofErr w:type="gramStart"/>
      <w:r w:rsidRPr="005E37FA">
        <w:rPr>
          <w:sz w:val="28"/>
          <w:szCs w:val="28"/>
        </w:rPr>
        <w:t>Х</w:t>
      </w:r>
      <w:proofErr w:type="gramEnd"/>
      <w:r w:rsidRPr="005E37FA">
        <w:rPr>
          <w:sz w:val="28"/>
          <w:szCs w:val="28"/>
        </w:rPr>
        <w:t xml:space="preserve"> — початку ХХ </w:t>
      </w:r>
      <w:proofErr w:type="spellStart"/>
      <w:r w:rsidRPr="005E37FA">
        <w:rPr>
          <w:sz w:val="28"/>
          <w:szCs w:val="28"/>
        </w:rPr>
        <w:t>століття</w:t>
      </w:r>
      <w:proofErr w:type="spellEnd"/>
      <w:r w:rsidRPr="005E37FA">
        <w:rPr>
          <w:sz w:val="28"/>
          <w:szCs w:val="28"/>
        </w:rPr>
        <w:t xml:space="preserve"> : </w:t>
      </w:r>
      <w:proofErr w:type="spellStart"/>
      <w:r w:rsidRPr="005E37FA">
        <w:rPr>
          <w:sz w:val="28"/>
          <w:szCs w:val="28"/>
        </w:rPr>
        <w:t>антологія</w:t>
      </w:r>
      <w:proofErr w:type="spellEnd"/>
      <w:r w:rsidRPr="005E37FA">
        <w:rPr>
          <w:sz w:val="28"/>
          <w:szCs w:val="28"/>
        </w:rPr>
        <w:t xml:space="preserve"> / </w:t>
      </w:r>
      <w:proofErr w:type="spellStart"/>
      <w:r w:rsidRPr="005E37FA">
        <w:rPr>
          <w:sz w:val="28"/>
          <w:szCs w:val="28"/>
        </w:rPr>
        <w:t>упоряд</w:t>
      </w:r>
      <w:proofErr w:type="spellEnd"/>
      <w:r w:rsidRPr="005E37FA">
        <w:rPr>
          <w:sz w:val="28"/>
          <w:szCs w:val="28"/>
        </w:rPr>
        <w:t xml:space="preserve">. Л. Таран, О. Лагутенко. </w:t>
      </w:r>
      <w:proofErr w:type="spellStart"/>
      <w:r w:rsidRPr="005E37FA">
        <w:rPr>
          <w:sz w:val="28"/>
          <w:szCs w:val="28"/>
        </w:rPr>
        <w:t>Київ</w:t>
      </w:r>
      <w:proofErr w:type="spellEnd"/>
      <w:r w:rsidRPr="005E37FA">
        <w:rPr>
          <w:sz w:val="28"/>
          <w:szCs w:val="28"/>
        </w:rPr>
        <w:t xml:space="preserve"> : </w:t>
      </w:r>
      <w:proofErr w:type="spellStart"/>
      <w:r w:rsidRPr="005E37FA">
        <w:rPr>
          <w:sz w:val="28"/>
          <w:szCs w:val="28"/>
        </w:rPr>
        <w:t>Гран</w:t>
      </w:r>
      <w:proofErr w:type="gramStart"/>
      <w:r w:rsidRPr="005E37FA">
        <w:rPr>
          <w:sz w:val="28"/>
          <w:szCs w:val="28"/>
        </w:rPr>
        <w:t>і</w:t>
      </w:r>
      <w:proofErr w:type="spellEnd"/>
      <w:r w:rsidRPr="005E37FA">
        <w:rPr>
          <w:sz w:val="28"/>
          <w:szCs w:val="28"/>
        </w:rPr>
        <w:t>-</w:t>
      </w:r>
      <w:proofErr w:type="gramEnd"/>
      <w:r w:rsidRPr="005E37FA">
        <w:rPr>
          <w:sz w:val="28"/>
          <w:szCs w:val="28"/>
        </w:rPr>
        <w:t>Т, 2007. 190 с.</w:t>
      </w:r>
    </w:p>
    <w:p w14:paraId="14A46139" w14:textId="77777777" w:rsidR="005E37FA" w:rsidRPr="005E37FA" w:rsidRDefault="005E37FA" w:rsidP="00EB75C6">
      <w:pPr>
        <w:spacing w:line="360" w:lineRule="auto"/>
        <w:ind w:firstLine="720"/>
        <w:rPr>
          <w:sz w:val="28"/>
          <w:szCs w:val="28"/>
        </w:rPr>
      </w:pPr>
      <w:r w:rsidRPr="005E37FA">
        <w:rPr>
          <w:sz w:val="28"/>
          <w:szCs w:val="28"/>
        </w:rPr>
        <w:t>Общая теория государства и права: Академический курс</w:t>
      </w:r>
      <w:proofErr w:type="gramStart"/>
      <w:r w:rsidRPr="005E37FA">
        <w:rPr>
          <w:sz w:val="28"/>
          <w:szCs w:val="28"/>
        </w:rPr>
        <w:t xml:space="preserve"> :</w:t>
      </w:r>
      <w:proofErr w:type="gramEnd"/>
      <w:r w:rsidRPr="005E37FA">
        <w:rPr>
          <w:sz w:val="28"/>
          <w:szCs w:val="28"/>
        </w:rPr>
        <w:t xml:space="preserve"> в 2 т. / под ред. проф. М. Н. Марченко. Т. 2</w:t>
      </w:r>
      <w:proofErr w:type="gramStart"/>
      <w:r w:rsidRPr="005E37FA">
        <w:rPr>
          <w:sz w:val="28"/>
          <w:szCs w:val="28"/>
        </w:rPr>
        <w:t xml:space="preserve"> :</w:t>
      </w:r>
      <w:proofErr w:type="gramEnd"/>
      <w:r w:rsidRPr="005E37FA">
        <w:rPr>
          <w:sz w:val="28"/>
          <w:szCs w:val="28"/>
        </w:rPr>
        <w:t xml:space="preserve"> Теория права. Москва</w:t>
      </w:r>
      <w:proofErr w:type="gramStart"/>
      <w:r w:rsidRPr="005E37FA">
        <w:rPr>
          <w:sz w:val="28"/>
          <w:szCs w:val="28"/>
        </w:rPr>
        <w:t xml:space="preserve"> :</w:t>
      </w:r>
      <w:proofErr w:type="gramEnd"/>
      <w:r w:rsidRPr="005E37FA">
        <w:rPr>
          <w:sz w:val="28"/>
          <w:szCs w:val="28"/>
        </w:rPr>
        <w:t xml:space="preserve"> Зерцало, 1998. 640 с.</w:t>
      </w:r>
    </w:p>
    <w:p w14:paraId="0132817B"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Збірники</w:t>
      </w:r>
      <w:proofErr w:type="spellEnd"/>
      <w:r w:rsidRPr="005E37FA">
        <w:rPr>
          <w:b/>
          <w:bCs/>
          <w:sz w:val="28"/>
          <w:szCs w:val="28"/>
        </w:rPr>
        <w:t xml:space="preserve"> без </w:t>
      </w:r>
      <w:proofErr w:type="spellStart"/>
      <w:r w:rsidRPr="005E37FA">
        <w:rPr>
          <w:b/>
          <w:bCs/>
          <w:sz w:val="28"/>
          <w:szCs w:val="28"/>
        </w:rPr>
        <w:t>загальної</w:t>
      </w:r>
      <w:proofErr w:type="spellEnd"/>
      <w:r w:rsidRPr="005E37FA">
        <w:rPr>
          <w:b/>
          <w:bCs/>
          <w:sz w:val="28"/>
          <w:szCs w:val="28"/>
        </w:rPr>
        <w:t xml:space="preserve"> </w:t>
      </w:r>
      <w:proofErr w:type="spellStart"/>
      <w:r w:rsidRPr="005E37FA">
        <w:rPr>
          <w:b/>
          <w:bCs/>
          <w:sz w:val="28"/>
          <w:szCs w:val="28"/>
        </w:rPr>
        <w:t>назви</w:t>
      </w:r>
      <w:proofErr w:type="spellEnd"/>
    </w:p>
    <w:p w14:paraId="099E00E3" w14:textId="77777777" w:rsidR="005E37FA" w:rsidRPr="005E37FA" w:rsidRDefault="005E37FA" w:rsidP="00EB75C6">
      <w:pPr>
        <w:spacing w:line="360" w:lineRule="auto"/>
        <w:ind w:firstLine="720"/>
        <w:rPr>
          <w:sz w:val="28"/>
          <w:szCs w:val="28"/>
        </w:rPr>
      </w:pPr>
      <w:r w:rsidRPr="005E37FA">
        <w:rPr>
          <w:sz w:val="28"/>
          <w:szCs w:val="28"/>
        </w:rPr>
        <w:t>Приключения Незнайки и его друзей</w:t>
      </w:r>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сказоч</w:t>
      </w:r>
      <w:proofErr w:type="spellEnd"/>
      <w:r w:rsidRPr="005E37FA">
        <w:rPr>
          <w:sz w:val="28"/>
          <w:szCs w:val="28"/>
        </w:rPr>
        <w:t>. повести / Николай Носов. Остров Незнайки</w:t>
      </w:r>
      <w:proofErr w:type="gramStart"/>
      <w:r w:rsidRPr="005E37FA">
        <w:rPr>
          <w:sz w:val="28"/>
          <w:szCs w:val="28"/>
        </w:rPr>
        <w:t xml:space="preserve"> :</w:t>
      </w:r>
      <w:proofErr w:type="gramEnd"/>
      <w:r w:rsidRPr="005E37FA">
        <w:rPr>
          <w:sz w:val="28"/>
          <w:szCs w:val="28"/>
        </w:rPr>
        <w:t xml:space="preserve"> повесть / Игорь Носов. Москва</w:t>
      </w:r>
      <w:proofErr w:type="gramStart"/>
      <w:r w:rsidRPr="005E37FA">
        <w:rPr>
          <w:sz w:val="28"/>
          <w:szCs w:val="28"/>
        </w:rPr>
        <w:t xml:space="preserve"> :</w:t>
      </w:r>
      <w:proofErr w:type="gramEnd"/>
      <w:r w:rsidRPr="005E37FA">
        <w:rPr>
          <w:sz w:val="28"/>
          <w:szCs w:val="28"/>
        </w:rPr>
        <w:t xml:space="preserve"> ЭКСМО-пресс, 2001. 638 с.</w:t>
      </w:r>
    </w:p>
    <w:p w14:paraId="0D94B699" w14:textId="77777777" w:rsidR="005E37FA" w:rsidRPr="005E37FA" w:rsidRDefault="005E37FA" w:rsidP="00EB75C6">
      <w:pPr>
        <w:spacing w:line="360" w:lineRule="auto"/>
        <w:ind w:firstLine="720"/>
        <w:rPr>
          <w:sz w:val="28"/>
          <w:szCs w:val="28"/>
        </w:rPr>
      </w:pPr>
      <w:proofErr w:type="spellStart"/>
      <w:r w:rsidRPr="005E37FA">
        <w:rPr>
          <w:sz w:val="28"/>
          <w:szCs w:val="28"/>
        </w:rPr>
        <w:t>Війна</w:t>
      </w:r>
      <w:proofErr w:type="spellEnd"/>
      <w:r w:rsidRPr="005E37FA">
        <w:rPr>
          <w:sz w:val="28"/>
          <w:szCs w:val="28"/>
        </w:rPr>
        <w:t xml:space="preserve"> без перемоги: записки </w:t>
      </w:r>
      <w:proofErr w:type="spellStart"/>
      <w:r w:rsidRPr="005E37FA">
        <w:rPr>
          <w:sz w:val="28"/>
          <w:szCs w:val="28"/>
        </w:rPr>
        <w:t>військового</w:t>
      </w:r>
      <w:proofErr w:type="spellEnd"/>
      <w:r w:rsidRPr="005E37FA">
        <w:rPr>
          <w:sz w:val="28"/>
          <w:szCs w:val="28"/>
        </w:rPr>
        <w:t xml:space="preserve"> </w:t>
      </w:r>
      <w:proofErr w:type="spellStart"/>
      <w:r w:rsidRPr="005E37FA">
        <w:rPr>
          <w:sz w:val="28"/>
          <w:szCs w:val="28"/>
        </w:rPr>
        <w:t>радника</w:t>
      </w:r>
      <w:proofErr w:type="spellEnd"/>
      <w:r w:rsidRPr="005E37FA">
        <w:rPr>
          <w:sz w:val="28"/>
          <w:szCs w:val="28"/>
        </w:rPr>
        <w:t xml:space="preserve"> : док</w:t>
      </w:r>
      <w:proofErr w:type="gramStart"/>
      <w:r w:rsidRPr="005E37FA">
        <w:rPr>
          <w:sz w:val="28"/>
          <w:szCs w:val="28"/>
        </w:rPr>
        <w:t>.</w:t>
      </w:r>
      <w:proofErr w:type="gramEnd"/>
      <w:r w:rsidRPr="005E37FA">
        <w:rPr>
          <w:sz w:val="28"/>
          <w:szCs w:val="28"/>
        </w:rPr>
        <w:t xml:space="preserve"> </w:t>
      </w:r>
      <w:proofErr w:type="spellStart"/>
      <w:proofErr w:type="gramStart"/>
      <w:r w:rsidRPr="005E37FA">
        <w:rPr>
          <w:sz w:val="28"/>
          <w:szCs w:val="28"/>
        </w:rPr>
        <w:t>п</w:t>
      </w:r>
      <w:proofErr w:type="gramEnd"/>
      <w:r w:rsidRPr="005E37FA">
        <w:rPr>
          <w:sz w:val="28"/>
          <w:szCs w:val="28"/>
        </w:rPr>
        <w:t>овість</w:t>
      </w:r>
      <w:proofErr w:type="spellEnd"/>
      <w:r w:rsidRPr="005E37FA">
        <w:rPr>
          <w:sz w:val="28"/>
          <w:szCs w:val="28"/>
        </w:rPr>
        <w:t xml:space="preserve"> / М. І. </w:t>
      </w:r>
      <w:proofErr w:type="spellStart"/>
      <w:r w:rsidRPr="005E37FA">
        <w:rPr>
          <w:sz w:val="28"/>
          <w:szCs w:val="28"/>
        </w:rPr>
        <w:t>Гурба</w:t>
      </w:r>
      <w:proofErr w:type="spellEnd"/>
      <w:r w:rsidRPr="005E37FA">
        <w:rPr>
          <w:sz w:val="28"/>
          <w:szCs w:val="28"/>
        </w:rPr>
        <w:t xml:space="preserve">. Печальна </w:t>
      </w:r>
      <w:proofErr w:type="spellStart"/>
      <w:r w:rsidRPr="005E37FA">
        <w:rPr>
          <w:sz w:val="28"/>
          <w:szCs w:val="28"/>
        </w:rPr>
        <w:t>жінка</w:t>
      </w:r>
      <w:proofErr w:type="spellEnd"/>
      <w:r w:rsidRPr="005E37FA">
        <w:rPr>
          <w:sz w:val="28"/>
          <w:szCs w:val="28"/>
        </w:rPr>
        <w:t xml:space="preserve"> </w:t>
      </w:r>
      <w:proofErr w:type="spellStart"/>
      <w:r w:rsidRPr="005E37FA">
        <w:rPr>
          <w:sz w:val="28"/>
          <w:szCs w:val="28"/>
        </w:rPr>
        <w:t>місячної</w:t>
      </w:r>
      <w:proofErr w:type="spellEnd"/>
      <w:r w:rsidRPr="005E37FA">
        <w:rPr>
          <w:sz w:val="28"/>
          <w:szCs w:val="28"/>
        </w:rPr>
        <w:t xml:space="preserve"> </w:t>
      </w:r>
      <w:proofErr w:type="spellStart"/>
      <w:r w:rsidRPr="005E37FA">
        <w:rPr>
          <w:sz w:val="28"/>
          <w:szCs w:val="28"/>
        </w:rPr>
        <w:t>ночі</w:t>
      </w:r>
      <w:proofErr w:type="spellEnd"/>
      <w:r w:rsidRPr="005E37FA">
        <w:rPr>
          <w:sz w:val="28"/>
          <w:szCs w:val="28"/>
        </w:rPr>
        <w:t>…</w:t>
      </w:r>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поезія</w:t>
      </w:r>
      <w:proofErr w:type="spellEnd"/>
      <w:r w:rsidRPr="005E37FA">
        <w:rPr>
          <w:sz w:val="28"/>
          <w:szCs w:val="28"/>
        </w:rPr>
        <w:t xml:space="preserve"> / О. </w:t>
      </w:r>
      <w:proofErr w:type="spellStart"/>
      <w:r w:rsidRPr="005E37FA">
        <w:rPr>
          <w:sz w:val="28"/>
          <w:szCs w:val="28"/>
        </w:rPr>
        <w:t>Гурба</w:t>
      </w:r>
      <w:proofErr w:type="spellEnd"/>
      <w:r w:rsidRPr="005E37FA">
        <w:rPr>
          <w:sz w:val="28"/>
          <w:szCs w:val="28"/>
        </w:rPr>
        <w:t xml:space="preserve">. </w:t>
      </w:r>
      <w:proofErr w:type="spellStart"/>
      <w:r w:rsidRPr="005E37FA">
        <w:rPr>
          <w:sz w:val="28"/>
          <w:szCs w:val="28"/>
        </w:rPr>
        <w:t>Київ</w:t>
      </w:r>
      <w:proofErr w:type="spellEnd"/>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Варта</w:t>
      </w:r>
      <w:proofErr w:type="spellEnd"/>
      <w:r w:rsidRPr="005E37FA">
        <w:rPr>
          <w:sz w:val="28"/>
          <w:szCs w:val="28"/>
        </w:rPr>
        <w:t>, 2007. 191 с.</w:t>
      </w:r>
    </w:p>
    <w:p w14:paraId="1D2DB80E"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Розділ</w:t>
      </w:r>
      <w:proofErr w:type="spellEnd"/>
      <w:r w:rsidRPr="005E37FA">
        <w:rPr>
          <w:b/>
          <w:bCs/>
          <w:sz w:val="28"/>
          <w:szCs w:val="28"/>
        </w:rPr>
        <w:t xml:space="preserve"> у </w:t>
      </w:r>
      <w:proofErr w:type="spellStart"/>
      <w:r w:rsidRPr="005E37FA">
        <w:rPr>
          <w:b/>
          <w:bCs/>
          <w:sz w:val="28"/>
          <w:szCs w:val="28"/>
        </w:rPr>
        <w:t>книзі</w:t>
      </w:r>
      <w:proofErr w:type="spellEnd"/>
      <w:r w:rsidRPr="005E37FA">
        <w:rPr>
          <w:b/>
          <w:bCs/>
          <w:sz w:val="28"/>
          <w:szCs w:val="28"/>
        </w:rPr>
        <w:t xml:space="preserve">, </w:t>
      </w:r>
      <w:proofErr w:type="spellStart"/>
      <w:r w:rsidRPr="005E37FA">
        <w:rPr>
          <w:b/>
          <w:bCs/>
          <w:sz w:val="28"/>
          <w:szCs w:val="28"/>
        </w:rPr>
        <w:t>стаття</w:t>
      </w:r>
      <w:proofErr w:type="spellEnd"/>
      <w:r w:rsidRPr="005E37FA">
        <w:rPr>
          <w:b/>
          <w:bCs/>
          <w:sz w:val="28"/>
          <w:szCs w:val="28"/>
        </w:rPr>
        <w:t xml:space="preserve"> в </w:t>
      </w:r>
      <w:proofErr w:type="spellStart"/>
      <w:r w:rsidRPr="005E37FA">
        <w:rPr>
          <w:b/>
          <w:bCs/>
          <w:sz w:val="28"/>
          <w:szCs w:val="28"/>
        </w:rPr>
        <w:t>журналі</w:t>
      </w:r>
      <w:proofErr w:type="spellEnd"/>
      <w:r w:rsidRPr="005E37FA">
        <w:rPr>
          <w:b/>
          <w:bCs/>
          <w:sz w:val="28"/>
          <w:szCs w:val="28"/>
        </w:rPr>
        <w:t xml:space="preserve">, </w:t>
      </w:r>
      <w:proofErr w:type="spellStart"/>
      <w:r w:rsidRPr="005E37FA">
        <w:rPr>
          <w:b/>
          <w:bCs/>
          <w:sz w:val="28"/>
          <w:szCs w:val="28"/>
        </w:rPr>
        <w:t>збірнику</w:t>
      </w:r>
      <w:proofErr w:type="spellEnd"/>
    </w:p>
    <w:p w14:paraId="7DFAB036" w14:textId="77777777" w:rsidR="005E37FA" w:rsidRPr="005E37FA" w:rsidRDefault="005E37FA" w:rsidP="00EB75C6">
      <w:pPr>
        <w:spacing w:line="360" w:lineRule="auto"/>
        <w:ind w:firstLine="720"/>
        <w:rPr>
          <w:sz w:val="28"/>
          <w:szCs w:val="28"/>
        </w:rPr>
      </w:pPr>
      <w:proofErr w:type="spellStart"/>
      <w:r w:rsidRPr="005E37FA">
        <w:rPr>
          <w:sz w:val="28"/>
          <w:szCs w:val="28"/>
        </w:rPr>
        <w:t>Козіна</w:t>
      </w:r>
      <w:proofErr w:type="spellEnd"/>
      <w:r w:rsidRPr="005E37FA">
        <w:rPr>
          <w:sz w:val="28"/>
          <w:szCs w:val="28"/>
        </w:rPr>
        <w:t xml:space="preserve"> Ж. Л. </w:t>
      </w:r>
      <w:proofErr w:type="spellStart"/>
      <w:r w:rsidRPr="005E37FA">
        <w:rPr>
          <w:sz w:val="28"/>
          <w:szCs w:val="28"/>
        </w:rPr>
        <w:t>Теоретичні</w:t>
      </w:r>
      <w:proofErr w:type="spellEnd"/>
      <w:r w:rsidRPr="005E37FA">
        <w:rPr>
          <w:sz w:val="28"/>
          <w:szCs w:val="28"/>
        </w:rPr>
        <w:t xml:space="preserve"> </w:t>
      </w:r>
      <w:proofErr w:type="spellStart"/>
      <w:r w:rsidRPr="005E37FA">
        <w:rPr>
          <w:sz w:val="28"/>
          <w:szCs w:val="28"/>
        </w:rPr>
        <w:t>основи</w:t>
      </w:r>
      <w:proofErr w:type="spellEnd"/>
      <w:r w:rsidRPr="005E37FA">
        <w:rPr>
          <w:sz w:val="28"/>
          <w:szCs w:val="28"/>
        </w:rPr>
        <w:t xml:space="preserve"> і </w:t>
      </w:r>
      <w:proofErr w:type="spellStart"/>
      <w:r w:rsidRPr="005E37FA">
        <w:rPr>
          <w:sz w:val="28"/>
          <w:szCs w:val="28"/>
        </w:rPr>
        <w:t>результати</w:t>
      </w:r>
      <w:proofErr w:type="spellEnd"/>
      <w:r w:rsidRPr="005E37FA">
        <w:rPr>
          <w:sz w:val="28"/>
          <w:szCs w:val="28"/>
        </w:rPr>
        <w:t xml:space="preserve"> практичного </w:t>
      </w:r>
      <w:proofErr w:type="spellStart"/>
      <w:r w:rsidRPr="005E37FA">
        <w:rPr>
          <w:sz w:val="28"/>
          <w:szCs w:val="28"/>
        </w:rPr>
        <w:t>застосування</w:t>
      </w:r>
      <w:proofErr w:type="spellEnd"/>
      <w:r w:rsidRPr="005E37FA">
        <w:rPr>
          <w:sz w:val="28"/>
          <w:szCs w:val="28"/>
        </w:rPr>
        <w:t xml:space="preserve"> системного </w:t>
      </w:r>
      <w:proofErr w:type="spellStart"/>
      <w:r w:rsidRPr="005E37FA">
        <w:rPr>
          <w:sz w:val="28"/>
          <w:szCs w:val="28"/>
        </w:rPr>
        <w:t>аналізу</w:t>
      </w:r>
      <w:proofErr w:type="spellEnd"/>
      <w:r w:rsidRPr="005E37FA">
        <w:rPr>
          <w:sz w:val="28"/>
          <w:szCs w:val="28"/>
        </w:rPr>
        <w:t xml:space="preserve"> в </w:t>
      </w:r>
      <w:proofErr w:type="spellStart"/>
      <w:r w:rsidRPr="005E37FA">
        <w:rPr>
          <w:sz w:val="28"/>
          <w:szCs w:val="28"/>
        </w:rPr>
        <w:t>наукових</w:t>
      </w:r>
      <w:proofErr w:type="spellEnd"/>
      <w:r w:rsidRPr="005E37FA">
        <w:rPr>
          <w:sz w:val="28"/>
          <w:szCs w:val="28"/>
        </w:rPr>
        <w:t xml:space="preserve"> </w:t>
      </w:r>
      <w:proofErr w:type="spellStart"/>
      <w:r w:rsidRPr="005E37FA">
        <w:rPr>
          <w:sz w:val="28"/>
          <w:szCs w:val="28"/>
        </w:rPr>
        <w:t>дослідженнях</w:t>
      </w:r>
      <w:proofErr w:type="spellEnd"/>
      <w:r w:rsidRPr="005E37FA">
        <w:rPr>
          <w:sz w:val="28"/>
          <w:szCs w:val="28"/>
        </w:rPr>
        <w:t xml:space="preserve"> в </w:t>
      </w:r>
      <w:proofErr w:type="spellStart"/>
      <w:r w:rsidRPr="005E37FA">
        <w:rPr>
          <w:sz w:val="28"/>
          <w:szCs w:val="28"/>
        </w:rPr>
        <w:t>області</w:t>
      </w:r>
      <w:proofErr w:type="spellEnd"/>
      <w:r w:rsidRPr="005E37FA">
        <w:rPr>
          <w:sz w:val="28"/>
          <w:szCs w:val="28"/>
        </w:rPr>
        <w:t xml:space="preserve"> </w:t>
      </w:r>
      <w:proofErr w:type="spellStart"/>
      <w:r w:rsidRPr="005E37FA">
        <w:rPr>
          <w:sz w:val="28"/>
          <w:szCs w:val="28"/>
        </w:rPr>
        <w:t>спортивних</w:t>
      </w:r>
      <w:proofErr w:type="spellEnd"/>
      <w:r w:rsidRPr="005E37FA">
        <w:rPr>
          <w:sz w:val="28"/>
          <w:szCs w:val="28"/>
        </w:rPr>
        <w:t xml:space="preserve"> </w:t>
      </w:r>
      <w:proofErr w:type="spellStart"/>
      <w:r w:rsidRPr="005E37FA">
        <w:rPr>
          <w:sz w:val="28"/>
          <w:szCs w:val="28"/>
        </w:rPr>
        <w:t>ігор</w:t>
      </w:r>
      <w:proofErr w:type="spellEnd"/>
      <w:r w:rsidRPr="005E37FA">
        <w:rPr>
          <w:sz w:val="28"/>
          <w:szCs w:val="28"/>
        </w:rPr>
        <w:t>. </w:t>
      </w:r>
      <w:proofErr w:type="spellStart"/>
      <w:r w:rsidRPr="005E37FA">
        <w:rPr>
          <w:i/>
          <w:iCs/>
          <w:sz w:val="28"/>
          <w:szCs w:val="28"/>
        </w:rPr>
        <w:t>Теорія</w:t>
      </w:r>
      <w:proofErr w:type="spellEnd"/>
      <w:r w:rsidRPr="005E37FA">
        <w:rPr>
          <w:i/>
          <w:iCs/>
          <w:sz w:val="28"/>
          <w:szCs w:val="28"/>
        </w:rPr>
        <w:t xml:space="preserve"> та методика </w:t>
      </w:r>
      <w:proofErr w:type="spellStart"/>
      <w:r w:rsidRPr="005E37FA">
        <w:rPr>
          <w:i/>
          <w:iCs/>
          <w:sz w:val="28"/>
          <w:szCs w:val="28"/>
        </w:rPr>
        <w:t>фізичного</w:t>
      </w:r>
      <w:proofErr w:type="spellEnd"/>
      <w:r w:rsidRPr="005E37FA">
        <w:rPr>
          <w:i/>
          <w:iCs/>
          <w:sz w:val="28"/>
          <w:szCs w:val="28"/>
        </w:rPr>
        <w:t xml:space="preserve"> </w:t>
      </w:r>
      <w:proofErr w:type="spellStart"/>
      <w:r w:rsidRPr="005E37FA">
        <w:rPr>
          <w:i/>
          <w:iCs/>
          <w:sz w:val="28"/>
          <w:szCs w:val="28"/>
        </w:rPr>
        <w:t>виховання</w:t>
      </w:r>
      <w:proofErr w:type="spellEnd"/>
      <w:r w:rsidRPr="005E37FA">
        <w:rPr>
          <w:i/>
          <w:iCs/>
          <w:sz w:val="28"/>
          <w:szCs w:val="28"/>
        </w:rPr>
        <w:t>.</w:t>
      </w:r>
      <w:r w:rsidRPr="005E37FA">
        <w:rPr>
          <w:sz w:val="28"/>
          <w:szCs w:val="28"/>
        </w:rPr>
        <w:t> 2007. № 6. С. 15—18, 35—38.</w:t>
      </w:r>
    </w:p>
    <w:p w14:paraId="1546F5E1" w14:textId="77777777" w:rsidR="005E37FA" w:rsidRPr="005E37FA" w:rsidRDefault="005E37FA" w:rsidP="00EB75C6">
      <w:pPr>
        <w:spacing w:line="360" w:lineRule="auto"/>
        <w:ind w:firstLine="720"/>
        <w:rPr>
          <w:sz w:val="28"/>
          <w:szCs w:val="28"/>
        </w:rPr>
      </w:pPr>
      <w:proofErr w:type="spellStart"/>
      <w:r w:rsidRPr="005E37FA">
        <w:rPr>
          <w:sz w:val="28"/>
          <w:szCs w:val="28"/>
        </w:rPr>
        <w:t>Гранчак</w:t>
      </w:r>
      <w:proofErr w:type="spellEnd"/>
      <w:r w:rsidRPr="005E37FA">
        <w:rPr>
          <w:sz w:val="28"/>
          <w:szCs w:val="28"/>
        </w:rPr>
        <w:t xml:space="preserve"> Т., </w:t>
      </w:r>
      <w:proofErr w:type="spellStart"/>
      <w:r w:rsidRPr="005E37FA">
        <w:rPr>
          <w:sz w:val="28"/>
          <w:szCs w:val="28"/>
        </w:rPr>
        <w:t>Горовий</w:t>
      </w:r>
      <w:proofErr w:type="spellEnd"/>
      <w:r w:rsidRPr="005E37FA">
        <w:rPr>
          <w:sz w:val="28"/>
          <w:szCs w:val="28"/>
        </w:rPr>
        <w:t xml:space="preserve"> В. </w:t>
      </w:r>
      <w:proofErr w:type="spellStart"/>
      <w:r w:rsidRPr="005E37FA">
        <w:rPr>
          <w:sz w:val="28"/>
          <w:szCs w:val="28"/>
        </w:rPr>
        <w:t>Інформаційно-аналітичні</w:t>
      </w:r>
      <w:proofErr w:type="spellEnd"/>
      <w:r w:rsidRPr="005E37FA">
        <w:rPr>
          <w:sz w:val="28"/>
          <w:szCs w:val="28"/>
        </w:rPr>
        <w:t xml:space="preserve"> </w:t>
      </w:r>
      <w:proofErr w:type="spellStart"/>
      <w:r w:rsidRPr="005E37FA">
        <w:rPr>
          <w:sz w:val="28"/>
          <w:szCs w:val="28"/>
        </w:rPr>
        <w:t>структури</w:t>
      </w:r>
      <w:proofErr w:type="spellEnd"/>
      <w:r w:rsidRPr="005E37FA">
        <w:rPr>
          <w:sz w:val="28"/>
          <w:szCs w:val="28"/>
        </w:rPr>
        <w:t xml:space="preserve"> </w:t>
      </w:r>
      <w:proofErr w:type="spellStart"/>
      <w:r w:rsidRPr="005E37FA">
        <w:rPr>
          <w:sz w:val="28"/>
          <w:szCs w:val="28"/>
        </w:rPr>
        <w:t>бібліотек</w:t>
      </w:r>
      <w:proofErr w:type="spellEnd"/>
      <w:r w:rsidRPr="005E37FA">
        <w:rPr>
          <w:sz w:val="28"/>
          <w:szCs w:val="28"/>
        </w:rPr>
        <w:t xml:space="preserve"> в </w:t>
      </w:r>
      <w:proofErr w:type="spellStart"/>
      <w:r w:rsidRPr="005E37FA">
        <w:rPr>
          <w:sz w:val="28"/>
          <w:szCs w:val="28"/>
        </w:rPr>
        <w:t>умовах</w:t>
      </w:r>
      <w:proofErr w:type="spellEnd"/>
      <w:r w:rsidRPr="005E37FA">
        <w:rPr>
          <w:sz w:val="28"/>
          <w:szCs w:val="28"/>
        </w:rPr>
        <w:t xml:space="preserve"> </w:t>
      </w:r>
      <w:proofErr w:type="spellStart"/>
      <w:r w:rsidRPr="005E37FA">
        <w:rPr>
          <w:sz w:val="28"/>
          <w:szCs w:val="28"/>
        </w:rPr>
        <w:t>демократичних</w:t>
      </w:r>
      <w:proofErr w:type="spellEnd"/>
      <w:r w:rsidRPr="005E37FA">
        <w:rPr>
          <w:sz w:val="28"/>
          <w:szCs w:val="28"/>
        </w:rPr>
        <w:t xml:space="preserve"> </w:t>
      </w:r>
      <w:proofErr w:type="spellStart"/>
      <w:r w:rsidRPr="005E37FA">
        <w:rPr>
          <w:sz w:val="28"/>
          <w:szCs w:val="28"/>
        </w:rPr>
        <w:t>перетворень</w:t>
      </w:r>
      <w:proofErr w:type="spellEnd"/>
      <w:r w:rsidRPr="005E37FA">
        <w:rPr>
          <w:sz w:val="28"/>
          <w:szCs w:val="28"/>
        </w:rPr>
        <w:t>. </w:t>
      </w:r>
      <w:proofErr w:type="spellStart"/>
      <w:r w:rsidRPr="005E37FA">
        <w:rPr>
          <w:i/>
          <w:iCs/>
          <w:sz w:val="28"/>
          <w:szCs w:val="28"/>
        </w:rPr>
        <w:t>Бібліотечний</w:t>
      </w:r>
      <w:proofErr w:type="spellEnd"/>
      <w:r w:rsidRPr="005E37FA">
        <w:rPr>
          <w:i/>
          <w:iCs/>
          <w:sz w:val="28"/>
          <w:szCs w:val="28"/>
        </w:rPr>
        <w:t xml:space="preserve"> </w:t>
      </w:r>
      <w:proofErr w:type="spellStart"/>
      <w:r w:rsidRPr="005E37FA">
        <w:rPr>
          <w:i/>
          <w:iCs/>
          <w:sz w:val="28"/>
          <w:szCs w:val="28"/>
        </w:rPr>
        <w:t>вісник</w:t>
      </w:r>
      <w:proofErr w:type="spellEnd"/>
      <w:r w:rsidRPr="005E37FA">
        <w:rPr>
          <w:i/>
          <w:iCs/>
          <w:sz w:val="28"/>
          <w:szCs w:val="28"/>
        </w:rPr>
        <w:t>.</w:t>
      </w:r>
      <w:r w:rsidRPr="005E37FA">
        <w:rPr>
          <w:sz w:val="28"/>
          <w:szCs w:val="28"/>
        </w:rPr>
        <w:t> 2006. № 6. С. 14—17.</w:t>
      </w:r>
    </w:p>
    <w:p w14:paraId="5E5363F8" w14:textId="77777777" w:rsidR="005E37FA" w:rsidRPr="005E37FA" w:rsidRDefault="005E37FA" w:rsidP="00EB75C6">
      <w:pPr>
        <w:spacing w:line="360" w:lineRule="auto"/>
        <w:ind w:firstLine="720"/>
        <w:rPr>
          <w:sz w:val="28"/>
          <w:szCs w:val="28"/>
        </w:rPr>
      </w:pPr>
      <w:proofErr w:type="spellStart"/>
      <w:r w:rsidRPr="005E37FA">
        <w:rPr>
          <w:sz w:val="28"/>
          <w:szCs w:val="28"/>
        </w:rPr>
        <w:t>Валькман</w:t>
      </w:r>
      <w:proofErr w:type="spellEnd"/>
      <w:r w:rsidRPr="005E37FA">
        <w:rPr>
          <w:sz w:val="28"/>
          <w:szCs w:val="28"/>
        </w:rPr>
        <w:t xml:space="preserve"> Ю. Р., Быков В. С., </w:t>
      </w:r>
      <w:proofErr w:type="spellStart"/>
      <w:r w:rsidRPr="005E37FA">
        <w:rPr>
          <w:sz w:val="28"/>
          <w:szCs w:val="28"/>
        </w:rPr>
        <w:t>Рыхальский</w:t>
      </w:r>
      <w:proofErr w:type="spellEnd"/>
      <w:r w:rsidRPr="005E37FA">
        <w:rPr>
          <w:sz w:val="28"/>
          <w:szCs w:val="28"/>
        </w:rPr>
        <w:t xml:space="preserve"> А. Ю. Моделирование НЕ-факторов — основа интеллектуализации компьютерных технологий. </w:t>
      </w:r>
      <w:proofErr w:type="spellStart"/>
      <w:r w:rsidRPr="005E37FA">
        <w:rPr>
          <w:i/>
          <w:iCs/>
          <w:sz w:val="28"/>
          <w:szCs w:val="28"/>
        </w:rPr>
        <w:t>Системні</w:t>
      </w:r>
      <w:proofErr w:type="spellEnd"/>
      <w:r w:rsidRPr="005E37FA">
        <w:rPr>
          <w:i/>
          <w:iCs/>
          <w:sz w:val="28"/>
          <w:szCs w:val="28"/>
        </w:rPr>
        <w:t xml:space="preserve"> </w:t>
      </w:r>
      <w:proofErr w:type="spellStart"/>
      <w:r w:rsidRPr="005E37FA">
        <w:rPr>
          <w:i/>
          <w:iCs/>
          <w:sz w:val="28"/>
          <w:szCs w:val="28"/>
        </w:rPr>
        <w:t>дослідження</w:t>
      </w:r>
      <w:proofErr w:type="spellEnd"/>
      <w:r w:rsidRPr="005E37FA">
        <w:rPr>
          <w:i/>
          <w:iCs/>
          <w:sz w:val="28"/>
          <w:szCs w:val="28"/>
        </w:rPr>
        <w:t xml:space="preserve"> та </w:t>
      </w:r>
      <w:proofErr w:type="spellStart"/>
      <w:r w:rsidRPr="005E37FA">
        <w:rPr>
          <w:i/>
          <w:iCs/>
          <w:sz w:val="28"/>
          <w:szCs w:val="28"/>
        </w:rPr>
        <w:t>інформаційні</w:t>
      </w:r>
      <w:proofErr w:type="spellEnd"/>
      <w:r w:rsidRPr="005E37FA">
        <w:rPr>
          <w:i/>
          <w:iCs/>
          <w:sz w:val="28"/>
          <w:szCs w:val="28"/>
        </w:rPr>
        <w:t xml:space="preserve"> </w:t>
      </w:r>
      <w:proofErr w:type="spellStart"/>
      <w:r w:rsidRPr="005E37FA">
        <w:rPr>
          <w:i/>
          <w:iCs/>
          <w:sz w:val="28"/>
          <w:szCs w:val="28"/>
        </w:rPr>
        <w:t>технології</w:t>
      </w:r>
      <w:proofErr w:type="spellEnd"/>
      <w:r w:rsidRPr="005E37FA">
        <w:rPr>
          <w:i/>
          <w:iCs/>
          <w:sz w:val="28"/>
          <w:szCs w:val="28"/>
        </w:rPr>
        <w:t>.</w:t>
      </w:r>
      <w:r w:rsidRPr="005E37FA">
        <w:rPr>
          <w:sz w:val="28"/>
          <w:szCs w:val="28"/>
        </w:rPr>
        <w:t> 2007. № 1. С. 39—61.</w:t>
      </w:r>
    </w:p>
    <w:p w14:paraId="402F19E1" w14:textId="77777777" w:rsidR="005E37FA" w:rsidRPr="005E37FA" w:rsidRDefault="005E37FA" w:rsidP="00EB75C6">
      <w:pPr>
        <w:spacing w:line="360" w:lineRule="auto"/>
        <w:ind w:firstLine="720"/>
        <w:rPr>
          <w:sz w:val="28"/>
          <w:szCs w:val="28"/>
        </w:rPr>
      </w:pPr>
      <w:r w:rsidRPr="005E37FA">
        <w:rPr>
          <w:sz w:val="28"/>
          <w:szCs w:val="28"/>
        </w:rPr>
        <w:t xml:space="preserve">Зеров М. </w:t>
      </w:r>
      <w:proofErr w:type="spellStart"/>
      <w:r w:rsidRPr="005E37FA">
        <w:rPr>
          <w:sz w:val="28"/>
          <w:szCs w:val="28"/>
        </w:rPr>
        <w:t>Поетична</w:t>
      </w:r>
      <w:proofErr w:type="spellEnd"/>
      <w:r w:rsidRPr="005E37FA">
        <w:rPr>
          <w:sz w:val="28"/>
          <w:szCs w:val="28"/>
        </w:rPr>
        <w:t xml:space="preserve"> </w:t>
      </w:r>
      <w:proofErr w:type="spellStart"/>
      <w:r w:rsidRPr="005E37FA">
        <w:rPr>
          <w:sz w:val="28"/>
          <w:szCs w:val="28"/>
        </w:rPr>
        <w:t>діяльність</w:t>
      </w:r>
      <w:proofErr w:type="spellEnd"/>
      <w:r w:rsidRPr="005E37FA">
        <w:rPr>
          <w:sz w:val="28"/>
          <w:szCs w:val="28"/>
        </w:rPr>
        <w:t xml:space="preserve"> </w:t>
      </w:r>
      <w:proofErr w:type="spellStart"/>
      <w:r w:rsidRPr="005E37FA">
        <w:rPr>
          <w:sz w:val="28"/>
          <w:szCs w:val="28"/>
        </w:rPr>
        <w:t>Куліша</w:t>
      </w:r>
      <w:proofErr w:type="spellEnd"/>
      <w:r w:rsidRPr="005E37FA">
        <w:rPr>
          <w:sz w:val="28"/>
          <w:szCs w:val="28"/>
        </w:rPr>
        <w:t>. </w:t>
      </w:r>
      <w:proofErr w:type="spellStart"/>
      <w:r w:rsidRPr="005E37FA">
        <w:rPr>
          <w:i/>
          <w:iCs/>
          <w:sz w:val="28"/>
          <w:szCs w:val="28"/>
        </w:rPr>
        <w:t>Українське</w:t>
      </w:r>
      <w:proofErr w:type="spellEnd"/>
      <w:r w:rsidRPr="005E37FA">
        <w:rPr>
          <w:i/>
          <w:iCs/>
          <w:sz w:val="28"/>
          <w:szCs w:val="28"/>
        </w:rPr>
        <w:t xml:space="preserve"> </w:t>
      </w:r>
      <w:proofErr w:type="spellStart"/>
      <w:r w:rsidRPr="005E37FA">
        <w:rPr>
          <w:i/>
          <w:iCs/>
          <w:sz w:val="28"/>
          <w:szCs w:val="28"/>
        </w:rPr>
        <w:t>письменство</w:t>
      </w:r>
      <w:proofErr w:type="spellEnd"/>
      <w:r w:rsidRPr="005E37FA">
        <w:rPr>
          <w:i/>
          <w:iCs/>
          <w:sz w:val="28"/>
          <w:szCs w:val="28"/>
        </w:rPr>
        <w:t xml:space="preserve"> ХІХ ст. </w:t>
      </w:r>
      <w:proofErr w:type="spellStart"/>
      <w:r w:rsidRPr="005E37FA">
        <w:rPr>
          <w:i/>
          <w:iCs/>
          <w:sz w:val="28"/>
          <w:szCs w:val="28"/>
        </w:rPr>
        <w:t>Від</w:t>
      </w:r>
      <w:proofErr w:type="spellEnd"/>
      <w:r w:rsidRPr="005E37FA">
        <w:rPr>
          <w:i/>
          <w:iCs/>
          <w:sz w:val="28"/>
          <w:szCs w:val="28"/>
        </w:rPr>
        <w:t xml:space="preserve"> </w:t>
      </w:r>
      <w:proofErr w:type="spellStart"/>
      <w:r w:rsidRPr="005E37FA">
        <w:rPr>
          <w:i/>
          <w:iCs/>
          <w:sz w:val="28"/>
          <w:szCs w:val="28"/>
        </w:rPr>
        <w:t>Куліша</w:t>
      </w:r>
      <w:proofErr w:type="spellEnd"/>
      <w:r w:rsidRPr="005E37FA">
        <w:rPr>
          <w:i/>
          <w:iCs/>
          <w:sz w:val="28"/>
          <w:szCs w:val="28"/>
        </w:rPr>
        <w:t xml:space="preserve"> до </w:t>
      </w:r>
      <w:proofErr w:type="spellStart"/>
      <w:r w:rsidRPr="005E37FA">
        <w:rPr>
          <w:i/>
          <w:iCs/>
          <w:sz w:val="28"/>
          <w:szCs w:val="28"/>
        </w:rPr>
        <w:t>Винниченка</w:t>
      </w:r>
      <w:proofErr w:type="spellEnd"/>
      <w:r w:rsidRPr="005E37FA">
        <w:rPr>
          <w:i/>
          <w:iCs/>
          <w:sz w:val="28"/>
          <w:szCs w:val="28"/>
        </w:rPr>
        <w:t>.</w:t>
      </w:r>
      <w:r w:rsidRPr="005E37FA">
        <w:rPr>
          <w:sz w:val="28"/>
          <w:szCs w:val="28"/>
        </w:rPr>
        <w:t> </w:t>
      </w:r>
      <w:proofErr w:type="spellStart"/>
      <w:r w:rsidRPr="005E37FA">
        <w:rPr>
          <w:sz w:val="28"/>
          <w:szCs w:val="28"/>
        </w:rPr>
        <w:t>Дрогобич</w:t>
      </w:r>
      <w:proofErr w:type="spellEnd"/>
      <w:r w:rsidRPr="005E37FA">
        <w:rPr>
          <w:sz w:val="28"/>
          <w:szCs w:val="28"/>
        </w:rPr>
        <w:t>, 2007. С. 245—291.</w:t>
      </w:r>
    </w:p>
    <w:p w14:paraId="6A009F15" w14:textId="77777777" w:rsidR="005E37FA" w:rsidRPr="005E37FA" w:rsidRDefault="005E37FA" w:rsidP="00EB75C6">
      <w:pPr>
        <w:spacing w:line="360" w:lineRule="auto"/>
        <w:ind w:firstLine="720"/>
        <w:rPr>
          <w:sz w:val="28"/>
          <w:szCs w:val="28"/>
        </w:rPr>
      </w:pPr>
      <w:r w:rsidRPr="005E37FA">
        <w:rPr>
          <w:sz w:val="28"/>
          <w:szCs w:val="28"/>
        </w:rPr>
        <w:t xml:space="preserve">Кравчук О. О. Право як </w:t>
      </w:r>
      <w:proofErr w:type="spellStart"/>
      <w:r w:rsidRPr="005E37FA">
        <w:rPr>
          <w:sz w:val="28"/>
          <w:szCs w:val="28"/>
        </w:rPr>
        <w:t>інструмент</w:t>
      </w:r>
      <w:proofErr w:type="spellEnd"/>
      <w:r w:rsidRPr="005E37FA">
        <w:rPr>
          <w:sz w:val="28"/>
          <w:szCs w:val="28"/>
        </w:rPr>
        <w:t xml:space="preserve"> </w:t>
      </w:r>
      <w:proofErr w:type="spellStart"/>
      <w:r w:rsidRPr="005E37FA">
        <w:rPr>
          <w:sz w:val="28"/>
          <w:szCs w:val="28"/>
        </w:rPr>
        <w:t>забезпечення</w:t>
      </w:r>
      <w:proofErr w:type="spellEnd"/>
      <w:r w:rsidRPr="005E37FA">
        <w:rPr>
          <w:sz w:val="28"/>
          <w:szCs w:val="28"/>
        </w:rPr>
        <w:t xml:space="preserve"> </w:t>
      </w:r>
      <w:proofErr w:type="spellStart"/>
      <w:r w:rsidRPr="005E37FA">
        <w:rPr>
          <w:sz w:val="28"/>
          <w:szCs w:val="28"/>
        </w:rPr>
        <w:t>сталого</w:t>
      </w:r>
      <w:proofErr w:type="spellEnd"/>
      <w:r w:rsidRPr="005E37FA">
        <w:rPr>
          <w:sz w:val="28"/>
          <w:szCs w:val="28"/>
        </w:rPr>
        <w:t xml:space="preserve"> </w:t>
      </w:r>
      <w:proofErr w:type="spellStart"/>
      <w:r w:rsidRPr="005E37FA">
        <w:rPr>
          <w:sz w:val="28"/>
          <w:szCs w:val="28"/>
        </w:rPr>
        <w:t>розвитку</w:t>
      </w:r>
      <w:proofErr w:type="spellEnd"/>
      <w:r w:rsidRPr="005E37FA">
        <w:rPr>
          <w:sz w:val="28"/>
          <w:szCs w:val="28"/>
        </w:rPr>
        <w:t>. </w:t>
      </w:r>
      <w:proofErr w:type="spellStart"/>
      <w:r w:rsidRPr="005E37FA">
        <w:rPr>
          <w:i/>
          <w:iCs/>
          <w:sz w:val="28"/>
          <w:szCs w:val="28"/>
        </w:rPr>
        <w:t>Актуальні</w:t>
      </w:r>
      <w:proofErr w:type="spellEnd"/>
      <w:r w:rsidRPr="005E37FA">
        <w:rPr>
          <w:i/>
          <w:iCs/>
          <w:sz w:val="28"/>
          <w:szCs w:val="28"/>
        </w:rPr>
        <w:t xml:space="preserve"> </w:t>
      </w:r>
      <w:proofErr w:type="spellStart"/>
      <w:r w:rsidRPr="005E37FA">
        <w:rPr>
          <w:i/>
          <w:iCs/>
          <w:sz w:val="28"/>
          <w:szCs w:val="28"/>
        </w:rPr>
        <w:t>питання</w:t>
      </w:r>
      <w:proofErr w:type="spellEnd"/>
      <w:r w:rsidRPr="005E37FA">
        <w:rPr>
          <w:i/>
          <w:iCs/>
          <w:sz w:val="28"/>
          <w:szCs w:val="28"/>
        </w:rPr>
        <w:t xml:space="preserve"> </w:t>
      </w:r>
      <w:proofErr w:type="spellStart"/>
      <w:r w:rsidRPr="005E37FA">
        <w:rPr>
          <w:i/>
          <w:iCs/>
          <w:sz w:val="28"/>
          <w:szCs w:val="28"/>
        </w:rPr>
        <w:t>реформування</w:t>
      </w:r>
      <w:proofErr w:type="spellEnd"/>
      <w:r w:rsidRPr="005E37FA">
        <w:rPr>
          <w:i/>
          <w:iCs/>
          <w:sz w:val="28"/>
          <w:szCs w:val="28"/>
        </w:rPr>
        <w:t xml:space="preserve"> </w:t>
      </w:r>
      <w:proofErr w:type="spellStart"/>
      <w:r w:rsidRPr="005E37FA">
        <w:rPr>
          <w:i/>
          <w:iCs/>
          <w:sz w:val="28"/>
          <w:szCs w:val="28"/>
        </w:rPr>
        <w:t>правової</w:t>
      </w:r>
      <w:proofErr w:type="spellEnd"/>
      <w:r w:rsidRPr="005E37FA">
        <w:rPr>
          <w:i/>
          <w:iCs/>
          <w:sz w:val="28"/>
          <w:szCs w:val="28"/>
        </w:rPr>
        <w:t xml:space="preserve"> </w:t>
      </w:r>
      <w:proofErr w:type="spellStart"/>
      <w:r w:rsidRPr="005E37FA">
        <w:rPr>
          <w:i/>
          <w:iCs/>
          <w:sz w:val="28"/>
          <w:szCs w:val="28"/>
        </w:rPr>
        <w:t>системи</w:t>
      </w:r>
      <w:proofErr w:type="spellEnd"/>
      <w:r w:rsidRPr="005E37FA">
        <w:rPr>
          <w:i/>
          <w:iCs/>
          <w:sz w:val="28"/>
          <w:szCs w:val="28"/>
        </w:rPr>
        <w:t> </w:t>
      </w:r>
      <w:r w:rsidRPr="005E37FA">
        <w:rPr>
          <w:sz w:val="28"/>
          <w:szCs w:val="28"/>
        </w:rPr>
        <w:t xml:space="preserve">: </w:t>
      </w:r>
      <w:proofErr w:type="spellStart"/>
      <w:r w:rsidRPr="005E37FA">
        <w:rPr>
          <w:sz w:val="28"/>
          <w:szCs w:val="28"/>
        </w:rPr>
        <w:t>зб</w:t>
      </w:r>
      <w:proofErr w:type="spellEnd"/>
      <w:r w:rsidRPr="005E37FA">
        <w:rPr>
          <w:sz w:val="28"/>
          <w:szCs w:val="28"/>
        </w:rPr>
        <w:t xml:space="preserve">. </w:t>
      </w:r>
      <w:proofErr w:type="spellStart"/>
      <w:r w:rsidRPr="005E37FA">
        <w:rPr>
          <w:sz w:val="28"/>
          <w:szCs w:val="28"/>
        </w:rPr>
        <w:t>матеріалів</w:t>
      </w:r>
      <w:proofErr w:type="spellEnd"/>
      <w:r w:rsidRPr="005E37FA">
        <w:rPr>
          <w:sz w:val="28"/>
          <w:szCs w:val="28"/>
        </w:rPr>
        <w:t xml:space="preserve"> ХІV </w:t>
      </w:r>
      <w:proofErr w:type="spellStart"/>
      <w:r w:rsidRPr="005E37FA">
        <w:rPr>
          <w:sz w:val="28"/>
          <w:szCs w:val="28"/>
        </w:rPr>
        <w:t>Міжнар</w:t>
      </w:r>
      <w:proofErr w:type="spellEnd"/>
      <w:r w:rsidRPr="005E37FA">
        <w:rPr>
          <w:sz w:val="28"/>
          <w:szCs w:val="28"/>
        </w:rPr>
        <w:t>. наук</w:t>
      </w:r>
      <w:proofErr w:type="gramStart"/>
      <w:r w:rsidRPr="005E37FA">
        <w:rPr>
          <w:sz w:val="28"/>
          <w:szCs w:val="28"/>
        </w:rPr>
        <w:t>.-</w:t>
      </w:r>
      <w:proofErr w:type="spellStart"/>
      <w:proofErr w:type="gramEnd"/>
      <w:r w:rsidRPr="005E37FA">
        <w:rPr>
          <w:sz w:val="28"/>
          <w:szCs w:val="28"/>
        </w:rPr>
        <w:t>практ</w:t>
      </w:r>
      <w:proofErr w:type="spellEnd"/>
      <w:r w:rsidRPr="005E37FA">
        <w:rPr>
          <w:sz w:val="28"/>
          <w:szCs w:val="28"/>
        </w:rPr>
        <w:t xml:space="preserve">. </w:t>
      </w:r>
      <w:proofErr w:type="spellStart"/>
      <w:r w:rsidRPr="005E37FA">
        <w:rPr>
          <w:sz w:val="28"/>
          <w:szCs w:val="28"/>
        </w:rPr>
        <w:t>конф</w:t>
      </w:r>
      <w:proofErr w:type="spellEnd"/>
      <w:r w:rsidRPr="005E37FA">
        <w:rPr>
          <w:sz w:val="28"/>
          <w:szCs w:val="28"/>
        </w:rPr>
        <w:t>. (</w:t>
      </w:r>
      <w:proofErr w:type="spellStart"/>
      <w:r w:rsidRPr="005E37FA">
        <w:rPr>
          <w:sz w:val="28"/>
          <w:szCs w:val="28"/>
        </w:rPr>
        <w:t>Луцьк</w:t>
      </w:r>
      <w:proofErr w:type="spellEnd"/>
      <w:r w:rsidRPr="005E37FA">
        <w:rPr>
          <w:sz w:val="28"/>
          <w:szCs w:val="28"/>
        </w:rPr>
        <w:t xml:space="preserve">, 16—17.06.2017) / уклад. Л. М. </w:t>
      </w:r>
      <w:proofErr w:type="spellStart"/>
      <w:r w:rsidRPr="005E37FA">
        <w:rPr>
          <w:sz w:val="28"/>
          <w:szCs w:val="28"/>
        </w:rPr>
        <w:t>Джурак</w:t>
      </w:r>
      <w:proofErr w:type="spellEnd"/>
      <w:r w:rsidRPr="005E37FA">
        <w:rPr>
          <w:sz w:val="28"/>
          <w:szCs w:val="28"/>
        </w:rPr>
        <w:t xml:space="preserve">. </w:t>
      </w:r>
      <w:proofErr w:type="spellStart"/>
      <w:r w:rsidRPr="005E37FA">
        <w:rPr>
          <w:sz w:val="28"/>
          <w:szCs w:val="28"/>
        </w:rPr>
        <w:t>Луцьк</w:t>
      </w:r>
      <w:proofErr w:type="spellEnd"/>
      <w:proofErr w:type="gramStart"/>
      <w:r w:rsidRPr="005E37FA">
        <w:rPr>
          <w:sz w:val="28"/>
          <w:szCs w:val="28"/>
        </w:rPr>
        <w:t xml:space="preserve"> :</w:t>
      </w:r>
      <w:proofErr w:type="gramEnd"/>
      <w:r w:rsidRPr="005E37FA">
        <w:rPr>
          <w:sz w:val="28"/>
          <w:szCs w:val="28"/>
        </w:rPr>
        <w:t xml:space="preserve"> Вежа-</w:t>
      </w:r>
      <w:proofErr w:type="spellStart"/>
      <w:r w:rsidRPr="005E37FA">
        <w:rPr>
          <w:sz w:val="28"/>
          <w:szCs w:val="28"/>
        </w:rPr>
        <w:t>Друк</w:t>
      </w:r>
      <w:proofErr w:type="spellEnd"/>
      <w:r w:rsidRPr="005E37FA">
        <w:rPr>
          <w:sz w:val="28"/>
          <w:szCs w:val="28"/>
        </w:rPr>
        <w:t>, 2017. C. 44—45.</w:t>
      </w:r>
    </w:p>
    <w:p w14:paraId="34E3DA5F" w14:textId="77777777" w:rsidR="005E37FA" w:rsidRPr="005E37FA" w:rsidRDefault="005E37FA" w:rsidP="00EB75C6">
      <w:pPr>
        <w:spacing w:line="360" w:lineRule="auto"/>
        <w:ind w:firstLine="720"/>
        <w:rPr>
          <w:b/>
          <w:bCs/>
          <w:sz w:val="28"/>
          <w:szCs w:val="28"/>
        </w:rPr>
      </w:pPr>
      <w:r w:rsidRPr="005E37FA">
        <w:rPr>
          <w:b/>
          <w:bCs/>
          <w:sz w:val="28"/>
          <w:szCs w:val="28"/>
        </w:rPr>
        <w:lastRenderedPageBreak/>
        <w:t xml:space="preserve">ДСТУ 8302:2015. </w:t>
      </w:r>
      <w:proofErr w:type="spellStart"/>
      <w:r w:rsidRPr="005E37FA">
        <w:rPr>
          <w:b/>
          <w:bCs/>
          <w:sz w:val="28"/>
          <w:szCs w:val="28"/>
        </w:rPr>
        <w:t>Рецензія</w:t>
      </w:r>
      <w:proofErr w:type="spellEnd"/>
    </w:p>
    <w:p w14:paraId="243D3E03" w14:textId="77777777" w:rsidR="005E37FA" w:rsidRPr="005E37FA" w:rsidRDefault="005E37FA" w:rsidP="00EB75C6">
      <w:pPr>
        <w:spacing w:line="360" w:lineRule="auto"/>
        <w:ind w:firstLine="720"/>
        <w:rPr>
          <w:sz w:val="28"/>
          <w:szCs w:val="28"/>
        </w:rPr>
      </w:pPr>
      <w:r w:rsidRPr="005E37FA">
        <w:rPr>
          <w:sz w:val="28"/>
          <w:szCs w:val="28"/>
        </w:rPr>
        <w:t>Гаврилов А. В. Как звучит</w:t>
      </w:r>
      <w:proofErr w:type="gramStart"/>
      <w:r w:rsidRPr="005E37FA">
        <w:rPr>
          <w:sz w:val="28"/>
          <w:szCs w:val="28"/>
        </w:rPr>
        <w:t>?. </w:t>
      </w:r>
      <w:proofErr w:type="gramEnd"/>
      <w:r w:rsidRPr="005E37FA">
        <w:rPr>
          <w:i/>
          <w:iCs/>
          <w:sz w:val="28"/>
          <w:szCs w:val="28"/>
        </w:rPr>
        <w:t>Кн. обозрение.</w:t>
      </w:r>
      <w:r w:rsidRPr="005E37FA">
        <w:rPr>
          <w:sz w:val="28"/>
          <w:szCs w:val="28"/>
        </w:rPr>
        <w:t xml:space="preserve"> 2002. № 10—11. С. 2. </w:t>
      </w:r>
      <w:proofErr w:type="spellStart"/>
      <w:r w:rsidRPr="005E37FA">
        <w:rPr>
          <w:sz w:val="28"/>
          <w:szCs w:val="28"/>
        </w:rPr>
        <w:t>Рец</w:t>
      </w:r>
      <w:proofErr w:type="spellEnd"/>
      <w:r w:rsidRPr="005E37FA">
        <w:rPr>
          <w:sz w:val="28"/>
          <w:szCs w:val="28"/>
        </w:rPr>
        <w:t>. на кн.: Чередниченко Т. Музыкальный запас. 70-е: проблемы, портреты, случаи. Москва</w:t>
      </w:r>
      <w:proofErr w:type="gramStart"/>
      <w:r w:rsidRPr="005E37FA">
        <w:rPr>
          <w:sz w:val="28"/>
          <w:szCs w:val="28"/>
        </w:rPr>
        <w:t xml:space="preserve"> :</w:t>
      </w:r>
      <w:proofErr w:type="gramEnd"/>
      <w:r w:rsidRPr="005E37FA">
        <w:rPr>
          <w:sz w:val="28"/>
          <w:szCs w:val="28"/>
        </w:rPr>
        <w:t xml:space="preserve"> Новое лит</w:t>
      </w:r>
      <w:proofErr w:type="gramStart"/>
      <w:r w:rsidRPr="005E37FA">
        <w:rPr>
          <w:sz w:val="28"/>
          <w:szCs w:val="28"/>
        </w:rPr>
        <w:t>.</w:t>
      </w:r>
      <w:proofErr w:type="gramEnd"/>
      <w:r w:rsidRPr="005E37FA">
        <w:rPr>
          <w:sz w:val="28"/>
          <w:szCs w:val="28"/>
        </w:rPr>
        <w:t xml:space="preserve"> </w:t>
      </w:r>
      <w:proofErr w:type="gramStart"/>
      <w:r w:rsidRPr="005E37FA">
        <w:rPr>
          <w:sz w:val="28"/>
          <w:szCs w:val="28"/>
        </w:rPr>
        <w:t>о</w:t>
      </w:r>
      <w:proofErr w:type="gramEnd"/>
      <w:r w:rsidRPr="005E37FA">
        <w:rPr>
          <w:sz w:val="28"/>
          <w:szCs w:val="28"/>
        </w:rPr>
        <w:t>бозрение, 2002. 592 с.</w:t>
      </w:r>
    </w:p>
    <w:p w14:paraId="5C80C836"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Електронні</w:t>
      </w:r>
      <w:proofErr w:type="spellEnd"/>
      <w:r w:rsidRPr="005E37FA">
        <w:rPr>
          <w:b/>
          <w:bCs/>
          <w:sz w:val="28"/>
          <w:szCs w:val="28"/>
        </w:rPr>
        <w:t xml:space="preserve"> </w:t>
      </w:r>
      <w:proofErr w:type="spellStart"/>
      <w:r w:rsidRPr="005E37FA">
        <w:rPr>
          <w:b/>
          <w:bCs/>
          <w:sz w:val="28"/>
          <w:szCs w:val="28"/>
        </w:rPr>
        <w:t>ресурси</w:t>
      </w:r>
      <w:proofErr w:type="spellEnd"/>
      <w:r w:rsidRPr="005E37FA">
        <w:rPr>
          <w:b/>
          <w:bCs/>
          <w:sz w:val="28"/>
          <w:szCs w:val="28"/>
        </w:rPr>
        <w:t xml:space="preserve"> (</w:t>
      </w:r>
      <w:proofErr w:type="spellStart"/>
      <w:r w:rsidRPr="005E37FA">
        <w:rPr>
          <w:b/>
          <w:bCs/>
          <w:sz w:val="28"/>
          <w:szCs w:val="28"/>
        </w:rPr>
        <w:t>сайти</w:t>
      </w:r>
      <w:proofErr w:type="spellEnd"/>
      <w:r w:rsidRPr="005E37FA">
        <w:rPr>
          <w:b/>
          <w:bCs/>
          <w:sz w:val="28"/>
          <w:szCs w:val="28"/>
        </w:rPr>
        <w:t>)</w:t>
      </w:r>
    </w:p>
    <w:p w14:paraId="538DB8A0" w14:textId="77777777" w:rsidR="005E37FA" w:rsidRPr="005E37FA" w:rsidRDefault="005E37FA" w:rsidP="00EB75C6">
      <w:pPr>
        <w:spacing w:line="360" w:lineRule="auto"/>
        <w:ind w:firstLine="720"/>
        <w:rPr>
          <w:sz w:val="28"/>
          <w:szCs w:val="28"/>
        </w:rPr>
      </w:pPr>
      <w:r w:rsidRPr="005E37FA">
        <w:rPr>
          <w:sz w:val="28"/>
          <w:szCs w:val="28"/>
        </w:rPr>
        <w:t xml:space="preserve">Костенко Л. Й., </w:t>
      </w:r>
      <w:proofErr w:type="spellStart"/>
      <w:r w:rsidRPr="005E37FA">
        <w:rPr>
          <w:sz w:val="28"/>
          <w:szCs w:val="28"/>
        </w:rPr>
        <w:t>Чекмарьов</w:t>
      </w:r>
      <w:proofErr w:type="spellEnd"/>
      <w:r w:rsidRPr="005E37FA">
        <w:rPr>
          <w:sz w:val="28"/>
          <w:szCs w:val="28"/>
        </w:rPr>
        <w:t xml:space="preserve"> А. О., </w:t>
      </w:r>
      <w:proofErr w:type="spellStart"/>
      <w:r w:rsidRPr="005E37FA">
        <w:rPr>
          <w:sz w:val="28"/>
          <w:szCs w:val="28"/>
        </w:rPr>
        <w:t>Бровкін</w:t>
      </w:r>
      <w:proofErr w:type="spellEnd"/>
      <w:r w:rsidRPr="005E37FA">
        <w:rPr>
          <w:sz w:val="28"/>
          <w:szCs w:val="28"/>
        </w:rPr>
        <w:t xml:space="preserve"> А. Г. </w:t>
      </w:r>
      <w:proofErr w:type="spellStart"/>
      <w:r w:rsidRPr="005E37FA">
        <w:rPr>
          <w:sz w:val="28"/>
          <w:szCs w:val="28"/>
        </w:rPr>
        <w:t>Бібліотека</w:t>
      </w:r>
      <w:proofErr w:type="spellEnd"/>
      <w:r w:rsidRPr="005E37FA">
        <w:rPr>
          <w:sz w:val="28"/>
          <w:szCs w:val="28"/>
        </w:rPr>
        <w:t xml:space="preserve"> і </w:t>
      </w:r>
      <w:proofErr w:type="spellStart"/>
      <w:r w:rsidRPr="005E37FA">
        <w:rPr>
          <w:sz w:val="28"/>
          <w:szCs w:val="28"/>
        </w:rPr>
        <w:t>доступність</w:t>
      </w:r>
      <w:proofErr w:type="spellEnd"/>
      <w:r w:rsidRPr="005E37FA">
        <w:rPr>
          <w:sz w:val="28"/>
          <w:szCs w:val="28"/>
        </w:rPr>
        <w:t xml:space="preserve"> </w:t>
      </w:r>
      <w:proofErr w:type="spellStart"/>
      <w:r w:rsidRPr="005E37FA">
        <w:rPr>
          <w:sz w:val="28"/>
          <w:szCs w:val="28"/>
        </w:rPr>
        <w:t>інформації</w:t>
      </w:r>
      <w:proofErr w:type="spellEnd"/>
      <w:r w:rsidRPr="005E37FA">
        <w:rPr>
          <w:sz w:val="28"/>
          <w:szCs w:val="28"/>
        </w:rPr>
        <w:t xml:space="preserve"> у </w:t>
      </w:r>
      <w:proofErr w:type="spellStart"/>
      <w:r w:rsidRPr="005E37FA">
        <w:rPr>
          <w:sz w:val="28"/>
          <w:szCs w:val="28"/>
        </w:rPr>
        <w:t>сучасному</w:t>
      </w:r>
      <w:proofErr w:type="spellEnd"/>
      <w:r w:rsidRPr="005E37FA">
        <w:rPr>
          <w:sz w:val="28"/>
          <w:szCs w:val="28"/>
        </w:rPr>
        <w:t xml:space="preserve"> </w:t>
      </w:r>
      <w:proofErr w:type="spellStart"/>
      <w:r w:rsidRPr="005E37FA">
        <w:rPr>
          <w:sz w:val="28"/>
          <w:szCs w:val="28"/>
        </w:rPr>
        <w:t>світі</w:t>
      </w:r>
      <w:proofErr w:type="spellEnd"/>
      <w:r w:rsidRPr="005E37FA">
        <w:rPr>
          <w:sz w:val="28"/>
          <w:szCs w:val="28"/>
        </w:rPr>
        <w:t>. </w:t>
      </w:r>
      <w:proofErr w:type="spellStart"/>
      <w:r w:rsidRPr="005E37FA">
        <w:rPr>
          <w:i/>
          <w:iCs/>
          <w:sz w:val="28"/>
          <w:szCs w:val="28"/>
        </w:rPr>
        <w:t>Бібліотечний</w:t>
      </w:r>
      <w:proofErr w:type="spellEnd"/>
      <w:r w:rsidRPr="005E37FA">
        <w:rPr>
          <w:i/>
          <w:iCs/>
          <w:sz w:val="28"/>
          <w:szCs w:val="28"/>
        </w:rPr>
        <w:t xml:space="preserve"> </w:t>
      </w:r>
      <w:proofErr w:type="spellStart"/>
      <w:r w:rsidRPr="005E37FA">
        <w:rPr>
          <w:i/>
          <w:iCs/>
          <w:sz w:val="28"/>
          <w:szCs w:val="28"/>
        </w:rPr>
        <w:t>вісник</w:t>
      </w:r>
      <w:proofErr w:type="spellEnd"/>
      <w:r w:rsidRPr="005E37FA">
        <w:rPr>
          <w:i/>
          <w:iCs/>
          <w:sz w:val="28"/>
          <w:szCs w:val="28"/>
        </w:rPr>
        <w:t>.</w:t>
      </w:r>
      <w:r w:rsidRPr="005E37FA">
        <w:rPr>
          <w:sz w:val="28"/>
          <w:szCs w:val="28"/>
        </w:rPr>
        <w:t> 2003. № 4. С. 43. URL: http://www.nbuv.gov.ua/articles/2003/03klinko.htm.</w:t>
      </w:r>
    </w:p>
    <w:p w14:paraId="7EF0B95F" w14:textId="77777777" w:rsidR="005E37FA" w:rsidRPr="005E37FA" w:rsidRDefault="005E37FA" w:rsidP="00EB75C6">
      <w:pPr>
        <w:spacing w:line="360" w:lineRule="auto"/>
        <w:ind w:firstLine="720"/>
        <w:rPr>
          <w:sz w:val="28"/>
          <w:szCs w:val="28"/>
          <w:lang w:val="en-US"/>
        </w:rPr>
      </w:pPr>
      <w:proofErr w:type="spellStart"/>
      <w:r w:rsidRPr="005E37FA">
        <w:rPr>
          <w:sz w:val="28"/>
          <w:szCs w:val="28"/>
        </w:rPr>
        <w:t>Корній</w:t>
      </w:r>
      <w:proofErr w:type="spellEnd"/>
      <w:r w:rsidRPr="005E37FA">
        <w:rPr>
          <w:sz w:val="28"/>
          <w:szCs w:val="28"/>
        </w:rPr>
        <w:t xml:space="preserve"> Д. Про </w:t>
      </w:r>
      <w:proofErr w:type="spellStart"/>
      <w:r w:rsidRPr="005E37FA">
        <w:rPr>
          <w:sz w:val="28"/>
          <w:szCs w:val="28"/>
        </w:rPr>
        <w:t>Стефані</w:t>
      </w:r>
      <w:proofErr w:type="spellEnd"/>
      <w:r w:rsidRPr="005E37FA">
        <w:rPr>
          <w:sz w:val="28"/>
          <w:szCs w:val="28"/>
        </w:rPr>
        <w:t xml:space="preserve"> </w:t>
      </w:r>
      <w:proofErr w:type="spellStart"/>
      <w:r w:rsidRPr="005E37FA">
        <w:rPr>
          <w:sz w:val="28"/>
          <w:szCs w:val="28"/>
        </w:rPr>
        <w:t>Майє</w:t>
      </w:r>
      <w:proofErr w:type="gramStart"/>
      <w:r w:rsidRPr="005E37FA">
        <w:rPr>
          <w:sz w:val="28"/>
          <w:szCs w:val="28"/>
        </w:rPr>
        <w:t>р</w:t>
      </w:r>
      <w:proofErr w:type="spellEnd"/>
      <w:proofErr w:type="gramEnd"/>
      <w:r w:rsidRPr="005E37FA">
        <w:rPr>
          <w:sz w:val="28"/>
          <w:szCs w:val="28"/>
        </w:rPr>
        <w:t xml:space="preserve"> : </w:t>
      </w:r>
      <w:proofErr w:type="spellStart"/>
      <w:r w:rsidRPr="005E37FA">
        <w:rPr>
          <w:sz w:val="28"/>
          <w:szCs w:val="28"/>
        </w:rPr>
        <w:t>інтерв’ю</w:t>
      </w:r>
      <w:proofErr w:type="spellEnd"/>
      <w:r w:rsidRPr="005E37FA">
        <w:rPr>
          <w:sz w:val="28"/>
          <w:szCs w:val="28"/>
        </w:rPr>
        <w:t xml:space="preserve"> в </w:t>
      </w:r>
      <w:proofErr w:type="spellStart"/>
      <w:r w:rsidRPr="005E37FA">
        <w:rPr>
          <w:sz w:val="28"/>
          <w:szCs w:val="28"/>
        </w:rPr>
        <w:t>київ</w:t>
      </w:r>
      <w:proofErr w:type="spellEnd"/>
      <w:r w:rsidRPr="005E37FA">
        <w:rPr>
          <w:sz w:val="28"/>
          <w:szCs w:val="28"/>
        </w:rPr>
        <w:t xml:space="preserve">. </w:t>
      </w:r>
      <w:proofErr w:type="spellStart"/>
      <w:r w:rsidRPr="005E37FA">
        <w:rPr>
          <w:sz w:val="28"/>
          <w:szCs w:val="28"/>
        </w:rPr>
        <w:t>книгарні</w:t>
      </w:r>
      <w:proofErr w:type="spellEnd"/>
      <w:r w:rsidRPr="005E37FA">
        <w:rPr>
          <w:sz w:val="28"/>
          <w:szCs w:val="28"/>
        </w:rPr>
        <w:t xml:space="preserve"> «Є» 01.06.2012 р. / модератор М. </w:t>
      </w:r>
      <w:proofErr w:type="spellStart"/>
      <w:r w:rsidRPr="005E37FA">
        <w:rPr>
          <w:sz w:val="28"/>
          <w:szCs w:val="28"/>
        </w:rPr>
        <w:t>Кідрук</w:t>
      </w:r>
      <w:proofErr w:type="spellEnd"/>
      <w:r w:rsidRPr="005E37FA">
        <w:rPr>
          <w:sz w:val="28"/>
          <w:szCs w:val="28"/>
        </w:rPr>
        <w:t xml:space="preserve">. </w:t>
      </w:r>
      <w:r w:rsidRPr="005E37FA">
        <w:rPr>
          <w:sz w:val="28"/>
          <w:szCs w:val="28"/>
          <w:lang w:val="en-US"/>
        </w:rPr>
        <w:t>URL: http://www.youtube.com/watch?v=8hJ-mwDp5mI&amp;feature=relmfu.</w:t>
      </w:r>
    </w:p>
    <w:p w14:paraId="74047D40" w14:textId="77777777" w:rsidR="005E37FA" w:rsidRPr="005E37FA" w:rsidRDefault="005E37FA" w:rsidP="00EB75C6">
      <w:pPr>
        <w:spacing w:line="360" w:lineRule="auto"/>
        <w:ind w:firstLine="720"/>
        <w:rPr>
          <w:sz w:val="28"/>
          <w:szCs w:val="28"/>
        </w:rPr>
      </w:pPr>
      <w:proofErr w:type="spellStart"/>
      <w:r w:rsidRPr="005E37FA">
        <w:rPr>
          <w:sz w:val="28"/>
          <w:szCs w:val="28"/>
        </w:rPr>
        <w:t>Дубинянська</w:t>
      </w:r>
      <w:proofErr w:type="spellEnd"/>
      <w:r w:rsidRPr="005E37FA">
        <w:rPr>
          <w:sz w:val="28"/>
          <w:szCs w:val="28"/>
        </w:rPr>
        <w:t xml:space="preserve"> Я. </w:t>
      </w:r>
      <w:proofErr w:type="spellStart"/>
      <w:r w:rsidRPr="005E37FA">
        <w:rPr>
          <w:sz w:val="28"/>
          <w:szCs w:val="28"/>
        </w:rPr>
        <w:t>Введення</w:t>
      </w:r>
      <w:proofErr w:type="spellEnd"/>
      <w:r w:rsidRPr="005E37FA">
        <w:rPr>
          <w:sz w:val="28"/>
          <w:szCs w:val="28"/>
        </w:rPr>
        <w:t xml:space="preserve"> в </w:t>
      </w:r>
      <w:proofErr w:type="spellStart"/>
      <w:r w:rsidRPr="005E37FA">
        <w:rPr>
          <w:sz w:val="28"/>
          <w:szCs w:val="28"/>
        </w:rPr>
        <w:t>оману</w:t>
      </w:r>
      <w:proofErr w:type="spellEnd"/>
      <w:r w:rsidRPr="005E37FA">
        <w:rPr>
          <w:sz w:val="28"/>
          <w:szCs w:val="28"/>
        </w:rPr>
        <w:t xml:space="preserve">. </w:t>
      </w:r>
      <w:proofErr w:type="spellStart"/>
      <w:r w:rsidRPr="005E37FA">
        <w:rPr>
          <w:sz w:val="28"/>
          <w:szCs w:val="28"/>
        </w:rPr>
        <w:t>ЛітАкцент</w:t>
      </w:r>
      <w:proofErr w:type="spellEnd"/>
      <w:r w:rsidRPr="005E37FA">
        <w:rPr>
          <w:sz w:val="28"/>
          <w:szCs w:val="28"/>
        </w:rPr>
        <w:t>. URL: litakcent.com/2012/01/20/</w:t>
      </w:r>
      <w:proofErr w:type="spellStart"/>
      <w:r w:rsidRPr="005E37FA">
        <w:rPr>
          <w:sz w:val="28"/>
          <w:szCs w:val="28"/>
        </w:rPr>
        <w:t>vvedennja</w:t>
      </w:r>
      <w:proofErr w:type="spellEnd"/>
      <w:r w:rsidRPr="005E37FA">
        <w:rPr>
          <w:sz w:val="28"/>
          <w:szCs w:val="28"/>
        </w:rPr>
        <w:t>-v-</w:t>
      </w:r>
      <w:proofErr w:type="spellStart"/>
      <w:r w:rsidRPr="005E37FA">
        <w:rPr>
          <w:sz w:val="28"/>
          <w:szCs w:val="28"/>
        </w:rPr>
        <w:t>omanu</w:t>
      </w:r>
      <w:proofErr w:type="spellEnd"/>
      <w:r w:rsidRPr="005E37FA">
        <w:rPr>
          <w:sz w:val="28"/>
          <w:szCs w:val="28"/>
        </w:rPr>
        <w:t>/.</w:t>
      </w:r>
    </w:p>
    <w:p w14:paraId="6B45F74F" w14:textId="77777777" w:rsidR="005E37FA" w:rsidRPr="005E37FA" w:rsidRDefault="005E37FA" w:rsidP="00EB75C6">
      <w:pPr>
        <w:spacing w:line="360" w:lineRule="auto"/>
        <w:ind w:firstLine="720"/>
        <w:rPr>
          <w:b/>
          <w:bCs/>
          <w:sz w:val="28"/>
          <w:szCs w:val="28"/>
        </w:rPr>
      </w:pPr>
      <w:r w:rsidRPr="005E37FA">
        <w:rPr>
          <w:b/>
          <w:bCs/>
          <w:sz w:val="28"/>
          <w:szCs w:val="28"/>
        </w:rPr>
        <w:t>ДСТУ 8302:2015. Нормативно-</w:t>
      </w:r>
      <w:proofErr w:type="spellStart"/>
      <w:r w:rsidRPr="005E37FA">
        <w:rPr>
          <w:b/>
          <w:bCs/>
          <w:sz w:val="28"/>
          <w:szCs w:val="28"/>
        </w:rPr>
        <w:t>правові</w:t>
      </w:r>
      <w:proofErr w:type="spellEnd"/>
      <w:r w:rsidRPr="005E37FA">
        <w:rPr>
          <w:b/>
          <w:bCs/>
          <w:sz w:val="28"/>
          <w:szCs w:val="28"/>
        </w:rPr>
        <w:t xml:space="preserve"> </w:t>
      </w:r>
      <w:proofErr w:type="spellStart"/>
      <w:r w:rsidRPr="005E37FA">
        <w:rPr>
          <w:b/>
          <w:bCs/>
          <w:sz w:val="28"/>
          <w:szCs w:val="28"/>
        </w:rPr>
        <w:t>акти</w:t>
      </w:r>
      <w:proofErr w:type="spellEnd"/>
      <w:r w:rsidRPr="005E37FA">
        <w:rPr>
          <w:b/>
          <w:bCs/>
          <w:sz w:val="28"/>
          <w:szCs w:val="28"/>
        </w:rPr>
        <w:t xml:space="preserve">, </w:t>
      </w:r>
      <w:proofErr w:type="spellStart"/>
      <w:r w:rsidRPr="005E37FA">
        <w:rPr>
          <w:b/>
          <w:bCs/>
          <w:sz w:val="28"/>
          <w:szCs w:val="28"/>
        </w:rPr>
        <w:t>стандарти</w:t>
      </w:r>
      <w:proofErr w:type="spellEnd"/>
    </w:p>
    <w:p w14:paraId="762D83AA" w14:textId="77777777" w:rsidR="005E37FA" w:rsidRPr="005E37FA" w:rsidRDefault="005E37FA" w:rsidP="00EB75C6">
      <w:pPr>
        <w:spacing w:line="360" w:lineRule="auto"/>
        <w:ind w:firstLine="720"/>
        <w:rPr>
          <w:sz w:val="28"/>
          <w:szCs w:val="28"/>
        </w:rPr>
      </w:pPr>
      <w:r w:rsidRPr="005E37FA">
        <w:rPr>
          <w:sz w:val="28"/>
          <w:szCs w:val="28"/>
        </w:rPr>
        <w:t xml:space="preserve">Про </w:t>
      </w:r>
      <w:proofErr w:type="spellStart"/>
      <w:r w:rsidRPr="005E37FA">
        <w:rPr>
          <w:sz w:val="28"/>
          <w:szCs w:val="28"/>
        </w:rPr>
        <w:t>видавничу</w:t>
      </w:r>
      <w:proofErr w:type="spellEnd"/>
      <w:r w:rsidRPr="005E37FA">
        <w:rPr>
          <w:sz w:val="28"/>
          <w:szCs w:val="28"/>
        </w:rPr>
        <w:t xml:space="preserve"> справу</w:t>
      </w:r>
      <w:proofErr w:type="gramStart"/>
      <w:r w:rsidRPr="005E37FA">
        <w:rPr>
          <w:sz w:val="28"/>
          <w:szCs w:val="28"/>
        </w:rPr>
        <w:t xml:space="preserve"> :</w:t>
      </w:r>
      <w:proofErr w:type="gramEnd"/>
      <w:r w:rsidRPr="005E37FA">
        <w:rPr>
          <w:sz w:val="28"/>
          <w:szCs w:val="28"/>
        </w:rPr>
        <w:t xml:space="preserve"> Закон </w:t>
      </w:r>
      <w:proofErr w:type="spellStart"/>
      <w:r w:rsidRPr="005E37FA">
        <w:rPr>
          <w:sz w:val="28"/>
          <w:szCs w:val="28"/>
        </w:rPr>
        <w:t>України</w:t>
      </w:r>
      <w:proofErr w:type="spellEnd"/>
      <w:r w:rsidRPr="005E37FA">
        <w:rPr>
          <w:sz w:val="28"/>
          <w:szCs w:val="28"/>
        </w:rPr>
        <w:t xml:space="preserve"> </w:t>
      </w:r>
      <w:proofErr w:type="spellStart"/>
      <w:r w:rsidRPr="005E37FA">
        <w:rPr>
          <w:sz w:val="28"/>
          <w:szCs w:val="28"/>
        </w:rPr>
        <w:t>від</w:t>
      </w:r>
      <w:proofErr w:type="spellEnd"/>
      <w:r w:rsidRPr="005E37FA">
        <w:rPr>
          <w:sz w:val="28"/>
          <w:szCs w:val="28"/>
        </w:rPr>
        <w:t xml:space="preserve"> 05.06.1997 № 318/97-ВР. </w:t>
      </w:r>
      <w:proofErr w:type="spellStart"/>
      <w:r w:rsidRPr="005E37FA">
        <w:rPr>
          <w:sz w:val="28"/>
          <w:szCs w:val="28"/>
        </w:rPr>
        <w:t>Київ</w:t>
      </w:r>
      <w:proofErr w:type="spellEnd"/>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Парламентське</w:t>
      </w:r>
      <w:proofErr w:type="spellEnd"/>
      <w:r w:rsidRPr="005E37FA">
        <w:rPr>
          <w:sz w:val="28"/>
          <w:szCs w:val="28"/>
        </w:rPr>
        <w:t xml:space="preserve"> вид-во, 2015. 24 с.</w:t>
      </w:r>
    </w:p>
    <w:p w14:paraId="4B20F53C" w14:textId="77777777" w:rsidR="005E37FA" w:rsidRPr="005E37FA" w:rsidRDefault="005E37FA" w:rsidP="00EB75C6">
      <w:pPr>
        <w:spacing w:line="360" w:lineRule="auto"/>
        <w:ind w:firstLine="720"/>
        <w:rPr>
          <w:sz w:val="28"/>
          <w:szCs w:val="28"/>
        </w:rPr>
      </w:pPr>
      <w:r w:rsidRPr="005E37FA">
        <w:rPr>
          <w:sz w:val="28"/>
          <w:szCs w:val="28"/>
        </w:rPr>
        <w:t xml:space="preserve">Кодекс </w:t>
      </w:r>
      <w:proofErr w:type="spellStart"/>
      <w:r w:rsidRPr="005E37FA">
        <w:rPr>
          <w:sz w:val="28"/>
          <w:szCs w:val="28"/>
        </w:rPr>
        <w:t>законів</w:t>
      </w:r>
      <w:proofErr w:type="spellEnd"/>
      <w:r w:rsidRPr="005E37FA">
        <w:rPr>
          <w:sz w:val="28"/>
          <w:szCs w:val="28"/>
        </w:rPr>
        <w:t xml:space="preserve"> про </w:t>
      </w:r>
      <w:proofErr w:type="spellStart"/>
      <w:r w:rsidRPr="005E37FA">
        <w:rPr>
          <w:sz w:val="28"/>
          <w:szCs w:val="28"/>
        </w:rPr>
        <w:t>працю</w:t>
      </w:r>
      <w:proofErr w:type="spellEnd"/>
      <w:r w:rsidRPr="005E37FA">
        <w:rPr>
          <w:sz w:val="28"/>
          <w:szCs w:val="28"/>
        </w:rPr>
        <w:t xml:space="preserve"> </w:t>
      </w:r>
      <w:proofErr w:type="spellStart"/>
      <w:r w:rsidRPr="005E37FA">
        <w:rPr>
          <w:sz w:val="28"/>
          <w:szCs w:val="28"/>
        </w:rPr>
        <w:t>України</w:t>
      </w:r>
      <w:proofErr w:type="spellEnd"/>
      <w:r w:rsidRPr="005E37FA">
        <w:rPr>
          <w:sz w:val="28"/>
          <w:szCs w:val="28"/>
        </w:rPr>
        <w:t xml:space="preserve"> з </w:t>
      </w:r>
      <w:proofErr w:type="spellStart"/>
      <w:r w:rsidRPr="005E37FA">
        <w:rPr>
          <w:sz w:val="28"/>
          <w:szCs w:val="28"/>
        </w:rPr>
        <w:t>постатейними</w:t>
      </w:r>
      <w:proofErr w:type="spellEnd"/>
      <w:r w:rsidRPr="005E37FA">
        <w:rPr>
          <w:sz w:val="28"/>
          <w:szCs w:val="28"/>
        </w:rPr>
        <w:t xml:space="preserve"> </w:t>
      </w:r>
      <w:proofErr w:type="spellStart"/>
      <w:r w:rsidRPr="005E37FA">
        <w:rPr>
          <w:sz w:val="28"/>
          <w:szCs w:val="28"/>
        </w:rPr>
        <w:t>матеріалами</w:t>
      </w:r>
      <w:proofErr w:type="spellEnd"/>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офіц</w:t>
      </w:r>
      <w:proofErr w:type="spellEnd"/>
      <w:r w:rsidRPr="005E37FA">
        <w:rPr>
          <w:sz w:val="28"/>
          <w:szCs w:val="28"/>
        </w:rPr>
        <w:t xml:space="preserve">. текст : за станом на 1.06.2006 : </w:t>
      </w:r>
      <w:proofErr w:type="spellStart"/>
      <w:r w:rsidRPr="005E37FA">
        <w:rPr>
          <w:sz w:val="28"/>
          <w:szCs w:val="28"/>
        </w:rPr>
        <w:t>зб</w:t>
      </w:r>
      <w:proofErr w:type="spellEnd"/>
      <w:r w:rsidRPr="005E37FA">
        <w:rPr>
          <w:sz w:val="28"/>
          <w:szCs w:val="28"/>
        </w:rPr>
        <w:t xml:space="preserve">. </w:t>
      </w:r>
      <w:proofErr w:type="spellStart"/>
      <w:r w:rsidRPr="005E37FA">
        <w:rPr>
          <w:sz w:val="28"/>
          <w:szCs w:val="28"/>
        </w:rPr>
        <w:t>нормат</w:t>
      </w:r>
      <w:proofErr w:type="spellEnd"/>
      <w:r w:rsidRPr="005E37FA">
        <w:rPr>
          <w:sz w:val="28"/>
          <w:szCs w:val="28"/>
        </w:rPr>
        <w:t xml:space="preserve">. </w:t>
      </w:r>
      <w:proofErr w:type="spellStart"/>
      <w:r w:rsidRPr="005E37FA">
        <w:rPr>
          <w:sz w:val="28"/>
          <w:szCs w:val="28"/>
        </w:rPr>
        <w:t>актів</w:t>
      </w:r>
      <w:proofErr w:type="spellEnd"/>
      <w:r w:rsidRPr="005E37FA">
        <w:rPr>
          <w:sz w:val="28"/>
          <w:szCs w:val="28"/>
        </w:rPr>
        <w:t xml:space="preserve">. </w:t>
      </w:r>
      <w:proofErr w:type="spellStart"/>
      <w:r w:rsidRPr="005E37FA">
        <w:rPr>
          <w:sz w:val="28"/>
          <w:szCs w:val="28"/>
        </w:rPr>
        <w:t>Київ</w:t>
      </w:r>
      <w:proofErr w:type="spellEnd"/>
      <w:r w:rsidRPr="005E37FA">
        <w:rPr>
          <w:sz w:val="28"/>
          <w:szCs w:val="28"/>
        </w:rPr>
        <w:t xml:space="preserve"> : </w:t>
      </w:r>
      <w:proofErr w:type="spellStart"/>
      <w:r w:rsidRPr="005E37FA">
        <w:rPr>
          <w:sz w:val="28"/>
          <w:szCs w:val="28"/>
        </w:rPr>
        <w:t>Юрінком</w:t>
      </w:r>
      <w:proofErr w:type="spellEnd"/>
      <w:r w:rsidRPr="005E37FA">
        <w:rPr>
          <w:sz w:val="28"/>
          <w:szCs w:val="28"/>
        </w:rPr>
        <w:t xml:space="preserve"> </w:t>
      </w:r>
      <w:proofErr w:type="spellStart"/>
      <w:r w:rsidRPr="005E37FA">
        <w:rPr>
          <w:sz w:val="28"/>
          <w:szCs w:val="28"/>
        </w:rPr>
        <w:t>Інтер</w:t>
      </w:r>
      <w:proofErr w:type="spellEnd"/>
      <w:r w:rsidRPr="005E37FA">
        <w:rPr>
          <w:sz w:val="28"/>
          <w:szCs w:val="28"/>
        </w:rPr>
        <w:t>, 2006. 306 с.</w:t>
      </w:r>
    </w:p>
    <w:p w14:paraId="4A6CEEF7" w14:textId="77777777" w:rsidR="005E37FA" w:rsidRPr="005E37FA" w:rsidRDefault="005E37FA" w:rsidP="00EB75C6">
      <w:pPr>
        <w:spacing w:line="360" w:lineRule="auto"/>
        <w:ind w:firstLine="720"/>
        <w:rPr>
          <w:sz w:val="28"/>
          <w:szCs w:val="28"/>
        </w:rPr>
      </w:pPr>
      <w:proofErr w:type="spellStart"/>
      <w:r w:rsidRPr="005E37FA">
        <w:rPr>
          <w:sz w:val="28"/>
          <w:szCs w:val="28"/>
        </w:rPr>
        <w:t>Кримінальний</w:t>
      </w:r>
      <w:proofErr w:type="spellEnd"/>
      <w:r w:rsidRPr="005E37FA">
        <w:rPr>
          <w:sz w:val="28"/>
          <w:szCs w:val="28"/>
        </w:rPr>
        <w:t xml:space="preserve"> кодекс </w:t>
      </w:r>
      <w:proofErr w:type="spellStart"/>
      <w:r w:rsidRPr="005E37FA">
        <w:rPr>
          <w:sz w:val="28"/>
          <w:szCs w:val="28"/>
        </w:rPr>
        <w:t>України</w:t>
      </w:r>
      <w:proofErr w:type="spellEnd"/>
      <w:r w:rsidRPr="005E37FA">
        <w:rPr>
          <w:sz w:val="28"/>
          <w:szCs w:val="28"/>
        </w:rPr>
        <w:t xml:space="preserve"> </w:t>
      </w:r>
      <w:proofErr w:type="spellStart"/>
      <w:r w:rsidRPr="005E37FA">
        <w:rPr>
          <w:sz w:val="28"/>
          <w:szCs w:val="28"/>
        </w:rPr>
        <w:t>від</w:t>
      </w:r>
      <w:proofErr w:type="spellEnd"/>
      <w:r w:rsidRPr="005E37FA">
        <w:rPr>
          <w:sz w:val="28"/>
          <w:szCs w:val="28"/>
        </w:rPr>
        <w:t xml:space="preserve"> 05.04.2001. </w:t>
      </w:r>
      <w:proofErr w:type="spellStart"/>
      <w:r w:rsidRPr="005E37FA">
        <w:rPr>
          <w:i/>
          <w:iCs/>
          <w:sz w:val="28"/>
          <w:szCs w:val="28"/>
        </w:rPr>
        <w:t>Відомості</w:t>
      </w:r>
      <w:proofErr w:type="spellEnd"/>
      <w:r w:rsidRPr="005E37FA">
        <w:rPr>
          <w:i/>
          <w:iCs/>
          <w:sz w:val="28"/>
          <w:szCs w:val="28"/>
        </w:rPr>
        <w:t xml:space="preserve"> </w:t>
      </w:r>
      <w:proofErr w:type="spellStart"/>
      <w:r w:rsidRPr="005E37FA">
        <w:rPr>
          <w:i/>
          <w:iCs/>
          <w:sz w:val="28"/>
          <w:szCs w:val="28"/>
        </w:rPr>
        <w:t>Верховно</w:t>
      </w:r>
      <w:proofErr w:type="gramStart"/>
      <w:r w:rsidRPr="005E37FA">
        <w:rPr>
          <w:i/>
          <w:iCs/>
          <w:sz w:val="28"/>
          <w:szCs w:val="28"/>
        </w:rPr>
        <w:t>ї</w:t>
      </w:r>
      <w:proofErr w:type="spellEnd"/>
      <w:r w:rsidRPr="005E37FA">
        <w:rPr>
          <w:i/>
          <w:iCs/>
          <w:sz w:val="28"/>
          <w:szCs w:val="28"/>
        </w:rPr>
        <w:t xml:space="preserve"> Р</w:t>
      </w:r>
      <w:proofErr w:type="gramEnd"/>
      <w:r w:rsidRPr="005E37FA">
        <w:rPr>
          <w:i/>
          <w:iCs/>
          <w:sz w:val="28"/>
          <w:szCs w:val="28"/>
        </w:rPr>
        <w:t xml:space="preserve">ади </w:t>
      </w:r>
      <w:proofErr w:type="spellStart"/>
      <w:r w:rsidRPr="005E37FA">
        <w:rPr>
          <w:i/>
          <w:iCs/>
          <w:sz w:val="28"/>
          <w:szCs w:val="28"/>
        </w:rPr>
        <w:t>України</w:t>
      </w:r>
      <w:proofErr w:type="spellEnd"/>
      <w:r w:rsidRPr="005E37FA">
        <w:rPr>
          <w:i/>
          <w:iCs/>
          <w:sz w:val="28"/>
          <w:szCs w:val="28"/>
        </w:rPr>
        <w:t>.</w:t>
      </w:r>
      <w:r w:rsidRPr="005E37FA">
        <w:rPr>
          <w:sz w:val="28"/>
          <w:szCs w:val="28"/>
        </w:rPr>
        <w:t xml:space="preserve"> 2001. № 25—26. Ст. 131. URL: http://zakon.rada.gov.ua/laws/show/2341-14 (дата </w:t>
      </w:r>
      <w:proofErr w:type="spellStart"/>
      <w:r w:rsidRPr="005E37FA">
        <w:rPr>
          <w:sz w:val="28"/>
          <w:szCs w:val="28"/>
        </w:rPr>
        <w:t>звернення</w:t>
      </w:r>
      <w:proofErr w:type="spellEnd"/>
      <w:r w:rsidRPr="005E37FA">
        <w:rPr>
          <w:sz w:val="28"/>
          <w:szCs w:val="28"/>
        </w:rPr>
        <w:t>: 24.10.2019).</w:t>
      </w:r>
    </w:p>
    <w:p w14:paraId="50185059" w14:textId="77777777" w:rsidR="005E37FA" w:rsidRPr="005E37FA" w:rsidRDefault="005E37FA" w:rsidP="00EB75C6">
      <w:pPr>
        <w:spacing w:line="360" w:lineRule="auto"/>
        <w:ind w:firstLine="720"/>
        <w:rPr>
          <w:sz w:val="28"/>
          <w:szCs w:val="28"/>
        </w:rPr>
      </w:pPr>
      <w:r w:rsidRPr="005E37FA">
        <w:rPr>
          <w:sz w:val="28"/>
          <w:szCs w:val="28"/>
        </w:rPr>
        <w:t xml:space="preserve">Про </w:t>
      </w:r>
      <w:proofErr w:type="spellStart"/>
      <w:r w:rsidRPr="005E37FA">
        <w:rPr>
          <w:sz w:val="28"/>
          <w:szCs w:val="28"/>
        </w:rPr>
        <w:t>природні</w:t>
      </w:r>
      <w:proofErr w:type="spellEnd"/>
      <w:r w:rsidRPr="005E37FA">
        <w:rPr>
          <w:sz w:val="28"/>
          <w:szCs w:val="28"/>
        </w:rPr>
        <w:t xml:space="preserve"> </w:t>
      </w:r>
      <w:proofErr w:type="spellStart"/>
      <w:r w:rsidRPr="005E37FA">
        <w:rPr>
          <w:sz w:val="28"/>
          <w:szCs w:val="28"/>
        </w:rPr>
        <w:t>монополії</w:t>
      </w:r>
      <w:proofErr w:type="spellEnd"/>
      <w:proofErr w:type="gramStart"/>
      <w:r w:rsidRPr="005E37FA">
        <w:rPr>
          <w:sz w:val="28"/>
          <w:szCs w:val="28"/>
        </w:rPr>
        <w:t xml:space="preserve"> :</w:t>
      </w:r>
      <w:proofErr w:type="gramEnd"/>
      <w:r w:rsidRPr="005E37FA">
        <w:rPr>
          <w:sz w:val="28"/>
          <w:szCs w:val="28"/>
        </w:rPr>
        <w:t xml:space="preserve"> Закон </w:t>
      </w:r>
      <w:proofErr w:type="spellStart"/>
      <w:r w:rsidRPr="005E37FA">
        <w:rPr>
          <w:sz w:val="28"/>
          <w:szCs w:val="28"/>
        </w:rPr>
        <w:t>України</w:t>
      </w:r>
      <w:proofErr w:type="spellEnd"/>
      <w:r w:rsidRPr="005E37FA">
        <w:rPr>
          <w:sz w:val="28"/>
          <w:szCs w:val="28"/>
        </w:rPr>
        <w:t xml:space="preserve"> </w:t>
      </w:r>
      <w:proofErr w:type="spellStart"/>
      <w:r w:rsidRPr="005E37FA">
        <w:rPr>
          <w:sz w:val="28"/>
          <w:szCs w:val="28"/>
        </w:rPr>
        <w:t>від</w:t>
      </w:r>
      <w:proofErr w:type="spellEnd"/>
      <w:r w:rsidRPr="005E37FA">
        <w:rPr>
          <w:sz w:val="28"/>
          <w:szCs w:val="28"/>
        </w:rPr>
        <w:t xml:space="preserve"> 20.04.2000 № 1682-III / </w:t>
      </w:r>
      <w:proofErr w:type="spellStart"/>
      <w:r w:rsidRPr="005E37FA">
        <w:rPr>
          <w:sz w:val="28"/>
          <w:szCs w:val="28"/>
        </w:rPr>
        <w:t>Верховна</w:t>
      </w:r>
      <w:proofErr w:type="spellEnd"/>
      <w:r w:rsidRPr="005E37FA">
        <w:rPr>
          <w:sz w:val="28"/>
          <w:szCs w:val="28"/>
        </w:rPr>
        <w:t xml:space="preserve"> Рада </w:t>
      </w:r>
      <w:proofErr w:type="spellStart"/>
      <w:r w:rsidRPr="005E37FA">
        <w:rPr>
          <w:sz w:val="28"/>
          <w:szCs w:val="28"/>
        </w:rPr>
        <w:t>України</w:t>
      </w:r>
      <w:proofErr w:type="spellEnd"/>
      <w:r w:rsidRPr="005E37FA">
        <w:rPr>
          <w:sz w:val="28"/>
          <w:szCs w:val="28"/>
        </w:rPr>
        <w:t xml:space="preserve">. URL: http://zakon.rada.gov.ua/laws/show/1682-14 (дата </w:t>
      </w:r>
      <w:proofErr w:type="spellStart"/>
      <w:r w:rsidRPr="005E37FA">
        <w:rPr>
          <w:sz w:val="28"/>
          <w:szCs w:val="28"/>
        </w:rPr>
        <w:t>звернення</w:t>
      </w:r>
      <w:proofErr w:type="spellEnd"/>
      <w:r w:rsidRPr="005E37FA">
        <w:rPr>
          <w:sz w:val="28"/>
          <w:szCs w:val="28"/>
        </w:rPr>
        <w:t>: 24.10.2019).</w:t>
      </w:r>
    </w:p>
    <w:p w14:paraId="4FCF3F45" w14:textId="77777777" w:rsidR="005E37FA" w:rsidRPr="005E37FA" w:rsidRDefault="005E37FA" w:rsidP="00EB75C6">
      <w:pPr>
        <w:spacing w:line="360" w:lineRule="auto"/>
        <w:ind w:firstLine="720"/>
        <w:rPr>
          <w:sz w:val="28"/>
          <w:szCs w:val="28"/>
        </w:rPr>
      </w:pPr>
      <w:r w:rsidRPr="005E37FA">
        <w:rPr>
          <w:sz w:val="28"/>
          <w:szCs w:val="28"/>
        </w:rPr>
        <w:t xml:space="preserve">Правила </w:t>
      </w:r>
      <w:proofErr w:type="spellStart"/>
      <w:r w:rsidRPr="005E37FA">
        <w:rPr>
          <w:sz w:val="28"/>
          <w:szCs w:val="28"/>
        </w:rPr>
        <w:t>пожежної</w:t>
      </w:r>
      <w:proofErr w:type="spellEnd"/>
      <w:r w:rsidRPr="005E37FA">
        <w:rPr>
          <w:sz w:val="28"/>
          <w:szCs w:val="28"/>
        </w:rPr>
        <w:t xml:space="preserve"> </w:t>
      </w:r>
      <w:proofErr w:type="spellStart"/>
      <w:r w:rsidRPr="005E37FA">
        <w:rPr>
          <w:sz w:val="28"/>
          <w:szCs w:val="28"/>
        </w:rPr>
        <w:t>безпеки</w:t>
      </w:r>
      <w:proofErr w:type="spellEnd"/>
      <w:r w:rsidRPr="005E37FA">
        <w:rPr>
          <w:sz w:val="28"/>
          <w:szCs w:val="28"/>
        </w:rPr>
        <w:t xml:space="preserve"> в </w:t>
      </w:r>
      <w:proofErr w:type="spellStart"/>
      <w:r w:rsidRPr="005E37FA">
        <w:rPr>
          <w:sz w:val="28"/>
          <w:szCs w:val="28"/>
        </w:rPr>
        <w:t>Україні</w:t>
      </w:r>
      <w:proofErr w:type="spellEnd"/>
      <w:r w:rsidRPr="005E37FA">
        <w:rPr>
          <w:sz w:val="28"/>
          <w:szCs w:val="28"/>
        </w:rPr>
        <w:t xml:space="preserve">. </w:t>
      </w:r>
      <w:proofErr w:type="spellStart"/>
      <w:r w:rsidRPr="005E37FA">
        <w:rPr>
          <w:sz w:val="28"/>
          <w:szCs w:val="28"/>
        </w:rPr>
        <w:t>Затв</w:t>
      </w:r>
      <w:proofErr w:type="spellEnd"/>
      <w:r w:rsidRPr="005E37FA">
        <w:rPr>
          <w:sz w:val="28"/>
          <w:szCs w:val="28"/>
        </w:rPr>
        <w:t xml:space="preserve">. </w:t>
      </w:r>
      <w:proofErr w:type="spellStart"/>
      <w:r w:rsidRPr="005E37FA">
        <w:rPr>
          <w:sz w:val="28"/>
          <w:szCs w:val="28"/>
        </w:rPr>
        <w:t>Мін-вом</w:t>
      </w:r>
      <w:proofErr w:type="spellEnd"/>
      <w:r w:rsidRPr="005E37FA">
        <w:rPr>
          <w:sz w:val="28"/>
          <w:szCs w:val="28"/>
        </w:rPr>
        <w:t xml:space="preserve"> </w:t>
      </w:r>
      <w:proofErr w:type="spellStart"/>
      <w:r w:rsidRPr="005E37FA">
        <w:rPr>
          <w:sz w:val="28"/>
          <w:szCs w:val="28"/>
        </w:rPr>
        <w:t>внутріш</w:t>
      </w:r>
      <w:proofErr w:type="spellEnd"/>
      <w:r w:rsidRPr="005E37FA">
        <w:rPr>
          <w:sz w:val="28"/>
          <w:szCs w:val="28"/>
        </w:rPr>
        <w:t xml:space="preserve">. справ </w:t>
      </w:r>
      <w:proofErr w:type="spellStart"/>
      <w:r w:rsidRPr="005E37FA">
        <w:rPr>
          <w:sz w:val="28"/>
          <w:szCs w:val="28"/>
        </w:rPr>
        <w:t>України</w:t>
      </w:r>
      <w:proofErr w:type="spellEnd"/>
      <w:r w:rsidRPr="005E37FA">
        <w:rPr>
          <w:sz w:val="28"/>
          <w:szCs w:val="28"/>
        </w:rPr>
        <w:t xml:space="preserve"> 30.12.2014. </w:t>
      </w:r>
      <w:proofErr w:type="spellStart"/>
      <w:r w:rsidRPr="005E37FA">
        <w:rPr>
          <w:sz w:val="28"/>
          <w:szCs w:val="28"/>
        </w:rPr>
        <w:t>Чинний</w:t>
      </w:r>
      <w:proofErr w:type="spellEnd"/>
      <w:r w:rsidRPr="005E37FA">
        <w:rPr>
          <w:sz w:val="28"/>
          <w:szCs w:val="28"/>
        </w:rPr>
        <w:t xml:space="preserve"> </w:t>
      </w:r>
      <w:proofErr w:type="spellStart"/>
      <w:r w:rsidRPr="005E37FA">
        <w:rPr>
          <w:sz w:val="28"/>
          <w:szCs w:val="28"/>
        </w:rPr>
        <w:t>від</w:t>
      </w:r>
      <w:proofErr w:type="spellEnd"/>
      <w:r w:rsidRPr="005E37FA">
        <w:rPr>
          <w:sz w:val="28"/>
          <w:szCs w:val="28"/>
        </w:rPr>
        <w:t xml:space="preserve"> 10.04.2015. </w:t>
      </w:r>
      <w:proofErr w:type="spellStart"/>
      <w:r w:rsidRPr="005E37FA">
        <w:rPr>
          <w:sz w:val="28"/>
          <w:szCs w:val="28"/>
        </w:rPr>
        <w:t>Київ</w:t>
      </w:r>
      <w:proofErr w:type="spellEnd"/>
      <w:r w:rsidRPr="005E37FA">
        <w:rPr>
          <w:sz w:val="28"/>
          <w:szCs w:val="28"/>
        </w:rPr>
        <w:t xml:space="preserve"> : </w:t>
      </w:r>
      <w:proofErr w:type="spellStart"/>
      <w:proofErr w:type="gramStart"/>
      <w:r w:rsidRPr="005E37FA">
        <w:rPr>
          <w:sz w:val="28"/>
          <w:szCs w:val="28"/>
        </w:rPr>
        <w:t>Техн</w:t>
      </w:r>
      <w:proofErr w:type="gramEnd"/>
      <w:r w:rsidRPr="005E37FA">
        <w:rPr>
          <w:sz w:val="28"/>
          <w:szCs w:val="28"/>
        </w:rPr>
        <w:t>іка</w:t>
      </w:r>
      <w:proofErr w:type="spellEnd"/>
      <w:r w:rsidRPr="005E37FA">
        <w:rPr>
          <w:sz w:val="28"/>
          <w:szCs w:val="28"/>
        </w:rPr>
        <w:t>, 2003. 157 с.</w:t>
      </w:r>
    </w:p>
    <w:p w14:paraId="5CBB2B35" w14:textId="77777777" w:rsidR="005E37FA" w:rsidRPr="005E37FA" w:rsidRDefault="005E37FA" w:rsidP="00EB75C6">
      <w:pPr>
        <w:spacing w:line="360" w:lineRule="auto"/>
        <w:ind w:firstLine="720"/>
        <w:rPr>
          <w:sz w:val="28"/>
          <w:szCs w:val="28"/>
        </w:rPr>
      </w:pPr>
      <w:r w:rsidRPr="005E37FA">
        <w:rPr>
          <w:sz w:val="28"/>
          <w:szCs w:val="28"/>
        </w:rPr>
        <w:t xml:space="preserve">ДСТУ 3017-2015. </w:t>
      </w:r>
      <w:proofErr w:type="spellStart"/>
      <w:r w:rsidRPr="005E37FA">
        <w:rPr>
          <w:sz w:val="28"/>
          <w:szCs w:val="28"/>
        </w:rPr>
        <w:t>Видання</w:t>
      </w:r>
      <w:proofErr w:type="spellEnd"/>
      <w:r w:rsidRPr="005E37FA">
        <w:rPr>
          <w:sz w:val="28"/>
          <w:szCs w:val="28"/>
        </w:rPr>
        <w:t xml:space="preserve">. </w:t>
      </w:r>
      <w:proofErr w:type="spellStart"/>
      <w:r w:rsidRPr="005E37FA">
        <w:rPr>
          <w:sz w:val="28"/>
          <w:szCs w:val="28"/>
        </w:rPr>
        <w:t>Основні</w:t>
      </w:r>
      <w:proofErr w:type="spellEnd"/>
      <w:r w:rsidRPr="005E37FA">
        <w:rPr>
          <w:sz w:val="28"/>
          <w:szCs w:val="28"/>
        </w:rPr>
        <w:t xml:space="preserve"> </w:t>
      </w:r>
      <w:proofErr w:type="spellStart"/>
      <w:r w:rsidRPr="005E37FA">
        <w:rPr>
          <w:sz w:val="28"/>
          <w:szCs w:val="28"/>
        </w:rPr>
        <w:t>види</w:t>
      </w:r>
      <w:proofErr w:type="spellEnd"/>
      <w:r w:rsidRPr="005E37FA">
        <w:rPr>
          <w:sz w:val="28"/>
          <w:szCs w:val="28"/>
        </w:rPr>
        <w:t xml:space="preserve">. </w:t>
      </w:r>
      <w:proofErr w:type="spellStart"/>
      <w:r w:rsidRPr="005E37FA">
        <w:rPr>
          <w:sz w:val="28"/>
          <w:szCs w:val="28"/>
        </w:rPr>
        <w:t>Терміни</w:t>
      </w:r>
      <w:proofErr w:type="spellEnd"/>
      <w:r w:rsidRPr="005E37FA">
        <w:rPr>
          <w:sz w:val="28"/>
          <w:szCs w:val="28"/>
        </w:rPr>
        <w:t xml:space="preserve"> та </w:t>
      </w:r>
      <w:proofErr w:type="spellStart"/>
      <w:r w:rsidRPr="005E37FA">
        <w:rPr>
          <w:sz w:val="28"/>
          <w:szCs w:val="28"/>
        </w:rPr>
        <w:t>визначення</w:t>
      </w:r>
      <w:proofErr w:type="spellEnd"/>
      <w:r w:rsidRPr="005E37FA">
        <w:rPr>
          <w:sz w:val="28"/>
          <w:szCs w:val="28"/>
        </w:rPr>
        <w:t xml:space="preserve">. </w:t>
      </w:r>
      <w:proofErr w:type="spellStart"/>
      <w:r w:rsidRPr="005E37FA">
        <w:rPr>
          <w:sz w:val="28"/>
          <w:szCs w:val="28"/>
        </w:rPr>
        <w:t>Київ</w:t>
      </w:r>
      <w:proofErr w:type="spellEnd"/>
      <w:r w:rsidRPr="005E37FA">
        <w:rPr>
          <w:sz w:val="28"/>
          <w:szCs w:val="28"/>
        </w:rPr>
        <w:t>, 2016. 42 с.</w:t>
      </w:r>
    </w:p>
    <w:p w14:paraId="137574BC"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Авторське</w:t>
      </w:r>
      <w:proofErr w:type="spellEnd"/>
      <w:r w:rsidRPr="005E37FA">
        <w:rPr>
          <w:b/>
          <w:bCs/>
          <w:sz w:val="28"/>
          <w:szCs w:val="28"/>
        </w:rPr>
        <w:t xml:space="preserve"> </w:t>
      </w:r>
      <w:proofErr w:type="spellStart"/>
      <w:r w:rsidRPr="005E37FA">
        <w:rPr>
          <w:b/>
          <w:bCs/>
          <w:sz w:val="28"/>
          <w:szCs w:val="28"/>
        </w:rPr>
        <w:t>свідоцтво</w:t>
      </w:r>
      <w:proofErr w:type="spellEnd"/>
    </w:p>
    <w:p w14:paraId="1C0C1A07" w14:textId="77777777" w:rsidR="005E37FA" w:rsidRPr="005E37FA" w:rsidRDefault="005E37FA" w:rsidP="00EB75C6">
      <w:pPr>
        <w:spacing w:line="360" w:lineRule="auto"/>
        <w:ind w:firstLine="720"/>
        <w:rPr>
          <w:sz w:val="28"/>
          <w:szCs w:val="28"/>
        </w:rPr>
      </w:pPr>
      <w:r w:rsidRPr="005E37FA">
        <w:rPr>
          <w:sz w:val="28"/>
          <w:szCs w:val="28"/>
        </w:rPr>
        <w:lastRenderedPageBreak/>
        <w:t>Устройство для захвата неориентированных деталей типа валов</w:t>
      </w:r>
      <w:proofErr w:type="gramStart"/>
      <w:r w:rsidRPr="005E37FA">
        <w:rPr>
          <w:sz w:val="28"/>
          <w:szCs w:val="28"/>
        </w:rPr>
        <w:t xml:space="preserve"> :</w:t>
      </w:r>
      <w:proofErr w:type="gramEnd"/>
      <w:r w:rsidRPr="005E37FA">
        <w:rPr>
          <w:sz w:val="28"/>
          <w:szCs w:val="28"/>
        </w:rPr>
        <w:t xml:space="preserve"> а. с. 1007970 СССР : МКИ3 В 25 J 15/00 / В. С. Ваулин, В. Г. </w:t>
      </w:r>
      <w:proofErr w:type="spellStart"/>
      <w:r w:rsidRPr="005E37FA">
        <w:rPr>
          <w:sz w:val="28"/>
          <w:szCs w:val="28"/>
        </w:rPr>
        <w:t>Кемайкин</w:t>
      </w:r>
      <w:proofErr w:type="spellEnd"/>
      <w:r w:rsidRPr="005E37FA">
        <w:rPr>
          <w:sz w:val="28"/>
          <w:szCs w:val="28"/>
        </w:rPr>
        <w:t xml:space="preserve"> (СССР). № 3360585/25—08</w:t>
      </w:r>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заявл</w:t>
      </w:r>
      <w:proofErr w:type="spellEnd"/>
      <w:r w:rsidRPr="005E37FA">
        <w:rPr>
          <w:sz w:val="28"/>
          <w:szCs w:val="28"/>
        </w:rPr>
        <w:t xml:space="preserve">. 23.11.81 ; </w:t>
      </w:r>
      <w:proofErr w:type="spellStart"/>
      <w:r w:rsidRPr="005E37FA">
        <w:rPr>
          <w:sz w:val="28"/>
          <w:szCs w:val="28"/>
        </w:rPr>
        <w:t>опубл</w:t>
      </w:r>
      <w:proofErr w:type="spellEnd"/>
      <w:r w:rsidRPr="005E37FA">
        <w:rPr>
          <w:sz w:val="28"/>
          <w:szCs w:val="28"/>
        </w:rPr>
        <w:t xml:space="preserve">. 30.03.83, </w:t>
      </w:r>
      <w:proofErr w:type="spellStart"/>
      <w:r w:rsidRPr="005E37FA">
        <w:rPr>
          <w:sz w:val="28"/>
          <w:szCs w:val="28"/>
        </w:rPr>
        <w:t>Бюл</w:t>
      </w:r>
      <w:proofErr w:type="spellEnd"/>
      <w:r w:rsidRPr="005E37FA">
        <w:rPr>
          <w:sz w:val="28"/>
          <w:szCs w:val="28"/>
        </w:rPr>
        <w:t>. № 12. 2 с.</w:t>
      </w:r>
    </w:p>
    <w:p w14:paraId="174F4E32" w14:textId="77777777" w:rsidR="005E37FA" w:rsidRPr="005E37FA" w:rsidRDefault="005E37FA" w:rsidP="00EB75C6">
      <w:pPr>
        <w:spacing w:line="360" w:lineRule="auto"/>
        <w:ind w:firstLine="720"/>
        <w:rPr>
          <w:b/>
          <w:bCs/>
          <w:sz w:val="28"/>
          <w:szCs w:val="28"/>
        </w:rPr>
      </w:pPr>
      <w:r w:rsidRPr="005E37FA">
        <w:rPr>
          <w:b/>
          <w:bCs/>
          <w:sz w:val="28"/>
          <w:szCs w:val="28"/>
        </w:rPr>
        <w:t>ДСТУ 8302:2015. Патент</w:t>
      </w:r>
    </w:p>
    <w:p w14:paraId="58778ADC" w14:textId="77777777" w:rsidR="005E37FA" w:rsidRPr="005E37FA" w:rsidRDefault="005E37FA" w:rsidP="00EB75C6">
      <w:pPr>
        <w:spacing w:line="360" w:lineRule="auto"/>
        <w:ind w:firstLine="720"/>
        <w:rPr>
          <w:sz w:val="28"/>
          <w:szCs w:val="28"/>
        </w:rPr>
      </w:pPr>
      <w:r w:rsidRPr="005E37FA">
        <w:rPr>
          <w:sz w:val="28"/>
          <w:szCs w:val="28"/>
        </w:rPr>
        <w:t>Приемопередающее устройство</w:t>
      </w:r>
      <w:proofErr w:type="gramStart"/>
      <w:r w:rsidRPr="005E37FA">
        <w:rPr>
          <w:sz w:val="28"/>
          <w:szCs w:val="28"/>
        </w:rPr>
        <w:t xml:space="preserve"> :</w:t>
      </w:r>
      <w:proofErr w:type="gramEnd"/>
      <w:r w:rsidRPr="005E37FA">
        <w:rPr>
          <w:sz w:val="28"/>
          <w:szCs w:val="28"/>
        </w:rPr>
        <w:t xml:space="preserve"> пат. 2187888 Рос. Федерация</w:t>
      </w:r>
      <w:proofErr w:type="gramStart"/>
      <w:r w:rsidRPr="005E37FA">
        <w:rPr>
          <w:sz w:val="28"/>
          <w:szCs w:val="28"/>
        </w:rPr>
        <w:t xml:space="preserve"> :</w:t>
      </w:r>
      <w:proofErr w:type="gramEnd"/>
      <w:r w:rsidRPr="005E37FA">
        <w:rPr>
          <w:sz w:val="28"/>
          <w:szCs w:val="28"/>
        </w:rPr>
        <w:t xml:space="preserve"> МПК7 H 04 В 1/38, Н 04 J 13/00 / Чугаева В. И. ; заявитель и патентообладатель Воронеж. науч</w:t>
      </w:r>
      <w:proofErr w:type="gramStart"/>
      <w:r w:rsidRPr="005E37FA">
        <w:rPr>
          <w:sz w:val="28"/>
          <w:szCs w:val="28"/>
        </w:rPr>
        <w:t>.-</w:t>
      </w:r>
      <w:proofErr w:type="spellStart"/>
      <w:proofErr w:type="gramEnd"/>
      <w:r w:rsidRPr="005E37FA">
        <w:rPr>
          <w:sz w:val="28"/>
          <w:szCs w:val="28"/>
        </w:rPr>
        <w:t>исслед</w:t>
      </w:r>
      <w:proofErr w:type="spellEnd"/>
      <w:r w:rsidRPr="005E37FA">
        <w:rPr>
          <w:sz w:val="28"/>
          <w:szCs w:val="28"/>
        </w:rPr>
        <w:t xml:space="preserve">. ин-т связи. — № 2000131736/09 ; </w:t>
      </w:r>
      <w:proofErr w:type="spellStart"/>
      <w:r w:rsidRPr="005E37FA">
        <w:rPr>
          <w:sz w:val="28"/>
          <w:szCs w:val="28"/>
        </w:rPr>
        <w:t>заявл</w:t>
      </w:r>
      <w:proofErr w:type="spellEnd"/>
      <w:r w:rsidRPr="005E37FA">
        <w:rPr>
          <w:sz w:val="28"/>
          <w:szCs w:val="28"/>
        </w:rPr>
        <w:t xml:space="preserve">. 18.12.00 ; </w:t>
      </w:r>
      <w:proofErr w:type="spellStart"/>
      <w:r w:rsidRPr="005E37FA">
        <w:rPr>
          <w:sz w:val="28"/>
          <w:szCs w:val="28"/>
        </w:rPr>
        <w:t>опубл</w:t>
      </w:r>
      <w:proofErr w:type="spellEnd"/>
      <w:r w:rsidRPr="005E37FA">
        <w:rPr>
          <w:sz w:val="28"/>
          <w:szCs w:val="28"/>
        </w:rPr>
        <w:t xml:space="preserve">. 20.08.02, </w:t>
      </w:r>
      <w:proofErr w:type="spellStart"/>
      <w:r w:rsidRPr="005E37FA">
        <w:rPr>
          <w:sz w:val="28"/>
          <w:szCs w:val="28"/>
        </w:rPr>
        <w:t>Бюл</w:t>
      </w:r>
      <w:proofErr w:type="spellEnd"/>
      <w:r w:rsidRPr="005E37FA">
        <w:rPr>
          <w:sz w:val="28"/>
          <w:szCs w:val="28"/>
        </w:rPr>
        <w:t>. № 23 (II ч.). 3 с.</w:t>
      </w:r>
    </w:p>
    <w:p w14:paraId="7D170AB0" w14:textId="77777777" w:rsidR="005E37FA" w:rsidRPr="005E37FA" w:rsidRDefault="005E37FA" w:rsidP="00EB75C6">
      <w:pPr>
        <w:spacing w:line="360" w:lineRule="auto"/>
        <w:ind w:firstLine="720"/>
        <w:rPr>
          <w:b/>
          <w:bCs/>
          <w:sz w:val="28"/>
          <w:szCs w:val="28"/>
        </w:rPr>
      </w:pPr>
      <w:r w:rsidRPr="005E37FA">
        <w:rPr>
          <w:b/>
          <w:bCs/>
          <w:sz w:val="28"/>
          <w:szCs w:val="28"/>
        </w:rPr>
        <w:t>ДСТУ 8302:2015. Заявка</w:t>
      </w:r>
    </w:p>
    <w:p w14:paraId="7801E9EF" w14:textId="77777777" w:rsidR="005E37FA" w:rsidRPr="005E37FA" w:rsidRDefault="005E37FA" w:rsidP="00EB75C6">
      <w:pPr>
        <w:spacing w:line="360" w:lineRule="auto"/>
        <w:ind w:firstLine="720"/>
        <w:rPr>
          <w:sz w:val="28"/>
          <w:szCs w:val="28"/>
        </w:rPr>
      </w:pPr>
      <w:proofErr w:type="spellStart"/>
      <w:r w:rsidRPr="005E37FA">
        <w:rPr>
          <w:sz w:val="28"/>
          <w:szCs w:val="28"/>
        </w:rPr>
        <w:t>Спосіб</w:t>
      </w:r>
      <w:proofErr w:type="spellEnd"/>
      <w:r w:rsidRPr="005E37FA">
        <w:rPr>
          <w:sz w:val="28"/>
          <w:szCs w:val="28"/>
        </w:rPr>
        <w:t xml:space="preserve"> </w:t>
      </w:r>
      <w:proofErr w:type="spellStart"/>
      <w:r w:rsidRPr="005E37FA">
        <w:rPr>
          <w:sz w:val="28"/>
          <w:szCs w:val="28"/>
        </w:rPr>
        <w:t>отримання</w:t>
      </w:r>
      <w:proofErr w:type="spellEnd"/>
      <w:r w:rsidRPr="005E37FA">
        <w:rPr>
          <w:sz w:val="28"/>
          <w:szCs w:val="28"/>
        </w:rPr>
        <w:t xml:space="preserve"> </w:t>
      </w:r>
      <w:proofErr w:type="spellStart"/>
      <w:r w:rsidRPr="005E37FA">
        <w:rPr>
          <w:sz w:val="28"/>
          <w:szCs w:val="28"/>
        </w:rPr>
        <w:t>колоїдного</w:t>
      </w:r>
      <w:proofErr w:type="spellEnd"/>
      <w:r w:rsidRPr="005E37FA">
        <w:rPr>
          <w:sz w:val="28"/>
          <w:szCs w:val="28"/>
        </w:rPr>
        <w:t xml:space="preserve"> </w:t>
      </w:r>
      <w:proofErr w:type="spellStart"/>
      <w:r w:rsidRPr="005E37FA">
        <w:rPr>
          <w:sz w:val="28"/>
          <w:szCs w:val="28"/>
        </w:rPr>
        <w:t>розчину</w:t>
      </w:r>
      <w:proofErr w:type="spellEnd"/>
      <w:r w:rsidRPr="005E37FA">
        <w:rPr>
          <w:sz w:val="28"/>
          <w:szCs w:val="28"/>
        </w:rPr>
        <w:t xml:space="preserve"> </w:t>
      </w:r>
      <w:proofErr w:type="spellStart"/>
      <w:r w:rsidRPr="005E37FA">
        <w:rPr>
          <w:sz w:val="28"/>
          <w:szCs w:val="28"/>
        </w:rPr>
        <w:t>наночасток</w:t>
      </w:r>
      <w:proofErr w:type="spellEnd"/>
      <w:r w:rsidRPr="005E37FA">
        <w:rPr>
          <w:sz w:val="28"/>
          <w:szCs w:val="28"/>
        </w:rPr>
        <w:t xml:space="preserve"> </w:t>
      </w:r>
      <w:proofErr w:type="spellStart"/>
      <w:r w:rsidRPr="005E37FA">
        <w:rPr>
          <w:sz w:val="28"/>
          <w:szCs w:val="28"/>
        </w:rPr>
        <w:t>срібла</w:t>
      </w:r>
      <w:proofErr w:type="spellEnd"/>
      <w:proofErr w:type="gramStart"/>
      <w:r w:rsidRPr="005E37FA">
        <w:rPr>
          <w:sz w:val="28"/>
          <w:szCs w:val="28"/>
        </w:rPr>
        <w:t xml:space="preserve"> :</w:t>
      </w:r>
      <w:proofErr w:type="gramEnd"/>
      <w:r w:rsidRPr="005E37FA">
        <w:rPr>
          <w:sz w:val="28"/>
          <w:szCs w:val="28"/>
        </w:rPr>
        <w:t xml:space="preserve"> заявка u 2014 06343 </w:t>
      </w:r>
      <w:proofErr w:type="spellStart"/>
      <w:r w:rsidRPr="005E37FA">
        <w:rPr>
          <w:sz w:val="28"/>
          <w:szCs w:val="28"/>
        </w:rPr>
        <w:t>Україна</w:t>
      </w:r>
      <w:proofErr w:type="spellEnd"/>
      <w:r w:rsidRPr="005E37FA">
        <w:rPr>
          <w:sz w:val="28"/>
          <w:szCs w:val="28"/>
        </w:rPr>
        <w:t xml:space="preserve"> : МПК (2014.04) B01J 13/00 / О. А. </w:t>
      </w:r>
      <w:proofErr w:type="spellStart"/>
      <w:proofErr w:type="gramStart"/>
      <w:r w:rsidRPr="005E37FA">
        <w:rPr>
          <w:sz w:val="28"/>
          <w:szCs w:val="28"/>
        </w:rPr>
        <w:t>П</w:t>
      </w:r>
      <w:proofErr w:type="gramEnd"/>
      <w:r w:rsidRPr="005E37FA">
        <w:rPr>
          <w:sz w:val="28"/>
          <w:szCs w:val="28"/>
        </w:rPr>
        <w:t>івоваров</w:t>
      </w:r>
      <w:proofErr w:type="spellEnd"/>
      <w:r w:rsidRPr="005E37FA">
        <w:rPr>
          <w:sz w:val="28"/>
          <w:szCs w:val="28"/>
        </w:rPr>
        <w:t xml:space="preserve">, М. І. </w:t>
      </w:r>
      <w:proofErr w:type="spellStart"/>
      <w:r w:rsidRPr="005E37FA">
        <w:rPr>
          <w:sz w:val="28"/>
          <w:szCs w:val="28"/>
        </w:rPr>
        <w:t>Воробйова</w:t>
      </w:r>
      <w:proofErr w:type="spellEnd"/>
      <w:r w:rsidRPr="005E37FA">
        <w:rPr>
          <w:sz w:val="28"/>
          <w:szCs w:val="28"/>
        </w:rPr>
        <w:t xml:space="preserve"> (</w:t>
      </w:r>
      <w:proofErr w:type="spellStart"/>
      <w:r w:rsidRPr="005E37FA">
        <w:rPr>
          <w:sz w:val="28"/>
          <w:szCs w:val="28"/>
        </w:rPr>
        <w:t>Україна</w:t>
      </w:r>
      <w:proofErr w:type="spellEnd"/>
      <w:r w:rsidRPr="005E37FA">
        <w:rPr>
          <w:sz w:val="28"/>
          <w:szCs w:val="28"/>
        </w:rPr>
        <w:t xml:space="preserve">) ; </w:t>
      </w:r>
      <w:proofErr w:type="spellStart"/>
      <w:r w:rsidRPr="005E37FA">
        <w:rPr>
          <w:sz w:val="28"/>
          <w:szCs w:val="28"/>
        </w:rPr>
        <w:t>заявник</w:t>
      </w:r>
      <w:proofErr w:type="spellEnd"/>
      <w:r w:rsidRPr="005E37FA">
        <w:rPr>
          <w:sz w:val="28"/>
          <w:szCs w:val="28"/>
        </w:rPr>
        <w:t xml:space="preserve"> та </w:t>
      </w:r>
      <w:proofErr w:type="spellStart"/>
      <w:r w:rsidRPr="005E37FA">
        <w:rPr>
          <w:sz w:val="28"/>
          <w:szCs w:val="28"/>
        </w:rPr>
        <w:t>патентовласник</w:t>
      </w:r>
      <w:proofErr w:type="spellEnd"/>
      <w:r w:rsidRPr="005E37FA">
        <w:rPr>
          <w:sz w:val="28"/>
          <w:szCs w:val="28"/>
        </w:rPr>
        <w:t xml:space="preserve"> ДВНЗ «</w:t>
      </w:r>
      <w:proofErr w:type="spellStart"/>
      <w:r w:rsidRPr="005E37FA">
        <w:rPr>
          <w:sz w:val="28"/>
          <w:szCs w:val="28"/>
        </w:rPr>
        <w:t>Укр</w:t>
      </w:r>
      <w:proofErr w:type="spellEnd"/>
      <w:r w:rsidRPr="005E37FA">
        <w:rPr>
          <w:sz w:val="28"/>
          <w:szCs w:val="28"/>
        </w:rPr>
        <w:t xml:space="preserve">. </w:t>
      </w:r>
      <w:proofErr w:type="spellStart"/>
      <w:r w:rsidRPr="005E37FA">
        <w:rPr>
          <w:sz w:val="28"/>
          <w:szCs w:val="28"/>
        </w:rPr>
        <w:t>держ</w:t>
      </w:r>
      <w:proofErr w:type="spellEnd"/>
      <w:r w:rsidRPr="005E37FA">
        <w:rPr>
          <w:sz w:val="28"/>
          <w:szCs w:val="28"/>
        </w:rPr>
        <w:t xml:space="preserve">. </w:t>
      </w:r>
      <w:proofErr w:type="spellStart"/>
      <w:r w:rsidRPr="005E37FA">
        <w:rPr>
          <w:sz w:val="28"/>
          <w:szCs w:val="28"/>
        </w:rPr>
        <w:t>хім</w:t>
      </w:r>
      <w:proofErr w:type="spellEnd"/>
      <w:r w:rsidRPr="005E37FA">
        <w:rPr>
          <w:sz w:val="28"/>
          <w:szCs w:val="28"/>
        </w:rPr>
        <w:t>.-</w:t>
      </w:r>
      <w:proofErr w:type="spellStart"/>
      <w:r w:rsidRPr="005E37FA">
        <w:rPr>
          <w:sz w:val="28"/>
          <w:szCs w:val="28"/>
        </w:rPr>
        <w:t>технол</w:t>
      </w:r>
      <w:proofErr w:type="spellEnd"/>
      <w:r w:rsidRPr="005E37FA">
        <w:rPr>
          <w:sz w:val="28"/>
          <w:szCs w:val="28"/>
        </w:rPr>
        <w:t xml:space="preserve">. ун-т». № u 2014 06343 ; </w:t>
      </w:r>
      <w:proofErr w:type="spellStart"/>
      <w:r w:rsidRPr="005E37FA">
        <w:rPr>
          <w:sz w:val="28"/>
          <w:szCs w:val="28"/>
        </w:rPr>
        <w:t>заявл</w:t>
      </w:r>
      <w:proofErr w:type="spellEnd"/>
      <w:r w:rsidRPr="005E37FA">
        <w:rPr>
          <w:sz w:val="28"/>
          <w:szCs w:val="28"/>
        </w:rPr>
        <w:t>. 10.06.14.</w:t>
      </w:r>
    </w:p>
    <w:p w14:paraId="7C787A85"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Автореферат </w:t>
      </w:r>
      <w:proofErr w:type="spellStart"/>
      <w:r w:rsidRPr="005E37FA">
        <w:rPr>
          <w:b/>
          <w:bCs/>
          <w:sz w:val="28"/>
          <w:szCs w:val="28"/>
        </w:rPr>
        <w:t>дисертації</w:t>
      </w:r>
      <w:proofErr w:type="spellEnd"/>
    </w:p>
    <w:p w14:paraId="35013488" w14:textId="77777777" w:rsidR="005E37FA" w:rsidRPr="005E37FA" w:rsidRDefault="005E37FA" w:rsidP="00EB75C6">
      <w:pPr>
        <w:spacing w:line="360" w:lineRule="auto"/>
        <w:ind w:firstLine="720"/>
        <w:rPr>
          <w:sz w:val="28"/>
          <w:szCs w:val="28"/>
        </w:rPr>
      </w:pPr>
      <w:proofErr w:type="spellStart"/>
      <w:r w:rsidRPr="005E37FA">
        <w:rPr>
          <w:sz w:val="28"/>
          <w:szCs w:val="28"/>
        </w:rPr>
        <w:t>Запорожець</w:t>
      </w:r>
      <w:proofErr w:type="spellEnd"/>
      <w:r w:rsidRPr="005E37FA">
        <w:rPr>
          <w:sz w:val="28"/>
          <w:szCs w:val="28"/>
        </w:rPr>
        <w:t xml:space="preserve"> І. Г. </w:t>
      </w:r>
      <w:proofErr w:type="spellStart"/>
      <w:proofErr w:type="gramStart"/>
      <w:r w:rsidRPr="005E37FA">
        <w:rPr>
          <w:sz w:val="28"/>
          <w:szCs w:val="28"/>
        </w:rPr>
        <w:t>Адм</w:t>
      </w:r>
      <w:proofErr w:type="gramEnd"/>
      <w:r w:rsidRPr="005E37FA">
        <w:rPr>
          <w:sz w:val="28"/>
          <w:szCs w:val="28"/>
        </w:rPr>
        <w:t>іністративно-правові</w:t>
      </w:r>
      <w:proofErr w:type="spellEnd"/>
      <w:r w:rsidRPr="005E37FA">
        <w:rPr>
          <w:sz w:val="28"/>
          <w:szCs w:val="28"/>
        </w:rPr>
        <w:t xml:space="preserve"> засади </w:t>
      </w:r>
      <w:proofErr w:type="spellStart"/>
      <w:r w:rsidRPr="005E37FA">
        <w:rPr>
          <w:sz w:val="28"/>
          <w:szCs w:val="28"/>
        </w:rPr>
        <w:t>управління</w:t>
      </w:r>
      <w:proofErr w:type="spellEnd"/>
      <w:r w:rsidRPr="005E37FA">
        <w:rPr>
          <w:sz w:val="28"/>
          <w:szCs w:val="28"/>
        </w:rPr>
        <w:t xml:space="preserve"> у </w:t>
      </w:r>
      <w:proofErr w:type="spellStart"/>
      <w:r w:rsidRPr="005E37FA">
        <w:rPr>
          <w:sz w:val="28"/>
          <w:szCs w:val="28"/>
        </w:rPr>
        <w:t>сфері</w:t>
      </w:r>
      <w:proofErr w:type="spellEnd"/>
      <w:r w:rsidRPr="005E37FA">
        <w:rPr>
          <w:sz w:val="28"/>
          <w:szCs w:val="28"/>
        </w:rPr>
        <w:t xml:space="preserve"> </w:t>
      </w:r>
      <w:proofErr w:type="spellStart"/>
      <w:r w:rsidRPr="005E37FA">
        <w:rPr>
          <w:sz w:val="28"/>
          <w:szCs w:val="28"/>
        </w:rPr>
        <w:t>охорони</w:t>
      </w:r>
      <w:proofErr w:type="spellEnd"/>
      <w:r w:rsidRPr="005E37FA">
        <w:rPr>
          <w:sz w:val="28"/>
          <w:szCs w:val="28"/>
        </w:rPr>
        <w:t xml:space="preserve"> прав на </w:t>
      </w:r>
      <w:proofErr w:type="spellStart"/>
      <w:r w:rsidRPr="005E37FA">
        <w:rPr>
          <w:sz w:val="28"/>
          <w:szCs w:val="28"/>
        </w:rPr>
        <w:t>об’єкти</w:t>
      </w:r>
      <w:proofErr w:type="spellEnd"/>
      <w:r w:rsidRPr="005E37FA">
        <w:rPr>
          <w:sz w:val="28"/>
          <w:szCs w:val="28"/>
        </w:rPr>
        <w:t xml:space="preserve"> </w:t>
      </w:r>
      <w:proofErr w:type="spellStart"/>
      <w:r w:rsidRPr="005E37FA">
        <w:rPr>
          <w:sz w:val="28"/>
          <w:szCs w:val="28"/>
        </w:rPr>
        <w:t>інтелектуальної</w:t>
      </w:r>
      <w:proofErr w:type="spellEnd"/>
      <w:r w:rsidRPr="005E37FA">
        <w:rPr>
          <w:sz w:val="28"/>
          <w:szCs w:val="28"/>
        </w:rPr>
        <w:t xml:space="preserve"> </w:t>
      </w:r>
      <w:proofErr w:type="spellStart"/>
      <w:r w:rsidRPr="005E37FA">
        <w:rPr>
          <w:sz w:val="28"/>
          <w:szCs w:val="28"/>
        </w:rPr>
        <w:t>власності</w:t>
      </w:r>
      <w:proofErr w:type="spellEnd"/>
      <w:r w:rsidRPr="005E37FA">
        <w:rPr>
          <w:sz w:val="28"/>
          <w:szCs w:val="28"/>
        </w:rPr>
        <w:t xml:space="preserve"> : </w:t>
      </w:r>
      <w:proofErr w:type="spellStart"/>
      <w:r w:rsidRPr="005E37FA">
        <w:rPr>
          <w:sz w:val="28"/>
          <w:szCs w:val="28"/>
        </w:rPr>
        <w:t>автореф</w:t>
      </w:r>
      <w:proofErr w:type="spellEnd"/>
      <w:r w:rsidRPr="005E37FA">
        <w:rPr>
          <w:sz w:val="28"/>
          <w:szCs w:val="28"/>
        </w:rPr>
        <w:t xml:space="preserve">. </w:t>
      </w:r>
      <w:proofErr w:type="spellStart"/>
      <w:r w:rsidRPr="005E37FA">
        <w:rPr>
          <w:sz w:val="28"/>
          <w:szCs w:val="28"/>
        </w:rPr>
        <w:t>дис</w:t>
      </w:r>
      <w:proofErr w:type="spellEnd"/>
      <w:r w:rsidRPr="005E37FA">
        <w:rPr>
          <w:sz w:val="28"/>
          <w:szCs w:val="28"/>
        </w:rPr>
        <w:t xml:space="preserve">. … канд. </w:t>
      </w:r>
      <w:proofErr w:type="spellStart"/>
      <w:r w:rsidRPr="005E37FA">
        <w:rPr>
          <w:sz w:val="28"/>
          <w:szCs w:val="28"/>
        </w:rPr>
        <w:t>юрид</w:t>
      </w:r>
      <w:proofErr w:type="spellEnd"/>
      <w:r w:rsidRPr="005E37FA">
        <w:rPr>
          <w:sz w:val="28"/>
          <w:szCs w:val="28"/>
        </w:rPr>
        <w:t xml:space="preserve">. наук : 12.00.07. </w:t>
      </w:r>
      <w:proofErr w:type="spellStart"/>
      <w:r w:rsidRPr="005E37FA">
        <w:rPr>
          <w:sz w:val="28"/>
          <w:szCs w:val="28"/>
        </w:rPr>
        <w:t>Харків</w:t>
      </w:r>
      <w:proofErr w:type="spellEnd"/>
      <w:r w:rsidRPr="005E37FA">
        <w:rPr>
          <w:sz w:val="28"/>
          <w:szCs w:val="28"/>
        </w:rPr>
        <w:t>, 2006. 18 с.</w:t>
      </w:r>
    </w:p>
    <w:p w14:paraId="0A4914C2"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Дисертація</w:t>
      </w:r>
      <w:proofErr w:type="spellEnd"/>
    </w:p>
    <w:p w14:paraId="30AE17AA" w14:textId="77777777" w:rsidR="005E37FA" w:rsidRPr="005E37FA" w:rsidRDefault="005E37FA" w:rsidP="00EB75C6">
      <w:pPr>
        <w:spacing w:line="360" w:lineRule="auto"/>
        <w:ind w:firstLine="720"/>
        <w:rPr>
          <w:sz w:val="28"/>
          <w:szCs w:val="28"/>
        </w:rPr>
      </w:pPr>
      <w:r w:rsidRPr="005E37FA">
        <w:rPr>
          <w:sz w:val="28"/>
          <w:szCs w:val="28"/>
        </w:rPr>
        <w:t xml:space="preserve">Юркова Є. В. </w:t>
      </w:r>
      <w:proofErr w:type="spellStart"/>
      <w:proofErr w:type="gramStart"/>
      <w:r w:rsidRPr="005E37FA">
        <w:rPr>
          <w:sz w:val="28"/>
          <w:szCs w:val="28"/>
        </w:rPr>
        <w:t>Адм</w:t>
      </w:r>
      <w:proofErr w:type="gramEnd"/>
      <w:r w:rsidRPr="005E37FA">
        <w:rPr>
          <w:sz w:val="28"/>
          <w:szCs w:val="28"/>
        </w:rPr>
        <w:t>іністративно-правова</w:t>
      </w:r>
      <w:proofErr w:type="spellEnd"/>
      <w:r w:rsidRPr="005E37FA">
        <w:rPr>
          <w:sz w:val="28"/>
          <w:szCs w:val="28"/>
        </w:rPr>
        <w:t xml:space="preserve"> </w:t>
      </w:r>
      <w:proofErr w:type="spellStart"/>
      <w:r w:rsidRPr="005E37FA">
        <w:rPr>
          <w:sz w:val="28"/>
          <w:szCs w:val="28"/>
        </w:rPr>
        <w:t>охорона</w:t>
      </w:r>
      <w:proofErr w:type="spellEnd"/>
      <w:r w:rsidRPr="005E37FA">
        <w:rPr>
          <w:sz w:val="28"/>
          <w:szCs w:val="28"/>
        </w:rPr>
        <w:t xml:space="preserve"> права </w:t>
      </w:r>
      <w:proofErr w:type="spellStart"/>
      <w:r w:rsidRPr="005E37FA">
        <w:rPr>
          <w:sz w:val="28"/>
          <w:szCs w:val="28"/>
        </w:rPr>
        <w:t>інтелектуальної</w:t>
      </w:r>
      <w:proofErr w:type="spellEnd"/>
      <w:r w:rsidRPr="005E37FA">
        <w:rPr>
          <w:sz w:val="28"/>
          <w:szCs w:val="28"/>
        </w:rPr>
        <w:t xml:space="preserve"> </w:t>
      </w:r>
      <w:proofErr w:type="spellStart"/>
      <w:r w:rsidRPr="005E37FA">
        <w:rPr>
          <w:sz w:val="28"/>
          <w:szCs w:val="28"/>
        </w:rPr>
        <w:t>власності</w:t>
      </w:r>
      <w:proofErr w:type="spellEnd"/>
      <w:r w:rsidRPr="005E37FA">
        <w:rPr>
          <w:sz w:val="28"/>
          <w:szCs w:val="28"/>
        </w:rPr>
        <w:t xml:space="preserve"> в </w:t>
      </w:r>
      <w:proofErr w:type="spellStart"/>
      <w:r w:rsidRPr="005E37FA">
        <w:rPr>
          <w:sz w:val="28"/>
          <w:szCs w:val="28"/>
        </w:rPr>
        <w:t>Україні</w:t>
      </w:r>
      <w:proofErr w:type="spellEnd"/>
      <w:r w:rsidRPr="005E37FA">
        <w:rPr>
          <w:sz w:val="28"/>
          <w:szCs w:val="28"/>
        </w:rPr>
        <w:t xml:space="preserve"> : </w:t>
      </w:r>
      <w:proofErr w:type="spellStart"/>
      <w:r w:rsidRPr="005E37FA">
        <w:rPr>
          <w:sz w:val="28"/>
          <w:szCs w:val="28"/>
        </w:rPr>
        <w:t>дис</w:t>
      </w:r>
      <w:proofErr w:type="spellEnd"/>
      <w:r w:rsidRPr="005E37FA">
        <w:rPr>
          <w:sz w:val="28"/>
          <w:szCs w:val="28"/>
        </w:rPr>
        <w:t xml:space="preserve">. … канд. </w:t>
      </w:r>
      <w:proofErr w:type="spellStart"/>
      <w:r w:rsidRPr="005E37FA">
        <w:rPr>
          <w:sz w:val="28"/>
          <w:szCs w:val="28"/>
        </w:rPr>
        <w:t>юрид</w:t>
      </w:r>
      <w:proofErr w:type="spellEnd"/>
      <w:r w:rsidRPr="005E37FA">
        <w:rPr>
          <w:sz w:val="28"/>
          <w:szCs w:val="28"/>
        </w:rPr>
        <w:t xml:space="preserve">. наук : 12.00.07. </w:t>
      </w:r>
      <w:proofErr w:type="spellStart"/>
      <w:r w:rsidRPr="005E37FA">
        <w:rPr>
          <w:sz w:val="28"/>
          <w:szCs w:val="28"/>
        </w:rPr>
        <w:t>Запоріжжя</w:t>
      </w:r>
      <w:proofErr w:type="spellEnd"/>
      <w:r w:rsidRPr="005E37FA">
        <w:rPr>
          <w:sz w:val="28"/>
          <w:szCs w:val="28"/>
        </w:rPr>
        <w:t>, 2011. 204 с.</w:t>
      </w:r>
    </w:p>
    <w:p w14:paraId="21CEAFA6" w14:textId="77777777" w:rsidR="005E37FA" w:rsidRPr="005E37FA" w:rsidRDefault="005E37FA" w:rsidP="00EB75C6">
      <w:pPr>
        <w:spacing w:line="360" w:lineRule="auto"/>
        <w:ind w:firstLine="720"/>
        <w:rPr>
          <w:sz w:val="28"/>
          <w:szCs w:val="28"/>
        </w:rPr>
      </w:pPr>
      <w:proofErr w:type="spellStart"/>
      <w:r w:rsidRPr="005E37FA">
        <w:rPr>
          <w:i/>
          <w:iCs/>
          <w:sz w:val="28"/>
          <w:szCs w:val="28"/>
        </w:rPr>
        <w:t>або</w:t>
      </w:r>
      <w:proofErr w:type="spellEnd"/>
    </w:p>
    <w:p w14:paraId="11353372" w14:textId="77777777" w:rsidR="005E37FA" w:rsidRPr="005E37FA" w:rsidRDefault="005E37FA" w:rsidP="00EB75C6">
      <w:pPr>
        <w:spacing w:line="360" w:lineRule="auto"/>
        <w:ind w:firstLine="720"/>
        <w:rPr>
          <w:sz w:val="28"/>
          <w:szCs w:val="28"/>
        </w:rPr>
      </w:pPr>
      <w:proofErr w:type="spellStart"/>
      <w:r w:rsidRPr="005E37FA">
        <w:rPr>
          <w:sz w:val="28"/>
          <w:szCs w:val="28"/>
        </w:rPr>
        <w:t>Давидова</w:t>
      </w:r>
      <w:proofErr w:type="spellEnd"/>
      <w:r w:rsidRPr="005E37FA">
        <w:rPr>
          <w:sz w:val="28"/>
          <w:szCs w:val="28"/>
        </w:rPr>
        <w:t xml:space="preserve"> І. О. </w:t>
      </w:r>
      <w:proofErr w:type="spellStart"/>
      <w:r w:rsidRPr="005E37FA">
        <w:rPr>
          <w:sz w:val="28"/>
          <w:szCs w:val="28"/>
        </w:rPr>
        <w:t>Інноваційна</w:t>
      </w:r>
      <w:proofErr w:type="spellEnd"/>
      <w:r w:rsidRPr="005E37FA">
        <w:rPr>
          <w:sz w:val="28"/>
          <w:szCs w:val="28"/>
        </w:rPr>
        <w:t xml:space="preserve"> </w:t>
      </w:r>
      <w:proofErr w:type="spellStart"/>
      <w:r w:rsidRPr="005E37FA">
        <w:rPr>
          <w:sz w:val="28"/>
          <w:szCs w:val="28"/>
        </w:rPr>
        <w:t>політика</w:t>
      </w:r>
      <w:proofErr w:type="spellEnd"/>
      <w:r w:rsidRPr="005E37FA">
        <w:rPr>
          <w:sz w:val="28"/>
          <w:szCs w:val="28"/>
        </w:rPr>
        <w:t xml:space="preserve"> </w:t>
      </w:r>
      <w:proofErr w:type="spellStart"/>
      <w:r w:rsidRPr="005E37FA">
        <w:rPr>
          <w:sz w:val="28"/>
          <w:szCs w:val="28"/>
        </w:rPr>
        <w:t>бібліотек</w:t>
      </w:r>
      <w:proofErr w:type="spellEnd"/>
      <w:r w:rsidRPr="005E37FA">
        <w:rPr>
          <w:sz w:val="28"/>
          <w:szCs w:val="28"/>
        </w:rPr>
        <w:t xml:space="preserve"> </w:t>
      </w:r>
      <w:proofErr w:type="spellStart"/>
      <w:r w:rsidRPr="005E37FA">
        <w:rPr>
          <w:sz w:val="28"/>
          <w:szCs w:val="28"/>
        </w:rPr>
        <w:t>України</w:t>
      </w:r>
      <w:proofErr w:type="spellEnd"/>
      <w:r w:rsidRPr="005E37FA">
        <w:rPr>
          <w:sz w:val="28"/>
          <w:szCs w:val="28"/>
        </w:rPr>
        <w:t xml:space="preserve">: </w:t>
      </w:r>
      <w:proofErr w:type="spellStart"/>
      <w:r w:rsidRPr="005E37FA">
        <w:rPr>
          <w:sz w:val="28"/>
          <w:szCs w:val="28"/>
        </w:rPr>
        <w:t>змі</w:t>
      </w:r>
      <w:proofErr w:type="gramStart"/>
      <w:r w:rsidRPr="005E37FA">
        <w:rPr>
          <w:sz w:val="28"/>
          <w:szCs w:val="28"/>
        </w:rPr>
        <w:t>ст</w:t>
      </w:r>
      <w:proofErr w:type="spellEnd"/>
      <w:proofErr w:type="gramEnd"/>
      <w:r w:rsidRPr="005E37FA">
        <w:rPr>
          <w:sz w:val="28"/>
          <w:szCs w:val="28"/>
        </w:rPr>
        <w:t xml:space="preserve"> та </w:t>
      </w:r>
      <w:proofErr w:type="spellStart"/>
      <w:r w:rsidRPr="005E37FA">
        <w:rPr>
          <w:sz w:val="28"/>
          <w:szCs w:val="28"/>
        </w:rPr>
        <w:t>стратегії</w:t>
      </w:r>
      <w:proofErr w:type="spellEnd"/>
      <w:r w:rsidRPr="005E37FA">
        <w:rPr>
          <w:sz w:val="28"/>
          <w:szCs w:val="28"/>
        </w:rPr>
        <w:t xml:space="preserve"> </w:t>
      </w:r>
      <w:proofErr w:type="spellStart"/>
      <w:r w:rsidRPr="005E37FA">
        <w:rPr>
          <w:sz w:val="28"/>
          <w:szCs w:val="28"/>
        </w:rPr>
        <w:t>розвитку</w:t>
      </w:r>
      <w:proofErr w:type="spellEnd"/>
      <w:r w:rsidRPr="005E37FA">
        <w:rPr>
          <w:sz w:val="28"/>
          <w:szCs w:val="28"/>
        </w:rPr>
        <w:t xml:space="preserve"> в </w:t>
      </w:r>
      <w:proofErr w:type="spellStart"/>
      <w:r w:rsidRPr="005E37FA">
        <w:rPr>
          <w:sz w:val="28"/>
          <w:szCs w:val="28"/>
        </w:rPr>
        <w:t>інформаційному</w:t>
      </w:r>
      <w:proofErr w:type="spellEnd"/>
      <w:r w:rsidRPr="005E37FA">
        <w:rPr>
          <w:sz w:val="28"/>
          <w:szCs w:val="28"/>
        </w:rPr>
        <w:t xml:space="preserve"> </w:t>
      </w:r>
      <w:proofErr w:type="spellStart"/>
      <w:r w:rsidRPr="005E37FA">
        <w:rPr>
          <w:sz w:val="28"/>
          <w:szCs w:val="28"/>
        </w:rPr>
        <w:t>суспільстві</w:t>
      </w:r>
      <w:proofErr w:type="spellEnd"/>
      <w:r w:rsidRPr="005E37FA">
        <w:rPr>
          <w:sz w:val="28"/>
          <w:szCs w:val="28"/>
        </w:rPr>
        <w:t xml:space="preserve"> : </w:t>
      </w:r>
      <w:proofErr w:type="spellStart"/>
      <w:r w:rsidRPr="005E37FA">
        <w:rPr>
          <w:sz w:val="28"/>
          <w:szCs w:val="28"/>
        </w:rPr>
        <w:t>дис</w:t>
      </w:r>
      <w:proofErr w:type="spellEnd"/>
      <w:r w:rsidRPr="005E37FA">
        <w:rPr>
          <w:sz w:val="28"/>
          <w:szCs w:val="28"/>
        </w:rPr>
        <w:t xml:space="preserve">. … д-ра наук </w:t>
      </w:r>
      <w:proofErr w:type="spellStart"/>
      <w:r w:rsidRPr="005E37FA">
        <w:rPr>
          <w:sz w:val="28"/>
          <w:szCs w:val="28"/>
        </w:rPr>
        <w:t>із</w:t>
      </w:r>
      <w:proofErr w:type="spellEnd"/>
      <w:r w:rsidRPr="005E37FA">
        <w:rPr>
          <w:sz w:val="28"/>
          <w:szCs w:val="28"/>
        </w:rPr>
        <w:t xml:space="preserve"> соц. </w:t>
      </w:r>
      <w:proofErr w:type="spellStart"/>
      <w:r w:rsidRPr="005E37FA">
        <w:rPr>
          <w:sz w:val="28"/>
          <w:szCs w:val="28"/>
        </w:rPr>
        <w:t>комунікацій</w:t>
      </w:r>
      <w:proofErr w:type="spellEnd"/>
      <w:r w:rsidRPr="005E37FA">
        <w:rPr>
          <w:sz w:val="28"/>
          <w:szCs w:val="28"/>
        </w:rPr>
        <w:t xml:space="preserve"> : 27.00.03 / </w:t>
      </w:r>
      <w:proofErr w:type="spellStart"/>
      <w:r w:rsidRPr="005E37FA">
        <w:rPr>
          <w:sz w:val="28"/>
          <w:szCs w:val="28"/>
        </w:rPr>
        <w:t>Харків</w:t>
      </w:r>
      <w:proofErr w:type="spellEnd"/>
      <w:r w:rsidRPr="005E37FA">
        <w:rPr>
          <w:sz w:val="28"/>
          <w:szCs w:val="28"/>
        </w:rPr>
        <w:t xml:space="preserve">. </w:t>
      </w:r>
      <w:proofErr w:type="spellStart"/>
      <w:r w:rsidRPr="005E37FA">
        <w:rPr>
          <w:sz w:val="28"/>
          <w:szCs w:val="28"/>
        </w:rPr>
        <w:t>держ</w:t>
      </w:r>
      <w:proofErr w:type="spellEnd"/>
      <w:r w:rsidRPr="005E37FA">
        <w:rPr>
          <w:sz w:val="28"/>
          <w:szCs w:val="28"/>
        </w:rPr>
        <w:t xml:space="preserve">. акад. </w:t>
      </w:r>
      <w:proofErr w:type="spellStart"/>
      <w:r w:rsidRPr="005E37FA">
        <w:rPr>
          <w:sz w:val="28"/>
          <w:szCs w:val="28"/>
        </w:rPr>
        <w:t>культури</w:t>
      </w:r>
      <w:proofErr w:type="spellEnd"/>
      <w:r w:rsidRPr="005E37FA">
        <w:rPr>
          <w:sz w:val="28"/>
          <w:szCs w:val="28"/>
        </w:rPr>
        <w:t xml:space="preserve">. </w:t>
      </w:r>
      <w:proofErr w:type="spellStart"/>
      <w:r w:rsidRPr="005E37FA">
        <w:rPr>
          <w:sz w:val="28"/>
          <w:szCs w:val="28"/>
        </w:rPr>
        <w:t>Харків</w:t>
      </w:r>
      <w:proofErr w:type="spellEnd"/>
      <w:r w:rsidRPr="005E37FA">
        <w:rPr>
          <w:sz w:val="28"/>
          <w:szCs w:val="28"/>
        </w:rPr>
        <w:t xml:space="preserve">, 2008. 444 </w:t>
      </w:r>
      <w:proofErr w:type="spellStart"/>
      <w:r w:rsidRPr="005E37FA">
        <w:rPr>
          <w:sz w:val="28"/>
          <w:szCs w:val="28"/>
        </w:rPr>
        <w:t>арк</w:t>
      </w:r>
      <w:proofErr w:type="spellEnd"/>
      <w:r w:rsidRPr="005E37FA">
        <w:rPr>
          <w:sz w:val="28"/>
          <w:szCs w:val="28"/>
        </w:rPr>
        <w:t>.</w:t>
      </w:r>
    </w:p>
    <w:p w14:paraId="41036279"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Звіт</w:t>
      </w:r>
      <w:proofErr w:type="spellEnd"/>
      <w:r w:rsidRPr="005E37FA">
        <w:rPr>
          <w:b/>
          <w:bCs/>
          <w:sz w:val="28"/>
          <w:szCs w:val="28"/>
        </w:rPr>
        <w:t xml:space="preserve"> про </w:t>
      </w:r>
      <w:proofErr w:type="spellStart"/>
      <w:r w:rsidRPr="005E37FA">
        <w:rPr>
          <w:b/>
          <w:bCs/>
          <w:sz w:val="28"/>
          <w:szCs w:val="28"/>
        </w:rPr>
        <w:t>науково-дослідну</w:t>
      </w:r>
      <w:proofErr w:type="spellEnd"/>
      <w:r w:rsidRPr="005E37FA">
        <w:rPr>
          <w:b/>
          <w:bCs/>
          <w:sz w:val="28"/>
          <w:szCs w:val="28"/>
        </w:rPr>
        <w:t xml:space="preserve"> роботу</w:t>
      </w:r>
    </w:p>
    <w:p w14:paraId="39E58F6E" w14:textId="77777777" w:rsidR="005E37FA" w:rsidRPr="005E37FA" w:rsidRDefault="005E37FA" w:rsidP="00EB75C6">
      <w:pPr>
        <w:spacing w:line="360" w:lineRule="auto"/>
        <w:ind w:firstLine="720"/>
        <w:rPr>
          <w:sz w:val="28"/>
          <w:szCs w:val="28"/>
        </w:rPr>
      </w:pPr>
      <w:proofErr w:type="spellStart"/>
      <w:r w:rsidRPr="005E37FA">
        <w:rPr>
          <w:sz w:val="28"/>
          <w:szCs w:val="28"/>
        </w:rPr>
        <w:t>Розвиток</w:t>
      </w:r>
      <w:proofErr w:type="spellEnd"/>
      <w:r w:rsidRPr="005E37FA">
        <w:rPr>
          <w:sz w:val="28"/>
          <w:szCs w:val="28"/>
        </w:rPr>
        <w:t xml:space="preserve"> </w:t>
      </w:r>
      <w:proofErr w:type="spellStart"/>
      <w:r w:rsidRPr="005E37FA">
        <w:rPr>
          <w:sz w:val="28"/>
          <w:szCs w:val="28"/>
        </w:rPr>
        <w:t>науково-видавничої</w:t>
      </w:r>
      <w:proofErr w:type="spellEnd"/>
      <w:r w:rsidRPr="005E37FA">
        <w:rPr>
          <w:sz w:val="28"/>
          <w:szCs w:val="28"/>
        </w:rPr>
        <w:t xml:space="preserve"> </w:t>
      </w:r>
      <w:proofErr w:type="spellStart"/>
      <w:r w:rsidRPr="005E37FA">
        <w:rPr>
          <w:sz w:val="28"/>
          <w:szCs w:val="28"/>
        </w:rPr>
        <w:t>справи</w:t>
      </w:r>
      <w:proofErr w:type="spellEnd"/>
      <w:r w:rsidRPr="005E37FA">
        <w:rPr>
          <w:sz w:val="28"/>
          <w:szCs w:val="28"/>
        </w:rPr>
        <w:t xml:space="preserve"> на початковому та </w:t>
      </w:r>
      <w:proofErr w:type="spellStart"/>
      <w:r w:rsidRPr="005E37FA">
        <w:rPr>
          <w:sz w:val="28"/>
          <w:szCs w:val="28"/>
        </w:rPr>
        <w:t>сучасному</w:t>
      </w:r>
      <w:proofErr w:type="spellEnd"/>
      <w:r w:rsidRPr="005E37FA">
        <w:rPr>
          <w:sz w:val="28"/>
          <w:szCs w:val="28"/>
        </w:rPr>
        <w:t xml:space="preserve"> </w:t>
      </w:r>
      <w:proofErr w:type="spellStart"/>
      <w:r w:rsidRPr="005E37FA">
        <w:rPr>
          <w:sz w:val="28"/>
          <w:szCs w:val="28"/>
        </w:rPr>
        <w:t>етапах</w:t>
      </w:r>
      <w:proofErr w:type="spellEnd"/>
      <w:r w:rsidRPr="005E37FA">
        <w:rPr>
          <w:sz w:val="28"/>
          <w:szCs w:val="28"/>
        </w:rPr>
        <w:t xml:space="preserve"> </w:t>
      </w:r>
      <w:proofErr w:type="spellStart"/>
      <w:r w:rsidRPr="005E37FA">
        <w:rPr>
          <w:sz w:val="28"/>
          <w:szCs w:val="28"/>
        </w:rPr>
        <w:t>діяльності</w:t>
      </w:r>
      <w:proofErr w:type="spellEnd"/>
      <w:r w:rsidRPr="005E37FA">
        <w:rPr>
          <w:sz w:val="28"/>
          <w:szCs w:val="28"/>
        </w:rPr>
        <w:t xml:space="preserve"> </w:t>
      </w:r>
      <w:proofErr w:type="spellStart"/>
      <w:r w:rsidRPr="005E37FA">
        <w:rPr>
          <w:sz w:val="28"/>
          <w:szCs w:val="28"/>
        </w:rPr>
        <w:t>Національної</w:t>
      </w:r>
      <w:proofErr w:type="spellEnd"/>
      <w:r w:rsidRPr="005E37FA">
        <w:rPr>
          <w:sz w:val="28"/>
          <w:szCs w:val="28"/>
        </w:rPr>
        <w:t xml:space="preserve"> </w:t>
      </w:r>
      <w:proofErr w:type="spellStart"/>
      <w:r w:rsidRPr="005E37FA">
        <w:rPr>
          <w:sz w:val="28"/>
          <w:szCs w:val="28"/>
        </w:rPr>
        <w:t>академії</w:t>
      </w:r>
      <w:proofErr w:type="spellEnd"/>
      <w:r w:rsidRPr="005E37FA">
        <w:rPr>
          <w:sz w:val="28"/>
          <w:szCs w:val="28"/>
        </w:rPr>
        <w:t xml:space="preserve"> наук </w:t>
      </w:r>
      <w:proofErr w:type="spellStart"/>
      <w:r w:rsidRPr="005E37FA">
        <w:rPr>
          <w:sz w:val="28"/>
          <w:szCs w:val="28"/>
        </w:rPr>
        <w:t>України</w:t>
      </w:r>
      <w:proofErr w:type="spellEnd"/>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звіт</w:t>
      </w:r>
      <w:proofErr w:type="spellEnd"/>
      <w:r w:rsidRPr="005E37FA">
        <w:rPr>
          <w:sz w:val="28"/>
          <w:szCs w:val="28"/>
        </w:rPr>
        <w:t xml:space="preserve"> про НДР (</w:t>
      </w:r>
      <w:proofErr w:type="spellStart"/>
      <w:r w:rsidRPr="005E37FA">
        <w:rPr>
          <w:sz w:val="28"/>
          <w:szCs w:val="28"/>
        </w:rPr>
        <w:t>заключний</w:t>
      </w:r>
      <w:proofErr w:type="spellEnd"/>
      <w:r w:rsidRPr="005E37FA">
        <w:rPr>
          <w:sz w:val="28"/>
          <w:szCs w:val="28"/>
        </w:rPr>
        <w:t>) / ВД «</w:t>
      </w:r>
      <w:proofErr w:type="spellStart"/>
      <w:r w:rsidRPr="005E37FA">
        <w:rPr>
          <w:sz w:val="28"/>
          <w:szCs w:val="28"/>
        </w:rPr>
        <w:t>Академперіодика</w:t>
      </w:r>
      <w:proofErr w:type="spellEnd"/>
      <w:r w:rsidRPr="005E37FA">
        <w:rPr>
          <w:sz w:val="28"/>
          <w:szCs w:val="28"/>
        </w:rPr>
        <w:t xml:space="preserve">» НАН </w:t>
      </w:r>
      <w:proofErr w:type="spellStart"/>
      <w:r w:rsidRPr="005E37FA">
        <w:rPr>
          <w:sz w:val="28"/>
          <w:szCs w:val="28"/>
        </w:rPr>
        <w:t>України</w:t>
      </w:r>
      <w:proofErr w:type="spellEnd"/>
      <w:r w:rsidRPr="005E37FA">
        <w:rPr>
          <w:sz w:val="28"/>
          <w:szCs w:val="28"/>
        </w:rPr>
        <w:t xml:space="preserve"> ; </w:t>
      </w:r>
      <w:proofErr w:type="spellStart"/>
      <w:r w:rsidRPr="005E37FA">
        <w:rPr>
          <w:sz w:val="28"/>
          <w:szCs w:val="28"/>
        </w:rPr>
        <w:t>кер</w:t>
      </w:r>
      <w:proofErr w:type="spellEnd"/>
      <w:r w:rsidRPr="005E37FA">
        <w:rPr>
          <w:sz w:val="28"/>
          <w:szCs w:val="28"/>
        </w:rPr>
        <w:t xml:space="preserve">. Я. С. </w:t>
      </w:r>
      <w:proofErr w:type="spellStart"/>
      <w:r w:rsidRPr="005E37FA">
        <w:rPr>
          <w:sz w:val="28"/>
          <w:szCs w:val="28"/>
        </w:rPr>
        <w:t>Яцків</w:t>
      </w:r>
      <w:proofErr w:type="spellEnd"/>
      <w:r w:rsidRPr="005E37FA">
        <w:rPr>
          <w:sz w:val="28"/>
          <w:szCs w:val="28"/>
        </w:rPr>
        <w:t xml:space="preserve">. </w:t>
      </w:r>
      <w:proofErr w:type="spellStart"/>
      <w:r w:rsidRPr="005E37FA">
        <w:rPr>
          <w:sz w:val="28"/>
          <w:szCs w:val="28"/>
        </w:rPr>
        <w:t>Київ</w:t>
      </w:r>
      <w:proofErr w:type="spellEnd"/>
      <w:r w:rsidRPr="005E37FA">
        <w:rPr>
          <w:sz w:val="28"/>
          <w:szCs w:val="28"/>
        </w:rPr>
        <w:t>, 2015. 112 с. № ДР 0113U001213.</w:t>
      </w:r>
    </w:p>
    <w:p w14:paraId="36BC2FC6" w14:textId="77777777" w:rsidR="005E37FA" w:rsidRPr="005E37FA" w:rsidRDefault="005E37FA" w:rsidP="00EB75C6">
      <w:pPr>
        <w:spacing w:line="360" w:lineRule="auto"/>
        <w:ind w:firstLine="720"/>
        <w:rPr>
          <w:b/>
          <w:bCs/>
          <w:sz w:val="28"/>
          <w:szCs w:val="28"/>
        </w:rPr>
      </w:pPr>
      <w:r w:rsidRPr="005E37FA">
        <w:rPr>
          <w:b/>
          <w:bCs/>
          <w:sz w:val="28"/>
          <w:szCs w:val="28"/>
        </w:rPr>
        <w:lastRenderedPageBreak/>
        <w:t xml:space="preserve">ДСТУ 8302:2015. </w:t>
      </w:r>
      <w:proofErr w:type="spellStart"/>
      <w:r w:rsidRPr="005E37FA">
        <w:rPr>
          <w:b/>
          <w:bCs/>
          <w:sz w:val="28"/>
          <w:szCs w:val="28"/>
        </w:rPr>
        <w:t>Депоновані</w:t>
      </w:r>
      <w:proofErr w:type="spellEnd"/>
      <w:r w:rsidRPr="005E37FA">
        <w:rPr>
          <w:b/>
          <w:bCs/>
          <w:sz w:val="28"/>
          <w:szCs w:val="28"/>
        </w:rPr>
        <w:t xml:space="preserve"> </w:t>
      </w:r>
      <w:proofErr w:type="spellStart"/>
      <w:r w:rsidRPr="005E37FA">
        <w:rPr>
          <w:b/>
          <w:bCs/>
          <w:sz w:val="28"/>
          <w:szCs w:val="28"/>
        </w:rPr>
        <w:t>наукові</w:t>
      </w:r>
      <w:proofErr w:type="spellEnd"/>
      <w:r w:rsidRPr="005E37FA">
        <w:rPr>
          <w:b/>
          <w:bCs/>
          <w:sz w:val="28"/>
          <w:szCs w:val="28"/>
        </w:rPr>
        <w:t xml:space="preserve"> </w:t>
      </w:r>
      <w:proofErr w:type="spellStart"/>
      <w:r w:rsidRPr="005E37FA">
        <w:rPr>
          <w:b/>
          <w:bCs/>
          <w:sz w:val="28"/>
          <w:szCs w:val="28"/>
        </w:rPr>
        <w:t>роботи</w:t>
      </w:r>
      <w:proofErr w:type="spellEnd"/>
    </w:p>
    <w:p w14:paraId="6C819D56" w14:textId="77777777" w:rsidR="005E37FA" w:rsidRPr="005E37FA" w:rsidRDefault="005E37FA" w:rsidP="00EB75C6">
      <w:pPr>
        <w:spacing w:line="360" w:lineRule="auto"/>
        <w:ind w:firstLine="720"/>
        <w:rPr>
          <w:sz w:val="28"/>
          <w:szCs w:val="28"/>
        </w:rPr>
      </w:pPr>
      <w:proofErr w:type="spellStart"/>
      <w:r w:rsidRPr="005E37FA">
        <w:rPr>
          <w:sz w:val="28"/>
          <w:szCs w:val="28"/>
        </w:rPr>
        <w:t>Тріщ</w:t>
      </w:r>
      <w:proofErr w:type="spellEnd"/>
      <w:r w:rsidRPr="005E37FA">
        <w:rPr>
          <w:sz w:val="28"/>
          <w:szCs w:val="28"/>
        </w:rPr>
        <w:t xml:space="preserve"> Б. М. </w:t>
      </w:r>
      <w:proofErr w:type="spellStart"/>
      <w:r w:rsidRPr="005E37FA">
        <w:rPr>
          <w:sz w:val="28"/>
          <w:szCs w:val="28"/>
        </w:rPr>
        <w:t>Оптимізація</w:t>
      </w:r>
      <w:proofErr w:type="spellEnd"/>
      <w:r w:rsidRPr="005E37FA">
        <w:rPr>
          <w:sz w:val="28"/>
          <w:szCs w:val="28"/>
        </w:rPr>
        <w:t xml:space="preserve"> </w:t>
      </w:r>
      <w:proofErr w:type="spellStart"/>
      <w:r w:rsidRPr="005E37FA">
        <w:rPr>
          <w:sz w:val="28"/>
          <w:szCs w:val="28"/>
        </w:rPr>
        <w:t>температурних</w:t>
      </w:r>
      <w:proofErr w:type="spellEnd"/>
      <w:r w:rsidRPr="005E37FA">
        <w:rPr>
          <w:sz w:val="28"/>
          <w:szCs w:val="28"/>
        </w:rPr>
        <w:t xml:space="preserve"> </w:t>
      </w:r>
      <w:proofErr w:type="spellStart"/>
      <w:r w:rsidRPr="005E37FA">
        <w:rPr>
          <w:sz w:val="28"/>
          <w:szCs w:val="28"/>
        </w:rPr>
        <w:t>полів</w:t>
      </w:r>
      <w:proofErr w:type="spellEnd"/>
      <w:r w:rsidRPr="005E37FA">
        <w:rPr>
          <w:sz w:val="28"/>
          <w:szCs w:val="28"/>
        </w:rPr>
        <w:t xml:space="preserve"> і </w:t>
      </w:r>
      <w:proofErr w:type="spellStart"/>
      <w:r w:rsidRPr="005E37FA">
        <w:rPr>
          <w:sz w:val="28"/>
          <w:szCs w:val="28"/>
        </w:rPr>
        <w:t>напружень</w:t>
      </w:r>
      <w:proofErr w:type="spellEnd"/>
      <w:r w:rsidRPr="005E37FA">
        <w:rPr>
          <w:sz w:val="28"/>
          <w:szCs w:val="28"/>
        </w:rPr>
        <w:t xml:space="preserve"> у </w:t>
      </w:r>
      <w:proofErr w:type="spellStart"/>
      <w:r w:rsidRPr="005E37FA">
        <w:rPr>
          <w:sz w:val="28"/>
          <w:szCs w:val="28"/>
        </w:rPr>
        <w:t>квадратній</w:t>
      </w:r>
      <w:proofErr w:type="spellEnd"/>
      <w:r w:rsidRPr="005E37FA">
        <w:rPr>
          <w:sz w:val="28"/>
          <w:szCs w:val="28"/>
        </w:rPr>
        <w:t xml:space="preserve"> </w:t>
      </w:r>
      <w:proofErr w:type="spellStart"/>
      <w:r w:rsidRPr="005E37FA">
        <w:rPr>
          <w:sz w:val="28"/>
          <w:szCs w:val="28"/>
        </w:rPr>
        <w:t>пластині</w:t>
      </w:r>
      <w:proofErr w:type="spellEnd"/>
      <w:r w:rsidRPr="005E37FA">
        <w:rPr>
          <w:sz w:val="28"/>
          <w:szCs w:val="28"/>
        </w:rPr>
        <w:t xml:space="preserve"> з </w:t>
      </w:r>
      <w:proofErr w:type="spellStart"/>
      <w:r w:rsidRPr="005E37FA">
        <w:rPr>
          <w:sz w:val="28"/>
          <w:szCs w:val="28"/>
        </w:rPr>
        <w:t>отвором</w:t>
      </w:r>
      <w:proofErr w:type="spellEnd"/>
      <w:r w:rsidRPr="005E37FA">
        <w:rPr>
          <w:sz w:val="28"/>
          <w:szCs w:val="28"/>
        </w:rPr>
        <w:t xml:space="preserve"> / ЛНУ </w:t>
      </w:r>
      <w:proofErr w:type="spellStart"/>
      <w:r w:rsidRPr="005E37FA">
        <w:rPr>
          <w:sz w:val="28"/>
          <w:szCs w:val="28"/>
        </w:rPr>
        <w:t>ім</w:t>
      </w:r>
      <w:proofErr w:type="spellEnd"/>
      <w:r w:rsidRPr="005E37FA">
        <w:rPr>
          <w:sz w:val="28"/>
          <w:szCs w:val="28"/>
        </w:rPr>
        <w:t xml:space="preserve">. </w:t>
      </w:r>
      <w:proofErr w:type="spellStart"/>
      <w:r w:rsidRPr="005E37FA">
        <w:rPr>
          <w:sz w:val="28"/>
          <w:szCs w:val="28"/>
        </w:rPr>
        <w:t>Івана</w:t>
      </w:r>
      <w:proofErr w:type="spellEnd"/>
      <w:r w:rsidRPr="005E37FA">
        <w:rPr>
          <w:sz w:val="28"/>
          <w:szCs w:val="28"/>
        </w:rPr>
        <w:t xml:space="preserve"> Франка. </w:t>
      </w:r>
      <w:proofErr w:type="spellStart"/>
      <w:r w:rsidRPr="005E37FA">
        <w:rPr>
          <w:sz w:val="28"/>
          <w:szCs w:val="28"/>
        </w:rPr>
        <w:t>Львів</w:t>
      </w:r>
      <w:proofErr w:type="spellEnd"/>
      <w:r w:rsidRPr="005E37FA">
        <w:rPr>
          <w:sz w:val="28"/>
          <w:szCs w:val="28"/>
        </w:rPr>
        <w:t xml:space="preserve">, 2001. 14 с. </w:t>
      </w:r>
      <w:proofErr w:type="spellStart"/>
      <w:r w:rsidRPr="005E37FA">
        <w:rPr>
          <w:sz w:val="28"/>
          <w:szCs w:val="28"/>
        </w:rPr>
        <w:t>Деп</w:t>
      </w:r>
      <w:proofErr w:type="spellEnd"/>
      <w:r w:rsidRPr="005E37FA">
        <w:rPr>
          <w:sz w:val="28"/>
          <w:szCs w:val="28"/>
        </w:rPr>
        <w:t xml:space="preserve">. в ДНТБ </w:t>
      </w:r>
      <w:proofErr w:type="spellStart"/>
      <w:r w:rsidRPr="005E37FA">
        <w:rPr>
          <w:sz w:val="28"/>
          <w:szCs w:val="28"/>
        </w:rPr>
        <w:t>України</w:t>
      </w:r>
      <w:proofErr w:type="spellEnd"/>
      <w:r w:rsidRPr="005E37FA">
        <w:rPr>
          <w:sz w:val="28"/>
          <w:szCs w:val="28"/>
        </w:rPr>
        <w:t xml:space="preserve"> 11.12.01, № 239.</w:t>
      </w:r>
    </w:p>
    <w:p w14:paraId="437DE759"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Нотні</w:t>
      </w:r>
      <w:proofErr w:type="spellEnd"/>
      <w:r w:rsidRPr="005E37FA">
        <w:rPr>
          <w:b/>
          <w:bCs/>
          <w:sz w:val="28"/>
          <w:szCs w:val="28"/>
        </w:rPr>
        <w:t xml:space="preserve"> </w:t>
      </w:r>
      <w:proofErr w:type="spellStart"/>
      <w:r w:rsidRPr="005E37FA">
        <w:rPr>
          <w:b/>
          <w:bCs/>
          <w:sz w:val="28"/>
          <w:szCs w:val="28"/>
        </w:rPr>
        <w:t>видання</w:t>
      </w:r>
      <w:proofErr w:type="spellEnd"/>
    </w:p>
    <w:p w14:paraId="50212BF4" w14:textId="77777777" w:rsidR="005E37FA" w:rsidRPr="005E37FA" w:rsidRDefault="005E37FA" w:rsidP="00EB75C6">
      <w:pPr>
        <w:spacing w:line="360" w:lineRule="auto"/>
        <w:ind w:firstLine="720"/>
        <w:rPr>
          <w:sz w:val="28"/>
          <w:szCs w:val="28"/>
        </w:rPr>
      </w:pPr>
      <w:proofErr w:type="spellStart"/>
      <w:r w:rsidRPr="005E37FA">
        <w:rPr>
          <w:sz w:val="28"/>
          <w:szCs w:val="28"/>
        </w:rPr>
        <w:t>Эшпай</w:t>
      </w:r>
      <w:proofErr w:type="spellEnd"/>
      <w:r w:rsidRPr="005E37FA">
        <w:rPr>
          <w:sz w:val="28"/>
          <w:szCs w:val="28"/>
        </w:rPr>
        <w:t xml:space="preserve"> А. Я. Квартет</w:t>
      </w:r>
      <w:proofErr w:type="gramStart"/>
      <w:r w:rsidRPr="005E37FA">
        <w:rPr>
          <w:sz w:val="28"/>
          <w:szCs w:val="28"/>
        </w:rPr>
        <w:t xml:space="preserve"> :</w:t>
      </w:r>
      <w:proofErr w:type="gramEnd"/>
      <w:r w:rsidRPr="005E37FA">
        <w:rPr>
          <w:sz w:val="28"/>
          <w:szCs w:val="28"/>
        </w:rPr>
        <w:t xml:space="preserve"> для 2 скрипок, альта и виолончели. Партитура и голоса. Москва</w:t>
      </w:r>
      <w:proofErr w:type="gramStart"/>
      <w:r w:rsidRPr="005E37FA">
        <w:rPr>
          <w:sz w:val="28"/>
          <w:szCs w:val="28"/>
        </w:rPr>
        <w:t xml:space="preserve"> :</w:t>
      </w:r>
      <w:proofErr w:type="gramEnd"/>
      <w:r w:rsidRPr="005E37FA">
        <w:rPr>
          <w:sz w:val="28"/>
          <w:szCs w:val="28"/>
        </w:rPr>
        <w:t xml:space="preserve"> Композитор, 2001. 34 с.</w:t>
      </w:r>
    </w:p>
    <w:p w14:paraId="23A01BB0"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Картографічні</w:t>
      </w:r>
      <w:proofErr w:type="spellEnd"/>
      <w:r w:rsidRPr="005E37FA">
        <w:rPr>
          <w:b/>
          <w:bCs/>
          <w:sz w:val="28"/>
          <w:szCs w:val="28"/>
        </w:rPr>
        <w:t xml:space="preserve"> </w:t>
      </w:r>
      <w:proofErr w:type="spellStart"/>
      <w:r w:rsidRPr="005E37FA">
        <w:rPr>
          <w:b/>
          <w:bCs/>
          <w:sz w:val="28"/>
          <w:szCs w:val="28"/>
        </w:rPr>
        <w:t>видання</w:t>
      </w:r>
      <w:proofErr w:type="spellEnd"/>
    </w:p>
    <w:p w14:paraId="505305EE" w14:textId="77777777" w:rsidR="005E37FA" w:rsidRPr="005E37FA" w:rsidRDefault="005E37FA" w:rsidP="00EB75C6">
      <w:pPr>
        <w:spacing w:line="360" w:lineRule="auto"/>
        <w:ind w:firstLine="720"/>
        <w:rPr>
          <w:sz w:val="28"/>
          <w:szCs w:val="28"/>
        </w:rPr>
      </w:pPr>
      <w:r w:rsidRPr="005E37FA">
        <w:rPr>
          <w:sz w:val="28"/>
          <w:szCs w:val="28"/>
        </w:rPr>
        <w:t>Европа. Государства Европы</w:t>
      </w:r>
      <w:proofErr w:type="gramStart"/>
      <w:r w:rsidRPr="005E37FA">
        <w:rPr>
          <w:sz w:val="28"/>
          <w:szCs w:val="28"/>
        </w:rPr>
        <w:t xml:space="preserve"> :</w:t>
      </w:r>
      <w:proofErr w:type="gramEnd"/>
      <w:r w:rsidRPr="005E37FA">
        <w:rPr>
          <w:sz w:val="28"/>
          <w:szCs w:val="28"/>
        </w:rPr>
        <w:t xml:space="preserve"> физическая карта / сост. и </w:t>
      </w:r>
      <w:proofErr w:type="spellStart"/>
      <w:r w:rsidRPr="005E37FA">
        <w:rPr>
          <w:sz w:val="28"/>
          <w:szCs w:val="28"/>
        </w:rPr>
        <w:t>подгот</w:t>
      </w:r>
      <w:proofErr w:type="spellEnd"/>
      <w:r w:rsidRPr="005E37FA">
        <w:rPr>
          <w:sz w:val="28"/>
          <w:szCs w:val="28"/>
        </w:rPr>
        <w:t xml:space="preserve">. к печати ПКО «Картография» в 1985 г. ; ст. ред. Л. Н. Колосова ; ред. Н. А. Дубовой. </w:t>
      </w:r>
      <w:proofErr w:type="spellStart"/>
      <w:r w:rsidRPr="005E37FA">
        <w:rPr>
          <w:sz w:val="28"/>
          <w:szCs w:val="28"/>
        </w:rPr>
        <w:t>Испр</w:t>
      </w:r>
      <w:proofErr w:type="spellEnd"/>
      <w:r w:rsidRPr="005E37FA">
        <w:rPr>
          <w:sz w:val="28"/>
          <w:szCs w:val="28"/>
        </w:rPr>
        <w:t xml:space="preserve">. в 2000 г. 1 : 5000 000, 50 км в 1 см ; </w:t>
      </w:r>
      <w:proofErr w:type="spellStart"/>
      <w:r w:rsidRPr="005E37FA">
        <w:rPr>
          <w:sz w:val="28"/>
          <w:szCs w:val="28"/>
        </w:rPr>
        <w:t>пр-ция</w:t>
      </w:r>
      <w:proofErr w:type="spellEnd"/>
      <w:r w:rsidRPr="005E37FA">
        <w:rPr>
          <w:sz w:val="28"/>
          <w:szCs w:val="28"/>
        </w:rPr>
        <w:t xml:space="preserve"> норм</w:t>
      </w:r>
      <w:proofErr w:type="gramStart"/>
      <w:r w:rsidRPr="005E37FA">
        <w:rPr>
          <w:sz w:val="28"/>
          <w:szCs w:val="28"/>
        </w:rPr>
        <w:t>.</w:t>
      </w:r>
      <w:proofErr w:type="gramEnd"/>
      <w:r w:rsidRPr="005E37FA">
        <w:rPr>
          <w:sz w:val="28"/>
          <w:szCs w:val="28"/>
        </w:rPr>
        <w:t xml:space="preserve"> </w:t>
      </w:r>
      <w:proofErr w:type="gramStart"/>
      <w:r w:rsidRPr="005E37FA">
        <w:rPr>
          <w:sz w:val="28"/>
          <w:szCs w:val="28"/>
        </w:rPr>
        <w:t>к</w:t>
      </w:r>
      <w:proofErr w:type="gramEnd"/>
      <w:r w:rsidRPr="005E37FA">
        <w:rPr>
          <w:sz w:val="28"/>
          <w:szCs w:val="28"/>
        </w:rPr>
        <w:t xml:space="preserve">он. </w:t>
      </w:r>
      <w:proofErr w:type="spellStart"/>
      <w:r w:rsidRPr="005E37FA">
        <w:rPr>
          <w:sz w:val="28"/>
          <w:szCs w:val="28"/>
        </w:rPr>
        <w:t>равнопром</w:t>
      </w:r>
      <w:proofErr w:type="spellEnd"/>
      <w:r w:rsidRPr="005E37FA">
        <w:rPr>
          <w:sz w:val="28"/>
          <w:szCs w:val="28"/>
        </w:rPr>
        <w:t>. Москва</w:t>
      </w:r>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Роскартография</w:t>
      </w:r>
      <w:proofErr w:type="spellEnd"/>
      <w:r w:rsidRPr="005E37FA">
        <w:rPr>
          <w:sz w:val="28"/>
          <w:szCs w:val="28"/>
        </w:rPr>
        <w:t>, 2000. 1 к.</w:t>
      </w:r>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цв</w:t>
      </w:r>
      <w:proofErr w:type="spellEnd"/>
      <w:r w:rsidRPr="005E37FA">
        <w:rPr>
          <w:sz w:val="28"/>
          <w:szCs w:val="28"/>
        </w:rPr>
        <w:t>., табл. ; 106х89 см.</w:t>
      </w:r>
    </w:p>
    <w:p w14:paraId="1C1750E2"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Аудіовидання</w:t>
      </w:r>
      <w:proofErr w:type="spellEnd"/>
    </w:p>
    <w:p w14:paraId="4586A446" w14:textId="77777777" w:rsidR="005E37FA" w:rsidRPr="005E37FA" w:rsidRDefault="005E37FA" w:rsidP="00EB75C6">
      <w:pPr>
        <w:spacing w:line="360" w:lineRule="auto"/>
        <w:ind w:firstLine="720"/>
        <w:rPr>
          <w:sz w:val="28"/>
          <w:szCs w:val="28"/>
        </w:rPr>
      </w:pPr>
      <w:r w:rsidRPr="005E37FA">
        <w:rPr>
          <w:sz w:val="28"/>
          <w:szCs w:val="28"/>
        </w:rPr>
        <w:t>Гладков Г. А. Как львенок и черепаха пели песню и другие сказки про Африку / исп.: Г. Вицин, В. Ливанов, О. Анофриев и др. Москва</w:t>
      </w:r>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Экстрафон</w:t>
      </w:r>
      <w:proofErr w:type="spellEnd"/>
      <w:r w:rsidRPr="005E37FA">
        <w:rPr>
          <w:sz w:val="28"/>
          <w:szCs w:val="28"/>
        </w:rPr>
        <w:t xml:space="preserve">, 2002. 1 </w:t>
      </w:r>
      <w:proofErr w:type="spellStart"/>
      <w:r w:rsidRPr="005E37FA">
        <w:rPr>
          <w:sz w:val="28"/>
          <w:szCs w:val="28"/>
        </w:rPr>
        <w:t>мк</w:t>
      </w:r>
      <w:proofErr w:type="spellEnd"/>
      <w:r w:rsidRPr="005E37FA">
        <w:rPr>
          <w:sz w:val="28"/>
          <w:szCs w:val="28"/>
        </w:rPr>
        <w:t>.</w:t>
      </w:r>
    </w:p>
    <w:p w14:paraId="5958F7C8"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Відеовидання</w:t>
      </w:r>
      <w:proofErr w:type="spellEnd"/>
    </w:p>
    <w:p w14:paraId="45269224" w14:textId="77777777" w:rsidR="005E37FA" w:rsidRPr="005E37FA" w:rsidRDefault="005E37FA" w:rsidP="00EB75C6">
      <w:pPr>
        <w:spacing w:line="360" w:lineRule="auto"/>
        <w:ind w:firstLine="720"/>
        <w:rPr>
          <w:sz w:val="28"/>
          <w:szCs w:val="28"/>
        </w:rPr>
      </w:pPr>
      <w:r w:rsidRPr="005E37FA">
        <w:rPr>
          <w:sz w:val="28"/>
          <w:szCs w:val="28"/>
        </w:rPr>
        <w:t xml:space="preserve">От заката до рассвета / </w:t>
      </w:r>
      <w:proofErr w:type="spellStart"/>
      <w:r w:rsidRPr="005E37FA">
        <w:rPr>
          <w:sz w:val="28"/>
          <w:szCs w:val="28"/>
        </w:rPr>
        <w:t>реж</w:t>
      </w:r>
      <w:proofErr w:type="spellEnd"/>
      <w:r w:rsidRPr="005E37FA">
        <w:rPr>
          <w:sz w:val="28"/>
          <w:szCs w:val="28"/>
        </w:rPr>
        <w:t>. Роберт Родригес</w:t>
      </w:r>
      <w:proofErr w:type="gramStart"/>
      <w:r w:rsidRPr="005E37FA">
        <w:rPr>
          <w:sz w:val="28"/>
          <w:szCs w:val="28"/>
        </w:rPr>
        <w:t xml:space="preserve"> ;</w:t>
      </w:r>
      <w:proofErr w:type="gramEnd"/>
      <w:r w:rsidRPr="005E37FA">
        <w:rPr>
          <w:sz w:val="28"/>
          <w:szCs w:val="28"/>
        </w:rPr>
        <w:t xml:space="preserve"> в ролях: К. Тарантино, Х. Кейтель, Дж. Клуни</w:t>
      </w:r>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Paramount</w:t>
      </w:r>
      <w:proofErr w:type="spellEnd"/>
      <w:r w:rsidRPr="005E37FA">
        <w:rPr>
          <w:sz w:val="28"/>
          <w:szCs w:val="28"/>
        </w:rPr>
        <w:t xml:space="preserve"> </w:t>
      </w:r>
      <w:proofErr w:type="spellStart"/>
      <w:r w:rsidRPr="005E37FA">
        <w:rPr>
          <w:sz w:val="28"/>
          <w:szCs w:val="28"/>
        </w:rPr>
        <w:t>Films</w:t>
      </w:r>
      <w:proofErr w:type="spellEnd"/>
      <w:r w:rsidRPr="005E37FA">
        <w:rPr>
          <w:sz w:val="28"/>
          <w:szCs w:val="28"/>
        </w:rPr>
        <w:t>. Москва</w:t>
      </w:r>
      <w:proofErr w:type="gramStart"/>
      <w:r w:rsidRPr="005E37FA">
        <w:rPr>
          <w:sz w:val="28"/>
          <w:szCs w:val="28"/>
        </w:rPr>
        <w:t xml:space="preserve"> :</w:t>
      </w:r>
      <w:proofErr w:type="gramEnd"/>
      <w:r w:rsidRPr="005E37FA">
        <w:rPr>
          <w:sz w:val="28"/>
          <w:szCs w:val="28"/>
        </w:rPr>
        <w:t xml:space="preserve"> Премьер-видеофильм, 2002. 1 </w:t>
      </w:r>
      <w:proofErr w:type="spellStart"/>
      <w:r w:rsidRPr="005E37FA">
        <w:rPr>
          <w:sz w:val="28"/>
          <w:szCs w:val="28"/>
        </w:rPr>
        <w:t>вк</w:t>
      </w:r>
      <w:proofErr w:type="spellEnd"/>
      <w:r w:rsidRPr="005E37FA">
        <w:rPr>
          <w:sz w:val="28"/>
          <w:szCs w:val="28"/>
        </w:rPr>
        <w:t>. Фильм вышел на экраны в 1999 г.</w:t>
      </w:r>
    </w:p>
    <w:p w14:paraId="73C14ACA"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Кілька</w:t>
      </w:r>
      <w:proofErr w:type="spellEnd"/>
      <w:r w:rsidRPr="005E37FA">
        <w:rPr>
          <w:b/>
          <w:bCs/>
          <w:sz w:val="28"/>
          <w:szCs w:val="28"/>
        </w:rPr>
        <w:t xml:space="preserve"> </w:t>
      </w:r>
      <w:proofErr w:type="spellStart"/>
      <w:r w:rsidRPr="005E37FA">
        <w:rPr>
          <w:b/>
          <w:bCs/>
          <w:sz w:val="28"/>
          <w:szCs w:val="28"/>
        </w:rPr>
        <w:t>місць</w:t>
      </w:r>
      <w:proofErr w:type="spellEnd"/>
      <w:r w:rsidRPr="005E37FA">
        <w:rPr>
          <w:b/>
          <w:bCs/>
          <w:sz w:val="28"/>
          <w:szCs w:val="28"/>
        </w:rPr>
        <w:t xml:space="preserve"> </w:t>
      </w:r>
      <w:proofErr w:type="spellStart"/>
      <w:r w:rsidRPr="005E37FA">
        <w:rPr>
          <w:b/>
          <w:bCs/>
          <w:sz w:val="28"/>
          <w:szCs w:val="28"/>
        </w:rPr>
        <w:t>видання</w:t>
      </w:r>
      <w:proofErr w:type="spellEnd"/>
      <w:r w:rsidRPr="005E37FA">
        <w:rPr>
          <w:b/>
          <w:bCs/>
          <w:sz w:val="28"/>
          <w:szCs w:val="28"/>
        </w:rPr>
        <w:t>:</w:t>
      </w:r>
    </w:p>
    <w:p w14:paraId="595F0DCF" w14:textId="77777777" w:rsidR="005E37FA" w:rsidRPr="005E37FA" w:rsidRDefault="005E37FA" w:rsidP="00EB75C6">
      <w:pPr>
        <w:spacing w:line="360" w:lineRule="auto"/>
        <w:ind w:firstLine="720"/>
        <w:rPr>
          <w:sz w:val="28"/>
          <w:szCs w:val="28"/>
        </w:rPr>
      </w:pPr>
      <w:r w:rsidRPr="005E37FA">
        <w:rPr>
          <w:sz w:val="28"/>
          <w:szCs w:val="28"/>
        </w:rPr>
        <w:t xml:space="preserve">. </w:t>
      </w:r>
      <w:proofErr w:type="spellStart"/>
      <w:r w:rsidRPr="005E37FA">
        <w:rPr>
          <w:sz w:val="28"/>
          <w:szCs w:val="28"/>
        </w:rPr>
        <w:t>Мінськ</w:t>
      </w:r>
      <w:proofErr w:type="spellEnd"/>
      <w:proofErr w:type="gramStart"/>
      <w:r w:rsidRPr="005E37FA">
        <w:rPr>
          <w:sz w:val="28"/>
          <w:szCs w:val="28"/>
        </w:rPr>
        <w:t xml:space="preserve"> ;</w:t>
      </w:r>
      <w:proofErr w:type="gramEnd"/>
      <w:r w:rsidRPr="005E37FA">
        <w:rPr>
          <w:sz w:val="28"/>
          <w:szCs w:val="28"/>
        </w:rPr>
        <w:t xml:space="preserve"> </w:t>
      </w:r>
      <w:proofErr w:type="spellStart"/>
      <w:r w:rsidRPr="005E37FA">
        <w:rPr>
          <w:sz w:val="28"/>
          <w:szCs w:val="28"/>
        </w:rPr>
        <w:t>Київ</w:t>
      </w:r>
      <w:proofErr w:type="spellEnd"/>
      <w:r w:rsidRPr="005E37FA">
        <w:rPr>
          <w:sz w:val="28"/>
          <w:szCs w:val="28"/>
        </w:rPr>
        <w:t xml:space="preserve"> ; Париж.</w:t>
      </w:r>
    </w:p>
    <w:p w14:paraId="2EA1A3BA" w14:textId="77777777" w:rsidR="005E37FA" w:rsidRPr="005E37FA" w:rsidRDefault="005E37FA" w:rsidP="00EB75C6">
      <w:pPr>
        <w:spacing w:line="360" w:lineRule="auto"/>
        <w:ind w:firstLine="720"/>
        <w:rPr>
          <w:b/>
          <w:bCs/>
          <w:sz w:val="28"/>
          <w:szCs w:val="28"/>
        </w:rPr>
      </w:pPr>
      <w:r w:rsidRPr="005E37FA">
        <w:rPr>
          <w:b/>
          <w:bCs/>
          <w:sz w:val="28"/>
          <w:szCs w:val="28"/>
        </w:rPr>
        <w:t xml:space="preserve">ДСТУ 8302:2015. </w:t>
      </w:r>
      <w:proofErr w:type="spellStart"/>
      <w:r w:rsidRPr="005E37FA">
        <w:rPr>
          <w:b/>
          <w:bCs/>
          <w:sz w:val="28"/>
          <w:szCs w:val="28"/>
        </w:rPr>
        <w:t>Кілька</w:t>
      </w:r>
      <w:proofErr w:type="spellEnd"/>
      <w:r w:rsidRPr="005E37FA">
        <w:rPr>
          <w:b/>
          <w:bCs/>
          <w:sz w:val="28"/>
          <w:szCs w:val="28"/>
        </w:rPr>
        <w:t xml:space="preserve"> </w:t>
      </w:r>
      <w:proofErr w:type="spellStart"/>
      <w:r w:rsidRPr="005E37FA">
        <w:rPr>
          <w:b/>
          <w:bCs/>
          <w:sz w:val="28"/>
          <w:szCs w:val="28"/>
        </w:rPr>
        <w:t>видавництв</w:t>
      </w:r>
      <w:proofErr w:type="spellEnd"/>
    </w:p>
    <w:p w14:paraId="0A12F522" w14:textId="77777777" w:rsidR="005E37FA" w:rsidRDefault="005E37FA" w:rsidP="00EB75C6">
      <w:pPr>
        <w:spacing w:line="360" w:lineRule="auto"/>
        <w:ind w:firstLine="720"/>
        <w:rPr>
          <w:sz w:val="28"/>
          <w:szCs w:val="28"/>
          <w:lang w:val="uk-UA"/>
        </w:rPr>
      </w:pPr>
      <w:r w:rsidRPr="005E37FA">
        <w:rPr>
          <w:sz w:val="28"/>
          <w:szCs w:val="28"/>
        </w:rPr>
        <w:t xml:space="preserve">. </w:t>
      </w:r>
      <w:r w:rsidR="00EB75C6">
        <w:rPr>
          <w:sz w:val="28"/>
          <w:szCs w:val="28"/>
          <w:lang w:val="uk-UA"/>
        </w:rPr>
        <w:t>Київ</w:t>
      </w:r>
      <w:r w:rsidRPr="005E37FA">
        <w:rPr>
          <w:sz w:val="28"/>
          <w:szCs w:val="28"/>
        </w:rPr>
        <w:t xml:space="preserve"> : </w:t>
      </w:r>
      <w:r w:rsidR="00EB75C6">
        <w:rPr>
          <w:sz w:val="28"/>
          <w:szCs w:val="28"/>
          <w:lang w:val="uk-UA"/>
        </w:rPr>
        <w:t>Мистецтво</w:t>
      </w:r>
      <w:r w:rsidRPr="005E37FA">
        <w:rPr>
          <w:sz w:val="28"/>
          <w:szCs w:val="28"/>
        </w:rPr>
        <w:t xml:space="preserve"> ; Вашингтон : Нац. галерея </w:t>
      </w:r>
      <w:r w:rsidR="00EB75C6">
        <w:rPr>
          <w:sz w:val="28"/>
          <w:szCs w:val="28"/>
          <w:lang w:val="uk-UA"/>
        </w:rPr>
        <w:t>мистецтв</w:t>
      </w:r>
      <w:r w:rsidRPr="005E37FA">
        <w:rPr>
          <w:sz w:val="28"/>
          <w:szCs w:val="28"/>
        </w:rPr>
        <w:t>.</w:t>
      </w:r>
    </w:p>
    <w:p w14:paraId="1452D5AC" w14:textId="77777777" w:rsidR="00A427B2" w:rsidRDefault="00A427B2" w:rsidP="00EB75C6">
      <w:pPr>
        <w:spacing w:line="360" w:lineRule="auto"/>
        <w:ind w:firstLine="720"/>
        <w:rPr>
          <w:sz w:val="28"/>
          <w:szCs w:val="28"/>
          <w:lang w:val="uk-UA"/>
        </w:rPr>
      </w:pPr>
    </w:p>
    <w:p w14:paraId="48DBE36D" w14:textId="77777777" w:rsidR="00A427B2" w:rsidRDefault="00A427B2" w:rsidP="00EB75C6">
      <w:pPr>
        <w:spacing w:line="360" w:lineRule="auto"/>
        <w:ind w:firstLine="720"/>
        <w:rPr>
          <w:sz w:val="28"/>
          <w:szCs w:val="28"/>
          <w:lang w:val="uk-UA"/>
        </w:rPr>
      </w:pPr>
    </w:p>
    <w:p w14:paraId="36B0B26D" w14:textId="77777777" w:rsidR="00A427B2" w:rsidRDefault="00A427B2" w:rsidP="00EB75C6">
      <w:pPr>
        <w:spacing w:line="360" w:lineRule="auto"/>
        <w:ind w:firstLine="720"/>
        <w:rPr>
          <w:sz w:val="28"/>
          <w:szCs w:val="28"/>
          <w:lang w:val="uk-UA"/>
        </w:rPr>
      </w:pPr>
    </w:p>
    <w:p w14:paraId="33B9D3AB" w14:textId="77777777" w:rsidR="00A427B2" w:rsidRDefault="00A427B2" w:rsidP="00EB75C6">
      <w:pPr>
        <w:spacing w:line="360" w:lineRule="auto"/>
        <w:ind w:firstLine="720"/>
        <w:rPr>
          <w:sz w:val="28"/>
          <w:szCs w:val="28"/>
          <w:lang w:val="uk-UA"/>
        </w:rPr>
      </w:pPr>
    </w:p>
    <w:p w14:paraId="7AFA1950" w14:textId="77777777" w:rsidR="00A427B2" w:rsidRDefault="00A427B2" w:rsidP="00EB75C6">
      <w:pPr>
        <w:spacing w:line="360" w:lineRule="auto"/>
        <w:ind w:firstLine="720"/>
        <w:rPr>
          <w:sz w:val="28"/>
          <w:szCs w:val="28"/>
          <w:lang w:val="uk-UA"/>
        </w:rPr>
      </w:pPr>
    </w:p>
    <w:p w14:paraId="67AA1C3A" w14:textId="77777777" w:rsidR="00A427B2" w:rsidRDefault="00A427B2" w:rsidP="00EB75C6">
      <w:pPr>
        <w:spacing w:line="360" w:lineRule="auto"/>
        <w:ind w:firstLine="720"/>
        <w:rPr>
          <w:sz w:val="28"/>
          <w:szCs w:val="28"/>
          <w:lang w:val="uk-UA"/>
        </w:rPr>
      </w:pPr>
    </w:p>
    <w:p w14:paraId="0409DB2E" w14:textId="77777777" w:rsidR="00A427B2" w:rsidRDefault="00A427B2" w:rsidP="00EB75C6">
      <w:pPr>
        <w:spacing w:line="360" w:lineRule="auto"/>
        <w:ind w:firstLine="720"/>
        <w:rPr>
          <w:sz w:val="28"/>
          <w:szCs w:val="28"/>
          <w:lang w:val="uk-UA"/>
        </w:rPr>
      </w:pPr>
    </w:p>
    <w:p w14:paraId="092A1BBA" w14:textId="77777777" w:rsidR="00A427B2" w:rsidRDefault="00A427B2" w:rsidP="00EB75C6">
      <w:pPr>
        <w:spacing w:line="360" w:lineRule="auto"/>
        <w:ind w:firstLine="720"/>
        <w:rPr>
          <w:sz w:val="28"/>
          <w:szCs w:val="28"/>
          <w:lang w:val="uk-UA"/>
        </w:rPr>
      </w:pPr>
    </w:p>
    <w:p w14:paraId="2F7661E6" w14:textId="77777777" w:rsidR="00A427B2" w:rsidRDefault="00A427B2" w:rsidP="00EB75C6">
      <w:pPr>
        <w:spacing w:line="360" w:lineRule="auto"/>
        <w:ind w:firstLine="720"/>
        <w:rPr>
          <w:sz w:val="28"/>
          <w:szCs w:val="28"/>
          <w:lang w:val="uk-UA"/>
        </w:rPr>
      </w:pPr>
    </w:p>
    <w:p w14:paraId="6B96784A" w14:textId="77777777" w:rsidR="00A427B2" w:rsidRDefault="00A427B2" w:rsidP="00EB75C6">
      <w:pPr>
        <w:spacing w:line="360" w:lineRule="auto"/>
        <w:ind w:firstLine="720"/>
        <w:rPr>
          <w:sz w:val="28"/>
          <w:szCs w:val="28"/>
          <w:lang w:val="uk-UA"/>
        </w:rPr>
      </w:pPr>
    </w:p>
    <w:p w14:paraId="06919085" w14:textId="77777777" w:rsidR="00A427B2" w:rsidRDefault="00A427B2" w:rsidP="00EB75C6">
      <w:pPr>
        <w:spacing w:line="360" w:lineRule="auto"/>
        <w:ind w:firstLine="720"/>
        <w:rPr>
          <w:sz w:val="28"/>
          <w:szCs w:val="28"/>
          <w:lang w:val="uk-UA"/>
        </w:rPr>
      </w:pPr>
    </w:p>
    <w:p w14:paraId="1961E582" w14:textId="77777777" w:rsidR="00A427B2" w:rsidRDefault="00A427B2" w:rsidP="00EB75C6">
      <w:pPr>
        <w:spacing w:line="360" w:lineRule="auto"/>
        <w:ind w:firstLine="720"/>
        <w:rPr>
          <w:sz w:val="28"/>
          <w:szCs w:val="28"/>
          <w:lang w:val="uk-UA"/>
        </w:rPr>
      </w:pPr>
    </w:p>
    <w:p w14:paraId="5BAE5FA0" w14:textId="77777777" w:rsidR="00A427B2" w:rsidRDefault="00A427B2" w:rsidP="00EB75C6">
      <w:pPr>
        <w:spacing w:line="360" w:lineRule="auto"/>
        <w:ind w:firstLine="720"/>
        <w:rPr>
          <w:sz w:val="28"/>
          <w:szCs w:val="28"/>
          <w:lang w:val="uk-UA"/>
        </w:rPr>
      </w:pPr>
    </w:p>
    <w:p w14:paraId="4B976E31" w14:textId="77777777" w:rsidR="00A427B2" w:rsidRDefault="00A427B2" w:rsidP="00EB75C6">
      <w:pPr>
        <w:spacing w:line="360" w:lineRule="auto"/>
        <w:ind w:firstLine="720"/>
        <w:rPr>
          <w:sz w:val="28"/>
          <w:szCs w:val="28"/>
          <w:lang w:val="uk-UA"/>
        </w:rPr>
      </w:pPr>
    </w:p>
    <w:p w14:paraId="0B6B2B51" w14:textId="77777777" w:rsidR="00A427B2" w:rsidRDefault="00A427B2" w:rsidP="00EB75C6">
      <w:pPr>
        <w:spacing w:line="360" w:lineRule="auto"/>
        <w:ind w:firstLine="720"/>
        <w:rPr>
          <w:sz w:val="28"/>
          <w:szCs w:val="28"/>
          <w:lang w:val="uk-UA"/>
        </w:rPr>
      </w:pPr>
    </w:p>
    <w:p w14:paraId="296969EA" w14:textId="77777777" w:rsidR="00A427B2" w:rsidRDefault="00A427B2" w:rsidP="00A427B2">
      <w:pPr>
        <w:spacing w:line="360" w:lineRule="auto"/>
        <w:ind w:firstLine="720"/>
        <w:jc w:val="center"/>
        <w:rPr>
          <w:i/>
          <w:sz w:val="28"/>
          <w:szCs w:val="28"/>
          <w:lang w:val="uk-UA"/>
        </w:rPr>
      </w:pPr>
      <w:r w:rsidRPr="00A427B2">
        <w:rPr>
          <w:i/>
          <w:sz w:val="28"/>
          <w:szCs w:val="28"/>
          <w:lang w:val="uk-UA"/>
        </w:rPr>
        <w:t>Навчальний посібник</w:t>
      </w:r>
    </w:p>
    <w:p w14:paraId="4C110548" w14:textId="77777777" w:rsidR="00A427B2" w:rsidRDefault="00A427B2" w:rsidP="00A427B2">
      <w:pPr>
        <w:spacing w:line="360" w:lineRule="auto"/>
        <w:ind w:firstLine="720"/>
        <w:jc w:val="center"/>
        <w:rPr>
          <w:i/>
          <w:sz w:val="28"/>
          <w:szCs w:val="28"/>
          <w:lang w:val="uk-UA"/>
        </w:rPr>
      </w:pPr>
    </w:p>
    <w:p w14:paraId="44047BBD" w14:textId="77777777" w:rsidR="00A427B2" w:rsidRDefault="00A427B2" w:rsidP="00A427B2">
      <w:pPr>
        <w:spacing w:line="360" w:lineRule="auto"/>
        <w:ind w:firstLine="720"/>
        <w:jc w:val="center"/>
        <w:rPr>
          <w:i/>
          <w:sz w:val="28"/>
          <w:szCs w:val="28"/>
          <w:lang w:val="uk-UA"/>
        </w:rPr>
      </w:pPr>
    </w:p>
    <w:p w14:paraId="7B0BE0AA" w14:textId="77777777" w:rsidR="00A427B2" w:rsidRDefault="00A427B2" w:rsidP="00A427B2">
      <w:pPr>
        <w:spacing w:line="360" w:lineRule="auto"/>
        <w:ind w:firstLine="720"/>
        <w:jc w:val="center"/>
        <w:rPr>
          <w:i/>
          <w:sz w:val="28"/>
          <w:szCs w:val="28"/>
          <w:lang w:val="uk-UA"/>
        </w:rPr>
      </w:pPr>
    </w:p>
    <w:p w14:paraId="11B6E640" w14:textId="77777777" w:rsidR="00A427B2" w:rsidRDefault="00A427B2" w:rsidP="00A427B2">
      <w:pPr>
        <w:spacing w:line="360" w:lineRule="auto"/>
        <w:ind w:firstLine="720"/>
        <w:jc w:val="center"/>
        <w:rPr>
          <w:i/>
          <w:sz w:val="28"/>
          <w:szCs w:val="28"/>
          <w:lang w:val="uk-UA"/>
        </w:rPr>
      </w:pPr>
    </w:p>
    <w:p w14:paraId="30ABEEE8" w14:textId="77777777" w:rsidR="00A427B2" w:rsidRDefault="00A427B2" w:rsidP="00A427B2">
      <w:pPr>
        <w:spacing w:line="360" w:lineRule="auto"/>
        <w:ind w:firstLine="720"/>
        <w:jc w:val="center"/>
        <w:rPr>
          <w:i/>
          <w:sz w:val="28"/>
          <w:szCs w:val="28"/>
          <w:lang w:val="uk-UA"/>
        </w:rPr>
      </w:pPr>
    </w:p>
    <w:p w14:paraId="4EF902F6" w14:textId="77777777" w:rsidR="00A427B2" w:rsidRPr="00A427B2" w:rsidRDefault="00A427B2" w:rsidP="00A427B2">
      <w:pPr>
        <w:spacing w:line="360" w:lineRule="auto"/>
        <w:ind w:firstLine="720"/>
        <w:jc w:val="center"/>
        <w:rPr>
          <w:i/>
          <w:sz w:val="28"/>
          <w:szCs w:val="28"/>
          <w:lang w:val="uk-UA"/>
        </w:rPr>
      </w:pPr>
    </w:p>
    <w:p w14:paraId="41F3788D" w14:textId="77777777" w:rsidR="00A427B2" w:rsidRDefault="00A427B2" w:rsidP="00A427B2">
      <w:pPr>
        <w:spacing w:line="360" w:lineRule="auto"/>
        <w:ind w:firstLine="720"/>
        <w:jc w:val="center"/>
        <w:rPr>
          <w:sz w:val="28"/>
          <w:szCs w:val="28"/>
          <w:lang w:val="uk-UA"/>
        </w:rPr>
      </w:pPr>
      <w:r w:rsidRPr="00A427B2">
        <w:rPr>
          <w:sz w:val="28"/>
          <w:szCs w:val="28"/>
          <w:lang w:val="uk-UA"/>
        </w:rPr>
        <w:t>ЕКОНОМІ</w:t>
      </w:r>
      <w:r>
        <w:rPr>
          <w:sz w:val="28"/>
          <w:szCs w:val="28"/>
          <w:lang w:val="uk-UA"/>
        </w:rPr>
        <w:t>ЧНІ РИЗИКИ ТА МЕТОДИ ЇХ ВИМІРЮВАННЯ</w:t>
      </w:r>
    </w:p>
    <w:p w14:paraId="34648341" w14:textId="77777777" w:rsidR="00A427B2" w:rsidRPr="00A427B2" w:rsidRDefault="00A427B2" w:rsidP="00A427B2">
      <w:pPr>
        <w:spacing w:line="360" w:lineRule="auto"/>
        <w:ind w:firstLine="720"/>
        <w:jc w:val="center"/>
        <w:rPr>
          <w:sz w:val="28"/>
          <w:szCs w:val="28"/>
          <w:lang w:val="uk-UA"/>
        </w:rPr>
      </w:pPr>
    </w:p>
    <w:p w14:paraId="0F0C19C7" w14:textId="77777777" w:rsidR="00A427B2" w:rsidRPr="00A427B2" w:rsidRDefault="00A427B2" w:rsidP="00A427B2">
      <w:pPr>
        <w:spacing w:line="360" w:lineRule="auto"/>
        <w:ind w:firstLine="720"/>
        <w:jc w:val="center"/>
        <w:rPr>
          <w:sz w:val="28"/>
          <w:szCs w:val="28"/>
          <w:lang w:val="uk-UA"/>
        </w:rPr>
      </w:pPr>
      <w:r w:rsidRPr="00A427B2">
        <w:rPr>
          <w:sz w:val="28"/>
          <w:szCs w:val="28"/>
          <w:lang w:val="uk-UA"/>
        </w:rPr>
        <w:t>рекомендації по виконанню розрахункової роботи</w:t>
      </w:r>
    </w:p>
    <w:p w14:paraId="5E458D81" w14:textId="77777777" w:rsidR="00A427B2" w:rsidRDefault="00A427B2" w:rsidP="00A427B2">
      <w:pPr>
        <w:spacing w:line="360" w:lineRule="auto"/>
        <w:ind w:firstLine="720"/>
        <w:jc w:val="center"/>
        <w:rPr>
          <w:sz w:val="28"/>
          <w:szCs w:val="28"/>
          <w:lang w:val="uk-UA"/>
        </w:rPr>
      </w:pPr>
    </w:p>
    <w:p w14:paraId="2D528021" w14:textId="77777777" w:rsidR="00A427B2" w:rsidRDefault="00A427B2" w:rsidP="00A427B2">
      <w:pPr>
        <w:spacing w:line="360" w:lineRule="auto"/>
        <w:ind w:firstLine="720"/>
        <w:jc w:val="center"/>
        <w:rPr>
          <w:sz w:val="28"/>
          <w:szCs w:val="28"/>
          <w:lang w:val="uk-UA"/>
        </w:rPr>
      </w:pPr>
    </w:p>
    <w:p w14:paraId="510A4BE7" w14:textId="77777777" w:rsidR="00A427B2" w:rsidRDefault="00A427B2" w:rsidP="00A427B2">
      <w:pPr>
        <w:spacing w:line="360" w:lineRule="auto"/>
        <w:ind w:firstLine="720"/>
        <w:jc w:val="center"/>
        <w:rPr>
          <w:sz w:val="28"/>
          <w:szCs w:val="28"/>
          <w:lang w:val="uk-UA"/>
        </w:rPr>
      </w:pPr>
    </w:p>
    <w:p w14:paraId="130EB590" w14:textId="77777777" w:rsidR="00A427B2" w:rsidRDefault="00A427B2" w:rsidP="00A427B2">
      <w:pPr>
        <w:spacing w:line="360" w:lineRule="auto"/>
        <w:ind w:firstLine="720"/>
        <w:jc w:val="center"/>
        <w:rPr>
          <w:sz w:val="28"/>
          <w:szCs w:val="28"/>
          <w:lang w:val="uk-UA"/>
        </w:rPr>
      </w:pPr>
    </w:p>
    <w:p w14:paraId="36580438" w14:textId="77777777" w:rsidR="00A427B2" w:rsidRPr="00A427B2" w:rsidRDefault="00A427B2" w:rsidP="00A427B2">
      <w:pPr>
        <w:spacing w:line="360" w:lineRule="auto"/>
        <w:ind w:firstLine="720"/>
        <w:jc w:val="center"/>
        <w:rPr>
          <w:sz w:val="28"/>
          <w:szCs w:val="28"/>
          <w:lang w:val="uk-UA"/>
        </w:rPr>
      </w:pPr>
      <w:r w:rsidRPr="00A427B2">
        <w:rPr>
          <w:sz w:val="28"/>
          <w:szCs w:val="28"/>
          <w:lang w:val="uk-UA"/>
        </w:rPr>
        <w:t>Укладач</w:t>
      </w:r>
      <w:r>
        <w:rPr>
          <w:sz w:val="28"/>
          <w:szCs w:val="28"/>
          <w:lang w:val="uk-UA"/>
        </w:rPr>
        <w:t>і</w:t>
      </w:r>
    </w:p>
    <w:p w14:paraId="69A6A6F1" w14:textId="77777777" w:rsidR="00A427B2" w:rsidRDefault="00A427B2" w:rsidP="00A427B2">
      <w:pPr>
        <w:spacing w:line="360" w:lineRule="auto"/>
        <w:ind w:firstLine="720"/>
        <w:jc w:val="center"/>
        <w:rPr>
          <w:sz w:val="28"/>
          <w:szCs w:val="28"/>
          <w:lang w:val="uk-UA"/>
        </w:rPr>
      </w:pPr>
      <w:r>
        <w:rPr>
          <w:sz w:val="28"/>
          <w:szCs w:val="28"/>
          <w:lang w:val="uk-UA"/>
        </w:rPr>
        <w:t>Кривда Олена Віталіївна</w:t>
      </w:r>
    </w:p>
    <w:p w14:paraId="395F5A25" w14:textId="77777777" w:rsidR="00A427B2" w:rsidRPr="00A427B2" w:rsidRDefault="00A427B2" w:rsidP="00A427B2">
      <w:pPr>
        <w:spacing w:line="360" w:lineRule="auto"/>
        <w:ind w:firstLine="720"/>
        <w:jc w:val="center"/>
        <w:rPr>
          <w:sz w:val="28"/>
          <w:szCs w:val="28"/>
          <w:lang w:val="uk-UA"/>
        </w:rPr>
      </w:pPr>
      <w:r>
        <w:rPr>
          <w:sz w:val="28"/>
          <w:szCs w:val="28"/>
          <w:lang w:val="uk-UA"/>
        </w:rPr>
        <w:t>Шевчук Наталія Анатоліївна</w:t>
      </w:r>
    </w:p>
    <w:p w14:paraId="1A121B2E" w14:textId="77777777" w:rsidR="00A7297E" w:rsidRPr="005E37FA" w:rsidRDefault="00A7297E" w:rsidP="00EB75C6">
      <w:pPr>
        <w:spacing w:line="360" w:lineRule="auto"/>
        <w:ind w:firstLine="720"/>
        <w:rPr>
          <w:sz w:val="28"/>
          <w:szCs w:val="28"/>
        </w:rPr>
      </w:pPr>
    </w:p>
    <w:sectPr w:rsidR="00A7297E" w:rsidRPr="005E37FA" w:rsidSect="007026FA">
      <w:type w:val="continuous"/>
      <w:pgSz w:w="11900" w:h="16840"/>
      <w:pgMar w:top="1134" w:right="1134" w:bottom="567"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68C2"/>
    <w:multiLevelType w:val="singleLevel"/>
    <w:tmpl w:val="F676D97A"/>
    <w:lvl w:ilvl="0">
      <w:start w:val="1"/>
      <w:numFmt w:val="decimal"/>
      <w:lvlText w:val="%1."/>
      <w:lvlJc w:val="left"/>
      <w:pPr>
        <w:tabs>
          <w:tab w:val="num" w:pos="661"/>
        </w:tabs>
        <w:ind w:left="0" w:firstLine="301"/>
      </w:pPr>
      <w:rPr>
        <w:rFonts w:ascii="Times New Roman" w:hAnsi="Times New Roman" w:hint="default"/>
        <w:b w:val="0"/>
        <w:i w:val="0"/>
        <w:sz w:val="28"/>
        <w:szCs w:val="28"/>
      </w:rPr>
    </w:lvl>
  </w:abstractNum>
  <w:abstractNum w:abstractNumId="1">
    <w:nsid w:val="0216231B"/>
    <w:multiLevelType w:val="hybridMultilevel"/>
    <w:tmpl w:val="0B26EE74"/>
    <w:lvl w:ilvl="0" w:tplc="7FD6CA6C">
      <w:start w:val="1"/>
      <w:numFmt w:val="decimal"/>
      <w:lvlText w:val="%1."/>
      <w:lvlJc w:val="left"/>
    </w:lvl>
    <w:lvl w:ilvl="1" w:tplc="4356BCCC">
      <w:numFmt w:val="decimal"/>
      <w:lvlText w:val=""/>
      <w:lvlJc w:val="left"/>
    </w:lvl>
    <w:lvl w:ilvl="2" w:tplc="88D60800">
      <w:numFmt w:val="decimal"/>
      <w:lvlText w:val=""/>
      <w:lvlJc w:val="left"/>
    </w:lvl>
    <w:lvl w:ilvl="3" w:tplc="38B2582E">
      <w:numFmt w:val="decimal"/>
      <w:lvlText w:val=""/>
      <w:lvlJc w:val="left"/>
    </w:lvl>
    <w:lvl w:ilvl="4" w:tplc="4F447088">
      <w:numFmt w:val="decimal"/>
      <w:lvlText w:val=""/>
      <w:lvlJc w:val="left"/>
    </w:lvl>
    <w:lvl w:ilvl="5" w:tplc="83BC44E2">
      <w:numFmt w:val="decimal"/>
      <w:lvlText w:val=""/>
      <w:lvlJc w:val="left"/>
    </w:lvl>
    <w:lvl w:ilvl="6" w:tplc="08CA7DD0">
      <w:numFmt w:val="decimal"/>
      <w:lvlText w:val=""/>
      <w:lvlJc w:val="left"/>
    </w:lvl>
    <w:lvl w:ilvl="7" w:tplc="F81858DE">
      <w:numFmt w:val="decimal"/>
      <w:lvlText w:val=""/>
      <w:lvlJc w:val="left"/>
    </w:lvl>
    <w:lvl w:ilvl="8" w:tplc="99D62236">
      <w:numFmt w:val="decimal"/>
      <w:lvlText w:val=""/>
      <w:lvlJc w:val="left"/>
    </w:lvl>
  </w:abstractNum>
  <w:abstractNum w:abstractNumId="2">
    <w:nsid w:val="0DED7263"/>
    <w:multiLevelType w:val="hybridMultilevel"/>
    <w:tmpl w:val="20804630"/>
    <w:lvl w:ilvl="0" w:tplc="F6C8F6F4">
      <w:start w:val="1"/>
      <w:numFmt w:val="decimal"/>
      <w:lvlText w:val="%1."/>
      <w:lvlJc w:val="left"/>
    </w:lvl>
    <w:lvl w:ilvl="1" w:tplc="709A1CBE">
      <w:numFmt w:val="decimal"/>
      <w:lvlText w:val=""/>
      <w:lvlJc w:val="left"/>
    </w:lvl>
    <w:lvl w:ilvl="2" w:tplc="218EBE72">
      <w:numFmt w:val="decimal"/>
      <w:lvlText w:val=""/>
      <w:lvlJc w:val="left"/>
    </w:lvl>
    <w:lvl w:ilvl="3" w:tplc="93EEAC2A">
      <w:numFmt w:val="decimal"/>
      <w:lvlText w:val=""/>
      <w:lvlJc w:val="left"/>
    </w:lvl>
    <w:lvl w:ilvl="4" w:tplc="4D089616">
      <w:numFmt w:val="decimal"/>
      <w:lvlText w:val=""/>
      <w:lvlJc w:val="left"/>
    </w:lvl>
    <w:lvl w:ilvl="5" w:tplc="4288D548">
      <w:numFmt w:val="decimal"/>
      <w:lvlText w:val=""/>
      <w:lvlJc w:val="left"/>
    </w:lvl>
    <w:lvl w:ilvl="6" w:tplc="B5900E5E">
      <w:numFmt w:val="decimal"/>
      <w:lvlText w:val=""/>
      <w:lvlJc w:val="left"/>
    </w:lvl>
    <w:lvl w:ilvl="7" w:tplc="681ED12E">
      <w:numFmt w:val="decimal"/>
      <w:lvlText w:val=""/>
      <w:lvlJc w:val="left"/>
    </w:lvl>
    <w:lvl w:ilvl="8" w:tplc="4AAE78B8">
      <w:numFmt w:val="decimal"/>
      <w:lvlText w:val=""/>
      <w:lvlJc w:val="left"/>
    </w:lvl>
  </w:abstractNum>
  <w:abstractNum w:abstractNumId="3">
    <w:nsid w:val="109CF92E"/>
    <w:multiLevelType w:val="hybridMultilevel"/>
    <w:tmpl w:val="BE30C808"/>
    <w:lvl w:ilvl="0" w:tplc="5FEAF128">
      <w:start w:val="1"/>
      <w:numFmt w:val="decimal"/>
      <w:lvlText w:val="%1)"/>
      <w:lvlJc w:val="left"/>
    </w:lvl>
    <w:lvl w:ilvl="1" w:tplc="1C4AACAE">
      <w:numFmt w:val="decimal"/>
      <w:lvlText w:val=""/>
      <w:lvlJc w:val="left"/>
    </w:lvl>
    <w:lvl w:ilvl="2" w:tplc="FEE2D94A">
      <w:numFmt w:val="decimal"/>
      <w:lvlText w:val=""/>
      <w:lvlJc w:val="left"/>
    </w:lvl>
    <w:lvl w:ilvl="3" w:tplc="A9BAB78E">
      <w:numFmt w:val="decimal"/>
      <w:lvlText w:val=""/>
      <w:lvlJc w:val="left"/>
    </w:lvl>
    <w:lvl w:ilvl="4" w:tplc="7180CEB2">
      <w:numFmt w:val="decimal"/>
      <w:lvlText w:val=""/>
      <w:lvlJc w:val="left"/>
    </w:lvl>
    <w:lvl w:ilvl="5" w:tplc="207CBD30">
      <w:numFmt w:val="decimal"/>
      <w:lvlText w:val=""/>
      <w:lvlJc w:val="left"/>
    </w:lvl>
    <w:lvl w:ilvl="6" w:tplc="50182C04">
      <w:numFmt w:val="decimal"/>
      <w:lvlText w:val=""/>
      <w:lvlJc w:val="left"/>
    </w:lvl>
    <w:lvl w:ilvl="7" w:tplc="1A86E52E">
      <w:numFmt w:val="decimal"/>
      <w:lvlText w:val=""/>
      <w:lvlJc w:val="left"/>
    </w:lvl>
    <w:lvl w:ilvl="8" w:tplc="A946830E">
      <w:numFmt w:val="decimal"/>
      <w:lvlText w:val=""/>
      <w:lvlJc w:val="left"/>
    </w:lvl>
  </w:abstractNum>
  <w:abstractNum w:abstractNumId="4">
    <w:nsid w:val="1190CDE7"/>
    <w:multiLevelType w:val="hybridMultilevel"/>
    <w:tmpl w:val="B7442370"/>
    <w:lvl w:ilvl="0" w:tplc="CCDE00C6">
      <w:start w:val="1"/>
      <w:numFmt w:val="bullet"/>
      <w:lvlText w:val=""/>
      <w:lvlJc w:val="left"/>
    </w:lvl>
    <w:lvl w:ilvl="1" w:tplc="EC96BAAE">
      <w:numFmt w:val="decimal"/>
      <w:lvlText w:val=""/>
      <w:lvlJc w:val="left"/>
    </w:lvl>
    <w:lvl w:ilvl="2" w:tplc="3E025598">
      <w:numFmt w:val="decimal"/>
      <w:lvlText w:val=""/>
      <w:lvlJc w:val="left"/>
    </w:lvl>
    <w:lvl w:ilvl="3" w:tplc="FC02A3A6">
      <w:numFmt w:val="decimal"/>
      <w:lvlText w:val=""/>
      <w:lvlJc w:val="left"/>
    </w:lvl>
    <w:lvl w:ilvl="4" w:tplc="ABFA3574">
      <w:numFmt w:val="decimal"/>
      <w:lvlText w:val=""/>
      <w:lvlJc w:val="left"/>
    </w:lvl>
    <w:lvl w:ilvl="5" w:tplc="04A0F240">
      <w:numFmt w:val="decimal"/>
      <w:lvlText w:val=""/>
      <w:lvlJc w:val="left"/>
    </w:lvl>
    <w:lvl w:ilvl="6" w:tplc="365CF318">
      <w:numFmt w:val="decimal"/>
      <w:lvlText w:val=""/>
      <w:lvlJc w:val="left"/>
    </w:lvl>
    <w:lvl w:ilvl="7" w:tplc="7764ADF6">
      <w:numFmt w:val="decimal"/>
      <w:lvlText w:val=""/>
      <w:lvlJc w:val="left"/>
    </w:lvl>
    <w:lvl w:ilvl="8" w:tplc="3F5E7E02">
      <w:numFmt w:val="decimal"/>
      <w:lvlText w:val=""/>
      <w:lvlJc w:val="left"/>
    </w:lvl>
  </w:abstractNum>
  <w:abstractNum w:abstractNumId="5">
    <w:nsid w:val="12200854"/>
    <w:multiLevelType w:val="hybridMultilevel"/>
    <w:tmpl w:val="78783300"/>
    <w:lvl w:ilvl="0" w:tplc="F62A66A0">
      <w:start w:val="1"/>
      <w:numFmt w:val="bullet"/>
      <w:lvlText w:val=""/>
      <w:lvlJc w:val="left"/>
    </w:lvl>
    <w:lvl w:ilvl="1" w:tplc="96769288">
      <w:numFmt w:val="decimal"/>
      <w:lvlText w:val=""/>
      <w:lvlJc w:val="left"/>
    </w:lvl>
    <w:lvl w:ilvl="2" w:tplc="F9DC0DB8">
      <w:numFmt w:val="decimal"/>
      <w:lvlText w:val=""/>
      <w:lvlJc w:val="left"/>
    </w:lvl>
    <w:lvl w:ilvl="3" w:tplc="B63C9670">
      <w:numFmt w:val="decimal"/>
      <w:lvlText w:val=""/>
      <w:lvlJc w:val="left"/>
    </w:lvl>
    <w:lvl w:ilvl="4" w:tplc="EEA82756">
      <w:numFmt w:val="decimal"/>
      <w:lvlText w:val=""/>
      <w:lvlJc w:val="left"/>
    </w:lvl>
    <w:lvl w:ilvl="5" w:tplc="7BB8C6E2">
      <w:numFmt w:val="decimal"/>
      <w:lvlText w:val=""/>
      <w:lvlJc w:val="left"/>
    </w:lvl>
    <w:lvl w:ilvl="6" w:tplc="4D8ECA00">
      <w:numFmt w:val="decimal"/>
      <w:lvlText w:val=""/>
      <w:lvlJc w:val="left"/>
    </w:lvl>
    <w:lvl w:ilvl="7" w:tplc="F90C0102">
      <w:numFmt w:val="decimal"/>
      <w:lvlText w:val=""/>
      <w:lvlJc w:val="left"/>
    </w:lvl>
    <w:lvl w:ilvl="8" w:tplc="EAC66034">
      <w:numFmt w:val="decimal"/>
      <w:lvlText w:val=""/>
      <w:lvlJc w:val="left"/>
    </w:lvl>
  </w:abstractNum>
  <w:abstractNum w:abstractNumId="6">
    <w:nsid w:val="140E0F76"/>
    <w:multiLevelType w:val="hybridMultilevel"/>
    <w:tmpl w:val="36B8B31A"/>
    <w:lvl w:ilvl="0" w:tplc="A282E9D4">
      <w:start w:val="1"/>
      <w:numFmt w:val="bullet"/>
      <w:lvlText w:val="у"/>
      <w:lvlJc w:val="left"/>
    </w:lvl>
    <w:lvl w:ilvl="1" w:tplc="15DAAE68">
      <w:numFmt w:val="decimal"/>
      <w:lvlText w:val=""/>
      <w:lvlJc w:val="left"/>
    </w:lvl>
    <w:lvl w:ilvl="2" w:tplc="3B208C00">
      <w:numFmt w:val="decimal"/>
      <w:lvlText w:val=""/>
      <w:lvlJc w:val="left"/>
    </w:lvl>
    <w:lvl w:ilvl="3" w:tplc="728007BA">
      <w:numFmt w:val="decimal"/>
      <w:lvlText w:val=""/>
      <w:lvlJc w:val="left"/>
    </w:lvl>
    <w:lvl w:ilvl="4" w:tplc="D244255E">
      <w:numFmt w:val="decimal"/>
      <w:lvlText w:val=""/>
      <w:lvlJc w:val="left"/>
    </w:lvl>
    <w:lvl w:ilvl="5" w:tplc="E3689B70">
      <w:numFmt w:val="decimal"/>
      <w:lvlText w:val=""/>
      <w:lvlJc w:val="left"/>
    </w:lvl>
    <w:lvl w:ilvl="6" w:tplc="8624A45A">
      <w:numFmt w:val="decimal"/>
      <w:lvlText w:val=""/>
      <w:lvlJc w:val="left"/>
    </w:lvl>
    <w:lvl w:ilvl="7" w:tplc="B69E433E">
      <w:numFmt w:val="decimal"/>
      <w:lvlText w:val=""/>
      <w:lvlJc w:val="left"/>
    </w:lvl>
    <w:lvl w:ilvl="8" w:tplc="34AC385A">
      <w:numFmt w:val="decimal"/>
      <w:lvlText w:val=""/>
      <w:lvlJc w:val="left"/>
    </w:lvl>
  </w:abstractNum>
  <w:abstractNum w:abstractNumId="7">
    <w:nsid w:val="18775048"/>
    <w:multiLevelType w:val="hybridMultilevel"/>
    <w:tmpl w:val="535A17F2"/>
    <w:lvl w:ilvl="0" w:tplc="CC00CF6A">
      <w:numFmt w:val="bullet"/>
      <w:lvlText w:val="–"/>
      <w:lvlJc w:val="left"/>
      <w:pPr>
        <w:ind w:left="1287" w:hanging="360"/>
      </w:pPr>
      <w:rPr>
        <w:rFonts w:ascii="Times New Roman" w:eastAsia="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F16E9E8"/>
    <w:multiLevelType w:val="hybridMultilevel"/>
    <w:tmpl w:val="D96827B8"/>
    <w:lvl w:ilvl="0" w:tplc="2D707D86">
      <w:start w:val="1"/>
      <w:numFmt w:val="bullet"/>
      <w:lvlText w:val=""/>
      <w:lvlJc w:val="left"/>
    </w:lvl>
    <w:lvl w:ilvl="1" w:tplc="0D1C54BE">
      <w:numFmt w:val="decimal"/>
      <w:lvlText w:val=""/>
      <w:lvlJc w:val="left"/>
    </w:lvl>
    <w:lvl w:ilvl="2" w:tplc="8D3A74D8">
      <w:numFmt w:val="decimal"/>
      <w:lvlText w:val=""/>
      <w:lvlJc w:val="left"/>
    </w:lvl>
    <w:lvl w:ilvl="3" w:tplc="1C9E1B02">
      <w:numFmt w:val="decimal"/>
      <w:lvlText w:val=""/>
      <w:lvlJc w:val="left"/>
    </w:lvl>
    <w:lvl w:ilvl="4" w:tplc="78CA7118">
      <w:numFmt w:val="decimal"/>
      <w:lvlText w:val=""/>
      <w:lvlJc w:val="left"/>
    </w:lvl>
    <w:lvl w:ilvl="5" w:tplc="261C6B44">
      <w:numFmt w:val="decimal"/>
      <w:lvlText w:val=""/>
      <w:lvlJc w:val="left"/>
    </w:lvl>
    <w:lvl w:ilvl="6" w:tplc="7A10583E">
      <w:numFmt w:val="decimal"/>
      <w:lvlText w:val=""/>
      <w:lvlJc w:val="left"/>
    </w:lvl>
    <w:lvl w:ilvl="7" w:tplc="A1EA11CE">
      <w:numFmt w:val="decimal"/>
      <w:lvlText w:val=""/>
      <w:lvlJc w:val="left"/>
    </w:lvl>
    <w:lvl w:ilvl="8" w:tplc="53904356">
      <w:numFmt w:val="decimal"/>
      <w:lvlText w:val=""/>
      <w:lvlJc w:val="left"/>
    </w:lvl>
  </w:abstractNum>
  <w:abstractNum w:abstractNumId="9">
    <w:nsid w:val="220D0681"/>
    <w:multiLevelType w:val="hybridMultilevel"/>
    <w:tmpl w:val="EA86A0C4"/>
    <w:lvl w:ilvl="0" w:tplc="7920558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nsid w:val="27AE073D"/>
    <w:multiLevelType w:val="hybridMultilevel"/>
    <w:tmpl w:val="EFC01968"/>
    <w:lvl w:ilvl="0" w:tplc="0422000F">
      <w:start w:val="1"/>
      <w:numFmt w:val="decimal"/>
      <w:lvlText w:val="%1."/>
      <w:lvlJc w:val="left"/>
      <w:pPr>
        <w:tabs>
          <w:tab w:val="num" w:pos="360"/>
        </w:tabs>
        <w:ind w:left="360" w:hanging="360"/>
      </w:pPr>
    </w:lvl>
    <w:lvl w:ilvl="1" w:tplc="048E05D6">
      <w:start w:val="1"/>
      <w:numFmt w:val="decimal"/>
      <w:lvlText w:val="%2."/>
      <w:lvlJc w:val="left"/>
      <w:pPr>
        <w:tabs>
          <w:tab w:val="num" w:pos="1080"/>
        </w:tabs>
        <w:ind w:left="1080" w:hanging="360"/>
      </w:pPr>
      <w:rPr>
        <w:rFonts w:hint="default"/>
      </w:r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1">
    <w:nsid w:val="29013B2B"/>
    <w:multiLevelType w:val="hybridMultilevel"/>
    <w:tmpl w:val="3F1CA840"/>
    <w:lvl w:ilvl="0" w:tplc="F1A4E192">
      <w:start w:val="1"/>
      <w:numFmt w:val="decimal"/>
      <w:lvlText w:val="%1."/>
      <w:lvlJc w:val="left"/>
      <w:pPr>
        <w:tabs>
          <w:tab w:val="num" w:pos="1159"/>
        </w:tabs>
        <w:ind w:left="1159" w:hanging="45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32F40A44"/>
    <w:multiLevelType w:val="hybridMultilevel"/>
    <w:tmpl w:val="151AC52C"/>
    <w:lvl w:ilvl="0" w:tplc="D11EECF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nsid w:val="3352255A"/>
    <w:multiLevelType w:val="hybridMultilevel"/>
    <w:tmpl w:val="5A247CDC"/>
    <w:lvl w:ilvl="0" w:tplc="8D02250E">
      <w:start w:val="1"/>
      <w:numFmt w:val="decimal"/>
      <w:lvlText w:val="%1)"/>
      <w:lvlJc w:val="left"/>
    </w:lvl>
    <w:lvl w:ilvl="1" w:tplc="D154004C">
      <w:numFmt w:val="decimal"/>
      <w:lvlText w:val=""/>
      <w:lvlJc w:val="left"/>
    </w:lvl>
    <w:lvl w:ilvl="2" w:tplc="BB64A00C">
      <w:numFmt w:val="decimal"/>
      <w:lvlText w:val=""/>
      <w:lvlJc w:val="left"/>
    </w:lvl>
    <w:lvl w:ilvl="3" w:tplc="6F12A452">
      <w:numFmt w:val="decimal"/>
      <w:lvlText w:val=""/>
      <w:lvlJc w:val="left"/>
    </w:lvl>
    <w:lvl w:ilvl="4" w:tplc="58C6197A">
      <w:numFmt w:val="decimal"/>
      <w:lvlText w:val=""/>
      <w:lvlJc w:val="left"/>
    </w:lvl>
    <w:lvl w:ilvl="5" w:tplc="C04A539A">
      <w:numFmt w:val="decimal"/>
      <w:lvlText w:val=""/>
      <w:lvlJc w:val="left"/>
    </w:lvl>
    <w:lvl w:ilvl="6" w:tplc="B4CA614E">
      <w:numFmt w:val="decimal"/>
      <w:lvlText w:val=""/>
      <w:lvlJc w:val="left"/>
    </w:lvl>
    <w:lvl w:ilvl="7" w:tplc="507AAA12">
      <w:numFmt w:val="decimal"/>
      <w:lvlText w:val=""/>
      <w:lvlJc w:val="left"/>
    </w:lvl>
    <w:lvl w:ilvl="8" w:tplc="1458C20C">
      <w:numFmt w:val="decimal"/>
      <w:lvlText w:val=""/>
      <w:lvlJc w:val="left"/>
    </w:lvl>
  </w:abstractNum>
  <w:abstractNum w:abstractNumId="14">
    <w:nsid w:val="3DE06A28"/>
    <w:multiLevelType w:val="hybridMultilevel"/>
    <w:tmpl w:val="8788DE3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F31B9D"/>
    <w:multiLevelType w:val="singleLevel"/>
    <w:tmpl w:val="6D3053C6"/>
    <w:lvl w:ilvl="0">
      <w:start w:val="1"/>
      <w:numFmt w:val="decimal"/>
      <w:lvlText w:val="%1."/>
      <w:lvlJc w:val="left"/>
      <w:pPr>
        <w:tabs>
          <w:tab w:val="num" w:pos="661"/>
        </w:tabs>
        <w:ind w:left="0" w:firstLine="301"/>
      </w:pPr>
      <w:rPr>
        <w:rFonts w:ascii="Times New Roman" w:hAnsi="Times New Roman" w:hint="default"/>
        <w:b w:val="0"/>
        <w:i w:val="0"/>
        <w:sz w:val="28"/>
        <w:szCs w:val="28"/>
      </w:rPr>
    </w:lvl>
  </w:abstractNum>
  <w:abstractNum w:abstractNumId="16">
    <w:nsid w:val="4DB127F8"/>
    <w:multiLevelType w:val="hybridMultilevel"/>
    <w:tmpl w:val="16B4358E"/>
    <w:lvl w:ilvl="0" w:tplc="F56E1532">
      <w:start w:val="1"/>
      <w:numFmt w:val="bullet"/>
      <w:lvlText w:val="-"/>
      <w:lvlJc w:val="left"/>
    </w:lvl>
    <w:lvl w:ilvl="1" w:tplc="83C23CC4">
      <w:numFmt w:val="decimal"/>
      <w:lvlText w:val=""/>
      <w:lvlJc w:val="left"/>
    </w:lvl>
    <w:lvl w:ilvl="2" w:tplc="B718C74E">
      <w:numFmt w:val="decimal"/>
      <w:lvlText w:val=""/>
      <w:lvlJc w:val="left"/>
    </w:lvl>
    <w:lvl w:ilvl="3" w:tplc="9BB84A98">
      <w:numFmt w:val="decimal"/>
      <w:lvlText w:val=""/>
      <w:lvlJc w:val="left"/>
    </w:lvl>
    <w:lvl w:ilvl="4" w:tplc="083ADDBE">
      <w:numFmt w:val="decimal"/>
      <w:lvlText w:val=""/>
      <w:lvlJc w:val="left"/>
    </w:lvl>
    <w:lvl w:ilvl="5" w:tplc="55FE45AC">
      <w:numFmt w:val="decimal"/>
      <w:lvlText w:val=""/>
      <w:lvlJc w:val="left"/>
    </w:lvl>
    <w:lvl w:ilvl="6" w:tplc="61CE8FF4">
      <w:numFmt w:val="decimal"/>
      <w:lvlText w:val=""/>
      <w:lvlJc w:val="left"/>
    </w:lvl>
    <w:lvl w:ilvl="7" w:tplc="0F245A32">
      <w:numFmt w:val="decimal"/>
      <w:lvlText w:val=""/>
      <w:lvlJc w:val="left"/>
    </w:lvl>
    <w:lvl w:ilvl="8" w:tplc="AD1214EC">
      <w:numFmt w:val="decimal"/>
      <w:lvlText w:val=""/>
      <w:lvlJc w:val="left"/>
    </w:lvl>
  </w:abstractNum>
  <w:abstractNum w:abstractNumId="17">
    <w:nsid w:val="515F007C"/>
    <w:multiLevelType w:val="hybridMultilevel"/>
    <w:tmpl w:val="DBD63B76"/>
    <w:lvl w:ilvl="0" w:tplc="A15E04F6">
      <w:start w:val="1"/>
      <w:numFmt w:val="bullet"/>
      <w:lvlText w:val="\endash "/>
      <w:lvlJc w:val="left"/>
    </w:lvl>
    <w:lvl w:ilvl="1" w:tplc="A11668E8">
      <w:numFmt w:val="decimal"/>
      <w:lvlText w:val=""/>
      <w:lvlJc w:val="left"/>
    </w:lvl>
    <w:lvl w:ilvl="2" w:tplc="0ACC6F70">
      <w:numFmt w:val="decimal"/>
      <w:lvlText w:val=""/>
      <w:lvlJc w:val="left"/>
    </w:lvl>
    <w:lvl w:ilvl="3" w:tplc="94808274">
      <w:numFmt w:val="decimal"/>
      <w:lvlText w:val=""/>
      <w:lvlJc w:val="left"/>
    </w:lvl>
    <w:lvl w:ilvl="4" w:tplc="076036CE">
      <w:numFmt w:val="decimal"/>
      <w:lvlText w:val=""/>
      <w:lvlJc w:val="left"/>
    </w:lvl>
    <w:lvl w:ilvl="5" w:tplc="F1D8AB92">
      <w:numFmt w:val="decimal"/>
      <w:lvlText w:val=""/>
      <w:lvlJc w:val="left"/>
    </w:lvl>
    <w:lvl w:ilvl="6" w:tplc="B630BF2E">
      <w:numFmt w:val="decimal"/>
      <w:lvlText w:val=""/>
      <w:lvlJc w:val="left"/>
    </w:lvl>
    <w:lvl w:ilvl="7" w:tplc="B792E24E">
      <w:numFmt w:val="decimal"/>
      <w:lvlText w:val=""/>
      <w:lvlJc w:val="left"/>
    </w:lvl>
    <w:lvl w:ilvl="8" w:tplc="88B04998">
      <w:numFmt w:val="decimal"/>
      <w:lvlText w:val=""/>
      <w:lvlJc w:val="left"/>
    </w:lvl>
  </w:abstractNum>
  <w:abstractNum w:abstractNumId="18">
    <w:nsid w:val="5BD062C2"/>
    <w:multiLevelType w:val="hybridMultilevel"/>
    <w:tmpl w:val="ACE8C73E"/>
    <w:lvl w:ilvl="0" w:tplc="401AB6EA">
      <w:start w:val="1"/>
      <w:numFmt w:val="bullet"/>
      <w:lvlText w:val=""/>
      <w:lvlJc w:val="left"/>
    </w:lvl>
    <w:lvl w:ilvl="1" w:tplc="DD6ACC56">
      <w:numFmt w:val="decimal"/>
      <w:lvlText w:val=""/>
      <w:lvlJc w:val="left"/>
    </w:lvl>
    <w:lvl w:ilvl="2" w:tplc="9416B23E">
      <w:numFmt w:val="decimal"/>
      <w:lvlText w:val=""/>
      <w:lvlJc w:val="left"/>
    </w:lvl>
    <w:lvl w:ilvl="3" w:tplc="8D2EB8E4">
      <w:numFmt w:val="decimal"/>
      <w:lvlText w:val=""/>
      <w:lvlJc w:val="left"/>
    </w:lvl>
    <w:lvl w:ilvl="4" w:tplc="7E98FC56">
      <w:numFmt w:val="decimal"/>
      <w:lvlText w:val=""/>
      <w:lvlJc w:val="left"/>
    </w:lvl>
    <w:lvl w:ilvl="5" w:tplc="0F36D726">
      <w:numFmt w:val="decimal"/>
      <w:lvlText w:val=""/>
      <w:lvlJc w:val="left"/>
    </w:lvl>
    <w:lvl w:ilvl="6" w:tplc="812C198C">
      <w:numFmt w:val="decimal"/>
      <w:lvlText w:val=""/>
      <w:lvlJc w:val="left"/>
    </w:lvl>
    <w:lvl w:ilvl="7" w:tplc="56A0B282">
      <w:numFmt w:val="decimal"/>
      <w:lvlText w:val=""/>
      <w:lvlJc w:val="left"/>
    </w:lvl>
    <w:lvl w:ilvl="8" w:tplc="DA302464">
      <w:numFmt w:val="decimal"/>
      <w:lvlText w:val=""/>
      <w:lvlJc w:val="left"/>
    </w:lvl>
  </w:abstractNum>
  <w:abstractNum w:abstractNumId="19">
    <w:nsid w:val="5EFE0430"/>
    <w:multiLevelType w:val="multilevel"/>
    <w:tmpl w:val="05A62AF4"/>
    <w:lvl w:ilvl="0">
      <w:start w:val="1"/>
      <w:numFmt w:val="decimal"/>
      <w:lvlText w:val="%1."/>
      <w:lvlJc w:val="left"/>
      <w:pPr>
        <w:tabs>
          <w:tab w:val="num" w:pos="720"/>
        </w:tabs>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0BC45DC"/>
    <w:multiLevelType w:val="hybridMultilevel"/>
    <w:tmpl w:val="88A49DB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nsid w:val="66EF438D"/>
    <w:multiLevelType w:val="hybridMultilevel"/>
    <w:tmpl w:val="9028D14E"/>
    <w:lvl w:ilvl="0" w:tplc="1A7684C6">
      <w:start w:val="1"/>
      <w:numFmt w:val="bullet"/>
      <w:lvlText w:val="з"/>
      <w:lvlJc w:val="left"/>
    </w:lvl>
    <w:lvl w:ilvl="1" w:tplc="0A826082">
      <w:start w:val="1"/>
      <w:numFmt w:val="bullet"/>
      <w:lvlText w:val="у"/>
      <w:lvlJc w:val="left"/>
    </w:lvl>
    <w:lvl w:ilvl="2" w:tplc="C58C4326">
      <w:numFmt w:val="decimal"/>
      <w:lvlText w:val=""/>
      <w:lvlJc w:val="left"/>
    </w:lvl>
    <w:lvl w:ilvl="3" w:tplc="7AAA4B80">
      <w:numFmt w:val="decimal"/>
      <w:lvlText w:val=""/>
      <w:lvlJc w:val="left"/>
    </w:lvl>
    <w:lvl w:ilvl="4" w:tplc="FF1EE3CA">
      <w:numFmt w:val="decimal"/>
      <w:lvlText w:val=""/>
      <w:lvlJc w:val="left"/>
    </w:lvl>
    <w:lvl w:ilvl="5" w:tplc="54FEEA0C">
      <w:numFmt w:val="decimal"/>
      <w:lvlText w:val=""/>
      <w:lvlJc w:val="left"/>
    </w:lvl>
    <w:lvl w:ilvl="6" w:tplc="7D56CBE2">
      <w:numFmt w:val="decimal"/>
      <w:lvlText w:val=""/>
      <w:lvlJc w:val="left"/>
    </w:lvl>
    <w:lvl w:ilvl="7" w:tplc="31DE7CA2">
      <w:numFmt w:val="decimal"/>
      <w:lvlText w:val=""/>
      <w:lvlJc w:val="left"/>
    </w:lvl>
    <w:lvl w:ilvl="8" w:tplc="E22AEF42">
      <w:numFmt w:val="decimal"/>
      <w:lvlText w:val=""/>
      <w:lvlJc w:val="left"/>
    </w:lvl>
  </w:abstractNum>
  <w:abstractNum w:abstractNumId="22">
    <w:nsid w:val="6B850E80"/>
    <w:multiLevelType w:val="hybridMultilevel"/>
    <w:tmpl w:val="5DAA9FE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F747CA1"/>
    <w:multiLevelType w:val="singleLevel"/>
    <w:tmpl w:val="DFE86D38"/>
    <w:lvl w:ilvl="0">
      <w:start w:val="1"/>
      <w:numFmt w:val="decimal"/>
      <w:lvlText w:val="%1."/>
      <w:lvlJc w:val="left"/>
      <w:pPr>
        <w:tabs>
          <w:tab w:val="num" w:pos="661"/>
        </w:tabs>
        <w:ind w:left="0" w:firstLine="301"/>
      </w:pPr>
      <w:rPr>
        <w:rFonts w:ascii="Times New Roman" w:hAnsi="Times New Roman" w:hint="default"/>
        <w:b w:val="0"/>
        <w:i w:val="0"/>
        <w:sz w:val="28"/>
        <w:szCs w:val="28"/>
      </w:rPr>
    </w:lvl>
  </w:abstractNum>
  <w:abstractNum w:abstractNumId="24">
    <w:nsid w:val="7545E146"/>
    <w:multiLevelType w:val="hybridMultilevel"/>
    <w:tmpl w:val="F8825510"/>
    <w:lvl w:ilvl="0" w:tplc="9E409040">
      <w:start w:val="4"/>
      <w:numFmt w:val="decimal"/>
      <w:lvlText w:val="%1."/>
      <w:lvlJc w:val="left"/>
    </w:lvl>
    <w:lvl w:ilvl="1" w:tplc="53208626">
      <w:numFmt w:val="decimal"/>
      <w:lvlText w:val=""/>
      <w:lvlJc w:val="left"/>
    </w:lvl>
    <w:lvl w:ilvl="2" w:tplc="F4AE5902">
      <w:numFmt w:val="decimal"/>
      <w:lvlText w:val=""/>
      <w:lvlJc w:val="left"/>
    </w:lvl>
    <w:lvl w:ilvl="3" w:tplc="0900B776">
      <w:numFmt w:val="decimal"/>
      <w:lvlText w:val=""/>
      <w:lvlJc w:val="left"/>
    </w:lvl>
    <w:lvl w:ilvl="4" w:tplc="A072A4DC">
      <w:numFmt w:val="decimal"/>
      <w:lvlText w:val=""/>
      <w:lvlJc w:val="left"/>
    </w:lvl>
    <w:lvl w:ilvl="5" w:tplc="2FFE8FB8">
      <w:numFmt w:val="decimal"/>
      <w:lvlText w:val=""/>
      <w:lvlJc w:val="left"/>
    </w:lvl>
    <w:lvl w:ilvl="6" w:tplc="F7CCEC26">
      <w:numFmt w:val="decimal"/>
      <w:lvlText w:val=""/>
      <w:lvlJc w:val="left"/>
    </w:lvl>
    <w:lvl w:ilvl="7" w:tplc="22A47598">
      <w:numFmt w:val="decimal"/>
      <w:lvlText w:val=""/>
      <w:lvlJc w:val="left"/>
    </w:lvl>
    <w:lvl w:ilvl="8" w:tplc="B20E3D52">
      <w:numFmt w:val="decimal"/>
      <w:lvlText w:val=""/>
      <w:lvlJc w:val="left"/>
    </w:lvl>
  </w:abstractNum>
  <w:abstractNum w:abstractNumId="25">
    <w:nsid w:val="76AC7F2C"/>
    <w:multiLevelType w:val="hybridMultilevel"/>
    <w:tmpl w:val="EA462026"/>
    <w:lvl w:ilvl="0" w:tplc="4D008640">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9E2A9E3"/>
    <w:multiLevelType w:val="hybridMultilevel"/>
    <w:tmpl w:val="6E064818"/>
    <w:lvl w:ilvl="0" w:tplc="1DDE34F4">
      <w:start w:val="2"/>
      <w:numFmt w:val="decimal"/>
      <w:lvlText w:val="%1."/>
      <w:lvlJc w:val="left"/>
    </w:lvl>
    <w:lvl w:ilvl="1" w:tplc="C6147DD6">
      <w:numFmt w:val="decimal"/>
      <w:lvlText w:val=""/>
      <w:lvlJc w:val="left"/>
    </w:lvl>
    <w:lvl w:ilvl="2" w:tplc="1FB48CD2">
      <w:numFmt w:val="decimal"/>
      <w:lvlText w:val=""/>
      <w:lvlJc w:val="left"/>
    </w:lvl>
    <w:lvl w:ilvl="3" w:tplc="D8CA52FE">
      <w:numFmt w:val="decimal"/>
      <w:lvlText w:val=""/>
      <w:lvlJc w:val="left"/>
    </w:lvl>
    <w:lvl w:ilvl="4" w:tplc="4818357E">
      <w:numFmt w:val="decimal"/>
      <w:lvlText w:val=""/>
      <w:lvlJc w:val="left"/>
    </w:lvl>
    <w:lvl w:ilvl="5" w:tplc="8B12D4E4">
      <w:numFmt w:val="decimal"/>
      <w:lvlText w:val=""/>
      <w:lvlJc w:val="left"/>
    </w:lvl>
    <w:lvl w:ilvl="6" w:tplc="E260072A">
      <w:numFmt w:val="decimal"/>
      <w:lvlText w:val=""/>
      <w:lvlJc w:val="left"/>
    </w:lvl>
    <w:lvl w:ilvl="7" w:tplc="18CEEA44">
      <w:numFmt w:val="decimal"/>
      <w:lvlText w:val=""/>
      <w:lvlJc w:val="left"/>
    </w:lvl>
    <w:lvl w:ilvl="8" w:tplc="B11CECE0">
      <w:numFmt w:val="decimal"/>
      <w:lvlText w:val=""/>
      <w:lvlJc w:val="left"/>
    </w:lvl>
  </w:abstractNum>
  <w:abstractNum w:abstractNumId="27">
    <w:nsid w:val="7CFE7292"/>
    <w:multiLevelType w:val="multilevel"/>
    <w:tmpl w:val="3E98BF94"/>
    <w:lvl w:ilvl="0">
      <w:start w:val="1"/>
      <w:numFmt w:val="decimal"/>
      <w:pStyle w:val="1"/>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26"/>
  </w:num>
  <w:num w:numId="2">
    <w:abstractNumId w:val="24"/>
  </w:num>
  <w:num w:numId="3">
    <w:abstractNumId w:val="17"/>
  </w:num>
  <w:num w:numId="4">
    <w:abstractNumId w:val="18"/>
  </w:num>
  <w:num w:numId="5">
    <w:abstractNumId w:val="5"/>
  </w:num>
  <w:num w:numId="6">
    <w:abstractNumId w:val="16"/>
  </w:num>
  <w:num w:numId="7">
    <w:abstractNumId w:val="1"/>
  </w:num>
  <w:num w:numId="8">
    <w:abstractNumId w:val="8"/>
  </w:num>
  <w:num w:numId="9">
    <w:abstractNumId w:val="4"/>
  </w:num>
  <w:num w:numId="10">
    <w:abstractNumId w:val="21"/>
  </w:num>
  <w:num w:numId="11">
    <w:abstractNumId w:val="6"/>
  </w:num>
  <w:num w:numId="12">
    <w:abstractNumId w:val="13"/>
  </w:num>
  <w:num w:numId="13">
    <w:abstractNumId w:val="3"/>
  </w:num>
  <w:num w:numId="14">
    <w:abstractNumId w:val="2"/>
  </w:num>
  <w:num w:numId="15">
    <w:abstractNumId w:val="27"/>
  </w:num>
  <w:num w:numId="16">
    <w:abstractNumId w:val="12"/>
  </w:num>
  <w:num w:numId="17">
    <w:abstractNumId w:val="0"/>
  </w:num>
  <w:num w:numId="18">
    <w:abstractNumId w:val="15"/>
  </w:num>
  <w:num w:numId="19">
    <w:abstractNumId w:val="23"/>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1"/>
  </w:num>
  <w:num w:numId="25">
    <w:abstractNumId w:val="9"/>
  </w:num>
  <w:num w:numId="26">
    <w:abstractNumId w:val="22"/>
  </w:num>
  <w:num w:numId="27">
    <w:abstractNumId w:val="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D00"/>
    <w:rsid w:val="00005721"/>
    <w:rsid w:val="0003519C"/>
    <w:rsid w:val="00050D14"/>
    <w:rsid w:val="00062A4A"/>
    <w:rsid w:val="00066585"/>
    <w:rsid w:val="000B5F5E"/>
    <w:rsid w:val="000C3E43"/>
    <w:rsid w:val="000F4E37"/>
    <w:rsid w:val="001025C7"/>
    <w:rsid w:val="00111516"/>
    <w:rsid w:val="00151D71"/>
    <w:rsid w:val="00193E52"/>
    <w:rsid w:val="00197435"/>
    <w:rsid w:val="001A3DA9"/>
    <w:rsid w:val="001B7105"/>
    <w:rsid w:val="002241F0"/>
    <w:rsid w:val="0023654C"/>
    <w:rsid w:val="00245055"/>
    <w:rsid w:val="002672B0"/>
    <w:rsid w:val="002A0BD8"/>
    <w:rsid w:val="002A5A21"/>
    <w:rsid w:val="002C2127"/>
    <w:rsid w:val="002E4128"/>
    <w:rsid w:val="00355D5C"/>
    <w:rsid w:val="0036061F"/>
    <w:rsid w:val="00367752"/>
    <w:rsid w:val="003B591A"/>
    <w:rsid w:val="003B5A8B"/>
    <w:rsid w:val="003F250A"/>
    <w:rsid w:val="00404062"/>
    <w:rsid w:val="00422287"/>
    <w:rsid w:val="00432FF3"/>
    <w:rsid w:val="00445FC1"/>
    <w:rsid w:val="00497AE1"/>
    <w:rsid w:val="004C0EBC"/>
    <w:rsid w:val="004E0C6A"/>
    <w:rsid w:val="00583ACC"/>
    <w:rsid w:val="005B4CE0"/>
    <w:rsid w:val="005C1E0F"/>
    <w:rsid w:val="005D7D82"/>
    <w:rsid w:val="005E37FA"/>
    <w:rsid w:val="00612C55"/>
    <w:rsid w:val="0062177A"/>
    <w:rsid w:val="00621931"/>
    <w:rsid w:val="0062493C"/>
    <w:rsid w:val="0063262B"/>
    <w:rsid w:val="00665C56"/>
    <w:rsid w:val="006E2DF1"/>
    <w:rsid w:val="007026FA"/>
    <w:rsid w:val="00704EEC"/>
    <w:rsid w:val="00771D4A"/>
    <w:rsid w:val="0078765F"/>
    <w:rsid w:val="0079460B"/>
    <w:rsid w:val="007C6D6F"/>
    <w:rsid w:val="008039CE"/>
    <w:rsid w:val="00804094"/>
    <w:rsid w:val="00814033"/>
    <w:rsid w:val="00823AEF"/>
    <w:rsid w:val="00840358"/>
    <w:rsid w:val="00865803"/>
    <w:rsid w:val="009859D9"/>
    <w:rsid w:val="00996D00"/>
    <w:rsid w:val="00A24AD5"/>
    <w:rsid w:val="00A427B2"/>
    <w:rsid w:val="00A7297E"/>
    <w:rsid w:val="00A81EB4"/>
    <w:rsid w:val="00AE20F7"/>
    <w:rsid w:val="00B365CE"/>
    <w:rsid w:val="00B6672F"/>
    <w:rsid w:val="00BB752A"/>
    <w:rsid w:val="00BC417F"/>
    <w:rsid w:val="00CA43D2"/>
    <w:rsid w:val="00CE650B"/>
    <w:rsid w:val="00D005B1"/>
    <w:rsid w:val="00D33BE1"/>
    <w:rsid w:val="00D8083D"/>
    <w:rsid w:val="00E621B3"/>
    <w:rsid w:val="00EB24FB"/>
    <w:rsid w:val="00EB75C6"/>
    <w:rsid w:val="00EE58B0"/>
    <w:rsid w:val="00F21333"/>
    <w:rsid w:val="00F26A08"/>
    <w:rsid w:val="00F66E33"/>
    <w:rsid w:val="00F947D6"/>
    <w:rsid w:val="00FA7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19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0"/>
    <w:next w:val="a"/>
    <w:link w:val="10"/>
    <w:qFormat/>
    <w:rsid w:val="00404062"/>
    <w:pPr>
      <w:keepNext/>
      <w:numPr>
        <w:numId w:val="15"/>
      </w:numPr>
      <w:tabs>
        <w:tab w:val="left" w:pos="284"/>
      </w:tabs>
      <w:spacing w:before="120" w:after="120" w:line="216" w:lineRule="auto"/>
      <w:contextualSpacing w:val="0"/>
      <w:outlineLvl w:val="0"/>
    </w:pPr>
    <w:rPr>
      <w:rFonts w:asciiTheme="minorHAnsi" w:eastAsiaTheme="minorHAnsi" w:hAnsiTheme="minorHAnsi"/>
      <w:b/>
      <w:color w:val="002060"/>
      <w:sz w:val="24"/>
      <w:szCs w:val="24"/>
      <w:lang w:val="uk-UA" w:eastAsia="en-US"/>
    </w:rPr>
  </w:style>
  <w:style w:type="paragraph" w:styleId="2">
    <w:name w:val="heading 2"/>
    <w:basedOn w:val="a"/>
    <w:next w:val="a"/>
    <w:link w:val="20"/>
    <w:unhideWhenUsed/>
    <w:qFormat/>
    <w:rsid w:val="00612C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12C5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E37F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404062"/>
    <w:pPr>
      <w:ind w:left="720"/>
      <w:contextualSpacing/>
    </w:pPr>
  </w:style>
  <w:style w:type="character" w:customStyle="1" w:styleId="10">
    <w:name w:val="Заголовок 1 Знак"/>
    <w:basedOn w:val="a1"/>
    <w:link w:val="1"/>
    <w:rsid w:val="00404062"/>
    <w:rPr>
      <w:rFonts w:asciiTheme="minorHAnsi" w:eastAsiaTheme="minorHAnsi" w:hAnsiTheme="minorHAnsi"/>
      <w:b/>
      <w:color w:val="002060"/>
      <w:sz w:val="24"/>
      <w:szCs w:val="24"/>
      <w:lang w:val="uk-UA" w:eastAsia="en-US"/>
    </w:rPr>
  </w:style>
  <w:style w:type="character" w:customStyle="1" w:styleId="20">
    <w:name w:val="Заголовок 2 Знак"/>
    <w:basedOn w:val="a1"/>
    <w:link w:val="2"/>
    <w:uiPriority w:val="9"/>
    <w:semiHidden/>
    <w:rsid w:val="00612C5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semiHidden/>
    <w:rsid w:val="00612C55"/>
    <w:rPr>
      <w:rFonts w:asciiTheme="majorHAnsi" w:eastAsiaTheme="majorEastAsia" w:hAnsiTheme="majorHAnsi" w:cstheme="majorBidi"/>
      <w:b/>
      <w:bCs/>
      <w:color w:val="4F81BD" w:themeColor="accent1"/>
    </w:rPr>
  </w:style>
  <w:style w:type="paragraph" w:styleId="a4">
    <w:name w:val="Balloon Text"/>
    <w:basedOn w:val="a"/>
    <w:link w:val="a5"/>
    <w:uiPriority w:val="99"/>
    <w:semiHidden/>
    <w:unhideWhenUsed/>
    <w:rsid w:val="005B4CE0"/>
    <w:rPr>
      <w:rFonts w:ascii="Tahoma" w:hAnsi="Tahoma" w:cs="Tahoma"/>
      <w:sz w:val="16"/>
      <w:szCs w:val="16"/>
    </w:rPr>
  </w:style>
  <w:style w:type="character" w:customStyle="1" w:styleId="a5">
    <w:name w:val="Текст выноски Знак"/>
    <w:basedOn w:val="a1"/>
    <w:link w:val="a4"/>
    <w:uiPriority w:val="99"/>
    <w:semiHidden/>
    <w:rsid w:val="005B4CE0"/>
    <w:rPr>
      <w:rFonts w:ascii="Tahoma" w:hAnsi="Tahoma" w:cs="Tahoma"/>
      <w:sz w:val="16"/>
      <w:szCs w:val="16"/>
    </w:rPr>
  </w:style>
  <w:style w:type="character" w:styleId="a6">
    <w:name w:val="Hyperlink"/>
    <w:basedOn w:val="a1"/>
    <w:uiPriority w:val="99"/>
    <w:unhideWhenUsed/>
    <w:rsid w:val="00612C55"/>
    <w:rPr>
      <w:color w:val="0000FF" w:themeColor="hyperlink"/>
      <w:u w:val="single"/>
    </w:rPr>
  </w:style>
  <w:style w:type="character" w:customStyle="1" w:styleId="a7">
    <w:name w:val="Основной текст с отступом Знак"/>
    <w:basedOn w:val="a1"/>
    <w:link w:val="a8"/>
    <w:rsid w:val="00612C55"/>
    <w:rPr>
      <w:rFonts w:eastAsia="Times New Roman"/>
      <w:color w:val="000000"/>
      <w:spacing w:val="-5"/>
      <w:sz w:val="28"/>
      <w:szCs w:val="28"/>
      <w:lang w:val="uk-UA"/>
    </w:rPr>
  </w:style>
  <w:style w:type="paragraph" w:styleId="a8">
    <w:name w:val="Body Text Indent"/>
    <w:basedOn w:val="a"/>
    <w:link w:val="a7"/>
    <w:rsid w:val="00612C55"/>
    <w:pPr>
      <w:spacing w:line="360" w:lineRule="auto"/>
      <w:ind w:firstLine="851"/>
      <w:jc w:val="both"/>
    </w:pPr>
    <w:rPr>
      <w:rFonts w:eastAsia="Times New Roman"/>
      <w:color w:val="000000"/>
      <w:spacing w:val="-5"/>
      <w:sz w:val="28"/>
      <w:szCs w:val="28"/>
      <w:lang w:val="uk-UA"/>
    </w:rPr>
  </w:style>
  <w:style w:type="character" w:customStyle="1" w:styleId="31">
    <w:name w:val="Основной текст с отступом 3 Знак"/>
    <w:basedOn w:val="a1"/>
    <w:link w:val="32"/>
    <w:rsid w:val="00612C55"/>
    <w:rPr>
      <w:rFonts w:eastAsia="Times New Roman"/>
      <w:color w:val="000000"/>
      <w:spacing w:val="-5"/>
      <w:sz w:val="16"/>
      <w:szCs w:val="16"/>
      <w:lang w:val="uk-UA"/>
    </w:rPr>
  </w:style>
  <w:style w:type="paragraph" w:styleId="32">
    <w:name w:val="Body Text Indent 3"/>
    <w:basedOn w:val="a"/>
    <w:link w:val="31"/>
    <w:rsid w:val="00612C55"/>
    <w:pPr>
      <w:spacing w:after="120"/>
      <w:ind w:left="283"/>
    </w:pPr>
    <w:rPr>
      <w:rFonts w:eastAsia="Times New Roman"/>
      <w:color w:val="000000"/>
      <w:spacing w:val="-5"/>
      <w:sz w:val="16"/>
      <w:szCs w:val="16"/>
      <w:lang w:val="uk-UA"/>
    </w:rPr>
  </w:style>
  <w:style w:type="paragraph" w:styleId="a9">
    <w:name w:val="No Spacing"/>
    <w:uiPriority w:val="1"/>
    <w:qFormat/>
    <w:rsid w:val="00D33BE1"/>
  </w:style>
  <w:style w:type="character" w:customStyle="1" w:styleId="40">
    <w:name w:val="Заголовок 4 Знак"/>
    <w:basedOn w:val="a1"/>
    <w:link w:val="4"/>
    <w:uiPriority w:val="9"/>
    <w:semiHidden/>
    <w:rsid w:val="005E37FA"/>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0"/>
    <w:next w:val="a"/>
    <w:link w:val="10"/>
    <w:qFormat/>
    <w:rsid w:val="00404062"/>
    <w:pPr>
      <w:keepNext/>
      <w:numPr>
        <w:numId w:val="15"/>
      </w:numPr>
      <w:tabs>
        <w:tab w:val="left" w:pos="284"/>
      </w:tabs>
      <w:spacing w:before="120" w:after="120" w:line="216" w:lineRule="auto"/>
      <w:contextualSpacing w:val="0"/>
      <w:outlineLvl w:val="0"/>
    </w:pPr>
    <w:rPr>
      <w:rFonts w:asciiTheme="minorHAnsi" w:eastAsiaTheme="minorHAnsi" w:hAnsiTheme="minorHAnsi"/>
      <w:b/>
      <w:color w:val="002060"/>
      <w:sz w:val="24"/>
      <w:szCs w:val="24"/>
      <w:lang w:val="uk-UA" w:eastAsia="en-US"/>
    </w:rPr>
  </w:style>
  <w:style w:type="paragraph" w:styleId="2">
    <w:name w:val="heading 2"/>
    <w:basedOn w:val="a"/>
    <w:next w:val="a"/>
    <w:link w:val="20"/>
    <w:unhideWhenUsed/>
    <w:qFormat/>
    <w:rsid w:val="00612C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12C5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E37F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404062"/>
    <w:pPr>
      <w:ind w:left="720"/>
      <w:contextualSpacing/>
    </w:pPr>
  </w:style>
  <w:style w:type="character" w:customStyle="1" w:styleId="10">
    <w:name w:val="Заголовок 1 Знак"/>
    <w:basedOn w:val="a1"/>
    <w:link w:val="1"/>
    <w:rsid w:val="00404062"/>
    <w:rPr>
      <w:rFonts w:asciiTheme="minorHAnsi" w:eastAsiaTheme="minorHAnsi" w:hAnsiTheme="minorHAnsi"/>
      <w:b/>
      <w:color w:val="002060"/>
      <w:sz w:val="24"/>
      <w:szCs w:val="24"/>
      <w:lang w:val="uk-UA" w:eastAsia="en-US"/>
    </w:rPr>
  </w:style>
  <w:style w:type="character" w:customStyle="1" w:styleId="20">
    <w:name w:val="Заголовок 2 Знак"/>
    <w:basedOn w:val="a1"/>
    <w:link w:val="2"/>
    <w:uiPriority w:val="9"/>
    <w:semiHidden/>
    <w:rsid w:val="00612C5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semiHidden/>
    <w:rsid w:val="00612C55"/>
    <w:rPr>
      <w:rFonts w:asciiTheme="majorHAnsi" w:eastAsiaTheme="majorEastAsia" w:hAnsiTheme="majorHAnsi" w:cstheme="majorBidi"/>
      <w:b/>
      <w:bCs/>
      <w:color w:val="4F81BD" w:themeColor="accent1"/>
    </w:rPr>
  </w:style>
  <w:style w:type="paragraph" w:styleId="a4">
    <w:name w:val="Balloon Text"/>
    <w:basedOn w:val="a"/>
    <w:link w:val="a5"/>
    <w:uiPriority w:val="99"/>
    <w:semiHidden/>
    <w:unhideWhenUsed/>
    <w:rsid w:val="005B4CE0"/>
    <w:rPr>
      <w:rFonts w:ascii="Tahoma" w:hAnsi="Tahoma" w:cs="Tahoma"/>
      <w:sz w:val="16"/>
      <w:szCs w:val="16"/>
    </w:rPr>
  </w:style>
  <w:style w:type="character" w:customStyle="1" w:styleId="a5">
    <w:name w:val="Текст выноски Знак"/>
    <w:basedOn w:val="a1"/>
    <w:link w:val="a4"/>
    <w:uiPriority w:val="99"/>
    <w:semiHidden/>
    <w:rsid w:val="005B4CE0"/>
    <w:rPr>
      <w:rFonts w:ascii="Tahoma" w:hAnsi="Tahoma" w:cs="Tahoma"/>
      <w:sz w:val="16"/>
      <w:szCs w:val="16"/>
    </w:rPr>
  </w:style>
  <w:style w:type="character" w:styleId="a6">
    <w:name w:val="Hyperlink"/>
    <w:basedOn w:val="a1"/>
    <w:uiPriority w:val="99"/>
    <w:unhideWhenUsed/>
    <w:rsid w:val="00612C55"/>
    <w:rPr>
      <w:color w:val="0000FF" w:themeColor="hyperlink"/>
      <w:u w:val="single"/>
    </w:rPr>
  </w:style>
  <w:style w:type="character" w:customStyle="1" w:styleId="a7">
    <w:name w:val="Основной текст с отступом Знак"/>
    <w:basedOn w:val="a1"/>
    <w:link w:val="a8"/>
    <w:rsid w:val="00612C55"/>
    <w:rPr>
      <w:rFonts w:eastAsia="Times New Roman"/>
      <w:color w:val="000000"/>
      <w:spacing w:val="-5"/>
      <w:sz w:val="28"/>
      <w:szCs w:val="28"/>
      <w:lang w:val="uk-UA"/>
    </w:rPr>
  </w:style>
  <w:style w:type="paragraph" w:styleId="a8">
    <w:name w:val="Body Text Indent"/>
    <w:basedOn w:val="a"/>
    <w:link w:val="a7"/>
    <w:rsid w:val="00612C55"/>
    <w:pPr>
      <w:spacing w:line="360" w:lineRule="auto"/>
      <w:ind w:firstLine="851"/>
      <w:jc w:val="both"/>
    </w:pPr>
    <w:rPr>
      <w:rFonts w:eastAsia="Times New Roman"/>
      <w:color w:val="000000"/>
      <w:spacing w:val="-5"/>
      <w:sz w:val="28"/>
      <w:szCs w:val="28"/>
      <w:lang w:val="uk-UA"/>
    </w:rPr>
  </w:style>
  <w:style w:type="character" w:customStyle="1" w:styleId="31">
    <w:name w:val="Основной текст с отступом 3 Знак"/>
    <w:basedOn w:val="a1"/>
    <w:link w:val="32"/>
    <w:rsid w:val="00612C55"/>
    <w:rPr>
      <w:rFonts w:eastAsia="Times New Roman"/>
      <w:color w:val="000000"/>
      <w:spacing w:val="-5"/>
      <w:sz w:val="16"/>
      <w:szCs w:val="16"/>
      <w:lang w:val="uk-UA"/>
    </w:rPr>
  </w:style>
  <w:style w:type="paragraph" w:styleId="32">
    <w:name w:val="Body Text Indent 3"/>
    <w:basedOn w:val="a"/>
    <w:link w:val="31"/>
    <w:rsid w:val="00612C55"/>
    <w:pPr>
      <w:spacing w:after="120"/>
      <w:ind w:left="283"/>
    </w:pPr>
    <w:rPr>
      <w:rFonts w:eastAsia="Times New Roman"/>
      <w:color w:val="000000"/>
      <w:spacing w:val="-5"/>
      <w:sz w:val="16"/>
      <w:szCs w:val="16"/>
      <w:lang w:val="uk-UA"/>
    </w:rPr>
  </w:style>
  <w:style w:type="paragraph" w:styleId="a9">
    <w:name w:val="No Spacing"/>
    <w:uiPriority w:val="1"/>
    <w:qFormat/>
    <w:rsid w:val="00D33BE1"/>
  </w:style>
  <w:style w:type="character" w:customStyle="1" w:styleId="40">
    <w:name w:val="Заголовок 4 Знак"/>
    <w:basedOn w:val="a1"/>
    <w:link w:val="4"/>
    <w:uiPriority w:val="9"/>
    <w:semiHidden/>
    <w:rsid w:val="005E37FA"/>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4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wmf"/><Relationship Id="rId39" Type="http://schemas.openxmlformats.org/officeDocument/2006/relationships/oleObject" Target="embeddings/oleObject10.bin"/><Relationship Id="rId21" Type="http://schemas.openxmlformats.org/officeDocument/2006/relationships/image" Target="media/image12.jpeg"/><Relationship Id="rId34" Type="http://schemas.openxmlformats.org/officeDocument/2006/relationships/image" Target="media/image21.wmf"/><Relationship Id="rId42" Type="http://schemas.openxmlformats.org/officeDocument/2006/relationships/image" Target="media/image25.wmf"/><Relationship Id="rId47" Type="http://schemas.openxmlformats.org/officeDocument/2006/relationships/oleObject" Target="embeddings/oleObject14.bin"/><Relationship Id="rId50" Type="http://schemas.openxmlformats.org/officeDocument/2006/relationships/image" Target="media/image29.wmf"/><Relationship Id="rId55" Type="http://schemas.openxmlformats.org/officeDocument/2006/relationships/oleObject" Target="embeddings/oleObject18.bin"/><Relationship Id="rId63" Type="http://schemas.openxmlformats.org/officeDocument/2006/relationships/oleObject" Target="embeddings/oleObject22.bin"/><Relationship Id="rId68" Type="http://schemas.openxmlformats.org/officeDocument/2006/relationships/image" Target="media/image38.wmf"/><Relationship Id="rId7" Type="http://schemas.openxmlformats.org/officeDocument/2006/relationships/image" Target="media/image1.wmf"/><Relationship Id="rId71" Type="http://schemas.openxmlformats.org/officeDocument/2006/relationships/oleObject" Target="embeddings/oleObject26.bin"/><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oleObject" Target="embeddings/oleObject5.bin"/><Relationship Id="rId11" Type="http://schemas.openxmlformats.org/officeDocument/2006/relationships/image" Target="media/image3.wmf"/><Relationship Id="rId24" Type="http://schemas.openxmlformats.org/officeDocument/2006/relationships/image" Target="media/image15.jpeg"/><Relationship Id="rId32" Type="http://schemas.openxmlformats.org/officeDocument/2006/relationships/image" Target="media/image20.wmf"/><Relationship Id="rId37" Type="http://schemas.openxmlformats.org/officeDocument/2006/relationships/oleObject" Target="embeddings/oleObject9.bin"/><Relationship Id="rId40" Type="http://schemas.openxmlformats.org/officeDocument/2006/relationships/image" Target="media/image24.wmf"/><Relationship Id="rId45" Type="http://schemas.openxmlformats.org/officeDocument/2006/relationships/oleObject" Target="embeddings/oleObject13.bin"/><Relationship Id="rId53" Type="http://schemas.openxmlformats.org/officeDocument/2006/relationships/oleObject" Target="embeddings/oleObject17.bin"/><Relationship Id="rId58" Type="http://schemas.openxmlformats.org/officeDocument/2006/relationships/image" Target="media/image33.wmf"/><Relationship Id="rId66" Type="http://schemas.openxmlformats.org/officeDocument/2006/relationships/image" Target="media/image37.wmf"/><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8.wmf"/><Relationship Id="rId36" Type="http://schemas.openxmlformats.org/officeDocument/2006/relationships/image" Target="media/image22.wmf"/><Relationship Id="rId49" Type="http://schemas.openxmlformats.org/officeDocument/2006/relationships/oleObject" Target="embeddings/oleObject15.bin"/><Relationship Id="rId57" Type="http://schemas.openxmlformats.org/officeDocument/2006/relationships/oleObject" Target="embeddings/oleObject19.bin"/><Relationship Id="rId61" Type="http://schemas.openxmlformats.org/officeDocument/2006/relationships/oleObject" Target="embeddings/oleObject21.bin"/><Relationship Id="rId10" Type="http://schemas.openxmlformats.org/officeDocument/2006/relationships/oleObject" Target="embeddings/oleObject2.bin"/><Relationship Id="rId19" Type="http://schemas.openxmlformats.org/officeDocument/2006/relationships/image" Target="media/image10.jpeg"/><Relationship Id="rId31" Type="http://schemas.openxmlformats.org/officeDocument/2006/relationships/oleObject" Target="embeddings/oleObject6.bin"/><Relationship Id="rId44" Type="http://schemas.openxmlformats.org/officeDocument/2006/relationships/image" Target="media/image26.wmf"/><Relationship Id="rId52" Type="http://schemas.openxmlformats.org/officeDocument/2006/relationships/image" Target="media/image30.wmf"/><Relationship Id="rId60" Type="http://schemas.openxmlformats.org/officeDocument/2006/relationships/image" Target="media/image34.wmf"/><Relationship Id="rId65" Type="http://schemas.openxmlformats.org/officeDocument/2006/relationships/oleObject" Target="embeddings/oleObject23.bin"/><Relationship Id="rId73" Type="http://schemas.openxmlformats.org/officeDocument/2006/relationships/hyperlink" Target="https://doi.org/10.1142/10221" TargetMode="External"/><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oleObject" Target="embeddings/oleObject4.bin"/><Relationship Id="rId30" Type="http://schemas.openxmlformats.org/officeDocument/2006/relationships/image" Target="media/image19.wmf"/><Relationship Id="rId35" Type="http://schemas.openxmlformats.org/officeDocument/2006/relationships/oleObject" Target="embeddings/oleObject8.bin"/><Relationship Id="rId43" Type="http://schemas.openxmlformats.org/officeDocument/2006/relationships/oleObject" Target="embeddings/oleObject12.bin"/><Relationship Id="rId48" Type="http://schemas.openxmlformats.org/officeDocument/2006/relationships/image" Target="media/image28.wmf"/><Relationship Id="rId56" Type="http://schemas.openxmlformats.org/officeDocument/2006/relationships/image" Target="media/image32.wmf"/><Relationship Id="rId64" Type="http://schemas.openxmlformats.org/officeDocument/2006/relationships/image" Target="media/image36.wmf"/><Relationship Id="rId69" Type="http://schemas.openxmlformats.org/officeDocument/2006/relationships/oleObject" Target="embeddings/oleObject25.bin"/><Relationship Id="rId8" Type="http://schemas.openxmlformats.org/officeDocument/2006/relationships/oleObject" Target="embeddings/oleObject1.bin"/><Relationship Id="rId51" Type="http://schemas.openxmlformats.org/officeDocument/2006/relationships/oleObject" Target="embeddings/oleObject16.bin"/><Relationship Id="rId72" Type="http://schemas.openxmlformats.org/officeDocument/2006/relationships/hyperlink" Target="http://ela.kpi.ua/handle/123456789/29806" TargetMode="External"/><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oleObject" Target="embeddings/oleObject7.bin"/><Relationship Id="rId38" Type="http://schemas.openxmlformats.org/officeDocument/2006/relationships/image" Target="media/image23.wmf"/><Relationship Id="rId46" Type="http://schemas.openxmlformats.org/officeDocument/2006/relationships/image" Target="media/image27.wmf"/><Relationship Id="rId59" Type="http://schemas.openxmlformats.org/officeDocument/2006/relationships/oleObject" Target="embeddings/oleObject20.bin"/><Relationship Id="rId67" Type="http://schemas.openxmlformats.org/officeDocument/2006/relationships/oleObject" Target="embeddings/oleObject24.bin"/><Relationship Id="rId20" Type="http://schemas.openxmlformats.org/officeDocument/2006/relationships/image" Target="media/image11.jpeg"/><Relationship Id="rId41" Type="http://schemas.openxmlformats.org/officeDocument/2006/relationships/oleObject" Target="embeddings/oleObject11.bin"/><Relationship Id="rId54" Type="http://schemas.openxmlformats.org/officeDocument/2006/relationships/image" Target="media/image31.wmf"/><Relationship Id="rId62" Type="http://schemas.openxmlformats.org/officeDocument/2006/relationships/image" Target="media/image35.wmf"/><Relationship Id="rId70" Type="http://schemas.openxmlformats.org/officeDocument/2006/relationships/image" Target="media/image39.w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8E76A-1F33-41A2-B8AC-CD72B6A86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4686</TotalTime>
  <Pages>55</Pages>
  <Words>11950</Words>
  <Characters>68121</Characters>
  <Application>Microsoft Office Word</Application>
  <DocSecurity>0</DocSecurity>
  <Lines>567</Lines>
  <Paragraphs>159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79912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33</cp:revision>
  <cp:lastPrinted>2016-12-05T15:25:00Z</cp:lastPrinted>
  <dcterms:created xsi:type="dcterms:W3CDTF">2022-04-28T17:17:00Z</dcterms:created>
  <dcterms:modified xsi:type="dcterms:W3CDTF">2022-07-06T12:53:00Z</dcterms:modified>
</cp:coreProperties>
</file>