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EC621C" w14:textId="76DF29A7" w:rsidR="000A711D" w:rsidRPr="00566E30" w:rsidRDefault="000A711D" w:rsidP="00467EBA">
      <w:pPr>
        <w:spacing w:after="0" w:line="240" w:lineRule="auto"/>
        <w:rPr>
          <w:rFonts w:ascii="Times New Roman" w:hAnsi="Times New Roman" w:cs="Times New Roman"/>
          <w:b/>
          <w:bCs/>
          <w:sz w:val="28"/>
          <w:szCs w:val="28"/>
          <w:lang w:val="uk-UA"/>
        </w:rPr>
      </w:pPr>
      <w:r w:rsidRPr="00566E30">
        <w:rPr>
          <w:rFonts w:ascii="Times New Roman" w:hAnsi="Times New Roman" w:cs="Times New Roman"/>
          <w:b/>
          <w:bCs/>
          <w:sz w:val="28"/>
          <w:szCs w:val="28"/>
          <w:lang w:val="uk-UA"/>
        </w:rPr>
        <w:t>УДК 378.091.31:811.111](045)</w:t>
      </w:r>
    </w:p>
    <w:p w14:paraId="6AF7D6C7" w14:textId="77777777" w:rsidR="004C1FFB" w:rsidRPr="00566E30" w:rsidRDefault="004C1FFB" w:rsidP="00566E30">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b/>
          <w:bCs/>
          <w:i/>
          <w:iCs/>
          <w:sz w:val="28"/>
          <w:szCs w:val="28"/>
          <w:lang w:val="uk-UA"/>
        </w:rPr>
        <w:t>Inna BORKOVSKA</w:t>
      </w:r>
      <w:r w:rsidRPr="00566E30">
        <w:rPr>
          <w:rFonts w:ascii="Times New Roman" w:hAnsi="Times New Roman" w:cs="Times New Roman"/>
          <w:i/>
          <w:iCs/>
          <w:sz w:val="28"/>
          <w:szCs w:val="28"/>
          <w:lang w:val="uk-UA"/>
        </w:rPr>
        <w:t>,</w:t>
      </w:r>
    </w:p>
    <w:p w14:paraId="07C1D823" w14:textId="77777777" w:rsidR="00490E49" w:rsidRPr="00566E30" w:rsidRDefault="004C1FFB" w:rsidP="00566E30">
      <w:pPr>
        <w:spacing w:after="0" w:line="360" w:lineRule="auto"/>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orcid. org/ 0000-0001-5035-7866</w:t>
      </w:r>
      <w:r w:rsidR="00490E49" w:rsidRPr="00566E30">
        <w:rPr>
          <w:rFonts w:ascii="Times New Roman" w:hAnsi="Times New Roman" w:cs="Times New Roman"/>
          <w:i/>
          <w:iCs/>
          <w:sz w:val="28"/>
          <w:szCs w:val="28"/>
          <w:lang w:val="en-US"/>
        </w:rPr>
        <w:t xml:space="preserve">, </w:t>
      </w:r>
      <w:r w:rsidRPr="00566E30">
        <w:rPr>
          <w:rFonts w:ascii="Times New Roman" w:hAnsi="Times New Roman" w:cs="Times New Roman"/>
          <w:i/>
          <w:iCs/>
          <w:sz w:val="28"/>
          <w:szCs w:val="28"/>
          <w:lang w:val="uk-UA"/>
        </w:rPr>
        <w:t xml:space="preserve"> </w:t>
      </w:r>
    </w:p>
    <w:p w14:paraId="74CE058A" w14:textId="1BB5E8E2" w:rsidR="004C1FFB" w:rsidRPr="00566E30" w:rsidRDefault="00490E49" w:rsidP="00566E30">
      <w:pPr>
        <w:spacing w:after="0" w:line="360" w:lineRule="auto"/>
        <w:jc w:val="right"/>
        <w:rPr>
          <w:rFonts w:ascii="Times New Roman" w:hAnsi="Times New Roman" w:cs="Times New Roman"/>
          <w:i/>
          <w:iCs/>
          <w:sz w:val="28"/>
          <w:szCs w:val="28"/>
          <w:lang w:val="en-US"/>
        </w:rPr>
      </w:pPr>
      <w:bookmarkStart w:id="0" w:name="_Hlk114230989"/>
      <w:r w:rsidRPr="00566E30">
        <w:rPr>
          <w:rFonts w:ascii="Times New Roman" w:hAnsi="Times New Roman" w:cs="Times New Roman"/>
          <w:i/>
          <w:iCs/>
          <w:sz w:val="28"/>
          <w:szCs w:val="28"/>
          <w:lang w:val="uk-UA"/>
        </w:rPr>
        <w:t>Candidate of Philological Sciences, Associate Professor,</w:t>
      </w:r>
      <w:r w:rsidR="004C1FFB" w:rsidRPr="00566E30">
        <w:rPr>
          <w:rFonts w:ascii="Times New Roman" w:hAnsi="Times New Roman" w:cs="Times New Roman"/>
          <w:i/>
          <w:iCs/>
          <w:sz w:val="28"/>
          <w:szCs w:val="28"/>
          <w:lang w:val="uk-UA"/>
        </w:rPr>
        <w:t xml:space="preserve"> </w:t>
      </w:r>
    </w:p>
    <w:p w14:paraId="1EB769FC" w14:textId="77777777" w:rsidR="004C1FFB" w:rsidRPr="00566E30" w:rsidRDefault="004C1FFB" w:rsidP="00566E30">
      <w:pPr>
        <w:spacing w:after="0" w:line="360" w:lineRule="auto"/>
        <w:ind w:firstLine="567"/>
        <w:jc w:val="right"/>
        <w:rPr>
          <w:rFonts w:ascii="Times New Roman" w:hAnsi="Times New Roman" w:cs="Times New Roman"/>
          <w:i/>
          <w:iCs/>
          <w:sz w:val="28"/>
          <w:szCs w:val="28"/>
          <w:lang w:val="uk-UA"/>
        </w:rPr>
      </w:pPr>
      <w:bookmarkStart w:id="1" w:name="_Hlk114229366"/>
      <w:r w:rsidRPr="00566E30">
        <w:rPr>
          <w:rFonts w:ascii="Times New Roman" w:hAnsi="Times New Roman" w:cs="Times New Roman"/>
          <w:i/>
          <w:iCs/>
          <w:sz w:val="28"/>
          <w:szCs w:val="28"/>
          <w:lang w:val="uk-UA"/>
        </w:rPr>
        <w:t xml:space="preserve">Associate Professor </w:t>
      </w:r>
      <w:r w:rsidRPr="00566E30">
        <w:rPr>
          <w:rFonts w:ascii="Times New Roman" w:hAnsi="Times New Roman" w:cs="Times New Roman"/>
          <w:i/>
          <w:iCs/>
          <w:sz w:val="28"/>
          <w:szCs w:val="28"/>
          <w:lang w:val="en-US"/>
        </w:rPr>
        <w:t>at</w:t>
      </w:r>
      <w:r w:rsidRPr="00566E30">
        <w:rPr>
          <w:rFonts w:ascii="Times New Roman" w:hAnsi="Times New Roman" w:cs="Times New Roman"/>
          <w:i/>
          <w:iCs/>
          <w:sz w:val="28"/>
          <w:szCs w:val="28"/>
          <w:lang w:val="uk-UA"/>
        </w:rPr>
        <w:t xml:space="preserve"> the Department of English for Humanities,</w:t>
      </w:r>
    </w:p>
    <w:bookmarkEnd w:id="0"/>
    <w:p w14:paraId="7D699CEB" w14:textId="77777777" w:rsidR="004C1FFB" w:rsidRPr="00566E30" w:rsidRDefault="004C1FFB" w:rsidP="00566E30">
      <w:pPr>
        <w:spacing w:after="0" w:line="360" w:lineRule="auto"/>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National Technical University of Ukraine «Igor Sikorsky Kyiv Polytechnic</w:t>
      </w:r>
      <w:r w:rsidRPr="00566E30">
        <w:rPr>
          <w:rFonts w:ascii="Times New Roman" w:hAnsi="Times New Roman" w:cs="Times New Roman"/>
          <w:i/>
          <w:iCs/>
          <w:sz w:val="28"/>
          <w:szCs w:val="28"/>
          <w:lang w:val="en-US"/>
        </w:rPr>
        <w:t xml:space="preserve"> </w:t>
      </w:r>
      <w:r w:rsidRPr="00566E30">
        <w:rPr>
          <w:rFonts w:ascii="Times New Roman" w:hAnsi="Times New Roman" w:cs="Times New Roman"/>
          <w:i/>
          <w:iCs/>
          <w:sz w:val="28"/>
          <w:szCs w:val="28"/>
          <w:lang w:val="uk-UA"/>
        </w:rPr>
        <w:t>Institute»,</w:t>
      </w:r>
    </w:p>
    <w:bookmarkEnd w:id="1"/>
    <w:p w14:paraId="57B5E24C" w14:textId="4AE9BD8A" w:rsidR="004C1FFB" w:rsidRPr="00566E30" w:rsidRDefault="004C1FFB" w:rsidP="00566E30">
      <w:pPr>
        <w:spacing w:after="0" w:line="360" w:lineRule="auto"/>
        <w:ind w:firstLine="567"/>
        <w:jc w:val="right"/>
        <w:rPr>
          <w:rStyle w:val="a5"/>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(Kyiv, Ukraine) </w:t>
      </w:r>
      <w:hyperlink r:id="rId5" w:history="1">
        <w:r w:rsidRPr="00566E30">
          <w:rPr>
            <w:rStyle w:val="a5"/>
            <w:rFonts w:ascii="Times New Roman" w:hAnsi="Times New Roman" w:cs="Times New Roman"/>
            <w:i/>
            <w:iCs/>
            <w:sz w:val="28"/>
            <w:szCs w:val="28"/>
            <w:lang w:val="uk-UA"/>
          </w:rPr>
          <w:t>Borkovskaya@meta.ua</w:t>
        </w:r>
      </w:hyperlink>
    </w:p>
    <w:p w14:paraId="04194116" w14:textId="77777777" w:rsidR="00FB4A3C" w:rsidRPr="00566E30" w:rsidRDefault="00FB4A3C" w:rsidP="00566E30">
      <w:pPr>
        <w:spacing w:after="0" w:line="360" w:lineRule="auto"/>
        <w:ind w:firstLine="567"/>
        <w:jc w:val="right"/>
        <w:rPr>
          <w:rStyle w:val="a5"/>
          <w:rFonts w:ascii="Times New Roman" w:hAnsi="Times New Roman" w:cs="Times New Roman"/>
          <w:i/>
          <w:iCs/>
          <w:sz w:val="28"/>
          <w:szCs w:val="28"/>
          <w:lang w:val="uk-UA"/>
        </w:rPr>
      </w:pPr>
    </w:p>
    <w:p w14:paraId="77B7726B" w14:textId="44D7EFE7" w:rsidR="004C1FFB" w:rsidRPr="00566E30" w:rsidRDefault="004C1FFB" w:rsidP="00566E30">
      <w:pPr>
        <w:spacing w:after="0" w:line="360" w:lineRule="auto"/>
        <w:ind w:firstLine="567"/>
        <w:jc w:val="right"/>
        <w:rPr>
          <w:rFonts w:ascii="Times New Roman" w:hAnsi="Times New Roman" w:cs="Times New Roman"/>
          <w:b/>
          <w:bCs/>
          <w:i/>
          <w:iCs/>
          <w:sz w:val="28"/>
          <w:szCs w:val="28"/>
          <w:lang w:val="uk-UA"/>
        </w:rPr>
      </w:pPr>
      <w:r w:rsidRPr="00566E30">
        <w:rPr>
          <w:rFonts w:ascii="Times New Roman" w:hAnsi="Times New Roman" w:cs="Times New Roman"/>
          <w:b/>
          <w:bCs/>
          <w:i/>
          <w:iCs/>
          <w:sz w:val="28"/>
          <w:szCs w:val="28"/>
          <w:lang w:val="uk-UA"/>
        </w:rPr>
        <w:t xml:space="preserve">Inna </w:t>
      </w:r>
      <w:r w:rsidR="00BE14C6" w:rsidRPr="00566E30">
        <w:rPr>
          <w:rFonts w:ascii="Times New Roman" w:hAnsi="Times New Roman" w:cs="Times New Roman"/>
          <w:b/>
          <w:bCs/>
          <w:i/>
          <w:iCs/>
          <w:sz w:val="28"/>
          <w:szCs w:val="28"/>
          <w:lang w:val="en-US"/>
        </w:rPr>
        <w:t>ANTONENKO</w:t>
      </w:r>
      <w:r w:rsidRPr="00566E30">
        <w:rPr>
          <w:rFonts w:ascii="Times New Roman" w:hAnsi="Times New Roman" w:cs="Times New Roman"/>
          <w:b/>
          <w:bCs/>
          <w:i/>
          <w:iCs/>
          <w:sz w:val="28"/>
          <w:szCs w:val="28"/>
          <w:lang w:val="uk-UA"/>
        </w:rPr>
        <w:t>,</w:t>
      </w:r>
    </w:p>
    <w:p w14:paraId="53AD79E4" w14:textId="3672D952" w:rsidR="004C1FFB" w:rsidRPr="00566E30" w:rsidRDefault="004C1FFB" w:rsidP="00566E30">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orcid. org/ </w:t>
      </w:r>
      <w:bookmarkStart w:id="2" w:name="_Hlk114243883"/>
      <w:r w:rsidRPr="00566E30">
        <w:rPr>
          <w:rFonts w:ascii="Times New Roman" w:hAnsi="Times New Roman" w:cs="Times New Roman"/>
          <w:i/>
          <w:iCs/>
          <w:sz w:val="28"/>
          <w:szCs w:val="28"/>
          <w:lang w:val="uk-UA"/>
        </w:rPr>
        <w:t>0000-0001-</w:t>
      </w:r>
      <w:r w:rsidR="000D53CF" w:rsidRPr="00566E30">
        <w:rPr>
          <w:rFonts w:ascii="Times New Roman" w:hAnsi="Times New Roman" w:cs="Times New Roman"/>
          <w:i/>
          <w:iCs/>
          <w:sz w:val="28"/>
          <w:szCs w:val="28"/>
          <w:lang w:val="uk-UA"/>
        </w:rPr>
        <w:t>6238</w:t>
      </w:r>
      <w:r w:rsidRPr="00566E30">
        <w:rPr>
          <w:rFonts w:ascii="Times New Roman" w:hAnsi="Times New Roman" w:cs="Times New Roman"/>
          <w:i/>
          <w:iCs/>
          <w:sz w:val="28"/>
          <w:szCs w:val="28"/>
          <w:lang w:val="uk-UA"/>
        </w:rPr>
        <w:t>-</w:t>
      </w:r>
      <w:r w:rsidR="000D53CF" w:rsidRPr="00566E30">
        <w:rPr>
          <w:rFonts w:ascii="Times New Roman" w:hAnsi="Times New Roman" w:cs="Times New Roman"/>
          <w:i/>
          <w:iCs/>
          <w:sz w:val="28"/>
          <w:szCs w:val="28"/>
          <w:lang w:val="uk-UA"/>
        </w:rPr>
        <w:t>9937</w:t>
      </w:r>
      <w:bookmarkEnd w:id="2"/>
    </w:p>
    <w:p w14:paraId="412A05F5" w14:textId="58412B08" w:rsidR="004C1FFB" w:rsidRPr="00566E30" w:rsidRDefault="004C1FFB" w:rsidP="00566E30">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  Candidate of </w:t>
      </w:r>
      <w:r w:rsidR="00BE14C6" w:rsidRPr="00566E30">
        <w:rPr>
          <w:rFonts w:ascii="Times New Roman" w:hAnsi="Times New Roman" w:cs="Times New Roman"/>
          <w:i/>
          <w:iCs/>
          <w:sz w:val="28"/>
          <w:szCs w:val="28"/>
          <w:lang w:val="en-US"/>
        </w:rPr>
        <w:t>P</w:t>
      </w:r>
      <w:r w:rsidR="00BE14C6" w:rsidRPr="00566E30">
        <w:rPr>
          <w:rFonts w:ascii="Times New Roman" w:hAnsi="Times New Roman" w:cs="Times New Roman"/>
          <w:i/>
          <w:iCs/>
          <w:sz w:val="28"/>
          <w:szCs w:val="28"/>
          <w:lang w:val="uk-UA"/>
        </w:rPr>
        <w:t>edagogical</w:t>
      </w:r>
      <w:r w:rsidRPr="00566E30">
        <w:rPr>
          <w:rFonts w:ascii="Times New Roman" w:hAnsi="Times New Roman" w:cs="Times New Roman"/>
          <w:i/>
          <w:iCs/>
          <w:sz w:val="28"/>
          <w:szCs w:val="28"/>
          <w:lang w:val="uk-UA"/>
        </w:rPr>
        <w:t xml:space="preserve"> Sciences, </w:t>
      </w:r>
    </w:p>
    <w:p w14:paraId="04335196" w14:textId="22A8A5D4" w:rsidR="004C1FFB" w:rsidRPr="00566E30" w:rsidRDefault="00BE14C6" w:rsidP="00566E30">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Senior Lecturer </w:t>
      </w:r>
      <w:r w:rsidR="004C1FFB" w:rsidRPr="00566E30">
        <w:rPr>
          <w:rFonts w:ascii="Times New Roman" w:hAnsi="Times New Roman" w:cs="Times New Roman"/>
          <w:i/>
          <w:iCs/>
          <w:sz w:val="28"/>
          <w:szCs w:val="28"/>
          <w:lang w:val="uk-UA"/>
        </w:rPr>
        <w:t>at the Department of English for Humanities,</w:t>
      </w:r>
    </w:p>
    <w:p w14:paraId="3FCDA934" w14:textId="24969F74" w:rsidR="004C1FFB" w:rsidRPr="00566E30" w:rsidRDefault="00E919A4" w:rsidP="00566E30">
      <w:pPr>
        <w:spacing w:after="0" w:line="360" w:lineRule="auto"/>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National Technical University of Ukraine «Igor Sikorsky Kyiv Polytechnic</w:t>
      </w:r>
      <w:r w:rsidRPr="00566E30">
        <w:rPr>
          <w:rFonts w:ascii="Times New Roman" w:hAnsi="Times New Roman" w:cs="Times New Roman"/>
          <w:i/>
          <w:iCs/>
          <w:sz w:val="28"/>
          <w:szCs w:val="28"/>
          <w:lang w:val="en-US"/>
        </w:rPr>
        <w:t xml:space="preserve"> </w:t>
      </w:r>
      <w:r w:rsidRPr="00566E30">
        <w:rPr>
          <w:rFonts w:ascii="Times New Roman" w:hAnsi="Times New Roman" w:cs="Times New Roman"/>
          <w:i/>
          <w:iCs/>
          <w:sz w:val="28"/>
          <w:szCs w:val="28"/>
          <w:lang w:val="uk-UA"/>
        </w:rPr>
        <w:t>Institute»,</w:t>
      </w:r>
      <w:r w:rsidR="004C1FFB" w:rsidRPr="00566E30">
        <w:rPr>
          <w:rFonts w:ascii="Times New Roman" w:hAnsi="Times New Roman" w:cs="Times New Roman"/>
          <w:i/>
          <w:iCs/>
          <w:sz w:val="28"/>
          <w:szCs w:val="28"/>
          <w:lang w:val="uk-UA"/>
        </w:rPr>
        <w:t>,</w:t>
      </w:r>
    </w:p>
    <w:p w14:paraId="4FE11531" w14:textId="57E29653" w:rsidR="004C1FFB" w:rsidRPr="00566E30" w:rsidRDefault="004C1FFB" w:rsidP="00566E30">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(Kyiv, Ukraine) </w:t>
      </w:r>
      <w:bookmarkStart w:id="3" w:name="_Hlk114242876"/>
      <w:r w:rsidRPr="00566E30">
        <w:fldChar w:fldCharType="begin"/>
      </w:r>
      <w:r w:rsidRPr="00653400">
        <w:rPr>
          <w:rFonts w:ascii="Times New Roman" w:hAnsi="Times New Roman" w:cs="Times New Roman"/>
          <w:sz w:val="28"/>
          <w:szCs w:val="28"/>
          <w:lang w:val="uk-UA"/>
        </w:rPr>
        <w:instrText xml:space="preserve"> </w:instrText>
      </w:r>
      <w:r w:rsidRPr="00566E30">
        <w:rPr>
          <w:rFonts w:ascii="Times New Roman" w:hAnsi="Times New Roman" w:cs="Times New Roman"/>
          <w:sz w:val="28"/>
          <w:szCs w:val="28"/>
          <w:lang w:val="en-US"/>
        </w:rPr>
        <w:instrText>HYPERLINK</w:instrText>
      </w:r>
      <w:r w:rsidRPr="00653400">
        <w:rPr>
          <w:rFonts w:ascii="Times New Roman" w:hAnsi="Times New Roman" w:cs="Times New Roman"/>
          <w:sz w:val="28"/>
          <w:szCs w:val="28"/>
          <w:lang w:val="uk-UA"/>
        </w:rPr>
        <w:instrText xml:space="preserve"> "</w:instrText>
      </w:r>
      <w:r w:rsidRPr="00566E30">
        <w:rPr>
          <w:rFonts w:ascii="Times New Roman" w:hAnsi="Times New Roman" w:cs="Times New Roman"/>
          <w:sz w:val="28"/>
          <w:szCs w:val="28"/>
          <w:lang w:val="en-US"/>
        </w:rPr>
        <w:instrText>mailto</w:instrText>
      </w:r>
      <w:r w:rsidRPr="00653400">
        <w:rPr>
          <w:rFonts w:ascii="Times New Roman" w:hAnsi="Times New Roman" w:cs="Times New Roman"/>
          <w:sz w:val="28"/>
          <w:szCs w:val="28"/>
          <w:lang w:val="uk-UA"/>
        </w:rPr>
        <w:instrText>:</w:instrText>
      </w:r>
      <w:r w:rsidRPr="00566E30">
        <w:rPr>
          <w:rFonts w:ascii="Times New Roman" w:hAnsi="Times New Roman" w:cs="Times New Roman"/>
          <w:sz w:val="28"/>
          <w:szCs w:val="28"/>
          <w:lang w:val="en-US"/>
        </w:rPr>
        <w:instrText>discussion</w:instrText>
      </w:r>
      <w:r w:rsidRPr="00653400">
        <w:rPr>
          <w:rFonts w:ascii="Times New Roman" w:hAnsi="Times New Roman" w:cs="Times New Roman"/>
          <w:sz w:val="28"/>
          <w:szCs w:val="28"/>
          <w:lang w:val="uk-UA"/>
        </w:rPr>
        <w:instrText>17@</w:instrText>
      </w:r>
      <w:r w:rsidRPr="00566E30">
        <w:rPr>
          <w:rFonts w:ascii="Times New Roman" w:hAnsi="Times New Roman" w:cs="Times New Roman"/>
          <w:sz w:val="28"/>
          <w:szCs w:val="28"/>
          <w:lang w:val="en-US"/>
        </w:rPr>
        <w:instrText>ukr</w:instrText>
      </w:r>
      <w:r w:rsidRPr="00653400">
        <w:rPr>
          <w:rFonts w:ascii="Times New Roman" w:hAnsi="Times New Roman" w:cs="Times New Roman"/>
          <w:sz w:val="28"/>
          <w:szCs w:val="28"/>
          <w:lang w:val="uk-UA"/>
        </w:rPr>
        <w:instrText>.</w:instrText>
      </w:r>
      <w:r w:rsidRPr="00566E30">
        <w:rPr>
          <w:rFonts w:ascii="Times New Roman" w:hAnsi="Times New Roman" w:cs="Times New Roman"/>
          <w:sz w:val="28"/>
          <w:szCs w:val="28"/>
          <w:lang w:val="en-US"/>
        </w:rPr>
        <w:instrText>net</w:instrText>
      </w:r>
      <w:r w:rsidRPr="00653400">
        <w:rPr>
          <w:rFonts w:ascii="Times New Roman" w:hAnsi="Times New Roman" w:cs="Times New Roman"/>
          <w:sz w:val="28"/>
          <w:szCs w:val="28"/>
          <w:lang w:val="uk-UA"/>
        </w:rPr>
        <w:instrText xml:space="preserve">" </w:instrText>
      </w:r>
      <w:r w:rsidRPr="00566E30">
        <w:fldChar w:fldCharType="separate"/>
      </w:r>
      <w:r w:rsidR="000516E1" w:rsidRPr="00566E30">
        <w:rPr>
          <w:rStyle w:val="a5"/>
          <w:rFonts w:ascii="Times New Roman" w:hAnsi="Times New Roman" w:cs="Times New Roman"/>
          <w:i/>
          <w:iCs/>
          <w:sz w:val="28"/>
          <w:szCs w:val="28"/>
          <w:lang w:val="uk-UA"/>
        </w:rPr>
        <w:t>discussion17@ukr.net</w:t>
      </w:r>
      <w:r w:rsidRPr="00566E30">
        <w:rPr>
          <w:rStyle w:val="a5"/>
          <w:rFonts w:ascii="Times New Roman" w:hAnsi="Times New Roman" w:cs="Times New Roman"/>
          <w:i/>
          <w:iCs/>
          <w:sz w:val="28"/>
          <w:szCs w:val="28"/>
          <w:lang w:val="uk-UA"/>
        </w:rPr>
        <w:fldChar w:fldCharType="end"/>
      </w:r>
      <w:bookmarkEnd w:id="3"/>
    </w:p>
    <w:p w14:paraId="2AADC3DF" w14:textId="77777777" w:rsidR="00FB4A3C" w:rsidRPr="00566E30" w:rsidRDefault="00FB4A3C" w:rsidP="00566E30">
      <w:pPr>
        <w:spacing w:after="0" w:line="360" w:lineRule="auto"/>
        <w:ind w:firstLine="567"/>
        <w:jc w:val="right"/>
        <w:rPr>
          <w:rFonts w:ascii="Times New Roman" w:hAnsi="Times New Roman" w:cs="Times New Roman"/>
          <w:i/>
          <w:iCs/>
          <w:sz w:val="28"/>
          <w:szCs w:val="28"/>
          <w:lang w:val="uk-UA"/>
        </w:rPr>
      </w:pPr>
    </w:p>
    <w:p w14:paraId="0B8141FF" w14:textId="6D41630E" w:rsidR="000516E1" w:rsidRPr="00566E30" w:rsidRDefault="000516E1" w:rsidP="00566E30">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b/>
          <w:bCs/>
          <w:i/>
          <w:iCs/>
          <w:sz w:val="28"/>
          <w:szCs w:val="28"/>
          <w:lang w:val="uk-UA"/>
        </w:rPr>
        <w:t>I</w:t>
      </w:r>
      <w:r w:rsidR="009719CF" w:rsidRPr="00566E30">
        <w:rPr>
          <w:rFonts w:ascii="Times New Roman" w:hAnsi="Times New Roman" w:cs="Times New Roman"/>
          <w:b/>
          <w:bCs/>
          <w:i/>
          <w:iCs/>
          <w:sz w:val="28"/>
          <w:szCs w:val="28"/>
          <w:lang w:val="en-US"/>
        </w:rPr>
        <w:t>ryna</w:t>
      </w:r>
      <w:r w:rsidRPr="00566E30">
        <w:rPr>
          <w:rFonts w:ascii="Times New Roman" w:hAnsi="Times New Roman" w:cs="Times New Roman"/>
          <w:b/>
          <w:bCs/>
          <w:i/>
          <w:iCs/>
          <w:sz w:val="28"/>
          <w:szCs w:val="28"/>
          <w:lang w:val="uk-UA"/>
        </w:rPr>
        <w:t xml:space="preserve"> </w:t>
      </w:r>
      <w:r w:rsidR="009719CF" w:rsidRPr="00566E30">
        <w:rPr>
          <w:rFonts w:ascii="Times New Roman" w:hAnsi="Times New Roman" w:cs="Times New Roman"/>
          <w:b/>
          <w:bCs/>
          <w:i/>
          <w:iCs/>
          <w:sz w:val="28"/>
          <w:szCs w:val="28"/>
          <w:lang w:val="en-US"/>
        </w:rPr>
        <w:t>KOZUBSKA</w:t>
      </w:r>
      <w:r w:rsidRPr="00566E30">
        <w:rPr>
          <w:rFonts w:ascii="Times New Roman" w:hAnsi="Times New Roman" w:cs="Times New Roman"/>
          <w:i/>
          <w:iCs/>
          <w:sz w:val="28"/>
          <w:szCs w:val="28"/>
          <w:lang w:val="uk-UA"/>
        </w:rPr>
        <w:t>,</w:t>
      </w:r>
    </w:p>
    <w:p w14:paraId="78CD8636" w14:textId="738A9B2F" w:rsidR="000516E1" w:rsidRPr="00566E30" w:rsidRDefault="000516E1" w:rsidP="00566E30">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orcid. org/ </w:t>
      </w:r>
      <w:r w:rsidR="00826A49" w:rsidRPr="00566E30">
        <w:rPr>
          <w:rFonts w:ascii="Times New Roman" w:hAnsi="Times New Roman" w:cs="Times New Roman"/>
          <w:i/>
          <w:iCs/>
          <w:sz w:val="28"/>
          <w:szCs w:val="28"/>
          <w:lang w:val="uk-UA"/>
        </w:rPr>
        <w:t>0000-0003-0934-6844</w:t>
      </w:r>
    </w:p>
    <w:p w14:paraId="4C286A24" w14:textId="77777777" w:rsidR="00490E49" w:rsidRPr="00566E30" w:rsidRDefault="000516E1" w:rsidP="00566E30">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  </w:t>
      </w:r>
      <w:r w:rsidR="00490E49" w:rsidRPr="00566E30">
        <w:rPr>
          <w:rFonts w:ascii="Times New Roman" w:hAnsi="Times New Roman" w:cs="Times New Roman"/>
          <w:i/>
          <w:iCs/>
          <w:sz w:val="28"/>
          <w:szCs w:val="28"/>
          <w:lang w:val="uk-UA"/>
        </w:rPr>
        <w:t xml:space="preserve">Candidate of Philological Sciences, Associate Professor, </w:t>
      </w:r>
    </w:p>
    <w:p w14:paraId="5518848C" w14:textId="457CBCA5" w:rsidR="000516E1" w:rsidRPr="00566E30" w:rsidRDefault="00490E49" w:rsidP="00566E30">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Associate Professor at the Department of English for Humanities,</w:t>
      </w:r>
      <w:r w:rsidR="00E919A4" w:rsidRPr="00566E30">
        <w:rPr>
          <w:rFonts w:ascii="Times New Roman" w:hAnsi="Times New Roman" w:cs="Times New Roman"/>
          <w:i/>
          <w:iCs/>
          <w:sz w:val="28"/>
          <w:szCs w:val="28"/>
          <w:lang w:val="uk-UA"/>
        </w:rPr>
        <w:t>National Technical University of Ukraine «Igor Sikorsky Kyiv Polytechnic</w:t>
      </w:r>
      <w:r w:rsidR="00E919A4" w:rsidRPr="00566E30">
        <w:rPr>
          <w:rFonts w:ascii="Times New Roman" w:hAnsi="Times New Roman" w:cs="Times New Roman"/>
          <w:i/>
          <w:iCs/>
          <w:sz w:val="28"/>
          <w:szCs w:val="28"/>
          <w:lang w:val="en-US"/>
        </w:rPr>
        <w:t xml:space="preserve"> </w:t>
      </w:r>
      <w:r w:rsidR="00E919A4" w:rsidRPr="00566E30">
        <w:rPr>
          <w:rFonts w:ascii="Times New Roman" w:hAnsi="Times New Roman" w:cs="Times New Roman"/>
          <w:i/>
          <w:iCs/>
          <w:sz w:val="28"/>
          <w:szCs w:val="28"/>
          <w:lang w:val="uk-UA"/>
        </w:rPr>
        <w:t>Institute»,</w:t>
      </w:r>
    </w:p>
    <w:p w14:paraId="08F6E8D2" w14:textId="5D120B8E" w:rsidR="004C1FFB" w:rsidRPr="00566E30" w:rsidRDefault="000516E1" w:rsidP="004C1FFB">
      <w:pPr>
        <w:spacing w:after="0" w:line="36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(Kyiv, Ukraine) </w:t>
      </w:r>
      <w:hyperlink r:id="rId6" w:history="1">
        <w:r w:rsidR="00566E30" w:rsidRPr="00566E30">
          <w:rPr>
            <w:rStyle w:val="a5"/>
            <w:rFonts w:ascii="Times New Roman" w:hAnsi="Times New Roman" w:cs="Times New Roman"/>
            <w:i/>
            <w:iCs/>
            <w:sz w:val="28"/>
            <w:szCs w:val="28"/>
            <w:lang w:val="uk-UA"/>
          </w:rPr>
          <w:t>kozubskair@gmail.com</w:t>
        </w:r>
      </w:hyperlink>
    </w:p>
    <w:p w14:paraId="2D29FA94" w14:textId="77777777" w:rsidR="00566E30" w:rsidRPr="00566E30" w:rsidRDefault="00566E30" w:rsidP="004C1FFB">
      <w:pPr>
        <w:spacing w:after="0" w:line="360" w:lineRule="auto"/>
        <w:ind w:firstLine="567"/>
        <w:jc w:val="right"/>
        <w:rPr>
          <w:rFonts w:ascii="Times New Roman" w:hAnsi="Times New Roman" w:cs="Times New Roman"/>
          <w:i/>
          <w:iCs/>
          <w:sz w:val="28"/>
          <w:szCs w:val="28"/>
          <w:lang w:val="uk-UA"/>
        </w:rPr>
      </w:pPr>
    </w:p>
    <w:p w14:paraId="76E97346" w14:textId="0D035A46" w:rsidR="004C1FFB" w:rsidRPr="00566E30" w:rsidRDefault="00BF26B0" w:rsidP="004C1FFB">
      <w:pPr>
        <w:spacing w:after="0" w:line="360" w:lineRule="auto"/>
        <w:jc w:val="center"/>
        <w:rPr>
          <w:rFonts w:ascii="Times New Roman" w:hAnsi="Times New Roman" w:cs="Times New Roman"/>
          <w:b/>
          <w:bCs/>
          <w:sz w:val="28"/>
          <w:szCs w:val="28"/>
          <w:lang w:val="uk-UA"/>
        </w:rPr>
      </w:pPr>
      <w:r w:rsidRPr="00566E30">
        <w:rPr>
          <w:rFonts w:ascii="Times New Roman" w:hAnsi="Times New Roman" w:cs="Times New Roman"/>
          <w:b/>
          <w:bCs/>
          <w:i/>
          <w:iCs/>
          <w:sz w:val="28"/>
          <w:szCs w:val="28"/>
          <w:lang w:val="uk-UA"/>
        </w:rPr>
        <w:t xml:space="preserve">DEVELOPMENT OF PRESENTATION SKILLS AND THEIR ROLE IN THE FORMATION OF SOFT SKILLS </w:t>
      </w:r>
      <w:r w:rsidRPr="00566E30">
        <w:rPr>
          <w:rFonts w:ascii="Times New Roman" w:hAnsi="Times New Roman" w:cs="Times New Roman"/>
          <w:b/>
          <w:bCs/>
          <w:i/>
          <w:iCs/>
          <w:sz w:val="28"/>
          <w:szCs w:val="28"/>
          <w:lang w:val="en-US"/>
        </w:rPr>
        <w:t>AMONG</w:t>
      </w:r>
      <w:r w:rsidRPr="00566E30">
        <w:rPr>
          <w:rFonts w:ascii="Times New Roman" w:hAnsi="Times New Roman" w:cs="Times New Roman"/>
          <w:b/>
          <w:bCs/>
          <w:i/>
          <w:iCs/>
          <w:sz w:val="28"/>
          <w:szCs w:val="28"/>
          <w:lang w:val="uk-UA"/>
        </w:rPr>
        <w:t xml:space="preserve"> LAW STUDENTS</w:t>
      </w:r>
    </w:p>
    <w:p w14:paraId="74F834D2" w14:textId="77777777" w:rsidR="004C1FFB" w:rsidRPr="00566E30" w:rsidRDefault="004C1FFB" w:rsidP="004C1FFB">
      <w:pPr>
        <w:spacing w:after="0" w:line="360" w:lineRule="auto"/>
        <w:ind w:firstLine="567"/>
        <w:jc w:val="both"/>
        <w:rPr>
          <w:rFonts w:ascii="Times New Roman" w:hAnsi="Times New Roman" w:cs="Times New Roman"/>
          <w:i/>
          <w:iCs/>
          <w:sz w:val="28"/>
          <w:szCs w:val="28"/>
          <w:lang w:val="en-US"/>
        </w:rPr>
      </w:pPr>
      <w:r w:rsidRPr="00566E30">
        <w:rPr>
          <w:rFonts w:ascii="Times New Roman" w:hAnsi="Times New Roman" w:cs="Times New Roman"/>
          <w:i/>
          <w:iCs/>
          <w:sz w:val="28"/>
          <w:szCs w:val="28"/>
          <w:lang w:val="en-US"/>
        </w:rPr>
        <w:t>The article examines the development of presentation skills and their role in the formation of soft skills among law students. The need to shift emphasis in favor of soft skills in the process of teaching law students has been determined.</w:t>
      </w:r>
    </w:p>
    <w:p w14:paraId="710F5EE3" w14:textId="77777777" w:rsidR="004C1FFB" w:rsidRPr="00566E30" w:rsidRDefault="004C1FFB" w:rsidP="004C1FFB">
      <w:pPr>
        <w:spacing w:after="0" w:line="360" w:lineRule="auto"/>
        <w:ind w:firstLine="567"/>
        <w:jc w:val="both"/>
        <w:rPr>
          <w:rFonts w:ascii="Times New Roman" w:hAnsi="Times New Roman" w:cs="Times New Roman"/>
          <w:i/>
          <w:iCs/>
          <w:sz w:val="28"/>
          <w:szCs w:val="28"/>
          <w:lang w:val="en-US"/>
        </w:rPr>
      </w:pPr>
      <w:r w:rsidRPr="00566E30">
        <w:rPr>
          <w:rFonts w:ascii="Times New Roman" w:hAnsi="Times New Roman" w:cs="Times New Roman"/>
          <w:i/>
          <w:iCs/>
          <w:sz w:val="28"/>
          <w:szCs w:val="28"/>
          <w:lang w:val="en-US"/>
        </w:rPr>
        <w:t xml:space="preserve">The most in-demand skills of the future have been summarized, which also include presentation skills that contribute to the development of creativity, successful teamwork and critical thinking. Justifying the importance of the formation of soft skills </w:t>
      </w:r>
      <w:r w:rsidRPr="00566E30">
        <w:rPr>
          <w:rFonts w:ascii="Times New Roman" w:hAnsi="Times New Roman" w:cs="Times New Roman"/>
          <w:i/>
          <w:iCs/>
          <w:sz w:val="28"/>
          <w:szCs w:val="28"/>
          <w:lang w:val="en-US"/>
        </w:rPr>
        <w:lastRenderedPageBreak/>
        <w:t>in the process of learning English, the role of presentation as a powerful educational tool has been discussed.</w:t>
      </w:r>
    </w:p>
    <w:p w14:paraId="75B81B61" w14:textId="341503BB" w:rsidR="004C1FFB" w:rsidRPr="00566E30" w:rsidRDefault="004C1FFB" w:rsidP="004C1FFB">
      <w:pPr>
        <w:spacing w:after="0" w:line="360" w:lineRule="auto"/>
        <w:ind w:firstLine="567"/>
        <w:jc w:val="both"/>
        <w:rPr>
          <w:rFonts w:ascii="Times New Roman" w:hAnsi="Times New Roman" w:cs="Times New Roman"/>
          <w:i/>
          <w:iCs/>
          <w:sz w:val="28"/>
          <w:szCs w:val="28"/>
          <w:lang w:val="en-US"/>
        </w:rPr>
      </w:pPr>
      <w:r w:rsidRPr="00566E30">
        <w:rPr>
          <w:rFonts w:ascii="Times New Roman" w:hAnsi="Times New Roman" w:cs="Times New Roman"/>
          <w:i/>
          <w:iCs/>
          <w:sz w:val="28"/>
          <w:szCs w:val="28"/>
          <w:lang w:val="en-US"/>
        </w:rPr>
        <w:t xml:space="preserve">The essence of the concept of "presentational skills of future lawyers" has been determined and their classification has been presented. A method of two-stage formation of presentation skills of undergraduate law students has been proposed. The key aspects of the first stage have been highlighted </w:t>
      </w:r>
      <w:r w:rsidR="00362611" w:rsidRPr="00566E30">
        <w:rPr>
          <w:rFonts w:ascii="Times New Roman" w:hAnsi="Times New Roman" w:cs="Times New Roman"/>
          <w:sz w:val="28"/>
          <w:szCs w:val="28"/>
          <w:lang w:val="en-US"/>
        </w:rPr>
        <w:t>–</w:t>
      </w:r>
      <w:r w:rsidRPr="00566E30">
        <w:rPr>
          <w:rFonts w:ascii="Times New Roman" w:hAnsi="Times New Roman" w:cs="Times New Roman"/>
          <w:i/>
          <w:iCs/>
          <w:sz w:val="28"/>
          <w:szCs w:val="28"/>
          <w:lang w:val="en-US"/>
        </w:rPr>
        <w:t xml:space="preserve"> sufficient formation of students' verbal foreign language skills, preparation of presentations as a monologue, evaluation of the presentation according to such parameters as: information content of the presentation, the principle of minimalism and the quality of the performance.</w:t>
      </w:r>
    </w:p>
    <w:p w14:paraId="32FF4E40" w14:textId="77777777" w:rsidR="004C1FFB" w:rsidRPr="00566E30" w:rsidRDefault="004C1FFB" w:rsidP="004C1FFB">
      <w:pPr>
        <w:spacing w:after="0" w:line="360" w:lineRule="auto"/>
        <w:ind w:firstLine="567"/>
        <w:jc w:val="both"/>
        <w:rPr>
          <w:rFonts w:ascii="Times New Roman" w:hAnsi="Times New Roman" w:cs="Times New Roman"/>
          <w:i/>
          <w:iCs/>
          <w:sz w:val="28"/>
          <w:szCs w:val="28"/>
          <w:lang w:val="en-US"/>
        </w:rPr>
      </w:pPr>
      <w:r w:rsidRPr="00566E30">
        <w:rPr>
          <w:rFonts w:ascii="Times New Roman" w:hAnsi="Times New Roman" w:cs="Times New Roman"/>
          <w:i/>
          <w:iCs/>
          <w:sz w:val="28"/>
          <w:szCs w:val="28"/>
          <w:lang w:val="en-US"/>
        </w:rPr>
        <w:t>The role of the teacher in the development of presentation skills at the first stage has been highlighted, namely: providing information on the correct structuring of the presentation performance, provision of language material and systems of exercises aimed at the formation of foreign language presentation skills.</w:t>
      </w:r>
    </w:p>
    <w:p w14:paraId="0769CA64" w14:textId="77777777" w:rsidR="004C1FFB" w:rsidRPr="00566E30" w:rsidRDefault="004C1FFB" w:rsidP="004C1FFB">
      <w:pPr>
        <w:spacing w:after="0" w:line="360" w:lineRule="auto"/>
        <w:ind w:firstLine="567"/>
        <w:jc w:val="both"/>
        <w:rPr>
          <w:rFonts w:ascii="Times New Roman" w:hAnsi="Times New Roman" w:cs="Times New Roman"/>
          <w:i/>
          <w:iCs/>
          <w:sz w:val="28"/>
          <w:szCs w:val="28"/>
          <w:lang w:val="en-US"/>
        </w:rPr>
      </w:pPr>
      <w:r w:rsidRPr="00566E30">
        <w:rPr>
          <w:rFonts w:ascii="Times New Roman" w:hAnsi="Times New Roman" w:cs="Times New Roman"/>
          <w:i/>
          <w:iCs/>
          <w:sz w:val="28"/>
          <w:szCs w:val="28"/>
          <w:lang w:val="en-US"/>
        </w:rPr>
        <w:t>The main features of the second stage have been highlighted, where the emphasis is on the post-presentation discussion of the topic, thanks to which the necessary communication skills and motivation for public speaking are formed. Distinctive features include the use of case analysis, as students at this stage have a certain formation of hard skills. The effectiveness of this method has been substantiated, the use of which leads to an increase in the level of soft skills. It has been emphasized that the use of case analysis encourages students to think about solving problems, choose optimal solution options and find convincing arguments to justify their choice.</w:t>
      </w:r>
    </w:p>
    <w:p w14:paraId="00860957" w14:textId="77777777" w:rsidR="004C1FFB" w:rsidRPr="00566E30" w:rsidRDefault="004C1FFB" w:rsidP="004C1FFB">
      <w:pPr>
        <w:spacing w:after="0" w:line="360" w:lineRule="auto"/>
        <w:ind w:firstLine="567"/>
        <w:jc w:val="both"/>
        <w:rPr>
          <w:rFonts w:ascii="Times New Roman" w:hAnsi="Times New Roman" w:cs="Times New Roman"/>
          <w:i/>
          <w:iCs/>
          <w:sz w:val="28"/>
          <w:szCs w:val="28"/>
          <w:lang w:val="en-US"/>
        </w:rPr>
      </w:pPr>
      <w:r w:rsidRPr="00566E30">
        <w:rPr>
          <w:rFonts w:ascii="Times New Roman" w:hAnsi="Times New Roman" w:cs="Times New Roman"/>
          <w:i/>
          <w:iCs/>
          <w:sz w:val="28"/>
          <w:szCs w:val="28"/>
          <w:lang w:val="en-US"/>
        </w:rPr>
        <w:t>Methodological recommendations have been provided for the effective implementation of case analysis during the second stage of the presentation skills formation, and an example of a specific case describing the technology of work within the framework of this method has been given.</w:t>
      </w:r>
    </w:p>
    <w:p w14:paraId="6A4DDF48" w14:textId="2E8A1D35" w:rsidR="004C1FFB" w:rsidRPr="00566E30" w:rsidRDefault="004C1FFB" w:rsidP="00566E30">
      <w:pPr>
        <w:ind w:firstLine="567"/>
        <w:jc w:val="both"/>
        <w:rPr>
          <w:rFonts w:ascii="Times New Roman" w:hAnsi="Times New Roman" w:cs="Times New Roman"/>
          <w:i/>
          <w:iCs/>
          <w:sz w:val="28"/>
          <w:szCs w:val="28"/>
          <w:lang w:val="en-US"/>
        </w:rPr>
      </w:pPr>
      <w:r w:rsidRPr="00566E30">
        <w:rPr>
          <w:rFonts w:ascii="Times New Roman" w:hAnsi="Times New Roman" w:cs="Times New Roman"/>
          <w:b/>
          <w:bCs/>
          <w:i/>
          <w:iCs/>
          <w:sz w:val="28"/>
          <w:szCs w:val="28"/>
          <w:lang w:val="uk-UA"/>
        </w:rPr>
        <w:t>Key words:</w:t>
      </w:r>
      <w:r w:rsidRPr="00566E30">
        <w:rPr>
          <w:rFonts w:ascii="Times New Roman" w:hAnsi="Times New Roman" w:cs="Times New Roman"/>
          <w:i/>
          <w:iCs/>
          <w:sz w:val="28"/>
          <w:szCs w:val="28"/>
          <w:lang w:val="uk-UA"/>
        </w:rPr>
        <w:t xml:space="preserve"> </w:t>
      </w:r>
      <w:r w:rsidRPr="00566E30">
        <w:rPr>
          <w:rFonts w:ascii="Times New Roman" w:hAnsi="Times New Roman" w:cs="Times New Roman"/>
          <w:i/>
          <w:iCs/>
          <w:sz w:val="28"/>
          <w:szCs w:val="28"/>
          <w:lang w:val="en-US"/>
        </w:rPr>
        <w:t>foreign language, soft skills, summarizing, case method, critical thinking.</w:t>
      </w:r>
    </w:p>
    <w:p w14:paraId="038F524C" w14:textId="77777777" w:rsidR="00566E30" w:rsidRPr="00566E30" w:rsidRDefault="00566E30" w:rsidP="00566E30">
      <w:pPr>
        <w:ind w:firstLine="567"/>
        <w:jc w:val="both"/>
        <w:rPr>
          <w:rFonts w:ascii="Times New Roman" w:hAnsi="Times New Roman" w:cs="Times New Roman"/>
          <w:b/>
          <w:bCs/>
          <w:i/>
          <w:iCs/>
          <w:sz w:val="28"/>
          <w:szCs w:val="28"/>
          <w:lang w:val="en-US"/>
        </w:rPr>
      </w:pPr>
    </w:p>
    <w:p w14:paraId="597CB9A4" w14:textId="77777777" w:rsidR="000A711D" w:rsidRPr="00566E30" w:rsidRDefault="000A711D" w:rsidP="00D83838">
      <w:pPr>
        <w:spacing w:after="0" w:line="276" w:lineRule="auto"/>
        <w:ind w:firstLine="567"/>
        <w:jc w:val="right"/>
        <w:rPr>
          <w:rFonts w:ascii="Times New Roman" w:hAnsi="Times New Roman" w:cs="Times New Roman"/>
          <w:b/>
          <w:bCs/>
          <w:sz w:val="28"/>
          <w:szCs w:val="28"/>
          <w:lang w:val="uk-UA"/>
        </w:rPr>
      </w:pPr>
      <w:bookmarkStart w:id="4" w:name="_Hlk114083466"/>
      <w:r w:rsidRPr="00566E30">
        <w:rPr>
          <w:rFonts w:ascii="Times New Roman" w:hAnsi="Times New Roman" w:cs="Times New Roman"/>
          <w:b/>
          <w:bCs/>
          <w:i/>
          <w:iCs/>
          <w:sz w:val="28"/>
          <w:szCs w:val="28"/>
          <w:lang w:val="uk-UA"/>
        </w:rPr>
        <w:t>Інна БОРКОВСЬКА</w:t>
      </w:r>
      <w:r w:rsidRPr="00566E30">
        <w:rPr>
          <w:rFonts w:ascii="Times New Roman" w:hAnsi="Times New Roman" w:cs="Times New Roman"/>
          <w:b/>
          <w:bCs/>
          <w:sz w:val="28"/>
          <w:szCs w:val="28"/>
          <w:lang w:val="uk-UA"/>
        </w:rPr>
        <w:t xml:space="preserve">, </w:t>
      </w:r>
    </w:p>
    <w:p w14:paraId="20EAB0F5" w14:textId="77777777" w:rsidR="000A711D" w:rsidRPr="00566E30" w:rsidRDefault="000A711D" w:rsidP="00D83838">
      <w:pPr>
        <w:spacing w:after="0" w:line="276" w:lineRule="auto"/>
        <w:ind w:firstLine="567"/>
        <w:jc w:val="right"/>
        <w:rPr>
          <w:rFonts w:ascii="Times New Roman" w:hAnsi="Times New Roman" w:cs="Times New Roman"/>
          <w:b/>
          <w:bCs/>
          <w:i/>
          <w:iCs/>
          <w:sz w:val="28"/>
          <w:szCs w:val="28"/>
          <w:lang w:val="uk-UA"/>
        </w:rPr>
      </w:pPr>
      <w:bookmarkStart w:id="5" w:name="_Hlk93416120"/>
      <w:r w:rsidRPr="00566E30">
        <w:rPr>
          <w:rFonts w:ascii="Times New Roman" w:hAnsi="Times New Roman" w:cs="Times New Roman"/>
          <w:i/>
          <w:iCs/>
          <w:sz w:val="28"/>
          <w:szCs w:val="28"/>
          <w:lang w:val="en-US"/>
        </w:rPr>
        <w:t>o</w:t>
      </w:r>
      <w:r w:rsidRPr="00566E30">
        <w:rPr>
          <w:rFonts w:ascii="Times New Roman" w:hAnsi="Times New Roman" w:cs="Times New Roman"/>
          <w:i/>
          <w:iCs/>
          <w:sz w:val="28"/>
          <w:szCs w:val="28"/>
          <w:lang w:val="uk-UA"/>
        </w:rPr>
        <w:t>rcid</w:t>
      </w:r>
      <w:r w:rsidRPr="00566E30">
        <w:rPr>
          <w:rFonts w:ascii="Times New Roman" w:hAnsi="Times New Roman" w:cs="Times New Roman"/>
          <w:i/>
          <w:iCs/>
          <w:sz w:val="28"/>
          <w:szCs w:val="28"/>
        </w:rPr>
        <w:t>.</w:t>
      </w:r>
      <w:r w:rsidRPr="00566E30">
        <w:rPr>
          <w:rFonts w:ascii="Times New Roman" w:hAnsi="Times New Roman" w:cs="Times New Roman"/>
          <w:i/>
          <w:iCs/>
          <w:sz w:val="28"/>
          <w:szCs w:val="28"/>
          <w:lang w:val="uk-UA"/>
        </w:rPr>
        <w:t xml:space="preserve"> </w:t>
      </w:r>
      <w:r w:rsidRPr="00566E30">
        <w:rPr>
          <w:rFonts w:ascii="Times New Roman" w:hAnsi="Times New Roman" w:cs="Times New Roman"/>
          <w:i/>
          <w:iCs/>
          <w:sz w:val="28"/>
          <w:szCs w:val="28"/>
          <w:lang w:val="en-US"/>
        </w:rPr>
        <w:t>org</w:t>
      </w:r>
      <w:r w:rsidRPr="00566E30">
        <w:rPr>
          <w:rFonts w:ascii="Times New Roman" w:hAnsi="Times New Roman" w:cs="Times New Roman"/>
          <w:i/>
          <w:iCs/>
          <w:sz w:val="28"/>
          <w:szCs w:val="28"/>
        </w:rPr>
        <w:t>/</w:t>
      </w:r>
      <w:r w:rsidRPr="00566E30">
        <w:rPr>
          <w:rFonts w:ascii="Times New Roman" w:hAnsi="Times New Roman" w:cs="Times New Roman"/>
          <w:i/>
          <w:iCs/>
          <w:sz w:val="28"/>
          <w:szCs w:val="28"/>
          <w:lang w:val="uk-UA"/>
        </w:rPr>
        <w:t xml:space="preserve"> 0000-0001-5035-7866</w:t>
      </w:r>
    </w:p>
    <w:bookmarkEnd w:id="5"/>
    <w:p w14:paraId="53ADDC0C" w14:textId="77777777" w:rsidR="00980744" w:rsidRPr="00566E30" w:rsidRDefault="000A711D" w:rsidP="00D83838">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 </w:t>
      </w:r>
      <w:bookmarkStart w:id="6" w:name="_Hlk114231107"/>
      <w:r w:rsidRPr="00566E30">
        <w:rPr>
          <w:rFonts w:ascii="Times New Roman" w:hAnsi="Times New Roman" w:cs="Times New Roman"/>
          <w:i/>
          <w:iCs/>
          <w:sz w:val="28"/>
          <w:szCs w:val="28"/>
          <w:lang w:val="uk-UA"/>
        </w:rPr>
        <w:t>кандидат філологічних наук, доцент</w:t>
      </w:r>
      <w:r w:rsidR="00980744" w:rsidRPr="00566E30">
        <w:rPr>
          <w:rFonts w:ascii="Times New Roman" w:hAnsi="Times New Roman" w:cs="Times New Roman"/>
          <w:i/>
          <w:iCs/>
          <w:sz w:val="28"/>
          <w:szCs w:val="28"/>
          <w:lang w:val="uk-UA"/>
        </w:rPr>
        <w:t>,</w:t>
      </w:r>
    </w:p>
    <w:p w14:paraId="3E2850AD" w14:textId="6BCCF34D" w:rsidR="000A711D" w:rsidRPr="00566E30" w:rsidRDefault="00980744" w:rsidP="00D83838">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lastRenderedPageBreak/>
        <w:t>доцент</w:t>
      </w:r>
      <w:r w:rsidR="000A711D" w:rsidRPr="00566E30">
        <w:rPr>
          <w:rFonts w:ascii="Times New Roman" w:hAnsi="Times New Roman" w:cs="Times New Roman"/>
          <w:i/>
          <w:iCs/>
          <w:sz w:val="28"/>
          <w:szCs w:val="28"/>
          <w:lang w:val="uk-UA"/>
        </w:rPr>
        <w:t xml:space="preserve"> кафедри англійської мови</w:t>
      </w:r>
      <w:r w:rsidR="00130CF7" w:rsidRPr="00566E30">
        <w:rPr>
          <w:rFonts w:ascii="Times New Roman" w:hAnsi="Times New Roman" w:cs="Times New Roman"/>
          <w:i/>
          <w:iCs/>
          <w:sz w:val="28"/>
          <w:szCs w:val="28"/>
          <w:lang w:val="uk-UA"/>
        </w:rPr>
        <w:t xml:space="preserve"> </w:t>
      </w:r>
      <w:r w:rsidR="000A711D" w:rsidRPr="00566E30">
        <w:rPr>
          <w:rFonts w:ascii="Times New Roman" w:hAnsi="Times New Roman" w:cs="Times New Roman"/>
          <w:i/>
          <w:iCs/>
          <w:sz w:val="28"/>
          <w:szCs w:val="28"/>
          <w:lang w:val="uk-UA"/>
        </w:rPr>
        <w:t xml:space="preserve">гуманітарного спрямування № 3, </w:t>
      </w:r>
    </w:p>
    <w:bookmarkEnd w:id="6"/>
    <w:p w14:paraId="3252FF70" w14:textId="77777777" w:rsidR="00130CF7" w:rsidRPr="00566E30" w:rsidRDefault="000A711D" w:rsidP="00D83838">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Національного технічного університету України</w:t>
      </w:r>
      <w:r w:rsidR="00130CF7" w:rsidRPr="00566E30">
        <w:rPr>
          <w:rFonts w:ascii="Times New Roman" w:hAnsi="Times New Roman" w:cs="Times New Roman"/>
          <w:i/>
          <w:iCs/>
          <w:sz w:val="28"/>
          <w:szCs w:val="28"/>
          <w:lang w:val="uk-UA"/>
        </w:rPr>
        <w:t xml:space="preserve"> </w:t>
      </w:r>
      <w:r w:rsidRPr="00566E30">
        <w:rPr>
          <w:rFonts w:ascii="Times New Roman" w:hAnsi="Times New Roman" w:cs="Times New Roman"/>
          <w:i/>
          <w:iCs/>
          <w:sz w:val="28"/>
          <w:szCs w:val="28"/>
          <w:lang w:val="uk-UA"/>
        </w:rPr>
        <w:t xml:space="preserve"> </w:t>
      </w:r>
    </w:p>
    <w:p w14:paraId="77FF2AA3" w14:textId="351E3558" w:rsidR="000A711D" w:rsidRPr="00566E30" w:rsidRDefault="000A711D" w:rsidP="00D83838">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«Київський </w:t>
      </w:r>
      <w:r w:rsidR="00130CF7" w:rsidRPr="00566E30">
        <w:rPr>
          <w:rFonts w:ascii="Times New Roman" w:hAnsi="Times New Roman" w:cs="Times New Roman"/>
          <w:i/>
          <w:iCs/>
          <w:sz w:val="28"/>
          <w:szCs w:val="28"/>
          <w:lang w:val="uk-UA"/>
        </w:rPr>
        <w:t xml:space="preserve"> П</w:t>
      </w:r>
      <w:r w:rsidRPr="00566E30">
        <w:rPr>
          <w:rFonts w:ascii="Times New Roman" w:hAnsi="Times New Roman" w:cs="Times New Roman"/>
          <w:i/>
          <w:iCs/>
          <w:sz w:val="28"/>
          <w:szCs w:val="28"/>
          <w:lang w:val="uk-UA"/>
        </w:rPr>
        <w:t xml:space="preserve">олітехнічний інститут», </w:t>
      </w:r>
    </w:p>
    <w:p w14:paraId="50F9BC4F" w14:textId="40C2CC4F" w:rsidR="00471678" w:rsidRDefault="000A711D" w:rsidP="00566E30">
      <w:pPr>
        <w:spacing w:after="0" w:line="276" w:lineRule="auto"/>
        <w:ind w:firstLine="567"/>
        <w:contextualSpacing/>
        <w:jc w:val="right"/>
        <w:rPr>
          <w:rStyle w:val="a5"/>
          <w:rFonts w:ascii="Times New Roman" w:hAnsi="Times New Roman" w:cs="Times New Roman"/>
          <w:i/>
          <w:iCs/>
          <w:color w:val="auto"/>
          <w:sz w:val="28"/>
          <w:szCs w:val="28"/>
          <w:lang w:val="uk-UA"/>
        </w:rPr>
      </w:pPr>
      <w:r w:rsidRPr="00566E30">
        <w:rPr>
          <w:rFonts w:ascii="Times New Roman" w:hAnsi="Times New Roman" w:cs="Times New Roman"/>
          <w:i/>
          <w:iCs/>
          <w:sz w:val="28"/>
          <w:szCs w:val="28"/>
          <w:lang w:val="uk-UA"/>
        </w:rPr>
        <w:t xml:space="preserve">(Київ, Україна) </w:t>
      </w:r>
      <w:hyperlink r:id="rId7" w:history="1">
        <w:r w:rsidRPr="00566E30">
          <w:rPr>
            <w:rStyle w:val="a5"/>
            <w:rFonts w:ascii="Times New Roman" w:hAnsi="Times New Roman" w:cs="Times New Roman"/>
            <w:i/>
            <w:iCs/>
            <w:color w:val="auto"/>
            <w:sz w:val="28"/>
            <w:szCs w:val="28"/>
            <w:lang w:val="uk-UA"/>
          </w:rPr>
          <w:t>Borkovskaya@meta.ua</w:t>
        </w:r>
      </w:hyperlink>
      <w:bookmarkEnd w:id="4"/>
    </w:p>
    <w:p w14:paraId="0C24CDE4" w14:textId="77777777" w:rsidR="00566E30" w:rsidRPr="00566E30" w:rsidRDefault="00566E30" w:rsidP="00566E30">
      <w:pPr>
        <w:spacing w:after="0" w:line="276" w:lineRule="auto"/>
        <w:ind w:firstLine="567"/>
        <w:contextualSpacing/>
        <w:jc w:val="right"/>
        <w:rPr>
          <w:rFonts w:ascii="Times New Roman" w:hAnsi="Times New Roman" w:cs="Times New Roman"/>
          <w:i/>
          <w:iCs/>
          <w:sz w:val="28"/>
          <w:szCs w:val="28"/>
          <w:lang w:val="uk-UA"/>
        </w:rPr>
      </w:pPr>
    </w:p>
    <w:p w14:paraId="204A4406" w14:textId="0C9DB7E9" w:rsidR="00471678" w:rsidRPr="00566E30" w:rsidRDefault="00471678" w:rsidP="00566E30">
      <w:pPr>
        <w:spacing w:after="0" w:line="276" w:lineRule="auto"/>
        <w:ind w:firstLine="567"/>
        <w:contextualSpacing/>
        <w:jc w:val="right"/>
        <w:rPr>
          <w:rFonts w:ascii="Times New Roman" w:hAnsi="Times New Roman" w:cs="Times New Roman"/>
          <w:b/>
          <w:bCs/>
          <w:sz w:val="28"/>
          <w:szCs w:val="28"/>
          <w:lang w:val="uk-UA"/>
        </w:rPr>
      </w:pPr>
      <w:bookmarkStart w:id="7" w:name="_Hlk114229312"/>
      <w:r w:rsidRPr="00566E30">
        <w:rPr>
          <w:rFonts w:ascii="Times New Roman" w:hAnsi="Times New Roman" w:cs="Times New Roman"/>
          <w:b/>
          <w:bCs/>
          <w:i/>
          <w:iCs/>
          <w:sz w:val="28"/>
          <w:szCs w:val="28"/>
          <w:lang w:val="uk-UA"/>
        </w:rPr>
        <w:t xml:space="preserve">Інна </w:t>
      </w:r>
      <w:r w:rsidR="00965AC1" w:rsidRPr="00566E30">
        <w:rPr>
          <w:rFonts w:ascii="Times New Roman" w:hAnsi="Times New Roman" w:cs="Times New Roman"/>
          <w:b/>
          <w:bCs/>
          <w:i/>
          <w:iCs/>
          <w:sz w:val="28"/>
          <w:szCs w:val="28"/>
          <w:lang w:val="uk-UA"/>
        </w:rPr>
        <w:t>АНТОНЕНКО</w:t>
      </w:r>
      <w:r w:rsidRPr="00566E30">
        <w:rPr>
          <w:rFonts w:ascii="Times New Roman" w:hAnsi="Times New Roman" w:cs="Times New Roman"/>
          <w:b/>
          <w:bCs/>
          <w:sz w:val="28"/>
          <w:szCs w:val="28"/>
          <w:lang w:val="uk-UA"/>
        </w:rPr>
        <w:t xml:space="preserve">, </w:t>
      </w:r>
    </w:p>
    <w:p w14:paraId="5C206C86" w14:textId="30084B4A" w:rsidR="00471678" w:rsidRPr="00566E30" w:rsidRDefault="00471678" w:rsidP="00566E30">
      <w:pPr>
        <w:spacing w:after="0" w:line="276" w:lineRule="auto"/>
        <w:ind w:firstLine="567"/>
        <w:contextualSpacing/>
        <w:jc w:val="right"/>
        <w:rPr>
          <w:rFonts w:ascii="Times New Roman" w:hAnsi="Times New Roman" w:cs="Times New Roman"/>
          <w:b/>
          <w:bCs/>
          <w:i/>
          <w:iCs/>
          <w:sz w:val="28"/>
          <w:szCs w:val="28"/>
          <w:lang w:val="uk-UA"/>
        </w:rPr>
      </w:pPr>
      <w:r w:rsidRPr="00566E30">
        <w:rPr>
          <w:rFonts w:ascii="Times New Roman" w:hAnsi="Times New Roman" w:cs="Times New Roman"/>
          <w:i/>
          <w:iCs/>
          <w:sz w:val="28"/>
          <w:szCs w:val="28"/>
          <w:lang w:val="en-US"/>
        </w:rPr>
        <w:t>o</w:t>
      </w:r>
      <w:r w:rsidRPr="00566E30">
        <w:rPr>
          <w:rFonts w:ascii="Times New Roman" w:hAnsi="Times New Roman" w:cs="Times New Roman"/>
          <w:i/>
          <w:iCs/>
          <w:sz w:val="28"/>
          <w:szCs w:val="28"/>
          <w:lang w:val="uk-UA"/>
        </w:rPr>
        <w:t xml:space="preserve">rcid. </w:t>
      </w:r>
      <w:r w:rsidRPr="00566E30">
        <w:rPr>
          <w:rFonts w:ascii="Times New Roman" w:hAnsi="Times New Roman" w:cs="Times New Roman"/>
          <w:i/>
          <w:iCs/>
          <w:sz w:val="28"/>
          <w:szCs w:val="28"/>
          <w:lang w:val="en-US"/>
        </w:rPr>
        <w:t>org</w:t>
      </w:r>
      <w:r w:rsidRPr="00566E30">
        <w:rPr>
          <w:rFonts w:ascii="Times New Roman" w:hAnsi="Times New Roman" w:cs="Times New Roman"/>
          <w:i/>
          <w:iCs/>
          <w:sz w:val="28"/>
          <w:szCs w:val="28"/>
          <w:lang w:val="uk-UA"/>
        </w:rPr>
        <w:t xml:space="preserve">/ </w:t>
      </w:r>
      <w:r w:rsidR="000D53CF" w:rsidRPr="00566E30">
        <w:rPr>
          <w:rFonts w:ascii="Times New Roman" w:hAnsi="Times New Roman" w:cs="Times New Roman"/>
          <w:i/>
          <w:iCs/>
          <w:sz w:val="28"/>
          <w:szCs w:val="28"/>
          <w:lang w:val="uk-UA"/>
        </w:rPr>
        <w:t>0000-0001-6238-9937</w:t>
      </w:r>
    </w:p>
    <w:p w14:paraId="2ED37201" w14:textId="46A0046D" w:rsidR="00130CF7" w:rsidRPr="00566E30" w:rsidRDefault="00471678" w:rsidP="00471678">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 кандидат </w:t>
      </w:r>
      <w:r w:rsidR="00C92324" w:rsidRPr="00566E30">
        <w:rPr>
          <w:rFonts w:ascii="Times New Roman" w:hAnsi="Times New Roman" w:cs="Times New Roman"/>
          <w:i/>
          <w:iCs/>
          <w:sz w:val="28"/>
          <w:szCs w:val="28"/>
          <w:lang w:val="uk-UA"/>
        </w:rPr>
        <w:t>педагогічних</w:t>
      </w:r>
      <w:r w:rsidRPr="00566E30">
        <w:rPr>
          <w:rFonts w:ascii="Times New Roman" w:hAnsi="Times New Roman" w:cs="Times New Roman"/>
          <w:i/>
          <w:iCs/>
          <w:sz w:val="28"/>
          <w:szCs w:val="28"/>
          <w:lang w:val="uk-UA"/>
        </w:rPr>
        <w:t xml:space="preserve"> наук, </w:t>
      </w:r>
      <w:r w:rsidR="00130CF7" w:rsidRPr="00566E30">
        <w:rPr>
          <w:rFonts w:ascii="Times New Roman" w:hAnsi="Times New Roman" w:cs="Times New Roman"/>
          <w:i/>
          <w:iCs/>
          <w:sz w:val="28"/>
          <w:szCs w:val="28"/>
          <w:lang w:val="uk-UA"/>
        </w:rPr>
        <w:t>старший викладач</w:t>
      </w:r>
      <w:r w:rsidRPr="00566E30">
        <w:rPr>
          <w:rFonts w:ascii="Times New Roman" w:hAnsi="Times New Roman" w:cs="Times New Roman"/>
          <w:i/>
          <w:iCs/>
          <w:sz w:val="28"/>
          <w:szCs w:val="28"/>
          <w:lang w:val="uk-UA"/>
        </w:rPr>
        <w:t xml:space="preserve"> кафедри </w:t>
      </w:r>
    </w:p>
    <w:p w14:paraId="5D7A2205" w14:textId="2FCE5AC8" w:rsidR="00130CF7" w:rsidRPr="00566E30" w:rsidRDefault="00471678" w:rsidP="00471678">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англійської мови</w:t>
      </w:r>
      <w:r w:rsidR="00130CF7" w:rsidRPr="00566E30">
        <w:rPr>
          <w:rFonts w:ascii="Times New Roman" w:hAnsi="Times New Roman" w:cs="Times New Roman"/>
          <w:i/>
          <w:iCs/>
          <w:sz w:val="28"/>
          <w:szCs w:val="28"/>
          <w:lang w:val="uk-UA"/>
        </w:rPr>
        <w:t xml:space="preserve"> </w:t>
      </w:r>
      <w:r w:rsidRPr="00566E30">
        <w:rPr>
          <w:rFonts w:ascii="Times New Roman" w:hAnsi="Times New Roman" w:cs="Times New Roman"/>
          <w:i/>
          <w:iCs/>
          <w:sz w:val="28"/>
          <w:szCs w:val="28"/>
          <w:lang w:val="uk-UA"/>
        </w:rPr>
        <w:t>гуманітарного спрямування № 3,</w:t>
      </w:r>
      <w:r w:rsidR="00130CF7" w:rsidRPr="00566E30">
        <w:rPr>
          <w:rFonts w:ascii="Times New Roman" w:hAnsi="Times New Roman" w:cs="Times New Roman"/>
          <w:i/>
          <w:iCs/>
          <w:sz w:val="28"/>
          <w:szCs w:val="28"/>
          <w:lang w:val="uk-UA"/>
        </w:rPr>
        <w:t xml:space="preserve"> </w:t>
      </w:r>
    </w:p>
    <w:p w14:paraId="5D2B43FA" w14:textId="77777777" w:rsidR="00130CF7" w:rsidRPr="00566E30" w:rsidRDefault="00471678" w:rsidP="00471678">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Національного технічного університету України</w:t>
      </w:r>
      <w:r w:rsidR="00130CF7" w:rsidRPr="00566E30">
        <w:rPr>
          <w:rFonts w:ascii="Times New Roman" w:hAnsi="Times New Roman" w:cs="Times New Roman"/>
          <w:i/>
          <w:iCs/>
          <w:sz w:val="28"/>
          <w:szCs w:val="28"/>
          <w:lang w:val="uk-UA"/>
        </w:rPr>
        <w:t xml:space="preserve"> </w:t>
      </w:r>
    </w:p>
    <w:p w14:paraId="49CCE8E1" w14:textId="1A7D8A31" w:rsidR="00471678" w:rsidRPr="00566E30" w:rsidRDefault="00471678" w:rsidP="00471678">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 «Київський політехнічний інститут», </w:t>
      </w:r>
    </w:p>
    <w:p w14:paraId="720472A8" w14:textId="13169FD2" w:rsidR="000A711D" w:rsidRPr="00566E30" w:rsidRDefault="00471678" w:rsidP="00471678">
      <w:pPr>
        <w:spacing w:after="0" w:line="360" w:lineRule="auto"/>
        <w:ind w:firstLine="567"/>
        <w:jc w:val="right"/>
        <w:rPr>
          <w:rStyle w:val="a5"/>
          <w:rFonts w:ascii="Times New Roman" w:hAnsi="Times New Roman" w:cs="Times New Roman"/>
          <w:i/>
          <w:iCs/>
          <w:color w:val="auto"/>
          <w:sz w:val="28"/>
          <w:szCs w:val="28"/>
          <w:lang w:val="uk-UA"/>
        </w:rPr>
      </w:pPr>
      <w:r w:rsidRPr="00566E30">
        <w:rPr>
          <w:rFonts w:ascii="Times New Roman" w:hAnsi="Times New Roman" w:cs="Times New Roman"/>
          <w:i/>
          <w:iCs/>
          <w:sz w:val="28"/>
          <w:szCs w:val="28"/>
          <w:lang w:val="uk-UA"/>
        </w:rPr>
        <w:t xml:space="preserve">(Київ, Україна) </w:t>
      </w:r>
      <w:bookmarkEnd w:id="7"/>
      <w:r w:rsidR="00C92324" w:rsidRPr="00566E30">
        <w:fldChar w:fldCharType="begin"/>
      </w:r>
      <w:r w:rsidR="00C92324" w:rsidRPr="00B32083">
        <w:rPr>
          <w:rFonts w:ascii="Times New Roman" w:hAnsi="Times New Roman" w:cs="Times New Roman"/>
          <w:sz w:val="28"/>
          <w:szCs w:val="28"/>
          <w:lang w:val="uk-UA"/>
        </w:rPr>
        <w:instrText xml:space="preserve"> </w:instrText>
      </w:r>
      <w:r w:rsidR="00C92324" w:rsidRPr="00566E30">
        <w:rPr>
          <w:rFonts w:ascii="Times New Roman" w:hAnsi="Times New Roman" w:cs="Times New Roman"/>
          <w:sz w:val="28"/>
          <w:szCs w:val="28"/>
          <w:lang w:val="en-US"/>
        </w:rPr>
        <w:instrText>HYPERLINK</w:instrText>
      </w:r>
      <w:r w:rsidR="00C92324" w:rsidRPr="00B32083">
        <w:rPr>
          <w:rFonts w:ascii="Times New Roman" w:hAnsi="Times New Roman" w:cs="Times New Roman"/>
          <w:sz w:val="28"/>
          <w:szCs w:val="28"/>
          <w:lang w:val="uk-UA"/>
        </w:rPr>
        <w:instrText xml:space="preserve"> "</w:instrText>
      </w:r>
      <w:r w:rsidR="00C92324" w:rsidRPr="00566E30">
        <w:rPr>
          <w:rFonts w:ascii="Times New Roman" w:hAnsi="Times New Roman" w:cs="Times New Roman"/>
          <w:sz w:val="28"/>
          <w:szCs w:val="28"/>
          <w:lang w:val="en-US"/>
        </w:rPr>
        <w:instrText>mailto</w:instrText>
      </w:r>
      <w:r w:rsidR="00C92324" w:rsidRPr="00B32083">
        <w:rPr>
          <w:rFonts w:ascii="Times New Roman" w:hAnsi="Times New Roman" w:cs="Times New Roman"/>
          <w:sz w:val="28"/>
          <w:szCs w:val="28"/>
          <w:lang w:val="uk-UA"/>
        </w:rPr>
        <w:instrText>:</w:instrText>
      </w:r>
      <w:r w:rsidR="00C92324" w:rsidRPr="00566E30">
        <w:rPr>
          <w:rFonts w:ascii="Times New Roman" w:hAnsi="Times New Roman" w:cs="Times New Roman"/>
          <w:sz w:val="28"/>
          <w:szCs w:val="28"/>
          <w:lang w:val="en-US"/>
        </w:rPr>
        <w:instrText>discussion</w:instrText>
      </w:r>
      <w:r w:rsidR="00C92324" w:rsidRPr="00B32083">
        <w:rPr>
          <w:rFonts w:ascii="Times New Roman" w:hAnsi="Times New Roman" w:cs="Times New Roman"/>
          <w:sz w:val="28"/>
          <w:szCs w:val="28"/>
          <w:lang w:val="uk-UA"/>
        </w:rPr>
        <w:instrText>17@</w:instrText>
      </w:r>
      <w:r w:rsidR="00C92324" w:rsidRPr="00566E30">
        <w:rPr>
          <w:rFonts w:ascii="Times New Roman" w:hAnsi="Times New Roman" w:cs="Times New Roman"/>
          <w:sz w:val="28"/>
          <w:szCs w:val="28"/>
          <w:lang w:val="en-US"/>
        </w:rPr>
        <w:instrText>ukr</w:instrText>
      </w:r>
      <w:r w:rsidR="00C92324" w:rsidRPr="00B32083">
        <w:rPr>
          <w:rFonts w:ascii="Times New Roman" w:hAnsi="Times New Roman" w:cs="Times New Roman"/>
          <w:sz w:val="28"/>
          <w:szCs w:val="28"/>
          <w:lang w:val="uk-UA"/>
        </w:rPr>
        <w:instrText>.</w:instrText>
      </w:r>
      <w:r w:rsidR="00C92324" w:rsidRPr="00566E30">
        <w:rPr>
          <w:rFonts w:ascii="Times New Roman" w:hAnsi="Times New Roman" w:cs="Times New Roman"/>
          <w:sz w:val="28"/>
          <w:szCs w:val="28"/>
          <w:lang w:val="en-US"/>
        </w:rPr>
        <w:instrText>net</w:instrText>
      </w:r>
      <w:r w:rsidR="00C92324" w:rsidRPr="00B32083">
        <w:rPr>
          <w:rFonts w:ascii="Times New Roman" w:hAnsi="Times New Roman" w:cs="Times New Roman"/>
          <w:sz w:val="28"/>
          <w:szCs w:val="28"/>
          <w:lang w:val="uk-UA"/>
        </w:rPr>
        <w:instrText xml:space="preserve">" </w:instrText>
      </w:r>
      <w:r w:rsidR="00C92324" w:rsidRPr="00566E30">
        <w:fldChar w:fldCharType="separate"/>
      </w:r>
      <w:r w:rsidR="00C92324" w:rsidRPr="00566E30">
        <w:rPr>
          <w:rStyle w:val="a5"/>
          <w:rFonts w:ascii="Times New Roman" w:hAnsi="Times New Roman" w:cs="Times New Roman"/>
          <w:i/>
          <w:iCs/>
          <w:sz w:val="28"/>
          <w:szCs w:val="28"/>
          <w:lang w:val="uk-UA"/>
        </w:rPr>
        <w:t>discussion17@ukr.net</w:t>
      </w:r>
      <w:r w:rsidR="00C92324" w:rsidRPr="00566E30">
        <w:rPr>
          <w:rStyle w:val="a5"/>
          <w:rFonts w:ascii="Times New Roman" w:hAnsi="Times New Roman" w:cs="Times New Roman"/>
          <w:i/>
          <w:iCs/>
          <w:sz w:val="28"/>
          <w:szCs w:val="28"/>
          <w:lang w:val="uk-UA"/>
        </w:rPr>
        <w:fldChar w:fldCharType="end"/>
      </w:r>
    </w:p>
    <w:p w14:paraId="05745CA3" w14:textId="6911A26E" w:rsidR="009719CF" w:rsidRPr="00566E30" w:rsidRDefault="00965AC1" w:rsidP="009719CF">
      <w:pPr>
        <w:spacing w:after="0" w:line="240" w:lineRule="auto"/>
        <w:ind w:firstLine="567"/>
        <w:jc w:val="right"/>
        <w:rPr>
          <w:rFonts w:ascii="Times New Roman" w:hAnsi="Times New Roman" w:cs="Times New Roman"/>
          <w:i/>
          <w:iCs/>
          <w:sz w:val="28"/>
          <w:szCs w:val="28"/>
          <w:lang w:val="uk-UA"/>
        </w:rPr>
      </w:pPr>
      <w:r w:rsidRPr="00566E30">
        <w:rPr>
          <w:rFonts w:ascii="Times New Roman" w:hAnsi="Times New Roman" w:cs="Times New Roman"/>
          <w:b/>
          <w:bCs/>
          <w:i/>
          <w:iCs/>
          <w:sz w:val="28"/>
          <w:szCs w:val="28"/>
          <w:lang w:val="uk-UA"/>
        </w:rPr>
        <w:t>Ірина КОЗУБСЬКА</w:t>
      </w:r>
      <w:r w:rsidR="009719CF" w:rsidRPr="00566E30">
        <w:rPr>
          <w:rFonts w:ascii="Times New Roman" w:hAnsi="Times New Roman" w:cs="Times New Roman"/>
          <w:i/>
          <w:iCs/>
          <w:sz w:val="28"/>
          <w:szCs w:val="28"/>
          <w:lang w:val="uk-UA"/>
        </w:rPr>
        <w:t xml:space="preserve">, </w:t>
      </w:r>
    </w:p>
    <w:p w14:paraId="5C129202" w14:textId="66D29BE2" w:rsidR="009719CF" w:rsidRPr="00566E30" w:rsidRDefault="009719CF" w:rsidP="009719CF">
      <w:pPr>
        <w:spacing w:after="0" w:line="24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orcid. org/ </w:t>
      </w:r>
      <w:r w:rsidR="00826A49" w:rsidRPr="00566E30">
        <w:rPr>
          <w:rFonts w:ascii="Times New Roman" w:hAnsi="Times New Roman" w:cs="Times New Roman"/>
          <w:i/>
          <w:iCs/>
          <w:sz w:val="28"/>
          <w:szCs w:val="28"/>
          <w:lang w:val="uk-UA"/>
        </w:rPr>
        <w:t>0000-0003-0934-6844</w:t>
      </w:r>
    </w:p>
    <w:p w14:paraId="574B81FF" w14:textId="77777777" w:rsidR="00130CF7" w:rsidRPr="00566E30" w:rsidRDefault="009719CF" w:rsidP="00130CF7">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 </w:t>
      </w:r>
      <w:r w:rsidR="00130CF7" w:rsidRPr="00566E30">
        <w:rPr>
          <w:rFonts w:ascii="Times New Roman" w:hAnsi="Times New Roman" w:cs="Times New Roman"/>
          <w:i/>
          <w:iCs/>
          <w:sz w:val="28"/>
          <w:szCs w:val="28"/>
          <w:lang w:val="uk-UA"/>
        </w:rPr>
        <w:t>кандидат філологічних наук, доцент,</w:t>
      </w:r>
    </w:p>
    <w:p w14:paraId="4C818174" w14:textId="4BB94230" w:rsidR="009719CF" w:rsidRPr="00566E30" w:rsidRDefault="00130CF7" w:rsidP="00EC3375">
      <w:pPr>
        <w:spacing w:after="0" w:line="276"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доцент кафедри англійської мови гуманітарного спрямування № 3, </w:t>
      </w:r>
      <w:r w:rsidR="009719CF" w:rsidRPr="00566E30">
        <w:rPr>
          <w:rFonts w:ascii="Times New Roman" w:hAnsi="Times New Roman" w:cs="Times New Roman"/>
          <w:i/>
          <w:iCs/>
          <w:sz w:val="28"/>
          <w:szCs w:val="28"/>
          <w:lang w:val="uk-UA"/>
        </w:rPr>
        <w:t xml:space="preserve"> Національного технічного університету України </w:t>
      </w:r>
    </w:p>
    <w:p w14:paraId="1F501D67" w14:textId="77777777" w:rsidR="009719CF" w:rsidRPr="00566E30" w:rsidRDefault="009719CF" w:rsidP="009719CF">
      <w:pPr>
        <w:spacing w:after="0" w:line="24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 «Київський політехнічний інститут», </w:t>
      </w:r>
    </w:p>
    <w:p w14:paraId="29DD0F0F" w14:textId="19AF0C91" w:rsidR="009719CF" w:rsidRPr="00566E30" w:rsidRDefault="009719CF" w:rsidP="009719CF">
      <w:pPr>
        <w:spacing w:after="0" w:line="240" w:lineRule="auto"/>
        <w:ind w:firstLine="567"/>
        <w:jc w:val="right"/>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(Київ, Україна) </w:t>
      </w:r>
      <w:r w:rsidR="00C92324" w:rsidRPr="00566E30">
        <w:rPr>
          <w:rFonts w:ascii="Times New Roman" w:hAnsi="Times New Roman" w:cs="Times New Roman"/>
          <w:i/>
          <w:iCs/>
          <w:sz w:val="28"/>
          <w:szCs w:val="28"/>
        </w:rPr>
        <w:t>kozubskair</w:t>
      </w:r>
      <w:r w:rsidR="00C92324" w:rsidRPr="00EC3375">
        <w:rPr>
          <w:rFonts w:ascii="Times New Roman" w:hAnsi="Times New Roman" w:cs="Times New Roman"/>
          <w:i/>
          <w:iCs/>
          <w:sz w:val="28"/>
          <w:szCs w:val="28"/>
          <w:lang w:val="uk-UA"/>
        </w:rPr>
        <w:t>@</w:t>
      </w:r>
      <w:r w:rsidR="00C92324" w:rsidRPr="00566E30">
        <w:rPr>
          <w:rFonts w:ascii="Times New Roman" w:hAnsi="Times New Roman" w:cs="Times New Roman"/>
          <w:i/>
          <w:iCs/>
          <w:sz w:val="28"/>
          <w:szCs w:val="28"/>
        </w:rPr>
        <w:t>gmail</w:t>
      </w:r>
      <w:r w:rsidR="00C92324" w:rsidRPr="00EC3375">
        <w:rPr>
          <w:rFonts w:ascii="Times New Roman" w:hAnsi="Times New Roman" w:cs="Times New Roman"/>
          <w:i/>
          <w:iCs/>
          <w:sz w:val="28"/>
          <w:szCs w:val="28"/>
          <w:lang w:val="uk-UA"/>
        </w:rPr>
        <w:t>.</w:t>
      </w:r>
      <w:r w:rsidR="00C92324" w:rsidRPr="00566E30">
        <w:rPr>
          <w:rFonts w:ascii="Times New Roman" w:hAnsi="Times New Roman" w:cs="Times New Roman"/>
          <w:i/>
          <w:iCs/>
          <w:sz w:val="28"/>
          <w:szCs w:val="28"/>
        </w:rPr>
        <w:t>com</w:t>
      </w:r>
    </w:p>
    <w:p w14:paraId="27A1C33A" w14:textId="77777777" w:rsidR="00DF214C" w:rsidRPr="00566E30" w:rsidRDefault="00DF214C" w:rsidP="009719CF">
      <w:pPr>
        <w:spacing w:after="0" w:line="240" w:lineRule="auto"/>
        <w:ind w:firstLine="567"/>
        <w:jc w:val="right"/>
        <w:rPr>
          <w:rFonts w:ascii="Times New Roman" w:hAnsi="Times New Roman" w:cs="Times New Roman"/>
          <w:i/>
          <w:iCs/>
          <w:sz w:val="28"/>
          <w:szCs w:val="28"/>
          <w:lang w:val="uk-UA"/>
        </w:rPr>
      </w:pPr>
    </w:p>
    <w:p w14:paraId="1E021425" w14:textId="094ED8C4" w:rsidR="000F4DBF" w:rsidRPr="00566E30" w:rsidRDefault="00D253FD" w:rsidP="00CF2310">
      <w:pPr>
        <w:spacing w:after="0" w:line="360" w:lineRule="auto"/>
        <w:jc w:val="center"/>
        <w:rPr>
          <w:rFonts w:ascii="Times New Roman" w:hAnsi="Times New Roman" w:cs="Times New Roman"/>
          <w:b/>
          <w:bCs/>
          <w:sz w:val="28"/>
          <w:szCs w:val="28"/>
          <w:shd w:val="clear" w:color="auto" w:fill="FFFFFF"/>
          <w:lang w:val="uk-UA"/>
        </w:rPr>
      </w:pPr>
      <w:r w:rsidRPr="00566E30">
        <w:rPr>
          <w:rFonts w:ascii="Times New Roman" w:hAnsi="Times New Roman" w:cs="Times New Roman"/>
          <w:b/>
          <w:bCs/>
          <w:sz w:val="28"/>
          <w:szCs w:val="28"/>
          <w:shd w:val="clear" w:color="auto" w:fill="FFFFFF"/>
          <w:lang w:val="uk-UA"/>
        </w:rPr>
        <w:t xml:space="preserve">РОЗВИТОК ПРЕЗЕНТАЦІЙНИХ НАВИЧОК ТА ЇХ РОЛЬ У ФОРМУВАННІ </w:t>
      </w:r>
      <w:r w:rsidRPr="00566E30">
        <w:rPr>
          <w:rFonts w:ascii="Times New Roman" w:hAnsi="Times New Roman" w:cs="Times New Roman"/>
          <w:b/>
          <w:bCs/>
          <w:sz w:val="28"/>
          <w:szCs w:val="28"/>
          <w:shd w:val="clear" w:color="auto" w:fill="FFFFFF"/>
        </w:rPr>
        <w:t>SOFT</w:t>
      </w:r>
      <w:r w:rsidRPr="00566E30">
        <w:rPr>
          <w:rFonts w:ascii="Times New Roman" w:hAnsi="Times New Roman" w:cs="Times New Roman"/>
          <w:b/>
          <w:bCs/>
          <w:sz w:val="28"/>
          <w:szCs w:val="28"/>
          <w:shd w:val="clear" w:color="auto" w:fill="FFFFFF"/>
          <w:lang w:val="uk-UA"/>
        </w:rPr>
        <w:t xml:space="preserve"> </w:t>
      </w:r>
      <w:r w:rsidRPr="00566E30">
        <w:rPr>
          <w:rFonts w:ascii="Times New Roman" w:hAnsi="Times New Roman" w:cs="Times New Roman"/>
          <w:b/>
          <w:bCs/>
          <w:sz w:val="28"/>
          <w:szCs w:val="28"/>
          <w:shd w:val="clear" w:color="auto" w:fill="FFFFFF"/>
        </w:rPr>
        <w:t>SKILLS</w:t>
      </w:r>
      <w:r w:rsidRPr="00566E30">
        <w:rPr>
          <w:rFonts w:ascii="Times New Roman" w:hAnsi="Times New Roman" w:cs="Times New Roman"/>
          <w:b/>
          <w:bCs/>
          <w:sz w:val="28"/>
          <w:szCs w:val="28"/>
          <w:shd w:val="clear" w:color="auto" w:fill="FFFFFF"/>
          <w:lang w:val="uk-UA"/>
        </w:rPr>
        <w:t xml:space="preserve"> У СТУДЕНТІВ-ЮРИСТІВ</w:t>
      </w:r>
    </w:p>
    <w:p w14:paraId="02B3B06F" w14:textId="41D2F9F8" w:rsidR="00D83838" w:rsidRPr="00566E30" w:rsidRDefault="00D83838" w:rsidP="00D83838">
      <w:pPr>
        <w:spacing w:after="0" w:line="360" w:lineRule="auto"/>
        <w:ind w:firstLine="567"/>
        <w:jc w:val="center"/>
        <w:rPr>
          <w:rFonts w:ascii="Times New Roman" w:hAnsi="Times New Roman" w:cs="Times New Roman"/>
          <w:b/>
          <w:bCs/>
          <w:sz w:val="28"/>
          <w:szCs w:val="28"/>
          <w:shd w:val="clear" w:color="auto" w:fill="FFFFFF"/>
          <w:lang w:val="uk-UA"/>
        </w:rPr>
      </w:pPr>
    </w:p>
    <w:p w14:paraId="2E7122FD" w14:textId="6706A5C9" w:rsidR="008621E5" w:rsidRPr="00566E30" w:rsidRDefault="00CA539A" w:rsidP="008621E5">
      <w:pPr>
        <w:spacing w:after="0" w:line="360" w:lineRule="auto"/>
        <w:ind w:firstLine="567"/>
        <w:jc w:val="both"/>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У статті розглянуто </w:t>
      </w:r>
      <w:r w:rsidR="008621E5" w:rsidRPr="00566E30">
        <w:rPr>
          <w:rFonts w:ascii="Times New Roman" w:hAnsi="Times New Roman" w:cs="Times New Roman"/>
          <w:i/>
          <w:iCs/>
          <w:sz w:val="28"/>
          <w:szCs w:val="28"/>
          <w:lang w:val="uk-UA"/>
        </w:rPr>
        <w:t xml:space="preserve">розвиток презентаційних навичок та їх роль у формуванні </w:t>
      </w:r>
      <w:r w:rsidR="008621E5" w:rsidRPr="00566E30">
        <w:rPr>
          <w:rFonts w:ascii="Times New Roman" w:hAnsi="Times New Roman" w:cs="Times New Roman"/>
          <w:i/>
          <w:iCs/>
          <w:sz w:val="28"/>
          <w:szCs w:val="28"/>
        </w:rPr>
        <w:t>soft</w:t>
      </w:r>
      <w:r w:rsidR="008621E5" w:rsidRPr="00566E30">
        <w:rPr>
          <w:rFonts w:ascii="Times New Roman" w:hAnsi="Times New Roman" w:cs="Times New Roman"/>
          <w:i/>
          <w:iCs/>
          <w:sz w:val="28"/>
          <w:szCs w:val="28"/>
          <w:lang w:val="uk-UA"/>
        </w:rPr>
        <w:t xml:space="preserve"> </w:t>
      </w:r>
      <w:r w:rsidR="008621E5" w:rsidRPr="00566E30">
        <w:rPr>
          <w:rFonts w:ascii="Times New Roman" w:hAnsi="Times New Roman" w:cs="Times New Roman"/>
          <w:i/>
          <w:iCs/>
          <w:sz w:val="28"/>
          <w:szCs w:val="28"/>
        </w:rPr>
        <w:t>skills</w:t>
      </w:r>
      <w:r w:rsidR="008621E5" w:rsidRPr="00566E30">
        <w:rPr>
          <w:rFonts w:ascii="Times New Roman" w:hAnsi="Times New Roman" w:cs="Times New Roman"/>
          <w:i/>
          <w:iCs/>
          <w:sz w:val="28"/>
          <w:szCs w:val="28"/>
          <w:lang w:val="uk-UA"/>
        </w:rPr>
        <w:t xml:space="preserve"> у студентів-юристів. Визначено необхідність зміщення акцентів на користь м’яких навичок у процесі викладання студентам-юристам.</w:t>
      </w:r>
    </w:p>
    <w:p w14:paraId="45580985" w14:textId="1EA931EA" w:rsidR="008621E5" w:rsidRPr="00566E30" w:rsidRDefault="0072531F" w:rsidP="008621E5">
      <w:pPr>
        <w:spacing w:after="0" w:line="360" w:lineRule="auto"/>
        <w:ind w:firstLine="567"/>
        <w:jc w:val="both"/>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 xml:space="preserve">Здійснено узагальнення </w:t>
      </w:r>
      <w:r w:rsidR="008621E5" w:rsidRPr="00566E30">
        <w:rPr>
          <w:rFonts w:ascii="Times New Roman" w:hAnsi="Times New Roman" w:cs="Times New Roman"/>
          <w:i/>
          <w:iCs/>
          <w:sz w:val="28"/>
          <w:szCs w:val="28"/>
          <w:lang w:val="uk-UA"/>
        </w:rPr>
        <w:t xml:space="preserve">найзатребуваніших навичок майбутнього, </w:t>
      </w:r>
      <w:r w:rsidRPr="00566E30">
        <w:rPr>
          <w:rFonts w:ascii="Times New Roman" w:hAnsi="Times New Roman" w:cs="Times New Roman"/>
          <w:i/>
          <w:iCs/>
          <w:sz w:val="28"/>
          <w:szCs w:val="28"/>
          <w:lang w:val="uk-UA"/>
        </w:rPr>
        <w:t>до яких також</w:t>
      </w:r>
      <w:r w:rsidR="008621E5" w:rsidRPr="00566E30">
        <w:rPr>
          <w:rFonts w:ascii="Times New Roman" w:hAnsi="Times New Roman" w:cs="Times New Roman"/>
          <w:i/>
          <w:iCs/>
          <w:sz w:val="28"/>
          <w:szCs w:val="28"/>
          <w:lang w:val="uk-UA"/>
        </w:rPr>
        <w:t xml:space="preserve"> відносять і презентаційні нав</w:t>
      </w:r>
      <w:r w:rsidR="00CD512D" w:rsidRPr="00566E30">
        <w:rPr>
          <w:rFonts w:ascii="Times New Roman" w:hAnsi="Times New Roman" w:cs="Times New Roman"/>
          <w:i/>
          <w:iCs/>
          <w:sz w:val="28"/>
          <w:szCs w:val="28"/>
          <w:lang w:val="uk-UA"/>
        </w:rPr>
        <w:t>и</w:t>
      </w:r>
      <w:r w:rsidR="008621E5" w:rsidRPr="00566E30">
        <w:rPr>
          <w:rFonts w:ascii="Times New Roman" w:hAnsi="Times New Roman" w:cs="Times New Roman"/>
          <w:i/>
          <w:iCs/>
          <w:sz w:val="28"/>
          <w:szCs w:val="28"/>
          <w:lang w:val="uk-UA"/>
        </w:rPr>
        <w:t xml:space="preserve">чки, які </w:t>
      </w:r>
      <w:r w:rsidR="00CD512D" w:rsidRPr="00566E30">
        <w:rPr>
          <w:rFonts w:ascii="Times New Roman" w:hAnsi="Times New Roman" w:cs="Times New Roman"/>
          <w:i/>
          <w:iCs/>
          <w:sz w:val="28"/>
          <w:szCs w:val="28"/>
          <w:lang w:val="uk-UA"/>
        </w:rPr>
        <w:t>сприяють</w:t>
      </w:r>
      <w:r w:rsidR="008621E5" w:rsidRPr="00566E30">
        <w:rPr>
          <w:rFonts w:ascii="Times New Roman" w:hAnsi="Times New Roman" w:cs="Times New Roman"/>
          <w:i/>
          <w:iCs/>
          <w:sz w:val="28"/>
          <w:szCs w:val="28"/>
          <w:lang w:val="uk-UA"/>
        </w:rPr>
        <w:t xml:space="preserve"> розвитку креативност</w:t>
      </w:r>
      <w:r w:rsidR="00CD512D" w:rsidRPr="00566E30">
        <w:rPr>
          <w:rFonts w:ascii="Times New Roman" w:hAnsi="Times New Roman" w:cs="Times New Roman"/>
          <w:i/>
          <w:iCs/>
          <w:sz w:val="28"/>
          <w:szCs w:val="28"/>
          <w:lang w:val="uk-UA"/>
        </w:rPr>
        <w:t>і</w:t>
      </w:r>
      <w:r w:rsidR="00965FC5" w:rsidRPr="00566E30">
        <w:rPr>
          <w:rFonts w:ascii="Times New Roman" w:hAnsi="Times New Roman" w:cs="Times New Roman"/>
          <w:i/>
          <w:iCs/>
          <w:sz w:val="28"/>
          <w:szCs w:val="28"/>
          <w:lang w:val="uk-UA"/>
        </w:rPr>
        <w:t>,</w:t>
      </w:r>
      <w:r w:rsidR="008621E5" w:rsidRPr="00566E30">
        <w:rPr>
          <w:rFonts w:ascii="Times New Roman" w:hAnsi="Times New Roman" w:cs="Times New Roman"/>
          <w:i/>
          <w:iCs/>
          <w:sz w:val="28"/>
          <w:szCs w:val="28"/>
          <w:lang w:val="uk-UA"/>
        </w:rPr>
        <w:t xml:space="preserve"> </w:t>
      </w:r>
      <w:r w:rsidR="00886971" w:rsidRPr="00566E30">
        <w:rPr>
          <w:rFonts w:ascii="Times New Roman" w:hAnsi="Times New Roman" w:cs="Times New Roman"/>
          <w:i/>
          <w:iCs/>
          <w:sz w:val="28"/>
          <w:szCs w:val="28"/>
          <w:lang w:val="uk-UA"/>
        </w:rPr>
        <w:t>успішній</w:t>
      </w:r>
      <w:r w:rsidR="008621E5" w:rsidRPr="00566E30">
        <w:rPr>
          <w:rFonts w:ascii="Times New Roman" w:hAnsi="Times New Roman" w:cs="Times New Roman"/>
          <w:i/>
          <w:iCs/>
          <w:sz w:val="28"/>
          <w:szCs w:val="28"/>
          <w:lang w:val="uk-UA"/>
        </w:rPr>
        <w:t xml:space="preserve"> р</w:t>
      </w:r>
      <w:r w:rsidRPr="00566E30">
        <w:rPr>
          <w:rFonts w:ascii="Times New Roman" w:hAnsi="Times New Roman" w:cs="Times New Roman"/>
          <w:i/>
          <w:iCs/>
          <w:sz w:val="28"/>
          <w:szCs w:val="28"/>
          <w:lang w:val="uk-UA"/>
        </w:rPr>
        <w:t>о</w:t>
      </w:r>
      <w:r w:rsidR="008621E5" w:rsidRPr="00566E30">
        <w:rPr>
          <w:rFonts w:ascii="Times New Roman" w:hAnsi="Times New Roman" w:cs="Times New Roman"/>
          <w:i/>
          <w:iCs/>
          <w:sz w:val="28"/>
          <w:szCs w:val="28"/>
          <w:lang w:val="uk-UA"/>
        </w:rPr>
        <w:t>бот</w:t>
      </w:r>
      <w:r w:rsidR="00CD512D" w:rsidRPr="00566E30">
        <w:rPr>
          <w:rFonts w:ascii="Times New Roman" w:hAnsi="Times New Roman" w:cs="Times New Roman"/>
          <w:i/>
          <w:iCs/>
          <w:sz w:val="28"/>
          <w:szCs w:val="28"/>
          <w:lang w:val="uk-UA"/>
        </w:rPr>
        <w:t>і</w:t>
      </w:r>
      <w:r w:rsidR="008621E5" w:rsidRPr="00566E30">
        <w:rPr>
          <w:rFonts w:ascii="Times New Roman" w:hAnsi="Times New Roman" w:cs="Times New Roman"/>
          <w:i/>
          <w:iCs/>
          <w:sz w:val="28"/>
          <w:szCs w:val="28"/>
          <w:lang w:val="uk-UA"/>
        </w:rPr>
        <w:t xml:space="preserve"> в команд</w:t>
      </w:r>
      <w:r w:rsidR="00CD512D" w:rsidRPr="00566E30">
        <w:rPr>
          <w:rFonts w:ascii="Times New Roman" w:hAnsi="Times New Roman" w:cs="Times New Roman"/>
          <w:i/>
          <w:iCs/>
          <w:sz w:val="28"/>
          <w:szCs w:val="28"/>
          <w:lang w:val="uk-UA"/>
        </w:rPr>
        <w:t>і</w:t>
      </w:r>
      <w:r w:rsidR="00CA09F4" w:rsidRPr="00566E30">
        <w:rPr>
          <w:rFonts w:ascii="Times New Roman" w:hAnsi="Times New Roman" w:cs="Times New Roman"/>
          <w:i/>
          <w:iCs/>
          <w:sz w:val="28"/>
          <w:szCs w:val="28"/>
          <w:lang w:val="uk-UA"/>
        </w:rPr>
        <w:t xml:space="preserve"> та критичного мислення</w:t>
      </w:r>
      <w:r w:rsidR="008621E5" w:rsidRPr="00566E30">
        <w:rPr>
          <w:rFonts w:ascii="Times New Roman" w:hAnsi="Times New Roman" w:cs="Times New Roman"/>
          <w:i/>
          <w:iCs/>
          <w:sz w:val="28"/>
          <w:szCs w:val="28"/>
          <w:lang w:val="uk-UA"/>
        </w:rPr>
        <w:t xml:space="preserve">. </w:t>
      </w:r>
      <w:r w:rsidR="00886971" w:rsidRPr="00566E30">
        <w:rPr>
          <w:rFonts w:ascii="Times New Roman" w:hAnsi="Times New Roman" w:cs="Times New Roman"/>
          <w:i/>
          <w:iCs/>
          <w:sz w:val="28"/>
          <w:szCs w:val="28"/>
          <w:lang w:val="uk-UA"/>
        </w:rPr>
        <w:t xml:space="preserve">Обґрунтовуючи важливість формування </w:t>
      </w:r>
      <w:r w:rsidR="00886971" w:rsidRPr="00566E30">
        <w:rPr>
          <w:rFonts w:ascii="Times New Roman" w:hAnsi="Times New Roman" w:cs="Times New Roman"/>
          <w:i/>
          <w:iCs/>
          <w:sz w:val="28"/>
          <w:szCs w:val="28"/>
        </w:rPr>
        <w:t>soft</w:t>
      </w:r>
      <w:r w:rsidR="00886971" w:rsidRPr="00566E30">
        <w:rPr>
          <w:rFonts w:ascii="Times New Roman" w:hAnsi="Times New Roman" w:cs="Times New Roman"/>
          <w:i/>
          <w:iCs/>
          <w:sz w:val="28"/>
          <w:szCs w:val="28"/>
          <w:lang w:val="uk-UA"/>
        </w:rPr>
        <w:t xml:space="preserve"> </w:t>
      </w:r>
      <w:r w:rsidR="00886971" w:rsidRPr="00566E30">
        <w:rPr>
          <w:rFonts w:ascii="Times New Roman" w:hAnsi="Times New Roman" w:cs="Times New Roman"/>
          <w:i/>
          <w:iCs/>
          <w:sz w:val="28"/>
          <w:szCs w:val="28"/>
        </w:rPr>
        <w:t>skills</w:t>
      </w:r>
      <w:r w:rsidR="00886971" w:rsidRPr="00566E30">
        <w:rPr>
          <w:rFonts w:ascii="Times New Roman" w:hAnsi="Times New Roman" w:cs="Times New Roman"/>
          <w:i/>
          <w:iCs/>
          <w:sz w:val="28"/>
          <w:szCs w:val="28"/>
          <w:lang w:val="uk-UA"/>
        </w:rPr>
        <w:t xml:space="preserve"> у процесі навчання англійської мови, обговорюється роль презентації як потужного</w:t>
      </w:r>
      <w:r w:rsidR="008621E5" w:rsidRPr="00566E30">
        <w:rPr>
          <w:rFonts w:ascii="Times New Roman" w:hAnsi="Times New Roman" w:cs="Times New Roman"/>
          <w:i/>
          <w:iCs/>
          <w:sz w:val="28"/>
          <w:szCs w:val="28"/>
          <w:lang w:val="uk-UA"/>
        </w:rPr>
        <w:t xml:space="preserve"> навчальн</w:t>
      </w:r>
      <w:r w:rsidR="00886971" w:rsidRPr="00566E30">
        <w:rPr>
          <w:rFonts w:ascii="Times New Roman" w:hAnsi="Times New Roman" w:cs="Times New Roman"/>
          <w:i/>
          <w:iCs/>
          <w:sz w:val="28"/>
          <w:szCs w:val="28"/>
          <w:lang w:val="uk-UA"/>
        </w:rPr>
        <w:t>ого</w:t>
      </w:r>
      <w:r w:rsidR="008621E5" w:rsidRPr="00566E30">
        <w:rPr>
          <w:rFonts w:ascii="Times New Roman" w:hAnsi="Times New Roman" w:cs="Times New Roman"/>
          <w:i/>
          <w:iCs/>
          <w:sz w:val="28"/>
          <w:szCs w:val="28"/>
          <w:lang w:val="uk-UA"/>
        </w:rPr>
        <w:t xml:space="preserve"> зас</w:t>
      </w:r>
      <w:r w:rsidR="00886971" w:rsidRPr="00566E30">
        <w:rPr>
          <w:rFonts w:ascii="Times New Roman" w:hAnsi="Times New Roman" w:cs="Times New Roman"/>
          <w:i/>
          <w:iCs/>
          <w:sz w:val="28"/>
          <w:szCs w:val="28"/>
          <w:lang w:val="uk-UA"/>
        </w:rPr>
        <w:t>обу.</w:t>
      </w:r>
    </w:p>
    <w:p w14:paraId="79F6FA24" w14:textId="3BBCBD52" w:rsidR="008621E5" w:rsidRPr="00566E30" w:rsidRDefault="006E67B7" w:rsidP="001C46CA">
      <w:pPr>
        <w:spacing w:after="0" w:line="360" w:lineRule="auto"/>
        <w:ind w:firstLine="567"/>
        <w:jc w:val="both"/>
        <w:rPr>
          <w:rFonts w:ascii="Times New Roman" w:hAnsi="Times New Roman" w:cs="Times New Roman"/>
          <w:i/>
          <w:iCs/>
          <w:sz w:val="28"/>
          <w:szCs w:val="28"/>
          <w:lang w:val="uk-UA"/>
        </w:rPr>
      </w:pPr>
      <w:r w:rsidRPr="00566E30">
        <w:rPr>
          <w:rFonts w:ascii="Times New Roman" w:hAnsi="Times New Roman" w:cs="Times New Roman"/>
          <w:i/>
          <w:iCs/>
          <w:sz w:val="28"/>
          <w:szCs w:val="28"/>
          <w:lang w:val="uk-UA"/>
        </w:rPr>
        <w:t>В</w:t>
      </w:r>
      <w:r w:rsidR="001C46CA" w:rsidRPr="00566E30">
        <w:rPr>
          <w:rFonts w:ascii="Times New Roman" w:hAnsi="Times New Roman" w:cs="Times New Roman"/>
          <w:i/>
          <w:iCs/>
          <w:sz w:val="28"/>
          <w:szCs w:val="28"/>
        </w:rPr>
        <w:t>изначено сутність понят</w:t>
      </w:r>
      <w:r w:rsidR="001C46CA" w:rsidRPr="00566E30">
        <w:rPr>
          <w:rFonts w:ascii="Times New Roman" w:hAnsi="Times New Roman" w:cs="Times New Roman"/>
          <w:i/>
          <w:iCs/>
          <w:sz w:val="28"/>
          <w:szCs w:val="28"/>
          <w:lang w:val="uk-UA"/>
        </w:rPr>
        <w:t>тя</w:t>
      </w:r>
      <w:r w:rsidR="001C46CA" w:rsidRPr="00566E30">
        <w:rPr>
          <w:rFonts w:ascii="Times New Roman" w:hAnsi="Times New Roman" w:cs="Times New Roman"/>
          <w:i/>
          <w:iCs/>
          <w:sz w:val="28"/>
          <w:szCs w:val="28"/>
        </w:rPr>
        <w:t xml:space="preserve"> </w:t>
      </w:r>
      <w:r w:rsidR="008621E5" w:rsidRPr="00566E30">
        <w:rPr>
          <w:rFonts w:ascii="Times New Roman" w:hAnsi="Times New Roman" w:cs="Times New Roman"/>
          <w:i/>
          <w:iCs/>
          <w:sz w:val="28"/>
          <w:szCs w:val="28"/>
        </w:rPr>
        <w:t>«</w:t>
      </w:r>
      <w:r w:rsidRPr="00566E30">
        <w:rPr>
          <w:rFonts w:ascii="Times New Roman" w:hAnsi="Times New Roman" w:cs="Times New Roman"/>
          <w:i/>
          <w:iCs/>
          <w:sz w:val="28"/>
          <w:szCs w:val="28"/>
        </w:rPr>
        <w:t>презентаційні навички майбутніх юристів» та представлено їх класифікацію. Пропонується методика двохетапного формування презентаційних навичок студентів-юристів бакалаврату.</w:t>
      </w:r>
      <w:r w:rsidRPr="00566E30">
        <w:rPr>
          <w:rFonts w:ascii="Times New Roman" w:hAnsi="Times New Roman" w:cs="Times New Roman"/>
          <w:i/>
          <w:iCs/>
          <w:sz w:val="28"/>
          <w:szCs w:val="28"/>
          <w:lang w:val="uk-UA"/>
        </w:rPr>
        <w:t xml:space="preserve"> </w:t>
      </w:r>
      <w:r w:rsidR="001C46CA" w:rsidRPr="00566E30">
        <w:rPr>
          <w:rFonts w:ascii="Times New Roman" w:hAnsi="Times New Roman" w:cs="Times New Roman"/>
          <w:i/>
          <w:iCs/>
          <w:sz w:val="28"/>
          <w:szCs w:val="28"/>
          <w:lang w:val="uk-UA"/>
        </w:rPr>
        <w:t>Виділено ключові аспекти</w:t>
      </w:r>
      <w:r w:rsidR="008621E5" w:rsidRPr="00566E30">
        <w:rPr>
          <w:rFonts w:ascii="Times New Roman" w:hAnsi="Times New Roman" w:cs="Times New Roman"/>
          <w:i/>
          <w:iCs/>
          <w:sz w:val="28"/>
          <w:szCs w:val="28"/>
          <w:lang w:val="uk-UA"/>
        </w:rPr>
        <w:t xml:space="preserve"> першого етапу </w:t>
      </w:r>
      <w:bookmarkStart w:id="8" w:name="_Hlk114391690"/>
      <w:r w:rsidR="008621E5" w:rsidRPr="00566E30">
        <w:rPr>
          <w:rFonts w:ascii="Times New Roman" w:hAnsi="Times New Roman" w:cs="Times New Roman"/>
          <w:i/>
          <w:iCs/>
          <w:sz w:val="28"/>
          <w:szCs w:val="28"/>
          <w:lang w:val="uk-UA"/>
        </w:rPr>
        <w:t>–</w:t>
      </w:r>
      <w:bookmarkEnd w:id="8"/>
      <w:r w:rsidR="008621E5" w:rsidRPr="00566E30">
        <w:rPr>
          <w:rFonts w:ascii="Times New Roman" w:hAnsi="Times New Roman" w:cs="Times New Roman"/>
          <w:i/>
          <w:iCs/>
          <w:sz w:val="28"/>
          <w:szCs w:val="28"/>
          <w:lang w:val="uk-UA"/>
        </w:rPr>
        <w:t xml:space="preserve"> н</w:t>
      </w:r>
      <w:r w:rsidR="000A5783">
        <w:rPr>
          <w:rFonts w:ascii="Times New Roman" w:hAnsi="Times New Roman" w:cs="Times New Roman"/>
          <w:i/>
          <w:iCs/>
          <w:sz w:val="28"/>
          <w:szCs w:val="28"/>
          <w:lang w:val="uk-UA"/>
        </w:rPr>
        <w:t>е</w:t>
      </w:r>
      <w:r w:rsidR="008621E5" w:rsidRPr="00566E30">
        <w:rPr>
          <w:rFonts w:ascii="Times New Roman" w:hAnsi="Times New Roman" w:cs="Times New Roman"/>
          <w:i/>
          <w:iCs/>
          <w:sz w:val="28"/>
          <w:szCs w:val="28"/>
          <w:lang w:val="uk-UA"/>
        </w:rPr>
        <w:t>достатня сформованість вербальн</w:t>
      </w:r>
      <w:r w:rsidR="00CA2D51">
        <w:rPr>
          <w:rFonts w:ascii="Times New Roman" w:hAnsi="Times New Roman" w:cs="Times New Roman"/>
          <w:i/>
          <w:iCs/>
          <w:sz w:val="28"/>
          <w:szCs w:val="28"/>
          <w:lang w:val="uk-UA"/>
        </w:rPr>
        <w:t>и</w:t>
      </w:r>
      <w:r w:rsidR="008621E5" w:rsidRPr="00566E30">
        <w:rPr>
          <w:rFonts w:ascii="Times New Roman" w:hAnsi="Times New Roman" w:cs="Times New Roman"/>
          <w:i/>
          <w:iCs/>
          <w:sz w:val="28"/>
          <w:szCs w:val="28"/>
          <w:lang w:val="uk-UA"/>
        </w:rPr>
        <w:t xml:space="preserve">х </w:t>
      </w:r>
      <w:r w:rsidRPr="00566E30">
        <w:rPr>
          <w:rFonts w:ascii="Times New Roman" w:hAnsi="Times New Roman" w:cs="Times New Roman"/>
          <w:i/>
          <w:iCs/>
          <w:sz w:val="28"/>
          <w:szCs w:val="28"/>
          <w:lang w:val="uk-UA"/>
        </w:rPr>
        <w:lastRenderedPageBreak/>
        <w:t>іншомовних навичок у студентів</w:t>
      </w:r>
      <w:r w:rsidR="008621E5" w:rsidRPr="00566E30">
        <w:rPr>
          <w:rFonts w:ascii="Times New Roman" w:hAnsi="Times New Roman" w:cs="Times New Roman"/>
          <w:i/>
          <w:iCs/>
          <w:sz w:val="28"/>
          <w:szCs w:val="28"/>
          <w:lang w:val="uk-UA"/>
        </w:rPr>
        <w:t xml:space="preserve">, підготовка презентацій </w:t>
      </w:r>
      <w:r w:rsidRPr="00566E30">
        <w:rPr>
          <w:rFonts w:ascii="Times New Roman" w:hAnsi="Times New Roman" w:cs="Times New Roman"/>
          <w:i/>
          <w:iCs/>
          <w:sz w:val="28"/>
          <w:szCs w:val="28"/>
          <w:lang w:val="uk-UA"/>
        </w:rPr>
        <w:t>як монологічне висловлювання</w:t>
      </w:r>
      <w:r w:rsidR="008621E5" w:rsidRPr="00566E30">
        <w:rPr>
          <w:rFonts w:ascii="Times New Roman" w:hAnsi="Times New Roman" w:cs="Times New Roman"/>
          <w:i/>
          <w:iCs/>
          <w:sz w:val="28"/>
          <w:szCs w:val="28"/>
          <w:lang w:val="uk-UA"/>
        </w:rPr>
        <w:t>, оці</w:t>
      </w:r>
      <w:r w:rsidRPr="00566E30">
        <w:rPr>
          <w:rFonts w:ascii="Times New Roman" w:hAnsi="Times New Roman" w:cs="Times New Roman"/>
          <w:i/>
          <w:iCs/>
          <w:sz w:val="28"/>
          <w:szCs w:val="28"/>
          <w:lang w:val="uk-UA"/>
        </w:rPr>
        <w:t>н</w:t>
      </w:r>
      <w:r w:rsidR="008621E5" w:rsidRPr="00566E30">
        <w:rPr>
          <w:rFonts w:ascii="Times New Roman" w:hAnsi="Times New Roman" w:cs="Times New Roman"/>
          <w:i/>
          <w:iCs/>
          <w:sz w:val="28"/>
          <w:szCs w:val="28"/>
          <w:lang w:val="uk-UA"/>
        </w:rPr>
        <w:t>ювання презентац</w:t>
      </w:r>
      <w:r w:rsidRPr="00566E30">
        <w:rPr>
          <w:rFonts w:ascii="Times New Roman" w:hAnsi="Times New Roman" w:cs="Times New Roman"/>
          <w:i/>
          <w:iCs/>
          <w:sz w:val="28"/>
          <w:szCs w:val="28"/>
          <w:lang w:val="uk-UA"/>
        </w:rPr>
        <w:t>ії</w:t>
      </w:r>
      <w:r w:rsidR="008621E5" w:rsidRPr="00566E30">
        <w:rPr>
          <w:rFonts w:ascii="Times New Roman" w:hAnsi="Times New Roman" w:cs="Times New Roman"/>
          <w:i/>
          <w:iCs/>
          <w:sz w:val="28"/>
          <w:szCs w:val="28"/>
          <w:lang w:val="uk-UA"/>
        </w:rPr>
        <w:t xml:space="preserve"> за такими параметрам, </w:t>
      </w:r>
      <w:r w:rsidRPr="00566E30">
        <w:rPr>
          <w:rFonts w:ascii="Times New Roman" w:hAnsi="Times New Roman" w:cs="Times New Roman"/>
          <w:i/>
          <w:iCs/>
          <w:sz w:val="28"/>
          <w:szCs w:val="28"/>
          <w:lang w:val="uk-UA"/>
        </w:rPr>
        <w:t>як</w:t>
      </w:r>
      <w:r w:rsidR="008621E5" w:rsidRPr="00566E30">
        <w:rPr>
          <w:rFonts w:ascii="Times New Roman" w:hAnsi="Times New Roman" w:cs="Times New Roman"/>
          <w:i/>
          <w:iCs/>
          <w:sz w:val="28"/>
          <w:szCs w:val="28"/>
          <w:lang w:val="uk-UA"/>
        </w:rPr>
        <w:t>: інформаційне наповнення презентації, принцип мінімалізму</w:t>
      </w:r>
      <w:r w:rsidRPr="00566E30">
        <w:rPr>
          <w:rFonts w:ascii="Times New Roman" w:hAnsi="Times New Roman" w:cs="Times New Roman"/>
          <w:i/>
          <w:iCs/>
          <w:sz w:val="28"/>
          <w:szCs w:val="28"/>
          <w:lang w:val="uk-UA"/>
        </w:rPr>
        <w:t xml:space="preserve"> і</w:t>
      </w:r>
      <w:r w:rsidR="008621E5" w:rsidRPr="00566E30">
        <w:rPr>
          <w:rFonts w:ascii="Times New Roman" w:hAnsi="Times New Roman" w:cs="Times New Roman"/>
          <w:i/>
          <w:iCs/>
          <w:sz w:val="28"/>
          <w:szCs w:val="28"/>
          <w:lang w:val="uk-UA"/>
        </w:rPr>
        <w:t xml:space="preserve"> якість виступу.</w:t>
      </w:r>
    </w:p>
    <w:p w14:paraId="12E7399B" w14:textId="12D7FE42" w:rsidR="008621E5" w:rsidRPr="00566E30" w:rsidRDefault="001C46CA" w:rsidP="008621E5">
      <w:pPr>
        <w:spacing w:after="0" w:line="360" w:lineRule="auto"/>
        <w:ind w:firstLine="567"/>
        <w:jc w:val="both"/>
        <w:rPr>
          <w:rFonts w:ascii="Times New Roman" w:hAnsi="Times New Roman" w:cs="Times New Roman"/>
          <w:i/>
          <w:iCs/>
          <w:sz w:val="28"/>
          <w:szCs w:val="28"/>
        </w:rPr>
      </w:pPr>
      <w:r w:rsidRPr="00566E30">
        <w:rPr>
          <w:rFonts w:ascii="Times New Roman" w:hAnsi="Times New Roman" w:cs="Times New Roman"/>
          <w:i/>
          <w:iCs/>
          <w:sz w:val="28"/>
          <w:szCs w:val="28"/>
        </w:rPr>
        <w:t>Висвітлено</w:t>
      </w:r>
      <w:r w:rsidR="008621E5" w:rsidRPr="00566E30">
        <w:rPr>
          <w:rFonts w:ascii="Times New Roman" w:hAnsi="Times New Roman" w:cs="Times New Roman"/>
          <w:i/>
          <w:iCs/>
          <w:sz w:val="28"/>
          <w:szCs w:val="28"/>
        </w:rPr>
        <w:t xml:space="preserve"> роль викладача у розвитоку презентаційних навичок на першому етапі, а саме</w:t>
      </w:r>
      <w:r w:rsidR="00965FC5" w:rsidRPr="00566E30">
        <w:rPr>
          <w:rFonts w:ascii="Times New Roman" w:hAnsi="Times New Roman" w:cs="Times New Roman"/>
          <w:i/>
          <w:iCs/>
          <w:sz w:val="28"/>
          <w:szCs w:val="28"/>
        </w:rPr>
        <w:t>:</w:t>
      </w:r>
      <w:r w:rsidR="008621E5" w:rsidRPr="00566E30">
        <w:rPr>
          <w:rFonts w:ascii="Times New Roman" w:hAnsi="Times New Roman" w:cs="Times New Roman"/>
          <w:i/>
          <w:iCs/>
          <w:sz w:val="28"/>
          <w:szCs w:val="28"/>
        </w:rPr>
        <w:t xml:space="preserve"> надання інформації щодо правильного </w:t>
      </w:r>
      <w:r w:rsidR="00163DE0" w:rsidRPr="00566E30">
        <w:rPr>
          <w:rFonts w:ascii="Times New Roman" w:hAnsi="Times New Roman" w:cs="Times New Roman"/>
          <w:i/>
          <w:iCs/>
          <w:sz w:val="28"/>
          <w:szCs w:val="28"/>
        </w:rPr>
        <w:t>структурування презентаційного виступу, забезпечення мовним матеріалом</w:t>
      </w:r>
      <w:r w:rsidR="00965FC5" w:rsidRPr="00566E30">
        <w:rPr>
          <w:rFonts w:ascii="Times New Roman" w:hAnsi="Times New Roman" w:cs="Times New Roman"/>
          <w:i/>
          <w:iCs/>
          <w:sz w:val="28"/>
          <w:szCs w:val="28"/>
        </w:rPr>
        <w:t xml:space="preserve"> </w:t>
      </w:r>
      <w:r w:rsidR="00163DE0" w:rsidRPr="00566E30">
        <w:rPr>
          <w:rFonts w:ascii="Times New Roman" w:hAnsi="Times New Roman" w:cs="Times New Roman"/>
          <w:i/>
          <w:iCs/>
          <w:sz w:val="28"/>
          <w:szCs w:val="28"/>
        </w:rPr>
        <w:t>та вправ, спрямованих на формування іншомовних презентаційних навичок.</w:t>
      </w:r>
    </w:p>
    <w:p w14:paraId="4B99B2F8" w14:textId="253CE1CB" w:rsidR="008621E5" w:rsidRPr="00566E30" w:rsidRDefault="001C46CA" w:rsidP="008621E5">
      <w:pPr>
        <w:spacing w:after="0" w:line="360" w:lineRule="auto"/>
        <w:ind w:firstLine="567"/>
        <w:jc w:val="both"/>
        <w:rPr>
          <w:rFonts w:ascii="Times New Roman" w:hAnsi="Times New Roman" w:cs="Times New Roman"/>
          <w:i/>
          <w:iCs/>
          <w:sz w:val="28"/>
          <w:szCs w:val="28"/>
        </w:rPr>
      </w:pPr>
      <w:r w:rsidRPr="00566E30">
        <w:rPr>
          <w:rFonts w:ascii="Times New Roman" w:hAnsi="Times New Roman" w:cs="Times New Roman"/>
          <w:i/>
          <w:iCs/>
          <w:sz w:val="28"/>
          <w:szCs w:val="28"/>
        </w:rPr>
        <w:t>Виокремлено</w:t>
      </w:r>
      <w:r w:rsidR="008621E5" w:rsidRPr="00566E30">
        <w:rPr>
          <w:rFonts w:ascii="Times New Roman" w:hAnsi="Times New Roman" w:cs="Times New Roman"/>
          <w:i/>
          <w:iCs/>
          <w:sz w:val="28"/>
          <w:szCs w:val="28"/>
        </w:rPr>
        <w:t xml:space="preserve"> основні риси </w:t>
      </w:r>
      <w:r w:rsidR="00356F3A" w:rsidRPr="00566E30">
        <w:rPr>
          <w:rFonts w:ascii="Times New Roman" w:hAnsi="Times New Roman" w:cs="Times New Roman"/>
          <w:i/>
          <w:iCs/>
          <w:sz w:val="28"/>
          <w:szCs w:val="28"/>
          <w:lang w:val="uk-UA"/>
        </w:rPr>
        <w:t>другого</w:t>
      </w:r>
      <w:r w:rsidR="008621E5" w:rsidRPr="00566E30">
        <w:rPr>
          <w:rFonts w:ascii="Times New Roman" w:hAnsi="Times New Roman" w:cs="Times New Roman"/>
          <w:i/>
          <w:iCs/>
          <w:sz w:val="28"/>
          <w:szCs w:val="28"/>
        </w:rPr>
        <w:t xml:space="preserve"> етапу, де акцент робиться на </w:t>
      </w:r>
      <w:r w:rsidR="00CA09F4" w:rsidRPr="00566E30">
        <w:rPr>
          <w:rFonts w:ascii="Times New Roman" w:hAnsi="Times New Roman" w:cs="Times New Roman"/>
          <w:i/>
          <w:iCs/>
          <w:sz w:val="28"/>
          <w:szCs w:val="28"/>
          <w:lang w:val="uk-UA"/>
        </w:rPr>
        <w:t xml:space="preserve">після презентаційному </w:t>
      </w:r>
      <w:r w:rsidR="008621E5" w:rsidRPr="00566E30">
        <w:rPr>
          <w:rFonts w:ascii="Times New Roman" w:hAnsi="Times New Roman" w:cs="Times New Roman"/>
          <w:i/>
          <w:iCs/>
          <w:sz w:val="28"/>
          <w:szCs w:val="28"/>
        </w:rPr>
        <w:t xml:space="preserve">обговоренні теми, завдяки чому відбувається формування </w:t>
      </w:r>
      <w:r w:rsidR="00001B64" w:rsidRPr="00566E30">
        <w:rPr>
          <w:rFonts w:ascii="Times New Roman" w:hAnsi="Times New Roman" w:cs="Times New Roman"/>
          <w:i/>
          <w:iCs/>
          <w:sz w:val="28"/>
          <w:szCs w:val="28"/>
        </w:rPr>
        <w:t>необхідних комунікативних навичок та мотивації до публічного виступу</w:t>
      </w:r>
      <w:r w:rsidR="008621E5" w:rsidRPr="00566E30">
        <w:rPr>
          <w:rFonts w:ascii="Times New Roman" w:hAnsi="Times New Roman" w:cs="Times New Roman"/>
          <w:i/>
          <w:iCs/>
          <w:sz w:val="28"/>
          <w:szCs w:val="28"/>
        </w:rPr>
        <w:t>. До відмітних рис віднесе</w:t>
      </w:r>
      <w:r w:rsidR="00CA09F4" w:rsidRPr="00566E30">
        <w:rPr>
          <w:rFonts w:ascii="Times New Roman" w:hAnsi="Times New Roman" w:cs="Times New Roman"/>
          <w:i/>
          <w:iCs/>
          <w:sz w:val="28"/>
          <w:szCs w:val="28"/>
          <w:lang w:val="uk-UA"/>
        </w:rPr>
        <w:t>но</w:t>
      </w:r>
      <w:r w:rsidR="008621E5" w:rsidRPr="00566E30">
        <w:rPr>
          <w:rFonts w:ascii="Times New Roman" w:hAnsi="Times New Roman" w:cs="Times New Roman"/>
          <w:i/>
          <w:iCs/>
          <w:sz w:val="28"/>
          <w:szCs w:val="28"/>
        </w:rPr>
        <w:t xml:space="preserve"> і використання кейс-анализу, оскільки </w:t>
      </w:r>
      <w:r w:rsidR="00A9767B" w:rsidRPr="00566E30">
        <w:rPr>
          <w:rFonts w:ascii="Times New Roman" w:hAnsi="Times New Roman" w:cs="Times New Roman"/>
          <w:i/>
          <w:iCs/>
          <w:sz w:val="28"/>
          <w:szCs w:val="28"/>
        </w:rPr>
        <w:t xml:space="preserve">у студентів </w:t>
      </w:r>
      <w:r w:rsidR="008621E5" w:rsidRPr="00566E30">
        <w:rPr>
          <w:rFonts w:ascii="Times New Roman" w:hAnsi="Times New Roman" w:cs="Times New Roman"/>
          <w:i/>
          <w:iCs/>
          <w:sz w:val="28"/>
          <w:szCs w:val="28"/>
        </w:rPr>
        <w:t xml:space="preserve">на цьому етапі спостерігається певна сформованість hard skills. </w:t>
      </w:r>
      <w:r w:rsidR="00CA09F4" w:rsidRPr="00566E30">
        <w:rPr>
          <w:rFonts w:ascii="Times New Roman" w:hAnsi="Times New Roman" w:cs="Times New Roman"/>
          <w:i/>
          <w:iCs/>
          <w:sz w:val="28"/>
          <w:szCs w:val="28"/>
        </w:rPr>
        <w:t xml:space="preserve">Обґрунтовано ефективність цього методу, використання якого зумовлює підвищення рівня володіння </w:t>
      </w:r>
      <w:r w:rsidR="00CA09F4" w:rsidRPr="00566E30">
        <w:rPr>
          <w:rFonts w:ascii="Times New Roman" w:hAnsi="Times New Roman" w:cs="Times New Roman"/>
          <w:i/>
          <w:iCs/>
          <w:sz w:val="28"/>
          <w:szCs w:val="28"/>
          <w:lang w:val="en-US"/>
        </w:rPr>
        <w:t>soft</w:t>
      </w:r>
      <w:r w:rsidR="00CA09F4" w:rsidRPr="00566E30">
        <w:rPr>
          <w:rFonts w:ascii="Times New Roman" w:hAnsi="Times New Roman" w:cs="Times New Roman"/>
          <w:i/>
          <w:iCs/>
          <w:sz w:val="28"/>
          <w:szCs w:val="28"/>
        </w:rPr>
        <w:t xml:space="preserve"> </w:t>
      </w:r>
      <w:r w:rsidR="00CA09F4" w:rsidRPr="00566E30">
        <w:rPr>
          <w:rFonts w:ascii="Times New Roman" w:hAnsi="Times New Roman" w:cs="Times New Roman"/>
          <w:i/>
          <w:iCs/>
          <w:sz w:val="28"/>
          <w:szCs w:val="28"/>
          <w:lang w:val="en-US"/>
        </w:rPr>
        <w:t>skills</w:t>
      </w:r>
      <w:r w:rsidR="008621E5" w:rsidRPr="00566E30">
        <w:rPr>
          <w:rFonts w:ascii="Times New Roman" w:hAnsi="Times New Roman" w:cs="Times New Roman"/>
          <w:i/>
          <w:iCs/>
          <w:sz w:val="28"/>
          <w:szCs w:val="28"/>
        </w:rPr>
        <w:t xml:space="preserve">. Підкреслено, що </w:t>
      </w:r>
      <w:r w:rsidR="00001B64" w:rsidRPr="00566E30">
        <w:rPr>
          <w:rFonts w:ascii="Times New Roman" w:hAnsi="Times New Roman" w:cs="Times New Roman"/>
          <w:i/>
          <w:iCs/>
          <w:sz w:val="28"/>
          <w:szCs w:val="28"/>
          <w:lang w:val="uk-UA"/>
        </w:rPr>
        <w:t xml:space="preserve">використання </w:t>
      </w:r>
      <w:r w:rsidR="00001B64" w:rsidRPr="00566E30">
        <w:rPr>
          <w:rFonts w:ascii="Times New Roman" w:hAnsi="Times New Roman" w:cs="Times New Roman"/>
          <w:i/>
          <w:iCs/>
          <w:sz w:val="28"/>
          <w:szCs w:val="28"/>
        </w:rPr>
        <w:t>кейс-анализу спонукає студентів думати над розв'язанням проблем, вибирати оптимальні варіанти вирішення та знаходити переконливі аргументи для обґрунтування свого вибору.</w:t>
      </w:r>
    </w:p>
    <w:p w14:paraId="0BD82995" w14:textId="0402F829" w:rsidR="006605DF" w:rsidRPr="00566E30" w:rsidRDefault="001C46CA" w:rsidP="006605DF">
      <w:pPr>
        <w:spacing w:after="0" w:line="360" w:lineRule="auto"/>
        <w:ind w:firstLine="567"/>
        <w:jc w:val="both"/>
        <w:rPr>
          <w:rFonts w:ascii="Times New Roman" w:hAnsi="Times New Roman" w:cs="Times New Roman"/>
          <w:i/>
          <w:iCs/>
          <w:sz w:val="28"/>
          <w:szCs w:val="28"/>
          <w:lang w:val="uk-UA"/>
        </w:rPr>
      </w:pPr>
      <w:r w:rsidRPr="00566E30">
        <w:rPr>
          <w:rFonts w:ascii="Times New Roman" w:hAnsi="Times New Roman" w:cs="Times New Roman"/>
          <w:i/>
          <w:iCs/>
          <w:sz w:val="28"/>
          <w:szCs w:val="28"/>
        </w:rPr>
        <w:t xml:space="preserve">Надано </w:t>
      </w:r>
      <w:r w:rsidR="00001B64" w:rsidRPr="00566E30">
        <w:rPr>
          <w:rFonts w:ascii="Times New Roman" w:hAnsi="Times New Roman" w:cs="Times New Roman"/>
          <w:i/>
          <w:iCs/>
          <w:sz w:val="28"/>
          <w:szCs w:val="28"/>
          <w:lang w:val="uk-UA"/>
        </w:rPr>
        <w:t xml:space="preserve">методичні </w:t>
      </w:r>
      <w:r w:rsidRPr="00566E30">
        <w:rPr>
          <w:rFonts w:ascii="Times New Roman" w:hAnsi="Times New Roman" w:cs="Times New Roman"/>
          <w:i/>
          <w:iCs/>
          <w:sz w:val="28"/>
          <w:szCs w:val="28"/>
        </w:rPr>
        <w:t>рекомендації щодо ефективного впровадження</w:t>
      </w:r>
      <w:r w:rsidRPr="00566E30">
        <w:rPr>
          <w:rFonts w:ascii="Times New Roman" w:hAnsi="Times New Roman" w:cs="Times New Roman"/>
          <w:i/>
          <w:iCs/>
          <w:sz w:val="28"/>
          <w:szCs w:val="28"/>
          <w:lang w:val="uk-UA"/>
        </w:rPr>
        <w:t xml:space="preserve"> </w:t>
      </w:r>
      <w:r w:rsidRPr="00566E30">
        <w:rPr>
          <w:rFonts w:ascii="Times New Roman" w:hAnsi="Times New Roman" w:cs="Times New Roman"/>
          <w:i/>
          <w:iCs/>
          <w:sz w:val="28"/>
          <w:szCs w:val="28"/>
        </w:rPr>
        <w:t>кейс-анал</w:t>
      </w:r>
      <w:r w:rsidR="00CA2D51">
        <w:rPr>
          <w:rFonts w:ascii="Times New Roman" w:hAnsi="Times New Roman" w:cs="Times New Roman"/>
          <w:i/>
          <w:iCs/>
          <w:sz w:val="28"/>
          <w:szCs w:val="28"/>
          <w:lang w:val="uk-UA"/>
        </w:rPr>
        <w:t>і</w:t>
      </w:r>
      <w:r w:rsidRPr="00566E30">
        <w:rPr>
          <w:rFonts w:ascii="Times New Roman" w:hAnsi="Times New Roman" w:cs="Times New Roman"/>
          <w:i/>
          <w:iCs/>
          <w:sz w:val="28"/>
          <w:szCs w:val="28"/>
        </w:rPr>
        <w:t>з</w:t>
      </w:r>
      <w:r w:rsidRPr="00566E30">
        <w:rPr>
          <w:rFonts w:ascii="Times New Roman" w:hAnsi="Times New Roman" w:cs="Times New Roman"/>
          <w:i/>
          <w:iCs/>
          <w:sz w:val="28"/>
          <w:szCs w:val="28"/>
          <w:lang w:val="uk-UA"/>
        </w:rPr>
        <w:t>у</w:t>
      </w:r>
      <w:r w:rsidRPr="00566E30">
        <w:rPr>
          <w:rFonts w:ascii="Times New Roman" w:hAnsi="Times New Roman" w:cs="Times New Roman"/>
          <w:i/>
          <w:iCs/>
          <w:sz w:val="28"/>
          <w:szCs w:val="28"/>
        </w:rPr>
        <w:t xml:space="preserve"> </w:t>
      </w:r>
      <w:r w:rsidR="00001B64" w:rsidRPr="00566E30">
        <w:rPr>
          <w:rFonts w:ascii="Times New Roman" w:hAnsi="Times New Roman" w:cs="Times New Roman"/>
          <w:i/>
          <w:iCs/>
          <w:sz w:val="28"/>
          <w:szCs w:val="28"/>
          <w:lang w:val="uk-UA"/>
        </w:rPr>
        <w:t>під час другого етапу формування презентаційних навичок</w:t>
      </w:r>
      <w:r w:rsidR="008621E5" w:rsidRPr="00566E30">
        <w:rPr>
          <w:rFonts w:ascii="Times New Roman" w:hAnsi="Times New Roman" w:cs="Times New Roman"/>
          <w:i/>
          <w:iCs/>
          <w:sz w:val="28"/>
          <w:szCs w:val="28"/>
        </w:rPr>
        <w:t xml:space="preserve"> </w:t>
      </w:r>
      <w:r w:rsidR="007915EC" w:rsidRPr="00566E30">
        <w:rPr>
          <w:rFonts w:ascii="Times New Roman" w:hAnsi="Times New Roman" w:cs="Times New Roman"/>
          <w:i/>
          <w:iCs/>
          <w:sz w:val="28"/>
          <w:szCs w:val="28"/>
          <w:lang w:val="uk-UA"/>
        </w:rPr>
        <w:t xml:space="preserve">та наводиться приклад конкретного кейсу, що описує технологію роботи у рамках </w:t>
      </w:r>
      <w:r w:rsidR="001A5481" w:rsidRPr="00566E30">
        <w:rPr>
          <w:rFonts w:ascii="Times New Roman" w:hAnsi="Times New Roman" w:cs="Times New Roman"/>
          <w:i/>
          <w:iCs/>
          <w:sz w:val="28"/>
          <w:szCs w:val="28"/>
          <w:lang w:val="uk-UA"/>
        </w:rPr>
        <w:t>зазначеного</w:t>
      </w:r>
      <w:r w:rsidR="007915EC" w:rsidRPr="00566E30">
        <w:rPr>
          <w:rFonts w:ascii="Times New Roman" w:hAnsi="Times New Roman" w:cs="Times New Roman"/>
          <w:i/>
          <w:iCs/>
          <w:sz w:val="28"/>
          <w:szCs w:val="28"/>
          <w:lang w:val="uk-UA"/>
        </w:rPr>
        <w:t xml:space="preserve"> методу. </w:t>
      </w:r>
    </w:p>
    <w:p w14:paraId="263AAD15" w14:textId="206CCAAC" w:rsidR="006605DF" w:rsidRPr="00566E30" w:rsidRDefault="006605DF" w:rsidP="006605DF">
      <w:pPr>
        <w:spacing w:after="0" w:line="360" w:lineRule="auto"/>
        <w:ind w:firstLine="567"/>
        <w:jc w:val="both"/>
        <w:rPr>
          <w:rFonts w:ascii="Times New Roman" w:hAnsi="Times New Roman" w:cs="Times New Roman"/>
          <w:i/>
          <w:iCs/>
          <w:sz w:val="28"/>
          <w:szCs w:val="28"/>
          <w:lang w:val="uk-UA"/>
        </w:rPr>
      </w:pPr>
      <w:r w:rsidRPr="00566E30">
        <w:rPr>
          <w:rFonts w:ascii="Times New Roman" w:hAnsi="Times New Roman" w:cs="Times New Roman"/>
          <w:b/>
          <w:bCs/>
          <w:i/>
          <w:iCs/>
          <w:sz w:val="28"/>
          <w:szCs w:val="28"/>
          <w:lang w:val="uk-UA"/>
        </w:rPr>
        <w:t>Ключові слова:</w:t>
      </w:r>
      <w:r w:rsidRPr="00566E30">
        <w:rPr>
          <w:rFonts w:ascii="Times New Roman" w:hAnsi="Times New Roman" w:cs="Times New Roman"/>
          <w:i/>
          <w:iCs/>
          <w:sz w:val="28"/>
          <w:szCs w:val="28"/>
          <w:lang w:val="uk-UA"/>
        </w:rPr>
        <w:t xml:space="preserve"> </w:t>
      </w:r>
      <w:r w:rsidR="000C1291" w:rsidRPr="00566E30">
        <w:rPr>
          <w:rFonts w:ascii="Times New Roman" w:hAnsi="Times New Roman" w:cs="Times New Roman"/>
          <w:i/>
          <w:iCs/>
          <w:sz w:val="28"/>
          <w:szCs w:val="28"/>
          <w:lang w:val="uk-UA"/>
        </w:rPr>
        <w:t>іноземна мова, м'які навички, реферування, метод кейсів, критичне мислення.</w:t>
      </w:r>
    </w:p>
    <w:p w14:paraId="7C5621C8" w14:textId="78065EE5" w:rsidR="000F4DBF" w:rsidRPr="00566E30" w:rsidRDefault="000F4DBF" w:rsidP="00D83838">
      <w:pPr>
        <w:spacing w:after="0" w:line="360" w:lineRule="auto"/>
        <w:ind w:firstLine="567"/>
        <w:jc w:val="center"/>
        <w:rPr>
          <w:rFonts w:ascii="Times New Roman" w:hAnsi="Times New Roman" w:cs="Times New Roman"/>
          <w:b/>
          <w:bCs/>
          <w:sz w:val="28"/>
          <w:szCs w:val="28"/>
          <w:shd w:val="clear" w:color="auto" w:fill="FFFFFF"/>
          <w:lang w:val="uk-UA"/>
        </w:rPr>
      </w:pPr>
    </w:p>
    <w:p w14:paraId="1D4F2B6E" w14:textId="46D9044E" w:rsidR="004C5176" w:rsidRPr="00566E30" w:rsidRDefault="005849A7" w:rsidP="00ED6CC9">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b/>
          <w:bCs/>
          <w:sz w:val="28"/>
          <w:szCs w:val="28"/>
          <w:lang w:val="uk-UA"/>
        </w:rPr>
        <w:t>Statement of the Problem</w:t>
      </w:r>
      <w:r w:rsidR="00055FB9" w:rsidRPr="00566E30">
        <w:rPr>
          <w:rFonts w:ascii="Times New Roman" w:hAnsi="Times New Roman" w:cs="Times New Roman"/>
          <w:b/>
          <w:bCs/>
          <w:sz w:val="28"/>
          <w:szCs w:val="28"/>
          <w:lang w:val="uk-UA"/>
        </w:rPr>
        <w:t xml:space="preserve">. </w:t>
      </w:r>
      <w:r w:rsidR="004C5176" w:rsidRPr="00566E30">
        <w:rPr>
          <w:rFonts w:ascii="Times New Roman" w:hAnsi="Times New Roman" w:cs="Times New Roman"/>
          <w:sz w:val="28"/>
          <w:szCs w:val="28"/>
          <w:shd w:val="clear" w:color="auto" w:fill="FFFFFF"/>
          <w:lang w:val="uk-UA"/>
        </w:rPr>
        <w:t xml:space="preserve">The requirements for the knowledge, skills and abilities acquired at the university are significantly modified at an increasing pace. Knowledge of foreign languages is gradually moving from the category of important features of a modern specialist to the category of instrumental abilities and skills, which are necessary to the same extent as ordinary literacy. Knowledge closer to practice and the ability to acquire this knowledge independently throughout life </w:t>
      </w:r>
      <w:r w:rsidR="004C5176" w:rsidRPr="00566E30">
        <w:rPr>
          <w:rFonts w:ascii="Times New Roman" w:hAnsi="Times New Roman" w:cs="Times New Roman"/>
          <w:sz w:val="28"/>
          <w:szCs w:val="28"/>
          <w:shd w:val="clear" w:color="auto" w:fill="FFFFFF"/>
          <w:lang w:val="en-US"/>
        </w:rPr>
        <w:t xml:space="preserve">are </w:t>
      </w:r>
      <w:r w:rsidR="004C5176" w:rsidRPr="00566E30">
        <w:rPr>
          <w:rFonts w:ascii="Times New Roman" w:hAnsi="Times New Roman" w:cs="Times New Roman"/>
          <w:sz w:val="28"/>
          <w:szCs w:val="28"/>
          <w:shd w:val="clear" w:color="auto" w:fill="FFFFFF"/>
          <w:lang w:val="uk-UA"/>
        </w:rPr>
        <w:t>becom</w:t>
      </w:r>
      <w:r w:rsidR="004C5176" w:rsidRPr="00566E30">
        <w:rPr>
          <w:rFonts w:ascii="Times New Roman" w:hAnsi="Times New Roman" w:cs="Times New Roman"/>
          <w:sz w:val="28"/>
          <w:szCs w:val="28"/>
          <w:shd w:val="clear" w:color="auto" w:fill="FFFFFF"/>
          <w:lang w:val="en-US"/>
        </w:rPr>
        <w:t>ing</w:t>
      </w:r>
      <w:r w:rsidR="004C5176" w:rsidRPr="00566E30">
        <w:rPr>
          <w:rFonts w:ascii="Times New Roman" w:hAnsi="Times New Roman" w:cs="Times New Roman"/>
          <w:sz w:val="28"/>
          <w:szCs w:val="28"/>
          <w:shd w:val="clear" w:color="auto" w:fill="FFFFFF"/>
          <w:lang w:val="uk-UA"/>
        </w:rPr>
        <w:t xml:space="preserve"> </w:t>
      </w:r>
      <w:r w:rsidR="004C5176" w:rsidRPr="00566E30">
        <w:rPr>
          <w:rFonts w:ascii="Times New Roman" w:hAnsi="Times New Roman" w:cs="Times New Roman"/>
          <w:sz w:val="28"/>
          <w:szCs w:val="28"/>
          <w:shd w:val="clear" w:color="auto" w:fill="FFFFFF"/>
          <w:lang w:val="uk-UA"/>
        </w:rPr>
        <w:lastRenderedPageBreak/>
        <w:t>decisive. It is not for nothing that the most in-demand skills of the future include: active learning, solving complex problems and critical thinking.</w:t>
      </w:r>
    </w:p>
    <w:p w14:paraId="72BD6222" w14:textId="55190032" w:rsidR="004C5176" w:rsidRPr="00566E30" w:rsidRDefault="004C5176" w:rsidP="004C5176">
      <w:pPr>
        <w:spacing w:after="0" w:line="360" w:lineRule="auto"/>
        <w:ind w:firstLine="567"/>
        <w:jc w:val="both"/>
        <w:rPr>
          <w:rFonts w:ascii="Times New Roman" w:hAnsi="Times New Roman" w:cs="Times New Roman"/>
          <w:sz w:val="28"/>
          <w:szCs w:val="28"/>
          <w:shd w:val="clear" w:color="auto" w:fill="FFFFFF"/>
          <w:lang w:val="en-US"/>
        </w:rPr>
      </w:pPr>
      <w:bookmarkStart w:id="9" w:name="_Hlk114046864"/>
      <w:r w:rsidRPr="00566E30">
        <w:rPr>
          <w:rFonts w:ascii="Times New Roman" w:hAnsi="Times New Roman" w:cs="Times New Roman"/>
          <w:sz w:val="28"/>
          <w:szCs w:val="28"/>
          <w:shd w:val="clear" w:color="auto" w:fill="FFFFFF"/>
          <w:lang w:val="en-US"/>
        </w:rPr>
        <w:t>It is important for students to master skills in order to get a promotion at work, present a project, receive up-to-date information, etc. and to that, the training of students is due to the improvement of not only the fundamental competencies of their professionalism, but also the soft skills necessary for students of the legal profession.</w:t>
      </w:r>
    </w:p>
    <w:p w14:paraId="67FCCEC1" w14:textId="0FC9398A" w:rsidR="004C5176" w:rsidRPr="00566E30" w:rsidRDefault="004C5176" w:rsidP="004C5176">
      <w:pPr>
        <w:spacing w:after="0" w:line="360" w:lineRule="auto"/>
        <w:ind w:firstLine="567"/>
        <w:jc w:val="both"/>
        <w:rPr>
          <w:rFonts w:ascii="Times New Roman" w:hAnsi="Times New Roman" w:cs="Times New Roman"/>
          <w:sz w:val="28"/>
          <w:szCs w:val="28"/>
          <w:shd w:val="clear" w:color="auto" w:fill="FFFFFF"/>
          <w:lang w:val="en-US"/>
        </w:rPr>
      </w:pPr>
      <w:r w:rsidRPr="00566E30">
        <w:rPr>
          <w:rFonts w:ascii="Times New Roman" w:hAnsi="Times New Roman" w:cs="Times New Roman"/>
          <w:sz w:val="28"/>
          <w:szCs w:val="28"/>
          <w:shd w:val="clear" w:color="auto" w:fill="FFFFFF"/>
          <w:lang w:val="en-US"/>
        </w:rPr>
        <w:t>In the labor market, among social-behavioral and digital skills, we can see the importance of presentation skills. These skills contribute to the development of organization, critical thinking, creativity, teamwork, stress management and others.</w:t>
      </w:r>
    </w:p>
    <w:bookmarkEnd w:id="9"/>
    <w:p w14:paraId="0696E8E0" w14:textId="2F66F23B" w:rsidR="005F0058" w:rsidRPr="00566E30" w:rsidRDefault="005849A7" w:rsidP="00F94536">
      <w:pPr>
        <w:spacing w:after="0" w:line="360" w:lineRule="auto"/>
        <w:ind w:firstLine="567"/>
        <w:jc w:val="both"/>
        <w:rPr>
          <w:rFonts w:ascii="Times New Roman" w:hAnsi="Times New Roman" w:cs="Times New Roman"/>
          <w:sz w:val="28"/>
          <w:szCs w:val="28"/>
          <w:lang w:val="uk-UA"/>
        </w:rPr>
      </w:pPr>
      <w:r w:rsidRPr="00566E30">
        <w:rPr>
          <w:rFonts w:ascii="Times New Roman" w:hAnsi="Times New Roman" w:cs="Times New Roman"/>
          <w:b/>
          <w:bCs/>
          <w:sz w:val="28"/>
          <w:szCs w:val="28"/>
          <w:lang w:val="uk-UA"/>
        </w:rPr>
        <w:t>Research analysis.</w:t>
      </w:r>
      <w:r w:rsidR="00ED6CC9" w:rsidRPr="00566E30">
        <w:rPr>
          <w:rFonts w:ascii="Times New Roman" w:hAnsi="Times New Roman" w:cs="Times New Roman"/>
          <w:b/>
          <w:bCs/>
          <w:sz w:val="28"/>
          <w:szCs w:val="28"/>
          <w:lang w:val="uk-UA"/>
        </w:rPr>
        <w:t xml:space="preserve"> </w:t>
      </w:r>
      <w:r w:rsidR="005F0058" w:rsidRPr="00566E30">
        <w:rPr>
          <w:rFonts w:ascii="Times New Roman" w:hAnsi="Times New Roman" w:cs="Times New Roman"/>
          <w:sz w:val="28"/>
          <w:szCs w:val="28"/>
          <w:lang w:val="uk-UA"/>
        </w:rPr>
        <w:t xml:space="preserve">General theoretical and methodological issues of the presentation skills formation </w:t>
      </w:r>
      <w:r w:rsidR="005F0058" w:rsidRPr="00566E30">
        <w:rPr>
          <w:rFonts w:ascii="Times New Roman" w:hAnsi="Times New Roman" w:cs="Times New Roman"/>
          <w:sz w:val="28"/>
          <w:szCs w:val="28"/>
          <w:lang w:val="en-US"/>
        </w:rPr>
        <w:t>among</w:t>
      </w:r>
      <w:r w:rsidR="005F0058" w:rsidRPr="00566E30">
        <w:rPr>
          <w:rFonts w:ascii="Times New Roman" w:hAnsi="Times New Roman" w:cs="Times New Roman"/>
          <w:sz w:val="28"/>
          <w:szCs w:val="28"/>
          <w:lang w:val="uk-UA"/>
        </w:rPr>
        <w:t xml:space="preserve"> students in various areas of training are actively discussed in pedagogical research. In foreign literature, presentation skills are considered as integrative skills, among which are organizational, communicative, design, predictive, the ability to analyze, work in a team, etc. (O. Hargie, C. Saunders, D. Dickson, S. Smithsons, J</w:t>
      </w:r>
      <w:r w:rsidR="005F0058" w:rsidRPr="00566E30">
        <w:rPr>
          <w:rFonts w:ascii="Times New Roman" w:hAnsi="Times New Roman" w:cs="Times New Roman"/>
          <w:sz w:val="28"/>
          <w:szCs w:val="28"/>
          <w:lang w:val="en-US"/>
        </w:rPr>
        <w:t>.</w:t>
      </w:r>
      <w:r w:rsidR="005F0058" w:rsidRPr="00566E30">
        <w:rPr>
          <w:rFonts w:ascii="Times New Roman" w:hAnsi="Times New Roman" w:cs="Times New Roman"/>
          <w:sz w:val="28"/>
          <w:szCs w:val="28"/>
          <w:lang w:val="uk-UA"/>
        </w:rPr>
        <w:t xml:space="preserve"> Whitehead). This aspect of professional skills was considered in the Ukrainian pedagogical literature by such scientists as K.O. Koval, Yu. O. Polikarpova, O. B. Tarnopolsky and others.</w:t>
      </w:r>
    </w:p>
    <w:p w14:paraId="1C635882" w14:textId="4B84281A" w:rsidR="005F0058" w:rsidRPr="00566E30" w:rsidRDefault="005F0058" w:rsidP="00D83838">
      <w:pPr>
        <w:spacing w:after="0" w:line="360" w:lineRule="auto"/>
        <w:ind w:firstLine="567"/>
        <w:jc w:val="both"/>
        <w:rPr>
          <w:rFonts w:ascii="Times New Roman" w:hAnsi="Times New Roman" w:cs="Times New Roman"/>
          <w:sz w:val="28"/>
          <w:szCs w:val="28"/>
          <w:shd w:val="clear" w:color="auto" w:fill="FFFFFF"/>
          <w:lang w:val="en-US"/>
        </w:rPr>
      </w:pPr>
      <w:r w:rsidRPr="00566E30">
        <w:rPr>
          <w:rFonts w:ascii="Times New Roman" w:hAnsi="Times New Roman" w:cs="Times New Roman"/>
          <w:sz w:val="28"/>
          <w:szCs w:val="28"/>
          <w:shd w:val="clear" w:color="auto" w:fill="FFFFFF"/>
          <w:lang w:val="en-US"/>
        </w:rPr>
        <w:t>At the same time, the problem of forming the future lawyers’ presentation skills has its own specifics and deserves attention.</w:t>
      </w:r>
    </w:p>
    <w:p w14:paraId="0329157B" w14:textId="778597BC" w:rsidR="000500D7" w:rsidRPr="00566E30" w:rsidRDefault="005849A7" w:rsidP="00D83838">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b/>
          <w:bCs/>
          <w:sz w:val="28"/>
          <w:szCs w:val="28"/>
          <w:shd w:val="clear" w:color="auto" w:fill="FFFFFF"/>
          <w:lang w:val="en-US"/>
        </w:rPr>
        <w:t>T</w:t>
      </w:r>
      <w:r w:rsidRPr="00566E30">
        <w:rPr>
          <w:rFonts w:ascii="Times New Roman" w:hAnsi="Times New Roman" w:cs="Times New Roman"/>
          <w:b/>
          <w:bCs/>
          <w:sz w:val="28"/>
          <w:szCs w:val="28"/>
          <w:shd w:val="clear" w:color="auto" w:fill="FFFFFF"/>
          <w:lang w:val="uk-UA"/>
        </w:rPr>
        <w:t xml:space="preserve">he purpose and main tasks of the research </w:t>
      </w:r>
      <w:r w:rsidRPr="00566E30">
        <w:rPr>
          <w:rFonts w:ascii="Times New Roman" w:hAnsi="Times New Roman" w:cs="Times New Roman"/>
          <w:sz w:val="28"/>
          <w:szCs w:val="28"/>
          <w:shd w:val="clear" w:color="auto" w:fill="FFFFFF"/>
          <w:lang w:val="en-US"/>
        </w:rPr>
        <w:t>is</w:t>
      </w:r>
      <w:r w:rsidR="004F3913" w:rsidRPr="00566E30">
        <w:rPr>
          <w:rFonts w:ascii="Times New Roman" w:hAnsi="Times New Roman" w:cs="Times New Roman"/>
          <w:b/>
          <w:bCs/>
          <w:sz w:val="28"/>
          <w:szCs w:val="28"/>
          <w:shd w:val="clear" w:color="auto" w:fill="FFFFFF"/>
          <w:lang w:val="uk-UA"/>
        </w:rPr>
        <w:t xml:space="preserve"> </w:t>
      </w:r>
      <w:r w:rsidR="000500D7" w:rsidRPr="00566E30">
        <w:rPr>
          <w:rFonts w:ascii="Times New Roman" w:hAnsi="Times New Roman" w:cs="Times New Roman"/>
          <w:sz w:val="28"/>
          <w:szCs w:val="28"/>
          <w:shd w:val="clear" w:color="auto" w:fill="FFFFFF"/>
          <w:lang w:val="uk-UA"/>
        </w:rPr>
        <w:t xml:space="preserve">analysis of the presentation skills formation </w:t>
      </w:r>
      <w:r w:rsidR="000500D7" w:rsidRPr="00566E30">
        <w:rPr>
          <w:rFonts w:ascii="Times New Roman" w:hAnsi="Times New Roman" w:cs="Times New Roman"/>
          <w:sz w:val="28"/>
          <w:szCs w:val="28"/>
          <w:shd w:val="clear" w:color="auto" w:fill="FFFFFF"/>
          <w:lang w:val="en-US"/>
        </w:rPr>
        <w:t>among the</w:t>
      </w:r>
      <w:r w:rsidR="000500D7" w:rsidRPr="00566E30">
        <w:rPr>
          <w:rFonts w:ascii="Times New Roman" w:hAnsi="Times New Roman" w:cs="Times New Roman"/>
          <w:sz w:val="28"/>
          <w:szCs w:val="28"/>
          <w:shd w:val="clear" w:color="auto" w:fill="FFFFFF"/>
          <w:lang w:val="uk-UA"/>
        </w:rPr>
        <w:t xml:space="preserve"> future lawyers and the justification of the feasibility of using presentations for formation of soft skills. The tasks of the work included: 1) to substantiate the importance of the </w:t>
      </w:r>
      <w:r w:rsidR="00445819" w:rsidRPr="00566E30">
        <w:rPr>
          <w:rFonts w:ascii="Times New Roman" w:hAnsi="Times New Roman" w:cs="Times New Roman"/>
          <w:sz w:val="28"/>
          <w:szCs w:val="28"/>
          <w:shd w:val="clear" w:color="auto" w:fill="FFFFFF"/>
          <w:lang w:val="en-US"/>
        </w:rPr>
        <w:t>soft skills</w:t>
      </w:r>
      <w:r w:rsidR="00445819" w:rsidRPr="00566E30">
        <w:rPr>
          <w:rFonts w:ascii="Times New Roman" w:hAnsi="Times New Roman" w:cs="Times New Roman"/>
          <w:sz w:val="28"/>
          <w:szCs w:val="28"/>
          <w:shd w:val="clear" w:color="auto" w:fill="FFFFFF"/>
          <w:lang w:val="uk-UA"/>
        </w:rPr>
        <w:t xml:space="preserve"> </w:t>
      </w:r>
      <w:r w:rsidR="000500D7" w:rsidRPr="00566E30">
        <w:rPr>
          <w:rFonts w:ascii="Times New Roman" w:hAnsi="Times New Roman" w:cs="Times New Roman"/>
          <w:sz w:val="28"/>
          <w:szCs w:val="28"/>
          <w:shd w:val="clear" w:color="auto" w:fill="FFFFFF"/>
          <w:lang w:val="uk-UA"/>
        </w:rPr>
        <w:t>formation and the role of presentation in solving this problem; 2) to clarify the essence of the concept of "law students</w:t>
      </w:r>
      <w:r w:rsidR="000500D7" w:rsidRPr="00566E30">
        <w:rPr>
          <w:rFonts w:ascii="Times New Roman" w:hAnsi="Times New Roman" w:cs="Times New Roman"/>
          <w:sz w:val="28"/>
          <w:szCs w:val="28"/>
          <w:shd w:val="clear" w:color="auto" w:fill="FFFFFF"/>
          <w:lang w:val="en-US"/>
        </w:rPr>
        <w:t>’</w:t>
      </w:r>
      <w:r w:rsidR="000500D7" w:rsidRPr="00566E30">
        <w:rPr>
          <w:rFonts w:ascii="Times New Roman" w:hAnsi="Times New Roman" w:cs="Times New Roman"/>
          <w:sz w:val="28"/>
          <w:szCs w:val="28"/>
          <w:shd w:val="clear" w:color="auto" w:fill="FFFFFF"/>
          <w:lang w:val="uk-UA"/>
        </w:rPr>
        <w:t xml:space="preserve"> presentation skills"; 3) </w:t>
      </w:r>
      <w:r w:rsidR="00445819">
        <w:rPr>
          <w:rFonts w:ascii="Times New Roman" w:hAnsi="Times New Roman" w:cs="Times New Roman"/>
          <w:sz w:val="28"/>
          <w:szCs w:val="28"/>
          <w:shd w:val="clear" w:color="auto" w:fill="FFFFFF"/>
          <w:lang w:val="en-US"/>
        </w:rPr>
        <w:t xml:space="preserve">to </w:t>
      </w:r>
      <w:r w:rsidR="000500D7" w:rsidRPr="00566E30">
        <w:rPr>
          <w:rFonts w:ascii="Times New Roman" w:hAnsi="Times New Roman" w:cs="Times New Roman"/>
          <w:sz w:val="28"/>
          <w:szCs w:val="28"/>
          <w:shd w:val="clear" w:color="auto" w:fill="FFFFFF"/>
          <w:lang w:val="uk-UA"/>
        </w:rPr>
        <w:t>analy</w:t>
      </w:r>
      <w:r w:rsidR="00445819">
        <w:rPr>
          <w:rFonts w:ascii="Times New Roman" w:hAnsi="Times New Roman" w:cs="Times New Roman"/>
          <w:sz w:val="28"/>
          <w:szCs w:val="28"/>
          <w:shd w:val="clear" w:color="auto" w:fill="FFFFFF"/>
          <w:lang w:val="en-US"/>
        </w:rPr>
        <w:t>ze</w:t>
      </w:r>
      <w:r w:rsidR="000500D7" w:rsidRPr="00566E30">
        <w:rPr>
          <w:rFonts w:ascii="Times New Roman" w:hAnsi="Times New Roman" w:cs="Times New Roman"/>
          <w:sz w:val="28"/>
          <w:szCs w:val="28"/>
          <w:shd w:val="clear" w:color="auto" w:fill="FFFFFF"/>
          <w:lang w:val="uk-UA"/>
        </w:rPr>
        <w:t xml:space="preserve"> two stages of the </w:t>
      </w:r>
      <w:r w:rsidR="00497827" w:rsidRPr="00566E30">
        <w:rPr>
          <w:rFonts w:ascii="Times New Roman" w:hAnsi="Times New Roman" w:cs="Times New Roman"/>
          <w:sz w:val="28"/>
          <w:szCs w:val="28"/>
          <w:shd w:val="clear" w:color="auto" w:fill="FFFFFF"/>
          <w:lang w:val="uk-UA"/>
        </w:rPr>
        <w:t xml:space="preserve">presentation skills </w:t>
      </w:r>
      <w:r w:rsidR="000500D7" w:rsidRPr="00566E30">
        <w:rPr>
          <w:rFonts w:ascii="Times New Roman" w:hAnsi="Times New Roman" w:cs="Times New Roman"/>
          <w:sz w:val="28"/>
          <w:szCs w:val="28"/>
          <w:shd w:val="clear" w:color="auto" w:fill="FFFFFF"/>
          <w:lang w:val="uk-UA"/>
        </w:rPr>
        <w:t xml:space="preserve">formation </w:t>
      </w:r>
      <w:r w:rsidR="00497827" w:rsidRPr="00566E30">
        <w:rPr>
          <w:rFonts w:ascii="Times New Roman" w:hAnsi="Times New Roman" w:cs="Times New Roman"/>
          <w:sz w:val="28"/>
          <w:szCs w:val="28"/>
          <w:shd w:val="clear" w:color="auto" w:fill="FFFFFF"/>
          <w:lang w:val="en-US"/>
        </w:rPr>
        <w:t>among</w:t>
      </w:r>
      <w:r w:rsidR="000500D7" w:rsidRPr="00566E30">
        <w:rPr>
          <w:rFonts w:ascii="Times New Roman" w:hAnsi="Times New Roman" w:cs="Times New Roman"/>
          <w:sz w:val="28"/>
          <w:szCs w:val="28"/>
          <w:shd w:val="clear" w:color="auto" w:fill="FFFFFF"/>
          <w:lang w:val="uk-UA"/>
        </w:rPr>
        <w:t xml:space="preserve"> bachelor's law students; 4)</w:t>
      </w:r>
      <w:r w:rsidR="00497827" w:rsidRPr="00566E30">
        <w:rPr>
          <w:rFonts w:ascii="Times New Roman" w:hAnsi="Times New Roman" w:cs="Times New Roman"/>
          <w:sz w:val="28"/>
          <w:szCs w:val="28"/>
          <w:shd w:val="clear" w:color="auto" w:fill="FFFFFF"/>
          <w:lang w:val="en-US"/>
        </w:rPr>
        <w:t> </w:t>
      </w:r>
      <w:r w:rsidR="00445819">
        <w:rPr>
          <w:rFonts w:ascii="Times New Roman" w:hAnsi="Times New Roman" w:cs="Times New Roman"/>
          <w:sz w:val="28"/>
          <w:szCs w:val="28"/>
          <w:shd w:val="clear" w:color="auto" w:fill="FFFFFF"/>
          <w:lang w:val="en-US"/>
        </w:rPr>
        <w:t xml:space="preserve">to </w:t>
      </w:r>
      <w:r w:rsidR="000500D7" w:rsidRPr="00566E30">
        <w:rPr>
          <w:rFonts w:ascii="Times New Roman" w:hAnsi="Times New Roman" w:cs="Times New Roman"/>
          <w:sz w:val="28"/>
          <w:szCs w:val="28"/>
          <w:shd w:val="clear" w:color="auto" w:fill="FFFFFF"/>
          <w:lang w:val="uk-UA"/>
        </w:rPr>
        <w:t>descri</w:t>
      </w:r>
      <w:r w:rsidR="00445819">
        <w:rPr>
          <w:rFonts w:ascii="Times New Roman" w:hAnsi="Times New Roman" w:cs="Times New Roman"/>
          <w:sz w:val="28"/>
          <w:szCs w:val="28"/>
          <w:shd w:val="clear" w:color="auto" w:fill="FFFFFF"/>
          <w:lang w:val="en-US"/>
        </w:rPr>
        <w:t>be</w:t>
      </w:r>
      <w:r w:rsidR="000500D7" w:rsidRPr="00566E30">
        <w:rPr>
          <w:rFonts w:ascii="Times New Roman" w:hAnsi="Times New Roman" w:cs="Times New Roman"/>
          <w:sz w:val="28"/>
          <w:szCs w:val="28"/>
          <w:shd w:val="clear" w:color="auto" w:fill="FFFFFF"/>
          <w:lang w:val="uk-UA"/>
        </w:rPr>
        <w:t xml:space="preserve"> an example of the </w:t>
      </w:r>
      <w:r w:rsidR="00497827" w:rsidRPr="00566E30">
        <w:rPr>
          <w:rFonts w:ascii="Times New Roman" w:hAnsi="Times New Roman" w:cs="Times New Roman"/>
          <w:sz w:val="28"/>
          <w:szCs w:val="28"/>
          <w:shd w:val="clear" w:color="auto" w:fill="FFFFFF"/>
          <w:lang w:val="uk-UA"/>
        </w:rPr>
        <w:t xml:space="preserve">presentation skills </w:t>
      </w:r>
      <w:r w:rsidR="000500D7" w:rsidRPr="00566E30">
        <w:rPr>
          <w:rFonts w:ascii="Times New Roman" w:hAnsi="Times New Roman" w:cs="Times New Roman"/>
          <w:sz w:val="28"/>
          <w:szCs w:val="28"/>
          <w:shd w:val="clear" w:color="auto" w:fill="FFFFFF"/>
          <w:lang w:val="uk-UA"/>
        </w:rPr>
        <w:t xml:space="preserve">formation </w:t>
      </w:r>
      <w:r w:rsidR="00497827" w:rsidRPr="00566E30">
        <w:rPr>
          <w:rFonts w:ascii="Times New Roman" w:hAnsi="Times New Roman" w:cs="Times New Roman"/>
          <w:sz w:val="28"/>
          <w:szCs w:val="28"/>
          <w:shd w:val="clear" w:color="auto" w:fill="FFFFFF"/>
          <w:lang w:val="en-US"/>
        </w:rPr>
        <w:t>among the</w:t>
      </w:r>
      <w:r w:rsidR="000500D7" w:rsidRPr="00566E30">
        <w:rPr>
          <w:rFonts w:ascii="Times New Roman" w:hAnsi="Times New Roman" w:cs="Times New Roman"/>
          <w:sz w:val="28"/>
          <w:szCs w:val="28"/>
          <w:shd w:val="clear" w:color="auto" w:fill="FFFFFF"/>
          <w:lang w:val="uk-UA"/>
        </w:rPr>
        <w:t xml:space="preserve"> law students using the method of case analysis.</w:t>
      </w:r>
    </w:p>
    <w:p w14:paraId="5C8C9E45" w14:textId="48F039CE" w:rsidR="001A6517" w:rsidRPr="00566E30" w:rsidRDefault="005849A7" w:rsidP="001C4CE7">
      <w:pPr>
        <w:spacing w:after="0" w:line="360" w:lineRule="auto"/>
        <w:ind w:firstLine="567"/>
        <w:jc w:val="both"/>
        <w:rPr>
          <w:rFonts w:ascii="Times New Roman" w:eastAsia="TimesNewRomanPSMT" w:hAnsi="Times New Roman" w:cs="Times New Roman"/>
          <w:sz w:val="28"/>
          <w:szCs w:val="28"/>
          <w:lang w:val="en-US"/>
        </w:rPr>
      </w:pPr>
      <w:r w:rsidRPr="00566E30">
        <w:rPr>
          <w:rFonts w:ascii="Times New Roman" w:eastAsia="TimesNewRomanPSMT" w:hAnsi="Times New Roman" w:cs="Times New Roman"/>
          <w:b/>
          <w:bCs/>
          <w:sz w:val="28"/>
          <w:szCs w:val="28"/>
          <w:lang w:val="en-US"/>
        </w:rPr>
        <w:t>Presentation of the main research material</w:t>
      </w:r>
      <w:r w:rsidR="007312AD" w:rsidRPr="00566E30">
        <w:rPr>
          <w:rFonts w:ascii="Times New Roman" w:eastAsia="TimesNewRomanPSMT" w:hAnsi="Times New Roman" w:cs="Times New Roman"/>
          <w:sz w:val="28"/>
          <w:szCs w:val="28"/>
          <w:lang w:val="en-US"/>
        </w:rPr>
        <w:t xml:space="preserve">. </w:t>
      </w:r>
      <w:r w:rsidR="001A6517" w:rsidRPr="00566E30">
        <w:rPr>
          <w:rFonts w:ascii="Times New Roman" w:eastAsia="TimesNewRomanPSMT" w:hAnsi="Times New Roman" w:cs="Times New Roman"/>
          <w:sz w:val="28"/>
          <w:szCs w:val="28"/>
          <w:lang w:val="en-US"/>
        </w:rPr>
        <w:t xml:space="preserve">The specific set of skills that can be useful to a lawyer will vary depending on the place of work, responsibilities and purpose, as working in a law firm will require a thorough knowledge of the particular </w:t>
      </w:r>
      <w:r w:rsidR="001A6517" w:rsidRPr="00566E30">
        <w:rPr>
          <w:rFonts w:ascii="Times New Roman" w:eastAsia="TimesNewRomanPSMT" w:hAnsi="Times New Roman" w:cs="Times New Roman"/>
          <w:sz w:val="28"/>
          <w:szCs w:val="28"/>
          <w:lang w:val="en-US"/>
        </w:rPr>
        <w:lastRenderedPageBreak/>
        <w:t>area of ​​law in which the firm specializes. However, the skills of teamwork and effective communication in any company will always be useful in order to clearly explain all the requirements, risks and consequences of proposed decisions. The ability to make presentations to defend your own position is also important, where business communication, critical thinking and negotiation skills are clearly demonstrated.</w:t>
      </w:r>
    </w:p>
    <w:p w14:paraId="24201D46" w14:textId="6007B632" w:rsidR="001A6517" w:rsidRPr="00566E30" w:rsidRDefault="001A6517" w:rsidP="001C4CE7">
      <w:pPr>
        <w:spacing w:after="0" w:line="360" w:lineRule="auto"/>
        <w:ind w:firstLine="567"/>
        <w:jc w:val="both"/>
        <w:rPr>
          <w:rFonts w:ascii="Times New Roman" w:eastAsia="TimesNewRomanPSMT" w:hAnsi="Times New Roman" w:cs="Times New Roman"/>
          <w:sz w:val="28"/>
          <w:szCs w:val="28"/>
          <w:lang w:val="en-US"/>
        </w:rPr>
      </w:pPr>
      <w:r w:rsidRPr="00566E30">
        <w:rPr>
          <w:rFonts w:ascii="Times New Roman" w:eastAsia="TimesNewRomanPSMT" w:hAnsi="Times New Roman" w:cs="Times New Roman"/>
          <w:sz w:val="28"/>
          <w:szCs w:val="28"/>
          <w:lang w:val="en-US"/>
        </w:rPr>
        <w:t>However, one of the problems in the formation of presentation skills at universities is the lack of special disciplines for preparing and conducting presentations. This problem can be partially solved thanks to English classes, which can include training in presentation skills as one of the types of speech communication.</w:t>
      </w:r>
    </w:p>
    <w:p w14:paraId="31C2C655" w14:textId="66136B76" w:rsidR="007F6939" w:rsidRPr="00566E30" w:rsidRDefault="009D2AF8" w:rsidP="00D8383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en-US"/>
        </w:rPr>
        <w:t>T</w:t>
      </w:r>
      <w:r w:rsidR="0013522F" w:rsidRPr="00566E30">
        <w:rPr>
          <w:rFonts w:ascii="Times New Roman" w:hAnsi="Times New Roman" w:cs="Times New Roman"/>
          <w:sz w:val="28"/>
          <w:szCs w:val="28"/>
          <w:shd w:val="clear" w:color="auto" w:fill="FFFFFF"/>
          <w:lang w:val="uk-UA"/>
        </w:rPr>
        <w:t xml:space="preserve">he teacher can update his lessons and make them more practical for students with the help of parallel development of soft skills </w:t>
      </w:r>
      <w:r w:rsidR="0021486D" w:rsidRPr="00566E30">
        <w:rPr>
          <w:rFonts w:ascii="Times New Roman" w:hAnsi="Times New Roman" w:cs="Times New Roman"/>
          <w:i/>
          <w:iCs/>
          <w:sz w:val="28"/>
          <w:szCs w:val="28"/>
          <w:lang w:val="uk-UA"/>
        </w:rPr>
        <w:t>–</w:t>
      </w:r>
      <w:r w:rsidR="0013522F" w:rsidRPr="00566E30">
        <w:rPr>
          <w:rFonts w:ascii="Times New Roman" w:hAnsi="Times New Roman" w:cs="Times New Roman"/>
          <w:sz w:val="28"/>
          <w:szCs w:val="28"/>
          <w:shd w:val="clear" w:color="auto" w:fill="FFFFFF"/>
          <w:lang w:val="uk-UA"/>
        </w:rPr>
        <w:t xml:space="preserve"> general skills and personal qualities that are necessary in the modern world for most working people. </w:t>
      </w:r>
      <w:r w:rsidR="0013522F" w:rsidRPr="00566E30">
        <w:rPr>
          <w:rFonts w:ascii="Times New Roman" w:hAnsi="Times New Roman" w:cs="Times New Roman"/>
          <w:sz w:val="28"/>
          <w:szCs w:val="28"/>
          <w:lang w:val="uk-UA"/>
        </w:rPr>
        <w:t>"</w:t>
      </w:r>
      <w:r w:rsidR="0013522F" w:rsidRPr="00566E30">
        <w:rPr>
          <w:rFonts w:ascii="Times New Roman" w:hAnsi="Times New Roman" w:cs="Times New Roman"/>
          <w:sz w:val="28"/>
          <w:szCs w:val="28"/>
          <w:lang w:val="en-US"/>
        </w:rPr>
        <w:t>Soft</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skills</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are</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also</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called</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universal</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or</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functional</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competencies</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and</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the</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fact</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of</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possessing</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them</w:t>
      </w:r>
      <w:r w:rsidR="0013522F" w:rsidRPr="00566E30">
        <w:rPr>
          <w:rFonts w:ascii="Times New Roman" w:hAnsi="Times New Roman" w:cs="Times New Roman"/>
          <w:sz w:val="28"/>
          <w:szCs w:val="28"/>
          <w:lang w:val="uk-UA"/>
        </w:rPr>
        <w:t xml:space="preserve"> </w:t>
      </w:r>
      <w:r w:rsidR="0097632D" w:rsidRPr="00566E30">
        <w:rPr>
          <w:rFonts w:ascii="Times New Roman" w:hAnsi="Times New Roman" w:cs="Times New Roman"/>
          <w:sz w:val="28"/>
          <w:szCs w:val="28"/>
          <w:lang w:val="uk-UA"/>
        </w:rPr>
        <w:t>–</w:t>
      </w:r>
      <w:r w:rsidR="0013522F" w:rsidRPr="00566E30">
        <w:rPr>
          <w:rFonts w:ascii="Times New Roman" w:hAnsi="Times New Roman" w:cs="Times New Roman"/>
          <w:sz w:val="28"/>
          <w:szCs w:val="28"/>
          <w:lang w:val="uk-UA"/>
        </w:rPr>
        <w:t xml:space="preserve"> </w:t>
      </w:r>
      <w:r w:rsidR="0013522F" w:rsidRPr="00566E30">
        <w:rPr>
          <w:rFonts w:ascii="Times New Roman" w:hAnsi="Times New Roman" w:cs="Times New Roman"/>
          <w:sz w:val="28"/>
          <w:szCs w:val="28"/>
          <w:lang w:val="en-US"/>
        </w:rPr>
        <w:t>functional</w:t>
      </w:r>
      <w:r w:rsidR="0013522F" w:rsidRPr="00566E30">
        <w:rPr>
          <w:rFonts w:ascii="Times New Roman" w:hAnsi="Times New Roman" w:cs="Times New Roman"/>
          <w:sz w:val="28"/>
          <w:szCs w:val="28"/>
          <w:lang w:val="uk-UA"/>
        </w:rPr>
        <w:t xml:space="preserve"> </w:t>
      </w:r>
      <w:r w:rsidR="0013522F" w:rsidRPr="00B32083">
        <w:rPr>
          <w:rFonts w:ascii="Times New Roman" w:hAnsi="Times New Roman" w:cs="Times New Roman"/>
          <w:sz w:val="28"/>
          <w:szCs w:val="28"/>
          <w:lang w:val="en-US"/>
        </w:rPr>
        <w:t>literacy</w:t>
      </w:r>
      <w:r w:rsidR="000846AE" w:rsidRPr="00B32083">
        <w:rPr>
          <w:rFonts w:ascii="Times New Roman" w:hAnsi="Times New Roman" w:cs="Times New Roman"/>
          <w:sz w:val="28"/>
          <w:szCs w:val="28"/>
          <w:lang w:val="uk-UA"/>
        </w:rPr>
        <w:t xml:space="preserve"> </w:t>
      </w:r>
      <w:bookmarkStart w:id="10" w:name="_Hlk114250123"/>
      <w:r w:rsidR="00B32083" w:rsidRPr="00B32083">
        <w:rPr>
          <w:rFonts w:ascii="Times New Roman" w:hAnsi="Times New Roman" w:cs="Times New Roman"/>
          <w:sz w:val="28"/>
          <w:szCs w:val="28"/>
          <w:lang w:val="en-US"/>
        </w:rPr>
        <w:t>(Koval</w:t>
      </w:r>
      <w:r w:rsidR="000846AE" w:rsidRPr="00B32083">
        <w:rPr>
          <w:rFonts w:ascii="Times New Roman" w:hAnsi="Times New Roman" w:cs="Times New Roman"/>
          <w:sz w:val="28"/>
          <w:szCs w:val="28"/>
          <w:lang w:val="uk-UA"/>
        </w:rPr>
        <w:t xml:space="preserve">, </w:t>
      </w:r>
      <w:r w:rsidR="00B32083" w:rsidRPr="00B32083">
        <w:rPr>
          <w:rFonts w:ascii="Times New Roman" w:hAnsi="Times New Roman" w:cs="Times New Roman"/>
          <w:sz w:val="28"/>
          <w:szCs w:val="28"/>
          <w:lang w:val="uk-UA"/>
        </w:rPr>
        <w:t>2015:</w:t>
      </w:r>
      <w:r w:rsidR="0097632D" w:rsidRPr="00B32083">
        <w:rPr>
          <w:rFonts w:ascii="Times New Roman" w:hAnsi="Times New Roman" w:cs="Times New Roman"/>
          <w:sz w:val="28"/>
          <w:szCs w:val="28"/>
          <w:lang w:val="en-US"/>
        </w:rPr>
        <w:t xml:space="preserve"> </w:t>
      </w:r>
      <w:r w:rsidR="000846AE" w:rsidRPr="00B32083">
        <w:rPr>
          <w:rFonts w:ascii="Times New Roman" w:hAnsi="Times New Roman" w:cs="Times New Roman"/>
          <w:sz w:val="28"/>
          <w:szCs w:val="28"/>
          <w:lang w:val="uk-UA"/>
        </w:rPr>
        <w:t>162</w:t>
      </w:r>
      <w:r w:rsidR="00B32083" w:rsidRPr="00B32083">
        <w:rPr>
          <w:rFonts w:ascii="Times New Roman" w:hAnsi="Times New Roman" w:cs="Times New Roman"/>
          <w:sz w:val="28"/>
          <w:szCs w:val="28"/>
          <w:lang w:val="uk-UA"/>
        </w:rPr>
        <w:t>)</w:t>
      </w:r>
      <w:r w:rsidR="0097632D" w:rsidRPr="00B32083">
        <w:rPr>
          <w:rFonts w:ascii="Times New Roman" w:hAnsi="Times New Roman" w:cs="Times New Roman"/>
          <w:sz w:val="28"/>
          <w:szCs w:val="28"/>
          <w:lang w:val="en-US"/>
        </w:rPr>
        <w:t>.</w:t>
      </w:r>
      <w:r w:rsidR="000846AE" w:rsidRPr="00B32083">
        <w:rPr>
          <w:rFonts w:ascii="Times New Roman" w:hAnsi="Times New Roman" w:cs="Times New Roman"/>
          <w:sz w:val="28"/>
          <w:szCs w:val="28"/>
          <w:lang w:val="uk-UA"/>
        </w:rPr>
        <w:t xml:space="preserve"> </w:t>
      </w:r>
      <w:bookmarkEnd w:id="10"/>
      <w:r w:rsidR="0013522F" w:rsidRPr="00B32083">
        <w:rPr>
          <w:rFonts w:ascii="Times New Roman" w:hAnsi="Times New Roman" w:cs="Times New Roman"/>
          <w:sz w:val="28"/>
          <w:szCs w:val="28"/>
          <w:shd w:val="clear" w:color="auto" w:fill="FFFFFF"/>
          <w:lang w:val="uk-UA"/>
        </w:rPr>
        <w:t>These</w:t>
      </w:r>
      <w:r w:rsidR="0013522F" w:rsidRPr="00566E30">
        <w:rPr>
          <w:rFonts w:ascii="Times New Roman" w:hAnsi="Times New Roman" w:cs="Times New Roman"/>
          <w:sz w:val="28"/>
          <w:szCs w:val="28"/>
          <w:shd w:val="clear" w:color="auto" w:fill="FFFFFF"/>
          <w:lang w:val="uk-UA"/>
        </w:rPr>
        <w:t xml:space="preserve"> skills are easily developed in English classes through the use of presentations.</w:t>
      </w:r>
    </w:p>
    <w:p w14:paraId="28B77F52" w14:textId="77777777" w:rsidR="00C37D86" w:rsidRPr="00566E30" w:rsidRDefault="00C37D86" w:rsidP="00D83838">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sz w:val="28"/>
          <w:szCs w:val="28"/>
          <w:shd w:val="clear" w:color="auto" w:fill="FFFFFF"/>
          <w:lang w:val="uk-UA"/>
        </w:rPr>
        <w:t>Most of the skills and competencies that legal professionals need to possess are related to the selection, analysis and exchange of information. The ability to make presentations includes elements of all these processes.</w:t>
      </w:r>
    </w:p>
    <w:p w14:paraId="32205D3C" w14:textId="3228A3D3" w:rsidR="00821E92" w:rsidRPr="00566E30" w:rsidRDefault="00821E92" w:rsidP="00D83838">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sz w:val="28"/>
          <w:szCs w:val="28"/>
          <w:shd w:val="clear" w:color="auto" w:fill="FFFFFF"/>
          <w:lang w:val="uk-UA"/>
        </w:rPr>
        <w:t>Based on modern research, we understand the future lawyers</w:t>
      </w:r>
      <w:r w:rsidRPr="00566E30">
        <w:rPr>
          <w:rFonts w:ascii="Times New Roman" w:hAnsi="Times New Roman" w:cs="Times New Roman"/>
          <w:sz w:val="28"/>
          <w:szCs w:val="28"/>
          <w:shd w:val="clear" w:color="auto" w:fill="FFFFFF"/>
          <w:lang w:val="en-US"/>
        </w:rPr>
        <w:t>’</w:t>
      </w:r>
      <w:r w:rsidRPr="00566E30">
        <w:rPr>
          <w:rFonts w:ascii="Times New Roman" w:hAnsi="Times New Roman" w:cs="Times New Roman"/>
          <w:sz w:val="28"/>
          <w:szCs w:val="28"/>
          <w:shd w:val="clear" w:color="auto" w:fill="FFFFFF"/>
          <w:lang w:val="uk-UA"/>
        </w:rPr>
        <w:t xml:space="preserve"> presentation skills as part of the communication process, where communication skills play a dominant role. We include the following skills among them: 1) searching for information and planning a report; 2) the ability to convert a large amount of text from a written source into a short spoken text; 3) the use of critical thinking in the selection and presentation of material; 4) the ability to take into account the interests of the audience; 5) making an oral presentation; 6) the ability to feel the reaction of the audience to your speech, 7) the ability to feel confident in public speaking.</w:t>
      </w:r>
    </w:p>
    <w:p w14:paraId="01AA823A" w14:textId="10713874" w:rsidR="00727341" w:rsidRPr="00566E30" w:rsidRDefault="00D00662" w:rsidP="00003361">
      <w:pPr>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Let us c</w:t>
      </w:r>
      <w:r w:rsidR="00821E92" w:rsidRPr="00566E30">
        <w:rPr>
          <w:rFonts w:ascii="Times New Roman" w:hAnsi="Times New Roman" w:cs="Times New Roman"/>
          <w:sz w:val="28"/>
          <w:szCs w:val="28"/>
          <w:shd w:val="clear" w:color="auto" w:fill="FFFFFF"/>
          <w:lang w:val="uk-UA"/>
        </w:rPr>
        <w:t xml:space="preserve">onsider the stages of </w:t>
      </w:r>
      <w:r w:rsidRPr="00566E30">
        <w:rPr>
          <w:rFonts w:ascii="Times New Roman" w:hAnsi="Times New Roman" w:cs="Times New Roman"/>
          <w:sz w:val="28"/>
          <w:szCs w:val="28"/>
          <w:shd w:val="clear" w:color="auto" w:fill="FFFFFF"/>
          <w:lang w:val="uk-UA"/>
        </w:rPr>
        <w:t xml:space="preserve">presentation skills </w:t>
      </w:r>
      <w:r w:rsidR="00821E92" w:rsidRPr="00566E30">
        <w:rPr>
          <w:rFonts w:ascii="Times New Roman" w:hAnsi="Times New Roman" w:cs="Times New Roman"/>
          <w:sz w:val="28"/>
          <w:szCs w:val="28"/>
          <w:shd w:val="clear" w:color="auto" w:fill="FFFFFF"/>
          <w:lang w:val="uk-UA"/>
        </w:rPr>
        <w:t>formation in English lessons for future lawyers during the bachelor's degree</w:t>
      </w:r>
      <w:r w:rsidR="0066419A" w:rsidRPr="00566E30">
        <w:rPr>
          <w:rFonts w:ascii="Times New Roman" w:hAnsi="Times New Roman" w:cs="Times New Roman"/>
          <w:sz w:val="28"/>
          <w:szCs w:val="28"/>
          <w:shd w:val="clear" w:color="auto" w:fill="FFFFFF"/>
          <w:lang w:val="uk-UA"/>
        </w:rPr>
        <w:t>.</w:t>
      </w:r>
      <w:r w:rsidR="00B926AE">
        <w:rPr>
          <w:rFonts w:ascii="Times New Roman" w:hAnsi="Times New Roman" w:cs="Times New Roman"/>
          <w:sz w:val="28"/>
          <w:szCs w:val="28"/>
          <w:shd w:val="clear" w:color="auto" w:fill="FFFFFF"/>
          <w:lang w:val="en-US"/>
        </w:rPr>
        <w:t xml:space="preserve"> </w:t>
      </w:r>
      <w:bookmarkStart w:id="11" w:name="_Hlk114047572"/>
      <w:r w:rsidR="00CD7770" w:rsidRPr="00566E30">
        <w:rPr>
          <w:rFonts w:ascii="Times New Roman" w:hAnsi="Times New Roman" w:cs="Times New Roman"/>
          <w:sz w:val="28"/>
          <w:szCs w:val="28"/>
          <w:shd w:val="clear" w:color="auto" w:fill="FFFFFF"/>
          <w:lang w:val="uk-UA"/>
        </w:rPr>
        <w:t xml:space="preserve">The first stage occurs during </w:t>
      </w:r>
      <w:r w:rsidR="00CD7770" w:rsidRPr="00566E30">
        <w:rPr>
          <w:rFonts w:ascii="Times New Roman" w:hAnsi="Times New Roman" w:cs="Times New Roman"/>
          <w:sz w:val="28"/>
          <w:szCs w:val="28"/>
          <w:shd w:val="clear" w:color="auto" w:fill="FFFFFF"/>
          <w:lang w:val="en-US"/>
        </w:rPr>
        <w:t>studing</w:t>
      </w:r>
      <w:r w:rsidR="00CD7770" w:rsidRPr="00566E30">
        <w:rPr>
          <w:rFonts w:ascii="Times New Roman" w:hAnsi="Times New Roman" w:cs="Times New Roman"/>
          <w:sz w:val="28"/>
          <w:szCs w:val="28"/>
          <w:shd w:val="clear" w:color="auto" w:fill="FFFFFF"/>
          <w:lang w:val="uk-UA"/>
        </w:rPr>
        <w:t xml:space="preserve"> </w:t>
      </w:r>
      <w:r w:rsidR="00CD7770" w:rsidRPr="00566E30">
        <w:rPr>
          <w:rFonts w:ascii="Times New Roman" w:hAnsi="Times New Roman" w:cs="Times New Roman"/>
          <w:sz w:val="28"/>
          <w:szCs w:val="28"/>
          <w:shd w:val="clear" w:color="auto" w:fill="FFFFFF"/>
          <w:lang w:val="en-US"/>
        </w:rPr>
        <w:t>for</w:t>
      </w:r>
      <w:r w:rsidR="00CD7770" w:rsidRPr="00566E30">
        <w:rPr>
          <w:rFonts w:ascii="Times New Roman" w:hAnsi="Times New Roman" w:cs="Times New Roman"/>
          <w:sz w:val="28"/>
          <w:szCs w:val="28"/>
          <w:shd w:val="clear" w:color="auto" w:fill="FFFFFF"/>
          <w:lang w:val="uk-UA"/>
        </w:rPr>
        <w:t xml:space="preserve"> the first and second years, when the formation of verbal foreign language skills may still be insufficient. However, students are encouraged to prepare a presentation as a </w:t>
      </w:r>
      <w:r w:rsidR="00CD7770" w:rsidRPr="00566E30">
        <w:rPr>
          <w:rFonts w:ascii="Times New Roman" w:hAnsi="Times New Roman" w:cs="Times New Roman"/>
          <w:sz w:val="28"/>
          <w:szCs w:val="28"/>
          <w:shd w:val="clear" w:color="auto" w:fill="FFFFFF"/>
          <w:lang w:val="uk-UA"/>
        </w:rPr>
        <w:lastRenderedPageBreak/>
        <w:t>monologue</w:t>
      </w:r>
      <w:r w:rsidR="00727341" w:rsidRPr="00566E30">
        <w:rPr>
          <w:rFonts w:ascii="Times New Roman" w:hAnsi="Times New Roman" w:cs="Times New Roman"/>
          <w:sz w:val="28"/>
          <w:szCs w:val="28"/>
          <w:shd w:val="clear" w:color="auto" w:fill="FFFFFF"/>
          <w:lang w:val="uk-UA"/>
        </w:rPr>
        <w:t xml:space="preserve">, </w:t>
      </w:r>
      <w:bookmarkEnd w:id="11"/>
      <w:r w:rsidR="00CD7770" w:rsidRPr="00566E30">
        <w:rPr>
          <w:rFonts w:ascii="Times New Roman" w:hAnsi="Times New Roman" w:cs="Times New Roman"/>
          <w:sz w:val="28"/>
          <w:szCs w:val="28"/>
          <w:shd w:val="clear" w:color="auto" w:fill="FFFFFF"/>
          <w:lang w:val="uk-UA"/>
        </w:rPr>
        <w:t xml:space="preserve">which is possible under the condition that students possess language competences at the appropriate lexical, grammatical and phonetic levels. In addition, in order to build an effective monologue, students need to have certain subject material that they can get in the process of </w:t>
      </w:r>
      <w:r w:rsidR="00CD7770" w:rsidRPr="00B926AE">
        <w:rPr>
          <w:rFonts w:ascii="Times New Roman" w:hAnsi="Times New Roman" w:cs="Times New Roman"/>
          <w:sz w:val="28"/>
          <w:szCs w:val="28"/>
          <w:shd w:val="clear" w:color="auto" w:fill="FFFFFF"/>
          <w:lang w:val="uk-UA"/>
        </w:rPr>
        <w:t xml:space="preserve">reading </w:t>
      </w:r>
      <w:r w:rsidR="00B32083">
        <w:rPr>
          <w:rFonts w:ascii="Times New Roman" w:hAnsi="Times New Roman" w:cs="Times New Roman"/>
          <w:sz w:val="28"/>
          <w:szCs w:val="28"/>
          <w:shd w:val="clear" w:color="auto" w:fill="FFFFFF"/>
          <w:lang w:val="uk-UA"/>
        </w:rPr>
        <w:t>(</w:t>
      </w:r>
      <w:r w:rsidR="00B32083" w:rsidRPr="00566E30">
        <w:rPr>
          <w:rFonts w:ascii="Times New Roman" w:hAnsi="Times New Roman" w:cs="Times New Roman"/>
          <w:sz w:val="28"/>
          <w:szCs w:val="28"/>
          <w:lang w:val="en-US"/>
        </w:rPr>
        <w:t>Babiuk</w:t>
      </w:r>
      <w:r w:rsidR="00E465DB" w:rsidRPr="00566E30">
        <w:rPr>
          <w:rFonts w:ascii="Times New Roman" w:hAnsi="Times New Roman" w:cs="Times New Roman"/>
          <w:sz w:val="28"/>
          <w:szCs w:val="28"/>
          <w:shd w:val="clear" w:color="auto" w:fill="FFFFFF"/>
          <w:lang w:val="uk-UA"/>
        </w:rPr>
        <w:t xml:space="preserve">, </w:t>
      </w:r>
      <w:r w:rsidR="00B32083">
        <w:rPr>
          <w:rFonts w:ascii="Times New Roman" w:hAnsi="Times New Roman" w:cs="Times New Roman"/>
          <w:sz w:val="28"/>
          <w:szCs w:val="28"/>
          <w:shd w:val="clear" w:color="auto" w:fill="FFFFFF"/>
          <w:lang w:val="uk-UA"/>
        </w:rPr>
        <w:t>2019:</w:t>
      </w:r>
      <w:r w:rsidR="00E465DB" w:rsidRPr="00566E30">
        <w:rPr>
          <w:rFonts w:ascii="Times New Roman" w:hAnsi="Times New Roman" w:cs="Times New Roman"/>
          <w:sz w:val="28"/>
          <w:szCs w:val="28"/>
          <w:shd w:val="clear" w:color="auto" w:fill="FFFFFF"/>
          <w:lang w:val="uk-UA"/>
        </w:rPr>
        <w:t xml:space="preserve"> </w:t>
      </w:r>
      <w:r w:rsidR="00E465DB" w:rsidRPr="00566E30">
        <w:rPr>
          <w:rFonts w:ascii="Times New Roman" w:hAnsi="Times New Roman" w:cs="Times New Roman"/>
          <w:sz w:val="28"/>
          <w:szCs w:val="28"/>
          <w:shd w:val="clear" w:color="auto" w:fill="FFFFFF"/>
          <w:lang w:val="en-US"/>
        </w:rPr>
        <w:t>39</w:t>
      </w:r>
      <w:r w:rsidR="00B32083">
        <w:rPr>
          <w:rFonts w:ascii="Times New Roman" w:hAnsi="Times New Roman" w:cs="Times New Roman"/>
          <w:sz w:val="28"/>
          <w:szCs w:val="28"/>
          <w:shd w:val="clear" w:color="auto" w:fill="FFFFFF"/>
          <w:lang w:val="uk-UA"/>
        </w:rPr>
        <w:t>)</w:t>
      </w:r>
      <w:r w:rsidR="00E465DB" w:rsidRPr="00566E30">
        <w:rPr>
          <w:rFonts w:ascii="Times New Roman" w:hAnsi="Times New Roman" w:cs="Times New Roman"/>
          <w:sz w:val="28"/>
          <w:szCs w:val="28"/>
          <w:shd w:val="clear" w:color="auto" w:fill="FFFFFF"/>
          <w:lang w:val="uk-UA"/>
        </w:rPr>
        <w:t>.</w:t>
      </w:r>
    </w:p>
    <w:p w14:paraId="68F6EA54" w14:textId="12CB88EC" w:rsidR="008D49FD" w:rsidRPr="00566E30" w:rsidRDefault="008D49FD" w:rsidP="00D83838">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sz w:val="28"/>
          <w:szCs w:val="28"/>
          <w:shd w:val="clear" w:color="auto" w:fill="FFFFFF"/>
          <w:lang w:val="uk-UA"/>
        </w:rPr>
        <w:t>At this stage, the discipline "</w:t>
      </w:r>
      <w:r w:rsidR="00DE6AE7" w:rsidRPr="00566E30">
        <w:rPr>
          <w:rFonts w:ascii="Times New Roman" w:hAnsi="Times New Roman" w:cs="Times New Roman"/>
          <w:sz w:val="28"/>
          <w:szCs w:val="28"/>
          <w:shd w:val="clear" w:color="auto" w:fill="FFFFFF"/>
          <w:lang w:val="uk-UA"/>
        </w:rPr>
        <w:t>Practical Course of English</w:t>
      </w:r>
      <w:r w:rsidRPr="00566E30">
        <w:rPr>
          <w:rFonts w:ascii="Times New Roman" w:hAnsi="Times New Roman" w:cs="Times New Roman"/>
          <w:sz w:val="28"/>
          <w:szCs w:val="28"/>
          <w:shd w:val="clear" w:color="auto" w:fill="FFFFFF"/>
          <w:lang w:val="uk-UA"/>
        </w:rPr>
        <w:t>" is studied</w:t>
      </w:r>
      <w:r w:rsidR="005D3E7B" w:rsidRPr="00566E30">
        <w:rPr>
          <w:rFonts w:ascii="Times New Roman" w:hAnsi="Times New Roman" w:cs="Times New Roman"/>
          <w:sz w:val="28"/>
          <w:szCs w:val="28"/>
          <w:shd w:val="clear" w:color="auto" w:fill="FFFFFF"/>
          <w:lang w:val="uk-UA"/>
        </w:rPr>
        <w:t>,</w:t>
      </w:r>
      <w:r w:rsidR="00A37E35" w:rsidRPr="00566E30">
        <w:rPr>
          <w:rFonts w:ascii="Times New Roman" w:hAnsi="Times New Roman" w:cs="Times New Roman"/>
          <w:sz w:val="28"/>
          <w:szCs w:val="28"/>
          <w:shd w:val="clear" w:color="auto" w:fill="FFFFFF"/>
          <w:lang w:val="uk-UA"/>
        </w:rPr>
        <w:t xml:space="preserve"> </w:t>
      </w:r>
      <w:r w:rsidRPr="00566E30">
        <w:rPr>
          <w:rFonts w:ascii="Times New Roman" w:hAnsi="Times New Roman" w:cs="Times New Roman"/>
          <w:sz w:val="28"/>
          <w:szCs w:val="28"/>
          <w:shd w:val="clear" w:color="auto" w:fill="FFFFFF"/>
          <w:lang w:val="uk-UA"/>
        </w:rPr>
        <w:t>whe</w:t>
      </w:r>
      <w:r w:rsidR="009935D0">
        <w:rPr>
          <w:rFonts w:ascii="Times New Roman" w:hAnsi="Times New Roman" w:cs="Times New Roman"/>
          <w:sz w:val="28"/>
          <w:szCs w:val="28"/>
          <w:shd w:val="clear" w:color="auto" w:fill="FFFFFF"/>
          <w:lang w:val="en-US"/>
        </w:rPr>
        <w:t>n</w:t>
      </w:r>
      <w:r w:rsidRPr="00566E30">
        <w:rPr>
          <w:rFonts w:ascii="Times New Roman" w:hAnsi="Times New Roman" w:cs="Times New Roman"/>
          <w:sz w:val="28"/>
          <w:szCs w:val="28"/>
          <w:shd w:val="clear" w:color="auto" w:fill="FFFFFF"/>
          <w:lang w:val="uk-UA"/>
        </w:rPr>
        <w:t xml:space="preserve"> students learn general English in order to use it in various situations of social, educational and academic communication. The presentation is evaluated according to several parameters, such as: information content of the presentation, the principle of minimalism, and the quality of the performance.</w:t>
      </w:r>
    </w:p>
    <w:p w14:paraId="417456A7" w14:textId="266FB096" w:rsidR="006E415E" w:rsidRPr="00566E30" w:rsidRDefault="008D49FD" w:rsidP="00D83838">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sz w:val="28"/>
          <w:szCs w:val="28"/>
          <w:shd w:val="clear" w:color="auto" w:fill="FFFFFF"/>
          <w:lang w:val="uk-UA"/>
        </w:rPr>
        <w:t>The principle of minimalism is closely related to the ability to make a summary, where, first of all, it is necessary to determine what is important and what is not important in the text, as a result of which, already at the first stage, critical thinking skills are developed. To the principle of minimalism, we also include such a type of presentation as a mini-presentation. This format is almost a full-fledged presentation, but limited in time, with speaking for 1-2 minutes.</w:t>
      </w:r>
      <w:r w:rsidR="0073363C">
        <w:rPr>
          <w:rFonts w:ascii="Times New Roman" w:hAnsi="Times New Roman" w:cs="Times New Roman"/>
          <w:sz w:val="28"/>
          <w:szCs w:val="28"/>
          <w:shd w:val="clear" w:color="auto" w:fill="FFFFFF"/>
          <w:lang w:val="en-US"/>
        </w:rPr>
        <w:t xml:space="preserve"> </w:t>
      </w:r>
      <w:r w:rsidR="006E415E" w:rsidRPr="00566E30">
        <w:rPr>
          <w:rFonts w:ascii="Times New Roman" w:hAnsi="Times New Roman" w:cs="Times New Roman"/>
          <w:sz w:val="28"/>
          <w:szCs w:val="28"/>
          <w:shd w:val="clear" w:color="auto" w:fill="FFFFFF"/>
          <w:lang w:val="uk-UA"/>
        </w:rPr>
        <w:t>Making a presentation at this stage should be accompanied by eye contact with the audience and the presence of feedback in the form of questions to the speaker and his answers.</w:t>
      </w:r>
    </w:p>
    <w:p w14:paraId="0217ACD4" w14:textId="77777777" w:rsidR="00E93AC5" w:rsidRPr="00566E30" w:rsidRDefault="00E93AC5" w:rsidP="0068758C">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sz w:val="28"/>
          <w:szCs w:val="28"/>
          <w:shd w:val="clear" w:color="auto" w:fill="FFFFFF"/>
          <w:lang w:val="uk-UA"/>
        </w:rPr>
        <w:t>At the first stage, to prepare a presentation, the teacher introduces students to the main types of presentations, provides them with the language material necessary for preparing and competently conducting a presentation, and offers a system of exercises aimed at developing foreign language presentation skills and abilities.</w:t>
      </w:r>
    </w:p>
    <w:p w14:paraId="21EA2DDD" w14:textId="557290E7" w:rsidR="00293355" w:rsidRPr="00566E30" w:rsidRDefault="00293355" w:rsidP="00D83838">
      <w:pPr>
        <w:spacing w:after="0" w:line="360" w:lineRule="auto"/>
        <w:ind w:firstLine="567"/>
        <w:jc w:val="both"/>
        <w:rPr>
          <w:rFonts w:ascii="Times New Roman" w:hAnsi="Times New Roman" w:cs="Times New Roman"/>
          <w:sz w:val="28"/>
          <w:szCs w:val="28"/>
          <w:shd w:val="clear" w:color="auto" w:fill="FFFFFF"/>
          <w:lang w:val="uk-UA"/>
        </w:rPr>
      </w:pPr>
      <w:bookmarkStart w:id="12" w:name="_Hlk114052379"/>
      <w:r w:rsidRPr="00566E30">
        <w:rPr>
          <w:rFonts w:ascii="Times New Roman" w:hAnsi="Times New Roman" w:cs="Times New Roman"/>
          <w:sz w:val="28"/>
          <w:szCs w:val="28"/>
          <w:shd w:val="clear" w:color="auto" w:fill="FFFFFF"/>
          <w:lang w:val="uk-UA"/>
        </w:rPr>
        <w:t>As already mentioned, at this stage, the correct structuring of the presentation speech is of paramount importance, which should consist of four parts: introduction, main part, conclusion, questions plus answers. Each of these parts implements certain intentions of the speaker and includes stereotypical formulas for speech communication. Therefore, it is necessary to teach students how to use metacommunication statements correctly, depending on the presentation stage and speech intentions of the communicants.</w:t>
      </w:r>
    </w:p>
    <w:p w14:paraId="1D9A24B5" w14:textId="4E7F365C" w:rsidR="00293355" w:rsidRPr="00566E30" w:rsidRDefault="00293355" w:rsidP="00D83838">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sz w:val="28"/>
          <w:szCs w:val="28"/>
          <w:shd w:val="clear" w:color="auto" w:fill="FFFFFF"/>
          <w:lang w:val="uk-UA"/>
        </w:rPr>
        <w:t xml:space="preserve">At the second stage </w:t>
      </w:r>
      <w:r w:rsidR="005312F1" w:rsidRPr="00566E30">
        <w:rPr>
          <w:rFonts w:ascii="Times New Roman" w:hAnsi="Times New Roman" w:cs="Times New Roman"/>
          <w:sz w:val="28"/>
          <w:szCs w:val="28"/>
          <w:lang w:val="uk-UA"/>
        </w:rPr>
        <w:t>–</w:t>
      </w:r>
      <w:r w:rsidRPr="00566E30">
        <w:rPr>
          <w:rFonts w:ascii="Times New Roman" w:hAnsi="Times New Roman" w:cs="Times New Roman"/>
          <w:sz w:val="28"/>
          <w:szCs w:val="28"/>
          <w:shd w:val="clear" w:color="auto" w:fill="FFFFFF"/>
          <w:lang w:val="uk-UA"/>
        </w:rPr>
        <w:t xml:space="preserve"> the third and fourth year of study, students begin to study legal English and therefore the creation of communicative situations for the </w:t>
      </w:r>
      <w:r w:rsidRPr="00566E30">
        <w:rPr>
          <w:rFonts w:ascii="Times New Roman" w:hAnsi="Times New Roman" w:cs="Times New Roman"/>
          <w:sz w:val="28"/>
          <w:szCs w:val="28"/>
          <w:shd w:val="clear" w:color="auto" w:fill="FFFFFF"/>
          <w:lang w:val="uk-UA"/>
        </w:rPr>
        <w:lastRenderedPageBreak/>
        <w:t>implementation of unprepared speech becomes relevant. In this regard, the emphasis in the assessment is on speech creation in the post-presentation discussion (during the discussion or debate on the topic of the report). The presentation only stimulates discussion, and is not evaluated as a result of the work performed. The regular use of this type of presentation as a type of activity will contribute to the formation of the necessary foreign language communication skills in students and, most importantly, the motivation necessary for successful professional activity to carry out public speaking is formed.</w:t>
      </w:r>
    </w:p>
    <w:p w14:paraId="01AC7FF3" w14:textId="11EB5A51" w:rsidR="00E34005" w:rsidRPr="00566E30" w:rsidRDefault="00DB0B6D" w:rsidP="00D83838">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sz w:val="28"/>
          <w:szCs w:val="28"/>
          <w:shd w:val="clear" w:color="auto" w:fill="FFFFFF"/>
          <w:lang w:val="uk-UA"/>
        </w:rPr>
        <w:t xml:space="preserve">At this stage, it is advisable to develop not only lively discussions, but also combine presentations with role-playing by assigning certain roles before </w:t>
      </w:r>
      <w:r w:rsidRPr="00566E30">
        <w:rPr>
          <w:rFonts w:ascii="Times New Roman" w:hAnsi="Times New Roman" w:cs="Times New Roman"/>
          <w:sz w:val="28"/>
          <w:szCs w:val="28"/>
          <w:shd w:val="clear" w:color="auto" w:fill="FFFFFF"/>
          <w:lang w:val="en-US"/>
        </w:rPr>
        <w:t>giving</w:t>
      </w:r>
      <w:r w:rsidRPr="00566E30">
        <w:rPr>
          <w:rFonts w:ascii="Times New Roman" w:hAnsi="Times New Roman" w:cs="Times New Roman"/>
          <w:sz w:val="28"/>
          <w:szCs w:val="28"/>
          <w:shd w:val="clear" w:color="auto" w:fill="FFFFFF"/>
          <w:lang w:val="uk-UA"/>
        </w:rPr>
        <w:t xml:space="preserve"> the presentation (for example, a group of 2-3 students is designated as critics, another group as defenders; or the target audience is divided into several groups representing different cultures)</w:t>
      </w:r>
      <w:r w:rsidR="00E465DB" w:rsidRPr="00566E30">
        <w:rPr>
          <w:rFonts w:ascii="Times New Roman" w:hAnsi="Times New Roman" w:cs="Times New Roman"/>
          <w:sz w:val="28"/>
          <w:szCs w:val="28"/>
          <w:shd w:val="clear" w:color="auto" w:fill="FFFFFF"/>
          <w:lang w:val="uk-UA"/>
        </w:rPr>
        <w:t xml:space="preserve"> </w:t>
      </w:r>
      <w:bookmarkStart w:id="13" w:name="_Hlk114504022"/>
      <w:r w:rsidR="00574A64" w:rsidRPr="00574A64">
        <w:rPr>
          <w:rFonts w:ascii="Times New Roman" w:hAnsi="Times New Roman" w:cs="Times New Roman"/>
          <w:sz w:val="28"/>
          <w:szCs w:val="28"/>
          <w:shd w:val="clear" w:color="auto" w:fill="FFFFFF"/>
          <w:lang w:val="uk-UA"/>
        </w:rPr>
        <w:t>(</w:t>
      </w:r>
      <w:r w:rsidR="00574A64" w:rsidRPr="00566E30">
        <w:rPr>
          <w:rFonts w:ascii="Times New Roman" w:hAnsi="Times New Roman" w:cs="Times New Roman"/>
          <w:sz w:val="28"/>
          <w:szCs w:val="28"/>
          <w:lang w:val="en-US"/>
        </w:rPr>
        <w:t>Polikarpova</w:t>
      </w:r>
      <w:r w:rsidR="00574A64" w:rsidRPr="00574A64">
        <w:rPr>
          <w:rFonts w:ascii="Times New Roman" w:hAnsi="Times New Roman" w:cs="Times New Roman"/>
          <w:sz w:val="28"/>
          <w:szCs w:val="28"/>
          <w:shd w:val="clear" w:color="auto" w:fill="FFFFFF"/>
          <w:lang w:val="uk-UA"/>
        </w:rPr>
        <w:t>, 201</w:t>
      </w:r>
      <w:r w:rsidR="00574A64">
        <w:rPr>
          <w:rFonts w:ascii="Times New Roman" w:hAnsi="Times New Roman" w:cs="Times New Roman"/>
          <w:sz w:val="28"/>
          <w:szCs w:val="28"/>
          <w:shd w:val="clear" w:color="auto" w:fill="FFFFFF"/>
          <w:lang w:val="uk-UA"/>
        </w:rPr>
        <w:t>2</w:t>
      </w:r>
      <w:r w:rsidR="00574A64" w:rsidRPr="00574A64">
        <w:rPr>
          <w:rFonts w:ascii="Times New Roman" w:hAnsi="Times New Roman" w:cs="Times New Roman"/>
          <w:sz w:val="28"/>
          <w:szCs w:val="28"/>
          <w:shd w:val="clear" w:color="auto" w:fill="FFFFFF"/>
          <w:lang w:val="uk-UA"/>
        </w:rPr>
        <w:t xml:space="preserve">: </w:t>
      </w:r>
      <w:r w:rsidR="00574A64">
        <w:rPr>
          <w:rFonts w:ascii="Times New Roman" w:hAnsi="Times New Roman" w:cs="Times New Roman"/>
          <w:sz w:val="28"/>
          <w:szCs w:val="28"/>
          <w:shd w:val="clear" w:color="auto" w:fill="FFFFFF"/>
          <w:lang w:val="uk-UA"/>
        </w:rPr>
        <w:t>161</w:t>
      </w:r>
      <w:r w:rsidR="00574A64" w:rsidRPr="00574A64">
        <w:rPr>
          <w:rFonts w:ascii="Times New Roman" w:hAnsi="Times New Roman" w:cs="Times New Roman"/>
          <w:sz w:val="28"/>
          <w:szCs w:val="28"/>
          <w:shd w:val="clear" w:color="auto" w:fill="FFFFFF"/>
          <w:lang w:val="uk-UA"/>
        </w:rPr>
        <w:t>).</w:t>
      </w:r>
    </w:p>
    <w:bookmarkEnd w:id="13"/>
    <w:p w14:paraId="50ECD65A" w14:textId="5865BEB2" w:rsidR="00D81E2C" w:rsidRPr="00566E30" w:rsidRDefault="00722EBD" w:rsidP="00D83838">
      <w:pPr>
        <w:spacing w:after="0" w:line="360" w:lineRule="auto"/>
        <w:ind w:firstLine="567"/>
        <w:jc w:val="both"/>
        <w:rPr>
          <w:rFonts w:ascii="Times New Roman" w:hAnsi="Times New Roman" w:cs="Times New Roman"/>
          <w:i/>
          <w:iCs/>
          <w:sz w:val="28"/>
          <w:szCs w:val="28"/>
          <w:lang w:val="en-US"/>
        </w:rPr>
      </w:pPr>
      <w:r w:rsidRPr="00566E30">
        <w:rPr>
          <w:rFonts w:ascii="Times New Roman" w:hAnsi="Times New Roman" w:cs="Times New Roman"/>
          <w:sz w:val="28"/>
          <w:szCs w:val="28"/>
          <w:shd w:val="clear" w:color="auto" w:fill="FFFFFF"/>
          <w:lang w:val="uk-UA"/>
        </w:rPr>
        <w:t>Let</w:t>
      </w:r>
      <w:r w:rsidR="00F47F3B">
        <w:rPr>
          <w:rFonts w:ascii="Times New Roman" w:hAnsi="Times New Roman" w:cs="Times New Roman"/>
          <w:sz w:val="28"/>
          <w:szCs w:val="28"/>
          <w:shd w:val="clear" w:color="auto" w:fill="FFFFFF"/>
          <w:lang w:val="en-US"/>
        </w:rPr>
        <w:t xml:space="preserve"> u</w:t>
      </w:r>
      <w:r w:rsidRPr="00566E30">
        <w:rPr>
          <w:rFonts w:ascii="Times New Roman" w:hAnsi="Times New Roman" w:cs="Times New Roman"/>
          <w:sz w:val="28"/>
          <w:szCs w:val="28"/>
          <w:shd w:val="clear" w:color="auto" w:fill="FFFFFF"/>
          <w:lang w:val="uk-UA"/>
        </w:rPr>
        <w:t xml:space="preserve">s consider the main part of the presentation on the example of a lesson for law students of the </w:t>
      </w:r>
      <w:r w:rsidRPr="00566E30">
        <w:rPr>
          <w:rFonts w:ascii="Times New Roman" w:hAnsi="Times New Roman" w:cs="Times New Roman"/>
          <w:sz w:val="28"/>
          <w:szCs w:val="28"/>
          <w:shd w:val="clear" w:color="auto" w:fill="FFFFFF"/>
          <w:lang w:val="en-US"/>
        </w:rPr>
        <w:t>seco</w:t>
      </w:r>
      <w:r w:rsidRPr="00566E30">
        <w:rPr>
          <w:rFonts w:ascii="Times New Roman" w:hAnsi="Times New Roman" w:cs="Times New Roman"/>
          <w:sz w:val="28"/>
          <w:szCs w:val="28"/>
          <w:shd w:val="clear" w:color="auto" w:fill="FFFFFF"/>
          <w:lang w:val="uk-UA"/>
        </w:rPr>
        <w:t>nd stage, when the discipline "</w:t>
      </w:r>
      <w:r w:rsidR="007C4E34" w:rsidRPr="00566E30">
        <w:rPr>
          <w:rFonts w:ascii="Times New Roman" w:hAnsi="Times New Roman" w:cs="Times New Roman"/>
          <w:sz w:val="28"/>
          <w:szCs w:val="28"/>
          <w:shd w:val="clear" w:color="auto" w:fill="FFFFFF"/>
          <w:lang w:val="uk-UA"/>
        </w:rPr>
        <w:t>English for Professional Purposes</w:t>
      </w:r>
      <w:r w:rsidRPr="00566E30">
        <w:rPr>
          <w:rFonts w:ascii="Times New Roman" w:hAnsi="Times New Roman" w:cs="Times New Roman"/>
          <w:sz w:val="28"/>
          <w:szCs w:val="28"/>
          <w:shd w:val="clear" w:color="auto" w:fill="FFFFFF"/>
          <w:lang w:val="uk-UA"/>
        </w:rPr>
        <w:t xml:space="preserve">" is studied. At the second stage, as mentioned above, presentations are built not only to provide certain information, but also to organize a discussion. The speaker must know what stages the discussion consists of and be able to use metacommunication means that signal each of them. For example, after providing the main material in the form of a presentation, the speaker uses the functional language of </w:t>
      </w:r>
      <w:r w:rsidRPr="00D47B6F">
        <w:rPr>
          <w:rFonts w:ascii="Times New Roman" w:hAnsi="Times New Roman" w:cs="Times New Roman"/>
          <w:sz w:val="28"/>
          <w:szCs w:val="28"/>
          <w:u w:val="single"/>
          <w:shd w:val="clear" w:color="auto" w:fill="FFFFFF"/>
          <w:lang w:val="uk-UA"/>
        </w:rPr>
        <w:t xml:space="preserve">the </w:t>
      </w:r>
      <w:r w:rsidR="00607B20" w:rsidRPr="00D47B6F">
        <w:rPr>
          <w:rFonts w:ascii="Times New Roman" w:hAnsi="Times New Roman" w:cs="Times New Roman"/>
          <w:sz w:val="28"/>
          <w:szCs w:val="28"/>
          <w:u w:val="single"/>
          <w:shd w:val="clear" w:color="auto" w:fill="FFFFFF"/>
          <w:lang w:val="uk-UA"/>
        </w:rPr>
        <w:t xml:space="preserve">discussion </w:t>
      </w:r>
      <w:r w:rsidRPr="00D47B6F">
        <w:rPr>
          <w:rFonts w:ascii="Times New Roman" w:hAnsi="Times New Roman" w:cs="Times New Roman"/>
          <w:sz w:val="28"/>
          <w:szCs w:val="28"/>
          <w:u w:val="single"/>
          <w:shd w:val="clear" w:color="auto" w:fill="FFFFFF"/>
          <w:lang w:val="uk-UA"/>
        </w:rPr>
        <w:t>beginning</w:t>
      </w:r>
      <w:r w:rsidRPr="00566E30">
        <w:rPr>
          <w:rFonts w:ascii="Times New Roman" w:hAnsi="Times New Roman" w:cs="Times New Roman"/>
          <w:sz w:val="28"/>
          <w:szCs w:val="28"/>
          <w:shd w:val="clear" w:color="auto" w:fill="FFFFFF"/>
          <w:lang w:val="uk-UA"/>
        </w:rPr>
        <w:t>:</w:t>
      </w:r>
      <w:r w:rsidRPr="00566E30">
        <w:rPr>
          <w:rFonts w:ascii="Times New Roman" w:hAnsi="Times New Roman" w:cs="Times New Roman"/>
          <w:sz w:val="28"/>
          <w:szCs w:val="28"/>
          <w:shd w:val="clear" w:color="auto" w:fill="FFFFFF"/>
          <w:lang w:val="en-US"/>
        </w:rPr>
        <w:t xml:space="preserve"> </w:t>
      </w:r>
      <w:bookmarkEnd w:id="12"/>
      <w:r w:rsidR="00D81E2C" w:rsidRPr="00566E30">
        <w:rPr>
          <w:rFonts w:ascii="Times New Roman" w:hAnsi="Times New Roman" w:cs="Times New Roman"/>
          <w:i/>
          <w:iCs/>
          <w:sz w:val="28"/>
          <w:szCs w:val="28"/>
          <w:lang w:val="en-US"/>
        </w:rPr>
        <w:t>Shall we get started? We need to discuss…;</w:t>
      </w:r>
      <w:r w:rsidR="00607B20">
        <w:rPr>
          <w:rFonts w:ascii="Times New Roman" w:hAnsi="Times New Roman" w:cs="Times New Roman"/>
          <w:i/>
          <w:iCs/>
          <w:sz w:val="28"/>
          <w:szCs w:val="28"/>
          <w:lang w:val="en-US"/>
        </w:rPr>
        <w:t xml:space="preserve"> </w:t>
      </w:r>
      <w:r w:rsidR="00D81E2C" w:rsidRPr="00566E30">
        <w:rPr>
          <w:rFonts w:ascii="Times New Roman" w:hAnsi="Times New Roman" w:cs="Times New Roman"/>
          <w:i/>
          <w:iCs/>
          <w:sz w:val="28"/>
          <w:szCs w:val="28"/>
          <w:lang w:val="en-US"/>
        </w:rPr>
        <w:t xml:space="preserve">Would you like to begin with …? </w:t>
      </w:r>
    </w:p>
    <w:p w14:paraId="76B80072" w14:textId="73B81014" w:rsidR="00275A5B" w:rsidRPr="00566E30" w:rsidRDefault="00275A5B" w:rsidP="00D83838">
      <w:pPr>
        <w:spacing w:after="0" w:line="360" w:lineRule="auto"/>
        <w:ind w:firstLine="567"/>
        <w:jc w:val="both"/>
        <w:rPr>
          <w:rFonts w:ascii="Times New Roman" w:hAnsi="Times New Roman" w:cs="Times New Roman"/>
          <w:i/>
          <w:iCs/>
          <w:sz w:val="28"/>
          <w:szCs w:val="28"/>
          <w:lang w:val="en-US"/>
        </w:rPr>
      </w:pPr>
      <w:r w:rsidRPr="00566E30">
        <w:rPr>
          <w:rFonts w:ascii="Times New Roman" w:hAnsi="Times New Roman" w:cs="Times New Roman"/>
          <w:sz w:val="28"/>
          <w:szCs w:val="28"/>
          <w:lang w:val="en-US"/>
        </w:rPr>
        <w:t xml:space="preserve">During the </w:t>
      </w:r>
      <w:r w:rsidRPr="00D47B6F">
        <w:rPr>
          <w:rFonts w:ascii="Times New Roman" w:hAnsi="Times New Roman" w:cs="Times New Roman"/>
          <w:sz w:val="28"/>
          <w:szCs w:val="28"/>
          <w:u w:val="single"/>
          <w:lang w:val="en-US"/>
        </w:rPr>
        <w:t>discussion of the topic</w:t>
      </w:r>
      <w:r w:rsidRPr="00566E30">
        <w:rPr>
          <w:rFonts w:ascii="Times New Roman" w:hAnsi="Times New Roman" w:cs="Times New Roman"/>
          <w:sz w:val="28"/>
          <w:szCs w:val="28"/>
          <w:lang w:val="en-US"/>
        </w:rPr>
        <w:t>, the speaker also takes an active part and can use the following phrases:</w:t>
      </w:r>
      <w:r w:rsidR="009042F3" w:rsidRPr="00566E30">
        <w:rPr>
          <w:rFonts w:ascii="Times New Roman" w:hAnsi="Times New Roman" w:cs="Times New Roman"/>
          <w:i/>
          <w:iCs/>
          <w:sz w:val="28"/>
          <w:szCs w:val="28"/>
          <w:lang w:val="en-US"/>
        </w:rPr>
        <w:t xml:space="preserve"> </w:t>
      </w:r>
      <w:r w:rsidR="00B922A1" w:rsidRPr="00566E30">
        <w:rPr>
          <w:rFonts w:ascii="Times New Roman" w:hAnsi="Times New Roman" w:cs="Times New Roman"/>
          <w:i/>
          <w:iCs/>
          <w:sz w:val="28"/>
          <w:szCs w:val="28"/>
          <w:lang w:val="en-US"/>
        </w:rPr>
        <w:t>I agree with you on the</w:t>
      </w:r>
      <w:r w:rsidR="009042F3" w:rsidRPr="00566E30">
        <w:rPr>
          <w:rFonts w:ascii="Times New Roman" w:hAnsi="Times New Roman" w:cs="Times New Roman"/>
          <w:i/>
          <w:iCs/>
          <w:sz w:val="28"/>
          <w:szCs w:val="28"/>
          <w:lang w:val="en-US"/>
        </w:rPr>
        <w:t xml:space="preserve"> </w:t>
      </w:r>
      <w:r w:rsidR="00B922A1" w:rsidRPr="00566E30">
        <w:rPr>
          <w:rFonts w:ascii="Times New Roman" w:hAnsi="Times New Roman" w:cs="Times New Roman"/>
          <w:i/>
          <w:iCs/>
          <w:sz w:val="28"/>
          <w:szCs w:val="28"/>
          <w:lang w:val="en-US"/>
        </w:rPr>
        <w:t>whole, but…;</w:t>
      </w:r>
      <w:r w:rsidRPr="00566E30">
        <w:rPr>
          <w:rFonts w:ascii="Times New Roman" w:hAnsi="Times New Roman" w:cs="Times New Roman"/>
          <w:sz w:val="28"/>
          <w:szCs w:val="28"/>
          <w:lang w:val="en-US"/>
        </w:rPr>
        <w:t xml:space="preserve"> </w:t>
      </w:r>
      <w:r w:rsidRPr="00566E30">
        <w:rPr>
          <w:rFonts w:ascii="Times New Roman" w:hAnsi="Times New Roman" w:cs="Times New Roman"/>
          <w:i/>
          <w:iCs/>
          <w:sz w:val="28"/>
          <w:szCs w:val="28"/>
          <w:lang w:val="en-US"/>
        </w:rPr>
        <w:t xml:space="preserve">I am afraid I cannot agree with you. </w:t>
      </w:r>
      <w:r w:rsidRPr="00566E30">
        <w:rPr>
          <w:rFonts w:ascii="Times New Roman" w:hAnsi="Times New Roman" w:cs="Times New Roman"/>
          <w:sz w:val="28"/>
          <w:szCs w:val="28"/>
          <w:lang w:val="en-US"/>
        </w:rPr>
        <w:t xml:space="preserve">At the final phase of the discussion, </w:t>
      </w:r>
      <w:r w:rsidRPr="00566E30">
        <w:rPr>
          <w:rFonts w:ascii="Times New Roman" w:hAnsi="Times New Roman" w:cs="Times New Roman"/>
          <w:sz w:val="28"/>
          <w:szCs w:val="28"/>
          <w:u w:val="single"/>
          <w:lang w:val="en-US"/>
        </w:rPr>
        <w:t>summarizing</w:t>
      </w:r>
      <w:r w:rsidRPr="00566E30">
        <w:rPr>
          <w:rFonts w:ascii="Times New Roman" w:hAnsi="Times New Roman" w:cs="Times New Roman"/>
          <w:sz w:val="28"/>
          <w:szCs w:val="28"/>
          <w:lang w:val="en-US"/>
        </w:rPr>
        <w:t xml:space="preserve"> takes place</w:t>
      </w:r>
      <w:r w:rsidRPr="00566E30">
        <w:rPr>
          <w:rFonts w:ascii="Times New Roman" w:hAnsi="Times New Roman" w:cs="Times New Roman"/>
          <w:i/>
          <w:iCs/>
          <w:sz w:val="28"/>
          <w:szCs w:val="28"/>
          <w:lang w:val="en-US"/>
        </w:rPr>
        <w:t xml:space="preserve">: Let’s see what we’ve got. On the whole… </w:t>
      </w:r>
      <w:r w:rsidRPr="00566E30">
        <w:rPr>
          <w:rFonts w:ascii="Times New Roman" w:hAnsi="Times New Roman" w:cs="Times New Roman"/>
          <w:sz w:val="28"/>
          <w:szCs w:val="28"/>
          <w:lang w:val="en-US"/>
        </w:rPr>
        <w:t xml:space="preserve">and </w:t>
      </w:r>
      <w:r w:rsidRPr="00566E30">
        <w:rPr>
          <w:rFonts w:ascii="Times New Roman" w:hAnsi="Times New Roman" w:cs="Times New Roman"/>
          <w:sz w:val="28"/>
          <w:szCs w:val="28"/>
          <w:u w:val="single"/>
          <w:lang w:val="en-US"/>
        </w:rPr>
        <w:t>the end of the discussion</w:t>
      </w:r>
      <w:r w:rsidRPr="00566E30">
        <w:rPr>
          <w:rFonts w:ascii="Times New Roman" w:hAnsi="Times New Roman" w:cs="Times New Roman"/>
          <w:i/>
          <w:iCs/>
          <w:sz w:val="28"/>
          <w:szCs w:val="28"/>
          <w:lang w:val="en-US"/>
        </w:rPr>
        <w:t>: Thank you for productive discussion. Let's finish there.</w:t>
      </w:r>
    </w:p>
    <w:p w14:paraId="11B034F4" w14:textId="77777777" w:rsidR="003675EC" w:rsidRPr="00566E30" w:rsidRDefault="003675EC" w:rsidP="00D83838">
      <w:pPr>
        <w:spacing w:after="0" w:line="360" w:lineRule="auto"/>
        <w:ind w:firstLine="567"/>
        <w:jc w:val="both"/>
        <w:rPr>
          <w:rFonts w:ascii="Times New Roman" w:hAnsi="Times New Roman" w:cs="Times New Roman"/>
          <w:sz w:val="28"/>
          <w:szCs w:val="28"/>
          <w:shd w:val="clear" w:color="auto" w:fill="FFFFFF"/>
          <w:lang w:val="uk-UA"/>
        </w:rPr>
      </w:pPr>
      <w:r w:rsidRPr="00566E30">
        <w:rPr>
          <w:rFonts w:ascii="Times New Roman" w:hAnsi="Times New Roman" w:cs="Times New Roman"/>
          <w:sz w:val="28"/>
          <w:szCs w:val="28"/>
          <w:shd w:val="clear" w:color="auto" w:fill="FFFFFF"/>
          <w:lang w:val="uk-UA"/>
        </w:rPr>
        <w:t xml:space="preserve">As for the development of critical thinking skills, in addition to working on summaries, which students learned already at the first stage, this is helped by such a popular type of educational activity as case analysis. It encourages students to think </w:t>
      </w:r>
      <w:r w:rsidRPr="00566E30">
        <w:rPr>
          <w:rFonts w:ascii="Times New Roman" w:hAnsi="Times New Roman" w:cs="Times New Roman"/>
          <w:sz w:val="28"/>
          <w:szCs w:val="28"/>
          <w:shd w:val="clear" w:color="auto" w:fill="FFFFFF"/>
          <w:lang w:val="uk-UA"/>
        </w:rPr>
        <w:lastRenderedPageBreak/>
        <w:t>about solving problems, choose the best solutions and find convincing arguments to justify their choice. If you form these presentation and discussion skills with the help of business communication formulas, you can successfully apply the case analysis method, which is especially important in the practice of lawyers.</w:t>
      </w:r>
    </w:p>
    <w:p w14:paraId="7FF24871" w14:textId="67C841FE" w:rsidR="007F3726" w:rsidRPr="00566E30" w:rsidRDefault="003675EC" w:rsidP="00D83838">
      <w:pPr>
        <w:spacing w:after="0" w:line="360" w:lineRule="auto"/>
        <w:ind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uk-UA"/>
        </w:rPr>
        <w:t>The case method differs from other teaching methods in that the case tasks contain descriptions of real practical situations that require solutions. In this method, students quite often offer alternative ways to solve a practical problem, and for legal professionals this approach is as close as possible to legal practice, where in the process of a dispute between parties, each of them has their own version of solving the problem, but you need to invent the one that corresponds legislation. The case method is not aimed at obtaining theoretical knowledge, but at the formation of professional competencies</w:t>
      </w:r>
      <w:r w:rsidR="00365611" w:rsidRPr="00365611">
        <w:rPr>
          <w:lang w:val="en-US"/>
        </w:rPr>
        <w:t xml:space="preserve"> </w:t>
      </w:r>
      <w:r w:rsidR="00365611" w:rsidRPr="00365611">
        <w:rPr>
          <w:rFonts w:ascii="Times New Roman" w:hAnsi="Times New Roman" w:cs="Times New Roman"/>
          <w:sz w:val="28"/>
          <w:szCs w:val="28"/>
          <w:lang w:val="uk-UA"/>
        </w:rPr>
        <w:t>(</w:t>
      </w:r>
      <w:r w:rsidR="00365611" w:rsidRPr="00566E30">
        <w:rPr>
          <w:rFonts w:ascii="Times New Roman" w:hAnsi="Times New Roman" w:cs="Times New Roman"/>
          <w:sz w:val="28"/>
          <w:szCs w:val="28"/>
          <w:lang w:val="en-US"/>
        </w:rPr>
        <w:t>Kostiuchenko</w:t>
      </w:r>
      <w:r w:rsidR="00365611" w:rsidRPr="00365611">
        <w:rPr>
          <w:rFonts w:ascii="Times New Roman" w:hAnsi="Times New Roman" w:cs="Times New Roman"/>
          <w:sz w:val="28"/>
          <w:szCs w:val="28"/>
          <w:lang w:val="uk-UA"/>
        </w:rPr>
        <w:t>, 20</w:t>
      </w:r>
      <w:r w:rsidR="00365611">
        <w:rPr>
          <w:rFonts w:ascii="Times New Roman" w:hAnsi="Times New Roman" w:cs="Times New Roman"/>
          <w:sz w:val="28"/>
          <w:szCs w:val="28"/>
          <w:lang w:val="uk-UA"/>
        </w:rPr>
        <w:t>21</w:t>
      </w:r>
      <w:r w:rsidR="00365611" w:rsidRPr="00365611">
        <w:rPr>
          <w:rFonts w:ascii="Times New Roman" w:hAnsi="Times New Roman" w:cs="Times New Roman"/>
          <w:sz w:val="28"/>
          <w:szCs w:val="28"/>
          <w:lang w:val="uk-UA"/>
        </w:rPr>
        <w:t xml:space="preserve">: </w:t>
      </w:r>
      <w:r w:rsidR="00365611" w:rsidRPr="00566E30">
        <w:rPr>
          <w:rFonts w:ascii="Times New Roman" w:hAnsi="Times New Roman" w:cs="Times New Roman"/>
          <w:sz w:val="28"/>
          <w:szCs w:val="28"/>
          <w:lang w:val="uk-UA"/>
        </w:rPr>
        <w:t>1</w:t>
      </w:r>
      <w:r w:rsidR="00365611" w:rsidRPr="00566E30">
        <w:rPr>
          <w:rFonts w:ascii="Times New Roman" w:hAnsi="Times New Roman" w:cs="Times New Roman"/>
          <w:sz w:val="28"/>
          <w:szCs w:val="28"/>
          <w:lang w:val="en-US"/>
        </w:rPr>
        <w:t>41-142</w:t>
      </w:r>
      <w:r w:rsidR="00365611" w:rsidRPr="00365611">
        <w:rPr>
          <w:rFonts w:ascii="Times New Roman" w:hAnsi="Times New Roman" w:cs="Times New Roman"/>
          <w:sz w:val="28"/>
          <w:szCs w:val="28"/>
          <w:lang w:val="uk-UA"/>
        </w:rPr>
        <w:t>).</w:t>
      </w:r>
    </w:p>
    <w:p w14:paraId="308C558D" w14:textId="543FCD53" w:rsidR="00A82D20" w:rsidRPr="00566E30" w:rsidRDefault="00A82D20" w:rsidP="00D83838">
      <w:pPr>
        <w:spacing w:after="0" w:line="360" w:lineRule="auto"/>
        <w:ind w:firstLine="567"/>
        <w:jc w:val="both"/>
        <w:rPr>
          <w:rFonts w:ascii="Times New Roman" w:hAnsi="Times New Roman" w:cs="Times New Roman"/>
          <w:sz w:val="28"/>
          <w:szCs w:val="28"/>
          <w:lang w:val="uk-UA"/>
        </w:rPr>
      </w:pPr>
      <w:r w:rsidRPr="00566E30">
        <w:rPr>
          <w:rFonts w:ascii="Times New Roman" w:hAnsi="Times New Roman" w:cs="Times New Roman"/>
          <w:sz w:val="28"/>
          <w:szCs w:val="28"/>
          <w:lang w:val="en-US"/>
        </w:rPr>
        <w:t>Let us give an example of the use of these skills and abilities by law students. The student in the form of a presentation examines the details of the case, and also reveals some issues of legal regulation or analyzes the regulatory framework.</w:t>
      </w:r>
      <w:r w:rsidRPr="00566E30">
        <w:rPr>
          <w:rFonts w:ascii="Times New Roman" w:hAnsi="Times New Roman" w:cs="Times New Roman"/>
          <w:sz w:val="28"/>
          <w:szCs w:val="28"/>
          <w:lang w:val="uk-UA"/>
        </w:rPr>
        <w:t xml:space="preserve"> The speaker also presents the terminology, content of the convention, articles of laws</w:t>
      </w:r>
      <w:r w:rsidR="008E1C3D">
        <w:rPr>
          <w:rFonts w:ascii="Times New Roman" w:hAnsi="Times New Roman" w:cs="Times New Roman"/>
          <w:sz w:val="28"/>
          <w:szCs w:val="28"/>
          <w:lang w:val="en-US"/>
        </w:rPr>
        <w:t>, he</w:t>
      </w:r>
      <w:r w:rsidR="008E1C3D" w:rsidRPr="00566E30">
        <w:rPr>
          <w:rFonts w:ascii="Times New Roman" w:hAnsi="Times New Roman" w:cs="Times New Roman"/>
          <w:sz w:val="28"/>
          <w:szCs w:val="28"/>
          <w:lang w:val="en-US"/>
        </w:rPr>
        <w:t xml:space="preserve"> can even submit a court decision</w:t>
      </w:r>
      <w:r w:rsidR="008E1C3D" w:rsidRPr="00566E30">
        <w:rPr>
          <w:rFonts w:ascii="Times New Roman" w:hAnsi="Times New Roman" w:cs="Times New Roman"/>
          <w:sz w:val="28"/>
          <w:szCs w:val="28"/>
          <w:lang w:val="uk-UA"/>
        </w:rPr>
        <w:t xml:space="preserve"> </w:t>
      </w:r>
      <w:r w:rsidRPr="00566E30">
        <w:rPr>
          <w:rFonts w:ascii="Times New Roman" w:hAnsi="Times New Roman" w:cs="Times New Roman"/>
          <w:sz w:val="28"/>
          <w:szCs w:val="28"/>
          <w:lang w:val="uk-UA"/>
        </w:rPr>
        <w:t>in the presentation. The rest of the students try to solve the problem and present their opinion.</w:t>
      </w:r>
    </w:p>
    <w:p w14:paraId="5B20A27C" w14:textId="6D94E28D" w:rsidR="00445A70" w:rsidRPr="00566E30" w:rsidRDefault="00A82D20" w:rsidP="00D83838">
      <w:pPr>
        <w:spacing w:after="0" w:line="360" w:lineRule="auto"/>
        <w:ind w:firstLine="567"/>
        <w:jc w:val="both"/>
        <w:rPr>
          <w:rFonts w:ascii="Times New Roman" w:hAnsi="Times New Roman" w:cs="Times New Roman"/>
          <w:sz w:val="28"/>
          <w:szCs w:val="28"/>
          <w:lang w:val="uk-UA"/>
        </w:rPr>
      </w:pPr>
      <w:r w:rsidRPr="00566E30">
        <w:rPr>
          <w:rFonts w:ascii="Times New Roman" w:hAnsi="Times New Roman" w:cs="Times New Roman"/>
          <w:sz w:val="28"/>
          <w:szCs w:val="28"/>
          <w:lang w:val="uk-UA"/>
        </w:rPr>
        <w:t xml:space="preserve">It should be noted that the preparation of cases for students is significantly facilitated by working with the Unified State Register of Court Decisions. In particular, court decisions provide the teacher </w:t>
      </w:r>
      <w:r w:rsidR="00445A70" w:rsidRPr="00566E30">
        <w:rPr>
          <w:rFonts w:ascii="Times New Roman" w:hAnsi="Times New Roman" w:cs="Times New Roman"/>
          <w:sz w:val="28"/>
          <w:szCs w:val="28"/>
          <w:lang w:val="en-US"/>
        </w:rPr>
        <w:t>or</w:t>
      </w:r>
      <w:r w:rsidRPr="00566E30">
        <w:rPr>
          <w:rFonts w:ascii="Times New Roman" w:hAnsi="Times New Roman" w:cs="Times New Roman"/>
          <w:sz w:val="28"/>
          <w:szCs w:val="28"/>
          <w:lang w:val="uk-UA"/>
        </w:rPr>
        <w:t xml:space="preserve"> student with material for working out and preparing case assignments. </w:t>
      </w:r>
      <w:r w:rsidR="008E1C3D">
        <w:rPr>
          <w:rFonts w:ascii="Times New Roman" w:hAnsi="Times New Roman" w:cs="Times New Roman"/>
          <w:sz w:val="28"/>
          <w:szCs w:val="28"/>
          <w:lang w:val="en-US"/>
        </w:rPr>
        <w:t>So, t</w:t>
      </w:r>
      <w:r w:rsidR="00445A70" w:rsidRPr="00566E30">
        <w:rPr>
          <w:rFonts w:ascii="Times New Roman" w:hAnsi="Times New Roman" w:cs="Times New Roman"/>
          <w:sz w:val="28"/>
          <w:szCs w:val="28"/>
          <w:lang w:val="uk-UA"/>
        </w:rPr>
        <w:t xml:space="preserve">he student can independently choose a case on a topic that is of interest to the whole group, </w:t>
      </w:r>
      <w:r w:rsidR="008E1C3D">
        <w:rPr>
          <w:rFonts w:ascii="Times New Roman" w:hAnsi="Times New Roman" w:cs="Times New Roman"/>
          <w:sz w:val="28"/>
          <w:szCs w:val="28"/>
          <w:lang w:val="en-US"/>
        </w:rPr>
        <w:t>or</w:t>
      </w:r>
      <w:r w:rsidR="00445A70" w:rsidRPr="00566E30">
        <w:rPr>
          <w:rFonts w:ascii="Times New Roman" w:hAnsi="Times New Roman" w:cs="Times New Roman"/>
          <w:sz w:val="28"/>
          <w:szCs w:val="28"/>
          <w:lang w:val="uk-UA"/>
        </w:rPr>
        <w:t xml:space="preserve"> the teacher can recommend sites with a variety of cases.</w:t>
      </w:r>
    </w:p>
    <w:p w14:paraId="3CC1BFA6" w14:textId="329F2996" w:rsidR="00481FF3" w:rsidRPr="00566E30" w:rsidRDefault="00481FF3" w:rsidP="00D83838">
      <w:pPr>
        <w:spacing w:after="0" w:line="360" w:lineRule="auto"/>
        <w:ind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uk-UA"/>
        </w:rPr>
        <w:t xml:space="preserve"> </w:t>
      </w:r>
      <w:r w:rsidR="00445A70" w:rsidRPr="00566E30">
        <w:rPr>
          <w:rFonts w:ascii="Times New Roman" w:hAnsi="Times New Roman" w:cs="Times New Roman"/>
          <w:sz w:val="28"/>
          <w:szCs w:val="28"/>
          <w:lang w:val="en-US"/>
        </w:rPr>
        <w:t>The content of the case might look like this</w:t>
      </w:r>
      <w:r w:rsidRPr="00566E30">
        <w:rPr>
          <w:rFonts w:ascii="Times New Roman" w:hAnsi="Times New Roman" w:cs="Times New Roman"/>
          <w:sz w:val="28"/>
          <w:szCs w:val="28"/>
          <w:lang w:val="en-US"/>
        </w:rPr>
        <w:t>:</w:t>
      </w:r>
    </w:p>
    <w:p w14:paraId="709065EE" w14:textId="77777777" w:rsidR="00827EB4" w:rsidRPr="00566E30" w:rsidRDefault="00827EB4" w:rsidP="00D83838">
      <w:pPr>
        <w:spacing w:after="0" w:line="360" w:lineRule="auto"/>
        <w:ind w:firstLine="567"/>
        <w:jc w:val="center"/>
        <w:rPr>
          <w:rFonts w:ascii="Times New Roman" w:hAnsi="Times New Roman" w:cs="Times New Roman"/>
          <w:i/>
          <w:iCs/>
          <w:sz w:val="28"/>
          <w:szCs w:val="28"/>
          <w:lang w:val="en-US"/>
        </w:rPr>
      </w:pPr>
      <w:r w:rsidRPr="00566E30">
        <w:rPr>
          <w:rFonts w:ascii="Times New Roman" w:hAnsi="Times New Roman" w:cs="Times New Roman"/>
          <w:i/>
          <w:iCs/>
          <w:sz w:val="28"/>
          <w:szCs w:val="28"/>
          <w:lang w:val="en-US"/>
        </w:rPr>
        <w:t>The right to privacy at the university.</w:t>
      </w:r>
    </w:p>
    <w:p w14:paraId="04BEE447" w14:textId="18B2C62F" w:rsidR="00827EB4" w:rsidRPr="00566E30" w:rsidRDefault="00827EB4" w:rsidP="00D83838">
      <w:pPr>
        <w:spacing w:after="0" w:line="360" w:lineRule="auto"/>
        <w:ind w:firstLine="567"/>
        <w:jc w:val="both"/>
        <w:rPr>
          <w:rFonts w:ascii="Times New Roman" w:hAnsi="Times New Roman" w:cs="Times New Roman"/>
          <w:sz w:val="28"/>
          <w:szCs w:val="28"/>
          <w:lang w:val="en-US"/>
        </w:rPr>
      </w:pPr>
      <w:r w:rsidRPr="00566E30">
        <w:rPr>
          <w:rFonts w:ascii="Times New Roman" w:hAnsi="Times New Roman" w:cs="Times New Roman"/>
          <w:i/>
          <w:iCs/>
          <w:sz w:val="28"/>
          <w:szCs w:val="28"/>
          <w:lang w:val="en-US"/>
        </w:rPr>
        <w:t xml:space="preserve">A first-year university student was caught smoking in the toilet room. The teacher asked him to show his pockets and backpack. Inside was a pack of cigarettes, paper and a small amount of marijuana. The police were called and the student admitted to selling drugs on campus. His case was brought to court, he was found guilty of </w:t>
      </w:r>
      <w:r w:rsidRPr="00566E30">
        <w:rPr>
          <w:rFonts w:ascii="Times New Roman" w:hAnsi="Times New Roman" w:cs="Times New Roman"/>
          <w:i/>
          <w:iCs/>
          <w:sz w:val="28"/>
          <w:szCs w:val="28"/>
          <w:lang w:val="en-US"/>
        </w:rPr>
        <w:lastRenderedPageBreak/>
        <w:t>possession of marijuana and placed on probation. The student appealed the verdict, claiming that the search violated the convention on the protection of human rights and fundamental freedoms.</w:t>
      </w:r>
    </w:p>
    <w:p w14:paraId="78AAE3FE" w14:textId="3A35FEEF" w:rsidR="00B766E8" w:rsidRPr="00566E30" w:rsidRDefault="00445A70" w:rsidP="00445A70">
      <w:pPr>
        <w:spacing w:after="0" w:line="360" w:lineRule="auto"/>
        <w:ind w:firstLine="567"/>
        <w:jc w:val="both"/>
        <w:rPr>
          <w:rFonts w:ascii="Times New Roman" w:hAnsi="Times New Roman" w:cs="Times New Roman"/>
          <w:sz w:val="28"/>
          <w:szCs w:val="28"/>
          <w:lang w:val="uk-UA"/>
        </w:rPr>
      </w:pPr>
      <w:r w:rsidRPr="00566E30">
        <w:rPr>
          <w:rFonts w:ascii="Times New Roman" w:hAnsi="Times New Roman" w:cs="Times New Roman"/>
          <w:sz w:val="28"/>
          <w:szCs w:val="28"/>
          <w:lang w:val="uk-UA"/>
        </w:rPr>
        <w:t>The speaker may encourage discussion of the following issues related to this case:</w:t>
      </w:r>
      <w:r w:rsidRPr="00566E30">
        <w:rPr>
          <w:rFonts w:ascii="Times New Roman" w:hAnsi="Times New Roman" w:cs="Times New Roman"/>
          <w:sz w:val="28"/>
          <w:szCs w:val="28"/>
          <w:lang w:val="en-US"/>
        </w:rPr>
        <w:t xml:space="preserve"> t</w:t>
      </w:r>
      <w:r w:rsidRPr="00566E30">
        <w:rPr>
          <w:rFonts w:ascii="Times New Roman" w:hAnsi="Times New Roman" w:cs="Times New Roman"/>
          <w:sz w:val="28"/>
          <w:szCs w:val="28"/>
          <w:lang w:val="uk-UA"/>
        </w:rPr>
        <w:t>he legality of the court's decision, the legal justification for the search of items in pockets, "reasonable suspicion" of university employees, "searches without suspicion".</w:t>
      </w:r>
      <w:r w:rsidRPr="00566E30">
        <w:rPr>
          <w:rFonts w:ascii="Times New Roman" w:hAnsi="Times New Roman" w:cs="Times New Roman"/>
          <w:sz w:val="28"/>
          <w:szCs w:val="28"/>
          <w:lang w:val="en-US"/>
        </w:rPr>
        <w:t xml:space="preserve"> </w:t>
      </w:r>
      <w:r w:rsidRPr="00566E30">
        <w:rPr>
          <w:rFonts w:ascii="Times New Roman" w:hAnsi="Times New Roman" w:cs="Times New Roman"/>
          <w:sz w:val="28"/>
          <w:szCs w:val="28"/>
          <w:lang w:val="uk-UA"/>
        </w:rPr>
        <w:t>The purpose of this task is to ensure the generation of ideas to solve the specified problem, and students' debates teach them to find the advantages and disadvantages of each of the opponents' opinions, logically explain their own judgments, and develop students' oral speech.</w:t>
      </w:r>
    </w:p>
    <w:p w14:paraId="556B95BE" w14:textId="7FDB0626" w:rsidR="007F3726" w:rsidRPr="00566E30" w:rsidRDefault="00445A70" w:rsidP="00D83838">
      <w:pPr>
        <w:spacing w:after="0" w:line="360" w:lineRule="auto"/>
        <w:ind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uk-UA"/>
        </w:rPr>
        <w:t xml:space="preserve">It is obvious that the use of </w:t>
      </w:r>
      <w:bookmarkStart w:id="14" w:name="_Hlk114230486"/>
      <w:r w:rsidRPr="00566E30">
        <w:rPr>
          <w:rFonts w:ascii="Times New Roman" w:hAnsi="Times New Roman" w:cs="Times New Roman"/>
          <w:sz w:val="28"/>
          <w:szCs w:val="28"/>
          <w:lang w:val="uk-UA"/>
        </w:rPr>
        <w:t xml:space="preserve">case technologies </w:t>
      </w:r>
      <w:bookmarkEnd w:id="14"/>
      <w:r w:rsidRPr="00566E30">
        <w:rPr>
          <w:rFonts w:ascii="Times New Roman" w:hAnsi="Times New Roman" w:cs="Times New Roman"/>
          <w:sz w:val="28"/>
          <w:szCs w:val="28"/>
          <w:lang w:val="uk-UA"/>
        </w:rPr>
        <w:t xml:space="preserve">has a significant impact on the development of critical thinking, provides an opportunity to determine one's own position, forms skills for defending </w:t>
      </w:r>
      <w:r w:rsidRPr="00566E30">
        <w:rPr>
          <w:rFonts w:ascii="Times New Roman" w:hAnsi="Times New Roman" w:cs="Times New Roman"/>
          <w:sz w:val="28"/>
          <w:szCs w:val="28"/>
          <w:lang w:val="en-US"/>
        </w:rPr>
        <w:t>students</w:t>
      </w:r>
      <w:r w:rsidRPr="00566E30">
        <w:rPr>
          <w:rFonts w:ascii="Times New Roman" w:hAnsi="Times New Roman" w:cs="Times New Roman"/>
          <w:sz w:val="28"/>
          <w:szCs w:val="28"/>
          <w:lang w:val="uk-UA"/>
        </w:rPr>
        <w:t>' opinion, deepens knowledge of the discussed problem</w:t>
      </w:r>
      <w:r w:rsidR="00B254F8" w:rsidRPr="00566E30">
        <w:rPr>
          <w:rFonts w:ascii="Times New Roman" w:hAnsi="Times New Roman" w:cs="Times New Roman"/>
          <w:sz w:val="28"/>
          <w:szCs w:val="28"/>
          <w:lang w:val="uk-UA"/>
        </w:rPr>
        <w:t xml:space="preserve"> </w:t>
      </w:r>
      <w:r w:rsidR="00F134DC">
        <w:rPr>
          <w:rFonts w:ascii="Times New Roman" w:hAnsi="Times New Roman" w:cs="Times New Roman"/>
          <w:sz w:val="28"/>
          <w:szCs w:val="28"/>
          <w:lang w:val="uk-UA"/>
        </w:rPr>
        <w:t>(</w:t>
      </w:r>
      <w:r w:rsidR="00F134DC" w:rsidRPr="00566E30">
        <w:rPr>
          <w:rFonts w:ascii="Times New Roman" w:hAnsi="Times New Roman" w:cs="Times New Roman"/>
          <w:sz w:val="28"/>
          <w:szCs w:val="28"/>
          <w:lang w:val="en-US"/>
        </w:rPr>
        <w:t>Yarotskyi</w:t>
      </w:r>
      <w:r w:rsidR="00706B64" w:rsidRPr="00566E30">
        <w:rPr>
          <w:rFonts w:ascii="Times New Roman" w:hAnsi="Times New Roman" w:cs="Times New Roman"/>
          <w:sz w:val="28"/>
          <w:szCs w:val="28"/>
          <w:lang w:val="uk-UA"/>
        </w:rPr>
        <w:t>,</w:t>
      </w:r>
      <w:r w:rsidR="00F134DC">
        <w:rPr>
          <w:rFonts w:ascii="Times New Roman" w:hAnsi="Times New Roman" w:cs="Times New Roman"/>
          <w:sz w:val="28"/>
          <w:szCs w:val="28"/>
          <w:lang w:val="uk-UA"/>
        </w:rPr>
        <w:t xml:space="preserve"> 2019</w:t>
      </w:r>
      <w:r w:rsidR="00827AC4">
        <w:rPr>
          <w:rFonts w:ascii="Times New Roman" w:hAnsi="Times New Roman" w:cs="Times New Roman"/>
          <w:sz w:val="28"/>
          <w:szCs w:val="28"/>
          <w:lang w:val="uk-UA"/>
        </w:rPr>
        <w:t>:</w:t>
      </w:r>
      <w:r w:rsidR="00706B64" w:rsidRPr="00566E30">
        <w:rPr>
          <w:rFonts w:ascii="Times New Roman" w:hAnsi="Times New Roman" w:cs="Times New Roman"/>
          <w:sz w:val="28"/>
          <w:szCs w:val="28"/>
          <w:lang w:val="uk-UA"/>
        </w:rPr>
        <w:t xml:space="preserve"> </w:t>
      </w:r>
      <w:r w:rsidR="00706B64" w:rsidRPr="00566E30">
        <w:rPr>
          <w:rFonts w:ascii="Times New Roman" w:hAnsi="Times New Roman" w:cs="Times New Roman"/>
          <w:sz w:val="28"/>
          <w:szCs w:val="28"/>
          <w:lang w:val="en-US"/>
        </w:rPr>
        <w:t>38</w:t>
      </w:r>
      <w:r w:rsidR="00F134DC">
        <w:rPr>
          <w:rFonts w:ascii="Times New Roman" w:hAnsi="Times New Roman" w:cs="Times New Roman"/>
          <w:sz w:val="28"/>
          <w:szCs w:val="28"/>
          <w:lang w:val="uk-UA"/>
        </w:rPr>
        <w:t>)</w:t>
      </w:r>
      <w:r w:rsidR="00706B64" w:rsidRPr="00566E30">
        <w:rPr>
          <w:rFonts w:ascii="Times New Roman" w:hAnsi="Times New Roman" w:cs="Times New Roman"/>
          <w:sz w:val="28"/>
          <w:szCs w:val="28"/>
          <w:lang w:val="uk-UA"/>
        </w:rPr>
        <w:t>.</w:t>
      </w:r>
    </w:p>
    <w:p w14:paraId="0AAEDBD6" w14:textId="09C3A113" w:rsidR="003E29F2" w:rsidRPr="00566E30" w:rsidRDefault="005849A7" w:rsidP="00B478C5">
      <w:pPr>
        <w:spacing w:after="0" w:line="360" w:lineRule="auto"/>
        <w:ind w:firstLine="567"/>
        <w:jc w:val="both"/>
        <w:rPr>
          <w:rFonts w:ascii="Times New Roman" w:hAnsi="Times New Roman" w:cs="Times New Roman"/>
          <w:sz w:val="28"/>
          <w:szCs w:val="28"/>
          <w:lang w:val="en-US"/>
        </w:rPr>
      </w:pPr>
      <w:r w:rsidRPr="00566E30">
        <w:rPr>
          <w:rFonts w:ascii="Times New Roman" w:hAnsi="Times New Roman" w:cs="Times New Roman"/>
          <w:b/>
          <w:bCs/>
          <w:sz w:val="28"/>
          <w:szCs w:val="28"/>
          <w:lang w:val="en-US"/>
        </w:rPr>
        <w:t>Conclusions.</w:t>
      </w:r>
      <w:r w:rsidR="00480AE9" w:rsidRPr="00566E30">
        <w:rPr>
          <w:rFonts w:ascii="Times New Roman" w:hAnsi="Times New Roman" w:cs="Times New Roman"/>
          <w:sz w:val="28"/>
          <w:szCs w:val="28"/>
          <w:lang w:val="en-US"/>
        </w:rPr>
        <w:t xml:space="preserve"> </w:t>
      </w:r>
      <w:r w:rsidR="008418BC" w:rsidRPr="00566E30">
        <w:rPr>
          <w:rFonts w:ascii="Times New Roman" w:hAnsi="Times New Roman" w:cs="Times New Roman"/>
          <w:sz w:val="28"/>
          <w:szCs w:val="28"/>
          <w:lang w:val="en-US"/>
        </w:rPr>
        <w:t>To sum up</w:t>
      </w:r>
      <w:r w:rsidR="003E29F2" w:rsidRPr="00566E30">
        <w:rPr>
          <w:rFonts w:ascii="Times New Roman" w:hAnsi="Times New Roman" w:cs="Times New Roman"/>
          <w:sz w:val="28"/>
          <w:szCs w:val="28"/>
          <w:lang w:val="en-US"/>
        </w:rPr>
        <w:t>, when preparing a future lawyer who, has to not only know the legislation, but also explain, prove and convince, the use of presentations in the form of a monologue at the first stage of training and presentations</w:t>
      </w:r>
      <w:r w:rsidR="008418BC" w:rsidRPr="00566E30">
        <w:rPr>
          <w:rFonts w:ascii="Times New Roman" w:hAnsi="Times New Roman" w:cs="Times New Roman"/>
          <w:sz w:val="28"/>
          <w:szCs w:val="28"/>
          <w:lang w:val="en-US"/>
        </w:rPr>
        <w:t xml:space="preserve"> with</w:t>
      </w:r>
      <w:r w:rsidR="003E29F2" w:rsidRPr="00566E30">
        <w:rPr>
          <w:rFonts w:ascii="Times New Roman" w:hAnsi="Times New Roman" w:cs="Times New Roman"/>
          <w:sz w:val="28"/>
          <w:szCs w:val="28"/>
          <w:lang w:val="en-US"/>
        </w:rPr>
        <w:t xml:space="preserve"> </w:t>
      </w:r>
      <w:r w:rsidR="008418BC" w:rsidRPr="00566E30">
        <w:rPr>
          <w:rFonts w:ascii="Times New Roman" w:hAnsi="Times New Roman" w:cs="Times New Roman"/>
          <w:sz w:val="28"/>
          <w:szCs w:val="28"/>
          <w:lang w:val="uk-UA"/>
        </w:rPr>
        <w:t>case technologies</w:t>
      </w:r>
      <w:r w:rsidR="008418BC" w:rsidRPr="00566E30">
        <w:rPr>
          <w:rFonts w:ascii="Times New Roman" w:hAnsi="Times New Roman" w:cs="Times New Roman"/>
          <w:sz w:val="28"/>
          <w:szCs w:val="28"/>
          <w:lang w:val="en-US"/>
        </w:rPr>
        <w:t xml:space="preserve"> </w:t>
      </w:r>
      <w:r w:rsidR="003E29F2" w:rsidRPr="00566E30">
        <w:rPr>
          <w:rFonts w:ascii="Times New Roman" w:hAnsi="Times New Roman" w:cs="Times New Roman"/>
          <w:sz w:val="28"/>
          <w:szCs w:val="28"/>
          <w:lang w:val="en-US"/>
        </w:rPr>
        <w:t>at the second stage should become systematic, since this method of training forms the necessary professional skills. Working on educational presentations is an effective means of developing both soft skills and hard skills.</w:t>
      </w:r>
    </w:p>
    <w:p w14:paraId="2CC81DEA" w14:textId="2A8610F5" w:rsidR="00436CD7" w:rsidRPr="00566E30" w:rsidRDefault="003E29F2" w:rsidP="00D83838">
      <w:pPr>
        <w:spacing w:after="0" w:line="360" w:lineRule="auto"/>
        <w:ind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en-US"/>
        </w:rPr>
        <w:t xml:space="preserve">We see the prospect of further scientific research in the chosen direction in the study of another presentation format </w:t>
      </w:r>
      <w:r w:rsidR="00BF4B87" w:rsidRPr="00566E30">
        <w:rPr>
          <w:rFonts w:ascii="Times New Roman" w:hAnsi="Times New Roman" w:cs="Times New Roman"/>
          <w:sz w:val="28"/>
          <w:szCs w:val="28"/>
          <w:lang w:val="uk-UA"/>
        </w:rPr>
        <w:t>–</w:t>
      </w:r>
      <w:r w:rsidRPr="00566E30">
        <w:rPr>
          <w:rFonts w:ascii="Times New Roman" w:hAnsi="Times New Roman" w:cs="Times New Roman"/>
          <w:sz w:val="28"/>
          <w:szCs w:val="28"/>
          <w:lang w:val="en-US"/>
        </w:rPr>
        <w:t xml:space="preserve"> poster presentations during master's studies.</w:t>
      </w:r>
    </w:p>
    <w:p w14:paraId="3BB7D178" w14:textId="77777777" w:rsidR="007312AD" w:rsidRPr="00566E30" w:rsidRDefault="007312AD" w:rsidP="00D83838">
      <w:pPr>
        <w:spacing w:after="0" w:line="360" w:lineRule="auto"/>
        <w:ind w:firstLine="567"/>
        <w:jc w:val="both"/>
        <w:rPr>
          <w:rFonts w:ascii="Times New Roman" w:hAnsi="Times New Roman" w:cs="Times New Roman"/>
          <w:sz w:val="28"/>
          <w:szCs w:val="28"/>
          <w:lang w:val="en-US"/>
        </w:rPr>
      </w:pPr>
      <w:bookmarkStart w:id="15" w:name="_Hlk111370951"/>
    </w:p>
    <w:bookmarkEnd w:id="15"/>
    <w:p w14:paraId="0922746C" w14:textId="6F9E27E9" w:rsidR="00B11128" w:rsidRPr="00566E30" w:rsidRDefault="008702F5" w:rsidP="008702F5">
      <w:pPr>
        <w:spacing w:after="0" w:line="360" w:lineRule="auto"/>
        <w:ind w:firstLine="567"/>
        <w:jc w:val="center"/>
        <w:rPr>
          <w:rFonts w:ascii="Times New Roman" w:hAnsi="Times New Roman" w:cs="Times New Roman"/>
          <w:b/>
          <w:bCs/>
          <w:sz w:val="28"/>
          <w:szCs w:val="28"/>
          <w:highlight w:val="yellow"/>
        </w:rPr>
      </w:pPr>
      <w:r w:rsidRPr="00566E30">
        <w:rPr>
          <w:rFonts w:ascii="Times New Roman" w:hAnsi="Times New Roman" w:cs="Times New Roman"/>
          <w:b/>
          <w:bCs/>
          <w:sz w:val="28"/>
          <w:szCs w:val="28"/>
        </w:rPr>
        <w:t>BIBLIOGRAPHY</w:t>
      </w:r>
    </w:p>
    <w:p w14:paraId="457EF63D" w14:textId="1828B4BE" w:rsidR="00003361" w:rsidRPr="00566E30" w:rsidRDefault="00FB1525" w:rsidP="00FD0779">
      <w:pPr>
        <w:pStyle w:val="a7"/>
        <w:numPr>
          <w:ilvl w:val="0"/>
          <w:numId w:val="1"/>
        </w:numPr>
        <w:tabs>
          <w:tab w:val="left" w:pos="851"/>
        </w:tabs>
        <w:spacing w:after="0" w:line="360" w:lineRule="auto"/>
        <w:ind w:left="0" w:firstLine="567"/>
        <w:jc w:val="both"/>
        <w:rPr>
          <w:rFonts w:ascii="Times New Roman" w:hAnsi="Times New Roman" w:cs="Times New Roman"/>
          <w:sz w:val="28"/>
          <w:szCs w:val="28"/>
        </w:rPr>
      </w:pPr>
      <w:bookmarkStart w:id="16" w:name="_Hlk113972152"/>
      <w:r w:rsidRPr="00FB1525">
        <w:rPr>
          <w:rFonts w:ascii="Times New Roman" w:hAnsi="Times New Roman" w:cs="Times New Roman"/>
          <w:sz w:val="28"/>
          <w:szCs w:val="28"/>
        </w:rPr>
        <w:t xml:space="preserve"> </w:t>
      </w:r>
      <w:r w:rsidR="00003361" w:rsidRPr="00566E30">
        <w:rPr>
          <w:rFonts w:ascii="Times New Roman" w:hAnsi="Times New Roman" w:cs="Times New Roman"/>
          <w:sz w:val="28"/>
          <w:szCs w:val="28"/>
        </w:rPr>
        <w:t>Баб’юк О.</w:t>
      </w:r>
      <w:r w:rsidR="005E2B9F" w:rsidRPr="00566E30">
        <w:rPr>
          <w:rFonts w:ascii="Times New Roman" w:hAnsi="Times New Roman" w:cs="Times New Roman"/>
          <w:sz w:val="28"/>
          <w:szCs w:val="28"/>
          <w:lang w:val="uk-UA"/>
        </w:rPr>
        <w:t> </w:t>
      </w:r>
      <w:r w:rsidR="00003361" w:rsidRPr="00566E30">
        <w:rPr>
          <w:rFonts w:ascii="Times New Roman" w:hAnsi="Times New Roman" w:cs="Times New Roman"/>
          <w:sz w:val="28"/>
          <w:szCs w:val="28"/>
        </w:rPr>
        <w:t>В. Формування професійно орієнтованої англомовної компетентності в монологічному мовленні майбутніх фахівців сфери туризму : дис. ... канд. пед. наук : 13.00.02</w:t>
      </w:r>
      <w:r w:rsidR="00FD0779" w:rsidRPr="00566E30">
        <w:rPr>
          <w:rFonts w:ascii="Times New Roman" w:hAnsi="Times New Roman" w:cs="Times New Roman"/>
          <w:sz w:val="28"/>
          <w:szCs w:val="28"/>
          <w:lang w:val="uk-UA"/>
        </w:rPr>
        <w:t>.</w:t>
      </w:r>
      <w:r w:rsidR="00003361" w:rsidRPr="00566E30">
        <w:rPr>
          <w:rFonts w:ascii="Times New Roman" w:hAnsi="Times New Roman" w:cs="Times New Roman"/>
          <w:sz w:val="28"/>
          <w:szCs w:val="28"/>
        </w:rPr>
        <w:t xml:space="preserve"> Тернопіль, 2019. 274 с.</w:t>
      </w:r>
    </w:p>
    <w:p w14:paraId="67F6EDEA" w14:textId="2DDD26DD" w:rsidR="00F94536" w:rsidRPr="00566E30" w:rsidRDefault="00FB1525" w:rsidP="00F16446">
      <w:pPr>
        <w:pStyle w:val="a7"/>
        <w:numPr>
          <w:ilvl w:val="0"/>
          <w:numId w:val="1"/>
        </w:numPr>
        <w:tabs>
          <w:tab w:val="left" w:pos="851"/>
        </w:tabs>
        <w:spacing w:after="0" w:line="360" w:lineRule="auto"/>
        <w:ind w:left="0" w:firstLine="567"/>
        <w:jc w:val="both"/>
        <w:rPr>
          <w:rFonts w:ascii="Times New Roman" w:hAnsi="Times New Roman" w:cs="Times New Roman"/>
          <w:sz w:val="28"/>
          <w:szCs w:val="28"/>
        </w:rPr>
      </w:pPr>
      <w:r w:rsidRPr="00FB1525">
        <w:rPr>
          <w:rFonts w:ascii="Times New Roman" w:hAnsi="Times New Roman" w:cs="Times New Roman"/>
          <w:sz w:val="28"/>
          <w:szCs w:val="28"/>
        </w:rPr>
        <w:t xml:space="preserve"> </w:t>
      </w:r>
      <w:r w:rsidR="000846AE" w:rsidRPr="00566E30">
        <w:rPr>
          <w:rFonts w:ascii="Times New Roman" w:hAnsi="Times New Roman" w:cs="Times New Roman"/>
          <w:sz w:val="28"/>
          <w:szCs w:val="28"/>
        </w:rPr>
        <w:t>Коваль К.</w:t>
      </w:r>
      <w:r w:rsidR="005E2B9F" w:rsidRPr="00566E30">
        <w:rPr>
          <w:rFonts w:ascii="Times New Roman" w:hAnsi="Times New Roman" w:cs="Times New Roman"/>
          <w:sz w:val="28"/>
          <w:szCs w:val="28"/>
          <w:lang w:val="uk-UA"/>
        </w:rPr>
        <w:t> </w:t>
      </w:r>
      <w:r w:rsidR="000846AE" w:rsidRPr="00566E30">
        <w:rPr>
          <w:rFonts w:ascii="Times New Roman" w:hAnsi="Times New Roman" w:cs="Times New Roman"/>
          <w:sz w:val="28"/>
          <w:szCs w:val="28"/>
        </w:rPr>
        <w:t xml:space="preserve">О. </w:t>
      </w:r>
      <w:bookmarkEnd w:id="16"/>
      <w:r w:rsidR="000846AE" w:rsidRPr="00566E30">
        <w:rPr>
          <w:rFonts w:ascii="Times New Roman" w:hAnsi="Times New Roman" w:cs="Times New Roman"/>
          <w:sz w:val="28"/>
          <w:szCs w:val="28"/>
        </w:rPr>
        <w:t>Розвиток «</w:t>
      </w:r>
      <w:r w:rsidR="000846AE" w:rsidRPr="00566E30">
        <w:rPr>
          <w:rFonts w:ascii="Times New Roman" w:hAnsi="Times New Roman" w:cs="Times New Roman"/>
          <w:sz w:val="28"/>
          <w:szCs w:val="28"/>
          <w:lang w:val="en-US"/>
        </w:rPr>
        <w:t>soft</w:t>
      </w:r>
      <w:r w:rsidR="000846AE" w:rsidRPr="00566E30">
        <w:rPr>
          <w:rFonts w:ascii="Times New Roman" w:hAnsi="Times New Roman" w:cs="Times New Roman"/>
          <w:sz w:val="28"/>
          <w:szCs w:val="28"/>
        </w:rPr>
        <w:t xml:space="preserve"> </w:t>
      </w:r>
      <w:r w:rsidR="000846AE" w:rsidRPr="00566E30">
        <w:rPr>
          <w:rFonts w:ascii="Times New Roman" w:hAnsi="Times New Roman" w:cs="Times New Roman"/>
          <w:sz w:val="28"/>
          <w:szCs w:val="28"/>
          <w:lang w:val="en-US"/>
        </w:rPr>
        <w:t>skills</w:t>
      </w:r>
      <w:r w:rsidR="000846AE" w:rsidRPr="00566E30">
        <w:rPr>
          <w:rFonts w:ascii="Times New Roman" w:hAnsi="Times New Roman" w:cs="Times New Roman"/>
          <w:sz w:val="28"/>
          <w:szCs w:val="28"/>
        </w:rPr>
        <w:t>» у студентів – один з важливіших</w:t>
      </w:r>
      <w:r w:rsidR="00FD0779" w:rsidRPr="00566E30">
        <w:rPr>
          <w:rFonts w:ascii="Times New Roman" w:hAnsi="Times New Roman" w:cs="Times New Roman"/>
          <w:sz w:val="28"/>
          <w:szCs w:val="28"/>
          <w:lang w:val="uk-UA"/>
        </w:rPr>
        <w:t xml:space="preserve"> </w:t>
      </w:r>
      <w:r w:rsidR="000846AE" w:rsidRPr="00566E30">
        <w:rPr>
          <w:rFonts w:ascii="Times New Roman" w:hAnsi="Times New Roman" w:cs="Times New Roman"/>
          <w:sz w:val="28"/>
          <w:szCs w:val="28"/>
        </w:rPr>
        <w:t>чинників працевлаштування</w:t>
      </w:r>
      <w:r w:rsidR="00FD0779" w:rsidRPr="00566E30">
        <w:rPr>
          <w:rFonts w:ascii="Times New Roman" w:hAnsi="Times New Roman" w:cs="Times New Roman"/>
          <w:sz w:val="28"/>
          <w:szCs w:val="28"/>
          <w:lang w:val="uk-UA"/>
        </w:rPr>
        <w:t>.</w:t>
      </w:r>
      <w:r w:rsidR="000846AE" w:rsidRPr="00566E30">
        <w:rPr>
          <w:rFonts w:ascii="Times New Roman" w:hAnsi="Times New Roman" w:cs="Times New Roman"/>
          <w:sz w:val="28"/>
          <w:szCs w:val="28"/>
        </w:rPr>
        <w:t xml:space="preserve"> </w:t>
      </w:r>
      <w:r w:rsidR="000846AE" w:rsidRPr="00566E30">
        <w:rPr>
          <w:rFonts w:ascii="Times New Roman" w:hAnsi="Times New Roman" w:cs="Times New Roman"/>
          <w:i/>
          <w:iCs/>
          <w:sz w:val="28"/>
          <w:szCs w:val="28"/>
        </w:rPr>
        <w:t>Вісник Вінницького</w:t>
      </w:r>
      <w:r w:rsidR="00FD0779" w:rsidRPr="00566E30">
        <w:rPr>
          <w:rFonts w:ascii="Times New Roman" w:hAnsi="Times New Roman" w:cs="Times New Roman"/>
          <w:i/>
          <w:iCs/>
          <w:sz w:val="28"/>
          <w:szCs w:val="28"/>
          <w:lang w:val="uk-UA"/>
        </w:rPr>
        <w:t xml:space="preserve"> </w:t>
      </w:r>
      <w:r w:rsidR="000846AE" w:rsidRPr="00566E30">
        <w:rPr>
          <w:rFonts w:ascii="Times New Roman" w:hAnsi="Times New Roman" w:cs="Times New Roman"/>
          <w:i/>
          <w:iCs/>
          <w:sz w:val="28"/>
          <w:szCs w:val="28"/>
        </w:rPr>
        <w:t>політехнічного університету</w:t>
      </w:r>
      <w:r w:rsidR="000846AE" w:rsidRPr="00566E30">
        <w:rPr>
          <w:rFonts w:ascii="Times New Roman" w:hAnsi="Times New Roman" w:cs="Times New Roman"/>
          <w:sz w:val="28"/>
          <w:szCs w:val="28"/>
        </w:rPr>
        <w:t>. 2015</w:t>
      </w:r>
      <w:r w:rsidR="001A7CA7">
        <w:rPr>
          <w:rFonts w:ascii="Times New Roman" w:hAnsi="Times New Roman" w:cs="Times New Roman"/>
          <w:sz w:val="28"/>
          <w:szCs w:val="28"/>
          <w:lang w:val="uk-UA"/>
        </w:rPr>
        <w:t>.</w:t>
      </w:r>
      <w:r w:rsidR="000846AE" w:rsidRPr="00566E30">
        <w:rPr>
          <w:rFonts w:ascii="Times New Roman" w:hAnsi="Times New Roman" w:cs="Times New Roman"/>
          <w:sz w:val="28"/>
          <w:szCs w:val="28"/>
        </w:rPr>
        <w:t xml:space="preserve"> </w:t>
      </w:r>
      <w:r w:rsidR="000846AE" w:rsidRPr="00566E30">
        <w:rPr>
          <w:rFonts w:ascii="Times New Roman" w:hAnsi="Times New Roman" w:cs="Times New Roman"/>
          <w:sz w:val="28"/>
          <w:szCs w:val="28"/>
          <w:lang w:val="en-US"/>
        </w:rPr>
        <w:t>No</w:t>
      </w:r>
      <w:r w:rsidR="000846AE" w:rsidRPr="00566E30">
        <w:rPr>
          <w:rFonts w:ascii="Times New Roman" w:hAnsi="Times New Roman" w:cs="Times New Roman"/>
          <w:sz w:val="28"/>
          <w:szCs w:val="28"/>
        </w:rPr>
        <w:t xml:space="preserve"> 2. С. 162-167</w:t>
      </w:r>
      <w:r w:rsidR="007D2295" w:rsidRPr="00566E30">
        <w:rPr>
          <w:rFonts w:ascii="Times New Roman" w:hAnsi="Times New Roman" w:cs="Times New Roman"/>
          <w:sz w:val="28"/>
          <w:szCs w:val="28"/>
        </w:rPr>
        <w:t>.</w:t>
      </w:r>
    </w:p>
    <w:p w14:paraId="5BD66A35" w14:textId="6FCD30FC" w:rsidR="00DE129B" w:rsidRPr="00566E30" w:rsidRDefault="00FB1525" w:rsidP="00E953CE">
      <w:pPr>
        <w:pStyle w:val="a7"/>
        <w:numPr>
          <w:ilvl w:val="0"/>
          <w:numId w:val="1"/>
        </w:numPr>
        <w:tabs>
          <w:tab w:val="left" w:pos="851"/>
        </w:tabs>
        <w:spacing w:after="0" w:line="360" w:lineRule="auto"/>
        <w:ind w:left="0" w:firstLine="567"/>
        <w:jc w:val="both"/>
        <w:rPr>
          <w:rFonts w:ascii="Times New Roman" w:hAnsi="Times New Roman" w:cs="Times New Roman"/>
          <w:sz w:val="28"/>
          <w:szCs w:val="28"/>
        </w:rPr>
      </w:pPr>
      <w:r w:rsidRPr="00FB1525">
        <w:rPr>
          <w:rFonts w:ascii="Times New Roman" w:hAnsi="Times New Roman" w:cs="Times New Roman"/>
          <w:sz w:val="28"/>
          <w:szCs w:val="28"/>
        </w:rPr>
        <w:lastRenderedPageBreak/>
        <w:t xml:space="preserve"> </w:t>
      </w:r>
      <w:r w:rsidR="00B71B03" w:rsidRPr="00566E30">
        <w:rPr>
          <w:rFonts w:ascii="Times New Roman" w:hAnsi="Times New Roman" w:cs="Times New Roman"/>
          <w:sz w:val="28"/>
          <w:szCs w:val="28"/>
        </w:rPr>
        <w:t>Костюченко О.</w:t>
      </w:r>
      <w:r w:rsidR="005E2B9F" w:rsidRPr="00566E30">
        <w:rPr>
          <w:rFonts w:ascii="Times New Roman" w:hAnsi="Times New Roman" w:cs="Times New Roman"/>
          <w:sz w:val="28"/>
          <w:szCs w:val="28"/>
          <w:lang w:val="uk-UA"/>
        </w:rPr>
        <w:t> </w:t>
      </w:r>
      <w:r w:rsidR="00B71B03" w:rsidRPr="00566E30">
        <w:rPr>
          <w:rFonts w:ascii="Times New Roman" w:hAnsi="Times New Roman" w:cs="Times New Roman"/>
          <w:sz w:val="28"/>
          <w:szCs w:val="28"/>
        </w:rPr>
        <w:t xml:space="preserve">Є. Практикоорієнтоване навчання як інструмент розвитку юридичної освіти в Україні. </w:t>
      </w:r>
      <w:r w:rsidR="00B71B03" w:rsidRPr="00566E30">
        <w:rPr>
          <w:rFonts w:ascii="Times New Roman" w:hAnsi="Times New Roman" w:cs="Times New Roman"/>
          <w:i/>
          <w:iCs/>
          <w:sz w:val="28"/>
          <w:szCs w:val="28"/>
        </w:rPr>
        <w:t>Нове українське право</w:t>
      </w:r>
      <w:r w:rsidR="00B71B03" w:rsidRPr="00566E30">
        <w:rPr>
          <w:rFonts w:ascii="Times New Roman" w:hAnsi="Times New Roman" w:cs="Times New Roman"/>
          <w:sz w:val="28"/>
          <w:szCs w:val="28"/>
        </w:rPr>
        <w:t>. 2021. № 4. С. 138-143</w:t>
      </w:r>
      <w:r w:rsidR="007D2295" w:rsidRPr="00566E30">
        <w:rPr>
          <w:rFonts w:ascii="Times New Roman" w:hAnsi="Times New Roman" w:cs="Times New Roman"/>
          <w:sz w:val="28"/>
          <w:szCs w:val="28"/>
        </w:rPr>
        <w:t>.</w:t>
      </w:r>
    </w:p>
    <w:p w14:paraId="06CB52D7" w14:textId="6A62EA8E" w:rsidR="00DE129B" w:rsidRPr="00566E30" w:rsidRDefault="00FB1525" w:rsidP="00356433">
      <w:pPr>
        <w:pStyle w:val="a7"/>
        <w:numPr>
          <w:ilvl w:val="0"/>
          <w:numId w:val="1"/>
        </w:numPr>
        <w:tabs>
          <w:tab w:val="left" w:pos="567"/>
          <w:tab w:val="left" w:pos="709"/>
          <w:tab w:val="left" w:pos="851"/>
        </w:tabs>
        <w:spacing w:after="0" w:line="360" w:lineRule="auto"/>
        <w:ind w:left="0" w:firstLine="567"/>
        <w:jc w:val="both"/>
        <w:rPr>
          <w:rFonts w:ascii="Times New Roman" w:hAnsi="Times New Roman" w:cs="Times New Roman"/>
          <w:sz w:val="28"/>
          <w:szCs w:val="28"/>
        </w:rPr>
      </w:pPr>
      <w:r w:rsidRPr="00FB1525">
        <w:rPr>
          <w:rFonts w:ascii="Times New Roman" w:hAnsi="Times New Roman" w:cs="Times New Roman"/>
          <w:sz w:val="28"/>
          <w:szCs w:val="28"/>
        </w:rPr>
        <w:t xml:space="preserve"> </w:t>
      </w:r>
      <w:r w:rsidR="00DE129B" w:rsidRPr="00566E30">
        <w:rPr>
          <w:rFonts w:ascii="Times New Roman" w:hAnsi="Times New Roman" w:cs="Times New Roman"/>
          <w:sz w:val="28"/>
          <w:szCs w:val="28"/>
        </w:rPr>
        <w:t>Полікарпова Ю.</w:t>
      </w:r>
      <w:r w:rsidR="005E2B9F" w:rsidRPr="00566E30">
        <w:rPr>
          <w:rFonts w:ascii="Times New Roman" w:hAnsi="Times New Roman" w:cs="Times New Roman"/>
          <w:sz w:val="28"/>
          <w:szCs w:val="28"/>
          <w:lang w:val="uk-UA"/>
        </w:rPr>
        <w:t> </w:t>
      </w:r>
      <w:r w:rsidR="00DE129B" w:rsidRPr="00566E30">
        <w:rPr>
          <w:rFonts w:ascii="Times New Roman" w:hAnsi="Times New Roman" w:cs="Times New Roman"/>
          <w:sz w:val="28"/>
          <w:szCs w:val="28"/>
          <w:lang w:val="uk-UA"/>
        </w:rPr>
        <w:t xml:space="preserve">О. </w:t>
      </w:r>
      <w:r w:rsidR="00DE129B" w:rsidRPr="00566E30">
        <w:rPr>
          <w:rFonts w:ascii="Times New Roman" w:hAnsi="Times New Roman" w:cs="Times New Roman"/>
          <w:sz w:val="28"/>
          <w:szCs w:val="28"/>
        </w:rPr>
        <w:t>Презентація як активний метод навчання</w:t>
      </w:r>
      <w:r w:rsidR="005E2B9F" w:rsidRPr="00566E30">
        <w:rPr>
          <w:rFonts w:ascii="Times New Roman" w:hAnsi="Times New Roman" w:cs="Times New Roman"/>
          <w:sz w:val="28"/>
          <w:szCs w:val="28"/>
          <w:lang w:val="uk-UA"/>
        </w:rPr>
        <w:t>.</w:t>
      </w:r>
      <w:r w:rsidR="00DE129B" w:rsidRPr="00566E30">
        <w:rPr>
          <w:rFonts w:ascii="Times New Roman" w:hAnsi="Times New Roman" w:cs="Times New Roman"/>
          <w:sz w:val="28"/>
          <w:szCs w:val="28"/>
        </w:rPr>
        <w:t xml:space="preserve"> </w:t>
      </w:r>
      <w:r w:rsidR="00DE129B" w:rsidRPr="00566E30">
        <w:rPr>
          <w:rFonts w:ascii="Times New Roman" w:hAnsi="Times New Roman" w:cs="Times New Roman"/>
          <w:i/>
          <w:iCs/>
          <w:sz w:val="28"/>
          <w:szCs w:val="28"/>
        </w:rPr>
        <w:t>Культура народов Причерноморья</w:t>
      </w:r>
      <w:r w:rsidR="00DE129B" w:rsidRPr="00566E30">
        <w:rPr>
          <w:rFonts w:ascii="Times New Roman" w:hAnsi="Times New Roman" w:cs="Times New Roman"/>
          <w:sz w:val="28"/>
          <w:szCs w:val="28"/>
        </w:rPr>
        <w:t>. 2012. № 231. С. 159-162</w:t>
      </w:r>
      <w:r w:rsidR="007D2295" w:rsidRPr="00566E30">
        <w:rPr>
          <w:rFonts w:ascii="Times New Roman" w:hAnsi="Times New Roman" w:cs="Times New Roman"/>
          <w:sz w:val="28"/>
          <w:szCs w:val="28"/>
        </w:rPr>
        <w:t>.</w:t>
      </w:r>
    </w:p>
    <w:p w14:paraId="139DC5A2" w14:textId="6976066B" w:rsidR="00727341" w:rsidRPr="00566E30" w:rsidRDefault="00A00644" w:rsidP="000846AE">
      <w:pPr>
        <w:spacing w:after="0" w:line="360" w:lineRule="auto"/>
        <w:ind w:firstLine="567"/>
        <w:jc w:val="both"/>
        <w:rPr>
          <w:rFonts w:ascii="Times New Roman" w:hAnsi="Times New Roman" w:cs="Times New Roman"/>
          <w:sz w:val="28"/>
          <w:szCs w:val="28"/>
        </w:rPr>
      </w:pPr>
      <w:r w:rsidRPr="00566E30">
        <w:rPr>
          <w:rFonts w:ascii="Times New Roman" w:hAnsi="Times New Roman" w:cs="Times New Roman"/>
          <w:sz w:val="28"/>
          <w:szCs w:val="28"/>
        </w:rPr>
        <w:t>5</w:t>
      </w:r>
      <w:r w:rsidR="00C37204" w:rsidRPr="00566E30">
        <w:rPr>
          <w:rFonts w:ascii="Times New Roman" w:hAnsi="Times New Roman" w:cs="Times New Roman"/>
          <w:sz w:val="28"/>
          <w:szCs w:val="28"/>
          <w:lang w:val="uk-UA"/>
        </w:rPr>
        <w:t>.</w:t>
      </w:r>
      <w:r w:rsidR="001A7CA7">
        <w:rPr>
          <w:rFonts w:ascii="Times New Roman" w:hAnsi="Times New Roman" w:cs="Times New Roman"/>
          <w:sz w:val="28"/>
          <w:szCs w:val="28"/>
          <w:lang w:val="uk-UA"/>
        </w:rPr>
        <w:t xml:space="preserve"> </w:t>
      </w:r>
      <w:r w:rsidR="00727341" w:rsidRPr="00566E30">
        <w:rPr>
          <w:rFonts w:ascii="Times New Roman" w:hAnsi="Times New Roman" w:cs="Times New Roman"/>
          <w:sz w:val="28"/>
          <w:szCs w:val="28"/>
        </w:rPr>
        <w:t>Тарнопольський О. Б.</w:t>
      </w:r>
      <w:r w:rsidR="00C37204" w:rsidRPr="00566E30">
        <w:rPr>
          <w:rFonts w:ascii="Times New Roman" w:hAnsi="Times New Roman" w:cs="Times New Roman"/>
          <w:sz w:val="28"/>
          <w:szCs w:val="28"/>
          <w:lang w:val="uk-UA"/>
        </w:rPr>
        <w:t xml:space="preserve">, </w:t>
      </w:r>
      <w:r w:rsidR="00C37204" w:rsidRPr="00566E30">
        <w:rPr>
          <w:rFonts w:ascii="Times New Roman" w:hAnsi="Times New Roman" w:cs="Times New Roman"/>
          <w:sz w:val="28"/>
          <w:szCs w:val="28"/>
        </w:rPr>
        <w:t>Авсюкевич Ю. С.</w:t>
      </w:r>
      <w:r w:rsidR="00C37204" w:rsidRPr="00566E30">
        <w:rPr>
          <w:rFonts w:ascii="Times New Roman" w:hAnsi="Times New Roman" w:cs="Times New Roman"/>
          <w:sz w:val="28"/>
          <w:szCs w:val="28"/>
          <w:lang w:val="uk-UA"/>
        </w:rPr>
        <w:t xml:space="preserve"> </w:t>
      </w:r>
      <w:r w:rsidR="00727341" w:rsidRPr="00566E30">
        <w:rPr>
          <w:rFonts w:ascii="Times New Roman" w:hAnsi="Times New Roman" w:cs="Times New Roman"/>
          <w:sz w:val="28"/>
          <w:szCs w:val="28"/>
        </w:rPr>
        <w:t>Успішні презентації : посіб. для навч. ділових презентацій англ. мовою студ. екон. спец., К. : Ленвіт, 2007. 135 с.</w:t>
      </w:r>
    </w:p>
    <w:p w14:paraId="4E48B464" w14:textId="6FE11AE6" w:rsidR="00DE129B" w:rsidRPr="00566E30" w:rsidRDefault="00A00644" w:rsidP="000846AE">
      <w:pPr>
        <w:spacing w:after="0" w:line="360" w:lineRule="auto"/>
        <w:ind w:firstLine="567"/>
        <w:jc w:val="both"/>
        <w:rPr>
          <w:rFonts w:ascii="Times New Roman" w:hAnsi="Times New Roman" w:cs="Times New Roman"/>
          <w:sz w:val="28"/>
          <w:szCs w:val="28"/>
          <w:highlight w:val="yellow"/>
          <w:lang w:val="en-US"/>
        </w:rPr>
      </w:pPr>
      <w:r w:rsidRPr="00566E30">
        <w:rPr>
          <w:rFonts w:ascii="Times New Roman" w:hAnsi="Times New Roman" w:cs="Times New Roman"/>
          <w:sz w:val="28"/>
          <w:szCs w:val="28"/>
        </w:rPr>
        <w:t>6</w:t>
      </w:r>
      <w:r w:rsidR="00C37204" w:rsidRPr="00566E30">
        <w:rPr>
          <w:rFonts w:ascii="Times New Roman" w:hAnsi="Times New Roman" w:cs="Times New Roman"/>
          <w:sz w:val="28"/>
          <w:szCs w:val="28"/>
          <w:lang w:val="uk-UA"/>
        </w:rPr>
        <w:t xml:space="preserve">. </w:t>
      </w:r>
      <w:r w:rsidR="00B71B03" w:rsidRPr="00566E30">
        <w:rPr>
          <w:rFonts w:ascii="Times New Roman" w:hAnsi="Times New Roman" w:cs="Times New Roman"/>
          <w:sz w:val="28"/>
          <w:szCs w:val="28"/>
          <w:lang w:val="uk-UA"/>
        </w:rPr>
        <w:t>Яроцький В.</w:t>
      </w:r>
      <w:r w:rsidR="00A5275A">
        <w:rPr>
          <w:rFonts w:ascii="Times New Roman" w:hAnsi="Times New Roman" w:cs="Times New Roman"/>
          <w:sz w:val="28"/>
          <w:szCs w:val="28"/>
          <w:lang w:val="uk-UA"/>
        </w:rPr>
        <w:t> </w:t>
      </w:r>
      <w:r w:rsidR="00B71B03" w:rsidRPr="00566E30">
        <w:rPr>
          <w:rFonts w:ascii="Times New Roman" w:hAnsi="Times New Roman" w:cs="Times New Roman"/>
          <w:sz w:val="28"/>
          <w:szCs w:val="28"/>
          <w:lang w:val="uk-UA"/>
        </w:rPr>
        <w:t xml:space="preserve">Л. Використання інтерактивних освітніх технологій у межах компетентнісного підходу у процесі викладення цивільного та сімейного права. </w:t>
      </w:r>
      <w:r w:rsidR="00B71B03" w:rsidRPr="00566E30">
        <w:rPr>
          <w:rFonts w:ascii="Times New Roman" w:hAnsi="Times New Roman" w:cs="Times New Roman"/>
          <w:i/>
          <w:iCs/>
          <w:sz w:val="28"/>
          <w:szCs w:val="28"/>
          <w:lang w:val="uk-UA"/>
        </w:rPr>
        <w:t>Реформування юридичної освіти: виклики часу : збірник статей</w:t>
      </w:r>
      <w:r w:rsidR="00C37204" w:rsidRPr="00566E30">
        <w:rPr>
          <w:rFonts w:ascii="Times New Roman" w:hAnsi="Times New Roman" w:cs="Times New Roman"/>
          <w:sz w:val="28"/>
          <w:szCs w:val="28"/>
          <w:lang w:val="uk-UA"/>
        </w:rPr>
        <w:t>.</w:t>
      </w:r>
      <w:r w:rsidR="00B71B03" w:rsidRPr="00566E30">
        <w:rPr>
          <w:rFonts w:ascii="Times New Roman" w:hAnsi="Times New Roman" w:cs="Times New Roman"/>
          <w:sz w:val="28"/>
          <w:szCs w:val="28"/>
          <w:lang w:val="uk-UA"/>
        </w:rPr>
        <w:t xml:space="preserve">  Київ : ПрАТ «Юридична практика», 2019. С. 361–372.</w:t>
      </w:r>
    </w:p>
    <w:p w14:paraId="115B29DE" w14:textId="38045042" w:rsidR="00F94536" w:rsidRPr="00566E30" w:rsidRDefault="00A00644" w:rsidP="00F94536">
      <w:pPr>
        <w:spacing w:after="0" w:line="360" w:lineRule="auto"/>
        <w:ind w:firstLine="567"/>
        <w:jc w:val="both"/>
        <w:rPr>
          <w:rFonts w:ascii="Times New Roman" w:hAnsi="Times New Roman" w:cs="Times New Roman"/>
          <w:sz w:val="28"/>
          <w:szCs w:val="28"/>
          <w:lang w:val="en-US"/>
        </w:rPr>
      </w:pPr>
      <w:bookmarkStart w:id="17" w:name="_Hlk114249683"/>
      <w:r w:rsidRPr="00566E30">
        <w:rPr>
          <w:rFonts w:ascii="Times New Roman" w:hAnsi="Times New Roman" w:cs="Times New Roman"/>
          <w:sz w:val="28"/>
          <w:szCs w:val="28"/>
          <w:lang w:val="en-US"/>
        </w:rPr>
        <w:t>7</w:t>
      </w:r>
      <w:r w:rsidR="00F94536" w:rsidRPr="00566E30">
        <w:rPr>
          <w:rFonts w:ascii="Times New Roman" w:hAnsi="Times New Roman" w:cs="Times New Roman"/>
          <w:sz w:val="28"/>
          <w:szCs w:val="28"/>
          <w:lang w:val="en-US"/>
        </w:rPr>
        <w:t xml:space="preserve">. </w:t>
      </w:r>
      <w:bookmarkStart w:id="18" w:name="_Hlk113901817"/>
      <w:r w:rsidR="00F94536" w:rsidRPr="00566E30">
        <w:rPr>
          <w:rFonts w:ascii="Times New Roman" w:hAnsi="Times New Roman" w:cs="Times New Roman"/>
          <w:sz w:val="28"/>
          <w:szCs w:val="28"/>
          <w:lang w:val="en-US"/>
        </w:rPr>
        <w:t>Hargie O., Saunders C. and Dickson D. Social skills in interpersonal communication. New York,</w:t>
      </w:r>
      <w:r w:rsidR="00C37204" w:rsidRPr="00566E30">
        <w:rPr>
          <w:rFonts w:ascii="Times New Roman" w:hAnsi="Times New Roman" w:cs="Times New Roman"/>
          <w:sz w:val="28"/>
          <w:szCs w:val="28"/>
          <w:lang w:val="uk-UA"/>
        </w:rPr>
        <w:t xml:space="preserve"> </w:t>
      </w:r>
      <w:r w:rsidR="00F94536" w:rsidRPr="00566E30">
        <w:rPr>
          <w:rFonts w:ascii="Times New Roman" w:hAnsi="Times New Roman" w:cs="Times New Roman"/>
          <w:sz w:val="28"/>
          <w:szCs w:val="28"/>
          <w:lang w:val="en-US"/>
        </w:rPr>
        <w:t>1999. 369 p.</w:t>
      </w:r>
    </w:p>
    <w:p w14:paraId="5E99AEE9" w14:textId="29D9202A" w:rsidR="00F94536" w:rsidRPr="00566E30" w:rsidRDefault="00A00644" w:rsidP="00F94536">
      <w:pPr>
        <w:spacing w:after="0" w:line="360" w:lineRule="auto"/>
        <w:ind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en-US"/>
        </w:rPr>
        <w:t>8</w:t>
      </w:r>
      <w:r w:rsidR="00F94536" w:rsidRPr="00566E30">
        <w:rPr>
          <w:rFonts w:ascii="Times New Roman" w:hAnsi="Times New Roman" w:cs="Times New Roman"/>
          <w:sz w:val="28"/>
          <w:szCs w:val="28"/>
          <w:lang w:val="en-US"/>
        </w:rPr>
        <w:t xml:space="preserve">. Smithsons S., Whitehead J. </w:t>
      </w:r>
      <w:bookmarkEnd w:id="18"/>
      <w:r w:rsidR="00F94536" w:rsidRPr="00566E30">
        <w:rPr>
          <w:rFonts w:ascii="Times New Roman" w:hAnsi="Times New Roman" w:cs="Times New Roman"/>
          <w:sz w:val="28"/>
          <w:szCs w:val="28"/>
          <w:lang w:val="en-US"/>
        </w:rPr>
        <w:t>Interpersonal skills, Handbook for management trainees. Croner publishers</w:t>
      </w:r>
      <w:r w:rsidR="00C37204" w:rsidRPr="00566E30">
        <w:rPr>
          <w:rFonts w:ascii="Times New Roman" w:hAnsi="Times New Roman" w:cs="Times New Roman"/>
          <w:sz w:val="28"/>
          <w:szCs w:val="28"/>
          <w:lang w:val="uk-UA"/>
        </w:rPr>
        <w:t xml:space="preserve">. </w:t>
      </w:r>
      <w:r w:rsidR="00F94536" w:rsidRPr="00566E30">
        <w:rPr>
          <w:rFonts w:ascii="Times New Roman" w:hAnsi="Times New Roman" w:cs="Times New Roman"/>
          <w:sz w:val="28"/>
          <w:szCs w:val="28"/>
          <w:lang w:val="en-US"/>
        </w:rPr>
        <w:t>Ltd, 1990. 312 p.</w:t>
      </w:r>
    </w:p>
    <w:bookmarkEnd w:id="17"/>
    <w:p w14:paraId="6C2C4C73" w14:textId="4AF05C3A" w:rsidR="008702F5" w:rsidRPr="00566E30" w:rsidRDefault="008702F5" w:rsidP="00F94536">
      <w:pPr>
        <w:spacing w:after="0" w:line="360" w:lineRule="auto"/>
        <w:ind w:firstLine="567"/>
        <w:jc w:val="both"/>
        <w:rPr>
          <w:rFonts w:ascii="Times New Roman" w:hAnsi="Times New Roman" w:cs="Times New Roman"/>
          <w:sz w:val="28"/>
          <w:szCs w:val="28"/>
          <w:lang w:val="en-US"/>
        </w:rPr>
      </w:pPr>
    </w:p>
    <w:p w14:paraId="020F0620" w14:textId="2AD13030" w:rsidR="008702F5" w:rsidRPr="00566E30" w:rsidRDefault="008702F5" w:rsidP="008702F5">
      <w:pPr>
        <w:spacing w:after="0" w:line="360" w:lineRule="auto"/>
        <w:ind w:firstLine="567"/>
        <w:jc w:val="center"/>
        <w:rPr>
          <w:rFonts w:ascii="Times New Roman" w:hAnsi="Times New Roman" w:cs="Times New Roman"/>
          <w:b/>
          <w:bCs/>
          <w:sz w:val="28"/>
          <w:szCs w:val="28"/>
          <w:lang w:val="en-US"/>
        </w:rPr>
      </w:pPr>
      <w:r w:rsidRPr="00566E30">
        <w:rPr>
          <w:rFonts w:ascii="Times New Roman" w:hAnsi="Times New Roman" w:cs="Times New Roman"/>
          <w:b/>
          <w:bCs/>
          <w:sz w:val="28"/>
          <w:szCs w:val="28"/>
          <w:lang w:val="en-US"/>
        </w:rPr>
        <w:t>REFERENCES</w:t>
      </w:r>
    </w:p>
    <w:p w14:paraId="73666FEA" w14:textId="3BCD53AE" w:rsidR="00FB4CAE" w:rsidRPr="00566E30" w:rsidRDefault="00FB4CAE" w:rsidP="00FB4CAE">
      <w:pPr>
        <w:pStyle w:val="a7"/>
        <w:numPr>
          <w:ilvl w:val="0"/>
          <w:numId w:val="2"/>
        </w:numPr>
        <w:tabs>
          <w:tab w:val="left" w:pos="851"/>
        </w:tabs>
        <w:spacing w:after="0" w:line="360" w:lineRule="auto"/>
        <w:ind w:left="0" w:firstLine="567"/>
        <w:jc w:val="both"/>
        <w:rPr>
          <w:rFonts w:ascii="Times New Roman" w:hAnsi="Times New Roman" w:cs="Times New Roman"/>
          <w:sz w:val="28"/>
          <w:szCs w:val="28"/>
          <w:lang w:val="en-US"/>
        </w:rPr>
      </w:pPr>
      <w:bookmarkStart w:id="19" w:name="_Hlk114503779"/>
      <w:r w:rsidRPr="00566E30">
        <w:rPr>
          <w:rFonts w:ascii="Times New Roman" w:hAnsi="Times New Roman" w:cs="Times New Roman"/>
          <w:sz w:val="28"/>
          <w:szCs w:val="28"/>
          <w:lang w:val="en-US"/>
        </w:rPr>
        <w:t>Babiuk</w:t>
      </w:r>
      <w:r w:rsidR="00FF5FCC" w:rsidRPr="00566E30">
        <w:rPr>
          <w:rFonts w:ascii="Times New Roman" w:hAnsi="Times New Roman" w:cs="Times New Roman"/>
          <w:sz w:val="28"/>
          <w:szCs w:val="28"/>
          <w:lang w:val="en-US"/>
        </w:rPr>
        <w:t>,</w:t>
      </w:r>
      <w:r w:rsidRPr="00566E30">
        <w:rPr>
          <w:rFonts w:ascii="Times New Roman" w:hAnsi="Times New Roman" w:cs="Times New Roman"/>
          <w:sz w:val="28"/>
          <w:szCs w:val="28"/>
          <w:lang w:val="en-US"/>
        </w:rPr>
        <w:t xml:space="preserve"> O.</w:t>
      </w:r>
      <w:r w:rsidR="00EE588D">
        <w:rPr>
          <w:rFonts w:ascii="Times New Roman" w:hAnsi="Times New Roman" w:cs="Times New Roman"/>
          <w:sz w:val="28"/>
          <w:szCs w:val="28"/>
          <w:lang w:val="en-US"/>
        </w:rPr>
        <w:t> </w:t>
      </w:r>
      <w:r w:rsidRPr="00566E30">
        <w:rPr>
          <w:rFonts w:ascii="Times New Roman" w:hAnsi="Times New Roman" w:cs="Times New Roman"/>
          <w:sz w:val="28"/>
          <w:szCs w:val="28"/>
          <w:lang w:val="en-US"/>
        </w:rPr>
        <w:t xml:space="preserve">V. (2019). </w:t>
      </w:r>
      <w:r w:rsidRPr="00566E30">
        <w:rPr>
          <w:rFonts w:ascii="Times New Roman" w:hAnsi="Times New Roman" w:cs="Times New Roman"/>
          <w:i/>
          <w:iCs/>
          <w:sz w:val="28"/>
          <w:szCs w:val="28"/>
          <w:lang w:val="en-US"/>
        </w:rPr>
        <w:t>Formuvannia profesiino oriientovanoi anhlomovnoi kompetentnosti v monolohichnomu movlenni maibutnikh fakhivtsiv sfery turyzmu. [Formation of professionally oriented English language competence in monologue speech of future specialists in the field of tourism</w:t>
      </w:r>
      <w:r w:rsidRPr="00566E30">
        <w:rPr>
          <w:rFonts w:ascii="Times New Roman" w:hAnsi="Times New Roman" w:cs="Times New Roman"/>
          <w:sz w:val="28"/>
          <w:szCs w:val="28"/>
          <w:lang w:val="en-US"/>
        </w:rPr>
        <w:t>]: (</w:t>
      </w:r>
      <w:r w:rsidR="00395E8B">
        <w:rPr>
          <w:rFonts w:ascii="Times New Roman" w:hAnsi="Times New Roman" w:cs="Times New Roman"/>
          <w:sz w:val="28"/>
          <w:szCs w:val="28"/>
          <w:lang w:val="en-US"/>
        </w:rPr>
        <w:t>C</w:t>
      </w:r>
      <w:r w:rsidRPr="00566E30">
        <w:rPr>
          <w:rFonts w:ascii="Times New Roman" w:hAnsi="Times New Roman" w:cs="Times New Roman"/>
          <w:sz w:val="28"/>
          <w:szCs w:val="28"/>
          <w:lang w:val="en-US"/>
        </w:rPr>
        <w:t>andidate's thesis). Ternopil: Ternopilskyi natsionalnyi pedahohichnyi universytet im. V. Hnatiuka [in Ukrainian].</w:t>
      </w:r>
    </w:p>
    <w:p w14:paraId="3BE066E8" w14:textId="495D6AFD" w:rsidR="00FB4CAE" w:rsidRPr="00566E30" w:rsidRDefault="00FB4CAE" w:rsidP="00FB4CAE">
      <w:pPr>
        <w:pStyle w:val="a7"/>
        <w:numPr>
          <w:ilvl w:val="0"/>
          <w:numId w:val="2"/>
        </w:numPr>
        <w:tabs>
          <w:tab w:val="left" w:pos="851"/>
        </w:tabs>
        <w:spacing w:after="0" w:line="360" w:lineRule="auto"/>
        <w:ind w:left="0"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en-US"/>
        </w:rPr>
        <w:t>Koval</w:t>
      </w:r>
      <w:r w:rsidR="00FF5FCC" w:rsidRPr="00566E30">
        <w:rPr>
          <w:rFonts w:ascii="Times New Roman" w:hAnsi="Times New Roman" w:cs="Times New Roman"/>
          <w:sz w:val="28"/>
          <w:szCs w:val="28"/>
          <w:lang w:val="en-US"/>
        </w:rPr>
        <w:t>,</w:t>
      </w:r>
      <w:r w:rsidRPr="00566E30">
        <w:rPr>
          <w:rFonts w:ascii="Times New Roman" w:hAnsi="Times New Roman" w:cs="Times New Roman"/>
          <w:sz w:val="28"/>
          <w:szCs w:val="28"/>
          <w:lang w:val="en-US"/>
        </w:rPr>
        <w:t xml:space="preserve"> K. O. (2015). Rozvytok «soft skills» u studentiv – odyn z vazhlyvishykh chynnykiv pratsevlashtuvannia. [The development of "soft skills" among students is one of the most important factors of employment]. </w:t>
      </w:r>
      <w:r w:rsidRPr="00566E30">
        <w:rPr>
          <w:rFonts w:ascii="Times New Roman" w:hAnsi="Times New Roman" w:cs="Times New Roman"/>
          <w:i/>
          <w:iCs/>
          <w:sz w:val="28"/>
          <w:szCs w:val="28"/>
          <w:lang w:val="en-US"/>
        </w:rPr>
        <w:t>Visnyk Vinnytskoho politekhnichnoho universytetu [Bulletin of the Vinnytsia Polytechnic University</w:t>
      </w:r>
      <w:r w:rsidRPr="00566E30">
        <w:rPr>
          <w:rFonts w:ascii="Times New Roman" w:hAnsi="Times New Roman" w:cs="Times New Roman"/>
          <w:sz w:val="28"/>
          <w:szCs w:val="28"/>
          <w:lang w:val="en-US"/>
        </w:rPr>
        <w:t>]. (Issue 2), (pp. 162 – 167) [in Ukrainian].</w:t>
      </w:r>
    </w:p>
    <w:p w14:paraId="2AD8B8B6" w14:textId="0C6E94F7" w:rsidR="00FB4CAE" w:rsidRPr="00566E30" w:rsidRDefault="00FB4CAE" w:rsidP="00D16EB4">
      <w:pPr>
        <w:pStyle w:val="a7"/>
        <w:numPr>
          <w:ilvl w:val="0"/>
          <w:numId w:val="2"/>
        </w:numPr>
        <w:tabs>
          <w:tab w:val="left" w:pos="851"/>
        </w:tabs>
        <w:spacing w:after="0" w:line="360" w:lineRule="auto"/>
        <w:ind w:left="0"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en-US"/>
        </w:rPr>
        <w:t>Kostiuchenko</w:t>
      </w:r>
      <w:r w:rsidR="00FF5FCC" w:rsidRPr="00566E30">
        <w:rPr>
          <w:rFonts w:ascii="Times New Roman" w:hAnsi="Times New Roman" w:cs="Times New Roman"/>
          <w:sz w:val="28"/>
          <w:szCs w:val="28"/>
          <w:lang w:val="en-US"/>
        </w:rPr>
        <w:t>,</w:t>
      </w:r>
      <w:r w:rsidRPr="00566E30">
        <w:rPr>
          <w:rFonts w:ascii="Times New Roman" w:hAnsi="Times New Roman" w:cs="Times New Roman"/>
          <w:sz w:val="28"/>
          <w:szCs w:val="28"/>
          <w:lang w:val="en-US"/>
        </w:rPr>
        <w:t xml:space="preserve"> O.</w:t>
      </w:r>
      <w:r w:rsidR="00A60B2F" w:rsidRPr="00566E30">
        <w:rPr>
          <w:rFonts w:ascii="Times New Roman" w:hAnsi="Times New Roman" w:cs="Times New Roman"/>
          <w:sz w:val="28"/>
          <w:szCs w:val="28"/>
          <w:lang w:val="en-US"/>
        </w:rPr>
        <w:t> </w:t>
      </w:r>
      <w:r w:rsidRPr="00566E30">
        <w:rPr>
          <w:rFonts w:ascii="Times New Roman" w:hAnsi="Times New Roman" w:cs="Times New Roman"/>
          <w:sz w:val="28"/>
          <w:szCs w:val="28"/>
          <w:lang w:val="en-US"/>
        </w:rPr>
        <w:t xml:space="preserve">Ye. (2021). Praktyko-oriientovane navchannia yak instrument rozvytku yurydychnoi osvity v Ukraini [Practical-focused training as a tool </w:t>
      </w:r>
      <w:r w:rsidRPr="00566E30">
        <w:rPr>
          <w:rFonts w:ascii="Times New Roman" w:hAnsi="Times New Roman" w:cs="Times New Roman"/>
          <w:sz w:val="28"/>
          <w:szCs w:val="28"/>
          <w:lang w:val="en-US"/>
        </w:rPr>
        <w:lastRenderedPageBreak/>
        <w:t xml:space="preserve">for the development of legal education in Ukraine]. </w:t>
      </w:r>
      <w:r w:rsidRPr="00566E30">
        <w:rPr>
          <w:rFonts w:ascii="Times New Roman" w:hAnsi="Times New Roman" w:cs="Times New Roman"/>
          <w:i/>
          <w:iCs/>
          <w:sz w:val="28"/>
          <w:szCs w:val="28"/>
          <w:lang w:val="en-US"/>
        </w:rPr>
        <w:t>Nove Ukrainske p</w:t>
      </w:r>
      <w:r w:rsidR="00A214D9" w:rsidRPr="00566E30">
        <w:rPr>
          <w:rFonts w:ascii="Times New Roman" w:hAnsi="Times New Roman" w:cs="Times New Roman"/>
          <w:i/>
          <w:iCs/>
          <w:sz w:val="28"/>
          <w:szCs w:val="28"/>
          <w:lang w:val="en-US"/>
        </w:rPr>
        <w:t>ra</w:t>
      </w:r>
      <w:r w:rsidRPr="00566E30">
        <w:rPr>
          <w:rFonts w:ascii="Times New Roman" w:hAnsi="Times New Roman" w:cs="Times New Roman"/>
          <w:i/>
          <w:iCs/>
          <w:sz w:val="28"/>
          <w:szCs w:val="28"/>
          <w:lang w:val="en-US"/>
        </w:rPr>
        <w:t>vo [New Ukrainian law]</w:t>
      </w:r>
      <w:r w:rsidRPr="00566E30">
        <w:rPr>
          <w:rFonts w:ascii="Times New Roman" w:hAnsi="Times New Roman" w:cs="Times New Roman"/>
          <w:sz w:val="28"/>
          <w:szCs w:val="28"/>
          <w:lang w:val="en-US"/>
        </w:rPr>
        <w:t xml:space="preserve">. (Issue 4), (pp. 138-143) [in Ukrainian]. </w:t>
      </w:r>
    </w:p>
    <w:p w14:paraId="0DDA38CD" w14:textId="7C06D9BB" w:rsidR="00D16EB4" w:rsidRPr="00566E30" w:rsidRDefault="008B658A" w:rsidP="008B658A">
      <w:pPr>
        <w:pStyle w:val="a7"/>
        <w:numPr>
          <w:ilvl w:val="0"/>
          <w:numId w:val="2"/>
        </w:numPr>
        <w:tabs>
          <w:tab w:val="left" w:pos="851"/>
        </w:tabs>
        <w:spacing w:after="0" w:line="360" w:lineRule="auto"/>
        <w:ind w:left="0"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en-US"/>
        </w:rPr>
        <w:t>Polikarpova</w:t>
      </w:r>
      <w:r w:rsidR="00FF5FCC" w:rsidRPr="00566E30">
        <w:rPr>
          <w:rFonts w:ascii="Times New Roman" w:hAnsi="Times New Roman" w:cs="Times New Roman"/>
          <w:sz w:val="28"/>
          <w:szCs w:val="28"/>
          <w:lang w:val="en-US"/>
        </w:rPr>
        <w:t>,</w:t>
      </w:r>
      <w:r w:rsidRPr="00566E30">
        <w:rPr>
          <w:rFonts w:ascii="Times New Roman" w:hAnsi="Times New Roman" w:cs="Times New Roman"/>
          <w:sz w:val="28"/>
          <w:szCs w:val="28"/>
          <w:lang w:val="en-US"/>
        </w:rPr>
        <w:t xml:space="preserve"> Yu.</w:t>
      </w:r>
      <w:r w:rsidR="000127EA">
        <w:rPr>
          <w:rFonts w:ascii="Times New Roman" w:hAnsi="Times New Roman" w:cs="Times New Roman"/>
          <w:sz w:val="28"/>
          <w:szCs w:val="28"/>
          <w:lang w:val="en-US"/>
        </w:rPr>
        <w:t> </w:t>
      </w:r>
      <w:r w:rsidRPr="00566E30">
        <w:rPr>
          <w:rFonts w:ascii="Times New Roman" w:hAnsi="Times New Roman" w:cs="Times New Roman"/>
          <w:sz w:val="28"/>
          <w:szCs w:val="28"/>
          <w:lang w:val="en-US"/>
        </w:rPr>
        <w:t xml:space="preserve">O. (2012). Prezentatsiia yak aktyvnyi metod navchannia [Presentation as an active method of learning]. </w:t>
      </w:r>
      <w:r w:rsidRPr="00566E30">
        <w:rPr>
          <w:rFonts w:ascii="Times New Roman" w:hAnsi="Times New Roman" w:cs="Times New Roman"/>
          <w:i/>
          <w:iCs/>
          <w:sz w:val="28"/>
          <w:szCs w:val="28"/>
          <w:lang w:val="en-US"/>
        </w:rPr>
        <w:t>Kultura narodov Prychernomoria [Culture of the peoples of the Black Sea region]</w:t>
      </w:r>
      <w:r w:rsidRPr="00566E30">
        <w:rPr>
          <w:rFonts w:ascii="Times New Roman" w:hAnsi="Times New Roman" w:cs="Times New Roman"/>
          <w:sz w:val="28"/>
          <w:szCs w:val="28"/>
          <w:lang w:val="en-US"/>
        </w:rPr>
        <w:t>. (Issue 231), (pp. 159-162) [in Ukrainian].</w:t>
      </w:r>
    </w:p>
    <w:p w14:paraId="14CEE610" w14:textId="66951DE8" w:rsidR="0032679B" w:rsidRPr="00566E30" w:rsidRDefault="00A00644" w:rsidP="00A00644">
      <w:pPr>
        <w:pStyle w:val="a7"/>
        <w:numPr>
          <w:ilvl w:val="0"/>
          <w:numId w:val="2"/>
        </w:numPr>
        <w:tabs>
          <w:tab w:val="left" w:pos="851"/>
        </w:tabs>
        <w:spacing w:after="0" w:line="360" w:lineRule="auto"/>
        <w:ind w:left="0" w:firstLine="567"/>
        <w:jc w:val="both"/>
        <w:rPr>
          <w:rFonts w:ascii="Times New Roman" w:hAnsi="Times New Roman" w:cs="Times New Roman"/>
          <w:sz w:val="28"/>
          <w:szCs w:val="28"/>
          <w:lang w:val="en-US"/>
        </w:rPr>
      </w:pPr>
      <w:r w:rsidRPr="00653400">
        <w:rPr>
          <w:rFonts w:ascii="Times New Roman" w:hAnsi="Times New Roman" w:cs="Times New Roman"/>
          <w:sz w:val="28"/>
          <w:szCs w:val="28"/>
          <w:lang w:val="pl-PL"/>
        </w:rPr>
        <w:t>Tarnopolskyi, O.</w:t>
      </w:r>
      <w:r w:rsidR="000127EA" w:rsidRPr="00653400">
        <w:rPr>
          <w:rFonts w:ascii="Times New Roman" w:hAnsi="Times New Roman" w:cs="Times New Roman"/>
          <w:sz w:val="28"/>
          <w:szCs w:val="28"/>
          <w:lang w:val="pl-PL"/>
        </w:rPr>
        <w:t> </w:t>
      </w:r>
      <w:r w:rsidRPr="00653400">
        <w:rPr>
          <w:rFonts w:ascii="Times New Roman" w:hAnsi="Times New Roman" w:cs="Times New Roman"/>
          <w:sz w:val="28"/>
          <w:szCs w:val="28"/>
          <w:lang w:val="pl-PL"/>
        </w:rPr>
        <w:t xml:space="preserve">B., Avsiukevych, Yu. S. (2007). </w:t>
      </w:r>
      <w:r w:rsidRPr="00566E30">
        <w:rPr>
          <w:rFonts w:ascii="Times New Roman" w:hAnsi="Times New Roman" w:cs="Times New Roman"/>
          <w:i/>
          <w:iCs/>
          <w:sz w:val="28"/>
          <w:szCs w:val="28"/>
          <w:lang w:val="en-US"/>
        </w:rPr>
        <w:t>Uspishni prezentatsii [Successful presentations].</w:t>
      </w:r>
      <w:r w:rsidRPr="00566E30">
        <w:rPr>
          <w:rFonts w:ascii="Times New Roman" w:hAnsi="Times New Roman" w:cs="Times New Roman"/>
          <w:sz w:val="28"/>
          <w:szCs w:val="28"/>
          <w:lang w:val="en-US"/>
        </w:rPr>
        <w:t xml:space="preserve"> Kyiv: Lenvit [in Ukrainian].</w:t>
      </w:r>
    </w:p>
    <w:p w14:paraId="5A701CA2" w14:textId="565F079B" w:rsidR="00A00644" w:rsidRPr="00566E30" w:rsidRDefault="00FF5FCC" w:rsidP="00A00644">
      <w:pPr>
        <w:pStyle w:val="a7"/>
        <w:numPr>
          <w:ilvl w:val="0"/>
          <w:numId w:val="2"/>
        </w:numPr>
        <w:tabs>
          <w:tab w:val="left" w:pos="851"/>
        </w:tabs>
        <w:spacing w:after="0" w:line="360" w:lineRule="auto"/>
        <w:ind w:left="0"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en-US"/>
        </w:rPr>
        <w:t>Yarotskyi, V.</w:t>
      </w:r>
      <w:r w:rsidR="000127EA">
        <w:rPr>
          <w:rFonts w:ascii="Times New Roman" w:hAnsi="Times New Roman" w:cs="Times New Roman"/>
          <w:sz w:val="28"/>
          <w:szCs w:val="28"/>
          <w:lang w:val="en-US"/>
        </w:rPr>
        <w:t> </w:t>
      </w:r>
      <w:r w:rsidRPr="00566E30">
        <w:rPr>
          <w:rFonts w:ascii="Times New Roman" w:hAnsi="Times New Roman" w:cs="Times New Roman"/>
          <w:sz w:val="28"/>
          <w:szCs w:val="28"/>
          <w:lang w:val="en-US"/>
        </w:rPr>
        <w:t xml:space="preserve">L. (2019). Vykorystannia interaktyvnykh osvitnikh tekhnolohii u mezhakh kompetentnisnoho pidkhodu u protsesi vykladennia tsyvilnoho ta simeinoho prava [The use of interactive educational technologies within the competence approach in the process of teaching civil and family law]. Reformuvannia yurydychnoi osvity: vyklyky chasu [Reforming legal education: challenges of the time: a collection of articles]: </w:t>
      </w:r>
      <w:r w:rsidRPr="00566E30">
        <w:rPr>
          <w:rFonts w:ascii="Times New Roman" w:hAnsi="Times New Roman" w:cs="Times New Roman"/>
          <w:i/>
          <w:iCs/>
          <w:sz w:val="28"/>
          <w:szCs w:val="28"/>
          <w:lang w:val="en-US"/>
        </w:rPr>
        <w:t>zbirnyk statei – collected articles</w:t>
      </w:r>
      <w:r w:rsidRPr="00566E30">
        <w:rPr>
          <w:rFonts w:ascii="Times New Roman" w:hAnsi="Times New Roman" w:cs="Times New Roman"/>
          <w:sz w:val="28"/>
          <w:szCs w:val="28"/>
          <w:lang w:val="en-US"/>
        </w:rPr>
        <w:t xml:space="preserve">, (pp.361-372).  Kyiv : PrAT «Iurydychna praktyka» </w:t>
      </w:r>
      <w:bookmarkStart w:id="20" w:name="_Hlk114249927"/>
      <w:r w:rsidRPr="00566E30">
        <w:rPr>
          <w:rFonts w:ascii="Times New Roman" w:hAnsi="Times New Roman" w:cs="Times New Roman"/>
          <w:sz w:val="28"/>
          <w:szCs w:val="28"/>
          <w:lang w:val="en-US"/>
        </w:rPr>
        <w:t>[in Ukrainian].</w:t>
      </w:r>
      <w:bookmarkEnd w:id="20"/>
    </w:p>
    <w:bookmarkEnd w:id="19"/>
    <w:p w14:paraId="689EF8C2" w14:textId="02BA9C27" w:rsidR="00A214D9" w:rsidRPr="00566E30" w:rsidRDefault="00A214D9" w:rsidP="00A214D9">
      <w:pPr>
        <w:pStyle w:val="a7"/>
        <w:tabs>
          <w:tab w:val="left" w:pos="851"/>
        </w:tabs>
        <w:spacing w:after="0" w:line="360" w:lineRule="auto"/>
        <w:ind w:left="0"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en-US"/>
        </w:rPr>
        <w:t>7. Hargie</w:t>
      </w:r>
      <w:r w:rsidR="00665CB0" w:rsidRPr="00566E30">
        <w:rPr>
          <w:rFonts w:ascii="Times New Roman" w:hAnsi="Times New Roman" w:cs="Times New Roman"/>
          <w:sz w:val="28"/>
          <w:szCs w:val="28"/>
          <w:lang w:val="en-US"/>
        </w:rPr>
        <w:t>,</w:t>
      </w:r>
      <w:r w:rsidRPr="00566E30">
        <w:rPr>
          <w:rFonts w:ascii="Times New Roman" w:hAnsi="Times New Roman" w:cs="Times New Roman"/>
          <w:sz w:val="28"/>
          <w:szCs w:val="28"/>
          <w:lang w:val="en-US"/>
        </w:rPr>
        <w:t xml:space="preserve"> O., Saunders</w:t>
      </w:r>
      <w:r w:rsidR="00665CB0" w:rsidRPr="00566E30">
        <w:rPr>
          <w:rFonts w:ascii="Times New Roman" w:hAnsi="Times New Roman" w:cs="Times New Roman"/>
          <w:sz w:val="28"/>
          <w:szCs w:val="28"/>
          <w:lang w:val="en-US"/>
        </w:rPr>
        <w:t>,</w:t>
      </w:r>
      <w:r w:rsidRPr="00566E30">
        <w:rPr>
          <w:rFonts w:ascii="Times New Roman" w:hAnsi="Times New Roman" w:cs="Times New Roman"/>
          <w:sz w:val="28"/>
          <w:szCs w:val="28"/>
          <w:lang w:val="en-US"/>
        </w:rPr>
        <w:t xml:space="preserve"> C. and Dickson</w:t>
      </w:r>
      <w:r w:rsidR="00665CB0" w:rsidRPr="00566E30">
        <w:rPr>
          <w:rFonts w:ascii="Times New Roman" w:hAnsi="Times New Roman" w:cs="Times New Roman"/>
          <w:sz w:val="28"/>
          <w:szCs w:val="28"/>
          <w:lang w:val="en-US"/>
        </w:rPr>
        <w:t>,</w:t>
      </w:r>
      <w:r w:rsidRPr="00566E30">
        <w:rPr>
          <w:rFonts w:ascii="Times New Roman" w:hAnsi="Times New Roman" w:cs="Times New Roman"/>
          <w:sz w:val="28"/>
          <w:szCs w:val="28"/>
          <w:lang w:val="en-US"/>
        </w:rPr>
        <w:t xml:space="preserve"> D.</w:t>
      </w:r>
      <w:r w:rsidR="00D74A25" w:rsidRPr="00566E30">
        <w:rPr>
          <w:rFonts w:ascii="Times New Roman" w:hAnsi="Times New Roman" w:cs="Times New Roman"/>
          <w:sz w:val="28"/>
          <w:szCs w:val="28"/>
          <w:lang w:val="en-US"/>
        </w:rPr>
        <w:t xml:space="preserve"> (1999).</w:t>
      </w:r>
      <w:r w:rsidRPr="00566E30">
        <w:rPr>
          <w:rFonts w:ascii="Times New Roman" w:hAnsi="Times New Roman" w:cs="Times New Roman"/>
          <w:sz w:val="28"/>
          <w:szCs w:val="28"/>
          <w:lang w:val="en-US"/>
        </w:rPr>
        <w:t xml:space="preserve"> Social skills in interpersonal communication. New York, 369 p.</w:t>
      </w:r>
      <w:r w:rsidR="00665CB0" w:rsidRPr="00EC3375">
        <w:rPr>
          <w:rFonts w:ascii="Times New Roman" w:hAnsi="Times New Roman" w:cs="Times New Roman"/>
          <w:sz w:val="28"/>
          <w:szCs w:val="28"/>
          <w:lang w:val="en-US"/>
        </w:rPr>
        <w:t xml:space="preserve"> </w:t>
      </w:r>
      <w:bookmarkStart w:id="21" w:name="_Hlk114249942"/>
    </w:p>
    <w:bookmarkEnd w:id="21"/>
    <w:p w14:paraId="65C6C963" w14:textId="4C053DCA" w:rsidR="00A214D9" w:rsidRPr="00566E30" w:rsidRDefault="00A214D9" w:rsidP="00A214D9">
      <w:pPr>
        <w:pStyle w:val="a7"/>
        <w:tabs>
          <w:tab w:val="left" w:pos="851"/>
        </w:tabs>
        <w:spacing w:after="0" w:line="360" w:lineRule="auto"/>
        <w:ind w:left="0" w:firstLine="567"/>
        <w:jc w:val="both"/>
        <w:rPr>
          <w:rFonts w:ascii="Times New Roman" w:hAnsi="Times New Roman" w:cs="Times New Roman"/>
          <w:sz w:val="28"/>
          <w:szCs w:val="28"/>
          <w:lang w:val="en-US"/>
        </w:rPr>
      </w:pPr>
      <w:r w:rsidRPr="00566E30">
        <w:rPr>
          <w:rFonts w:ascii="Times New Roman" w:hAnsi="Times New Roman" w:cs="Times New Roman"/>
          <w:sz w:val="28"/>
          <w:szCs w:val="28"/>
          <w:lang w:val="en-US"/>
        </w:rPr>
        <w:t>8. Smithsons</w:t>
      </w:r>
      <w:r w:rsidR="00665CB0" w:rsidRPr="00566E30">
        <w:rPr>
          <w:rFonts w:ascii="Times New Roman" w:hAnsi="Times New Roman" w:cs="Times New Roman"/>
          <w:sz w:val="28"/>
          <w:szCs w:val="28"/>
          <w:lang w:val="en-US"/>
        </w:rPr>
        <w:t>,</w:t>
      </w:r>
      <w:r w:rsidRPr="00566E30">
        <w:rPr>
          <w:rFonts w:ascii="Times New Roman" w:hAnsi="Times New Roman" w:cs="Times New Roman"/>
          <w:sz w:val="28"/>
          <w:szCs w:val="28"/>
          <w:lang w:val="en-US"/>
        </w:rPr>
        <w:t xml:space="preserve"> S., Whitehead</w:t>
      </w:r>
      <w:r w:rsidR="00665CB0" w:rsidRPr="00566E30">
        <w:rPr>
          <w:rFonts w:ascii="Times New Roman" w:hAnsi="Times New Roman" w:cs="Times New Roman"/>
          <w:sz w:val="28"/>
          <w:szCs w:val="28"/>
          <w:lang w:val="en-US"/>
        </w:rPr>
        <w:t>,</w:t>
      </w:r>
      <w:r w:rsidRPr="00566E30">
        <w:rPr>
          <w:rFonts w:ascii="Times New Roman" w:hAnsi="Times New Roman" w:cs="Times New Roman"/>
          <w:sz w:val="28"/>
          <w:szCs w:val="28"/>
          <w:lang w:val="en-US"/>
        </w:rPr>
        <w:t xml:space="preserve"> J.</w:t>
      </w:r>
      <w:r w:rsidR="00665CB0" w:rsidRPr="00566E30">
        <w:rPr>
          <w:rFonts w:ascii="Times New Roman" w:hAnsi="Times New Roman" w:cs="Times New Roman"/>
          <w:sz w:val="28"/>
          <w:szCs w:val="28"/>
          <w:lang w:val="en-US"/>
        </w:rPr>
        <w:t xml:space="preserve"> (1990).</w:t>
      </w:r>
      <w:r w:rsidRPr="00566E30">
        <w:rPr>
          <w:rFonts w:ascii="Times New Roman" w:hAnsi="Times New Roman" w:cs="Times New Roman"/>
          <w:sz w:val="28"/>
          <w:szCs w:val="28"/>
          <w:lang w:val="en-US"/>
        </w:rPr>
        <w:t xml:space="preserve"> Interpersonal skills, Handbook for management trainees. Croner publishers. Ltd, 1990. 312 p.</w:t>
      </w:r>
      <w:r w:rsidR="00665CB0" w:rsidRPr="00566E30">
        <w:rPr>
          <w:rFonts w:ascii="Times New Roman" w:hAnsi="Times New Roman" w:cs="Times New Roman"/>
          <w:sz w:val="28"/>
          <w:szCs w:val="28"/>
        </w:rPr>
        <w:t xml:space="preserve"> </w:t>
      </w:r>
    </w:p>
    <w:p w14:paraId="7F512536" w14:textId="77777777" w:rsidR="0032679B" w:rsidRPr="00566E30" w:rsidRDefault="0032679B" w:rsidP="00D16EB4">
      <w:pPr>
        <w:pStyle w:val="a7"/>
        <w:tabs>
          <w:tab w:val="left" w:pos="851"/>
        </w:tabs>
        <w:spacing w:after="0" w:line="360" w:lineRule="auto"/>
        <w:ind w:left="567"/>
        <w:jc w:val="both"/>
        <w:rPr>
          <w:rFonts w:ascii="Times New Roman" w:hAnsi="Times New Roman" w:cs="Times New Roman"/>
          <w:sz w:val="28"/>
          <w:szCs w:val="28"/>
          <w:lang w:val="en-US"/>
        </w:rPr>
      </w:pPr>
    </w:p>
    <w:p w14:paraId="36326F24" w14:textId="77777777" w:rsidR="00AE2971" w:rsidRPr="00566E30" w:rsidRDefault="00AE2971" w:rsidP="00AE2971">
      <w:pPr>
        <w:spacing w:after="0" w:line="360" w:lineRule="auto"/>
        <w:ind w:firstLine="567"/>
        <w:jc w:val="both"/>
        <w:rPr>
          <w:rFonts w:ascii="Times New Roman" w:hAnsi="Times New Roman" w:cs="Times New Roman"/>
          <w:b/>
          <w:bCs/>
          <w:sz w:val="28"/>
          <w:szCs w:val="28"/>
          <w:highlight w:val="yellow"/>
          <w:lang w:val="en-US"/>
        </w:rPr>
      </w:pPr>
    </w:p>
    <w:sectPr w:rsidR="00AE2971" w:rsidRPr="00566E30" w:rsidSect="000A711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PSMT">
    <w:altName w:val="Yu Gothic"/>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47DC3"/>
    <w:multiLevelType w:val="hybridMultilevel"/>
    <w:tmpl w:val="A77A755E"/>
    <w:lvl w:ilvl="0" w:tplc="1EF0378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3DF80D9F"/>
    <w:multiLevelType w:val="hybridMultilevel"/>
    <w:tmpl w:val="08FCEA44"/>
    <w:lvl w:ilvl="0" w:tplc="9440C77A">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87316272">
    <w:abstractNumId w:val="0"/>
  </w:num>
  <w:num w:numId="2" w16cid:durableId="9135159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8C0"/>
    <w:rsid w:val="00001B64"/>
    <w:rsid w:val="00003361"/>
    <w:rsid w:val="000127EA"/>
    <w:rsid w:val="000241F9"/>
    <w:rsid w:val="000500D7"/>
    <w:rsid w:val="000516E1"/>
    <w:rsid w:val="00053DCF"/>
    <w:rsid w:val="00055FB9"/>
    <w:rsid w:val="00060062"/>
    <w:rsid w:val="000612C1"/>
    <w:rsid w:val="00075798"/>
    <w:rsid w:val="000846AE"/>
    <w:rsid w:val="000853E9"/>
    <w:rsid w:val="000875CC"/>
    <w:rsid w:val="0009657C"/>
    <w:rsid w:val="000A5783"/>
    <w:rsid w:val="000A711D"/>
    <w:rsid w:val="000C1291"/>
    <w:rsid w:val="000C66DE"/>
    <w:rsid w:val="000D53CF"/>
    <w:rsid w:val="000D55ED"/>
    <w:rsid w:val="000D61C4"/>
    <w:rsid w:val="000F4DBF"/>
    <w:rsid w:val="000F53DD"/>
    <w:rsid w:val="000F79E3"/>
    <w:rsid w:val="00101948"/>
    <w:rsid w:val="001246A4"/>
    <w:rsid w:val="00130CF7"/>
    <w:rsid w:val="0013522F"/>
    <w:rsid w:val="00144CC2"/>
    <w:rsid w:val="00163DE0"/>
    <w:rsid w:val="00174A24"/>
    <w:rsid w:val="00175AC2"/>
    <w:rsid w:val="001835F3"/>
    <w:rsid w:val="00185EFC"/>
    <w:rsid w:val="001A5481"/>
    <w:rsid w:val="001A6517"/>
    <w:rsid w:val="001A7CA7"/>
    <w:rsid w:val="001B1E44"/>
    <w:rsid w:val="001B5F40"/>
    <w:rsid w:val="001C46CA"/>
    <w:rsid w:val="001C4CE7"/>
    <w:rsid w:val="001C6F22"/>
    <w:rsid w:val="001E1F60"/>
    <w:rsid w:val="00200DFC"/>
    <w:rsid w:val="0021486D"/>
    <w:rsid w:val="00236266"/>
    <w:rsid w:val="00240122"/>
    <w:rsid w:val="00254B54"/>
    <w:rsid w:val="0026676F"/>
    <w:rsid w:val="00275A5B"/>
    <w:rsid w:val="00280C05"/>
    <w:rsid w:val="0028600F"/>
    <w:rsid w:val="002864C0"/>
    <w:rsid w:val="00293355"/>
    <w:rsid w:val="002B2284"/>
    <w:rsid w:val="002B3D5F"/>
    <w:rsid w:val="002C3DA6"/>
    <w:rsid w:val="003021B8"/>
    <w:rsid w:val="0032679B"/>
    <w:rsid w:val="0033423E"/>
    <w:rsid w:val="0033599D"/>
    <w:rsid w:val="00337169"/>
    <w:rsid w:val="0034056F"/>
    <w:rsid w:val="00356433"/>
    <w:rsid w:val="00356F3A"/>
    <w:rsid w:val="003619D4"/>
    <w:rsid w:val="00362611"/>
    <w:rsid w:val="00365611"/>
    <w:rsid w:val="00366AAD"/>
    <w:rsid w:val="003675EC"/>
    <w:rsid w:val="003802BB"/>
    <w:rsid w:val="003814ED"/>
    <w:rsid w:val="00385D25"/>
    <w:rsid w:val="0038723A"/>
    <w:rsid w:val="00393400"/>
    <w:rsid w:val="00393B04"/>
    <w:rsid w:val="00395E4E"/>
    <w:rsid w:val="00395E8B"/>
    <w:rsid w:val="003B1056"/>
    <w:rsid w:val="003B1464"/>
    <w:rsid w:val="003E29F2"/>
    <w:rsid w:val="003E5363"/>
    <w:rsid w:val="004143AC"/>
    <w:rsid w:val="00436CD7"/>
    <w:rsid w:val="00441CE6"/>
    <w:rsid w:val="00445819"/>
    <w:rsid w:val="00445A70"/>
    <w:rsid w:val="00467EBA"/>
    <w:rsid w:val="00471678"/>
    <w:rsid w:val="00480AE9"/>
    <w:rsid w:val="00481FF3"/>
    <w:rsid w:val="004902E4"/>
    <w:rsid w:val="00490E49"/>
    <w:rsid w:val="00497827"/>
    <w:rsid w:val="004A6344"/>
    <w:rsid w:val="004B7BFB"/>
    <w:rsid w:val="004C1FFB"/>
    <w:rsid w:val="004C5176"/>
    <w:rsid w:val="004C6921"/>
    <w:rsid w:val="004E78ED"/>
    <w:rsid w:val="004F3913"/>
    <w:rsid w:val="005106F7"/>
    <w:rsid w:val="00527DB9"/>
    <w:rsid w:val="005312F1"/>
    <w:rsid w:val="00540C52"/>
    <w:rsid w:val="00566E30"/>
    <w:rsid w:val="00574A64"/>
    <w:rsid w:val="005849A7"/>
    <w:rsid w:val="00593530"/>
    <w:rsid w:val="005C59A7"/>
    <w:rsid w:val="005C5B77"/>
    <w:rsid w:val="005D3E7B"/>
    <w:rsid w:val="005D7A41"/>
    <w:rsid w:val="005E2B9F"/>
    <w:rsid w:val="005E480B"/>
    <w:rsid w:val="005F0058"/>
    <w:rsid w:val="005F472A"/>
    <w:rsid w:val="00607B20"/>
    <w:rsid w:val="00620EAC"/>
    <w:rsid w:val="00630351"/>
    <w:rsid w:val="00631350"/>
    <w:rsid w:val="0063466B"/>
    <w:rsid w:val="006409BE"/>
    <w:rsid w:val="00642503"/>
    <w:rsid w:val="00645206"/>
    <w:rsid w:val="00652477"/>
    <w:rsid w:val="00653400"/>
    <w:rsid w:val="00654DA7"/>
    <w:rsid w:val="006605DF"/>
    <w:rsid w:val="0066419A"/>
    <w:rsid w:val="00665CB0"/>
    <w:rsid w:val="00682036"/>
    <w:rsid w:val="0068758C"/>
    <w:rsid w:val="006902D0"/>
    <w:rsid w:val="006B54DB"/>
    <w:rsid w:val="006C1C2C"/>
    <w:rsid w:val="006C2287"/>
    <w:rsid w:val="006E415E"/>
    <w:rsid w:val="006E67B7"/>
    <w:rsid w:val="006F2365"/>
    <w:rsid w:val="00705EAA"/>
    <w:rsid w:val="00706B64"/>
    <w:rsid w:val="0071489E"/>
    <w:rsid w:val="00722EBD"/>
    <w:rsid w:val="00725054"/>
    <w:rsid w:val="0072531F"/>
    <w:rsid w:val="00726AD0"/>
    <w:rsid w:val="00727341"/>
    <w:rsid w:val="007312AD"/>
    <w:rsid w:val="0073363C"/>
    <w:rsid w:val="00733BF5"/>
    <w:rsid w:val="007915EC"/>
    <w:rsid w:val="007B0F57"/>
    <w:rsid w:val="007C4E34"/>
    <w:rsid w:val="007C6A3E"/>
    <w:rsid w:val="007D2295"/>
    <w:rsid w:val="007E0277"/>
    <w:rsid w:val="007E390B"/>
    <w:rsid w:val="007F086F"/>
    <w:rsid w:val="007F3726"/>
    <w:rsid w:val="007F63B3"/>
    <w:rsid w:val="007F6939"/>
    <w:rsid w:val="00820018"/>
    <w:rsid w:val="00821E92"/>
    <w:rsid w:val="00826A49"/>
    <w:rsid w:val="00827AC4"/>
    <w:rsid w:val="00827EB4"/>
    <w:rsid w:val="00834267"/>
    <w:rsid w:val="008418BC"/>
    <w:rsid w:val="008621E5"/>
    <w:rsid w:val="00866099"/>
    <w:rsid w:val="008702F5"/>
    <w:rsid w:val="00885C1D"/>
    <w:rsid w:val="00886971"/>
    <w:rsid w:val="00890462"/>
    <w:rsid w:val="008A632B"/>
    <w:rsid w:val="008B5030"/>
    <w:rsid w:val="008B658A"/>
    <w:rsid w:val="008D49FD"/>
    <w:rsid w:val="008D516C"/>
    <w:rsid w:val="008D6152"/>
    <w:rsid w:val="008E1C3D"/>
    <w:rsid w:val="008E4E59"/>
    <w:rsid w:val="009042F3"/>
    <w:rsid w:val="009078B7"/>
    <w:rsid w:val="00914B80"/>
    <w:rsid w:val="009213AC"/>
    <w:rsid w:val="00921789"/>
    <w:rsid w:val="00924FA4"/>
    <w:rsid w:val="00941F1D"/>
    <w:rsid w:val="00942D6F"/>
    <w:rsid w:val="009604AF"/>
    <w:rsid w:val="00961853"/>
    <w:rsid w:val="00965AC1"/>
    <w:rsid w:val="00965FC5"/>
    <w:rsid w:val="00966F1E"/>
    <w:rsid w:val="009708C7"/>
    <w:rsid w:val="009719CF"/>
    <w:rsid w:val="0097632D"/>
    <w:rsid w:val="00980744"/>
    <w:rsid w:val="009850AA"/>
    <w:rsid w:val="009935D0"/>
    <w:rsid w:val="0099612E"/>
    <w:rsid w:val="009973F3"/>
    <w:rsid w:val="009D2AF8"/>
    <w:rsid w:val="009D6FFF"/>
    <w:rsid w:val="00A00644"/>
    <w:rsid w:val="00A06988"/>
    <w:rsid w:val="00A15600"/>
    <w:rsid w:val="00A21476"/>
    <w:rsid w:val="00A214D9"/>
    <w:rsid w:val="00A3191D"/>
    <w:rsid w:val="00A35FFB"/>
    <w:rsid w:val="00A37E35"/>
    <w:rsid w:val="00A4216A"/>
    <w:rsid w:val="00A5275A"/>
    <w:rsid w:val="00A60B2F"/>
    <w:rsid w:val="00A74F10"/>
    <w:rsid w:val="00A82467"/>
    <w:rsid w:val="00A82D20"/>
    <w:rsid w:val="00A91A05"/>
    <w:rsid w:val="00A9767B"/>
    <w:rsid w:val="00AA2DE7"/>
    <w:rsid w:val="00AB7693"/>
    <w:rsid w:val="00AB79B5"/>
    <w:rsid w:val="00AC55F0"/>
    <w:rsid w:val="00AD7D3B"/>
    <w:rsid w:val="00AE2971"/>
    <w:rsid w:val="00B11128"/>
    <w:rsid w:val="00B169E2"/>
    <w:rsid w:val="00B254F8"/>
    <w:rsid w:val="00B25CA4"/>
    <w:rsid w:val="00B32083"/>
    <w:rsid w:val="00B478C5"/>
    <w:rsid w:val="00B51564"/>
    <w:rsid w:val="00B61043"/>
    <w:rsid w:val="00B71B03"/>
    <w:rsid w:val="00B766E8"/>
    <w:rsid w:val="00B80854"/>
    <w:rsid w:val="00B922A1"/>
    <w:rsid w:val="00B926AE"/>
    <w:rsid w:val="00B96818"/>
    <w:rsid w:val="00BB175C"/>
    <w:rsid w:val="00BE14C6"/>
    <w:rsid w:val="00BF00F3"/>
    <w:rsid w:val="00BF26B0"/>
    <w:rsid w:val="00BF4B87"/>
    <w:rsid w:val="00BF4C8D"/>
    <w:rsid w:val="00C02548"/>
    <w:rsid w:val="00C3658C"/>
    <w:rsid w:val="00C37204"/>
    <w:rsid w:val="00C37D86"/>
    <w:rsid w:val="00C74EF2"/>
    <w:rsid w:val="00C7529B"/>
    <w:rsid w:val="00C92324"/>
    <w:rsid w:val="00CA07F5"/>
    <w:rsid w:val="00CA09F4"/>
    <w:rsid w:val="00CA2D51"/>
    <w:rsid w:val="00CA539A"/>
    <w:rsid w:val="00CA655C"/>
    <w:rsid w:val="00CB3CDB"/>
    <w:rsid w:val="00CB5887"/>
    <w:rsid w:val="00CC5326"/>
    <w:rsid w:val="00CD512D"/>
    <w:rsid w:val="00CD7770"/>
    <w:rsid w:val="00CF2310"/>
    <w:rsid w:val="00D00662"/>
    <w:rsid w:val="00D16EB4"/>
    <w:rsid w:val="00D219BB"/>
    <w:rsid w:val="00D253FD"/>
    <w:rsid w:val="00D35018"/>
    <w:rsid w:val="00D40046"/>
    <w:rsid w:val="00D47B6F"/>
    <w:rsid w:val="00D74A25"/>
    <w:rsid w:val="00D81E2C"/>
    <w:rsid w:val="00D83838"/>
    <w:rsid w:val="00D83CC6"/>
    <w:rsid w:val="00DB0B6D"/>
    <w:rsid w:val="00DB0E54"/>
    <w:rsid w:val="00DD2783"/>
    <w:rsid w:val="00DE129B"/>
    <w:rsid w:val="00DE6AE7"/>
    <w:rsid w:val="00DF214C"/>
    <w:rsid w:val="00E12C50"/>
    <w:rsid w:val="00E34005"/>
    <w:rsid w:val="00E45C7D"/>
    <w:rsid w:val="00E465DB"/>
    <w:rsid w:val="00E541A2"/>
    <w:rsid w:val="00E668C0"/>
    <w:rsid w:val="00E81FD6"/>
    <w:rsid w:val="00E919A4"/>
    <w:rsid w:val="00E93AC5"/>
    <w:rsid w:val="00E97D8C"/>
    <w:rsid w:val="00EB2F60"/>
    <w:rsid w:val="00EC3375"/>
    <w:rsid w:val="00EC6C00"/>
    <w:rsid w:val="00ED25FC"/>
    <w:rsid w:val="00ED3814"/>
    <w:rsid w:val="00ED6CC9"/>
    <w:rsid w:val="00EE0221"/>
    <w:rsid w:val="00EE588D"/>
    <w:rsid w:val="00EF1165"/>
    <w:rsid w:val="00F134DC"/>
    <w:rsid w:val="00F34E53"/>
    <w:rsid w:val="00F4085A"/>
    <w:rsid w:val="00F47F3B"/>
    <w:rsid w:val="00F644F1"/>
    <w:rsid w:val="00F67E93"/>
    <w:rsid w:val="00F94536"/>
    <w:rsid w:val="00F9753A"/>
    <w:rsid w:val="00FB1525"/>
    <w:rsid w:val="00FB4A3C"/>
    <w:rsid w:val="00FB4CAE"/>
    <w:rsid w:val="00FC2DA7"/>
    <w:rsid w:val="00FC66B8"/>
    <w:rsid w:val="00FD0779"/>
    <w:rsid w:val="00FF55E3"/>
    <w:rsid w:val="00FF5F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BFF488"/>
  <w15:chartTrackingRefBased/>
  <w15:docId w15:val="{19FA9CDC-1329-46BF-9959-BC3DD4A42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19A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E668C0"/>
    <w:rPr>
      <w:b/>
      <w:bCs/>
    </w:rPr>
  </w:style>
  <w:style w:type="paragraph" w:styleId="a4">
    <w:name w:val="Normal (Web)"/>
    <w:basedOn w:val="a"/>
    <w:uiPriority w:val="99"/>
    <w:unhideWhenUsed/>
    <w:rsid w:val="003371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ms-text">
    <w:name w:val="cms-text"/>
    <w:basedOn w:val="a"/>
    <w:rsid w:val="00B515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C3658C"/>
    <w:rPr>
      <w:color w:val="0563C1" w:themeColor="hyperlink"/>
      <w:u w:val="single"/>
    </w:rPr>
  </w:style>
  <w:style w:type="character" w:styleId="a6">
    <w:name w:val="Unresolved Mention"/>
    <w:basedOn w:val="a0"/>
    <w:uiPriority w:val="99"/>
    <w:semiHidden/>
    <w:unhideWhenUsed/>
    <w:rsid w:val="00C3658C"/>
    <w:rPr>
      <w:color w:val="605E5C"/>
      <w:shd w:val="clear" w:color="auto" w:fill="E1DFDD"/>
    </w:rPr>
  </w:style>
  <w:style w:type="paragraph" w:styleId="a7">
    <w:name w:val="List Paragraph"/>
    <w:basedOn w:val="a"/>
    <w:uiPriority w:val="34"/>
    <w:qFormat/>
    <w:rsid w:val="00FD07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066112">
      <w:bodyDiv w:val="1"/>
      <w:marLeft w:val="0"/>
      <w:marRight w:val="0"/>
      <w:marTop w:val="0"/>
      <w:marBottom w:val="0"/>
      <w:divBdr>
        <w:top w:val="none" w:sz="0" w:space="0" w:color="auto"/>
        <w:left w:val="none" w:sz="0" w:space="0" w:color="auto"/>
        <w:bottom w:val="none" w:sz="0" w:space="0" w:color="auto"/>
        <w:right w:val="none" w:sz="0" w:space="0" w:color="auto"/>
      </w:divBdr>
    </w:div>
    <w:div w:id="353582584">
      <w:bodyDiv w:val="1"/>
      <w:marLeft w:val="0"/>
      <w:marRight w:val="0"/>
      <w:marTop w:val="0"/>
      <w:marBottom w:val="0"/>
      <w:divBdr>
        <w:top w:val="none" w:sz="0" w:space="0" w:color="auto"/>
        <w:left w:val="none" w:sz="0" w:space="0" w:color="auto"/>
        <w:bottom w:val="none" w:sz="0" w:space="0" w:color="auto"/>
        <w:right w:val="none" w:sz="0" w:space="0" w:color="auto"/>
      </w:divBdr>
    </w:div>
    <w:div w:id="1128626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orkovskaya@meta.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ozubskair@gmail.com" TargetMode="External"/><Relationship Id="rId5" Type="http://schemas.openxmlformats.org/officeDocument/2006/relationships/hyperlink" Target="mailto:Borkovskaya@meta.u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1634</TotalTime>
  <Pages>12</Pages>
  <Words>3638</Words>
  <Characters>20740</Characters>
  <Application>Microsoft Office Word</Application>
  <DocSecurity>0</DocSecurity>
  <Lines>172</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235</cp:revision>
  <dcterms:created xsi:type="dcterms:W3CDTF">2022-06-25T17:20:00Z</dcterms:created>
  <dcterms:modified xsi:type="dcterms:W3CDTF">2023-03-09T09:53:00Z</dcterms:modified>
</cp:coreProperties>
</file>