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A70" w:rsidRDefault="00130A70" w:rsidP="00BB293B">
      <w:pPr>
        <w:spacing w:before="100" w:beforeAutospacing="1" w:after="0" w:line="360" w:lineRule="auto"/>
        <w:ind w:right="567"/>
        <w:jc w:val="both"/>
        <w:rPr>
          <w:rFonts w:ascii="Times New Roman" w:hAnsi="Times New Roman"/>
          <w:b/>
          <w:i/>
          <w:sz w:val="24"/>
          <w:szCs w:val="24"/>
          <w:lang w:val="uk-UA"/>
        </w:rPr>
      </w:pPr>
      <w:r>
        <w:rPr>
          <w:rFonts w:ascii="Times New Roman" w:hAnsi="Times New Roman"/>
          <w:b/>
          <w:i/>
          <w:sz w:val="24"/>
          <w:szCs w:val="24"/>
          <w:lang w:val="uk-UA"/>
        </w:rPr>
        <w:t>УДК 023/025+005.3 : 004.658.6</w:t>
      </w:r>
    </w:p>
    <w:p w:rsidR="00130A70" w:rsidRPr="005D7238" w:rsidRDefault="00130A70" w:rsidP="005D7238">
      <w:pPr>
        <w:spacing w:before="100" w:beforeAutospacing="1" w:after="0" w:line="360" w:lineRule="auto"/>
        <w:ind w:right="567"/>
        <w:jc w:val="right"/>
        <w:rPr>
          <w:rFonts w:ascii="Times New Roman" w:hAnsi="Times New Roman"/>
          <w:b/>
          <w:i/>
          <w:sz w:val="24"/>
          <w:szCs w:val="24"/>
          <w:lang w:val="uk-UA"/>
        </w:rPr>
      </w:pPr>
      <w:r w:rsidRPr="005D7238">
        <w:rPr>
          <w:rFonts w:ascii="Times New Roman" w:hAnsi="Times New Roman"/>
          <w:b/>
          <w:sz w:val="24"/>
          <w:szCs w:val="24"/>
          <w:lang w:val="uk-UA"/>
        </w:rPr>
        <w:t>О.М. БРУЙ</w:t>
      </w:r>
    </w:p>
    <w:p w:rsidR="00130A70" w:rsidRPr="005D7238" w:rsidRDefault="00130A70" w:rsidP="002C28A7">
      <w:pPr>
        <w:spacing w:before="100" w:beforeAutospacing="1"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5D7238">
        <w:rPr>
          <w:rFonts w:ascii="Times New Roman" w:hAnsi="Times New Roman"/>
          <w:b/>
          <w:sz w:val="24"/>
          <w:szCs w:val="24"/>
          <w:lang w:val="uk-UA"/>
        </w:rPr>
        <w:t>КОМПЛЕКС ІНФОРМАЦІЙНО-ТЕХНОЛОГІЧНИХ СИСТЕМ ЯК ІНСТРУМЕНТ УСПІШНОЇ РЕАЛІЗАЦІЇ СТРАТЕГІЇ ПРОЦЕСНО-ОРІЄНТОВАНОЇ БІБЛІОТЕКИ</w:t>
      </w:r>
    </w:p>
    <w:p w:rsidR="00130A70" w:rsidRDefault="00130A70" w:rsidP="00DD03AA">
      <w:pPr>
        <w:spacing w:before="100" w:beforeAutospacing="1"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2F4A6A">
        <w:rPr>
          <w:rFonts w:ascii="Times New Roman" w:hAnsi="Times New Roman"/>
          <w:i/>
          <w:sz w:val="24"/>
          <w:szCs w:val="24"/>
          <w:lang w:val="uk-UA"/>
        </w:rPr>
        <w:t xml:space="preserve">У статті 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представлено комплекс інформаційно-технологічних систем, який пропонується як типовий для впровадження в сучасній </w:t>
      </w:r>
      <w:r w:rsidRPr="00BB6649">
        <w:rPr>
          <w:rFonts w:ascii="Times New Roman" w:hAnsi="Times New Roman"/>
          <w:i/>
          <w:sz w:val="24"/>
          <w:szCs w:val="24"/>
          <w:lang w:val="uk-UA"/>
        </w:rPr>
        <w:t>процесно-орієнтованій</w:t>
      </w:r>
      <w:r w:rsidRPr="00816F9D">
        <w:rPr>
          <w:rFonts w:ascii="Times New Roman" w:hAnsi="Times New Roman"/>
          <w:b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бібліотеці для реалізації інноваційної стратегії.</w:t>
      </w:r>
    </w:p>
    <w:p w:rsidR="00130A70" w:rsidRDefault="00130A70" w:rsidP="00DD03AA">
      <w:pPr>
        <w:spacing w:before="100" w:beforeAutospacing="1"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 xml:space="preserve">Ключові слова: інформаційні технології, інновації, стратегія бібліотеки, процесно-орієнтоване управління, системи управління бібліотекою, інформаційно-технологічні системи, інтегрована бібліотечна система, </w:t>
      </w:r>
      <w:r>
        <w:rPr>
          <w:rFonts w:ascii="Times New Roman" w:hAnsi="Times New Roman"/>
          <w:i/>
          <w:sz w:val="24"/>
          <w:szCs w:val="24"/>
          <w:lang w:val="en-US"/>
        </w:rPr>
        <w:t>RFID</w:t>
      </w:r>
      <w:r w:rsidRPr="002F3016"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технічне забезпечення, програмне забезпечення, мережева інфраструктура. </w:t>
      </w:r>
    </w:p>
    <w:p w:rsidR="00130A70" w:rsidRPr="005A322A" w:rsidRDefault="00130A70" w:rsidP="00DD03AA">
      <w:pPr>
        <w:spacing w:before="100" w:beforeAutospacing="1"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  <w:lang w:val="uk-UA"/>
        </w:rPr>
        <w:t>В</w:t>
      </w:r>
      <w:r w:rsidRPr="002F4A6A">
        <w:rPr>
          <w:rFonts w:ascii="Times New Roman" w:hAnsi="Times New Roman"/>
          <w:i/>
          <w:sz w:val="24"/>
          <w:szCs w:val="24"/>
          <w:lang w:val="uk-UA"/>
        </w:rPr>
        <w:t xml:space="preserve"> стат</w:t>
      </w:r>
      <w:r>
        <w:rPr>
          <w:rFonts w:ascii="Times New Roman" w:hAnsi="Times New Roman"/>
          <w:i/>
          <w:sz w:val="24"/>
          <w:szCs w:val="24"/>
          <w:lang w:val="uk-UA"/>
        </w:rPr>
        <w:t>ье</w:t>
      </w:r>
      <w:r w:rsidRPr="002F4A6A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i/>
          <w:sz w:val="24"/>
          <w:szCs w:val="24"/>
          <w:lang w:val="uk-UA"/>
        </w:rPr>
        <w:t>представлен комплекс информационно-технологических систем, котор</w:t>
      </w:r>
      <w:r>
        <w:rPr>
          <w:rFonts w:ascii="Times New Roman" w:hAnsi="Times New Roman"/>
          <w:i/>
          <w:sz w:val="24"/>
          <w:szCs w:val="24"/>
        </w:rPr>
        <w:t>ый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предлагается в качестве типового для внедрения в современной процессно-ориентированной библиотеке для реализации инновационной стратеги</w:t>
      </w:r>
      <w:r w:rsidRPr="005A322A">
        <w:rPr>
          <w:rFonts w:ascii="Times New Roman" w:hAnsi="Times New Roman"/>
          <w:i/>
          <w:sz w:val="24"/>
          <w:szCs w:val="24"/>
        </w:rPr>
        <w:t>.</w:t>
      </w:r>
    </w:p>
    <w:p w:rsidR="00130A70" w:rsidRDefault="00130A70" w:rsidP="005A322A">
      <w:pPr>
        <w:spacing w:before="100" w:beforeAutospacing="1" w:after="0" w:line="360" w:lineRule="auto"/>
        <w:ind w:firstLine="708"/>
        <w:jc w:val="both"/>
        <w:rPr>
          <w:rFonts w:ascii="Times New Roman" w:hAnsi="Times New Roman"/>
          <w:i/>
          <w:sz w:val="24"/>
          <w:szCs w:val="24"/>
          <w:lang w:val="uk-UA"/>
        </w:rPr>
      </w:pPr>
      <w:r>
        <w:rPr>
          <w:rFonts w:ascii="Times New Roman" w:hAnsi="Times New Roman"/>
          <w:i/>
          <w:sz w:val="24"/>
          <w:szCs w:val="24"/>
          <w:lang w:val="uk-UA"/>
        </w:rPr>
        <w:t xml:space="preserve">Ключевые слова: информационные технологи, инновации, стратегия библиотеки, процессно-ориентированное управление, системы управления библиотекой, информационно-технологические системы, интегрированная библиотечная система, </w:t>
      </w:r>
      <w:r>
        <w:rPr>
          <w:rFonts w:ascii="Times New Roman" w:hAnsi="Times New Roman"/>
          <w:i/>
          <w:sz w:val="24"/>
          <w:szCs w:val="24"/>
          <w:lang w:val="en-US"/>
        </w:rPr>
        <w:t>RFID</w:t>
      </w:r>
      <w:r w:rsidRPr="002F3016">
        <w:rPr>
          <w:rFonts w:ascii="Times New Roman" w:hAnsi="Times New Roman"/>
          <w:i/>
          <w:sz w:val="24"/>
          <w:szCs w:val="24"/>
          <w:lang w:val="uk-UA"/>
        </w:rPr>
        <w:t>,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техническое обеспечение, программное обеспечение, сетевая инфраструктура.</w:t>
      </w:r>
    </w:p>
    <w:p w:rsidR="00130A70" w:rsidRPr="00F972F2" w:rsidRDefault="00130A70" w:rsidP="00B376E5">
      <w:pPr>
        <w:spacing w:before="100" w:beforeAutospacing="1" w:after="0" w:line="360" w:lineRule="auto"/>
        <w:ind w:firstLine="708"/>
        <w:jc w:val="both"/>
        <w:rPr>
          <w:rFonts w:ascii="Times New Roman" w:hAnsi="Times New Roman"/>
          <w:sz w:val="24"/>
          <w:szCs w:val="24"/>
          <w:lang w:val="en-GB"/>
        </w:rPr>
      </w:pPr>
      <w:r w:rsidRPr="00361C86">
        <w:rPr>
          <w:rFonts w:ascii="Times New Roman" w:hAnsi="Times New Roman"/>
          <w:i/>
          <w:lang w:val="en-GB"/>
        </w:rPr>
        <w:t xml:space="preserve">The complex of information technological systems is presented. It could use as </w:t>
      </w:r>
      <w:r>
        <w:rPr>
          <w:rFonts w:ascii="Times New Roman" w:hAnsi="Times New Roman"/>
          <w:i/>
          <w:lang w:val="en-GB"/>
        </w:rPr>
        <w:t xml:space="preserve">a </w:t>
      </w:r>
      <w:r w:rsidRPr="00361C86">
        <w:rPr>
          <w:rFonts w:ascii="Times New Roman" w:hAnsi="Times New Roman"/>
          <w:i/>
          <w:lang w:val="en-GB"/>
        </w:rPr>
        <w:t xml:space="preserve">typical IT-complex in a modern library for implementation of the </w:t>
      </w:r>
      <w:r>
        <w:rPr>
          <w:rFonts w:ascii="Times New Roman" w:hAnsi="Times New Roman"/>
          <w:i/>
          <w:lang w:val="en-US"/>
        </w:rPr>
        <w:t xml:space="preserve">process-oriented </w:t>
      </w:r>
      <w:r w:rsidRPr="00361C86">
        <w:rPr>
          <w:rFonts w:ascii="Times New Roman" w:hAnsi="Times New Roman"/>
          <w:i/>
          <w:lang w:val="en-GB"/>
        </w:rPr>
        <w:t>library innovation strategy.</w:t>
      </w:r>
    </w:p>
    <w:p w:rsidR="00130A70" w:rsidRPr="005D7238" w:rsidRDefault="00130A70" w:rsidP="00B376E5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i/>
          <w:sz w:val="24"/>
          <w:szCs w:val="24"/>
          <w:lang w:val="en-GB"/>
        </w:rPr>
      </w:pPr>
      <w:r>
        <w:rPr>
          <w:rFonts w:ascii="Times New Roman" w:hAnsi="Times New Roman"/>
          <w:i/>
          <w:sz w:val="24"/>
          <w:szCs w:val="24"/>
          <w:lang w:val="en-GB"/>
        </w:rPr>
        <w:t xml:space="preserve">Key worlds: information technology, innovations, library strategy, process-oriented management, library management systems, information technology systems, integrated library system, </w:t>
      </w:r>
      <w:r>
        <w:rPr>
          <w:rFonts w:ascii="Times New Roman" w:hAnsi="Times New Roman"/>
          <w:i/>
          <w:sz w:val="24"/>
          <w:szCs w:val="24"/>
          <w:lang w:val="en-US"/>
        </w:rPr>
        <w:t>RFID, hardware, software, network infrastructure.</w:t>
      </w:r>
    </w:p>
    <w:p w:rsidR="00130A70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F75094">
        <w:rPr>
          <w:rFonts w:ascii="Times New Roman" w:hAnsi="Times New Roman"/>
          <w:sz w:val="24"/>
          <w:szCs w:val="24"/>
          <w:lang w:val="uk-UA"/>
        </w:rPr>
        <w:t xml:space="preserve">Незалежно від </w:t>
      </w:r>
      <w:r>
        <w:rPr>
          <w:rFonts w:ascii="Times New Roman" w:hAnsi="Times New Roman"/>
          <w:sz w:val="24"/>
          <w:szCs w:val="24"/>
          <w:lang w:val="uk-UA"/>
        </w:rPr>
        <w:t xml:space="preserve">свого </w:t>
      </w:r>
      <w:r w:rsidRPr="00F75094">
        <w:rPr>
          <w:rFonts w:ascii="Times New Roman" w:hAnsi="Times New Roman"/>
          <w:sz w:val="24"/>
          <w:szCs w:val="24"/>
          <w:lang w:val="uk-UA"/>
        </w:rPr>
        <w:t>типу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F75094">
        <w:rPr>
          <w:rFonts w:ascii="Times New Roman" w:hAnsi="Times New Roman"/>
          <w:sz w:val="24"/>
          <w:szCs w:val="24"/>
          <w:lang w:val="uk-UA"/>
        </w:rPr>
        <w:t xml:space="preserve"> виду</w:t>
      </w:r>
      <w:r>
        <w:rPr>
          <w:rFonts w:ascii="Times New Roman" w:hAnsi="Times New Roman"/>
          <w:sz w:val="24"/>
          <w:szCs w:val="24"/>
          <w:lang w:val="uk-UA"/>
        </w:rPr>
        <w:t xml:space="preserve"> чи підпорядкування,</w:t>
      </w:r>
      <w:r w:rsidRPr="00F7509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сьогодні всі українські бібліотеки застосовують інформаційно-технологічні системи у своїй щоденній діяльності. Зазвичай, йдеться про інтегровані бібліотечні системи та веб-сайти. Активне впровадження інформаційних технологій та зокрема ІТ-систем у роботу бібліотек України розпочалося у 90-х роках минулого століття із відставанням від західних бібліотека на 20 років </w:t>
      </w:r>
      <w:r w:rsidRPr="00F1262A">
        <w:rPr>
          <w:rFonts w:ascii="Times New Roman" w:hAnsi="Times New Roman"/>
          <w:sz w:val="24"/>
          <w:szCs w:val="24"/>
          <w:lang w:val="uk-UA"/>
        </w:rPr>
        <w:t>[1]</w:t>
      </w:r>
      <w:r>
        <w:rPr>
          <w:rFonts w:ascii="Times New Roman" w:hAnsi="Times New Roman"/>
          <w:sz w:val="24"/>
          <w:szCs w:val="24"/>
          <w:lang w:val="uk-UA"/>
        </w:rPr>
        <w:t xml:space="preserve">. З того часу, стрімкий розвиток інформаційних технологій та трансформаційні процеси у бібліотеках стимулюють впровадження бібліотеками все нових і нових інформаційно-технологічних систем. Протягом останніх десять років в Україні активно досліджуються </w:t>
      </w:r>
      <w:r w:rsidRPr="00D83F9F">
        <w:rPr>
          <w:rFonts w:ascii="Times New Roman" w:hAnsi="Times New Roman"/>
          <w:sz w:val="24"/>
          <w:szCs w:val="24"/>
          <w:lang w:val="uk-UA"/>
        </w:rPr>
        <w:t>інформаційн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D83F9F">
        <w:rPr>
          <w:rFonts w:ascii="Times New Roman" w:hAnsi="Times New Roman"/>
          <w:sz w:val="24"/>
          <w:szCs w:val="24"/>
          <w:lang w:val="uk-UA"/>
        </w:rPr>
        <w:t xml:space="preserve"> те</w:t>
      </w:r>
      <w:r>
        <w:rPr>
          <w:rFonts w:ascii="Times New Roman" w:hAnsi="Times New Roman"/>
          <w:sz w:val="24"/>
          <w:szCs w:val="24"/>
          <w:lang w:val="uk-UA"/>
        </w:rPr>
        <w:t xml:space="preserve">хнології та їх впровадження у бібліотеках. Так, наприклад, у дисертаційному дослідженні </w:t>
      </w:r>
      <w:r w:rsidRPr="006C59AC">
        <w:rPr>
          <w:rFonts w:ascii="Times New Roman" w:hAnsi="Times New Roman"/>
          <w:sz w:val="24"/>
          <w:szCs w:val="24"/>
          <w:lang w:val="uk-UA"/>
        </w:rPr>
        <w:t>Ісаєнка О.О. вивчено та узагальнено досвід теоретичного обґрунтування і практичного застосування інноваційних технологій інформаційного обслуговування в роб</w:t>
      </w:r>
      <w:r>
        <w:rPr>
          <w:rFonts w:ascii="Times New Roman" w:hAnsi="Times New Roman"/>
          <w:sz w:val="24"/>
          <w:szCs w:val="24"/>
          <w:lang w:val="uk-UA"/>
        </w:rPr>
        <w:t>оті провідних бібліотек України</w:t>
      </w:r>
      <w:r w:rsidRPr="0089123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C59AC">
        <w:rPr>
          <w:rFonts w:ascii="Times New Roman" w:hAnsi="Times New Roman"/>
          <w:sz w:val="24"/>
          <w:szCs w:val="24"/>
          <w:lang w:val="uk-UA"/>
        </w:rPr>
        <w:t xml:space="preserve">[2]. </w:t>
      </w:r>
      <w:r>
        <w:rPr>
          <w:rFonts w:ascii="Times New Roman" w:hAnsi="Times New Roman"/>
          <w:sz w:val="24"/>
          <w:szCs w:val="24"/>
          <w:lang w:val="uk-UA"/>
        </w:rPr>
        <w:t>Дисертаційне дослідження Пашкова О.М.</w:t>
      </w:r>
      <w:r w:rsidRPr="00244C3C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представляє </w:t>
      </w:r>
      <w:r w:rsidRPr="00244C3C">
        <w:rPr>
          <w:rFonts w:ascii="Times New Roman" w:hAnsi="Times New Roman"/>
          <w:sz w:val="24"/>
          <w:szCs w:val="24"/>
          <w:lang w:val="uk-UA"/>
        </w:rPr>
        <w:t>тенденції розвитку автоматизації бібліотек у різних країнах світу, в тому числі в Україні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44C3C">
        <w:rPr>
          <w:rFonts w:ascii="Times New Roman" w:hAnsi="Times New Roman"/>
          <w:sz w:val="24"/>
          <w:szCs w:val="24"/>
          <w:lang w:val="uk-UA"/>
        </w:rPr>
        <w:t xml:space="preserve">[3]. </w:t>
      </w:r>
      <w:r>
        <w:rPr>
          <w:rFonts w:ascii="Times New Roman" w:hAnsi="Times New Roman"/>
          <w:sz w:val="24"/>
          <w:szCs w:val="24"/>
          <w:lang w:val="uk-UA"/>
        </w:rPr>
        <w:t xml:space="preserve">У статті К. та І. Лобузіних висвітлено проблеми у впровадженні та адмініструванні автоматизованої бібліотечної системи ІРБІС-64 у НБУВ </w:t>
      </w:r>
      <w:r w:rsidRPr="0041713A">
        <w:rPr>
          <w:rFonts w:ascii="Times New Roman" w:hAnsi="Times New Roman"/>
          <w:sz w:val="24"/>
          <w:szCs w:val="24"/>
          <w:lang w:val="uk-UA"/>
        </w:rPr>
        <w:t>[</w:t>
      </w:r>
      <w:r>
        <w:rPr>
          <w:rFonts w:ascii="Times New Roman" w:hAnsi="Times New Roman"/>
          <w:sz w:val="24"/>
          <w:szCs w:val="24"/>
          <w:lang w:val="uk-UA"/>
        </w:rPr>
        <w:t>4</w:t>
      </w:r>
      <w:r w:rsidRPr="00361B24">
        <w:rPr>
          <w:rFonts w:ascii="Times New Roman" w:hAnsi="Times New Roman"/>
          <w:sz w:val="24"/>
          <w:szCs w:val="24"/>
          <w:lang w:val="uk-UA"/>
        </w:rPr>
        <w:t>]</w:t>
      </w:r>
      <w:r w:rsidRPr="006C59AC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У всіх дослідженнях розглядаються різні аспекти впровадження, функціонування, адміністрування, впливу і т.д., хоча і основної для бібліотек, але лише однієї ІТ-системи, яка забезпечує процеси бібліотечної технології (комплектування, каталогізація, доступ до ресурсів тощо). Однак, будь-яка сучасна </w:t>
      </w:r>
      <w:r w:rsidRPr="00F75094">
        <w:rPr>
          <w:rFonts w:ascii="Times New Roman" w:hAnsi="Times New Roman"/>
          <w:sz w:val="24"/>
          <w:szCs w:val="24"/>
          <w:lang w:val="uk-UA"/>
        </w:rPr>
        <w:t>бібліотек</w:t>
      </w:r>
      <w:r>
        <w:rPr>
          <w:rFonts w:ascii="Times New Roman" w:hAnsi="Times New Roman"/>
          <w:sz w:val="24"/>
          <w:szCs w:val="24"/>
          <w:lang w:val="uk-UA"/>
        </w:rPr>
        <w:t xml:space="preserve">а потребує впровадження комплексу </w:t>
      </w:r>
      <w:r w:rsidRPr="00F75094">
        <w:rPr>
          <w:rFonts w:ascii="Times New Roman" w:hAnsi="Times New Roman"/>
          <w:sz w:val="24"/>
          <w:szCs w:val="24"/>
          <w:lang w:val="uk-UA"/>
        </w:rPr>
        <w:t xml:space="preserve">інформаційно-технологічних систем, </w:t>
      </w:r>
      <w:r>
        <w:rPr>
          <w:rFonts w:ascii="Times New Roman" w:hAnsi="Times New Roman"/>
          <w:sz w:val="24"/>
          <w:szCs w:val="24"/>
          <w:lang w:val="uk-UA"/>
        </w:rPr>
        <w:t xml:space="preserve">який зможе забезпечити оптимальне та ефективне управління діяльністю бібліотеки та виконання всіх бібліотечно-інформаційних технологічних та адміністративних процесів та операцій. Вивчення та аналіз дослідження даної теми, як і практичного впровадження ІТ-систем в бібліотеках закордоном є дуже важливим для розробки типового комплексу </w:t>
      </w:r>
      <w:r w:rsidRPr="00F75094">
        <w:rPr>
          <w:rFonts w:ascii="Times New Roman" w:hAnsi="Times New Roman"/>
          <w:sz w:val="24"/>
          <w:szCs w:val="24"/>
          <w:lang w:val="uk-UA"/>
        </w:rPr>
        <w:t>інформаційно-</w:t>
      </w:r>
      <w:r w:rsidRPr="002F4A6A">
        <w:rPr>
          <w:rFonts w:ascii="Times New Roman" w:hAnsi="Times New Roman"/>
          <w:sz w:val="24"/>
          <w:szCs w:val="24"/>
          <w:lang w:val="uk-UA"/>
        </w:rPr>
        <w:t>технологічних систем [</w:t>
      </w:r>
      <w:r>
        <w:rPr>
          <w:rFonts w:ascii="Times New Roman" w:hAnsi="Times New Roman"/>
          <w:sz w:val="24"/>
          <w:szCs w:val="24"/>
          <w:lang w:val="uk-UA"/>
        </w:rPr>
        <w:t>5; 6</w:t>
      </w:r>
      <w:r w:rsidRPr="002F4A6A">
        <w:rPr>
          <w:rFonts w:ascii="Times New Roman" w:hAnsi="Times New Roman"/>
          <w:sz w:val="24"/>
          <w:szCs w:val="24"/>
          <w:lang w:val="uk-UA"/>
        </w:rPr>
        <w:t>]. На</w:t>
      </w:r>
      <w:r>
        <w:rPr>
          <w:rFonts w:ascii="Times New Roman" w:hAnsi="Times New Roman"/>
          <w:sz w:val="24"/>
          <w:szCs w:val="24"/>
          <w:lang w:val="uk-UA"/>
        </w:rPr>
        <w:t xml:space="preserve"> пострадянському просторі, комплекс інформаційно-технологічних систем розроблений та впроваджений Національною бібліотекою Білорусі у 2006 році, при освоєнні нового приміщення</w:t>
      </w:r>
      <w:r w:rsidRPr="00FA0FAB">
        <w:rPr>
          <w:rFonts w:ascii="Times New Roman" w:hAnsi="Times New Roman"/>
          <w:sz w:val="24"/>
          <w:szCs w:val="24"/>
          <w:lang w:val="uk-UA"/>
        </w:rPr>
        <w:t xml:space="preserve"> [</w:t>
      </w:r>
      <w:r>
        <w:rPr>
          <w:rFonts w:ascii="Times New Roman" w:hAnsi="Times New Roman"/>
          <w:sz w:val="24"/>
          <w:szCs w:val="24"/>
          <w:lang w:val="uk-UA"/>
        </w:rPr>
        <w:t>7</w:t>
      </w:r>
      <w:r w:rsidRPr="00FA0FAB">
        <w:rPr>
          <w:rFonts w:ascii="Times New Roman" w:hAnsi="Times New Roman"/>
          <w:sz w:val="24"/>
          <w:szCs w:val="24"/>
          <w:lang w:val="uk-UA"/>
        </w:rPr>
        <w:t>]</w:t>
      </w:r>
      <w:r>
        <w:rPr>
          <w:rFonts w:ascii="Times New Roman" w:hAnsi="Times New Roman"/>
          <w:sz w:val="24"/>
          <w:szCs w:val="24"/>
          <w:lang w:val="uk-UA"/>
        </w:rPr>
        <w:t>. У 2010 році Головним інформаційно-обчислювальним центром Міністерства культури Російської федерації було розроблено проект комплексної автоматизації бібліотек, який передбачає впровадження комплексу інформаційно-технологічних систем</w:t>
      </w:r>
      <w:r w:rsidRPr="00FA0FAB">
        <w:rPr>
          <w:rFonts w:ascii="Times New Roman" w:hAnsi="Times New Roman"/>
          <w:sz w:val="24"/>
          <w:szCs w:val="24"/>
          <w:lang w:val="uk-UA"/>
        </w:rPr>
        <w:t xml:space="preserve"> [</w:t>
      </w:r>
      <w:r>
        <w:rPr>
          <w:rFonts w:ascii="Times New Roman" w:hAnsi="Times New Roman"/>
          <w:sz w:val="24"/>
          <w:szCs w:val="24"/>
          <w:lang w:val="uk-UA"/>
        </w:rPr>
        <w:t>8</w:t>
      </w:r>
      <w:r w:rsidRPr="00FA0FAB">
        <w:rPr>
          <w:rFonts w:ascii="Times New Roman" w:hAnsi="Times New Roman"/>
          <w:sz w:val="24"/>
          <w:szCs w:val="24"/>
          <w:lang w:val="uk-UA"/>
        </w:rPr>
        <w:t>]</w:t>
      </w:r>
      <w:r>
        <w:rPr>
          <w:rFonts w:ascii="Times New Roman" w:hAnsi="Times New Roman"/>
          <w:sz w:val="24"/>
          <w:szCs w:val="24"/>
          <w:lang w:val="uk-UA"/>
        </w:rPr>
        <w:t>. Однак ІТ в бібліотеці як в процесно-орієнтованій системі до цього не розглядалися.</w:t>
      </w:r>
    </w:p>
    <w:p w:rsidR="00130A70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У статті пропонується типовий </w:t>
      </w:r>
      <w:r w:rsidRPr="000E6C77">
        <w:rPr>
          <w:rFonts w:ascii="Times New Roman" w:hAnsi="Times New Roman"/>
          <w:sz w:val="24"/>
          <w:szCs w:val="24"/>
          <w:lang w:val="uk-UA"/>
        </w:rPr>
        <w:t>комплекс інформаційно-технологічних систем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A3E28">
        <w:rPr>
          <w:rFonts w:ascii="Times New Roman" w:hAnsi="Times New Roman"/>
          <w:i/>
          <w:sz w:val="24"/>
          <w:szCs w:val="24"/>
          <w:lang w:val="uk-UA"/>
        </w:rPr>
        <w:t>(далі – Комплекс)</w:t>
      </w:r>
      <w:r>
        <w:rPr>
          <w:rFonts w:ascii="Times New Roman" w:hAnsi="Times New Roman"/>
          <w:sz w:val="24"/>
          <w:szCs w:val="24"/>
          <w:lang w:val="uk-UA"/>
        </w:rPr>
        <w:t xml:space="preserve"> для процесно-орієнтованої бібліотеки та відображено зв’язки між окремими системами. Комплекс включає відповідне технічне, мережне, програмне та інформаційно-лінгвістичне забезпечення і розроблений у відповідності з усіма бізнес-процесами бібліотечної діяльності та організаційною структурою бібліотеки.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F1262A">
        <w:rPr>
          <w:rFonts w:ascii="Times New Roman" w:hAnsi="Times New Roman"/>
          <w:i/>
          <w:sz w:val="24"/>
          <w:szCs w:val="24"/>
          <w:lang w:val="uk-UA"/>
        </w:rPr>
        <w:t>Задачі, які виконує Комплекс у бібліотеці</w:t>
      </w:r>
      <w:r>
        <w:rPr>
          <w:rFonts w:ascii="Times New Roman" w:hAnsi="Times New Roman"/>
          <w:sz w:val="24"/>
          <w:szCs w:val="24"/>
          <w:lang w:val="uk-UA"/>
        </w:rPr>
        <w:t>: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Задоволення інформаційних та освітніх потреб і очікувань користувачів, за рахунок автоматизації та оптимізації сервісів обслуговування;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Оптимальне та ефективне управління ресурсами та діяльністю бібліотеки, її основними, забезпечувальними та управлінськими процесами;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Ефективна система внутрішньої та зовнішньої комунікації бібліотеки</w:t>
      </w:r>
    </w:p>
    <w:p w:rsidR="00130A70" w:rsidRPr="004B4A2E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Підвищення продуктивності праці та оптимізація витрат часових та людських ресурсів.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i/>
          <w:sz w:val="24"/>
          <w:szCs w:val="24"/>
          <w:lang w:val="uk-UA"/>
        </w:rPr>
      </w:pPr>
      <w:r>
        <w:object w:dxaOrig="11196" w:dyaOrig="111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09.25pt;height:509.25pt" o:ole="">
            <v:imagedata r:id="rId5" o:title=""/>
          </v:shape>
          <o:OLEObject Type="Embed" ProgID="Visio.Drawing.11" ShapeID="_x0000_i1025" DrawAspect="Content" ObjectID="_1415790688" r:id="rId6"/>
        </w:objec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2E1001">
        <w:rPr>
          <w:rFonts w:ascii="Times New Roman" w:hAnsi="Times New Roman"/>
          <w:i/>
          <w:sz w:val="24"/>
          <w:szCs w:val="24"/>
          <w:lang w:val="uk-UA"/>
        </w:rPr>
        <w:t>Рис. 1. Загальна схема взаємодії основних інформаційно-технологічних систем бібліотеки.</w:t>
      </w:r>
    </w:p>
    <w:p w:rsidR="00130A70" w:rsidRDefault="00130A70" w:rsidP="00A14B11">
      <w:pPr>
        <w:spacing w:before="100" w:beforeAutospacing="1" w:after="0" w:line="360" w:lineRule="auto"/>
        <w:ind w:firstLine="426"/>
        <w:jc w:val="both"/>
        <w:rPr>
          <w:rFonts w:ascii="Times New Roman" w:hAnsi="Times New Roman"/>
          <w:sz w:val="24"/>
          <w:szCs w:val="24"/>
          <w:lang w:val="uk-UA"/>
        </w:rPr>
      </w:pPr>
      <w:bookmarkStart w:id="0" w:name="_GoBack"/>
      <w:bookmarkEnd w:id="0"/>
      <w:r w:rsidRPr="00962380">
        <w:rPr>
          <w:rFonts w:ascii="Times New Roman" w:hAnsi="Times New Roman"/>
          <w:sz w:val="24"/>
          <w:szCs w:val="24"/>
          <w:lang w:val="uk-UA"/>
        </w:rPr>
        <w:t>Безперечно, склад Комплексу кожної конкретної бібліотеки є індивідуальним набором ІТ-систем, який задовольняє саме цю бібліотеку у виконанні її стратегічних завдань. Тут представлено Комплекс із 1</w:t>
      </w:r>
      <w:r>
        <w:rPr>
          <w:rFonts w:ascii="Times New Roman" w:hAnsi="Times New Roman"/>
          <w:sz w:val="24"/>
          <w:szCs w:val="24"/>
          <w:lang w:val="uk-UA"/>
        </w:rPr>
        <w:t>3</w:t>
      </w:r>
      <w:r w:rsidRPr="00962380">
        <w:rPr>
          <w:rFonts w:ascii="Times New Roman" w:hAnsi="Times New Roman"/>
          <w:sz w:val="24"/>
          <w:szCs w:val="24"/>
          <w:lang w:val="uk-UA"/>
        </w:rPr>
        <w:t xml:space="preserve"> основних інформаційно-технологічних систем, який допомагає реалізувати інноваційну стратегію і покриває всі основні бібліотечні</w:t>
      </w:r>
      <w:r>
        <w:rPr>
          <w:rFonts w:ascii="Times New Roman" w:hAnsi="Times New Roman"/>
          <w:sz w:val="24"/>
          <w:szCs w:val="24"/>
          <w:lang w:val="uk-UA"/>
        </w:rPr>
        <w:t>,</w:t>
      </w:r>
      <w:r w:rsidRPr="00962380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забезпечувальні та управлінські процеси</w:t>
      </w:r>
      <w:r w:rsidRPr="00962380"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Розвиток Комплексу в цілому та кожної із систем базується на інноваціях у галузі комп</w:t>
      </w:r>
      <w:r w:rsidRPr="00140DB9">
        <w:rPr>
          <w:rFonts w:ascii="Times New Roman" w:hAnsi="Times New Roman"/>
          <w:sz w:val="24"/>
          <w:szCs w:val="24"/>
          <w:lang w:val="uk-UA"/>
        </w:rPr>
        <w:t>’</w:t>
      </w:r>
      <w:r>
        <w:rPr>
          <w:rFonts w:ascii="Times New Roman" w:hAnsi="Times New Roman"/>
          <w:sz w:val="24"/>
          <w:szCs w:val="24"/>
          <w:lang w:val="uk-UA"/>
        </w:rPr>
        <w:t>ютерних технологій та вимогах відповідних бізнес-процесів бібліотеки.</w:t>
      </w:r>
    </w:p>
    <w:p w:rsidR="00130A70" w:rsidRDefault="00130A70" w:rsidP="00A14B11">
      <w:pPr>
        <w:spacing w:before="100" w:beforeAutospacing="1" w:after="0" w:line="360" w:lineRule="auto"/>
        <w:ind w:left="66" w:firstLine="360"/>
        <w:jc w:val="both"/>
        <w:rPr>
          <w:rFonts w:ascii="Times New Roman" w:hAnsi="Times New Roman"/>
          <w:i/>
          <w:sz w:val="24"/>
          <w:szCs w:val="24"/>
          <w:lang w:val="uk-UA"/>
        </w:rPr>
      </w:pPr>
      <w:r w:rsidRPr="00A63C91">
        <w:rPr>
          <w:rFonts w:ascii="Times New Roman" w:hAnsi="Times New Roman"/>
          <w:i/>
          <w:sz w:val="24"/>
          <w:szCs w:val="24"/>
          <w:lang w:val="uk-UA"/>
        </w:rPr>
        <w:t>До складу такого Комплексу належать: Інтегрована бібліотечна система; RFID система ідентифікації матеріалів; Система виготовлення електронних карток; Контрольно-пропускна система; Протикрадіжна система; Система інформування; Веб-портал  Центр оцифрування, копіювання та друку; Презентаційна система; Конференційний комплекс; Користувацькі пристрої; Система управління адміністративною діяльністю бібліотеки; Мережева інфраструктура.</w:t>
      </w:r>
    </w:p>
    <w:p w:rsidR="00130A70" w:rsidRDefault="00130A70" w:rsidP="00A14B11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6541FF">
        <w:rPr>
          <w:rFonts w:ascii="Times New Roman" w:hAnsi="Times New Roman"/>
          <w:b/>
          <w:sz w:val="24"/>
          <w:szCs w:val="24"/>
          <w:lang w:val="uk-UA"/>
        </w:rPr>
        <w:t>Інтегрована бібліотечна система</w:t>
      </w:r>
      <w:r w:rsidRPr="00FA6BE5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60021">
        <w:rPr>
          <w:rFonts w:ascii="Times New Roman" w:hAnsi="Times New Roman"/>
          <w:i/>
          <w:sz w:val="24"/>
          <w:szCs w:val="24"/>
          <w:lang w:val="uk-UA"/>
        </w:rPr>
        <w:t>(</w:t>
      </w:r>
      <w:r>
        <w:rPr>
          <w:rFonts w:ascii="Times New Roman" w:hAnsi="Times New Roman"/>
          <w:i/>
          <w:sz w:val="24"/>
          <w:szCs w:val="24"/>
          <w:lang w:val="uk-UA"/>
        </w:rPr>
        <w:t>д</w:t>
      </w:r>
      <w:r w:rsidRPr="00B60021">
        <w:rPr>
          <w:rFonts w:ascii="Times New Roman" w:hAnsi="Times New Roman"/>
          <w:i/>
          <w:sz w:val="24"/>
          <w:szCs w:val="24"/>
          <w:lang w:val="uk-UA"/>
        </w:rPr>
        <w:t>алі - ІБС)</w:t>
      </w:r>
      <w:r w:rsidRPr="00FA6BE5">
        <w:rPr>
          <w:rFonts w:ascii="Times New Roman" w:hAnsi="Times New Roman"/>
          <w:sz w:val="24"/>
          <w:szCs w:val="24"/>
          <w:lang w:val="uk-UA"/>
        </w:rPr>
        <w:t xml:space="preserve"> забезпечує комплексну інтегровану автоматизацію всіх </w:t>
      </w:r>
      <w:r>
        <w:rPr>
          <w:rFonts w:ascii="Times New Roman" w:hAnsi="Times New Roman"/>
          <w:sz w:val="24"/>
          <w:szCs w:val="24"/>
          <w:lang w:val="uk-UA"/>
        </w:rPr>
        <w:t xml:space="preserve">основних </w:t>
      </w:r>
      <w:r w:rsidRPr="00FA6BE5">
        <w:rPr>
          <w:rFonts w:ascii="Times New Roman" w:hAnsi="Times New Roman"/>
          <w:sz w:val="24"/>
          <w:szCs w:val="24"/>
          <w:lang w:val="uk-UA"/>
        </w:rPr>
        <w:t>бібліотечно-інформаційних процесів у відповідності з сучасними інформаційними технологіями. Функціонування ІБС може забезпечуватися одним програмним продуктом або комплексом програмних продуктів. ІБС є ключовим елементом Комплексу і призначена, як для управління ресурсами, так і для обслуговування користувачів бібліотеки.</w:t>
      </w:r>
    </w:p>
    <w:p w:rsidR="00130A70" w:rsidRPr="00FE452D" w:rsidRDefault="00130A70" w:rsidP="00A14B11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sz w:val="24"/>
          <w:szCs w:val="24"/>
          <w:lang w:val="uk-UA"/>
        </w:rPr>
        <w:t>Основні вимоги до ІБС:</w:t>
      </w:r>
    </w:p>
    <w:p w:rsidR="00130A70" w:rsidRDefault="00130A70" w:rsidP="00A14B11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i/>
          <w:sz w:val="24"/>
          <w:szCs w:val="24"/>
          <w:lang w:val="uk-UA"/>
        </w:rPr>
        <w:t>Гнучкі налаштування системи під потреби та особливості бібліотеки.</w:t>
      </w:r>
      <w:r w:rsidRPr="0092013D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ІБС</w:t>
      </w:r>
      <w:r w:rsidRPr="0092013D">
        <w:rPr>
          <w:rFonts w:ascii="Times New Roman" w:hAnsi="Times New Roman"/>
          <w:sz w:val="24"/>
          <w:szCs w:val="24"/>
          <w:lang w:val="uk-UA"/>
        </w:rPr>
        <w:t xml:space="preserve"> не </w:t>
      </w:r>
      <w:r>
        <w:rPr>
          <w:rFonts w:ascii="Times New Roman" w:hAnsi="Times New Roman"/>
          <w:sz w:val="24"/>
          <w:szCs w:val="24"/>
          <w:lang w:val="uk-UA"/>
        </w:rPr>
        <w:t>вимагає змін під свою структуру та можливості, а легко налаштовується відповідно особливостям процесів бібліотеки.</w:t>
      </w:r>
    </w:p>
    <w:p w:rsidR="00130A70" w:rsidRPr="00FE452D" w:rsidRDefault="00130A70" w:rsidP="00A14B11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i/>
          <w:sz w:val="24"/>
          <w:szCs w:val="24"/>
          <w:lang w:val="uk-UA"/>
        </w:rPr>
        <w:t>Управління усіма бібліотечними ресурсами.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FE452D">
        <w:rPr>
          <w:rFonts w:ascii="Times New Roman" w:hAnsi="Times New Roman"/>
          <w:sz w:val="24"/>
          <w:szCs w:val="24"/>
          <w:lang w:val="uk-UA"/>
        </w:rPr>
        <w:t>ІБС забезпечує можливість роботи із усіма видами бібліотечних ресурсів: на твердих носіях (книжки, періодика, касети, диски і т.д.), електронними (віддалені передплачені чи відкриті бази даних), цифровими (оцифровані матеріали, цифрові ресурси, які створені самою бібліотекою). ІБС також підтримує всі технологічні процеси, що пов’язані з управлінням їх життєвим циклом у бібліотеці.</w:t>
      </w:r>
    </w:p>
    <w:p w:rsidR="00130A70" w:rsidRPr="00FE452D" w:rsidRDefault="00130A70" w:rsidP="00A14B11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i/>
          <w:sz w:val="24"/>
          <w:szCs w:val="24"/>
          <w:lang w:val="uk-UA"/>
        </w:rPr>
        <w:t>Підтримка сучасних міжнародних стандартів.</w:t>
      </w:r>
      <w:r w:rsidRPr="00FE452D">
        <w:rPr>
          <w:rFonts w:ascii="Times New Roman" w:hAnsi="Times New Roman"/>
          <w:sz w:val="24"/>
          <w:szCs w:val="24"/>
          <w:lang w:val="uk-UA"/>
        </w:rPr>
        <w:t xml:space="preserve"> ІБС орієнтована</w:t>
      </w:r>
      <w:r>
        <w:rPr>
          <w:rFonts w:ascii="Times New Roman" w:hAnsi="Times New Roman"/>
          <w:sz w:val="24"/>
          <w:szCs w:val="24"/>
          <w:lang w:val="uk-UA"/>
        </w:rPr>
        <w:t xml:space="preserve"> на концептуальні моделі FRBR </w:t>
      </w:r>
      <w:r w:rsidRPr="00FE452D">
        <w:rPr>
          <w:rFonts w:ascii="Times New Roman" w:hAnsi="Times New Roman"/>
          <w:sz w:val="24"/>
          <w:szCs w:val="24"/>
          <w:lang w:val="uk-UA"/>
        </w:rPr>
        <w:t>та FRAD. Підтримує стандарти MARC 21/UNIMARC, OAI-PMH, Z39.50, OpenURL , MODS, EAD, XML, Dublin Core, VRA Core для взаємодії з іншими системами, як в бібліотеці, так і поза нею. Підтримка Unicode забезпечує роботу</w:t>
      </w:r>
      <w:r>
        <w:rPr>
          <w:rFonts w:ascii="Times New Roman" w:hAnsi="Times New Roman"/>
          <w:sz w:val="24"/>
          <w:szCs w:val="24"/>
          <w:lang w:val="uk-UA"/>
        </w:rPr>
        <w:t xml:space="preserve"> з різними мовами та шрифтами.</w:t>
      </w:r>
    </w:p>
    <w:p w:rsidR="00130A70" w:rsidRDefault="00130A70" w:rsidP="00A14B11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i/>
          <w:sz w:val="24"/>
          <w:szCs w:val="24"/>
          <w:lang w:val="uk-UA"/>
        </w:rPr>
        <w:t>Інтеграція з іншими системами в бібліотеці.</w:t>
      </w:r>
      <w:r w:rsidRPr="00FE452D">
        <w:rPr>
          <w:rFonts w:ascii="Times New Roman" w:hAnsi="Times New Roman"/>
          <w:sz w:val="24"/>
          <w:szCs w:val="24"/>
          <w:lang w:val="uk-UA"/>
        </w:rPr>
        <w:t xml:space="preserve"> Система інтегрується з RFID сист</w:t>
      </w:r>
      <w:r>
        <w:rPr>
          <w:rFonts w:ascii="Times New Roman" w:hAnsi="Times New Roman"/>
          <w:sz w:val="24"/>
          <w:szCs w:val="24"/>
          <w:lang w:val="uk-UA"/>
        </w:rPr>
        <w:t xml:space="preserve">емою ідентифікації матеріалів, </w:t>
      </w:r>
      <w:r w:rsidRPr="00FE452D">
        <w:rPr>
          <w:rFonts w:ascii="Times New Roman" w:hAnsi="Times New Roman"/>
          <w:sz w:val="24"/>
          <w:szCs w:val="24"/>
          <w:lang w:val="uk-UA"/>
        </w:rPr>
        <w:t>системою виготовлення електронних карт</w:t>
      </w:r>
      <w:r>
        <w:rPr>
          <w:rFonts w:ascii="Times New Roman" w:hAnsi="Times New Roman"/>
          <w:sz w:val="24"/>
          <w:szCs w:val="24"/>
          <w:lang w:val="uk-UA"/>
        </w:rPr>
        <w:t>ок</w:t>
      </w:r>
      <w:r w:rsidRPr="00FE452D">
        <w:rPr>
          <w:rFonts w:ascii="Times New Roman" w:hAnsi="Times New Roman"/>
          <w:sz w:val="24"/>
          <w:szCs w:val="24"/>
          <w:lang w:val="uk-UA"/>
        </w:rPr>
        <w:t>, контрольно-пропускною системою, протикрадіжною системою. Для цього ІБС повинна мати інтерфейс взаємодії з іншими системами (API).</w:t>
      </w:r>
    </w:p>
    <w:p w:rsidR="00130A70" w:rsidRPr="00D67E78" w:rsidRDefault="00130A70" w:rsidP="00A14B11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E452D">
        <w:rPr>
          <w:rFonts w:ascii="Times New Roman" w:hAnsi="Times New Roman"/>
          <w:i/>
          <w:sz w:val="24"/>
          <w:szCs w:val="24"/>
          <w:lang w:val="uk-UA"/>
        </w:rPr>
        <w:t>Підтримка та можливість подальшого розвитку</w:t>
      </w:r>
      <w:r w:rsidRPr="00FE452D">
        <w:rPr>
          <w:rFonts w:ascii="Times New Roman" w:hAnsi="Times New Roman"/>
          <w:sz w:val="24"/>
          <w:szCs w:val="24"/>
          <w:lang w:val="uk-UA"/>
        </w:rPr>
        <w:t xml:space="preserve"> є однією із основних вимог до системи.</w:t>
      </w:r>
    </w:p>
    <w:p w:rsidR="00130A70" w:rsidRPr="00874732" w:rsidRDefault="00130A70" w:rsidP="00B376E5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874732">
        <w:rPr>
          <w:rFonts w:ascii="Times New Roman" w:hAnsi="Times New Roman"/>
          <w:sz w:val="24"/>
          <w:szCs w:val="24"/>
          <w:lang w:val="uk-UA"/>
        </w:rPr>
        <w:t>До основних бібліотечно-інформаційних процесів в ІБС відносяться процеси управління: традиційними ресурсами на твердих носіях, музейними експонатами, електронними та цифровими ресурсами; міжбібліотечним абонементом та електронною доставкою документів; ксерокопіюванням за попереднім замовленням. Доступ користувачів до всіх</w:t>
      </w:r>
      <w:r w:rsidRPr="0087473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874732">
        <w:rPr>
          <w:rFonts w:ascii="Times New Roman" w:hAnsi="Times New Roman"/>
          <w:sz w:val="24"/>
          <w:szCs w:val="24"/>
          <w:lang w:val="uk-UA"/>
        </w:rPr>
        <w:t>ресурсів бібліотеки</w:t>
      </w:r>
      <w:r w:rsidRPr="0087473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C32A1A">
        <w:rPr>
          <w:rFonts w:ascii="Times New Roman" w:hAnsi="Times New Roman"/>
          <w:sz w:val="24"/>
          <w:szCs w:val="24"/>
          <w:lang w:val="uk-UA"/>
        </w:rPr>
        <w:t>та пов’язаних з ними сервісів</w:t>
      </w:r>
      <w:r>
        <w:rPr>
          <w:rFonts w:ascii="Times New Roman" w:hAnsi="Times New Roman"/>
          <w:b/>
          <w:sz w:val="24"/>
          <w:szCs w:val="24"/>
          <w:lang w:val="uk-UA"/>
        </w:rPr>
        <w:t>,</w:t>
      </w:r>
      <w:r w:rsidRPr="00874732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874732">
        <w:rPr>
          <w:rFonts w:ascii="Times New Roman" w:hAnsi="Times New Roman"/>
          <w:sz w:val="24"/>
          <w:szCs w:val="24"/>
          <w:lang w:val="uk-UA"/>
        </w:rPr>
        <w:t xml:space="preserve">здійснюється через 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>Систему пошуку та доставки (</w:t>
      </w:r>
      <w:r w:rsidRPr="00C32A1A">
        <w:rPr>
          <w:rFonts w:ascii="Times New Roman" w:hAnsi="Times New Roman"/>
          <w:i/>
          <w:sz w:val="24"/>
          <w:szCs w:val="24"/>
          <w:lang w:val="en-US"/>
        </w:rPr>
        <w:t>discovery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C32A1A">
        <w:rPr>
          <w:rFonts w:ascii="Times New Roman" w:hAnsi="Times New Roman"/>
          <w:i/>
          <w:sz w:val="24"/>
          <w:szCs w:val="24"/>
          <w:lang w:val="en-US"/>
        </w:rPr>
        <w:t>and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C32A1A">
        <w:rPr>
          <w:rFonts w:ascii="Times New Roman" w:hAnsi="Times New Roman"/>
          <w:i/>
          <w:sz w:val="24"/>
          <w:szCs w:val="24"/>
          <w:lang w:val="en-US"/>
        </w:rPr>
        <w:t>delivery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C32A1A">
        <w:rPr>
          <w:rFonts w:ascii="Times New Roman" w:hAnsi="Times New Roman"/>
          <w:i/>
          <w:sz w:val="24"/>
          <w:szCs w:val="24"/>
          <w:lang w:val="en-US"/>
        </w:rPr>
        <w:t>system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>)</w:t>
      </w:r>
      <w:r w:rsidRPr="00874732">
        <w:rPr>
          <w:rFonts w:ascii="Times New Roman" w:hAnsi="Times New Roman"/>
          <w:sz w:val="24"/>
          <w:szCs w:val="24"/>
          <w:lang w:val="uk-UA"/>
        </w:rPr>
        <w:t xml:space="preserve">, яка є частиною загальної ІБС та інтегрована до бібліотечного веб-порталу. 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21E51">
        <w:rPr>
          <w:rFonts w:ascii="Times New Roman" w:hAnsi="Times New Roman"/>
          <w:b/>
          <w:sz w:val="24"/>
          <w:szCs w:val="24"/>
          <w:lang w:val="uk-UA"/>
        </w:rPr>
        <w:t>RFID технології в бібліотеці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r w:rsidRPr="00C32A1A">
        <w:rPr>
          <w:rFonts w:ascii="Times New Roman" w:hAnsi="Times New Roman"/>
          <w:i/>
          <w:sz w:val="24"/>
          <w:szCs w:val="24"/>
          <w:lang w:val="uk-UA"/>
        </w:rPr>
        <w:t>RFID (Radio Frequency Identification)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– технолог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я рад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очастотно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дентиф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кац</w:t>
      </w:r>
      <w:r>
        <w:rPr>
          <w:rFonts w:ascii="Times New Roman" w:hAnsi="Times New Roman"/>
          <w:sz w:val="24"/>
          <w:szCs w:val="24"/>
          <w:lang w:val="uk-UA"/>
        </w:rPr>
        <w:t>ії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яка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дозволяє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автоматич</w:t>
      </w:r>
      <w:r>
        <w:rPr>
          <w:rFonts w:ascii="Times New Roman" w:hAnsi="Times New Roman"/>
          <w:sz w:val="24"/>
          <w:szCs w:val="24"/>
          <w:lang w:val="uk-UA"/>
        </w:rPr>
        <w:t>но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збирати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нформац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ю </w:t>
      </w:r>
      <w:r>
        <w:rPr>
          <w:rFonts w:ascii="Times New Roman" w:hAnsi="Times New Roman"/>
          <w:sz w:val="24"/>
          <w:szCs w:val="24"/>
          <w:lang w:val="uk-UA"/>
        </w:rPr>
        <w:t>про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об</w:t>
      </w:r>
      <w:r w:rsidRPr="002832C0">
        <w:rPr>
          <w:rFonts w:ascii="Times New Roman" w:hAnsi="Times New Roman"/>
          <w:sz w:val="24"/>
          <w:szCs w:val="24"/>
          <w:lang w:val="uk-UA"/>
        </w:rPr>
        <w:t>’</w:t>
      </w:r>
      <w:r>
        <w:rPr>
          <w:rFonts w:ascii="Times New Roman" w:hAnsi="Times New Roman"/>
          <w:sz w:val="24"/>
          <w:szCs w:val="24"/>
          <w:lang w:val="uk-UA"/>
        </w:rPr>
        <w:t>є</w:t>
      </w:r>
      <w:r w:rsidRPr="00521E51">
        <w:rPr>
          <w:rFonts w:ascii="Times New Roman" w:hAnsi="Times New Roman"/>
          <w:sz w:val="24"/>
          <w:szCs w:val="24"/>
          <w:lang w:val="uk-UA"/>
        </w:rPr>
        <w:t>кт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їх мі</w:t>
      </w:r>
      <w:r w:rsidRPr="00521E51">
        <w:rPr>
          <w:rFonts w:ascii="Times New Roman" w:hAnsi="Times New Roman"/>
          <w:sz w:val="24"/>
          <w:szCs w:val="24"/>
          <w:lang w:val="uk-UA"/>
        </w:rPr>
        <w:t>с</w:t>
      </w:r>
      <w:r>
        <w:rPr>
          <w:rFonts w:ascii="Times New Roman" w:hAnsi="Times New Roman"/>
          <w:sz w:val="24"/>
          <w:szCs w:val="24"/>
          <w:lang w:val="uk-UA"/>
        </w:rPr>
        <w:t>це знаходж</w:t>
      </w:r>
      <w:r w:rsidRPr="00521E51">
        <w:rPr>
          <w:rFonts w:ascii="Times New Roman" w:hAnsi="Times New Roman"/>
          <w:sz w:val="24"/>
          <w:szCs w:val="24"/>
          <w:lang w:val="uk-UA"/>
        </w:rPr>
        <w:t>ен</w:t>
      </w:r>
      <w:r>
        <w:rPr>
          <w:rFonts w:ascii="Times New Roman" w:hAnsi="Times New Roman"/>
          <w:sz w:val="24"/>
          <w:szCs w:val="24"/>
          <w:lang w:val="uk-UA"/>
        </w:rPr>
        <w:t>ня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 xml:space="preserve">час будь-яких дій за участю цих </w:t>
      </w:r>
      <w:r w:rsidRPr="002832C0">
        <w:rPr>
          <w:rFonts w:ascii="Times New Roman" w:hAnsi="Times New Roman"/>
          <w:sz w:val="24"/>
          <w:szCs w:val="24"/>
          <w:lang w:val="uk-UA"/>
        </w:rPr>
        <w:t>об’єкт</w:t>
      </w:r>
      <w:r>
        <w:rPr>
          <w:rFonts w:ascii="Times New Roman" w:hAnsi="Times New Roman"/>
          <w:sz w:val="24"/>
          <w:szCs w:val="24"/>
          <w:lang w:val="uk-UA"/>
        </w:rPr>
        <w:t>ів</w:t>
      </w:r>
      <w:r w:rsidRPr="00521E51">
        <w:rPr>
          <w:rFonts w:ascii="Times New Roman" w:hAnsi="Times New Roman"/>
          <w:sz w:val="24"/>
          <w:szCs w:val="24"/>
          <w:lang w:val="uk-UA"/>
        </w:rPr>
        <w:t>, а так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ж просто </w:t>
      </w:r>
      <w:r>
        <w:rPr>
          <w:rFonts w:ascii="Times New Roman" w:hAnsi="Times New Roman"/>
          <w:sz w:val="24"/>
          <w:szCs w:val="24"/>
          <w:lang w:val="uk-UA"/>
        </w:rPr>
        <w:t xml:space="preserve">та швидко отримувати про це максимально точну інформацію. </w:t>
      </w:r>
      <w:r w:rsidRPr="00521E51">
        <w:rPr>
          <w:rFonts w:ascii="Times New Roman" w:hAnsi="Times New Roman"/>
          <w:sz w:val="24"/>
          <w:szCs w:val="24"/>
          <w:lang w:val="uk-UA"/>
        </w:rPr>
        <w:t>В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оте</w:t>
      </w:r>
      <w:r>
        <w:rPr>
          <w:rFonts w:ascii="Times New Roman" w:hAnsi="Times New Roman"/>
          <w:sz w:val="24"/>
          <w:szCs w:val="24"/>
          <w:lang w:val="uk-UA"/>
        </w:rPr>
        <w:t>ці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такими </w:t>
      </w:r>
      <w:r w:rsidRPr="002832C0">
        <w:rPr>
          <w:rFonts w:ascii="Times New Roman" w:hAnsi="Times New Roman"/>
          <w:sz w:val="24"/>
          <w:szCs w:val="24"/>
          <w:lang w:val="uk-UA"/>
        </w:rPr>
        <w:t>об’єкт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ами </w:t>
      </w:r>
      <w:r>
        <w:rPr>
          <w:rFonts w:ascii="Times New Roman" w:hAnsi="Times New Roman"/>
          <w:sz w:val="24"/>
          <w:szCs w:val="24"/>
          <w:lang w:val="uk-UA"/>
        </w:rPr>
        <w:t>є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ресурс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на тверд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521E51">
        <w:rPr>
          <w:rFonts w:ascii="Times New Roman" w:hAnsi="Times New Roman"/>
          <w:sz w:val="24"/>
          <w:szCs w:val="24"/>
          <w:lang w:val="uk-UA"/>
        </w:rPr>
        <w:t>х нос</w:t>
      </w:r>
      <w:r>
        <w:rPr>
          <w:rFonts w:ascii="Times New Roman" w:hAnsi="Times New Roman"/>
          <w:sz w:val="24"/>
          <w:szCs w:val="24"/>
          <w:lang w:val="uk-UA"/>
        </w:rPr>
        <w:t>іях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(книжки, пер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одика, CD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DVD диски, касет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т.д.)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кар</w:t>
      </w:r>
      <w:r>
        <w:rPr>
          <w:rFonts w:ascii="Times New Roman" w:hAnsi="Times New Roman"/>
          <w:sz w:val="24"/>
          <w:szCs w:val="24"/>
          <w:lang w:val="uk-UA"/>
        </w:rPr>
        <w:t>тки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користувачів</w:t>
      </w:r>
      <w:r w:rsidRPr="00521E51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53B10">
        <w:rPr>
          <w:rFonts w:ascii="Times New Roman" w:hAnsi="Times New Roman"/>
          <w:sz w:val="24"/>
          <w:szCs w:val="24"/>
          <w:lang w:val="uk-UA"/>
        </w:rPr>
        <w:t>RFID інтегр</w:t>
      </w:r>
      <w:r>
        <w:rPr>
          <w:rFonts w:ascii="Times New Roman" w:hAnsi="Times New Roman"/>
          <w:sz w:val="24"/>
          <w:szCs w:val="24"/>
          <w:lang w:val="uk-UA"/>
        </w:rPr>
        <w:t>ується</w:t>
      </w:r>
      <w:r w:rsidRPr="00B53B10">
        <w:rPr>
          <w:rFonts w:ascii="Times New Roman" w:hAnsi="Times New Roman"/>
          <w:sz w:val="24"/>
          <w:szCs w:val="24"/>
          <w:lang w:val="uk-UA"/>
        </w:rPr>
        <w:t xml:space="preserve"> з ІБС та застосовується 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B53B10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B53B10">
        <w:rPr>
          <w:rFonts w:ascii="Times New Roman" w:hAnsi="Times New Roman"/>
          <w:sz w:val="24"/>
          <w:szCs w:val="24"/>
          <w:lang w:val="uk-UA"/>
        </w:rPr>
        <w:t xml:space="preserve">сіх основних напрямках діяльності та IT-системах: </w:t>
      </w:r>
      <w:r>
        <w:rPr>
          <w:rFonts w:ascii="Times New Roman" w:hAnsi="Times New Roman"/>
          <w:sz w:val="24"/>
          <w:szCs w:val="24"/>
          <w:lang w:val="uk-UA"/>
        </w:rPr>
        <w:t>системі і</w:t>
      </w:r>
      <w:r w:rsidRPr="00521E51">
        <w:rPr>
          <w:rFonts w:ascii="Times New Roman" w:hAnsi="Times New Roman"/>
          <w:sz w:val="24"/>
          <w:szCs w:val="24"/>
          <w:lang w:val="uk-UA"/>
        </w:rPr>
        <w:t>дентиф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кац</w:t>
      </w:r>
      <w:r>
        <w:rPr>
          <w:rFonts w:ascii="Times New Roman" w:hAnsi="Times New Roman"/>
          <w:sz w:val="24"/>
          <w:szCs w:val="24"/>
          <w:lang w:val="uk-UA"/>
        </w:rPr>
        <w:t>ії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в; систем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ви</w:t>
      </w:r>
      <w:r w:rsidRPr="00521E51">
        <w:rPr>
          <w:rFonts w:ascii="Times New Roman" w:hAnsi="Times New Roman"/>
          <w:sz w:val="24"/>
          <w:szCs w:val="24"/>
          <w:lang w:val="uk-UA"/>
        </w:rPr>
        <w:t>готовлен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е</w:t>
      </w:r>
      <w:r w:rsidRPr="00521E51">
        <w:rPr>
          <w:rFonts w:ascii="Times New Roman" w:hAnsi="Times New Roman"/>
          <w:sz w:val="24"/>
          <w:szCs w:val="24"/>
          <w:lang w:val="uk-UA"/>
        </w:rPr>
        <w:t>лектрон</w:t>
      </w:r>
      <w:r>
        <w:rPr>
          <w:rFonts w:ascii="Times New Roman" w:hAnsi="Times New Roman"/>
          <w:sz w:val="24"/>
          <w:szCs w:val="24"/>
          <w:lang w:val="uk-UA"/>
        </w:rPr>
        <w:t>ни</w:t>
      </w:r>
      <w:r w:rsidRPr="00521E51">
        <w:rPr>
          <w:rFonts w:ascii="Times New Roman" w:hAnsi="Times New Roman"/>
          <w:sz w:val="24"/>
          <w:szCs w:val="24"/>
          <w:lang w:val="uk-UA"/>
        </w:rPr>
        <w:t>х карт; контрольно-пропускн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й систем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 xml:space="preserve">; </w:t>
      </w:r>
      <w:r>
        <w:rPr>
          <w:rFonts w:ascii="Times New Roman" w:hAnsi="Times New Roman"/>
          <w:sz w:val="24"/>
          <w:szCs w:val="24"/>
          <w:lang w:val="uk-UA"/>
        </w:rPr>
        <w:t>проти</w:t>
      </w:r>
      <w:r w:rsidRPr="00521E51">
        <w:rPr>
          <w:rFonts w:ascii="Times New Roman" w:hAnsi="Times New Roman"/>
          <w:sz w:val="24"/>
          <w:szCs w:val="24"/>
          <w:lang w:val="uk-UA"/>
        </w:rPr>
        <w:t>кра</w:t>
      </w:r>
      <w:r>
        <w:rPr>
          <w:rFonts w:ascii="Times New Roman" w:hAnsi="Times New Roman"/>
          <w:sz w:val="24"/>
          <w:szCs w:val="24"/>
          <w:lang w:val="uk-UA"/>
        </w:rPr>
        <w:t>ді</w:t>
      </w:r>
      <w:r w:rsidRPr="00521E51">
        <w:rPr>
          <w:rFonts w:ascii="Times New Roman" w:hAnsi="Times New Roman"/>
          <w:sz w:val="24"/>
          <w:szCs w:val="24"/>
          <w:lang w:val="uk-UA"/>
        </w:rPr>
        <w:t>жн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521E51">
        <w:rPr>
          <w:rFonts w:ascii="Times New Roman" w:hAnsi="Times New Roman"/>
          <w:sz w:val="24"/>
          <w:szCs w:val="24"/>
          <w:lang w:val="uk-UA"/>
        </w:rPr>
        <w:t>й</w:t>
      </w:r>
      <w:r>
        <w:rPr>
          <w:rFonts w:ascii="Times New Roman" w:hAnsi="Times New Roman"/>
          <w:sz w:val="24"/>
          <w:szCs w:val="24"/>
          <w:lang w:val="uk-UA"/>
        </w:rPr>
        <w:t xml:space="preserve"> системі</w:t>
      </w:r>
      <w:r w:rsidRPr="00521E51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Pr="00B86126" w:rsidRDefault="00130A70" w:rsidP="00D67E78">
      <w:pPr>
        <w:spacing w:before="100" w:beforeAutospacing="1" w:after="0" w:line="360" w:lineRule="auto"/>
        <w:ind w:left="66" w:firstLine="294"/>
        <w:jc w:val="both"/>
        <w:rPr>
          <w:rFonts w:ascii="Times New Roman" w:hAnsi="Times New Roman"/>
          <w:sz w:val="24"/>
          <w:szCs w:val="24"/>
          <w:lang w:val="uk-UA"/>
        </w:rPr>
      </w:pPr>
      <w:r w:rsidRPr="002F46EF">
        <w:rPr>
          <w:rFonts w:ascii="Times New Roman" w:hAnsi="Times New Roman"/>
          <w:sz w:val="24"/>
          <w:szCs w:val="24"/>
          <w:lang w:val="uk-UA"/>
        </w:rPr>
        <w:t xml:space="preserve">Основними елементами RFID в бібліотеці є: </w:t>
      </w:r>
      <w:r>
        <w:rPr>
          <w:rFonts w:ascii="Times New Roman" w:hAnsi="Times New Roman"/>
          <w:sz w:val="24"/>
          <w:szCs w:val="24"/>
          <w:lang w:val="uk-UA"/>
        </w:rPr>
        <w:t>м</w:t>
      </w:r>
      <w:r w:rsidRPr="002735C3">
        <w:rPr>
          <w:rFonts w:ascii="Times New Roman" w:hAnsi="Times New Roman"/>
          <w:i/>
          <w:sz w:val="24"/>
          <w:szCs w:val="24"/>
          <w:lang w:val="uk-UA"/>
        </w:rPr>
        <w:t>ітки</w:t>
      </w:r>
      <w:r>
        <w:rPr>
          <w:rFonts w:ascii="Times New Roman" w:hAnsi="Times New Roman"/>
          <w:sz w:val="24"/>
          <w:szCs w:val="24"/>
          <w:lang w:val="uk-UA"/>
        </w:rPr>
        <w:t>, які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представляют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собо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не</w:t>
      </w:r>
      <w:r>
        <w:rPr>
          <w:rFonts w:ascii="Times New Roman" w:hAnsi="Times New Roman"/>
          <w:sz w:val="24"/>
          <w:szCs w:val="24"/>
          <w:lang w:val="uk-UA"/>
        </w:rPr>
        <w:t>великі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наклейки </w:t>
      </w:r>
      <w:r>
        <w:rPr>
          <w:rFonts w:ascii="Times New Roman" w:hAnsi="Times New Roman"/>
          <w:sz w:val="24"/>
          <w:szCs w:val="24"/>
          <w:lang w:val="uk-UA"/>
        </w:rPr>
        <w:t>із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в</w:t>
      </w:r>
      <w:r>
        <w:rPr>
          <w:rFonts w:ascii="Times New Roman" w:hAnsi="Times New Roman"/>
          <w:sz w:val="24"/>
          <w:szCs w:val="24"/>
          <w:lang w:val="uk-UA"/>
        </w:rPr>
        <w:t>будованим</w:t>
      </w:r>
      <w:r w:rsidRPr="002F46EF">
        <w:rPr>
          <w:rFonts w:ascii="Times New Roman" w:hAnsi="Times New Roman"/>
          <w:sz w:val="24"/>
          <w:szCs w:val="24"/>
          <w:lang w:val="uk-UA"/>
        </w:rPr>
        <w:t xml:space="preserve"> ч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F46EF">
        <w:rPr>
          <w:rFonts w:ascii="Times New Roman" w:hAnsi="Times New Roman"/>
          <w:sz w:val="24"/>
          <w:szCs w:val="24"/>
          <w:lang w:val="uk-UA"/>
        </w:rPr>
        <w:t>пом</w:t>
      </w:r>
      <w:r>
        <w:rPr>
          <w:rFonts w:ascii="Times New Roman" w:hAnsi="Times New Roman"/>
          <w:sz w:val="24"/>
          <w:szCs w:val="24"/>
          <w:lang w:val="uk-UA"/>
        </w:rPr>
        <w:t xml:space="preserve">, на який записується інформація про конкретний примірник; </w:t>
      </w:r>
      <w:r w:rsidRPr="00796362">
        <w:rPr>
          <w:rFonts w:ascii="Times New Roman" w:hAnsi="Times New Roman"/>
          <w:i/>
          <w:sz w:val="24"/>
          <w:szCs w:val="24"/>
          <w:lang w:val="uk-UA"/>
        </w:rPr>
        <w:t>кар</w:t>
      </w:r>
      <w:r w:rsidRPr="002735C3">
        <w:rPr>
          <w:rFonts w:ascii="Times New Roman" w:hAnsi="Times New Roman"/>
          <w:i/>
          <w:sz w:val="24"/>
          <w:szCs w:val="24"/>
          <w:lang w:val="uk-UA"/>
        </w:rPr>
        <w:t>тки користувачів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, </w:t>
      </w:r>
      <w:r w:rsidRPr="00796362">
        <w:rPr>
          <w:rFonts w:ascii="Times New Roman" w:hAnsi="Times New Roman"/>
          <w:sz w:val="24"/>
          <w:szCs w:val="24"/>
          <w:lang w:val="uk-UA"/>
        </w:rPr>
        <w:t xml:space="preserve">які </w:t>
      </w:r>
      <w:r w:rsidRPr="00D66207">
        <w:rPr>
          <w:rFonts w:ascii="Times New Roman" w:hAnsi="Times New Roman"/>
          <w:sz w:val="24"/>
          <w:szCs w:val="24"/>
          <w:lang w:val="uk-UA"/>
        </w:rPr>
        <w:t>представляють собою пластикові картки, в середині яких розміщено чіп із захищеною пам</w:t>
      </w:r>
      <w:r w:rsidRPr="00796362">
        <w:rPr>
          <w:rFonts w:ascii="Times New Roman" w:hAnsi="Times New Roman"/>
          <w:sz w:val="24"/>
          <w:szCs w:val="24"/>
          <w:lang w:val="uk-UA"/>
        </w:rPr>
        <w:t>’</w:t>
      </w:r>
      <w:r>
        <w:rPr>
          <w:rFonts w:ascii="Times New Roman" w:hAnsi="Times New Roman"/>
          <w:sz w:val="24"/>
          <w:szCs w:val="24"/>
          <w:lang w:val="uk-UA"/>
        </w:rPr>
        <w:t>яттю та антена; з</w:t>
      </w:r>
      <w:r w:rsidRPr="00B86126">
        <w:rPr>
          <w:rFonts w:ascii="Times New Roman" w:hAnsi="Times New Roman"/>
          <w:i/>
          <w:sz w:val="24"/>
          <w:szCs w:val="24"/>
          <w:lang w:val="uk-UA"/>
        </w:rPr>
        <w:t>читувачі (сканери)</w:t>
      </w:r>
      <w:r w:rsidRPr="00B86126">
        <w:rPr>
          <w:rFonts w:ascii="Times New Roman" w:hAnsi="Times New Roman"/>
          <w:sz w:val="24"/>
          <w:szCs w:val="24"/>
          <w:lang w:val="uk-UA"/>
        </w:rPr>
        <w:t>, якими здійснюється зчитування інформації з міток та карток корист</w:t>
      </w:r>
      <w:r>
        <w:rPr>
          <w:rFonts w:ascii="Times New Roman" w:hAnsi="Times New Roman"/>
          <w:sz w:val="24"/>
          <w:szCs w:val="24"/>
          <w:lang w:val="uk-UA"/>
        </w:rPr>
        <w:t xml:space="preserve">увачів; </w:t>
      </w:r>
      <w:r w:rsidRPr="00C57ECA">
        <w:rPr>
          <w:rFonts w:ascii="Times New Roman" w:hAnsi="Times New Roman"/>
          <w:i/>
          <w:sz w:val="24"/>
          <w:szCs w:val="24"/>
          <w:lang w:val="uk-UA"/>
        </w:rPr>
        <w:t>п</w:t>
      </w:r>
      <w:r w:rsidRPr="00B86126">
        <w:rPr>
          <w:rFonts w:ascii="Times New Roman" w:hAnsi="Times New Roman"/>
          <w:i/>
          <w:sz w:val="24"/>
          <w:szCs w:val="24"/>
          <w:lang w:val="uk-UA"/>
        </w:rPr>
        <w:t>рограмне забезпечення проміжного рівня</w:t>
      </w:r>
      <w:r>
        <w:rPr>
          <w:rFonts w:ascii="Times New Roman" w:hAnsi="Times New Roman"/>
          <w:sz w:val="24"/>
          <w:szCs w:val="24"/>
          <w:lang w:val="uk-UA"/>
        </w:rPr>
        <w:t>, яке</w:t>
      </w:r>
      <w:r w:rsidRPr="00B86126">
        <w:rPr>
          <w:rFonts w:ascii="Times New Roman" w:hAnsi="Times New Roman"/>
          <w:sz w:val="24"/>
          <w:szCs w:val="24"/>
          <w:lang w:val="uk-UA"/>
        </w:rPr>
        <w:t xml:space="preserve"> форм</w:t>
      </w:r>
      <w:r>
        <w:rPr>
          <w:rFonts w:ascii="Times New Roman" w:hAnsi="Times New Roman"/>
          <w:sz w:val="24"/>
          <w:szCs w:val="24"/>
          <w:lang w:val="uk-UA"/>
        </w:rPr>
        <w:t>ує запити на читання або запис міток, управляє зчитувачами, об</w:t>
      </w:r>
      <w:r w:rsidRPr="00B86126">
        <w:rPr>
          <w:rFonts w:ascii="Times New Roman" w:hAnsi="Times New Roman"/>
          <w:sz w:val="24"/>
          <w:szCs w:val="24"/>
          <w:lang w:val="uk-UA"/>
        </w:rPr>
        <w:t>’</w:t>
      </w:r>
      <w:r>
        <w:rPr>
          <w:rFonts w:ascii="Times New Roman" w:hAnsi="Times New Roman"/>
          <w:sz w:val="24"/>
          <w:szCs w:val="24"/>
          <w:lang w:val="uk-UA"/>
        </w:rPr>
        <w:t>єднує їх в групи, накопичує та аналізує отриману інформацію, а також передає цю інформацію у інші системи, що застосовуються у бібліотеці.</w:t>
      </w:r>
      <w:r w:rsidRPr="00B86126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130A70" w:rsidRPr="00725C3F" w:rsidRDefault="00130A70" w:rsidP="00D67E78">
      <w:pPr>
        <w:spacing w:before="100" w:beforeAutospacing="1" w:after="0" w:line="360" w:lineRule="auto"/>
      </w:pPr>
      <w:r>
        <w:object w:dxaOrig="10856" w:dyaOrig="6320">
          <v:shape id="_x0000_i1026" type="#_x0000_t75" style="width:417.75pt;height:237pt" o:ole="">
            <v:imagedata r:id="rId7" o:title=""/>
          </v:shape>
          <o:OLEObject Type="Embed" ProgID="Visio.Drawing.11" ShapeID="_x0000_i1026" DrawAspect="Content" ObjectID="_1415790689" r:id="rId8"/>
        </w:object>
      </w:r>
    </w:p>
    <w:p w:rsidR="00130A70" w:rsidRPr="005C00D4" w:rsidRDefault="00130A70" w:rsidP="00D67E78">
      <w:pPr>
        <w:spacing w:before="100" w:beforeAutospacing="1" w:after="0" w:line="360" w:lineRule="auto"/>
        <w:ind w:left="66"/>
        <w:jc w:val="both"/>
        <w:rPr>
          <w:rFonts w:ascii="Times New Roman" w:hAnsi="Times New Roman"/>
          <w:i/>
          <w:sz w:val="24"/>
          <w:szCs w:val="24"/>
        </w:rPr>
      </w:pPr>
      <w:r w:rsidRPr="00C32A1A">
        <w:rPr>
          <w:rFonts w:ascii="Times New Roman" w:hAnsi="Times New Roman"/>
          <w:i/>
          <w:sz w:val="24"/>
          <w:szCs w:val="24"/>
          <w:lang w:val="uk-UA"/>
        </w:rPr>
        <w:t>Рис. 2. Загальна схема робота RFID в бібліотеці.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0269F7">
        <w:rPr>
          <w:rFonts w:ascii="Times New Roman" w:hAnsi="Times New Roman"/>
          <w:b/>
          <w:sz w:val="24"/>
          <w:szCs w:val="24"/>
          <w:lang w:val="uk-UA"/>
        </w:rPr>
        <w:t>RFID система ідентифікації матеріалів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r w:rsidRPr="008F7D60">
        <w:rPr>
          <w:rFonts w:ascii="Times New Roman" w:hAnsi="Times New Roman"/>
          <w:sz w:val="24"/>
          <w:szCs w:val="24"/>
          <w:lang w:val="uk-UA"/>
        </w:rPr>
        <w:t>Робота RFID системи ідентифікації матеріалів базується на зчитуванні сканерами (зчитувачами) інформації з міток, які розміщено на матеріалах (книгах, дисках і т.п.) і користувацьких картах та передачі цієї інформації в ІБС, протикрадіжну та контрольно-пропускну систему дл</w:t>
      </w:r>
      <w:r>
        <w:rPr>
          <w:rFonts w:ascii="Times New Roman" w:hAnsi="Times New Roman"/>
          <w:sz w:val="24"/>
          <w:szCs w:val="24"/>
          <w:lang w:val="uk-UA"/>
        </w:rPr>
        <w:t xml:space="preserve">я її подальшої обробки та дій. </w:t>
      </w:r>
      <w:r w:rsidRPr="008F7D60">
        <w:rPr>
          <w:rFonts w:ascii="Times New Roman" w:hAnsi="Times New Roman"/>
          <w:sz w:val="24"/>
          <w:szCs w:val="24"/>
          <w:lang w:val="uk-UA"/>
        </w:rPr>
        <w:t>Систем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8F7D60">
        <w:rPr>
          <w:rFonts w:ascii="Times New Roman" w:hAnsi="Times New Roman"/>
          <w:sz w:val="24"/>
          <w:szCs w:val="24"/>
          <w:lang w:val="uk-UA"/>
        </w:rPr>
        <w:t xml:space="preserve"> інтегровано з ІБС, в якій використовується ідентифікаційний номер примірника і користувача. В складі ІБС </w:t>
      </w:r>
      <w:r w:rsidRPr="00CA5B3A">
        <w:rPr>
          <w:rFonts w:ascii="Times New Roman" w:hAnsi="Times New Roman"/>
          <w:sz w:val="24"/>
          <w:szCs w:val="24"/>
          <w:lang w:val="uk-UA"/>
        </w:rPr>
        <w:t>RFID систем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CA5B3A">
        <w:rPr>
          <w:rFonts w:ascii="Times New Roman" w:hAnsi="Times New Roman"/>
          <w:sz w:val="24"/>
          <w:szCs w:val="24"/>
          <w:lang w:val="uk-UA"/>
        </w:rPr>
        <w:t xml:space="preserve"> ідентифікації матеріалів</w:t>
      </w:r>
      <w:r w:rsidRPr="008F7D60">
        <w:rPr>
          <w:rFonts w:ascii="Times New Roman" w:hAnsi="Times New Roman"/>
          <w:sz w:val="24"/>
          <w:szCs w:val="24"/>
          <w:lang w:val="uk-UA"/>
        </w:rPr>
        <w:t xml:space="preserve"> застосовується для</w:t>
      </w:r>
      <w:r>
        <w:rPr>
          <w:rFonts w:ascii="Times New Roman" w:hAnsi="Times New Roman"/>
          <w:sz w:val="24"/>
          <w:szCs w:val="24"/>
          <w:lang w:val="uk-UA"/>
        </w:rPr>
        <w:t xml:space="preserve"> наступних основних процесів: 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>о</w:t>
      </w:r>
      <w:r w:rsidRPr="00962276">
        <w:rPr>
          <w:rFonts w:ascii="Times New Roman" w:hAnsi="Times New Roman"/>
          <w:i/>
          <w:sz w:val="24"/>
          <w:szCs w:val="24"/>
          <w:lang w:val="uk-UA"/>
        </w:rPr>
        <w:t>блік одиниць бібліотечного фонду</w:t>
      </w:r>
      <w:r w:rsidRPr="008F7D60">
        <w:rPr>
          <w:rFonts w:ascii="Times New Roman" w:hAnsi="Times New Roman"/>
          <w:sz w:val="24"/>
          <w:szCs w:val="24"/>
          <w:lang w:val="uk-UA"/>
        </w:rPr>
        <w:t xml:space="preserve"> (маркування примірників RFID мітками </w:t>
      </w:r>
      <w:r>
        <w:rPr>
          <w:rFonts w:ascii="Times New Roman" w:hAnsi="Times New Roman"/>
          <w:sz w:val="24"/>
          <w:szCs w:val="24"/>
          <w:lang w:val="uk-UA"/>
        </w:rPr>
        <w:t>та п</w:t>
      </w:r>
      <w:r w:rsidRPr="008F7D60">
        <w:rPr>
          <w:rFonts w:ascii="Times New Roman" w:hAnsi="Times New Roman"/>
          <w:sz w:val="24"/>
          <w:szCs w:val="24"/>
          <w:lang w:val="uk-UA"/>
        </w:rPr>
        <w:t>рограм</w:t>
      </w:r>
      <w:r>
        <w:rPr>
          <w:rFonts w:ascii="Times New Roman" w:hAnsi="Times New Roman"/>
          <w:sz w:val="24"/>
          <w:szCs w:val="24"/>
          <w:lang w:val="uk-UA"/>
        </w:rPr>
        <w:t>ув</w:t>
      </w:r>
      <w:r w:rsidRPr="008F7D60">
        <w:rPr>
          <w:rFonts w:ascii="Times New Roman" w:hAnsi="Times New Roman"/>
          <w:sz w:val="24"/>
          <w:szCs w:val="24"/>
          <w:lang w:val="uk-UA"/>
        </w:rPr>
        <w:t>ан</w:t>
      </w:r>
      <w:r>
        <w:rPr>
          <w:rFonts w:ascii="Times New Roman" w:hAnsi="Times New Roman"/>
          <w:sz w:val="24"/>
          <w:szCs w:val="24"/>
          <w:lang w:val="uk-UA"/>
        </w:rPr>
        <w:t>ня</w:t>
      </w:r>
      <w:r w:rsidRPr="008F7D60">
        <w:rPr>
          <w:rFonts w:ascii="Times New Roman" w:hAnsi="Times New Roman"/>
          <w:sz w:val="24"/>
          <w:szCs w:val="24"/>
          <w:lang w:val="uk-UA"/>
        </w:rPr>
        <w:t xml:space="preserve"> RFID 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7D60">
        <w:rPr>
          <w:rFonts w:ascii="Times New Roman" w:hAnsi="Times New Roman"/>
          <w:sz w:val="24"/>
          <w:szCs w:val="24"/>
          <w:lang w:val="uk-UA"/>
        </w:rPr>
        <w:t>тки</w:t>
      </w:r>
      <w:r>
        <w:rPr>
          <w:rFonts w:ascii="Times New Roman" w:hAnsi="Times New Roman"/>
          <w:sz w:val="24"/>
          <w:szCs w:val="24"/>
          <w:lang w:val="uk-UA"/>
        </w:rPr>
        <w:t xml:space="preserve">); </w:t>
      </w:r>
      <w:r>
        <w:rPr>
          <w:rFonts w:ascii="Times New Roman" w:hAnsi="Times New Roman"/>
          <w:i/>
          <w:sz w:val="24"/>
          <w:szCs w:val="24"/>
          <w:lang w:val="uk-UA"/>
        </w:rPr>
        <w:t>у</w:t>
      </w:r>
      <w:r w:rsidRPr="00962276">
        <w:rPr>
          <w:rFonts w:ascii="Times New Roman" w:hAnsi="Times New Roman"/>
          <w:i/>
          <w:sz w:val="24"/>
          <w:szCs w:val="24"/>
          <w:lang w:val="uk-UA"/>
        </w:rPr>
        <w:t>правління бібліотечним фондом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(</w:t>
      </w:r>
      <w:r w:rsidRPr="008F7D60">
        <w:rPr>
          <w:rFonts w:ascii="Times New Roman" w:hAnsi="Times New Roman"/>
          <w:sz w:val="24"/>
          <w:szCs w:val="24"/>
          <w:lang w:val="uk-UA"/>
        </w:rPr>
        <w:t>наприклад, формування топографії збереження фонду, переобліку</w:t>
      </w:r>
      <w:r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8F7D60">
        <w:rPr>
          <w:rFonts w:ascii="Times New Roman" w:hAnsi="Times New Roman"/>
          <w:sz w:val="24"/>
          <w:szCs w:val="24"/>
          <w:lang w:val="uk-UA"/>
        </w:rPr>
        <w:t>відслідковування переміщення фонду</w:t>
      </w:r>
      <w:r>
        <w:rPr>
          <w:rFonts w:ascii="Times New Roman" w:hAnsi="Times New Roman"/>
          <w:sz w:val="24"/>
          <w:szCs w:val="24"/>
          <w:lang w:val="uk-UA"/>
        </w:rPr>
        <w:t xml:space="preserve"> тощо);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о</w:t>
      </w:r>
      <w:r w:rsidRPr="00962276">
        <w:rPr>
          <w:rFonts w:ascii="Times New Roman" w:hAnsi="Times New Roman"/>
          <w:i/>
          <w:sz w:val="24"/>
          <w:szCs w:val="24"/>
          <w:lang w:val="uk-UA"/>
        </w:rPr>
        <w:t>бслуговування користувачів</w:t>
      </w:r>
      <w:r>
        <w:rPr>
          <w:rFonts w:ascii="Times New Roman" w:hAnsi="Times New Roman"/>
          <w:sz w:val="24"/>
          <w:szCs w:val="24"/>
          <w:lang w:val="uk-UA"/>
        </w:rPr>
        <w:t xml:space="preserve"> (</w:t>
      </w:r>
      <w:r w:rsidRPr="007A4A21">
        <w:rPr>
          <w:rFonts w:ascii="Times New Roman" w:hAnsi="Times New Roman"/>
          <w:sz w:val="24"/>
          <w:szCs w:val="24"/>
          <w:lang w:val="uk-UA"/>
        </w:rPr>
        <w:t>книгов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7A4A21">
        <w:rPr>
          <w:rFonts w:ascii="Times New Roman" w:hAnsi="Times New Roman"/>
          <w:sz w:val="24"/>
          <w:szCs w:val="24"/>
          <w:lang w:val="uk-UA"/>
        </w:rPr>
        <w:t>дач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7A4A2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та повернення</w:t>
      </w:r>
      <w:r w:rsidRPr="007A4A21">
        <w:rPr>
          <w:rFonts w:ascii="Times New Roman" w:hAnsi="Times New Roman"/>
          <w:sz w:val="24"/>
          <w:szCs w:val="24"/>
          <w:lang w:val="uk-UA"/>
        </w:rPr>
        <w:t xml:space="preserve"> матер</w:t>
      </w:r>
      <w:r>
        <w:rPr>
          <w:rFonts w:ascii="Times New Roman" w:hAnsi="Times New Roman"/>
          <w:sz w:val="24"/>
          <w:szCs w:val="24"/>
          <w:lang w:val="uk-UA"/>
        </w:rPr>
        <w:t>іалі</w:t>
      </w:r>
      <w:r w:rsidRPr="007A4A21">
        <w:rPr>
          <w:rFonts w:ascii="Times New Roman" w:hAnsi="Times New Roman"/>
          <w:sz w:val="24"/>
          <w:szCs w:val="24"/>
          <w:lang w:val="uk-UA"/>
        </w:rPr>
        <w:t>в</w:t>
      </w:r>
      <w:r>
        <w:rPr>
          <w:rFonts w:ascii="Times New Roman" w:hAnsi="Times New Roman"/>
          <w:sz w:val="24"/>
          <w:szCs w:val="24"/>
          <w:lang w:val="uk-UA"/>
        </w:rPr>
        <w:t xml:space="preserve"> на пунктах книговидачі та на станціях самовидачі та повернення матеріалів); 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>з</w:t>
      </w:r>
      <w:r w:rsidRPr="00CA5B3A">
        <w:rPr>
          <w:rFonts w:ascii="Times New Roman" w:hAnsi="Times New Roman"/>
          <w:i/>
          <w:sz w:val="24"/>
          <w:szCs w:val="24"/>
          <w:lang w:val="uk-UA"/>
        </w:rPr>
        <w:t>ахисту від несанкціонованого виносу та крадіжок</w:t>
      </w:r>
      <w:r w:rsidRPr="007A4A21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442936">
        <w:rPr>
          <w:rFonts w:ascii="Times New Roman" w:hAnsi="Times New Roman"/>
          <w:b/>
          <w:sz w:val="24"/>
          <w:szCs w:val="24"/>
          <w:lang w:val="uk-UA"/>
        </w:rPr>
        <w:t>Система виготовлення електронних карток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дозволяє формувати та друкувати електронні пластикові квитки користувачів (користувацькі картки) та електронні посвідчення персоналу бібліотеки. 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Система </w:t>
      </w:r>
      <w:r>
        <w:rPr>
          <w:rFonts w:ascii="Times New Roman" w:hAnsi="Times New Roman"/>
          <w:sz w:val="24"/>
          <w:szCs w:val="24"/>
          <w:lang w:val="uk-UA"/>
        </w:rPr>
        <w:t xml:space="preserve">складається із 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апаратного (принтер, комп’ютер) </w:t>
      </w:r>
      <w:r>
        <w:rPr>
          <w:rFonts w:ascii="Times New Roman" w:hAnsi="Times New Roman"/>
          <w:sz w:val="24"/>
          <w:szCs w:val="24"/>
          <w:lang w:val="uk-UA"/>
        </w:rPr>
        <w:t>та програм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ного </w:t>
      </w:r>
      <w:r>
        <w:rPr>
          <w:rFonts w:ascii="Times New Roman" w:hAnsi="Times New Roman"/>
          <w:sz w:val="24"/>
          <w:szCs w:val="24"/>
          <w:lang w:val="uk-UA"/>
        </w:rPr>
        <w:t>забезпечення. Картки, всередині яких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962276">
        <w:rPr>
          <w:rFonts w:ascii="Times New Roman" w:hAnsi="Times New Roman"/>
          <w:sz w:val="24"/>
          <w:szCs w:val="24"/>
          <w:lang w:val="uk-UA"/>
        </w:rPr>
        <w:t>зм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щ</w:t>
      </w:r>
      <w:r>
        <w:rPr>
          <w:rFonts w:ascii="Times New Roman" w:hAnsi="Times New Roman"/>
          <w:sz w:val="24"/>
          <w:szCs w:val="24"/>
          <w:lang w:val="uk-UA"/>
        </w:rPr>
        <w:t>ено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RFID ч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п </w:t>
      </w:r>
      <w:r>
        <w:rPr>
          <w:rFonts w:ascii="Times New Roman" w:hAnsi="Times New Roman"/>
          <w:sz w:val="24"/>
          <w:szCs w:val="24"/>
          <w:lang w:val="uk-UA"/>
        </w:rPr>
        <w:t>з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ун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кальн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962276">
        <w:rPr>
          <w:rFonts w:ascii="Times New Roman" w:hAnsi="Times New Roman"/>
          <w:sz w:val="24"/>
          <w:szCs w:val="24"/>
          <w:lang w:val="uk-UA"/>
        </w:rPr>
        <w:t>м номером</w:t>
      </w:r>
      <w:r>
        <w:rPr>
          <w:rFonts w:ascii="Times New Roman" w:hAnsi="Times New Roman"/>
          <w:sz w:val="24"/>
          <w:szCs w:val="24"/>
          <w:lang w:val="uk-UA"/>
        </w:rPr>
        <w:t xml:space="preserve">, друкуються на </w:t>
      </w:r>
      <w:r w:rsidRPr="00962276">
        <w:rPr>
          <w:rFonts w:ascii="Times New Roman" w:hAnsi="Times New Roman"/>
          <w:sz w:val="24"/>
          <w:szCs w:val="24"/>
          <w:lang w:val="uk-UA"/>
        </w:rPr>
        <w:t>спец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зованом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принтер</w:t>
      </w:r>
      <w:r>
        <w:rPr>
          <w:rFonts w:ascii="Times New Roman" w:hAnsi="Times New Roman"/>
          <w:sz w:val="24"/>
          <w:szCs w:val="24"/>
          <w:lang w:val="uk-UA"/>
        </w:rPr>
        <w:t>і.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Система </w:t>
      </w:r>
      <w:r>
        <w:rPr>
          <w:rFonts w:ascii="Times New Roman" w:hAnsi="Times New Roman"/>
          <w:sz w:val="24"/>
          <w:szCs w:val="24"/>
          <w:lang w:val="uk-UA"/>
        </w:rPr>
        <w:t>дозволяє створювати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ун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кальн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962276">
        <w:rPr>
          <w:rFonts w:ascii="Times New Roman" w:hAnsi="Times New Roman"/>
          <w:sz w:val="24"/>
          <w:szCs w:val="24"/>
          <w:lang w:val="uk-UA"/>
        </w:rPr>
        <w:t>й дизайн карт</w:t>
      </w:r>
      <w:r>
        <w:rPr>
          <w:rFonts w:ascii="Times New Roman" w:hAnsi="Times New Roman"/>
          <w:sz w:val="24"/>
          <w:szCs w:val="24"/>
          <w:lang w:val="uk-UA"/>
        </w:rPr>
        <w:t>ок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для 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зн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962276">
        <w:rPr>
          <w:rFonts w:ascii="Times New Roman" w:hAnsi="Times New Roman"/>
          <w:sz w:val="24"/>
          <w:szCs w:val="24"/>
          <w:lang w:val="uk-UA"/>
        </w:rPr>
        <w:t>х категор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й </w:t>
      </w:r>
      <w:r>
        <w:rPr>
          <w:rFonts w:ascii="Times New Roman" w:hAnsi="Times New Roman"/>
          <w:sz w:val="24"/>
          <w:szCs w:val="24"/>
          <w:lang w:val="uk-UA"/>
        </w:rPr>
        <w:t>користувачів та працівників</w:t>
      </w:r>
      <w:r w:rsidRPr="00962276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4B48A9">
        <w:rPr>
          <w:rFonts w:ascii="Times New Roman" w:hAnsi="Times New Roman"/>
          <w:i/>
          <w:sz w:val="24"/>
          <w:szCs w:val="24"/>
          <w:lang w:val="uk-UA"/>
        </w:rPr>
        <w:t>Система виготовлення електронних карток</w:t>
      </w:r>
      <w:r>
        <w:rPr>
          <w:rFonts w:ascii="Times New Roman" w:hAnsi="Times New Roman"/>
          <w:sz w:val="24"/>
          <w:szCs w:val="24"/>
          <w:lang w:val="uk-UA"/>
        </w:rPr>
        <w:t xml:space="preserve"> і</w:t>
      </w:r>
      <w:r w:rsidRPr="00962276">
        <w:rPr>
          <w:rFonts w:ascii="Times New Roman" w:hAnsi="Times New Roman"/>
          <w:sz w:val="24"/>
          <w:szCs w:val="24"/>
          <w:lang w:val="uk-UA"/>
        </w:rPr>
        <w:t>нтегру</w:t>
      </w:r>
      <w:r>
        <w:rPr>
          <w:rFonts w:ascii="Times New Roman" w:hAnsi="Times New Roman"/>
          <w:sz w:val="24"/>
          <w:szCs w:val="24"/>
          <w:lang w:val="uk-UA"/>
        </w:rPr>
        <w:t>є</w:t>
      </w:r>
      <w:r w:rsidRPr="00962276">
        <w:rPr>
          <w:rFonts w:ascii="Times New Roman" w:hAnsi="Times New Roman"/>
          <w:sz w:val="24"/>
          <w:szCs w:val="24"/>
          <w:lang w:val="uk-UA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ся </w:t>
      </w:r>
      <w:r>
        <w:rPr>
          <w:rFonts w:ascii="Times New Roman" w:hAnsi="Times New Roman"/>
          <w:sz w:val="24"/>
          <w:szCs w:val="24"/>
          <w:lang w:val="uk-UA"/>
        </w:rPr>
        <w:t>з ІБС та С</w:t>
      </w:r>
      <w:r w:rsidRPr="008F5D32">
        <w:rPr>
          <w:rFonts w:ascii="Times New Roman" w:hAnsi="Times New Roman"/>
          <w:sz w:val="24"/>
          <w:szCs w:val="24"/>
          <w:lang w:val="uk-UA"/>
        </w:rPr>
        <w:t>истемо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управл</w:t>
      </w:r>
      <w:r>
        <w:rPr>
          <w:rFonts w:ascii="Times New Roman" w:hAnsi="Times New Roman"/>
          <w:sz w:val="24"/>
          <w:szCs w:val="24"/>
          <w:lang w:val="uk-UA"/>
        </w:rPr>
        <w:t>ін</w:t>
      </w:r>
      <w:r w:rsidRPr="008F5D32">
        <w:rPr>
          <w:rFonts w:ascii="Times New Roman" w:hAnsi="Times New Roman"/>
          <w:sz w:val="24"/>
          <w:szCs w:val="24"/>
          <w:lang w:val="uk-UA"/>
        </w:rPr>
        <w:t>ня 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яльн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стю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отеки 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таким </w:t>
      </w:r>
      <w:r>
        <w:rPr>
          <w:rFonts w:ascii="Times New Roman" w:hAnsi="Times New Roman"/>
          <w:sz w:val="24"/>
          <w:szCs w:val="24"/>
          <w:lang w:val="uk-UA"/>
        </w:rPr>
        <w:t>чином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що друк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необх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д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962276"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нформац</w:t>
      </w:r>
      <w:r>
        <w:rPr>
          <w:rFonts w:ascii="Times New Roman" w:hAnsi="Times New Roman"/>
          <w:sz w:val="24"/>
          <w:szCs w:val="24"/>
          <w:lang w:val="uk-UA"/>
        </w:rPr>
        <w:t>ії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пр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о </w:t>
      </w:r>
      <w:r>
        <w:rPr>
          <w:rFonts w:ascii="Times New Roman" w:hAnsi="Times New Roman"/>
          <w:sz w:val="24"/>
          <w:szCs w:val="24"/>
          <w:lang w:val="uk-UA"/>
        </w:rPr>
        <w:t xml:space="preserve">особу (наприклад, 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фото, </w:t>
      </w:r>
      <w:r>
        <w:rPr>
          <w:rFonts w:ascii="Times New Roman" w:hAnsi="Times New Roman"/>
          <w:sz w:val="24"/>
          <w:szCs w:val="24"/>
          <w:lang w:val="uk-UA"/>
        </w:rPr>
        <w:t>ПІП, у</w:t>
      </w:r>
      <w:r w:rsidRPr="00962276">
        <w:rPr>
          <w:rFonts w:ascii="Times New Roman" w:hAnsi="Times New Roman"/>
          <w:sz w:val="24"/>
          <w:szCs w:val="24"/>
          <w:lang w:val="uk-UA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кальн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962276">
        <w:rPr>
          <w:rFonts w:ascii="Times New Roman" w:hAnsi="Times New Roman"/>
          <w:sz w:val="24"/>
          <w:szCs w:val="24"/>
          <w:lang w:val="uk-UA"/>
        </w:rPr>
        <w:t>й ID номер, категор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користувача чи співробітника</w:t>
      </w:r>
      <w:r w:rsidRPr="00962276">
        <w:rPr>
          <w:rFonts w:ascii="Times New Roman" w:hAnsi="Times New Roman"/>
          <w:sz w:val="24"/>
          <w:szCs w:val="24"/>
          <w:lang w:val="uk-UA"/>
        </w:rPr>
        <w:t>, пер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962276">
        <w:rPr>
          <w:rFonts w:ascii="Times New Roman" w:hAnsi="Times New Roman"/>
          <w:sz w:val="24"/>
          <w:szCs w:val="24"/>
          <w:lang w:val="uk-UA"/>
        </w:rPr>
        <w:t>од</w:t>
      </w:r>
      <w:r>
        <w:rPr>
          <w:rFonts w:ascii="Times New Roman" w:hAnsi="Times New Roman"/>
          <w:sz w:val="24"/>
          <w:szCs w:val="24"/>
          <w:lang w:val="uk-UA"/>
        </w:rPr>
        <w:t xml:space="preserve"> дії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карт</w:t>
      </w:r>
      <w:r>
        <w:rPr>
          <w:rFonts w:ascii="Times New Roman" w:hAnsi="Times New Roman"/>
          <w:sz w:val="24"/>
          <w:szCs w:val="24"/>
          <w:lang w:val="uk-UA"/>
        </w:rPr>
        <w:t>ки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тощо)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відбувається безпосередньо із цих систем.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8F5D32">
        <w:rPr>
          <w:rFonts w:ascii="Times New Roman" w:hAnsi="Times New Roman"/>
          <w:sz w:val="24"/>
          <w:szCs w:val="24"/>
          <w:lang w:val="uk-UA"/>
        </w:rPr>
        <w:t>Система виготовлення електронних карток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може</w:t>
      </w:r>
      <w:r>
        <w:rPr>
          <w:rFonts w:ascii="Times New Roman" w:hAnsi="Times New Roman"/>
          <w:sz w:val="24"/>
          <w:szCs w:val="24"/>
          <w:lang w:val="uk-UA"/>
        </w:rPr>
        <w:t xml:space="preserve"> працювати і в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автономном</w:t>
      </w:r>
      <w:r>
        <w:rPr>
          <w:rFonts w:ascii="Times New Roman" w:hAnsi="Times New Roman"/>
          <w:sz w:val="24"/>
          <w:szCs w:val="24"/>
          <w:lang w:val="uk-UA"/>
        </w:rPr>
        <w:t>у режимі</w:t>
      </w:r>
      <w:r w:rsidRPr="00962276">
        <w:rPr>
          <w:rFonts w:ascii="Times New Roman" w:hAnsi="Times New Roman"/>
          <w:sz w:val="24"/>
          <w:szCs w:val="24"/>
          <w:lang w:val="uk-UA"/>
        </w:rPr>
        <w:t xml:space="preserve"> для </w:t>
      </w:r>
      <w:r>
        <w:rPr>
          <w:rFonts w:ascii="Times New Roman" w:hAnsi="Times New Roman"/>
          <w:sz w:val="24"/>
          <w:szCs w:val="24"/>
          <w:lang w:val="uk-UA"/>
        </w:rPr>
        <w:t xml:space="preserve">виготовлення одноденних користувацьких карток. 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8F5D32">
        <w:rPr>
          <w:rFonts w:ascii="Times New Roman" w:hAnsi="Times New Roman"/>
          <w:b/>
          <w:sz w:val="24"/>
          <w:szCs w:val="24"/>
          <w:lang w:val="uk-UA"/>
        </w:rPr>
        <w:t xml:space="preserve">Контрольно-пропускна система </w:t>
      </w:r>
      <w:r w:rsidRPr="008F5D32">
        <w:rPr>
          <w:rFonts w:ascii="Times New Roman" w:hAnsi="Times New Roman"/>
          <w:sz w:val="24"/>
          <w:szCs w:val="24"/>
          <w:lang w:val="uk-UA"/>
        </w:rPr>
        <w:t>пр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8F5D32">
        <w:rPr>
          <w:rFonts w:ascii="Times New Roman" w:hAnsi="Times New Roman"/>
          <w:sz w:val="24"/>
          <w:szCs w:val="24"/>
          <w:lang w:val="uk-UA"/>
        </w:rPr>
        <w:t>значена для автоматизованого допуск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в </w:t>
      </w:r>
      <w:r>
        <w:rPr>
          <w:rFonts w:ascii="Times New Roman" w:hAnsi="Times New Roman"/>
          <w:sz w:val="24"/>
          <w:szCs w:val="24"/>
          <w:lang w:val="uk-UA"/>
        </w:rPr>
        <w:t>окремі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зон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п</w:t>
      </w:r>
      <w:r>
        <w:rPr>
          <w:rFonts w:ascii="Times New Roman" w:hAnsi="Times New Roman"/>
          <w:sz w:val="24"/>
          <w:szCs w:val="24"/>
          <w:lang w:val="uk-UA"/>
        </w:rPr>
        <w:t>ри</w:t>
      </w:r>
      <w:r w:rsidRPr="008F5D32">
        <w:rPr>
          <w:rFonts w:ascii="Times New Roman" w:hAnsi="Times New Roman"/>
          <w:sz w:val="24"/>
          <w:szCs w:val="24"/>
          <w:lang w:val="uk-UA"/>
        </w:rPr>
        <w:t>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щен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лише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х </w:t>
      </w:r>
      <w:r>
        <w:rPr>
          <w:rFonts w:ascii="Times New Roman" w:hAnsi="Times New Roman"/>
          <w:sz w:val="24"/>
          <w:szCs w:val="24"/>
          <w:lang w:val="uk-UA"/>
        </w:rPr>
        <w:t xml:space="preserve">користувачів і співробітників бібліотеки, яким це дозволено. 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Система </w:t>
      </w:r>
      <w:r>
        <w:rPr>
          <w:rFonts w:ascii="Times New Roman" w:hAnsi="Times New Roman"/>
          <w:sz w:val="24"/>
          <w:szCs w:val="24"/>
          <w:lang w:val="uk-UA"/>
        </w:rPr>
        <w:t xml:space="preserve">складається із </w:t>
      </w:r>
      <w:r w:rsidRPr="008F5D32">
        <w:rPr>
          <w:rFonts w:ascii="Times New Roman" w:hAnsi="Times New Roman"/>
          <w:sz w:val="24"/>
          <w:szCs w:val="24"/>
          <w:lang w:val="uk-UA"/>
        </w:rPr>
        <w:t>апаратно-програмного комплекс</w:t>
      </w:r>
      <w:r>
        <w:rPr>
          <w:rFonts w:ascii="Times New Roman" w:hAnsi="Times New Roman"/>
          <w:sz w:val="24"/>
          <w:szCs w:val="24"/>
          <w:lang w:val="uk-UA"/>
        </w:rPr>
        <w:t>у (</w:t>
      </w:r>
      <w:r w:rsidRPr="00910FF7">
        <w:rPr>
          <w:rFonts w:ascii="Times New Roman" w:hAnsi="Times New Roman"/>
          <w:i/>
          <w:sz w:val="24"/>
          <w:szCs w:val="24"/>
          <w:lang w:val="uk-UA"/>
        </w:rPr>
        <w:t xml:space="preserve">турнікет </w:t>
      </w:r>
      <w:r w:rsidRPr="00290159">
        <w:rPr>
          <w:rFonts w:ascii="Times New Roman" w:hAnsi="Times New Roman"/>
          <w:sz w:val="24"/>
          <w:szCs w:val="24"/>
          <w:lang w:val="uk-UA"/>
        </w:rPr>
        <w:t>на вході в підконтрольну зону бібліотеки</w:t>
      </w:r>
      <w:r w:rsidRPr="008F5D32">
        <w:rPr>
          <w:rFonts w:ascii="Times New Roman" w:hAnsi="Times New Roman"/>
          <w:sz w:val="24"/>
          <w:szCs w:val="24"/>
          <w:lang w:val="uk-UA"/>
        </w:rPr>
        <w:t>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10FF7">
        <w:rPr>
          <w:rFonts w:ascii="Times New Roman" w:hAnsi="Times New Roman"/>
          <w:i/>
          <w:sz w:val="24"/>
          <w:szCs w:val="24"/>
          <w:lang w:val="uk-UA"/>
        </w:rPr>
        <w:t xml:space="preserve">зчитувачі </w:t>
      </w:r>
      <w:r w:rsidRPr="00290159">
        <w:rPr>
          <w:rFonts w:ascii="Times New Roman" w:hAnsi="Times New Roman"/>
          <w:sz w:val="24"/>
          <w:szCs w:val="24"/>
          <w:lang w:val="uk-UA"/>
        </w:rPr>
        <w:t>на вході в окремі зони або приміщення  бібліотеки з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о</w:t>
      </w:r>
      <w:r>
        <w:rPr>
          <w:rFonts w:ascii="Times New Roman" w:hAnsi="Times New Roman"/>
          <w:sz w:val="24"/>
          <w:szCs w:val="24"/>
          <w:lang w:val="uk-UA"/>
        </w:rPr>
        <w:t>бмеженням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вход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для груп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співробітників або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окремих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с</w:t>
      </w:r>
      <w:r>
        <w:rPr>
          <w:rFonts w:ascii="Times New Roman" w:hAnsi="Times New Roman"/>
          <w:sz w:val="24"/>
          <w:szCs w:val="24"/>
          <w:lang w:val="uk-UA"/>
        </w:rPr>
        <w:t xml:space="preserve">півробітників) та 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>програмн</w:t>
      </w:r>
      <w:r>
        <w:rPr>
          <w:rFonts w:ascii="Times New Roman" w:hAnsi="Times New Roman"/>
          <w:i/>
          <w:sz w:val="24"/>
          <w:szCs w:val="24"/>
          <w:lang w:val="uk-UA"/>
        </w:rPr>
        <w:t>ого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 xml:space="preserve"> забезпечення</w:t>
      </w:r>
      <w:r w:rsidRPr="008F5D32">
        <w:rPr>
          <w:rFonts w:ascii="Times New Roman" w:hAnsi="Times New Roman"/>
          <w:sz w:val="24"/>
          <w:szCs w:val="24"/>
          <w:lang w:val="uk-UA"/>
        </w:rPr>
        <w:t>, в</w:t>
      </w:r>
      <w:r>
        <w:rPr>
          <w:rFonts w:ascii="Times New Roman" w:hAnsi="Times New Roman"/>
          <w:sz w:val="24"/>
          <w:szCs w:val="24"/>
          <w:lang w:val="uk-UA"/>
        </w:rPr>
        <w:t xml:space="preserve"> яке надходить інформація із зчитувачів та яке здійснює </w:t>
      </w:r>
      <w:r w:rsidRPr="008F5D32">
        <w:rPr>
          <w:rFonts w:ascii="Times New Roman" w:hAnsi="Times New Roman"/>
          <w:sz w:val="24"/>
          <w:szCs w:val="24"/>
          <w:lang w:val="uk-UA"/>
        </w:rPr>
        <w:t>контроль доступ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8F5D32">
        <w:rPr>
          <w:rFonts w:ascii="Times New Roman" w:hAnsi="Times New Roman"/>
          <w:sz w:val="24"/>
          <w:szCs w:val="24"/>
          <w:lang w:val="uk-UA"/>
        </w:rPr>
        <w:t>, веде арх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в проход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облік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8F5D32">
        <w:rPr>
          <w:rFonts w:ascii="Times New Roman" w:hAnsi="Times New Roman"/>
          <w:sz w:val="24"/>
          <w:szCs w:val="24"/>
          <w:lang w:val="uk-UA"/>
        </w:rPr>
        <w:t>боч</w:t>
      </w:r>
      <w:r>
        <w:rPr>
          <w:rFonts w:ascii="Times New Roman" w:hAnsi="Times New Roman"/>
          <w:sz w:val="24"/>
          <w:szCs w:val="24"/>
          <w:lang w:val="uk-UA"/>
        </w:rPr>
        <w:t>ого часу</w:t>
      </w:r>
      <w:r w:rsidRPr="008F5D32">
        <w:rPr>
          <w:rFonts w:ascii="Times New Roman" w:hAnsi="Times New Roman"/>
          <w:sz w:val="24"/>
          <w:szCs w:val="24"/>
          <w:lang w:val="uk-UA"/>
        </w:rPr>
        <w:t>, с</w:t>
      </w:r>
      <w:r>
        <w:rPr>
          <w:rFonts w:ascii="Times New Roman" w:hAnsi="Times New Roman"/>
          <w:sz w:val="24"/>
          <w:szCs w:val="24"/>
          <w:lang w:val="uk-UA"/>
        </w:rPr>
        <w:t>кладає звіти тощо. К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онтрольно-пропускна система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нтегру</w:t>
      </w:r>
      <w:r>
        <w:rPr>
          <w:rFonts w:ascii="Times New Roman" w:hAnsi="Times New Roman"/>
          <w:sz w:val="24"/>
          <w:szCs w:val="24"/>
          <w:lang w:val="uk-UA"/>
        </w:rPr>
        <w:t>є</w:t>
      </w:r>
      <w:r w:rsidRPr="008F5D32">
        <w:rPr>
          <w:rFonts w:ascii="Times New Roman" w:hAnsi="Times New Roman"/>
          <w:sz w:val="24"/>
          <w:szCs w:val="24"/>
          <w:lang w:val="uk-UA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ся </w:t>
      </w:r>
      <w:r>
        <w:rPr>
          <w:rFonts w:ascii="Times New Roman" w:hAnsi="Times New Roman"/>
          <w:sz w:val="24"/>
          <w:szCs w:val="24"/>
          <w:lang w:val="uk-UA"/>
        </w:rPr>
        <w:t>з ІБС і С</w:t>
      </w:r>
      <w:r w:rsidRPr="008F5D32">
        <w:rPr>
          <w:rFonts w:ascii="Times New Roman" w:hAnsi="Times New Roman"/>
          <w:sz w:val="24"/>
          <w:szCs w:val="24"/>
          <w:lang w:val="uk-UA"/>
        </w:rPr>
        <w:t>истемо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управл</w:t>
      </w:r>
      <w:r>
        <w:rPr>
          <w:rFonts w:ascii="Times New Roman" w:hAnsi="Times New Roman"/>
          <w:sz w:val="24"/>
          <w:szCs w:val="24"/>
          <w:lang w:val="uk-UA"/>
        </w:rPr>
        <w:t>ін</w:t>
      </w:r>
      <w:r w:rsidRPr="008F5D32">
        <w:rPr>
          <w:rFonts w:ascii="Times New Roman" w:hAnsi="Times New Roman"/>
          <w:sz w:val="24"/>
          <w:szCs w:val="24"/>
          <w:lang w:val="uk-UA"/>
        </w:rPr>
        <w:t>ня 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яльн</w:t>
      </w:r>
      <w:r>
        <w:rPr>
          <w:rFonts w:ascii="Times New Roman" w:hAnsi="Times New Roman"/>
          <w:sz w:val="24"/>
          <w:szCs w:val="24"/>
          <w:lang w:val="uk-UA"/>
        </w:rPr>
        <w:t>іст</w:t>
      </w:r>
      <w:r w:rsidRPr="008F5D32">
        <w:rPr>
          <w:rFonts w:ascii="Times New Roman" w:hAnsi="Times New Roman"/>
          <w:sz w:val="24"/>
          <w:szCs w:val="24"/>
          <w:lang w:val="uk-UA"/>
        </w:rPr>
        <w:t>ю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отеки на </w:t>
      </w:r>
      <w:r>
        <w:rPr>
          <w:rFonts w:ascii="Times New Roman" w:hAnsi="Times New Roman"/>
          <w:sz w:val="24"/>
          <w:szCs w:val="24"/>
          <w:lang w:val="uk-UA"/>
        </w:rPr>
        <w:t>рівні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баз </w:t>
      </w:r>
      <w:r>
        <w:rPr>
          <w:rFonts w:ascii="Times New Roman" w:hAnsi="Times New Roman"/>
          <w:sz w:val="24"/>
          <w:szCs w:val="24"/>
          <w:lang w:val="uk-UA"/>
        </w:rPr>
        <w:t>користувачів, а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так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ж </w:t>
      </w:r>
      <w:r>
        <w:rPr>
          <w:rFonts w:ascii="Times New Roman" w:hAnsi="Times New Roman"/>
          <w:sz w:val="24"/>
          <w:szCs w:val="24"/>
          <w:lang w:val="uk-UA"/>
        </w:rPr>
        <w:t>з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П</w:t>
      </w:r>
      <w:r w:rsidRPr="008F5D32">
        <w:rPr>
          <w:rFonts w:ascii="Times New Roman" w:hAnsi="Times New Roman"/>
          <w:sz w:val="24"/>
          <w:szCs w:val="24"/>
          <w:lang w:val="uk-UA"/>
        </w:rPr>
        <w:t>ротикра</w:t>
      </w:r>
      <w:r>
        <w:rPr>
          <w:rFonts w:ascii="Times New Roman" w:hAnsi="Times New Roman"/>
          <w:sz w:val="24"/>
          <w:szCs w:val="24"/>
          <w:lang w:val="uk-UA"/>
        </w:rPr>
        <w:t>ді</w:t>
      </w:r>
      <w:r w:rsidRPr="008F5D32">
        <w:rPr>
          <w:rFonts w:ascii="Times New Roman" w:hAnsi="Times New Roman"/>
          <w:sz w:val="24"/>
          <w:szCs w:val="24"/>
          <w:lang w:val="uk-UA"/>
        </w:rPr>
        <w:t>жно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8F5D32">
        <w:rPr>
          <w:rFonts w:ascii="Times New Roman" w:hAnsi="Times New Roman"/>
          <w:sz w:val="24"/>
          <w:szCs w:val="24"/>
          <w:lang w:val="uk-UA"/>
        </w:rPr>
        <w:t xml:space="preserve"> системо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8F5D32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E33C5A">
        <w:rPr>
          <w:rFonts w:ascii="Times New Roman" w:hAnsi="Times New Roman"/>
          <w:b/>
          <w:sz w:val="24"/>
          <w:szCs w:val="24"/>
          <w:lang w:val="uk-UA"/>
        </w:rPr>
        <w:t>Протикрадіжна система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E33C5A">
        <w:rPr>
          <w:rFonts w:ascii="Times New Roman" w:hAnsi="Times New Roman"/>
          <w:sz w:val="24"/>
          <w:szCs w:val="24"/>
          <w:lang w:val="uk-UA"/>
        </w:rPr>
        <w:t>пр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E33C5A">
        <w:rPr>
          <w:rFonts w:ascii="Times New Roman" w:hAnsi="Times New Roman"/>
          <w:sz w:val="24"/>
          <w:szCs w:val="24"/>
          <w:lang w:val="uk-UA"/>
        </w:rPr>
        <w:t>значен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для </w:t>
      </w:r>
      <w:r>
        <w:rPr>
          <w:rFonts w:ascii="Times New Roman" w:hAnsi="Times New Roman"/>
          <w:sz w:val="24"/>
          <w:szCs w:val="24"/>
          <w:lang w:val="uk-UA"/>
        </w:rPr>
        <w:t>попередження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несанкц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>онованого 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E33C5A">
        <w:rPr>
          <w:rFonts w:ascii="Times New Roman" w:hAnsi="Times New Roman"/>
          <w:sz w:val="24"/>
          <w:szCs w:val="24"/>
          <w:lang w:val="uk-UA"/>
        </w:rPr>
        <w:t>нос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>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>з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іотеки. С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истема </w:t>
      </w:r>
      <w:r>
        <w:rPr>
          <w:rFonts w:ascii="Times New Roman" w:hAnsi="Times New Roman"/>
          <w:sz w:val="24"/>
          <w:szCs w:val="24"/>
          <w:lang w:val="uk-UA"/>
        </w:rPr>
        <w:t>складається і</w:t>
      </w:r>
      <w:r w:rsidRPr="00E33C5A">
        <w:rPr>
          <w:rFonts w:ascii="Times New Roman" w:hAnsi="Times New Roman"/>
          <w:sz w:val="24"/>
          <w:szCs w:val="24"/>
          <w:lang w:val="uk-UA"/>
        </w:rPr>
        <w:t>з за</w:t>
      </w:r>
      <w:r>
        <w:rPr>
          <w:rFonts w:ascii="Times New Roman" w:hAnsi="Times New Roman"/>
          <w:sz w:val="24"/>
          <w:szCs w:val="24"/>
          <w:lang w:val="uk-UA"/>
        </w:rPr>
        <w:t>хисни</w:t>
      </w:r>
      <w:r w:rsidRPr="00E33C5A">
        <w:rPr>
          <w:rFonts w:ascii="Times New Roman" w:hAnsi="Times New Roman"/>
          <w:sz w:val="24"/>
          <w:szCs w:val="24"/>
          <w:lang w:val="uk-UA"/>
        </w:rPr>
        <w:t>х вор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т, на </w:t>
      </w:r>
      <w:r>
        <w:rPr>
          <w:rFonts w:ascii="Times New Roman" w:hAnsi="Times New Roman"/>
          <w:sz w:val="24"/>
          <w:szCs w:val="24"/>
          <w:lang w:val="uk-UA"/>
        </w:rPr>
        <w:t>яких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установлен</w:t>
      </w:r>
      <w:r>
        <w:rPr>
          <w:rFonts w:ascii="Times New Roman" w:hAnsi="Times New Roman"/>
          <w:sz w:val="24"/>
          <w:szCs w:val="24"/>
          <w:lang w:val="uk-UA"/>
        </w:rPr>
        <w:t>о RFID зч</w:t>
      </w:r>
      <w:r w:rsidRPr="00E33C5A">
        <w:rPr>
          <w:rFonts w:ascii="Times New Roman" w:hAnsi="Times New Roman"/>
          <w:sz w:val="24"/>
          <w:szCs w:val="24"/>
          <w:lang w:val="uk-UA"/>
        </w:rPr>
        <w:t>ит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E33C5A">
        <w:rPr>
          <w:rFonts w:ascii="Times New Roman" w:hAnsi="Times New Roman"/>
          <w:sz w:val="24"/>
          <w:szCs w:val="24"/>
          <w:lang w:val="uk-UA"/>
        </w:rPr>
        <w:t>ва</w:t>
      </w:r>
      <w:r>
        <w:rPr>
          <w:rFonts w:ascii="Times New Roman" w:hAnsi="Times New Roman"/>
          <w:sz w:val="24"/>
          <w:szCs w:val="24"/>
          <w:lang w:val="uk-UA"/>
        </w:rPr>
        <w:t>ч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Якщо відбувається несанкціонований виніс, то при з</w:t>
      </w:r>
      <w:r w:rsidRPr="00E33C5A">
        <w:rPr>
          <w:rFonts w:ascii="Times New Roman" w:hAnsi="Times New Roman"/>
          <w:sz w:val="24"/>
          <w:szCs w:val="24"/>
          <w:lang w:val="uk-UA"/>
        </w:rPr>
        <w:t>чит</w:t>
      </w:r>
      <w:r>
        <w:rPr>
          <w:rFonts w:ascii="Times New Roman" w:hAnsi="Times New Roman"/>
          <w:sz w:val="24"/>
          <w:szCs w:val="24"/>
          <w:lang w:val="uk-UA"/>
        </w:rPr>
        <w:t>уванні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протикрадіжної відмітки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на ч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>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тки, </w:t>
      </w:r>
      <w:r>
        <w:rPr>
          <w:rFonts w:ascii="Times New Roman" w:hAnsi="Times New Roman"/>
          <w:sz w:val="24"/>
          <w:szCs w:val="24"/>
          <w:lang w:val="uk-UA"/>
        </w:rPr>
        <w:t>розміщеної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на</w:t>
      </w:r>
      <w:r>
        <w:rPr>
          <w:rFonts w:ascii="Times New Roman" w:hAnsi="Times New Roman"/>
          <w:sz w:val="24"/>
          <w:szCs w:val="24"/>
          <w:lang w:val="uk-UA"/>
        </w:rPr>
        <w:t xml:space="preserve"> примірнику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спрацьовує звукове оповіщення. Протикрадіжні ворота встановлюються на виході із підконтрольної зони бібліотеки перед К</w:t>
      </w:r>
      <w:r w:rsidRPr="00E33C5A">
        <w:rPr>
          <w:rFonts w:ascii="Times New Roman" w:hAnsi="Times New Roman"/>
          <w:sz w:val="24"/>
          <w:szCs w:val="24"/>
          <w:lang w:val="uk-UA"/>
        </w:rPr>
        <w:t>онтрольно-пропускно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E33C5A">
        <w:rPr>
          <w:rFonts w:ascii="Times New Roman" w:hAnsi="Times New Roman"/>
          <w:sz w:val="24"/>
          <w:szCs w:val="24"/>
          <w:lang w:val="uk-UA"/>
        </w:rPr>
        <w:t xml:space="preserve"> системо</w:t>
      </w:r>
      <w:r>
        <w:rPr>
          <w:rFonts w:ascii="Times New Roman" w:hAnsi="Times New Roman"/>
          <w:sz w:val="24"/>
          <w:szCs w:val="24"/>
          <w:lang w:val="uk-UA"/>
        </w:rPr>
        <w:t xml:space="preserve">ю. Системи взаємодіють таким чином, що, при звуковому оповіщенні про несанкціонований виніс від Протикрадіжної системи, </w:t>
      </w:r>
      <w:r w:rsidRPr="00570AE9">
        <w:rPr>
          <w:rFonts w:ascii="Times New Roman" w:hAnsi="Times New Roman"/>
          <w:sz w:val="24"/>
          <w:szCs w:val="24"/>
          <w:lang w:val="uk-UA"/>
        </w:rPr>
        <w:t>Контрольно-пропускн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570AE9">
        <w:rPr>
          <w:rFonts w:ascii="Times New Roman" w:hAnsi="Times New Roman"/>
          <w:sz w:val="24"/>
          <w:szCs w:val="24"/>
          <w:lang w:val="uk-UA"/>
        </w:rPr>
        <w:t xml:space="preserve"> систем</w:t>
      </w:r>
      <w:r>
        <w:rPr>
          <w:rFonts w:ascii="Times New Roman" w:hAnsi="Times New Roman"/>
          <w:sz w:val="24"/>
          <w:szCs w:val="24"/>
          <w:lang w:val="uk-UA"/>
        </w:rPr>
        <w:t xml:space="preserve">а блокує вихід із бібліотеки. Блокування може здійснюватися, як в автоматичному, так і в ручному режимі. </w:t>
      </w:r>
      <w:r w:rsidRPr="00163B2E">
        <w:rPr>
          <w:rFonts w:ascii="Times New Roman" w:hAnsi="Times New Roman"/>
          <w:sz w:val="24"/>
          <w:szCs w:val="24"/>
          <w:lang w:val="uk-UA"/>
        </w:rPr>
        <w:t>Протикрадіжн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163B2E">
        <w:rPr>
          <w:rFonts w:ascii="Times New Roman" w:hAnsi="Times New Roman"/>
          <w:sz w:val="24"/>
          <w:szCs w:val="24"/>
          <w:lang w:val="uk-UA"/>
        </w:rPr>
        <w:t xml:space="preserve"> систем</w:t>
      </w:r>
      <w:r>
        <w:rPr>
          <w:rFonts w:ascii="Times New Roman" w:hAnsi="Times New Roman"/>
          <w:sz w:val="24"/>
          <w:szCs w:val="24"/>
          <w:lang w:val="uk-UA"/>
        </w:rPr>
        <w:t>у також інтегровано із ІБС.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E5A69">
        <w:rPr>
          <w:rFonts w:ascii="Times New Roman" w:hAnsi="Times New Roman"/>
          <w:b/>
          <w:sz w:val="24"/>
          <w:szCs w:val="24"/>
          <w:lang w:val="uk-UA"/>
        </w:rPr>
        <w:t>Система інформування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використовується для управління та надання користувачам текстової, графічної та відеоінформації різного характеру на дисплеях, які розміщено, як всередині бібліотеки, так і зовні. 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Система </w:t>
      </w:r>
      <w:r>
        <w:rPr>
          <w:rFonts w:ascii="Times New Roman" w:hAnsi="Times New Roman"/>
          <w:sz w:val="24"/>
          <w:szCs w:val="24"/>
          <w:lang w:val="uk-UA"/>
        </w:rPr>
        <w:t xml:space="preserve">складається із </w:t>
      </w:r>
      <w:r w:rsidRPr="00CE5A69">
        <w:rPr>
          <w:rFonts w:ascii="Times New Roman" w:hAnsi="Times New Roman"/>
          <w:sz w:val="24"/>
          <w:szCs w:val="24"/>
          <w:lang w:val="uk-UA"/>
        </w:rPr>
        <w:t>апаратно-програмного комплекс</w:t>
      </w:r>
      <w:r>
        <w:rPr>
          <w:rFonts w:ascii="Times New Roman" w:hAnsi="Times New Roman"/>
          <w:sz w:val="24"/>
          <w:szCs w:val="24"/>
          <w:lang w:val="uk-UA"/>
        </w:rPr>
        <w:t xml:space="preserve">у, до якого входять: </w:t>
      </w:r>
      <w:r w:rsidRPr="009D1B61">
        <w:rPr>
          <w:rFonts w:ascii="Times New Roman" w:hAnsi="Times New Roman"/>
          <w:i/>
          <w:sz w:val="24"/>
          <w:szCs w:val="24"/>
          <w:lang w:val="uk-UA"/>
        </w:rPr>
        <w:t>інформаційні дисплеї</w:t>
      </w:r>
      <w:r>
        <w:rPr>
          <w:rFonts w:ascii="Times New Roman" w:hAnsi="Times New Roman"/>
          <w:sz w:val="24"/>
          <w:szCs w:val="24"/>
          <w:lang w:val="uk-UA"/>
        </w:rPr>
        <w:t xml:space="preserve"> (рідкокристалічні екрани із вбудованими цифровими контролерами, н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а </w:t>
      </w:r>
      <w:r>
        <w:rPr>
          <w:rFonts w:ascii="Times New Roman" w:hAnsi="Times New Roman"/>
          <w:sz w:val="24"/>
          <w:szCs w:val="24"/>
          <w:lang w:val="uk-UA"/>
        </w:rPr>
        <w:t xml:space="preserve">які </w:t>
      </w:r>
      <w:r w:rsidRPr="00CE5A69">
        <w:rPr>
          <w:rFonts w:ascii="Times New Roman" w:hAnsi="Times New Roman"/>
          <w:sz w:val="24"/>
          <w:szCs w:val="24"/>
          <w:lang w:val="uk-UA"/>
        </w:rPr>
        <w:t>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CE5A69">
        <w:rPr>
          <w:rFonts w:ascii="Times New Roman" w:hAnsi="Times New Roman"/>
          <w:sz w:val="24"/>
          <w:szCs w:val="24"/>
          <w:lang w:val="uk-UA"/>
        </w:rPr>
        <w:t>водиться</w:t>
      </w:r>
      <w:r>
        <w:rPr>
          <w:rFonts w:ascii="Times New Roman" w:hAnsi="Times New Roman"/>
          <w:sz w:val="24"/>
          <w:szCs w:val="24"/>
          <w:lang w:val="uk-UA"/>
        </w:rPr>
        <w:t xml:space="preserve"> і</w:t>
      </w:r>
      <w:r w:rsidRPr="00CE5A69">
        <w:rPr>
          <w:rFonts w:ascii="Times New Roman" w:hAnsi="Times New Roman"/>
          <w:sz w:val="24"/>
          <w:szCs w:val="24"/>
          <w:lang w:val="uk-UA"/>
        </w:rPr>
        <w:t>нформац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пр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о </w:t>
      </w:r>
      <w:r>
        <w:rPr>
          <w:rFonts w:ascii="Times New Roman" w:hAnsi="Times New Roman"/>
          <w:sz w:val="24"/>
          <w:szCs w:val="24"/>
          <w:lang w:val="uk-UA"/>
        </w:rPr>
        <w:t>бі</w:t>
      </w:r>
      <w:r w:rsidRPr="00CE5A69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5A69">
        <w:rPr>
          <w:rFonts w:ascii="Times New Roman" w:hAnsi="Times New Roman"/>
          <w:sz w:val="24"/>
          <w:szCs w:val="24"/>
          <w:lang w:val="uk-UA"/>
        </w:rPr>
        <w:t>отек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>її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 ресурсах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послугах; оголошення; освітня інформація; текстова та графічна навігація зон бібліотеки; новини та події бібліотеки та ін.); </w:t>
      </w:r>
      <w:r w:rsidRPr="009D1B61">
        <w:rPr>
          <w:rFonts w:ascii="Times New Roman" w:hAnsi="Times New Roman"/>
          <w:i/>
          <w:sz w:val="24"/>
          <w:szCs w:val="24"/>
          <w:lang w:val="uk-UA"/>
        </w:rPr>
        <w:t>робочі місця операторів</w:t>
      </w:r>
      <w:r>
        <w:rPr>
          <w:rFonts w:ascii="Times New Roman" w:hAnsi="Times New Roman"/>
          <w:sz w:val="24"/>
          <w:szCs w:val="24"/>
          <w:lang w:val="uk-UA"/>
        </w:rPr>
        <w:t xml:space="preserve"> (на яких встановлюється модуль спеціалізованого програмного забезпечення, що дозволяє за</w:t>
      </w:r>
      <w:r w:rsidRPr="00CE5A69">
        <w:rPr>
          <w:rFonts w:ascii="Times New Roman" w:hAnsi="Times New Roman"/>
          <w:sz w:val="24"/>
          <w:szCs w:val="24"/>
          <w:lang w:val="uk-UA"/>
        </w:rPr>
        <w:t>водит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5A69">
        <w:rPr>
          <w:rFonts w:ascii="Times New Roman" w:hAnsi="Times New Roman"/>
          <w:sz w:val="24"/>
          <w:szCs w:val="24"/>
          <w:lang w:val="uk-UA"/>
        </w:rPr>
        <w:t>нформац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E5A69">
        <w:rPr>
          <w:rFonts w:ascii="Times New Roman" w:hAnsi="Times New Roman"/>
          <w:sz w:val="24"/>
          <w:szCs w:val="24"/>
          <w:lang w:val="uk-UA"/>
        </w:rPr>
        <w:t xml:space="preserve">ю для </w:t>
      </w:r>
      <w:r>
        <w:rPr>
          <w:rFonts w:ascii="Times New Roman" w:hAnsi="Times New Roman"/>
          <w:sz w:val="24"/>
          <w:szCs w:val="24"/>
          <w:lang w:val="uk-UA"/>
        </w:rPr>
        <w:t>від</w:t>
      </w:r>
      <w:r w:rsidRPr="00CE5A69">
        <w:rPr>
          <w:rFonts w:ascii="Times New Roman" w:hAnsi="Times New Roman"/>
          <w:sz w:val="24"/>
          <w:szCs w:val="24"/>
          <w:lang w:val="uk-UA"/>
        </w:rPr>
        <w:t>ображен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CE5A69">
        <w:rPr>
          <w:rFonts w:ascii="Times New Roman" w:hAnsi="Times New Roman"/>
          <w:sz w:val="24"/>
          <w:szCs w:val="24"/>
          <w:lang w:val="uk-UA"/>
        </w:rPr>
        <w:t>я на дисплеях;</w:t>
      </w:r>
      <w:r>
        <w:rPr>
          <w:rFonts w:ascii="Times New Roman" w:hAnsi="Times New Roman"/>
          <w:sz w:val="24"/>
          <w:szCs w:val="24"/>
          <w:lang w:val="uk-UA"/>
        </w:rPr>
        <w:t xml:space="preserve"> контролювати та управляти цією інформацією; керувати трансляцією на дисплеях; програмувати сценарій відображення інформації); </w:t>
      </w:r>
      <w:r w:rsidRPr="009D1B61">
        <w:rPr>
          <w:rFonts w:ascii="Times New Roman" w:hAnsi="Times New Roman"/>
          <w:i/>
          <w:sz w:val="24"/>
          <w:szCs w:val="24"/>
          <w:lang w:val="uk-UA"/>
        </w:rPr>
        <w:t>сервер та програмне забезпечення</w:t>
      </w:r>
      <w:r>
        <w:rPr>
          <w:rFonts w:ascii="Times New Roman" w:hAnsi="Times New Roman"/>
          <w:sz w:val="24"/>
          <w:szCs w:val="24"/>
          <w:lang w:val="uk-UA"/>
        </w:rPr>
        <w:t xml:space="preserve">, яке встановлюється на сервері та використовується на робочих місцях операторів. </w:t>
      </w:r>
    </w:p>
    <w:p w:rsidR="00130A70" w:rsidRPr="00E10202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E10202">
        <w:rPr>
          <w:rFonts w:ascii="Times New Roman" w:hAnsi="Times New Roman"/>
          <w:b/>
          <w:sz w:val="24"/>
          <w:szCs w:val="24"/>
          <w:lang w:val="uk-UA"/>
        </w:rPr>
        <w:t>Веб-портал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E10202">
        <w:rPr>
          <w:rFonts w:ascii="Times New Roman" w:hAnsi="Times New Roman"/>
          <w:sz w:val="24"/>
          <w:szCs w:val="24"/>
          <w:lang w:val="uk-UA"/>
        </w:rPr>
        <w:t xml:space="preserve">бібліотеки забезпечує користувачам доступ до інформації про бібліотеку, </w:t>
      </w:r>
      <w:r>
        <w:rPr>
          <w:rFonts w:ascii="Times New Roman" w:hAnsi="Times New Roman"/>
          <w:sz w:val="24"/>
          <w:szCs w:val="24"/>
          <w:lang w:val="uk-UA"/>
        </w:rPr>
        <w:t>її ресурсів, послуг та сервісів через мережу інтернет. Для управління веб-порталом застосовується спеціалізоване програмне забезпечення – система управління змістом (</w:t>
      </w:r>
      <w:r>
        <w:rPr>
          <w:rFonts w:ascii="Times New Roman" w:hAnsi="Times New Roman"/>
          <w:sz w:val="24"/>
          <w:szCs w:val="24"/>
          <w:lang w:val="en-US"/>
        </w:rPr>
        <w:t>content</w:t>
      </w:r>
      <w:r w:rsidRPr="00E1020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management</w:t>
      </w:r>
      <w:r w:rsidRPr="00E1020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systems</w:t>
      </w:r>
      <w:r w:rsidRPr="00E10202">
        <w:rPr>
          <w:rFonts w:ascii="Times New Roman" w:hAnsi="Times New Roman"/>
          <w:sz w:val="24"/>
          <w:szCs w:val="24"/>
          <w:lang w:val="uk-UA"/>
        </w:rPr>
        <w:t>)</w:t>
      </w:r>
      <w:r>
        <w:rPr>
          <w:rFonts w:ascii="Times New Roman" w:hAnsi="Times New Roman"/>
          <w:sz w:val="24"/>
          <w:szCs w:val="24"/>
          <w:lang w:val="uk-UA"/>
        </w:rPr>
        <w:t>, що дозволяє</w:t>
      </w:r>
      <w:r w:rsidRPr="00E10202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оперативно оновлювати інформацію, публікувати матеріали нетехнічним спеціалістам, надавати користувачам додаткові сервіси тощо. У веб-портал інтегрується Система пошуку та доставки, яка є частиною ІБС.</w:t>
      </w:r>
    </w:p>
    <w:p w:rsidR="00130A70" w:rsidRPr="002A2EDE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2A2EDE">
        <w:rPr>
          <w:rFonts w:ascii="Times New Roman" w:hAnsi="Times New Roman"/>
          <w:b/>
          <w:sz w:val="24"/>
          <w:szCs w:val="24"/>
          <w:lang w:val="uk-UA"/>
        </w:rPr>
        <w:t>Центр оцифрування, копіювання та друку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3C0F7A">
        <w:rPr>
          <w:rFonts w:ascii="Times New Roman" w:hAnsi="Times New Roman"/>
          <w:i/>
          <w:sz w:val="24"/>
          <w:szCs w:val="24"/>
          <w:lang w:val="uk-UA"/>
        </w:rPr>
        <w:t>(далі Центр)</w:t>
      </w:r>
      <w:r w:rsidRPr="002A2EDE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є виробничою ділянкою бібліотеки, на якій здійснюється створення </w:t>
      </w:r>
      <w:r w:rsidRPr="002A2EDE">
        <w:rPr>
          <w:rFonts w:ascii="Times New Roman" w:hAnsi="Times New Roman"/>
          <w:sz w:val="24"/>
          <w:szCs w:val="24"/>
          <w:lang w:val="uk-UA"/>
        </w:rPr>
        <w:t>цифров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2A2EDE">
        <w:rPr>
          <w:rFonts w:ascii="Times New Roman" w:hAnsi="Times New Roman"/>
          <w:sz w:val="24"/>
          <w:szCs w:val="24"/>
          <w:lang w:val="uk-UA"/>
        </w:rPr>
        <w:t>х коп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й 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в (книг, журнал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в, газет, 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2A2EDE">
        <w:rPr>
          <w:rFonts w:ascii="Times New Roman" w:hAnsi="Times New Roman"/>
          <w:sz w:val="24"/>
          <w:szCs w:val="24"/>
          <w:lang w:val="uk-UA"/>
        </w:rPr>
        <w:t>х част</w:t>
      </w:r>
      <w:r>
        <w:rPr>
          <w:rFonts w:ascii="Times New Roman" w:hAnsi="Times New Roman"/>
          <w:sz w:val="24"/>
          <w:szCs w:val="24"/>
          <w:lang w:val="uk-UA"/>
        </w:rPr>
        <w:t>ин</w:t>
      </w:r>
      <w:r w:rsidRPr="002A2EDE">
        <w:rPr>
          <w:rFonts w:ascii="Times New Roman" w:hAnsi="Times New Roman"/>
          <w:sz w:val="24"/>
          <w:szCs w:val="24"/>
          <w:lang w:val="uk-UA"/>
        </w:rPr>
        <w:t>, зображен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2A2EDE">
        <w:rPr>
          <w:rFonts w:ascii="Times New Roman" w:hAnsi="Times New Roman"/>
          <w:sz w:val="24"/>
          <w:szCs w:val="24"/>
          <w:lang w:val="uk-UA"/>
        </w:rPr>
        <w:t>, 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альн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2A2EDE">
        <w:rPr>
          <w:rFonts w:ascii="Times New Roman" w:hAnsi="Times New Roman"/>
          <w:sz w:val="24"/>
          <w:szCs w:val="24"/>
          <w:lang w:val="uk-UA"/>
        </w:rPr>
        <w:t>х предмет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тощо</w:t>
      </w:r>
      <w:r w:rsidRPr="002A2EDE">
        <w:rPr>
          <w:rFonts w:ascii="Times New Roman" w:hAnsi="Times New Roman"/>
          <w:sz w:val="24"/>
          <w:szCs w:val="24"/>
          <w:lang w:val="uk-UA"/>
        </w:rPr>
        <w:t>), ксерокоп</w:t>
      </w:r>
      <w:r>
        <w:rPr>
          <w:rFonts w:ascii="Times New Roman" w:hAnsi="Times New Roman"/>
          <w:sz w:val="24"/>
          <w:szCs w:val="24"/>
          <w:lang w:val="uk-UA"/>
        </w:rPr>
        <w:t>іювання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друк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алів.</w:t>
      </w:r>
      <w:r>
        <w:rPr>
          <w:rFonts w:ascii="Times New Roman" w:hAnsi="Times New Roman"/>
          <w:sz w:val="24"/>
          <w:szCs w:val="24"/>
          <w:lang w:val="uk-UA"/>
        </w:rPr>
        <w:t xml:space="preserve"> У Центрі здійснюється о</w:t>
      </w:r>
      <w:r w:rsidRPr="00310C3E">
        <w:rPr>
          <w:rFonts w:ascii="Times New Roman" w:hAnsi="Times New Roman"/>
          <w:i/>
          <w:sz w:val="24"/>
          <w:szCs w:val="24"/>
          <w:lang w:val="uk-UA"/>
        </w:rPr>
        <w:t>цифрування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310C3E">
        <w:rPr>
          <w:rFonts w:ascii="Times New Roman" w:hAnsi="Times New Roman"/>
          <w:sz w:val="24"/>
          <w:szCs w:val="24"/>
          <w:lang w:val="uk-UA"/>
        </w:rPr>
        <w:t>матеріалів, що включає в себе сканування та створення страхових і користувацьких копій.</w:t>
      </w:r>
      <w:r>
        <w:rPr>
          <w:rFonts w:ascii="Times New Roman" w:hAnsi="Times New Roman"/>
          <w:sz w:val="24"/>
          <w:szCs w:val="24"/>
          <w:lang w:val="uk-UA"/>
        </w:rPr>
        <w:t xml:space="preserve"> Тут скануються матеріали із збереженням в цифровій формі для подальшого зберігання, обробки, публікації та надання їх у доступ через Цифрову бібліотеку, управління якою здійснюється через ІБС. Сканування матеріалів без їх подальшого зберігання здійснюється для сервісу Електронної доставки документів, який надається користувачам через ІБС. Створення цифрових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коп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й</w:t>
      </w:r>
      <w:r>
        <w:rPr>
          <w:rFonts w:ascii="Times New Roman" w:hAnsi="Times New Roman"/>
          <w:sz w:val="24"/>
          <w:szCs w:val="24"/>
          <w:lang w:val="uk-UA"/>
        </w:rPr>
        <w:t xml:space="preserve"> здійснюється на </w:t>
      </w:r>
      <w:r w:rsidRPr="003C0F7A">
        <w:rPr>
          <w:rFonts w:ascii="Times New Roman" w:hAnsi="Times New Roman"/>
          <w:i/>
          <w:sz w:val="24"/>
          <w:szCs w:val="24"/>
          <w:lang w:val="uk-UA"/>
        </w:rPr>
        <w:t>спеціалізованих сканерах</w:t>
      </w:r>
      <w:r w:rsidRPr="002A2EDE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C0F7A">
        <w:rPr>
          <w:rFonts w:ascii="Times New Roman" w:hAnsi="Times New Roman"/>
          <w:i/>
          <w:sz w:val="24"/>
          <w:szCs w:val="24"/>
          <w:lang w:val="uk-UA"/>
        </w:rPr>
        <w:t>Програмне забезпечення</w:t>
      </w:r>
      <w:r w:rsidRPr="00310C3E">
        <w:rPr>
          <w:rFonts w:ascii="Times New Roman" w:hAnsi="Times New Roman"/>
          <w:sz w:val="24"/>
          <w:szCs w:val="24"/>
          <w:lang w:val="uk-UA"/>
        </w:rPr>
        <w:t xml:space="preserve"> для створення цифрових копій забезпечує можливість виконувати всі необхідні дії (наприклад, посторінкове сканування із збереженням окремих графічних .tif файлів, виключити елементи поза м</w:t>
      </w:r>
      <w:r>
        <w:rPr>
          <w:rFonts w:ascii="Times New Roman" w:hAnsi="Times New Roman"/>
          <w:sz w:val="24"/>
          <w:szCs w:val="24"/>
          <w:lang w:val="uk-UA"/>
        </w:rPr>
        <w:t>еж сканованої сторінки і т.д.)</w:t>
      </w:r>
      <w:r w:rsidRPr="00310C3E">
        <w:rPr>
          <w:rFonts w:ascii="Times New Roman" w:hAnsi="Times New Roman"/>
          <w:sz w:val="24"/>
          <w:szCs w:val="24"/>
          <w:lang w:val="uk-UA"/>
        </w:rPr>
        <w:t xml:space="preserve"> без залучення додаткових програмних засобів.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На </w:t>
      </w:r>
      <w:r w:rsidRPr="003C0F7A">
        <w:rPr>
          <w:rFonts w:ascii="Times New Roman" w:hAnsi="Times New Roman"/>
          <w:i/>
          <w:sz w:val="24"/>
          <w:szCs w:val="24"/>
          <w:lang w:val="uk-UA"/>
        </w:rPr>
        <w:t>робочих станціях операторів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обр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2A2EDE">
        <w:rPr>
          <w:rFonts w:ascii="Times New Roman" w:hAnsi="Times New Roman"/>
          <w:sz w:val="24"/>
          <w:szCs w:val="24"/>
          <w:lang w:val="uk-UA"/>
        </w:rPr>
        <w:t>б</w:t>
      </w:r>
      <w:r>
        <w:rPr>
          <w:rFonts w:ascii="Times New Roman" w:hAnsi="Times New Roman"/>
          <w:sz w:val="24"/>
          <w:szCs w:val="24"/>
          <w:lang w:val="uk-UA"/>
        </w:rPr>
        <w:t>ляються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файл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: </w:t>
      </w:r>
      <w:r>
        <w:rPr>
          <w:rFonts w:ascii="Times New Roman" w:hAnsi="Times New Roman"/>
          <w:sz w:val="24"/>
          <w:szCs w:val="24"/>
          <w:lang w:val="uk-UA"/>
        </w:rPr>
        <w:t>створюються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страхов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«</w:t>
      </w:r>
      <w:r>
        <w:rPr>
          <w:rFonts w:ascii="Times New Roman" w:hAnsi="Times New Roman"/>
          <w:sz w:val="24"/>
          <w:szCs w:val="24"/>
          <w:lang w:val="uk-UA"/>
        </w:rPr>
        <w:t>користувацькі</w:t>
      </w:r>
      <w:r w:rsidRPr="002A2EDE">
        <w:rPr>
          <w:rFonts w:ascii="Times New Roman" w:hAnsi="Times New Roman"/>
          <w:sz w:val="24"/>
          <w:szCs w:val="24"/>
          <w:lang w:val="uk-UA"/>
        </w:rPr>
        <w:t>» коп</w:t>
      </w:r>
      <w:r>
        <w:rPr>
          <w:rFonts w:ascii="Times New Roman" w:hAnsi="Times New Roman"/>
          <w:sz w:val="24"/>
          <w:szCs w:val="24"/>
          <w:lang w:val="uk-UA"/>
        </w:rPr>
        <w:t>ії</w:t>
      </w:r>
      <w:r w:rsidRPr="002A2EDE">
        <w:rPr>
          <w:rFonts w:ascii="Times New Roman" w:hAnsi="Times New Roman"/>
          <w:sz w:val="24"/>
          <w:szCs w:val="24"/>
          <w:lang w:val="uk-UA"/>
        </w:rPr>
        <w:t>, р</w:t>
      </w:r>
      <w:r>
        <w:rPr>
          <w:rFonts w:ascii="Times New Roman" w:hAnsi="Times New Roman"/>
          <w:sz w:val="24"/>
          <w:szCs w:val="24"/>
          <w:lang w:val="uk-UA"/>
        </w:rPr>
        <w:t>озпізнають та вичитують тексти</w:t>
      </w:r>
      <w:r w:rsidRPr="002A2EDE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У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Центр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також </w:t>
      </w:r>
      <w:r w:rsidRPr="002A2EDE">
        <w:rPr>
          <w:rFonts w:ascii="Times New Roman" w:hAnsi="Times New Roman"/>
          <w:sz w:val="24"/>
          <w:szCs w:val="24"/>
          <w:lang w:val="uk-UA"/>
        </w:rPr>
        <w:t>проводит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ся </w:t>
      </w:r>
      <w:r w:rsidRPr="00310C3E">
        <w:rPr>
          <w:rFonts w:ascii="Times New Roman" w:hAnsi="Times New Roman"/>
          <w:i/>
          <w:sz w:val="24"/>
          <w:szCs w:val="24"/>
          <w:lang w:val="uk-UA"/>
        </w:rPr>
        <w:t>ксерокопіювання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та </w:t>
      </w:r>
      <w:r w:rsidRPr="00310C3E">
        <w:rPr>
          <w:rFonts w:ascii="Times New Roman" w:hAnsi="Times New Roman"/>
          <w:i/>
          <w:sz w:val="24"/>
          <w:szCs w:val="24"/>
          <w:lang w:val="uk-UA"/>
        </w:rPr>
        <w:t>друк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2A2EDE">
        <w:rPr>
          <w:rFonts w:ascii="Times New Roman" w:hAnsi="Times New Roman"/>
          <w:sz w:val="24"/>
          <w:szCs w:val="24"/>
          <w:lang w:val="uk-UA"/>
        </w:rPr>
        <w:t>матер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>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 xml:space="preserve">за попереднім замовленням користувачів для відповідного сервісу бібліотеки, який надається через ІБС, та великих об’ємів </w:t>
      </w:r>
      <w:r w:rsidRPr="00310C3E">
        <w:rPr>
          <w:rFonts w:ascii="Times New Roman" w:hAnsi="Times New Roman"/>
          <w:sz w:val="24"/>
          <w:szCs w:val="24"/>
          <w:lang w:val="uk-UA"/>
        </w:rPr>
        <w:t xml:space="preserve">матеріалів </w:t>
      </w:r>
      <w:r w:rsidRPr="002A2EDE">
        <w:rPr>
          <w:rFonts w:ascii="Times New Roman" w:hAnsi="Times New Roman"/>
          <w:sz w:val="24"/>
          <w:szCs w:val="24"/>
          <w:lang w:val="uk-UA"/>
        </w:rPr>
        <w:t>для службо</w:t>
      </w:r>
      <w:r>
        <w:rPr>
          <w:rFonts w:ascii="Times New Roman" w:hAnsi="Times New Roman"/>
          <w:sz w:val="24"/>
          <w:szCs w:val="24"/>
          <w:lang w:val="uk-UA"/>
        </w:rPr>
        <w:t>во</w:t>
      </w:r>
      <w:r w:rsidRPr="002A2EDE">
        <w:rPr>
          <w:rFonts w:ascii="Times New Roman" w:hAnsi="Times New Roman"/>
          <w:sz w:val="24"/>
          <w:szCs w:val="24"/>
          <w:lang w:val="uk-UA"/>
        </w:rPr>
        <w:t xml:space="preserve">го </w:t>
      </w:r>
      <w:r>
        <w:rPr>
          <w:rFonts w:ascii="Times New Roman" w:hAnsi="Times New Roman"/>
          <w:sz w:val="24"/>
          <w:szCs w:val="24"/>
          <w:lang w:val="uk-UA"/>
        </w:rPr>
        <w:t>користування</w:t>
      </w:r>
      <w:r w:rsidRPr="002A2EDE">
        <w:rPr>
          <w:rFonts w:ascii="Times New Roman" w:hAnsi="Times New Roman"/>
          <w:sz w:val="24"/>
          <w:szCs w:val="24"/>
          <w:lang w:val="uk-UA"/>
        </w:rPr>
        <w:t>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130A70" w:rsidRPr="003D0EEF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3D0EEF">
        <w:rPr>
          <w:rFonts w:ascii="Times New Roman" w:hAnsi="Times New Roman"/>
          <w:b/>
          <w:sz w:val="24"/>
          <w:szCs w:val="24"/>
          <w:lang w:val="uk-UA"/>
        </w:rPr>
        <w:t xml:space="preserve">Презентаційна система </w:t>
      </w:r>
      <w:r w:rsidRPr="005C10AE">
        <w:rPr>
          <w:rFonts w:ascii="Times New Roman" w:hAnsi="Times New Roman"/>
          <w:sz w:val="24"/>
          <w:szCs w:val="24"/>
          <w:lang w:val="uk-UA"/>
        </w:rPr>
        <w:t xml:space="preserve">використовується </w:t>
      </w:r>
      <w:r>
        <w:rPr>
          <w:rFonts w:ascii="Times New Roman" w:hAnsi="Times New Roman"/>
          <w:sz w:val="24"/>
          <w:szCs w:val="24"/>
          <w:lang w:val="uk-UA"/>
        </w:rPr>
        <w:t xml:space="preserve">у проведенні презентацій, семінарів, тренінгів тощо та складається із декількох стаціонарних комплектів проекційного обладнання та одного переносного комплекту, а також спеціального додаткового обладнання для презентаційних цілей. До складу 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>стаціонарного комплекту</w:t>
      </w:r>
      <w:r>
        <w:rPr>
          <w:rFonts w:ascii="Times New Roman" w:hAnsi="Times New Roman"/>
          <w:sz w:val="24"/>
          <w:szCs w:val="24"/>
          <w:lang w:val="uk-UA"/>
        </w:rPr>
        <w:t xml:space="preserve"> входить моторизований екран та/або інтерактивна дошка, мультимедійний проектор, комп’ютер та пульт управління. Стаціонарні комплекти установлюються в зонах бібліотеки, які призначено для проведення презентацій, кінопоказів, тренінгових центрах, кімнаті для переговорів тощо. </w:t>
      </w:r>
      <w:r w:rsidRPr="00C126DA">
        <w:rPr>
          <w:rFonts w:ascii="Times New Roman" w:hAnsi="Times New Roman"/>
          <w:i/>
          <w:sz w:val="24"/>
          <w:szCs w:val="24"/>
          <w:lang w:val="uk-UA"/>
        </w:rPr>
        <w:t>Переносний комплект</w:t>
      </w:r>
      <w:r w:rsidRPr="003D0EEF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складається із п</w:t>
      </w:r>
      <w:r w:rsidRPr="003D0EEF">
        <w:rPr>
          <w:rFonts w:ascii="Times New Roman" w:hAnsi="Times New Roman"/>
          <w:sz w:val="24"/>
          <w:szCs w:val="24"/>
          <w:lang w:val="uk-UA"/>
        </w:rPr>
        <w:t>ереносно</w:t>
      </w:r>
      <w:r>
        <w:rPr>
          <w:rFonts w:ascii="Times New Roman" w:hAnsi="Times New Roman"/>
          <w:sz w:val="24"/>
          <w:szCs w:val="24"/>
          <w:lang w:val="uk-UA"/>
        </w:rPr>
        <w:t>го</w:t>
      </w:r>
      <w:r w:rsidRPr="003D0EEF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е</w:t>
      </w:r>
      <w:r w:rsidRPr="003D0EEF">
        <w:rPr>
          <w:rFonts w:ascii="Times New Roman" w:hAnsi="Times New Roman"/>
          <w:sz w:val="24"/>
          <w:szCs w:val="24"/>
          <w:lang w:val="uk-UA"/>
        </w:rPr>
        <w:t>кран</w:t>
      </w:r>
      <w:r>
        <w:rPr>
          <w:rFonts w:ascii="Times New Roman" w:hAnsi="Times New Roman"/>
          <w:sz w:val="24"/>
          <w:szCs w:val="24"/>
          <w:lang w:val="uk-UA"/>
        </w:rPr>
        <w:t xml:space="preserve">у, </w:t>
      </w:r>
      <w:r w:rsidRPr="003D0EEF">
        <w:rPr>
          <w:rFonts w:ascii="Times New Roman" w:hAnsi="Times New Roman"/>
          <w:sz w:val="24"/>
          <w:szCs w:val="24"/>
          <w:lang w:val="uk-UA"/>
        </w:rPr>
        <w:t>мультимедійн</w:t>
      </w:r>
      <w:r>
        <w:rPr>
          <w:rFonts w:ascii="Times New Roman" w:hAnsi="Times New Roman"/>
          <w:sz w:val="24"/>
          <w:szCs w:val="24"/>
          <w:lang w:val="uk-UA"/>
        </w:rPr>
        <w:t>ого</w:t>
      </w:r>
      <w:r w:rsidRPr="003D0EEF">
        <w:rPr>
          <w:rFonts w:ascii="Times New Roman" w:hAnsi="Times New Roman"/>
          <w:sz w:val="24"/>
          <w:szCs w:val="24"/>
          <w:lang w:val="uk-UA"/>
        </w:rPr>
        <w:t xml:space="preserve"> проектор</w:t>
      </w:r>
      <w:r>
        <w:rPr>
          <w:rFonts w:ascii="Times New Roman" w:hAnsi="Times New Roman"/>
          <w:sz w:val="24"/>
          <w:szCs w:val="24"/>
          <w:lang w:val="uk-UA"/>
        </w:rPr>
        <w:t>а, ноутбука, п</w:t>
      </w:r>
      <w:r w:rsidRPr="003D0EEF">
        <w:rPr>
          <w:rFonts w:ascii="Times New Roman" w:hAnsi="Times New Roman"/>
          <w:sz w:val="24"/>
          <w:szCs w:val="24"/>
          <w:lang w:val="uk-UA"/>
        </w:rPr>
        <w:t>ульт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3D0EEF">
        <w:rPr>
          <w:rFonts w:ascii="Times New Roman" w:hAnsi="Times New Roman"/>
          <w:sz w:val="24"/>
          <w:szCs w:val="24"/>
          <w:lang w:val="uk-UA"/>
        </w:rPr>
        <w:t xml:space="preserve"> управл</w:t>
      </w:r>
      <w:r>
        <w:rPr>
          <w:rFonts w:ascii="Times New Roman" w:hAnsi="Times New Roman"/>
          <w:sz w:val="24"/>
          <w:szCs w:val="24"/>
          <w:lang w:val="uk-UA"/>
        </w:rPr>
        <w:t>ін</w:t>
      </w:r>
      <w:r w:rsidRPr="003D0EEF">
        <w:rPr>
          <w:rFonts w:ascii="Times New Roman" w:hAnsi="Times New Roman"/>
          <w:sz w:val="24"/>
          <w:szCs w:val="24"/>
          <w:lang w:val="uk-UA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 xml:space="preserve">я та фліпчарту і може використовуватися в місцях, які спеціально не призначені для проведення презентаційних заходів. </w:t>
      </w:r>
      <w:r w:rsidRPr="003D0EEF">
        <w:rPr>
          <w:rFonts w:ascii="Times New Roman" w:hAnsi="Times New Roman"/>
          <w:sz w:val="24"/>
          <w:szCs w:val="24"/>
          <w:lang w:val="uk-UA"/>
        </w:rPr>
        <w:t>Презентац</w:t>
      </w:r>
      <w:r>
        <w:rPr>
          <w:rFonts w:ascii="Times New Roman" w:hAnsi="Times New Roman"/>
          <w:sz w:val="24"/>
          <w:szCs w:val="24"/>
          <w:lang w:val="uk-UA"/>
        </w:rPr>
        <w:t>ій</w:t>
      </w:r>
      <w:r w:rsidRPr="003D0EEF">
        <w:rPr>
          <w:rFonts w:ascii="Times New Roman" w:hAnsi="Times New Roman"/>
          <w:sz w:val="24"/>
          <w:szCs w:val="24"/>
          <w:lang w:val="uk-UA"/>
        </w:rPr>
        <w:t xml:space="preserve">на система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3D0EEF">
        <w:rPr>
          <w:rFonts w:ascii="Times New Roman" w:hAnsi="Times New Roman"/>
          <w:sz w:val="24"/>
          <w:szCs w:val="24"/>
          <w:lang w:val="uk-UA"/>
        </w:rPr>
        <w:t>нтегр</w:t>
      </w:r>
      <w:r>
        <w:rPr>
          <w:rFonts w:ascii="Times New Roman" w:hAnsi="Times New Roman"/>
          <w:sz w:val="24"/>
          <w:szCs w:val="24"/>
          <w:lang w:val="uk-UA"/>
        </w:rPr>
        <w:t>ує</w:t>
      </w:r>
      <w:r w:rsidRPr="003D0EEF">
        <w:rPr>
          <w:rFonts w:ascii="Times New Roman" w:hAnsi="Times New Roman"/>
          <w:sz w:val="24"/>
          <w:szCs w:val="24"/>
          <w:lang w:val="uk-UA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3D0EEF">
        <w:rPr>
          <w:rFonts w:ascii="Times New Roman" w:hAnsi="Times New Roman"/>
          <w:sz w:val="24"/>
          <w:szCs w:val="24"/>
          <w:lang w:val="uk-UA"/>
        </w:rPr>
        <w:t>ся в Конференц</w:t>
      </w:r>
      <w:r>
        <w:rPr>
          <w:rFonts w:ascii="Times New Roman" w:hAnsi="Times New Roman"/>
          <w:sz w:val="24"/>
          <w:szCs w:val="24"/>
          <w:lang w:val="uk-UA"/>
        </w:rPr>
        <w:t xml:space="preserve">ійний </w:t>
      </w:r>
      <w:r w:rsidRPr="003D0EEF">
        <w:rPr>
          <w:rFonts w:ascii="Times New Roman" w:hAnsi="Times New Roman"/>
          <w:sz w:val="24"/>
          <w:szCs w:val="24"/>
          <w:lang w:val="uk-UA"/>
        </w:rPr>
        <w:t>комплекс.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126DA">
        <w:rPr>
          <w:rFonts w:ascii="Times New Roman" w:hAnsi="Times New Roman"/>
          <w:b/>
          <w:sz w:val="24"/>
          <w:szCs w:val="24"/>
          <w:lang w:val="uk-UA"/>
        </w:rPr>
        <w:t>Конференційний комплекс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– </w:t>
      </w:r>
      <w:r>
        <w:rPr>
          <w:rFonts w:ascii="Times New Roman" w:hAnsi="Times New Roman"/>
          <w:sz w:val="24"/>
          <w:szCs w:val="24"/>
          <w:lang w:val="uk-UA"/>
        </w:rPr>
        <w:t xml:space="preserve">це 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комплекс </w:t>
      </w:r>
      <w:r>
        <w:rPr>
          <w:rFonts w:ascii="Times New Roman" w:hAnsi="Times New Roman"/>
          <w:sz w:val="24"/>
          <w:szCs w:val="24"/>
          <w:lang w:val="uk-UA"/>
        </w:rPr>
        <w:t>сучасного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техн</w:t>
      </w:r>
      <w:r>
        <w:rPr>
          <w:rFonts w:ascii="Times New Roman" w:hAnsi="Times New Roman"/>
          <w:sz w:val="24"/>
          <w:szCs w:val="24"/>
          <w:lang w:val="uk-UA"/>
        </w:rPr>
        <w:t>ічного та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ауд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>ов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>зуального об</w:t>
      </w:r>
      <w:r>
        <w:rPr>
          <w:rFonts w:ascii="Times New Roman" w:hAnsi="Times New Roman"/>
          <w:sz w:val="24"/>
          <w:szCs w:val="24"/>
          <w:lang w:val="uk-UA"/>
        </w:rPr>
        <w:t xml:space="preserve">ладнання, </w:t>
      </w:r>
      <w:r w:rsidRPr="00C126DA">
        <w:rPr>
          <w:rFonts w:ascii="Times New Roman" w:hAnsi="Times New Roman"/>
          <w:sz w:val="24"/>
          <w:szCs w:val="24"/>
          <w:lang w:val="uk-UA"/>
        </w:rPr>
        <w:t>пр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C126DA">
        <w:rPr>
          <w:rFonts w:ascii="Times New Roman" w:hAnsi="Times New Roman"/>
          <w:sz w:val="24"/>
          <w:szCs w:val="24"/>
          <w:lang w:val="uk-UA"/>
        </w:rPr>
        <w:t>значен</w:t>
      </w:r>
      <w:r>
        <w:rPr>
          <w:rFonts w:ascii="Times New Roman" w:hAnsi="Times New Roman"/>
          <w:sz w:val="24"/>
          <w:szCs w:val="24"/>
          <w:lang w:val="uk-UA"/>
        </w:rPr>
        <w:t>ий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для орган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>зац</w:t>
      </w:r>
      <w:r>
        <w:rPr>
          <w:rFonts w:ascii="Times New Roman" w:hAnsi="Times New Roman"/>
          <w:sz w:val="24"/>
          <w:szCs w:val="24"/>
          <w:lang w:val="uk-UA"/>
        </w:rPr>
        <w:t>ії та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проведен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 xml:space="preserve">заходів. Комплекс складається із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бездротової цифрової конференційної системи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93172C">
        <w:rPr>
          <w:rFonts w:ascii="Times New Roman" w:hAnsi="Times New Roman"/>
          <w:sz w:val="24"/>
          <w:szCs w:val="24"/>
          <w:lang w:val="uk-UA"/>
        </w:rPr>
        <w:t>і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цифрової системи синхронного перекладу та розподілення звуку</w:t>
      </w:r>
      <w:r>
        <w:rPr>
          <w:rFonts w:ascii="Times New Roman" w:hAnsi="Times New Roman"/>
          <w:sz w:val="24"/>
          <w:szCs w:val="24"/>
          <w:lang w:val="uk-UA"/>
        </w:rPr>
        <w:t xml:space="preserve">, які встановлюються у конференц-залі або в іншому відповідному приміщенні. У конференц-комплекс інтегрується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презентаційна система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C126DA">
        <w:rPr>
          <w:rFonts w:ascii="Times New Roman" w:hAnsi="Times New Roman"/>
          <w:sz w:val="24"/>
          <w:szCs w:val="24"/>
          <w:lang w:val="uk-UA"/>
        </w:rPr>
        <w:t>За потреб</w:t>
      </w:r>
      <w:r>
        <w:rPr>
          <w:rFonts w:ascii="Times New Roman" w:hAnsi="Times New Roman"/>
          <w:sz w:val="24"/>
          <w:szCs w:val="24"/>
          <w:lang w:val="uk-UA"/>
        </w:rPr>
        <w:t>ою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до нього включаються також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акустична система для відтворення звуку</w:t>
      </w:r>
      <w:r w:rsidRPr="00C126DA">
        <w:rPr>
          <w:rFonts w:ascii="Times New Roman" w:hAnsi="Times New Roman"/>
          <w:sz w:val="24"/>
          <w:szCs w:val="24"/>
          <w:lang w:val="uk-UA"/>
        </w:rPr>
        <w:t>;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документ-камери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/>
          <w:sz w:val="24"/>
          <w:szCs w:val="24"/>
          <w:lang w:val="uk-UA"/>
        </w:rPr>
        <w:t xml:space="preserve">що </w:t>
      </w:r>
      <w:r w:rsidRPr="00C126DA">
        <w:rPr>
          <w:rFonts w:ascii="Times New Roman" w:hAnsi="Times New Roman"/>
          <w:sz w:val="24"/>
          <w:szCs w:val="24"/>
          <w:lang w:val="uk-UA"/>
        </w:rPr>
        <w:t>пр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C126DA">
        <w:rPr>
          <w:rFonts w:ascii="Times New Roman" w:hAnsi="Times New Roman"/>
          <w:sz w:val="24"/>
          <w:szCs w:val="24"/>
          <w:lang w:val="uk-UA"/>
        </w:rPr>
        <w:t>значен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для передач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зображень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документ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ви</w:t>
      </w:r>
      <w:r>
        <w:rPr>
          <w:rFonts w:ascii="Times New Roman" w:hAnsi="Times New Roman"/>
          <w:sz w:val="24"/>
          <w:szCs w:val="24"/>
          <w:lang w:val="uk-UA"/>
        </w:rPr>
        <w:t>гляді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цифрового сигнал</w:t>
      </w:r>
      <w:r>
        <w:rPr>
          <w:rFonts w:ascii="Times New Roman" w:hAnsi="Times New Roman"/>
          <w:sz w:val="24"/>
          <w:szCs w:val="24"/>
          <w:lang w:val="uk-UA"/>
        </w:rPr>
        <w:t xml:space="preserve">у на комп’ютер, 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по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нтернет, на </w:t>
      </w:r>
      <w:r>
        <w:rPr>
          <w:rFonts w:ascii="Times New Roman" w:hAnsi="Times New Roman"/>
          <w:sz w:val="24"/>
          <w:szCs w:val="24"/>
          <w:lang w:val="uk-UA"/>
        </w:rPr>
        <w:t xml:space="preserve">екран;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високоякісні відеокамери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 для документ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C126DA">
        <w:rPr>
          <w:rFonts w:ascii="Times New Roman" w:hAnsi="Times New Roman"/>
          <w:sz w:val="24"/>
          <w:szCs w:val="24"/>
          <w:lang w:val="uk-UA"/>
        </w:rPr>
        <w:t>ван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C126DA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 xml:space="preserve">заходу;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обладнання для проведення відеоконференцзв</w:t>
      </w:r>
      <w:r w:rsidRPr="0093172C">
        <w:rPr>
          <w:rFonts w:ascii="Times New Roman" w:hAnsi="Times New Roman"/>
          <w:i/>
          <w:sz w:val="24"/>
          <w:szCs w:val="24"/>
        </w:rPr>
        <w:t>’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язку та трансляції в інтернет</w:t>
      </w:r>
      <w:r>
        <w:rPr>
          <w:rFonts w:ascii="Times New Roman" w:hAnsi="Times New Roman"/>
          <w:sz w:val="24"/>
          <w:szCs w:val="24"/>
          <w:lang w:val="uk-UA"/>
        </w:rPr>
        <w:t xml:space="preserve">; </w:t>
      </w:r>
      <w:r w:rsidRPr="0093172C">
        <w:rPr>
          <w:rFonts w:ascii="Times New Roman" w:hAnsi="Times New Roman"/>
          <w:i/>
          <w:sz w:val="24"/>
          <w:szCs w:val="24"/>
          <w:lang w:val="uk-UA"/>
        </w:rPr>
        <w:t>обладнання для управління та комутації</w:t>
      </w:r>
      <w:r>
        <w:rPr>
          <w:rFonts w:ascii="Times New Roman" w:hAnsi="Times New Roman"/>
          <w:sz w:val="24"/>
          <w:szCs w:val="24"/>
          <w:lang w:val="uk-UA"/>
        </w:rPr>
        <w:t xml:space="preserve"> в апаратному приміщенні конференц-зали.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30023A">
        <w:rPr>
          <w:rFonts w:ascii="Times New Roman" w:hAnsi="Times New Roman"/>
          <w:b/>
          <w:sz w:val="24"/>
          <w:szCs w:val="24"/>
          <w:lang w:val="uk-UA"/>
        </w:rPr>
        <w:t>Користувацькі пристрої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 xml:space="preserve">До </w:t>
      </w:r>
      <w:r w:rsidRPr="0030023A">
        <w:rPr>
          <w:rFonts w:ascii="Times New Roman" w:hAnsi="Times New Roman"/>
          <w:i/>
          <w:sz w:val="24"/>
          <w:szCs w:val="24"/>
          <w:lang w:val="uk-UA"/>
        </w:rPr>
        <w:t>користувацьких пристроїв</w:t>
      </w:r>
      <w:r>
        <w:rPr>
          <w:rFonts w:ascii="Times New Roman" w:hAnsi="Times New Roman"/>
          <w:sz w:val="24"/>
          <w:szCs w:val="24"/>
          <w:lang w:val="uk-UA"/>
        </w:rPr>
        <w:t xml:space="preserve"> належить технічне обладнання, яке можна поділити на дві групи: </w:t>
      </w:r>
      <w:r w:rsidRPr="0030023A">
        <w:rPr>
          <w:rFonts w:ascii="Times New Roman" w:hAnsi="Times New Roman"/>
          <w:i/>
          <w:sz w:val="24"/>
          <w:szCs w:val="24"/>
          <w:lang w:val="uk-UA"/>
        </w:rPr>
        <w:t>для персоналу бібліотеки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0023A">
        <w:rPr>
          <w:rFonts w:ascii="Times New Roman" w:hAnsi="Times New Roman"/>
          <w:i/>
          <w:sz w:val="24"/>
          <w:szCs w:val="24"/>
          <w:lang w:val="uk-UA"/>
        </w:rPr>
        <w:t>для користувачів</w:t>
      </w:r>
      <w:r w:rsidRPr="000321E4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Pr="000321E4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До </w:t>
      </w:r>
      <w:r w:rsidRPr="0030023A">
        <w:rPr>
          <w:rFonts w:ascii="Times New Roman" w:hAnsi="Times New Roman"/>
          <w:i/>
          <w:sz w:val="24"/>
          <w:szCs w:val="24"/>
          <w:lang w:val="uk-UA"/>
        </w:rPr>
        <w:t>пристроїв для персоналу бібліотеки</w:t>
      </w:r>
      <w:r>
        <w:rPr>
          <w:rFonts w:ascii="Times New Roman" w:hAnsi="Times New Roman"/>
          <w:sz w:val="24"/>
          <w:szCs w:val="24"/>
          <w:lang w:val="uk-UA"/>
        </w:rPr>
        <w:t xml:space="preserve"> належать </w:t>
      </w:r>
      <w:r w:rsidRPr="00AD334A">
        <w:rPr>
          <w:rFonts w:ascii="Times New Roman" w:hAnsi="Times New Roman"/>
          <w:i/>
          <w:sz w:val="24"/>
          <w:szCs w:val="24"/>
          <w:lang w:val="uk-UA"/>
        </w:rPr>
        <w:t>комп’ютерні робочі станції</w:t>
      </w:r>
      <w:r>
        <w:rPr>
          <w:rFonts w:ascii="Times New Roman" w:hAnsi="Times New Roman"/>
          <w:sz w:val="24"/>
          <w:szCs w:val="24"/>
          <w:lang w:val="uk-UA"/>
        </w:rPr>
        <w:t>, укомплектовані офісним програмним забезпеченням та, за потребою, н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а </w:t>
      </w:r>
      <w:r>
        <w:rPr>
          <w:rFonts w:ascii="Times New Roman" w:hAnsi="Times New Roman"/>
          <w:sz w:val="24"/>
          <w:szCs w:val="24"/>
          <w:lang w:val="uk-UA"/>
        </w:rPr>
        <w:t>комп’ютерах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, на </w:t>
      </w:r>
      <w:r>
        <w:rPr>
          <w:rFonts w:ascii="Times New Roman" w:hAnsi="Times New Roman"/>
          <w:sz w:val="24"/>
          <w:szCs w:val="24"/>
          <w:lang w:val="uk-UA"/>
        </w:rPr>
        <w:t>яких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виконуються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>отечно-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>нформац</w:t>
      </w:r>
      <w:r>
        <w:rPr>
          <w:rFonts w:ascii="Times New Roman" w:hAnsi="Times New Roman"/>
          <w:sz w:val="24"/>
          <w:szCs w:val="24"/>
          <w:lang w:val="uk-UA"/>
        </w:rPr>
        <w:t>ій</w:t>
      </w:r>
      <w:r w:rsidRPr="000321E4">
        <w:rPr>
          <w:rFonts w:ascii="Times New Roman" w:hAnsi="Times New Roman"/>
          <w:sz w:val="24"/>
          <w:szCs w:val="24"/>
          <w:lang w:val="uk-UA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процес</w:t>
      </w:r>
      <w:r>
        <w:rPr>
          <w:rFonts w:ascii="Times New Roman" w:hAnsi="Times New Roman"/>
          <w:sz w:val="24"/>
          <w:szCs w:val="24"/>
          <w:lang w:val="uk-UA"/>
        </w:rPr>
        <w:t xml:space="preserve">и, спеціалізованим програмним забезпеченням ІБС. За необхідності до комп’ютерних </w:t>
      </w:r>
      <w:r w:rsidRPr="000321E4">
        <w:rPr>
          <w:rFonts w:ascii="Times New Roman" w:hAnsi="Times New Roman"/>
          <w:sz w:val="24"/>
          <w:szCs w:val="24"/>
          <w:lang w:val="uk-UA"/>
        </w:rPr>
        <w:t>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0321E4">
        <w:rPr>
          <w:rFonts w:ascii="Times New Roman" w:hAnsi="Times New Roman"/>
          <w:sz w:val="24"/>
          <w:szCs w:val="24"/>
          <w:lang w:val="uk-UA"/>
        </w:rPr>
        <w:t>бочи</w:t>
      </w:r>
      <w:r>
        <w:rPr>
          <w:rFonts w:ascii="Times New Roman" w:hAnsi="Times New Roman"/>
          <w:sz w:val="24"/>
          <w:szCs w:val="24"/>
          <w:lang w:val="uk-UA"/>
        </w:rPr>
        <w:t>х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станц</w:t>
      </w:r>
      <w:r>
        <w:rPr>
          <w:rFonts w:ascii="Times New Roman" w:hAnsi="Times New Roman"/>
          <w:sz w:val="24"/>
          <w:szCs w:val="24"/>
          <w:lang w:val="uk-UA"/>
        </w:rPr>
        <w:t>ій підключаються</w:t>
      </w:r>
      <w:r w:rsidRPr="000321E4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D334A">
        <w:rPr>
          <w:rFonts w:ascii="Times New Roman" w:hAnsi="Times New Roman"/>
          <w:i/>
          <w:sz w:val="24"/>
          <w:szCs w:val="24"/>
          <w:lang w:val="uk-UA"/>
        </w:rPr>
        <w:t>периферійні пристрої</w:t>
      </w:r>
      <w:r>
        <w:rPr>
          <w:rFonts w:ascii="Times New Roman" w:hAnsi="Times New Roman"/>
          <w:sz w:val="24"/>
          <w:szCs w:val="24"/>
          <w:lang w:val="uk-UA"/>
        </w:rPr>
        <w:t xml:space="preserve"> (планшетні сканери, принтери, термопринтери для друку вимог користувачів, сканери </w:t>
      </w:r>
      <w:r w:rsidRPr="000321E4">
        <w:rPr>
          <w:rFonts w:ascii="Times New Roman" w:hAnsi="Times New Roman"/>
          <w:sz w:val="24"/>
          <w:szCs w:val="24"/>
          <w:lang w:val="uk-UA"/>
        </w:rPr>
        <w:t>RFID-м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0321E4">
        <w:rPr>
          <w:rFonts w:ascii="Times New Roman" w:hAnsi="Times New Roman"/>
          <w:sz w:val="24"/>
          <w:szCs w:val="24"/>
          <w:lang w:val="uk-UA"/>
        </w:rPr>
        <w:t>ток</w:t>
      </w:r>
      <w:r>
        <w:rPr>
          <w:rFonts w:ascii="Times New Roman" w:hAnsi="Times New Roman"/>
          <w:sz w:val="24"/>
          <w:szCs w:val="24"/>
          <w:lang w:val="uk-UA"/>
        </w:rPr>
        <w:t xml:space="preserve"> тощо)</w:t>
      </w:r>
      <w:r w:rsidRPr="000321E4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Pr="000321E4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До </w:t>
      </w:r>
      <w:r w:rsidRPr="000D518A">
        <w:rPr>
          <w:rFonts w:ascii="Times New Roman" w:hAnsi="Times New Roman"/>
          <w:i/>
          <w:sz w:val="24"/>
          <w:szCs w:val="24"/>
          <w:lang w:val="uk-UA"/>
        </w:rPr>
        <w:t>пристроїв для користувачів бібліотеки</w:t>
      </w:r>
      <w:r>
        <w:rPr>
          <w:rFonts w:ascii="Times New Roman" w:hAnsi="Times New Roman"/>
          <w:sz w:val="24"/>
          <w:szCs w:val="24"/>
          <w:lang w:val="uk-UA"/>
        </w:rPr>
        <w:t xml:space="preserve"> належать: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D74D36">
        <w:rPr>
          <w:rFonts w:ascii="Times New Roman" w:hAnsi="Times New Roman"/>
          <w:i/>
          <w:sz w:val="24"/>
          <w:szCs w:val="24"/>
          <w:lang w:val="uk-UA"/>
        </w:rPr>
        <w:t>Термінальні робочі станції для доступу до мережі інтернет</w:t>
      </w:r>
      <w:r w:rsidRPr="00AD334A">
        <w:rPr>
          <w:rFonts w:ascii="Times New Roman" w:hAnsi="Times New Roman"/>
          <w:sz w:val="24"/>
          <w:szCs w:val="24"/>
          <w:lang w:val="uk-UA"/>
        </w:rPr>
        <w:t>, електронному каталогу, цифровим та електронним ресурсам бібліотеки, які організовано за технологією «тонкого кліента». Установлюються в читальних залах.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D74D36">
        <w:rPr>
          <w:rFonts w:ascii="Times New Roman" w:hAnsi="Times New Roman"/>
          <w:i/>
          <w:sz w:val="24"/>
          <w:szCs w:val="24"/>
          <w:lang w:val="uk-UA"/>
        </w:rPr>
        <w:t>Комп’ютерні робочі станції для роботи з мультимедіа</w:t>
      </w:r>
      <w:r w:rsidRPr="00707B8F">
        <w:rPr>
          <w:rFonts w:ascii="Times New Roman" w:hAnsi="Times New Roman"/>
          <w:sz w:val="24"/>
          <w:szCs w:val="24"/>
          <w:lang w:val="uk-UA"/>
        </w:rPr>
        <w:t xml:space="preserve"> (перегляду фільмів, прослуховування аудіозаписів, роботи із спеціальними освітніми програмами тощо), які обладнані додатково навушниками, мікрофонами, веб-камерами тощо.</w:t>
      </w:r>
      <w:r>
        <w:rPr>
          <w:rFonts w:ascii="Times New Roman" w:hAnsi="Times New Roman"/>
          <w:sz w:val="24"/>
          <w:szCs w:val="24"/>
          <w:lang w:val="uk-UA"/>
        </w:rPr>
        <w:t xml:space="preserve"> В</w:t>
      </w:r>
      <w:r w:rsidRPr="00707B8F">
        <w:rPr>
          <w:rFonts w:ascii="Times New Roman" w:hAnsi="Times New Roman"/>
          <w:sz w:val="24"/>
          <w:szCs w:val="24"/>
          <w:lang w:val="uk-UA"/>
        </w:rPr>
        <w:t>ст</w:t>
      </w:r>
      <w:r>
        <w:rPr>
          <w:rFonts w:ascii="Times New Roman" w:hAnsi="Times New Roman"/>
          <w:sz w:val="24"/>
          <w:szCs w:val="24"/>
          <w:lang w:val="uk-UA"/>
        </w:rPr>
        <w:t>ановлюються в читальних залах.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D74D36">
        <w:rPr>
          <w:rFonts w:ascii="Times New Roman" w:hAnsi="Times New Roman"/>
          <w:i/>
          <w:sz w:val="24"/>
          <w:szCs w:val="24"/>
          <w:lang w:val="uk-UA"/>
        </w:rPr>
        <w:t>Комп’ютерні робочі станції для роботи в тренінговому центрі</w:t>
      </w:r>
      <w:r>
        <w:rPr>
          <w:rFonts w:ascii="Times New Roman" w:hAnsi="Times New Roman"/>
          <w:sz w:val="24"/>
          <w:szCs w:val="24"/>
          <w:lang w:val="uk-UA"/>
        </w:rPr>
        <w:t xml:space="preserve">, які укомплектовано офісним та спеціальним програмним забезпеченням для проведення освітніх тренінгів. </w:t>
      </w:r>
      <w:r w:rsidRPr="00B61F86">
        <w:rPr>
          <w:rFonts w:ascii="Times New Roman" w:hAnsi="Times New Roman"/>
          <w:sz w:val="24"/>
          <w:szCs w:val="24"/>
          <w:lang w:val="uk-UA"/>
        </w:rPr>
        <w:t>Установлюються в</w:t>
      </w:r>
      <w:r>
        <w:rPr>
          <w:rFonts w:ascii="Times New Roman" w:hAnsi="Times New Roman"/>
          <w:sz w:val="24"/>
          <w:szCs w:val="24"/>
          <w:lang w:val="uk-UA"/>
        </w:rPr>
        <w:t xml:space="preserve"> приміщеннях, призначених для проведення тренінгів.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B61F86">
        <w:rPr>
          <w:rFonts w:ascii="Times New Roman" w:hAnsi="Times New Roman"/>
          <w:i/>
          <w:sz w:val="24"/>
          <w:szCs w:val="24"/>
          <w:lang w:val="uk-UA"/>
        </w:rPr>
        <w:t>Автоматизовані робочі станції незрячого користувача</w:t>
      </w:r>
      <w:r w:rsidRPr="00B61F86">
        <w:rPr>
          <w:rFonts w:ascii="Times New Roman" w:hAnsi="Times New Roman"/>
          <w:sz w:val="24"/>
          <w:szCs w:val="24"/>
          <w:lang w:val="uk-UA"/>
        </w:rPr>
        <w:t xml:space="preserve"> включають: комп’ютер, сканер, навушники, брайлівський принтер, брайлівський дисплей, спеціальне адаптивне програмне забезпечення для збільшення шрифту, програми екранного доступу, синтезатори мови. Вст</w:t>
      </w:r>
      <w:r>
        <w:rPr>
          <w:rFonts w:ascii="Times New Roman" w:hAnsi="Times New Roman"/>
          <w:sz w:val="24"/>
          <w:szCs w:val="24"/>
          <w:lang w:val="uk-UA"/>
        </w:rPr>
        <w:t>ановлюються в читальних залах.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B61F86">
        <w:rPr>
          <w:rFonts w:ascii="Times New Roman" w:hAnsi="Times New Roman"/>
          <w:i/>
          <w:sz w:val="24"/>
          <w:szCs w:val="24"/>
          <w:lang w:val="uk-UA"/>
        </w:rPr>
        <w:t>Копіювальні сенсорні кіоски самообслуговування</w:t>
      </w:r>
      <w:r w:rsidRPr="00B61F86">
        <w:rPr>
          <w:rFonts w:ascii="Times New Roman" w:hAnsi="Times New Roman"/>
          <w:sz w:val="24"/>
          <w:szCs w:val="24"/>
          <w:lang w:val="uk-UA"/>
        </w:rPr>
        <w:t xml:space="preserve"> з можливістю готівкової оплати та/ або оплати за електронною карткою для копіювання документів у форматі А4, сканування в форматі PDF та збереження, друк з USB-накопичувача. 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B61F86">
        <w:rPr>
          <w:rFonts w:ascii="Times New Roman" w:hAnsi="Times New Roman"/>
          <w:sz w:val="24"/>
          <w:szCs w:val="24"/>
          <w:lang w:val="uk-UA"/>
        </w:rPr>
        <w:t>становлюються в читальних залах та холі.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A3D1D">
        <w:rPr>
          <w:rFonts w:ascii="Times New Roman" w:hAnsi="Times New Roman"/>
          <w:i/>
          <w:sz w:val="24"/>
          <w:szCs w:val="24"/>
          <w:lang w:val="uk-UA"/>
        </w:rPr>
        <w:t>Сенсорні інформаційні кіоски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з можливістю до</w:t>
      </w:r>
      <w:r>
        <w:rPr>
          <w:rFonts w:ascii="Times New Roman" w:hAnsi="Times New Roman"/>
          <w:sz w:val="24"/>
          <w:szCs w:val="24"/>
          <w:lang w:val="uk-UA"/>
        </w:rPr>
        <w:t xml:space="preserve">ступу до порталу бібліотеки та </w:t>
      </w:r>
      <w:r w:rsidRPr="00FA3D1D">
        <w:rPr>
          <w:rFonts w:ascii="Times New Roman" w:hAnsi="Times New Roman"/>
          <w:sz w:val="24"/>
          <w:szCs w:val="24"/>
          <w:lang w:val="uk-UA"/>
        </w:rPr>
        <w:t>електронно</w:t>
      </w:r>
      <w:r>
        <w:rPr>
          <w:rFonts w:ascii="Times New Roman" w:hAnsi="Times New Roman"/>
          <w:sz w:val="24"/>
          <w:szCs w:val="24"/>
          <w:lang w:val="uk-UA"/>
        </w:rPr>
        <w:t>го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каталогу. Розміщуються в холі бібліотеки. 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FA3D1D">
        <w:rPr>
          <w:rFonts w:ascii="Times New Roman" w:hAnsi="Times New Roman"/>
          <w:i/>
          <w:sz w:val="24"/>
          <w:szCs w:val="24"/>
          <w:lang w:val="uk-UA"/>
        </w:rPr>
        <w:t>Станції самостійної видачі матеріалів</w:t>
      </w:r>
      <w:r>
        <w:rPr>
          <w:rFonts w:ascii="Times New Roman" w:hAnsi="Times New Roman"/>
          <w:sz w:val="24"/>
          <w:szCs w:val="24"/>
          <w:lang w:val="uk-UA"/>
        </w:rPr>
        <w:t xml:space="preserve"> з відкритого доступу </w:t>
      </w:r>
      <w:r w:rsidRPr="00FA3D1D">
        <w:rPr>
          <w:rFonts w:ascii="Times New Roman" w:hAnsi="Times New Roman"/>
          <w:sz w:val="24"/>
          <w:szCs w:val="24"/>
          <w:lang w:val="uk-UA"/>
        </w:rPr>
        <w:t>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FA3D1D">
        <w:rPr>
          <w:rFonts w:ascii="Times New Roman" w:hAnsi="Times New Roman"/>
          <w:sz w:val="24"/>
          <w:szCs w:val="24"/>
          <w:lang w:val="uk-UA"/>
        </w:rPr>
        <w:t>зм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>щ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FA3D1D">
        <w:rPr>
          <w:rFonts w:ascii="Times New Roman" w:hAnsi="Times New Roman"/>
          <w:sz w:val="24"/>
          <w:szCs w:val="24"/>
          <w:lang w:val="uk-UA"/>
        </w:rPr>
        <w:t>ют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ся </w:t>
      </w:r>
      <w:r>
        <w:rPr>
          <w:rFonts w:ascii="Times New Roman" w:hAnsi="Times New Roman"/>
          <w:sz w:val="24"/>
          <w:szCs w:val="24"/>
          <w:lang w:val="uk-UA"/>
        </w:rPr>
        <w:t>на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в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FA3D1D">
        <w:rPr>
          <w:rFonts w:ascii="Times New Roman" w:hAnsi="Times New Roman"/>
          <w:sz w:val="24"/>
          <w:szCs w:val="24"/>
          <w:lang w:val="uk-UA"/>
        </w:rPr>
        <w:t>ход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>з 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>дконтрольно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зон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FA3D1D">
        <w:rPr>
          <w:rFonts w:ascii="Times New Roman" w:hAnsi="Times New Roman"/>
          <w:sz w:val="24"/>
          <w:szCs w:val="24"/>
          <w:lang w:val="uk-UA"/>
        </w:rPr>
        <w:t xml:space="preserve">отеки. </w:t>
      </w:r>
    </w:p>
    <w:p w:rsidR="00130A70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954B59">
        <w:rPr>
          <w:rFonts w:ascii="Times New Roman" w:hAnsi="Times New Roman"/>
          <w:i/>
          <w:sz w:val="24"/>
          <w:szCs w:val="24"/>
          <w:lang w:val="uk-UA"/>
        </w:rPr>
        <w:t>Станції самостійного повернення матеріалів</w:t>
      </w:r>
      <w:r w:rsidRPr="00954B59">
        <w:rPr>
          <w:rFonts w:ascii="Times New Roman" w:hAnsi="Times New Roman"/>
          <w:sz w:val="24"/>
          <w:szCs w:val="24"/>
          <w:lang w:val="uk-UA"/>
        </w:rPr>
        <w:t xml:space="preserve"> розміщуються поза контрольованою зоною, наприклад, в холі бібліотеки та/або з виходом назовні, що зможе забезпечити цілодобове повернення книжок. </w:t>
      </w:r>
    </w:p>
    <w:p w:rsidR="00130A70" w:rsidRPr="00954B59" w:rsidRDefault="00130A70" w:rsidP="00D67E78">
      <w:pPr>
        <w:pStyle w:val="ListParagraph"/>
        <w:numPr>
          <w:ilvl w:val="0"/>
          <w:numId w:val="1"/>
        </w:numPr>
        <w:spacing w:before="100" w:beforeAutospacing="1" w:after="0" w:line="360" w:lineRule="auto"/>
        <w:ind w:left="426"/>
        <w:jc w:val="both"/>
        <w:rPr>
          <w:rFonts w:ascii="Times New Roman" w:hAnsi="Times New Roman"/>
          <w:sz w:val="24"/>
          <w:szCs w:val="24"/>
          <w:lang w:val="uk-UA"/>
        </w:rPr>
      </w:pPr>
      <w:r w:rsidRPr="00954B59">
        <w:rPr>
          <w:rFonts w:ascii="Times New Roman" w:hAnsi="Times New Roman"/>
          <w:i/>
          <w:sz w:val="24"/>
          <w:szCs w:val="24"/>
          <w:lang w:val="uk-UA"/>
        </w:rPr>
        <w:t>Платіжні термінали</w:t>
      </w:r>
      <w:r>
        <w:rPr>
          <w:rFonts w:ascii="Times New Roman" w:hAnsi="Times New Roman"/>
          <w:sz w:val="24"/>
          <w:szCs w:val="24"/>
          <w:lang w:val="uk-UA"/>
        </w:rPr>
        <w:t xml:space="preserve"> встановлюються,</w:t>
      </w:r>
      <w:r w:rsidRPr="00954B59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як в</w:t>
      </w:r>
      <w:r w:rsidRPr="00954B59">
        <w:rPr>
          <w:rFonts w:ascii="Times New Roman" w:hAnsi="Times New Roman"/>
          <w:sz w:val="24"/>
          <w:szCs w:val="24"/>
          <w:lang w:val="uk-UA"/>
        </w:rPr>
        <w:t xml:space="preserve">, так </w:t>
      </w:r>
      <w:r>
        <w:rPr>
          <w:rFonts w:ascii="Times New Roman" w:hAnsi="Times New Roman"/>
          <w:sz w:val="24"/>
          <w:szCs w:val="24"/>
          <w:lang w:val="uk-UA"/>
        </w:rPr>
        <w:t xml:space="preserve">і поза контрольованою зоною </w:t>
      </w:r>
      <w:r w:rsidRPr="00954B59">
        <w:rPr>
          <w:rFonts w:ascii="Times New Roman" w:hAnsi="Times New Roman"/>
          <w:sz w:val="24"/>
          <w:szCs w:val="24"/>
          <w:lang w:val="uk-UA"/>
        </w:rPr>
        <w:t>для попо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954B59">
        <w:rPr>
          <w:rFonts w:ascii="Times New Roman" w:hAnsi="Times New Roman"/>
          <w:sz w:val="24"/>
          <w:szCs w:val="24"/>
          <w:lang w:val="uk-UA"/>
        </w:rPr>
        <w:t>нен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954B59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рахунку користувача та здійснення платежів за платні послуги та/ або пені за невчасне повернення матеріалів</w:t>
      </w:r>
      <w:r w:rsidRPr="00954B59">
        <w:rPr>
          <w:rFonts w:ascii="Times New Roman" w:hAnsi="Times New Roman"/>
          <w:sz w:val="24"/>
          <w:szCs w:val="24"/>
          <w:lang w:val="uk-UA"/>
        </w:rPr>
        <w:t xml:space="preserve">. 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6D7F60">
        <w:rPr>
          <w:rFonts w:ascii="Times New Roman" w:hAnsi="Times New Roman"/>
          <w:b/>
          <w:sz w:val="24"/>
          <w:szCs w:val="24"/>
          <w:lang w:val="uk-UA"/>
        </w:rPr>
        <w:t>Система управління адміністративною діяльністю бібліотеки</w:t>
      </w:r>
      <w:r w:rsidRPr="006D7F60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D7F60">
        <w:rPr>
          <w:rFonts w:ascii="Times New Roman" w:hAnsi="Times New Roman"/>
          <w:i/>
          <w:sz w:val="24"/>
          <w:szCs w:val="24"/>
          <w:lang w:val="uk-UA"/>
        </w:rPr>
        <w:t>(далі - СУ</w:t>
      </w:r>
      <w:r>
        <w:rPr>
          <w:rFonts w:ascii="Times New Roman" w:hAnsi="Times New Roman"/>
          <w:i/>
          <w:sz w:val="24"/>
          <w:szCs w:val="24"/>
          <w:lang w:val="uk-UA"/>
        </w:rPr>
        <w:t>А</w:t>
      </w:r>
      <w:r w:rsidRPr="006D7F60">
        <w:rPr>
          <w:rFonts w:ascii="Times New Roman" w:hAnsi="Times New Roman"/>
          <w:i/>
          <w:sz w:val="24"/>
          <w:szCs w:val="24"/>
          <w:lang w:val="uk-UA"/>
        </w:rPr>
        <w:t>ДБ)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забезпечує 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комплексну </w:t>
      </w:r>
      <w:r>
        <w:rPr>
          <w:rFonts w:ascii="Times New Roman" w:hAnsi="Times New Roman"/>
          <w:sz w:val="24"/>
          <w:szCs w:val="24"/>
          <w:lang w:val="uk-UA"/>
        </w:rPr>
        <w:t xml:space="preserve">інтегровану </w:t>
      </w:r>
      <w:r w:rsidRPr="00AC31D1">
        <w:rPr>
          <w:rFonts w:ascii="Times New Roman" w:hAnsi="Times New Roman"/>
          <w:sz w:val="24"/>
          <w:szCs w:val="24"/>
          <w:lang w:val="uk-UA"/>
        </w:rPr>
        <w:t>автоматизац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ю </w:t>
      </w:r>
      <w:r>
        <w:rPr>
          <w:rFonts w:ascii="Times New Roman" w:hAnsi="Times New Roman"/>
          <w:sz w:val="24"/>
          <w:szCs w:val="24"/>
          <w:lang w:val="uk-UA"/>
        </w:rPr>
        <w:t xml:space="preserve">забезпечувальних та управлінських </w:t>
      </w:r>
      <w:r w:rsidRPr="00AC31D1">
        <w:rPr>
          <w:rFonts w:ascii="Times New Roman" w:hAnsi="Times New Roman"/>
          <w:sz w:val="24"/>
          <w:szCs w:val="24"/>
          <w:lang w:val="uk-UA"/>
        </w:rPr>
        <w:t>процес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в</w:t>
      </w:r>
      <w:r>
        <w:rPr>
          <w:rFonts w:ascii="Times New Roman" w:hAnsi="Times New Roman"/>
          <w:sz w:val="24"/>
          <w:szCs w:val="24"/>
          <w:lang w:val="uk-UA"/>
        </w:rPr>
        <w:t xml:space="preserve">: </w:t>
      </w:r>
      <w:r w:rsidRPr="00AC31D1">
        <w:rPr>
          <w:rFonts w:ascii="Times New Roman" w:hAnsi="Times New Roman"/>
          <w:sz w:val="24"/>
          <w:szCs w:val="24"/>
          <w:lang w:val="uk-UA"/>
        </w:rPr>
        <w:t>план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AC31D1">
        <w:rPr>
          <w:rFonts w:ascii="Times New Roman" w:hAnsi="Times New Roman"/>
          <w:sz w:val="24"/>
          <w:szCs w:val="24"/>
          <w:lang w:val="uk-UA"/>
        </w:rPr>
        <w:t>ван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я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обліку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б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отечно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яльност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, веден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AC31D1">
        <w:rPr>
          <w:rFonts w:ascii="Times New Roman" w:hAnsi="Times New Roman"/>
          <w:sz w:val="24"/>
          <w:szCs w:val="24"/>
          <w:lang w:val="uk-UA"/>
        </w:rPr>
        <w:t>я бухгалтерс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кого </w:t>
      </w:r>
      <w:r>
        <w:rPr>
          <w:rFonts w:ascii="Times New Roman" w:hAnsi="Times New Roman"/>
          <w:sz w:val="24"/>
          <w:szCs w:val="24"/>
          <w:lang w:val="uk-UA"/>
        </w:rPr>
        <w:t>обліку</w:t>
      </w:r>
      <w:r w:rsidRPr="00AC31D1">
        <w:rPr>
          <w:rFonts w:ascii="Times New Roman" w:hAnsi="Times New Roman"/>
          <w:sz w:val="24"/>
          <w:szCs w:val="24"/>
          <w:lang w:val="uk-UA"/>
        </w:rPr>
        <w:t>, договор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платн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х </w:t>
      </w:r>
      <w:r>
        <w:rPr>
          <w:rFonts w:ascii="Times New Roman" w:hAnsi="Times New Roman"/>
          <w:sz w:val="24"/>
          <w:szCs w:val="24"/>
          <w:lang w:val="uk-UA"/>
        </w:rPr>
        <w:t>пос</w:t>
      </w:r>
      <w:r w:rsidRPr="00AC31D1">
        <w:rPr>
          <w:rFonts w:ascii="Times New Roman" w:hAnsi="Times New Roman"/>
          <w:sz w:val="24"/>
          <w:szCs w:val="24"/>
          <w:lang w:val="uk-UA"/>
        </w:rPr>
        <w:t>луг, веден</w:t>
      </w:r>
      <w:r>
        <w:rPr>
          <w:rFonts w:ascii="Times New Roman" w:hAnsi="Times New Roman"/>
          <w:sz w:val="24"/>
          <w:szCs w:val="24"/>
          <w:lang w:val="uk-UA"/>
        </w:rPr>
        <w:t xml:space="preserve">ня </w:t>
      </w:r>
      <w:r w:rsidRPr="00AC31D1">
        <w:rPr>
          <w:rFonts w:ascii="Times New Roman" w:hAnsi="Times New Roman"/>
          <w:sz w:val="24"/>
          <w:szCs w:val="24"/>
          <w:lang w:val="uk-UA"/>
        </w:rPr>
        <w:t>планово-</w:t>
      </w:r>
      <w:r>
        <w:rPr>
          <w:rFonts w:ascii="Times New Roman" w:hAnsi="Times New Roman"/>
          <w:sz w:val="24"/>
          <w:szCs w:val="24"/>
          <w:lang w:val="uk-UA"/>
        </w:rPr>
        <w:t>е</w:t>
      </w:r>
      <w:r w:rsidRPr="00AC31D1">
        <w:rPr>
          <w:rFonts w:ascii="Times New Roman" w:hAnsi="Times New Roman"/>
          <w:sz w:val="24"/>
          <w:szCs w:val="24"/>
          <w:lang w:val="uk-UA"/>
        </w:rPr>
        <w:t>коном</w:t>
      </w:r>
      <w:r>
        <w:rPr>
          <w:rFonts w:ascii="Times New Roman" w:hAnsi="Times New Roman"/>
          <w:sz w:val="24"/>
          <w:szCs w:val="24"/>
          <w:lang w:val="uk-UA"/>
        </w:rPr>
        <w:t>ічної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д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яльност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, управл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н</w:t>
      </w:r>
      <w:r>
        <w:rPr>
          <w:rFonts w:ascii="Times New Roman" w:hAnsi="Times New Roman"/>
          <w:sz w:val="24"/>
          <w:szCs w:val="24"/>
          <w:lang w:val="uk-UA"/>
        </w:rPr>
        <w:t>ня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персоналом, орган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ю документооб</w:t>
      </w:r>
      <w:r>
        <w:rPr>
          <w:rFonts w:ascii="Times New Roman" w:hAnsi="Times New Roman"/>
          <w:sz w:val="24"/>
          <w:szCs w:val="24"/>
          <w:lang w:val="uk-UA"/>
        </w:rPr>
        <w:t>ігу, тощо.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СУ</w:t>
      </w:r>
      <w:r>
        <w:rPr>
          <w:rFonts w:ascii="Times New Roman" w:hAnsi="Times New Roman"/>
          <w:sz w:val="24"/>
          <w:szCs w:val="24"/>
          <w:lang w:val="uk-UA"/>
        </w:rPr>
        <w:t>А</w:t>
      </w:r>
      <w:r w:rsidRPr="00AC31D1">
        <w:rPr>
          <w:rFonts w:ascii="Times New Roman" w:hAnsi="Times New Roman"/>
          <w:sz w:val="24"/>
          <w:szCs w:val="24"/>
          <w:lang w:val="uk-UA"/>
        </w:rPr>
        <w:t>ДБ с</w:t>
      </w:r>
      <w:r>
        <w:rPr>
          <w:rFonts w:ascii="Times New Roman" w:hAnsi="Times New Roman"/>
          <w:sz w:val="24"/>
          <w:szCs w:val="24"/>
          <w:lang w:val="uk-UA"/>
        </w:rPr>
        <w:t>кладається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з </w:t>
      </w:r>
      <w:r>
        <w:rPr>
          <w:rFonts w:ascii="Times New Roman" w:hAnsi="Times New Roman"/>
          <w:sz w:val="24"/>
          <w:szCs w:val="24"/>
          <w:lang w:val="uk-UA"/>
        </w:rPr>
        <w:t>декількох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дсистем, </w:t>
      </w:r>
      <w:r>
        <w:rPr>
          <w:rFonts w:ascii="Times New Roman" w:hAnsi="Times New Roman"/>
          <w:sz w:val="24"/>
          <w:szCs w:val="24"/>
          <w:lang w:val="uk-UA"/>
        </w:rPr>
        <w:t>що і</w:t>
      </w:r>
      <w:r w:rsidRPr="00AC31D1">
        <w:rPr>
          <w:rFonts w:ascii="Times New Roman" w:hAnsi="Times New Roman"/>
          <w:sz w:val="24"/>
          <w:szCs w:val="24"/>
          <w:lang w:val="uk-UA"/>
        </w:rPr>
        <w:t>нтегр</w:t>
      </w:r>
      <w:r>
        <w:rPr>
          <w:rFonts w:ascii="Times New Roman" w:hAnsi="Times New Roman"/>
          <w:sz w:val="24"/>
          <w:szCs w:val="24"/>
          <w:lang w:val="uk-UA"/>
        </w:rPr>
        <w:t>овані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м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ж собо</w:t>
      </w:r>
      <w:r>
        <w:rPr>
          <w:rFonts w:ascii="Times New Roman" w:hAnsi="Times New Roman"/>
          <w:sz w:val="24"/>
          <w:szCs w:val="24"/>
          <w:lang w:val="uk-UA"/>
        </w:rPr>
        <w:t>ю та з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ІБС, її робота спрямована на створення єдиного інформаційного середовища та налагодження ефективної внутрішньої та зовнішньої комунікації бібліотеки. </w:t>
      </w:r>
    </w:p>
    <w:p w:rsidR="00130A70" w:rsidRPr="00AC31D1" w:rsidRDefault="00130A70" w:rsidP="00D67E78">
      <w:pPr>
        <w:spacing w:before="100" w:beforeAutospacing="1" w:after="0" w:line="360" w:lineRule="auto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 w:rsidRPr="006D7F60">
        <w:rPr>
          <w:rFonts w:ascii="Times New Roman" w:hAnsi="Times New Roman"/>
          <w:i/>
          <w:sz w:val="24"/>
          <w:szCs w:val="24"/>
          <w:lang w:val="uk-UA"/>
        </w:rPr>
        <w:t>Підсистема обліку персоналу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СУАДБ </w:t>
      </w:r>
      <w:r>
        <w:rPr>
          <w:rFonts w:ascii="Times New Roman" w:hAnsi="Times New Roman"/>
          <w:sz w:val="24"/>
          <w:szCs w:val="24"/>
          <w:lang w:val="uk-UA"/>
        </w:rPr>
        <w:t>забезпечує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автоматизац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ю процес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в </w:t>
      </w:r>
      <w:r>
        <w:rPr>
          <w:rFonts w:ascii="Times New Roman" w:hAnsi="Times New Roman"/>
          <w:sz w:val="24"/>
          <w:szCs w:val="24"/>
          <w:lang w:val="uk-UA"/>
        </w:rPr>
        <w:t>обліку</w:t>
      </w:r>
      <w:r w:rsidRPr="00AC31D1">
        <w:rPr>
          <w:rFonts w:ascii="Times New Roman" w:hAnsi="Times New Roman"/>
          <w:sz w:val="24"/>
          <w:szCs w:val="24"/>
          <w:lang w:val="uk-UA"/>
        </w:rPr>
        <w:t>, обр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бки, </w:t>
      </w:r>
      <w:r>
        <w:rPr>
          <w:rFonts w:ascii="Times New Roman" w:hAnsi="Times New Roman"/>
          <w:sz w:val="24"/>
          <w:szCs w:val="24"/>
          <w:lang w:val="uk-UA"/>
        </w:rPr>
        <w:t>узагальнення</w:t>
      </w:r>
      <w:r w:rsidRPr="00AC31D1">
        <w:rPr>
          <w:rFonts w:ascii="Times New Roman" w:hAnsi="Times New Roman"/>
          <w:sz w:val="24"/>
          <w:szCs w:val="24"/>
          <w:lang w:val="uk-UA"/>
        </w:rPr>
        <w:t>, анал</w:t>
      </w:r>
      <w:r>
        <w:rPr>
          <w:rFonts w:ascii="Times New Roman" w:hAnsi="Times New Roman"/>
          <w:sz w:val="24"/>
          <w:szCs w:val="24"/>
          <w:lang w:val="uk-UA"/>
        </w:rPr>
        <w:t>ізу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контрол</w:t>
      </w:r>
      <w:r>
        <w:rPr>
          <w:rFonts w:ascii="Times New Roman" w:hAnsi="Times New Roman"/>
          <w:sz w:val="24"/>
          <w:szCs w:val="24"/>
          <w:lang w:val="uk-UA"/>
        </w:rPr>
        <w:t>ю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дан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х кадрового </w:t>
      </w:r>
      <w:r>
        <w:rPr>
          <w:rFonts w:ascii="Times New Roman" w:hAnsi="Times New Roman"/>
          <w:sz w:val="24"/>
          <w:szCs w:val="24"/>
          <w:lang w:val="uk-UA"/>
        </w:rPr>
        <w:t>обліку співробітників бібліотеки</w:t>
      </w:r>
      <w:r w:rsidRPr="00AC31D1">
        <w:rPr>
          <w:rFonts w:ascii="Times New Roman" w:hAnsi="Times New Roman"/>
          <w:sz w:val="24"/>
          <w:szCs w:val="24"/>
          <w:lang w:val="uk-UA"/>
        </w:rPr>
        <w:t>.</w:t>
      </w:r>
    </w:p>
    <w:p w:rsidR="00130A70" w:rsidRPr="00AC31D1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C4319E">
        <w:rPr>
          <w:rFonts w:ascii="Times New Roman" w:hAnsi="Times New Roman"/>
          <w:i/>
          <w:sz w:val="24"/>
          <w:szCs w:val="24"/>
          <w:lang w:val="uk-UA"/>
        </w:rPr>
        <w:t>Підсистема бухгалтерського обліку</w:t>
      </w:r>
      <w:r w:rsidRPr="006D7F60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при</w:t>
      </w:r>
      <w:r w:rsidRPr="00AC31D1">
        <w:rPr>
          <w:rFonts w:ascii="Times New Roman" w:hAnsi="Times New Roman"/>
          <w:sz w:val="24"/>
          <w:szCs w:val="24"/>
          <w:lang w:val="uk-UA"/>
        </w:rPr>
        <w:t>значена для автоматизац</w:t>
      </w:r>
      <w:r>
        <w:rPr>
          <w:rFonts w:ascii="Times New Roman" w:hAnsi="Times New Roman"/>
          <w:sz w:val="24"/>
          <w:szCs w:val="24"/>
          <w:lang w:val="uk-UA"/>
        </w:rPr>
        <w:t xml:space="preserve">ії </w:t>
      </w:r>
      <w:r w:rsidRPr="00AC31D1">
        <w:rPr>
          <w:rFonts w:ascii="Times New Roman" w:hAnsi="Times New Roman"/>
          <w:sz w:val="24"/>
          <w:szCs w:val="24"/>
          <w:lang w:val="uk-UA"/>
        </w:rPr>
        <w:t>веден</w:t>
      </w:r>
      <w:r>
        <w:rPr>
          <w:rFonts w:ascii="Times New Roman" w:hAnsi="Times New Roman"/>
          <w:sz w:val="24"/>
          <w:szCs w:val="24"/>
          <w:lang w:val="uk-UA"/>
        </w:rPr>
        <w:t xml:space="preserve">ня </w:t>
      </w:r>
      <w:r w:rsidRPr="00AC31D1">
        <w:rPr>
          <w:rFonts w:ascii="Times New Roman" w:hAnsi="Times New Roman"/>
          <w:sz w:val="24"/>
          <w:szCs w:val="24"/>
          <w:lang w:val="uk-UA"/>
        </w:rPr>
        <w:t>синтетич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ого </w:t>
      </w:r>
      <w:r>
        <w:rPr>
          <w:rFonts w:ascii="Times New Roman" w:hAnsi="Times New Roman"/>
          <w:sz w:val="24"/>
          <w:szCs w:val="24"/>
          <w:lang w:val="uk-UA"/>
        </w:rPr>
        <w:t>та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анал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тич</w:t>
      </w:r>
      <w:r>
        <w:rPr>
          <w:rFonts w:ascii="Times New Roman" w:hAnsi="Times New Roman"/>
          <w:sz w:val="24"/>
          <w:szCs w:val="24"/>
          <w:lang w:val="uk-UA"/>
        </w:rPr>
        <w:t>н</w:t>
      </w:r>
      <w:r w:rsidRPr="00AC31D1">
        <w:rPr>
          <w:rFonts w:ascii="Times New Roman" w:hAnsi="Times New Roman"/>
          <w:sz w:val="24"/>
          <w:szCs w:val="24"/>
          <w:lang w:val="uk-UA"/>
        </w:rPr>
        <w:t>ого бухгалтерс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кого </w:t>
      </w:r>
      <w:r>
        <w:rPr>
          <w:rFonts w:ascii="Times New Roman" w:hAnsi="Times New Roman"/>
          <w:sz w:val="24"/>
          <w:szCs w:val="24"/>
          <w:lang w:val="uk-UA"/>
        </w:rPr>
        <w:t>обліку виконання кошторису витрат</w:t>
      </w:r>
      <w:r w:rsidRPr="00AC31D1">
        <w:rPr>
          <w:rFonts w:ascii="Times New Roman" w:hAnsi="Times New Roman"/>
          <w:sz w:val="24"/>
          <w:szCs w:val="24"/>
          <w:lang w:val="uk-UA"/>
        </w:rPr>
        <w:t>. П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дсистема</w:t>
      </w:r>
      <w:r>
        <w:rPr>
          <w:rFonts w:ascii="Times New Roman" w:hAnsi="Times New Roman"/>
          <w:sz w:val="24"/>
          <w:szCs w:val="24"/>
          <w:lang w:val="uk-UA"/>
        </w:rPr>
        <w:t xml:space="preserve"> має відповідати вимогам </w:t>
      </w:r>
      <w:r w:rsidRPr="00AC31D1">
        <w:rPr>
          <w:rFonts w:ascii="Times New Roman" w:hAnsi="Times New Roman"/>
          <w:sz w:val="24"/>
          <w:szCs w:val="24"/>
          <w:lang w:val="uk-UA"/>
        </w:rPr>
        <w:t>Укра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AC31D1">
        <w:rPr>
          <w:rFonts w:ascii="Times New Roman" w:hAnsi="Times New Roman"/>
          <w:sz w:val="24"/>
          <w:szCs w:val="24"/>
          <w:lang w:val="uk-UA"/>
        </w:rPr>
        <w:t>нс</w:t>
      </w:r>
      <w:r>
        <w:rPr>
          <w:rFonts w:ascii="Times New Roman" w:hAnsi="Times New Roman"/>
          <w:sz w:val="24"/>
          <w:szCs w:val="24"/>
          <w:lang w:val="uk-UA"/>
        </w:rPr>
        <w:t>ь</w:t>
      </w:r>
      <w:r w:rsidRPr="00AC31D1">
        <w:rPr>
          <w:rFonts w:ascii="Times New Roman" w:hAnsi="Times New Roman"/>
          <w:sz w:val="24"/>
          <w:szCs w:val="24"/>
          <w:lang w:val="uk-UA"/>
        </w:rPr>
        <w:t>кого законод</w:t>
      </w:r>
      <w:r>
        <w:rPr>
          <w:rFonts w:ascii="Times New Roman" w:hAnsi="Times New Roman"/>
          <w:sz w:val="24"/>
          <w:szCs w:val="24"/>
          <w:lang w:val="uk-UA"/>
        </w:rPr>
        <w:t>авс</w:t>
      </w:r>
      <w:r w:rsidRPr="00AC31D1">
        <w:rPr>
          <w:rFonts w:ascii="Times New Roman" w:hAnsi="Times New Roman"/>
          <w:sz w:val="24"/>
          <w:szCs w:val="24"/>
          <w:lang w:val="uk-UA"/>
        </w:rPr>
        <w:t>тва.</w:t>
      </w:r>
    </w:p>
    <w:p w:rsidR="00130A70" w:rsidRDefault="00130A70" w:rsidP="00D67E78">
      <w:pPr>
        <w:spacing w:before="100" w:beforeAutospacing="1" w:after="0" w:line="360" w:lineRule="auto"/>
        <w:ind w:firstLine="360"/>
        <w:jc w:val="both"/>
        <w:rPr>
          <w:rFonts w:ascii="Times New Roman" w:hAnsi="Times New Roman"/>
          <w:sz w:val="24"/>
          <w:szCs w:val="24"/>
          <w:lang w:val="uk-UA"/>
        </w:rPr>
      </w:pPr>
      <w:r w:rsidRPr="00AD0302">
        <w:rPr>
          <w:rFonts w:ascii="Times New Roman" w:hAnsi="Times New Roman"/>
          <w:i/>
          <w:sz w:val="24"/>
          <w:szCs w:val="24"/>
          <w:lang w:val="uk-UA"/>
        </w:rPr>
        <w:t>Підсистема діловодства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AD0302">
        <w:rPr>
          <w:rFonts w:ascii="Times New Roman" w:hAnsi="Times New Roman"/>
          <w:sz w:val="24"/>
          <w:szCs w:val="24"/>
          <w:lang w:val="uk-UA"/>
        </w:rPr>
        <w:t xml:space="preserve">забезпечує автоматизацію процесів </w:t>
      </w:r>
      <w:r>
        <w:rPr>
          <w:rFonts w:ascii="Times New Roman" w:hAnsi="Times New Roman"/>
          <w:sz w:val="24"/>
          <w:szCs w:val="24"/>
          <w:lang w:val="uk-UA"/>
        </w:rPr>
        <w:t>управління зовнішнім та внутрішнім документообігом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бі</w:t>
      </w:r>
      <w:r w:rsidRPr="00AC31D1">
        <w:rPr>
          <w:rFonts w:ascii="Times New Roman" w:hAnsi="Times New Roman"/>
          <w:sz w:val="24"/>
          <w:szCs w:val="24"/>
          <w:lang w:val="uk-UA"/>
        </w:rPr>
        <w:t>бл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оте</w:t>
      </w:r>
      <w:r>
        <w:rPr>
          <w:rFonts w:ascii="Times New Roman" w:hAnsi="Times New Roman"/>
          <w:sz w:val="24"/>
          <w:szCs w:val="24"/>
          <w:lang w:val="uk-UA"/>
        </w:rPr>
        <w:t>ці</w:t>
      </w:r>
      <w:r w:rsidRPr="00AC31D1">
        <w:rPr>
          <w:rFonts w:ascii="Times New Roman" w:hAnsi="Times New Roman"/>
          <w:sz w:val="24"/>
          <w:szCs w:val="24"/>
          <w:lang w:val="uk-UA"/>
        </w:rPr>
        <w:t>: орган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ю 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AC31D1">
        <w:rPr>
          <w:rFonts w:ascii="Times New Roman" w:hAnsi="Times New Roman"/>
          <w:sz w:val="24"/>
          <w:szCs w:val="24"/>
          <w:lang w:val="uk-UA"/>
        </w:rPr>
        <w:t>бот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документами </w:t>
      </w:r>
      <w:r>
        <w:rPr>
          <w:rFonts w:ascii="Times New Roman" w:hAnsi="Times New Roman"/>
          <w:sz w:val="24"/>
          <w:szCs w:val="24"/>
          <w:lang w:val="uk-UA"/>
        </w:rPr>
        <w:t>від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момент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ї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х </w:t>
      </w:r>
      <w:r>
        <w:rPr>
          <w:rFonts w:ascii="Times New Roman" w:hAnsi="Times New Roman"/>
          <w:sz w:val="24"/>
          <w:szCs w:val="24"/>
          <w:lang w:val="uk-UA"/>
        </w:rPr>
        <w:t>створення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до момент</w:t>
      </w:r>
      <w:r>
        <w:rPr>
          <w:rFonts w:ascii="Times New Roman" w:hAnsi="Times New Roman"/>
          <w:sz w:val="24"/>
          <w:szCs w:val="24"/>
          <w:lang w:val="uk-UA"/>
        </w:rPr>
        <w:t>у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закінчення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 w:rsidRPr="00AC31D1">
        <w:rPr>
          <w:rFonts w:ascii="Times New Roman" w:hAnsi="Times New Roman"/>
          <w:sz w:val="24"/>
          <w:szCs w:val="24"/>
          <w:lang w:val="uk-UA"/>
        </w:rPr>
        <w:t>бот</w:t>
      </w:r>
      <w:r>
        <w:rPr>
          <w:rFonts w:ascii="Times New Roman" w:hAnsi="Times New Roman"/>
          <w:sz w:val="24"/>
          <w:szCs w:val="24"/>
          <w:lang w:val="uk-UA"/>
        </w:rPr>
        <w:t>и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з</w:t>
      </w:r>
      <w:r w:rsidRPr="00AC31D1">
        <w:rPr>
          <w:rFonts w:ascii="Times New Roman" w:hAnsi="Times New Roman"/>
          <w:sz w:val="24"/>
          <w:szCs w:val="24"/>
          <w:lang w:val="uk-UA"/>
        </w:rPr>
        <w:t xml:space="preserve"> ними (</w:t>
      </w:r>
      <w:r>
        <w:rPr>
          <w:rFonts w:ascii="Times New Roman" w:hAnsi="Times New Roman"/>
          <w:sz w:val="24"/>
          <w:szCs w:val="24"/>
          <w:lang w:val="uk-UA"/>
        </w:rPr>
        <w:t>створення</w:t>
      </w:r>
      <w:r w:rsidRPr="00AC31D1">
        <w:rPr>
          <w:rFonts w:ascii="Times New Roman" w:hAnsi="Times New Roman"/>
          <w:sz w:val="24"/>
          <w:szCs w:val="24"/>
          <w:lang w:val="uk-UA"/>
        </w:rPr>
        <w:t>, ре</w:t>
      </w:r>
      <w:r>
        <w:rPr>
          <w:rFonts w:ascii="Times New Roman" w:hAnsi="Times New Roman"/>
          <w:sz w:val="24"/>
          <w:szCs w:val="24"/>
          <w:lang w:val="uk-UA"/>
        </w:rPr>
        <w:t>є</w:t>
      </w:r>
      <w:r w:rsidRPr="00AC31D1">
        <w:rPr>
          <w:rFonts w:ascii="Times New Roman" w:hAnsi="Times New Roman"/>
          <w:sz w:val="24"/>
          <w:szCs w:val="24"/>
          <w:lang w:val="uk-UA"/>
        </w:rPr>
        <w:t>страц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я, контроль, про</w:t>
      </w:r>
      <w:r>
        <w:rPr>
          <w:rFonts w:ascii="Times New Roman" w:hAnsi="Times New Roman"/>
          <w:sz w:val="24"/>
          <w:szCs w:val="24"/>
          <w:lang w:val="uk-UA"/>
        </w:rPr>
        <w:t>сування</w:t>
      </w:r>
      <w:r w:rsidRPr="00AC31D1">
        <w:rPr>
          <w:rFonts w:ascii="Times New Roman" w:hAnsi="Times New Roman"/>
          <w:sz w:val="24"/>
          <w:szCs w:val="24"/>
          <w:lang w:val="uk-UA"/>
        </w:rPr>
        <w:t>, систематизац</w:t>
      </w:r>
      <w:r>
        <w:rPr>
          <w:rFonts w:ascii="Times New Roman" w:hAnsi="Times New Roman"/>
          <w:sz w:val="24"/>
          <w:szCs w:val="24"/>
          <w:lang w:val="uk-UA"/>
        </w:rPr>
        <w:t>і</w:t>
      </w:r>
      <w:r w:rsidRPr="00AC31D1">
        <w:rPr>
          <w:rFonts w:ascii="Times New Roman" w:hAnsi="Times New Roman"/>
          <w:sz w:val="24"/>
          <w:szCs w:val="24"/>
          <w:lang w:val="uk-UA"/>
        </w:rPr>
        <w:t>я</w:t>
      </w:r>
      <w:r>
        <w:rPr>
          <w:rFonts w:ascii="Times New Roman" w:hAnsi="Times New Roman"/>
          <w:sz w:val="24"/>
          <w:szCs w:val="24"/>
          <w:lang w:val="uk-UA"/>
        </w:rPr>
        <w:t xml:space="preserve"> та зберігання</w:t>
      </w:r>
      <w:r w:rsidRPr="00AC31D1">
        <w:rPr>
          <w:rFonts w:ascii="Times New Roman" w:hAnsi="Times New Roman"/>
          <w:sz w:val="24"/>
          <w:szCs w:val="24"/>
          <w:lang w:val="uk-UA"/>
        </w:rPr>
        <w:t>).</w:t>
      </w:r>
    </w:p>
    <w:p w:rsidR="00130A70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C706C5">
        <w:rPr>
          <w:rFonts w:ascii="Times New Roman" w:hAnsi="Times New Roman"/>
          <w:b/>
          <w:sz w:val="24"/>
          <w:szCs w:val="24"/>
          <w:lang w:val="uk-UA"/>
        </w:rPr>
        <w:t>Мережева інфраструктура</w:t>
      </w:r>
      <w:r>
        <w:rPr>
          <w:rFonts w:ascii="Times New Roman" w:hAnsi="Times New Roman"/>
          <w:sz w:val="24"/>
          <w:szCs w:val="24"/>
          <w:lang w:val="uk-UA"/>
        </w:rPr>
        <w:t xml:space="preserve"> бібліотеки – це сукупність обладнання та програмного забезпечення, яке створює середовище (систему) для процесу обміну інформацією між підключеними пристроями користувачів. До складу мережевої інфраструктури бібліотеки належать: </w:t>
      </w:r>
      <w:r w:rsidRPr="004831A9">
        <w:rPr>
          <w:rFonts w:ascii="Times New Roman" w:hAnsi="Times New Roman"/>
          <w:i/>
          <w:sz w:val="24"/>
          <w:szCs w:val="24"/>
          <w:lang w:val="uk-UA"/>
        </w:rPr>
        <w:t>структурована кабельна система з проміжними  вузлами комутації , без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провідні точки доступу (WiFi), </w:t>
      </w:r>
      <w:r w:rsidRPr="004831A9">
        <w:rPr>
          <w:rFonts w:ascii="Times New Roman" w:hAnsi="Times New Roman"/>
          <w:i/>
          <w:sz w:val="24"/>
          <w:szCs w:val="24"/>
          <w:lang w:val="uk-UA"/>
        </w:rPr>
        <w:t xml:space="preserve">контролер для інтеграції провідного та безпровідного сегментів мережевої </w:t>
      </w:r>
      <w:r>
        <w:rPr>
          <w:rFonts w:ascii="Times New Roman" w:hAnsi="Times New Roman"/>
          <w:i/>
          <w:sz w:val="24"/>
          <w:szCs w:val="24"/>
          <w:lang w:val="uk-UA"/>
        </w:rPr>
        <w:t xml:space="preserve">інфраструктури, </w:t>
      </w:r>
      <w:r w:rsidRPr="004831A9">
        <w:rPr>
          <w:rFonts w:ascii="Times New Roman" w:hAnsi="Times New Roman"/>
          <w:i/>
          <w:sz w:val="24"/>
          <w:szCs w:val="24"/>
          <w:lang w:val="uk-UA"/>
        </w:rPr>
        <w:t>центр обробки та зберігання даних (серверна)</w:t>
      </w:r>
      <w:r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D325C9">
        <w:rPr>
          <w:rFonts w:ascii="Times New Roman" w:hAnsi="Times New Roman"/>
          <w:sz w:val="24"/>
          <w:szCs w:val="24"/>
          <w:lang w:val="uk-UA"/>
        </w:rPr>
        <w:t>Мережева інфраструктура</w:t>
      </w:r>
      <w:r w:rsidRPr="00B41701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бібліотеки </w:t>
      </w:r>
      <w:r w:rsidRPr="00B41701">
        <w:rPr>
          <w:rFonts w:ascii="Times New Roman" w:hAnsi="Times New Roman"/>
          <w:sz w:val="24"/>
          <w:szCs w:val="24"/>
          <w:lang w:val="uk-UA"/>
        </w:rPr>
        <w:t xml:space="preserve">поєднує </w:t>
      </w:r>
      <w:r>
        <w:rPr>
          <w:rFonts w:ascii="Times New Roman" w:hAnsi="Times New Roman"/>
          <w:sz w:val="24"/>
          <w:szCs w:val="24"/>
          <w:lang w:val="uk-UA"/>
        </w:rPr>
        <w:t>в</w:t>
      </w:r>
      <w:r w:rsidRPr="00B41701">
        <w:rPr>
          <w:rFonts w:ascii="Times New Roman" w:hAnsi="Times New Roman"/>
          <w:sz w:val="24"/>
          <w:szCs w:val="24"/>
          <w:lang w:val="uk-UA"/>
        </w:rPr>
        <w:t>сі інформаційно-технологічні системи бібліотеки.</w:t>
      </w:r>
      <w:r>
        <w:rPr>
          <w:rFonts w:ascii="Times New Roman" w:hAnsi="Times New Roman"/>
          <w:sz w:val="24"/>
          <w:szCs w:val="24"/>
          <w:lang w:val="uk-UA"/>
        </w:rPr>
        <w:t xml:space="preserve"> Для управління мережевою інфраструктурою використовується спеціалізоване програмне забезпечення, яке дозволяє централізоване управління обліковими записами користувачів, розмежування прав доступу до ресурсів, реалізацію політик безпеки тощо. </w:t>
      </w:r>
    </w:p>
    <w:p w:rsidR="00130A70" w:rsidRPr="00215ED7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215ED7">
        <w:rPr>
          <w:rFonts w:ascii="Times New Roman" w:hAnsi="Times New Roman"/>
          <w:b/>
          <w:sz w:val="24"/>
          <w:szCs w:val="24"/>
          <w:lang w:val="uk-UA"/>
        </w:rPr>
        <w:t>Висновки</w:t>
      </w:r>
    </w:p>
    <w:p w:rsidR="00130A70" w:rsidRDefault="00130A70" w:rsidP="00D67E78">
      <w:pPr>
        <w:spacing w:before="100" w:beforeAutospacing="1" w:after="0" w:line="360" w:lineRule="auto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Налагоджена та безперебійна робота запропонованого </w:t>
      </w:r>
      <w:r w:rsidRPr="00AC73CC">
        <w:rPr>
          <w:rFonts w:ascii="Times New Roman" w:hAnsi="Times New Roman"/>
          <w:sz w:val="24"/>
          <w:szCs w:val="24"/>
          <w:lang w:val="uk-UA"/>
        </w:rPr>
        <w:t>комплексу інформаційно-технологічних систем</w:t>
      </w:r>
      <w:r>
        <w:rPr>
          <w:rFonts w:ascii="Times New Roman" w:hAnsi="Times New Roman"/>
          <w:sz w:val="24"/>
          <w:szCs w:val="24"/>
          <w:lang w:val="uk-UA"/>
        </w:rPr>
        <w:t xml:space="preserve"> дозволить реалізувати місію, цілі та завдання бібліотеки, як високотехнологічної бібліотеки нового покоління, що здатна гнучко реагувати на постійні зміни потреб та очікувань, як користувачів бібліотеки, так і суспільства в цілому. Саме тому впровадження такого Комплексу є одним із стратегічних завдань реалізації інноваційної стратегії сучасної процесно-орієнтованої бібліотеки.</w:t>
      </w:r>
    </w:p>
    <w:p w:rsidR="00130A70" w:rsidRPr="00C66EEE" w:rsidRDefault="00130A70" w:rsidP="00D67E78">
      <w:pPr>
        <w:spacing w:before="100" w:beforeAutospacing="1" w:after="0" w:line="36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C66EEE">
        <w:rPr>
          <w:rFonts w:ascii="Times New Roman" w:hAnsi="Times New Roman"/>
          <w:b/>
          <w:sz w:val="24"/>
          <w:szCs w:val="24"/>
          <w:lang w:val="uk-UA"/>
        </w:rPr>
        <w:t>Використана література</w:t>
      </w:r>
    </w:p>
    <w:p w:rsidR="00130A70" w:rsidRDefault="00130A70" w:rsidP="00D67E78">
      <w:pPr>
        <w:numPr>
          <w:ilvl w:val="0"/>
          <w:numId w:val="2"/>
        </w:numPr>
        <w:spacing w:before="100" w:beforeAutospacing="1" w:after="0" w:line="360" w:lineRule="auto"/>
        <w:rPr>
          <w:rFonts w:ascii="Times New Roman" w:hAnsi="Times New Roman"/>
          <w:sz w:val="24"/>
          <w:szCs w:val="24"/>
          <w:lang w:val="uk-UA"/>
        </w:rPr>
      </w:pPr>
      <w:r w:rsidRPr="00D3149C">
        <w:rPr>
          <w:rFonts w:ascii="Times New Roman" w:hAnsi="Times New Roman"/>
          <w:sz w:val="24"/>
          <w:szCs w:val="24"/>
          <w:lang w:val="uk-UA"/>
        </w:rPr>
        <w:t>Колесникова Т. Інформатизація бібліотек ВНЗ: шляхи еволюції та сучасний стан / Т. Колесникова // Вісник Книжкової палати. – 2010. – № 2. – С. 25-28.</w:t>
      </w:r>
    </w:p>
    <w:p w:rsidR="00130A70" w:rsidRDefault="00130A70" w:rsidP="00D67E78">
      <w:pPr>
        <w:numPr>
          <w:ilvl w:val="0"/>
          <w:numId w:val="2"/>
        </w:numPr>
        <w:spacing w:before="100" w:beforeAutospacing="1" w:after="0" w:line="360" w:lineRule="auto"/>
        <w:rPr>
          <w:rFonts w:ascii="Times New Roman" w:hAnsi="Times New Roman"/>
          <w:sz w:val="24"/>
          <w:szCs w:val="24"/>
          <w:lang w:val="uk-UA"/>
        </w:rPr>
      </w:pPr>
      <w:r w:rsidRPr="00331597">
        <w:rPr>
          <w:rFonts w:ascii="Times New Roman" w:hAnsi="Times New Roman"/>
          <w:bCs/>
          <w:sz w:val="24"/>
          <w:szCs w:val="24"/>
          <w:lang w:val="uk-UA"/>
        </w:rPr>
        <w:t>Ісаєнко О.</w:t>
      </w:r>
      <w:r w:rsidRPr="00331597">
        <w:rPr>
          <w:rFonts w:ascii="Times New Roman" w:hAnsi="Times New Roman"/>
          <w:b/>
          <w:bCs/>
          <w:sz w:val="24"/>
          <w:szCs w:val="24"/>
          <w:lang w:val="uk-UA"/>
        </w:rPr>
        <w:t xml:space="preserve"> </w:t>
      </w:r>
      <w:r w:rsidRPr="00331597">
        <w:rPr>
          <w:rFonts w:ascii="Times New Roman" w:hAnsi="Times New Roman"/>
          <w:sz w:val="24"/>
          <w:szCs w:val="24"/>
          <w:lang w:val="uk-UA"/>
        </w:rPr>
        <w:t>Розвиток інноваційних бібліотечних технологій інформаційного обслуговування в Україні (1980-2007 рр.) : дис... канд. іст. наук: 27.00.03 / О. О. Ісаєнко ; НАН України, Нац. б-ка України ім.</w:t>
      </w:r>
      <w:r w:rsidRPr="00331597">
        <w:rPr>
          <w:rFonts w:ascii="Times New Roman" w:hAnsi="Times New Roman"/>
          <w:sz w:val="24"/>
          <w:szCs w:val="24"/>
        </w:rPr>
        <w:t xml:space="preserve"> В. І. Вернадського. — К., 2009. — 241 </w:t>
      </w:r>
      <w:r>
        <w:rPr>
          <w:rFonts w:ascii="Times New Roman" w:hAnsi="Times New Roman"/>
          <w:sz w:val="24"/>
          <w:szCs w:val="24"/>
          <w:lang w:val="uk-UA"/>
        </w:rPr>
        <w:t>с</w:t>
      </w:r>
      <w:r w:rsidRPr="00331597">
        <w:rPr>
          <w:rFonts w:ascii="Times New Roman" w:hAnsi="Times New Roman"/>
          <w:sz w:val="24"/>
          <w:szCs w:val="24"/>
        </w:rPr>
        <w:t>.</w:t>
      </w:r>
      <w:r w:rsidRPr="00331597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130A70" w:rsidRPr="00EA06F2" w:rsidRDefault="00130A70" w:rsidP="00D67E78">
      <w:pPr>
        <w:numPr>
          <w:ilvl w:val="0"/>
          <w:numId w:val="2"/>
        </w:numPr>
        <w:spacing w:before="100" w:beforeAutospacing="1" w:after="0" w:line="360" w:lineRule="auto"/>
        <w:rPr>
          <w:rFonts w:ascii="Times New Roman" w:hAnsi="Times New Roman"/>
          <w:sz w:val="24"/>
          <w:szCs w:val="24"/>
          <w:lang w:val="uk-UA"/>
        </w:rPr>
      </w:pPr>
      <w:r w:rsidRPr="00EA06F2">
        <w:rPr>
          <w:rFonts w:ascii="Times New Roman" w:hAnsi="Times New Roman"/>
          <w:iCs/>
          <w:sz w:val="24"/>
          <w:szCs w:val="24"/>
          <w:lang w:val="uk-UA" w:eastAsia="ru-RU"/>
        </w:rPr>
        <w:t xml:space="preserve">Пашков О. М. Автоматизація бібліотек: історико-бібліотекознавчий аспект: (ІІ половина ХХ — початок ХХІ ст.) : дис. ... канд. </w:t>
      </w:r>
      <w:r w:rsidRPr="00EA06F2">
        <w:rPr>
          <w:rFonts w:ascii="Times New Roman" w:hAnsi="Times New Roman"/>
          <w:iCs/>
          <w:sz w:val="24"/>
          <w:szCs w:val="24"/>
          <w:lang w:eastAsia="ru-RU"/>
        </w:rPr>
        <w:t>i</w:t>
      </w:r>
      <w:r w:rsidRPr="00EA06F2">
        <w:rPr>
          <w:rFonts w:ascii="Times New Roman" w:hAnsi="Times New Roman"/>
          <w:iCs/>
          <w:sz w:val="24"/>
          <w:szCs w:val="24"/>
          <w:lang w:val="uk-UA" w:eastAsia="ru-RU"/>
        </w:rPr>
        <w:t>ст. наук : 07.00.08 / О. М. Пашков ; Київ. нац. ун_т культури і мистецтв. — К., 2005. — 189 с.</w:t>
      </w:r>
    </w:p>
    <w:p w:rsidR="00130A70" w:rsidRDefault="00130A70" w:rsidP="00D67E78">
      <w:pPr>
        <w:numPr>
          <w:ilvl w:val="0"/>
          <w:numId w:val="2"/>
        </w:numPr>
        <w:spacing w:before="100" w:beforeAutospacing="1" w:after="0" w:line="360" w:lineRule="auto"/>
        <w:rPr>
          <w:rFonts w:ascii="Times New Roman" w:hAnsi="Times New Roman"/>
          <w:sz w:val="24"/>
          <w:szCs w:val="24"/>
          <w:lang w:val="uk-UA"/>
        </w:rPr>
      </w:pPr>
      <w:r w:rsidRPr="00D3149C">
        <w:rPr>
          <w:rFonts w:ascii="Times New Roman" w:hAnsi="Times New Roman"/>
          <w:sz w:val="24"/>
          <w:szCs w:val="24"/>
          <w:lang w:val="uk-UA"/>
        </w:rPr>
        <w:t xml:space="preserve">Лобузіна К. Проблеми адаптації, впровадження та адміністрування сучасної автоматизованої бібліотечної інформаційної системи </w:t>
      </w:r>
      <w:r>
        <w:rPr>
          <w:rFonts w:ascii="Times New Roman" w:hAnsi="Times New Roman"/>
          <w:sz w:val="24"/>
          <w:szCs w:val="24"/>
          <w:lang w:val="uk-UA"/>
        </w:rPr>
        <w:t xml:space="preserve">/ </w:t>
      </w:r>
      <w:r w:rsidRPr="00D3149C">
        <w:rPr>
          <w:rFonts w:ascii="Times New Roman" w:hAnsi="Times New Roman"/>
          <w:sz w:val="24"/>
          <w:szCs w:val="24"/>
          <w:lang w:val="uk-UA"/>
        </w:rPr>
        <w:t>Лобузіна К., Лобузін І. // Бібліотечний вісник, №5, 2011. – С.14-21.</w:t>
      </w:r>
    </w:p>
    <w:p w:rsidR="00130A70" w:rsidRPr="00D97A0E" w:rsidRDefault="00130A70" w:rsidP="00D67E78">
      <w:pPr>
        <w:pStyle w:val="ListParagraph"/>
        <w:numPr>
          <w:ilvl w:val="0"/>
          <w:numId w:val="2"/>
        </w:num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D97A0E">
        <w:rPr>
          <w:rFonts w:ascii="Times New Roman" w:hAnsi="Times New Roman"/>
          <w:sz w:val="24"/>
          <w:szCs w:val="24"/>
          <w:lang w:val="uk-UA"/>
        </w:rPr>
        <w:t>Rapp</w:t>
      </w:r>
      <w:r w:rsidRPr="004C4C57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D97A0E">
        <w:rPr>
          <w:rFonts w:ascii="Times New Roman" w:hAnsi="Times New Roman"/>
          <w:sz w:val="24"/>
          <w:szCs w:val="24"/>
          <w:lang w:val="uk-UA"/>
        </w:rPr>
        <w:t>D. The Future of the ILS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: [electronic resource] </w:t>
      </w:r>
      <w:r>
        <w:rPr>
          <w:rFonts w:ascii="Times New Roman" w:hAnsi="Times New Roman"/>
          <w:sz w:val="24"/>
          <w:szCs w:val="24"/>
          <w:lang w:val="uk-UA"/>
        </w:rPr>
        <w:t xml:space="preserve">/ </w:t>
      </w:r>
      <w:r>
        <w:rPr>
          <w:rFonts w:ascii="Times New Roman" w:hAnsi="Times New Roman"/>
          <w:sz w:val="24"/>
          <w:szCs w:val="24"/>
          <w:lang w:val="en-US"/>
        </w:rPr>
        <w:t>David Rapp</w:t>
      </w:r>
      <w:r w:rsidRPr="00D97A0E">
        <w:rPr>
          <w:rFonts w:ascii="Times New Roman" w:hAnsi="Times New Roman"/>
          <w:sz w:val="24"/>
          <w:szCs w:val="24"/>
          <w:lang w:val="uk-UA"/>
        </w:rPr>
        <w:t xml:space="preserve"> // </w:t>
      </w:r>
      <w:r w:rsidRPr="00D97A0E">
        <w:rPr>
          <w:rFonts w:ascii="Times New Roman" w:hAnsi="Times New Roman"/>
          <w:sz w:val="24"/>
          <w:szCs w:val="24"/>
          <w:lang w:val="en-US"/>
        </w:rPr>
        <w:t>Library Journal</w:t>
      </w:r>
      <w:r>
        <w:rPr>
          <w:rFonts w:ascii="Times New Roman" w:hAnsi="Times New Roman"/>
          <w:sz w:val="24"/>
          <w:szCs w:val="24"/>
          <w:lang w:val="en-US"/>
        </w:rPr>
        <w:t xml:space="preserve"> – </w:t>
      </w:r>
      <w:r w:rsidRPr="00D97A0E">
        <w:rPr>
          <w:rFonts w:ascii="Times New Roman" w:hAnsi="Times New Roman"/>
          <w:sz w:val="24"/>
          <w:szCs w:val="24"/>
          <w:lang w:val="en-US"/>
        </w:rPr>
        <w:t>2011</w:t>
      </w:r>
      <w:r>
        <w:rPr>
          <w:rFonts w:ascii="Times New Roman" w:hAnsi="Times New Roman"/>
          <w:sz w:val="24"/>
          <w:szCs w:val="24"/>
          <w:lang w:val="en-US"/>
        </w:rPr>
        <w:t xml:space="preserve"> - April,1. – M</w:t>
      </w:r>
      <w:r w:rsidRPr="006B5027">
        <w:rPr>
          <w:rFonts w:ascii="Times New Roman" w:hAnsi="Times New Roman"/>
          <w:sz w:val="24"/>
          <w:szCs w:val="24"/>
          <w:lang w:val="en-US"/>
        </w:rPr>
        <w:t>ethod</w:t>
      </w:r>
      <w:r>
        <w:rPr>
          <w:rFonts w:ascii="Times New Roman" w:hAnsi="Times New Roman"/>
          <w:sz w:val="24"/>
          <w:szCs w:val="24"/>
          <w:lang w:val="en-US"/>
        </w:rPr>
        <w:t xml:space="preserve"> of access:</w:t>
      </w:r>
      <w:r w:rsidRPr="00D97A0E">
        <w:rPr>
          <w:rFonts w:ascii="Times New Roman" w:hAnsi="Times New Roman"/>
          <w:sz w:val="24"/>
          <w:szCs w:val="24"/>
          <w:lang w:val="en-US"/>
        </w:rPr>
        <w:t xml:space="preserve"> </w:t>
      </w:r>
      <w:hyperlink r:id="rId9" w:history="1">
        <w:r w:rsidRPr="00D97A0E">
          <w:rPr>
            <w:rStyle w:val="Hyperlink"/>
            <w:rFonts w:ascii="Times New Roman" w:hAnsi="Times New Roman"/>
            <w:sz w:val="24"/>
            <w:szCs w:val="24"/>
            <w:lang w:val="en-US"/>
          </w:rPr>
          <w:t>http://www.libraryjournal.com/lj/ljinprintcurrentissue/889595-403/thefutureoftheils.html.csp</w:t>
        </w:r>
      </w:hyperlink>
      <w:r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130A70" w:rsidRPr="00D97A0E" w:rsidRDefault="00130A70" w:rsidP="00D67E78">
      <w:pPr>
        <w:pStyle w:val="ListParagraph"/>
        <w:numPr>
          <w:ilvl w:val="0"/>
          <w:numId w:val="2"/>
        </w:num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Lynch C. </w:t>
      </w:r>
      <w:r w:rsidRPr="00B74CF9">
        <w:rPr>
          <w:rFonts w:ascii="Times New Roman" w:hAnsi="Times New Roman"/>
          <w:sz w:val="24"/>
          <w:szCs w:val="24"/>
          <w:lang w:val="uk-UA"/>
        </w:rPr>
        <w:t>From</w:t>
      </w:r>
      <w:r>
        <w:rPr>
          <w:rFonts w:ascii="Times New Roman" w:hAnsi="Times New Roman"/>
          <w:sz w:val="24"/>
          <w:szCs w:val="24"/>
          <w:lang w:val="uk-UA"/>
        </w:rPr>
        <w:t xml:space="preserve"> Automation to Transformation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: </w:t>
      </w:r>
      <w:r w:rsidRPr="00B74CF9">
        <w:rPr>
          <w:rFonts w:ascii="Times New Roman" w:hAnsi="Times New Roman"/>
          <w:sz w:val="24"/>
          <w:szCs w:val="24"/>
          <w:lang w:val="uk-UA"/>
        </w:rPr>
        <w:t>Forty Years of Libraries and Information Technology in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74CF9">
        <w:rPr>
          <w:rFonts w:ascii="Times New Roman" w:hAnsi="Times New Roman"/>
          <w:sz w:val="24"/>
          <w:szCs w:val="24"/>
          <w:lang w:val="uk-UA"/>
        </w:rPr>
        <w:t>Higher Education / Clifford Lynch // Educause Review. – 2000. – V. 35:1 (January/February). – P. 60-68.</w:t>
      </w:r>
    </w:p>
    <w:p w:rsidR="00130A70" w:rsidRDefault="00130A70" w:rsidP="00D67E78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6819C8">
        <w:rPr>
          <w:rFonts w:ascii="Times New Roman" w:hAnsi="Times New Roman"/>
          <w:sz w:val="24"/>
          <w:szCs w:val="24"/>
          <w:lang w:val="uk-UA"/>
        </w:rPr>
        <w:t xml:space="preserve">Мотульский Р.С. </w:t>
      </w:r>
      <w:r w:rsidRPr="00D221BD">
        <w:rPr>
          <w:rFonts w:ascii="Times New Roman" w:hAnsi="Times New Roman"/>
          <w:sz w:val="24"/>
          <w:szCs w:val="24"/>
          <w:lang w:val="uk-UA"/>
        </w:rPr>
        <w:t>Комплекс информационно-технологических систем (КИТС)</w:t>
      </w:r>
      <w:r>
        <w:rPr>
          <w:rFonts w:ascii="Times New Roman" w:hAnsi="Times New Roman"/>
          <w:sz w:val="24"/>
          <w:szCs w:val="24"/>
          <w:lang w:val="uk-UA"/>
        </w:rPr>
        <w:t xml:space="preserve"> / Р.С. Мотульский</w:t>
      </w:r>
      <w:r w:rsidRPr="006819C8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// </w:t>
      </w:r>
      <w:r w:rsidRPr="006819C8">
        <w:rPr>
          <w:rFonts w:ascii="Times New Roman" w:hAnsi="Times New Roman"/>
          <w:sz w:val="24"/>
          <w:szCs w:val="24"/>
          <w:lang w:val="uk-UA"/>
        </w:rPr>
        <w:t>Национальная библиотека Беларуси: учебное пособие для вузов</w:t>
      </w:r>
      <w:r w:rsidRPr="00664F1E">
        <w:rPr>
          <w:rFonts w:ascii="Times New Roman" w:hAnsi="Times New Roman"/>
          <w:sz w:val="24"/>
          <w:szCs w:val="24"/>
        </w:rPr>
        <w:t xml:space="preserve"> /</w:t>
      </w:r>
      <w:r w:rsidRPr="006819C8">
        <w:rPr>
          <w:rFonts w:ascii="Times New Roman" w:hAnsi="Times New Roman"/>
          <w:sz w:val="24"/>
          <w:szCs w:val="24"/>
          <w:lang w:val="uk-UA"/>
        </w:rPr>
        <w:t xml:space="preserve">. </w:t>
      </w:r>
      <w:r>
        <w:rPr>
          <w:rFonts w:ascii="Times New Roman" w:hAnsi="Times New Roman"/>
          <w:sz w:val="24"/>
          <w:szCs w:val="24"/>
          <w:lang w:val="uk-UA"/>
        </w:rPr>
        <w:t>Р.С. Мотульский</w:t>
      </w:r>
      <w:r w:rsidRPr="006819C8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 w:rsidRPr="006819C8">
        <w:rPr>
          <w:rFonts w:ascii="Times New Roman" w:hAnsi="Times New Roman"/>
          <w:sz w:val="24"/>
          <w:szCs w:val="24"/>
          <w:lang w:val="uk-UA"/>
        </w:rPr>
        <w:t xml:space="preserve"> Минск: Национальная библиотека Беларуси, 2009. - 131 с.: ил.</w:t>
      </w:r>
      <w:r>
        <w:rPr>
          <w:rFonts w:ascii="Times New Roman" w:hAnsi="Times New Roman"/>
          <w:sz w:val="24"/>
          <w:szCs w:val="24"/>
          <w:lang w:val="uk-UA"/>
        </w:rPr>
        <w:t xml:space="preserve"> – </w:t>
      </w:r>
      <w:r w:rsidRPr="00D221BD">
        <w:rPr>
          <w:rFonts w:ascii="Times New Roman" w:hAnsi="Times New Roman"/>
          <w:sz w:val="24"/>
          <w:szCs w:val="24"/>
          <w:lang w:val="uk-UA"/>
        </w:rPr>
        <w:t>Глава 2.4.</w:t>
      </w:r>
      <w:r>
        <w:rPr>
          <w:rFonts w:ascii="Times New Roman" w:hAnsi="Times New Roman"/>
          <w:sz w:val="24"/>
          <w:szCs w:val="24"/>
          <w:lang w:val="uk-UA"/>
        </w:rPr>
        <w:t xml:space="preserve"> – С.</w:t>
      </w:r>
      <w:r w:rsidRPr="00D221BD">
        <w:rPr>
          <w:rFonts w:ascii="Times New Roman" w:hAnsi="Times New Roman"/>
          <w:sz w:val="24"/>
          <w:szCs w:val="24"/>
          <w:lang w:val="uk-UA"/>
        </w:rPr>
        <w:t xml:space="preserve"> 28</w:t>
      </w:r>
      <w:r>
        <w:rPr>
          <w:rFonts w:ascii="Times New Roman" w:hAnsi="Times New Roman"/>
          <w:sz w:val="24"/>
          <w:szCs w:val="24"/>
          <w:lang w:val="uk-UA"/>
        </w:rPr>
        <w:t>-31.</w:t>
      </w:r>
    </w:p>
    <w:p w:rsidR="00130A70" w:rsidRDefault="00130A70" w:rsidP="00D67E78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Комплексная автоматизация библиотеки </w:t>
      </w:r>
      <w:r w:rsidRPr="006819C8">
        <w:rPr>
          <w:rFonts w:ascii="Times New Roman" w:hAnsi="Times New Roman"/>
          <w:sz w:val="24"/>
          <w:szCs w:val="24"/>
        </w:rPr>
        <w:t>[</w:t>
      </w:r>
      <w:r>
        <w:rPr>
          <w:rFonts w:ascii="Times New Roman" w:hAnsi="Times New Roman"/>
          <w:sz w:val="24"/>
          <w:szCs w:val="24"/>
          <w:lang w:val="uk-UA"/>
        </w:rPr>
        <w:t>електронний ресурс</w:t>
      </w:r>
      <w:r w:rsidRPr="006819C8">
        <w:rPr>
          <w:rFonts w:ascii="Times New Roman" w:hAnsi="Times New Roman"/>
          <w:sz w:val="24"/>
          <w:szCs w:val="24"/>
        </w:rPr>
        <w:t xml:space="preserve">] </w:t>
      </w:r>
      <w:r>
        <w:rPr>
          <w:rFonts w:ascii="Times New Roman" w:hAnsi="Times New Roman"/>
          <w:sz w:val="24"/>
          <w:szCs w:val="24"/>
          <w:lang w:val="uk-UA"/>
        </w:rPr>
        <w:t xml:space="preserve">/ </w:t>
      </w:r>
      <w:r w:rsidRPr="006819C8">
        <w:rPr>
          <w:rFonts w:ascii="Times New Roman" w:hAnsi="Times New Roman"/>
          <w:sz w:val="24"/>
          <w:szCs w:val="24"/>
          <w:lang w:val="uk-UA"/>
        </w:rPr>
        <w:t>Федеральное государственное унитарное предприятие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819C8">
        <w:rPr>
          <w:rFonts w:ascii="Times New Roman" w:hAnsi="Times New Roman"/>
          <w:sz w:val="24"/>
          <w:szCs w:val="24"/>
          <w:lang w:val="uk-UA"/>
        </w:rPr>
        <w:t>«Главный информационно-вычислительный центр» Министерства культуры Российской Федерации</w:t>
      </w:r>
      <w:r>
        <w:rPr>
          <w:rFonts w:ascii="Times New Roman" w:hAnsi="Times New Roman"/>
          <w:sz w:val="24"/>
          <w:szCs w:val="24"/>
          <w:lang w:val="uk-UA"/>
        </w:rPr>
        <w:t xml:space="preserve">. – Москва, 2010. – 20 с. </w:t>
      </w:r>
      <w:r>
        <w:rPr>
          <w:rFonts w:ascii="Times New Roman" w:hAnsi="Times New Roman"/>
          <w:sz w:val="24"/>
          <w:szCs w:val="24"/>
        </w:rPr>
        <w:t>–</w:t>
      </w:r>
      <w:r w:rsidRPr="006819C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Метод доступу: </w:t>
      </w:r>
      <w:hyperlink r:id="rId10" w:history="1">
        <w:r w:rsidRPr="00A20A3D">
          <w:rPr>
            <w:rStyle w:val="Hyperlink"/>
            <w:rFonts w:ascii="Times New Roman" w:hAnsi="Times New Roman"/>
            <w:sz w:val="24"/>
            <w:szCs w:val="24"/>
            <w:lang w:val="uk-UA"/>
          </w:rPr>
          <w:t>http://givc.ru/upload/docs/avt_bibl.pdf</w:t>
        </w:r>
      </w:hyperlink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sectPr w:rsidR="00130A70" w:rsidSect="00816F9D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9A5F2A"/>
    <w:multiLevelType w:val="hybridMultilevel"/>
    <w:tmpl w:val="FE3007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EBE4CB9"/>
    <w:multiLevelType w:val="hybridMultilevel"/>
    <w:tmpl w:val="C330C074"/>
    <w:lvl w:ilvl="0" w:tplc="83EC7E3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3C93"/>
    <w:rsid w:val="0001748D"/>
    <w:rsid w:val="000269F7"/>
    <w:rsid w:val="000321E4"/>
    <w:rsid w:val="00054B3A"/>
    <w:rsid w:val="00067BDD"/>
    <w:rsid w:val="00071139"/>
    <w:rsid w:val="00076C36"/>
    <w:rsid w:val="0009244B"/>
    <w:rsid w:val="00093C75"/>
    <w:rsid w:val="000957F9"/>
    <w:rsid w:val="000B73A9"/>
    <w:rsid w:val="000D518A"/>
    <w:rsid w:val="000E4076"/>
    <w:rsid w:val="000E605A"/>
    <w:rsid w:val="000E6C77"/>
    <w:rsid w:val="00104FEE"/>
    <w:rsid w:val="001132AE"/>
    <w:rsid w:val="001140F2"/>
    <w:rsid w:val="0011455D"/>
    <w:rsid w:val="001154E5"/>
    <w:rsid w:val="001157EC"/>
    <w:rsid w:val="001271EC"/>
    <w:rsid w:val="00130A70"/>
    <w:rsid w:val="00130F9A"/>
    <w:rsid w:val="0013386C"/>
    <w:rsid w:val="0013731F"/>
    <w:rsid w:val="00140DB9"/>
    <w:rsid w:val="00142F8A"/>
    <w:rsid w:val="00151C51"/>
    <w:rsid w:val="00155ADF"/>
    <w:rsid w:val="001623DC"/>
    <w:rsid w:val="00163B2E"/>
    <w:rsid w:val="00165596"/>
    <w:rsid w:val="00184962"/>
    <w:rsid w:val="001933D7"/>
    <w:rsid w:val="001A781F"/>
    <w:rsid w:val="001B00F6"/>
    <w:rsid w:val="001B0FC1"/>
    <w:rsid w:val="001B6B29"/>
    <w:rsid w:val="001C62D3"/>
    <w:rsid w:val="00215ED7"/>
    <w:rsid w:val="00244C3C"/>
    <w:rsid w:val="00247CA5"/>
    <w:rsid w:val="0025381D"/>
    <w:rsid w:val="00261578"/>
    <w:rsid w:val="002735C3"/>
    <w:rsid w:val="002832C0"/>
    <w:rsid w:val="00290159"/>
    <w:rsid w:val="002918A1"/>
    <w:rsid w:val="002A2D09"/>
    <w:rsid w:val="002A2EDE"/>
    <w:rsid w:val="002C28A7"/>
    <w:rsid w:val="002E1001"/>
    <w:rsid w:val="002F3016"/>
    <w:rsid w:val="002F46EF"/>
    <w:rsid w:val="002F4A6A"/>
    <w:rsid w:val="0030023A"/>
    <w:rsid w:val="00302E0F"/>
    <w:rsid w:val="003107F0"/>
    <w:rsid w:val="00310C3E"/>
    <w:rsid w:val="00331597"/>
    <w:rsid w:val="00355CB6"/>
    <w:rsid w:val="003605A7"/>
    <w:rsid w:val="00361B24"/>
    <w:rsid w:val="00361C86"/>
    <w:rsid w:val="003832D0"/>
    <w:rsid w:val="003A29E8"/>
    <w:rsid w:val="003C0F7A"/>
    <w:rsid w:val="003C3DE9"/>
    <w:rsid w:val="003C5099"/>
    <w:rsid w:val="003D0EEF"/>
    <w:rsid w:val="003D1AF7"/>
    <w:rsid w:val="003E01D2"/>
    <w:rsid w:val="0041713A"/>
    <w:rsid w:val="00437A88"/>
    <w:rsid w:val="00442936"/>
    <w:rsid w:val="0045179C"/>
    <w:rsid w:val="00452706"/>
    <w:rsid w:val="00453B8A"/>
    <w:rsid w:val="00457835"/>
    <w:rsid w:val="0046349C"/>
    <w:rsid w:val="004831A9"/>
    <w:rsid w:val="004B48A9"/>
    <w:rsid w:val="004B4A2E"/>
    <w:rsid w:val="004C250C"/>
    <w:rsid w:val="004C4C57"/>
    <w:rsid w:val="004C4C7D"/>
    <w:rsid w:val="004C769B"/>
    <w:rsid w:val="005179DC"/>
    <w:rsid w:val="00521E51"/>
    <w:rsid w:val="00532078"/>
    <w:rsid w:val="00547484"/>
    <w:rsid w:val="0055109D"/>
    <w:rsid w:val="00562E45"/>
    <w:rsid w:val="00567408"/>
    <w:rsid w:val="00570AE9"/>
    <w:rsid w:val="00574CE6"/>
    <w:rsid w:val="00577B47"/>
    <w:rsid w:val="005948FB"/>
    <w:rsid w:val="005A322A"/>
    <w:rsid w:val="005A34AC"/>
    <w:rsid w:val="005A3E28"/>
    <w:rsid w:val="005B37FD"/>
    <w:rsid w:val="005B760C"/>
    <w:rsid w:val="005C00D4"/>
    <w:rsid w:val="005C10AE"/>
    <w:rsid w:val="005D6A38"/>
    <w:rsid w:val="005D7238"/>
    <w:rsid w:val="005E4A18"/>
    <w:rsid w:val="00606331"/>
    <w:rsid w:val="00611AAE"/>
    <w:rsid w:val="00614801"/>
    <w:rsid w:val="0063646F"/>
    <w:rsid w:val="006541FF"/>
    <w:rsid w:val="00657F2C"/>
    <w:rsid w:val="00660F2D"/>
    <w:rsid w:val="00664F1E"/>
    <w:rsid w:val="00666467"/>
    <w:rsid w:val="0067070C"/>
    <w:rsid w:val="006819C8"/>
    <w:rsid w:val="00694CCD"/>
    <w:rsid w:val="006A4C6B"/>
    <w:rsid w:val="006B1A30"/>
    <w:rsid w:val="006B5027"/>
    <w:rsid w:val="006C5551"/>
    <w:rsid w:val="006C59AC"/>
    <w:rsid w:val="006D3CF1"/>
    <w:rsid w:val="006D7F60"/>
    <w:rsid w:val="006E11FA"/>
    <w:rsid w:val="00707B8F"/>
    <w:rsid w:val="007221B2"/>
    <w:rsid w:val="00725C3F"/>
    <w:rsid w:val="007864F0"/>
    <w:rsid w:val="007928B6"/>
    <w:rsid w:val="00795304"/>
    <w:rsid w:val="00796362"/>
    <w:rsid w:val="007A14E8"/>
    <w:rsid w:val="007A4A21"/>
    <w:rsid w:val="007A6C39"/>
    <w:rsid w:val="007A734F"/>
    <w:rsid w:val="007C58AE"/>
    <w:rsid w:val="007C6D19"/>
    <w:rsid w:val="007E3647"/>
    <w:rsid w:val="007E47EE"/>
    <w:rsid w:val="007F03F0"/>
    <w:rsid w:val="007F79CF"/>
    <w:rsid w:val="00801A1A"/>
    <w:rsid w:val="00816F9D"/>
    <w:rsid w:val="0083593C"/>
    <w:rsid w:val="00844335"/>
    <w:rsid w:val="00861EDE"/>
    <w:rsid w:val="00864A91"/>
    <w:rsid w:val="008674F7"/>
    <w:rsid w:val="00874732"/>
    <w:rsid w:val="00882DEB"/>
    <w:rsid w:val="00891232"/>
    <w:rsid w:val="00891A7E"/>
    <w:rsid w:val="008951EF"/>
    <w:rsid w:val="0089587F"/>
    <w:rsid w:val="008A5C42"/>
    <w:rsid w:val="008C2E11"/>
    <w:rsid w:val="008C7924"/>
    <w:rsid w:val="008D5EC2"/>
    <w:rsid w:val="008E1073"/>
    <w:rsid w:val="008E6F16"/>
    <w:rsid w:val="008E7ED3"/>
    <w:rsid w:val="008F3C38"/>
    <w:rsid w:val="008F5D32"/>
    <w:rsid w:val="008F7D60"/>
    <w:rsid w:val="0090368A"/>
    <w:rsid w:val="00910FF7"/>
    <w:rsid w:val="009168F3"/>
    <w:rsid w:val="0092013D"/>
    <w:rsid w:val="0093172C"/>
    <w:rsid w:val="00954B59"/>
    <w:rsid w:val="00962276"/>
    <w:rsid w:val="00962380"/>
    <w:rsid w:val="009B66EC"/>
    <w:rsid w:val="009C2AC1"/>
    <w:rsid w:val="009C5050"/>
    <w:rsid w:val="009D1B61"/>
    <w:rsid w:val="009F521E"/>
    <w:rsid w:val="00A1155A"/>
    <w:rsid w:val="00A14B11"/>
    <w:rsid w:val="00A20A3D"/>
    <w:rsid w:val="00A26B30"/>
    <w:rsid w:val="00A47A76"/>
    <w:rsid w:val="00A56770"/>
    <w:rsid w:val="00A60BAC"/>
    <w:rsid w:val="00A63C91"/>
    <w:rsid w:val="00A66AFF"/>
    <w:rsid w:val="00A74A64"/>
    <w:rsid w:val="00AA18BA"/>
    <w:rsid w:val="00AB69D7"/>
    <w:rsid w:val="00AC31D1"/>
    <w:rsid w:val="00AC73CC"/>
    <w:rsid w:val="00AD0302"/>
    <w:rsid w:val="00AD2015"/>
    <w:rsid w:val="00AD334A"/>
    <w:rsid w:val="00AD70CA"/>
    <w:rsid w:val="00AF1716"/>
    <w:rsid w:val="00B22B8D"/>
    <w:rsid w:val="00B3209F"/>
    <w:rsid w:val="00B37078"/>
    <w:rsid w:val="00B376E5"/>
    <w:rsid w:val="00B41701"/>
    <w:rsid w:val="00B43C93"/>
    <w:rsid w:val="00B503DD"/>
    <w:rsid w:val="00B53B10"/>
    <w:rsid w:val="00B60021"/>
    <w:rsid w:val="00B61F86"/>
    <w:rsid w:val="00B62170"/>
    <w:rsid w:val="00B66728"/>
    <w:rsid w:val="00B74CF9"/>
    <w:rsid w:val="00B75175"/>
    <w:rsid w:val="00B86126"/>
    <w:rsid w:val="00B9247B"/>
    <w:rsid w:val="00B927AD"/>
    <w:rsid w:val="00BB293B"/>
    <w:rsid w:val="00BB6649"/>
    <w:rsid w:val="00BC1D18"/>
    <w:rsid w:val="00BD0988"/>
    <w:rsid w:val="00BD7D3F"/>
    <w:rsid w:val="00BE22FA"/>
    <w:rsid w:val="00C126DA"/>
    <w:rsid w:val="00C32A1A"/>
    <w:rsid w:val="00C4319E"/>
    <w:rsid w:val="00C57ECA"/>
    <w:rsid w:val="00C66EEE"/>
    <w:rsid w:val="00C706C5"/>
    <w:rsid w:val="00C7456B"/>
    <w:rsid w:val="00C854EC"/>
    <w:rsid w:val="00CA1502"/>
    <w:rsid w:val="00CA5B3A"/>
    <w:rsid w:val="00CB3C97"/>
    <w:rsid w:val="00CC6A2D"/>
    <w:rsid w:val="00CE0167"/>
    <w:rsid w:val="00CE5A69"/>
    <w:rsid w:val="00D0303A"/>
    <w:rsid w:val="00D063F7"/>
    <w:rsid w:val="00D221BD"/>
    <w:rsid w:val="00D2629F"/>
    <w:rsid w:val="00D3149C"/>
    <w:rsid w:val="00D325C9"/>
    <w:rsid w:val="00D4335E"/>
    <w:rsid w:val="00D447A8"/>
    <w:rsid w:val="00D53FDB"/>
    <w:rsid w:val="00D66207"/>
    <w:rsid w:val="00D67E78"/>
    <w:rsid w:val="00D71355"/>
    <w:rsid w:val="00D7163B"/>
    <w:rsid w:val="00D74D36"/>
    <w:rsid w:val="00D75E53"/>
    <w:rsid w:val="00D83F9F"/>
    <w:rsid w:val="00D966E0"/>
    <w:rsid w:val="00D97A0E"/>
    <w:rsid w:val="00DD03AA"/>
    <w:rsid w:val="00DD0EB5"/>
    <w:rsid w:val="00DE2ECB"/>
    <w:rsid w:val="00E03495"/>
    <w:rsid w:val="00E10202"/>
    <w:rsid w:val="00E1437E"/>
    <w:rsid w:val="00E33C5A"/>
    <w:rsid w:val="00E429C2"/>
    <w:rsid w:val="00E45187"/>
    <w:rsid w:val="00E7630A"/>
    <w:rsid w:val="00E80D3E"/>
    <w:rsid w:val="00E91093"/>
    <w:rsid w:val="00EA06F2"/>
    <w:rsid w:val="00EC4074"/>
    <w:rsid w:val="00EE0902"/>
    <w:rsid w:val="00EE6AFC"/>
    <w:rsid w:val="00EF2378"/>
    <w:rsid w:val="00F02BCA"/>
    <w:rsid w:val="00F118BE"/>
    <w:rsid w:val="00F1262A"/>
    <w:rsid w:val="00F52DE3"/>
    <w:rsid w:val="00F56B0D"/>
    <w:rsid w:val="00F75094"/>
    <w:rsid w:val="00F94ABE"/>
    <w:rsid w:val="00F972F2"/>
    <w:rsid w:val="00FA0FAB"/>
    <w:rsid w:val="00FA2D2D"/>
    <w:rsid w:val="00FA3D1D"/>
    <w:rsid w:val="00FA6BE5"/>
    <w:rsid w:val="00FB5572"/>
    <w:rsid w:val="00FC6CC4"/>
    <w:rsid w:val="00FD1B27"/>
    <w:rsid w:val="00FE3915"/>
    <w:rsid w:val="00FE452D"/>
    <w:rsid w:val="00FF7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F2D"/>
    <w:pPr>
      <w:spacing w:after="200" w:line="276" w:lineRule="auto"/>
    </w:pPr>
    <w:rPr>
      <w:lang w:val="ru-RU"/>
    </w:rPr>
  </w:style>
  <w:style w:type="paragraph" w:styleId="Heading2">
    <w:name w:val="heading 2"/>
    <w:basedOn w:val="Normal"/>
    <w:link w:val="Heading2Char"/>
    <w:uiPriority w:val="99"/>
    <w:qFormat/>
    <w:locked/>
    <w:rsid w:val="003A29E8"/>
    <w:pPr>
      <w:spacing w:before="100" w:beforeAutospacing="1" w:after="100" w:afterAutospacing="1" w:line="240" w:lineRule="auto"/>
      <w:outlineLvl w:val="1"/>
    </w:pPr>
    <w:rPr>
      <w:b/>
      <w:bCs/>
      <w:sz w:val="36"/>
      <w:szCs w:val="36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3A29E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locked/>
    <w:rsid w:val="003A29E8"/>
    <w:pPr>
      <w:spacing w:before="240" w:after="60"/>
      <w:outlineLvl w:val="5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55CB6"/>
    <w:rPr>
      <w:rFonts w:ascii="Cambria" w:hAnsi="Cambria" w:cs="Times New Roman"/>
      <w:b/>
      <w:bCs/>
      <w:i/>
      <w:iCs/>
      <w:sz w:val="28"/>
      <w:szCs w:val="28"/>
      <w:lang w:val="ru-RU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55CB6"/>
    <w:rPr>
      <w:rFonts w:ascii="Cambria" w:hAnsi="Cambria" w:cs="Times New Roman"/>
      <w:b/>
      <w:bCs/>
      <w:sz w:val="26"/>
      <w:szCs w:val="26"/>
      <w:lang w:val="ru-RU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55CB6"/>
    <w:rPr>
      <w:rFonts w:ascii="Calibri" w:hAnsi="Calibri" w:cs="Times New Roman"/>
      <w:b/>
      <w:bCs/>
      <w:lang w:val="ru-RU"/>
    </w:rPr>
  </w:style>
  <w:style w:type="paragraph" w:styleId="ListParagraph">
    <w:name w:val="List Paragraph"/>
    <w:basedOn w:val="Normal"/>
    <w:uiPriority w:val="99"/>
    <w:qFormat/>
    <w:rsid w:val="004B4A2E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97A0E"/>
    <w:rPr>
      <w:rFonts w:cs="Times New Roman"/>
      <w:color w:val="0000FF"/>
      <w:u w:val="single"/>
    </w:rPr>
  </w:style>
  <w:style w:type="paragraph" w:customStyle="1" w:styleId="blue">
    <w:name w:val="blue"/>
    <w:basedOn w:val="Normal"/>
    <w:uiPriority w:val="99"/>
    <w:rsid w:val="003A29E8"/>
    <w:pPr>
      <w:spacing w:before="100" w:beforeAutospacing="1" w:after="100" w:afterAutospacing="1" w:line="240" w:lineRule="auto"/>
    </w:pPr>
    <w:rPr>
      <w:sz w:val="24"/>
      <w:szCs w:val="24"/>
      <w:lang w:eastAsia="ru-RU"/>
    </w:rPr>
  </w:style>
  <w:style w:type="character" w:styleId="Strong">
    <w:name w:val="Strong"/>
    <w:basedOn w:val="DefaultParagraphFont"/>
    <w:uiPriority w:val="99"/>
    <w:qFormat/>
    <w:locked/>
    <w:rsid w:val="002A2D09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145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hyperlink" Target="http://givc.ru/upload/docs/avt_bibl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ibraryjournal.com/lj/ljinprintcurrentissue/889595-403/thefutureoftheils.html.cs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11</Pages>
  <Words>3681</Words>
  <Characters>20983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Типовий комплекс інформаційно-технологічних систем сучасної бібліотеки як інструмент успішної реалізації інноваційної стратегії</dc:title>
  <dc:subject/>
  <dc:creator>Ганнусинька;)</dc:creator>
  <cp:keywords/>
  <dc:description/>
  <cp:lastModifiedBy>bruy</cp:lastModifiedBy>
  <cp:revision>2</cp:revision>
  <dcterms:created xsi:type="dcterms:W3CDTF">2012-11-30T12:25:00Z</dcterms:created>
  <dcterms:modified xsi:type="dcterms:W3CDTF">2012-11-30T12:25:00Z</dcterms:modified>
</cp:coreProperties>
</file>