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617A" w:rsidRPr="00573119" w:rsidRDefault="00CC7963" w:rsidP="008374E5">
      <w:pPr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 w:rsidRPr="004E0555">
        <w:rPr>
          <w:rFonts w:ascii="Times New Roman" w:hAnsi="Times New Roman" w:cs="Times New Roman"/>
          <w:b/>
          <w:sz w:val="44"/>
          <w:szCs w:val="44"/>
          <w:lang w:val="uk-UA"/>
        </w:rPr>
        <w:t>МА</w:t>
      </w:r>
      <w:r w:rsidR="003408C9">
        <w:rPr>
          <w:rFonts w:ascii="Times New Roman" w:hAnsi="Times New Roman" w:cs="Times New Roman"/>
          <w:b/>
          <w:sz w:val="44"/>
          <w:szCs w:val="44"/>
          <w:lang w:val="uk-UA"/>
        </w:rPr>
        <w:t>ГІСТЕРСЬКА ДИСЕРТАЦІЯ КУЄВДИ А.</w:t>
      </w:r>
      <w:r w:rsidRPr="004E0555">
        <w:rPr>
          <w:rFonts w:ascii="Times New Roman" w:hAnsi="Times New Roman" w:cs="Times New Roman"/>
          <w:b/>
          <w:sz w:val="44"/>
          <w:szCs w:val="44"/>
          <w:lang w:val="uk-UA"/>
        </w:rPr>
        <w:t>О.</w:t>
      </w:r>
      <w:r w:rsidR="008374E5">
        <w:rPr>
          <w:rFonts w:ascii="Times New Roman" w:hAnsi="Times New Roman" w:cs="Times New Roman"/>
          <w:b/>
          <w:sz w:val="40"/>
          <w:szCs w:val="40"/>
          <w:lang w:val="uk-UA"/>
        </w:rPr>
        <w:t xml:space="preserve">                                                </w:t>
      </w:r>
      <w:r w:rsidRPr="00573119">
        <w:rPr>
          <w:rFonts w:ascii="Times New Roman" w:hAnsi="Times New Roman" w:cs="Times New Roman"/>
          <w:b/>
          <w:sz w:val="40"/>
          <w:szCs w:val="40"/>
          <w:lang w:val="uk-UA"/>
        </w:rPr>
        <w:t xml:space="preserve">Тема роботи: </w:t>
      </w:r>
      <w:r w:rsidR="008374E5" w:rsidRPr="00573119">
        <w:rPr>
          <w:rFonts w:ascii="Times New Roman" w:hAnsi="Times New Roman" w:cs="Times New Roman"/>
          <w:b/>
          <w:sz w:val="40"/>
          <w:szCs w:val="40"/>
          <w:lang w:val="uk-UA"/>
        </w:rPr>
        <w:t>«Обгрунтування конструктивних параметрів роликоопор стрічкових конвеєрів при транспортуванні кускових вантажів».</w:t>
      </w:r>
    </w:p>
    <w:p w:rsidR="008374E5" w:rsidRPr="00573119" w:rsidRDefault="008374E5" w:rsidP="009004D8">
      <w:pPr>
        <w:jc w:val="center"/>
        <w:rPr>
          <w:rFonts w:ascii="Times New Roman" w:hAnsi="Times New Roman" w:cs="Times New Roman"/>
          <w:sz w:val="40"/>
          <w:szCs w:val="40"/>
          <w:lang w:val="uk-UA"/>
        </w:rPr>
      </w:pPr>
      <w:r w:rsidRPr="00573119">
        <w:rPr>
          <w:rFonts w:ascii="Times New Roman" w:hAnsi="Times New Roman" w:cs="Times New Roman"/>
          <w:b/>
          <w:sz w:val="40"/>
          <w:szCs w:val="40"/>
          <w:lang w:val="uk-UA"/>
        </w:rPr>
        <w:t xml:space="preserve">Мета роботи: </w:t>
      </w:r>
      <w:r w:rsidRPr="00573119">
        <w:rPr>
          <w:rFonts w:ascii="Times New Roman" w:hAnsi="Times New Roman" w:cs="Times New Roman"/>
          <w:sz w:val="40"/>
          <w:szCs w:val="40"/>
          <w:lang w:val="uk-UA"/>
        </w:rPr>
        <w:t>підвищення довговічності конвеєрних стрічок</w:t>
      </w:r>
      <w:r w:rsidR="00DA48E3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шляхом </w:t>
      </w:r>
      <w:r w:rsidR="003408C9">
        <w:rPr>
          <w:rFonts w:ascii="Times New Roman" w:hAnsi="Times New Roman" w:cs="Times New Roman"/>
          <w:sz w:val="40"/>
          <w:szCs w:val="40"/>
          <w:lang w:val="uk-UA"/>
        </w:rPr>
        <w:t>конструктивних удосконалень їх</w:t>
      </w:r>
      <w:r w:rsidR="00DA48E3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роликоопор</w:t>
      </w:r>
      <w:r w:rsidR="003408C9">
        <w:rPr>
          <w:rFonts w:ascii="Times New Roman" w:hAnsi="Times New Roman" w:cs="Times New Roman"/>
          <w:sz w:val="40"/>
          <w:szCs w:val="40"/>
          <w:lang w:val="uk-UA"/>
        </w:rPr>
        <w:t xml:space="preserve"> для транспортування кускових вантажів із скельними включеннями.</w:t>
      </w:r>
    </w:p>
    <w:p w:rsidR="00DA48E3" w:rsidRPr="00573119" w:rsidRDefault="00DA48E3" w:rsidP="009E7851">
      <w:pPr>
        <w:jc w:val="center"/>
        <w:rPr>
          <w:rFonts w:ascii="Times New Roman" w:hAnsi="Times New Roman" w:cs="Times New Roman"/>
          <w:sz w:val="40"/>
          <w:szCs w:val="40"/>
          <w:lang w:val="uk-UA"/>
        </w:rPr>
      </w:pPr>
      <w:r w:rsidRPr="00573119">
        <w:rPr>
          <w:rFonts w:ascii="Times New Roman" w:hAnsi="Times New Roman" w:cs="Times New Roman"/>
          <w:b/>
          <w:sz w:val="40"/>
          <w:szCs w:val="40"/>
          <w:lang w:val="uk-UA"/>
        </w:rPr>
        <w:t xml:space="preserve">В роботі передбачено виконання наступних завдань:        </w:t>
      </w:r>
      <w:r w:rsidRPr="00573119">
        <w:rPr>
          <w:rFonts w:ascii="Times New Roman" w:hAnsi="Times New Roman" w:cs="Times New Roman"/>
          <w:sz w:val="40"/>
          <w:szCs w:val="40"/>
          <w:lang w:val="uk-UA"/>
        </w:rPr>
        <w:t>- розглянути стан питання про конструктивні особливості</w:t>
      </w:r>
      <w:r w:rsidR="00CC0218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стрічкових конвеєрів, їх елементів та вузлів; </w:t>
      </w:r>
      <w:r w:rsidR="00D50214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                          </w:t>
      </w:r>
      <w:r w:rsidR="00CC0218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- </w:t>
      </w:r>
      <w:r w:rsidR="00D50214" w:rsidRPr="00573119">
        <w:rPr>
          <w:rFonts w:ascii="Times New Roman" w:hAnsi="Times New Roman" w:cs="Times New Roman"/>
          <w:sz w:val="40"/>
          <w:szCs w:val="40"/>
          <w:lang w:val="uk-UA"/>
        </w:rPr>
        <w:t>здійснити аналіз засобів для моделювання динамічних процесів роботи стрічкових конвеєрів та їх роликоопор;        - здійснити дослідження опору руху стрічки конвеєра т</w:t>
      </w:r>
      <w:r w:rsidR="009E2216" w:rsidRPr="00573119">
        <w:rPr>
          <w:rFonts w:ascii="Times New Roman" w:hAnsi="Times New Roman" w:cs="Times New Roman"/>
          <w:sz w:val="40"/>
          <w:szCs w:val="40"/>
          <w:lang w:val="uk-UA"/>
        </w:rPr>
        <w:t>а конструктивні удосконалення</w:t>
      </w:r>
      <w:r w:rsidR="00D50214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роликоопор;                          </w:t>
      </w:r>
      <w:r w:rsidR="009E2216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    </w:t>
      </w:r>
      <w:r w:rsidR="00D50214" w:rsidRPr="00573119">
        <w:rPr>
          <w:rFonts w:ascii="Times New Roman" w:hAnsi="Times New Roman" w:cs="Times New Roman"/>
          <w:sz w:val="40"/>
          <w:szCs w:val="40"/>
          <w:lang w:val="uk-UA"/>
        </w:rPr>
        <w:t>- здійснити розробку стартап-проекту.</w:t>
      </w:r>
      <w:r w:rsidR="00C06751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                          </w:t>
      </w:r>
      <w:r w:rsidR="00C06751" w:rsidRPr="00573119">
        <w:rPr>
          <w:rFonts w:ascii="Times New Roman" w:hAnsi="Times New Roman" w:cs="Times New Roman"/>
          <w:b/>
          <w:sz w:val="40"/>
          <w:szCs w:val="40"/>
          <w:lang w:val="uk-UA"/>
        </w:rPr>
        <w:t>Об’єкт дослідження</w:t>
      </w:r>
      <w:r w:rsidR="00C06751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- роликоопори стрічкових конвеєрів. </w:t>
      </w:r>
      <w:r w:rsidR="00C06751" w:rsidRPr="00573119">
        <w:rPr>
          <w:rFonts w:ascii="Times New Roman" w:hAnsi="Times New Roman" w:cs="Times New Roman"/>
          <w:b/>
          <w:sz w:val="40"/>
          <w:szCs w:val="40"/>
          <w:lang w:val="uk-UA"/>
        </w:rPr>
        <w:t>Методи дослідження</w:t>
      </w:r>
      <w:r w:rsidR="009E7851">
        <w:rPr>
          <w:rFonts w:ascii="Times New Roman" w:hAnsi="Times New Roman" w:cs="Times New Roman"/>
          <w:sz w:val="40"/>
          <w:szCs w:val="40"/>
          <w:lang w:val="uk-UA"/>
        </w:rPr>
        <w:t xml:space="preserve"> – фізичне моделювання</w:t>
      </w:r>
      <w:r w:rsidR="00C06751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взаємодії конвеєрної стрічки </w:t>
      </w:r>
      <w:r w:rsidR="009E2216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з роликоопорами </w:t>
      </w:r>
      <w:r w:rsidR="00C06751" w:rsidRPr="00573119">
        <w:rPr>
          <w:rFonts w:ascii="Times New Roman" w:hAnsi="Times New Roman" w:cs="Times New Roman"/>
          <w:sz w:val="40"/>
          <w:szCs w:val="40"/>
          <w:lang w:val="uk-UA"/>
        </w:rPr>
        <w:t>в умовах</w:t>
      </w:r>
      <w:r w:rsidR="004C3530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змінного</w:t>
      </w:r>
      <w:r w:rsidR="00C06751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навантаження.</w:t>
      </w:r>
    </w:p>
    <w:p w:rsidR="006F04BD" w:rsidRPr="00573119" w:rsidRDefault="00C06751" w:rsidP="009004D8">
      <w:pPr>
        <w:jc w:val="center"/>
        <w:rPr>
          <w:rFonts w:ascii="Times New Roman" w:hAnsi="Times New Roman" w:cs="Times New Roman"/>
          <w:sz w:val="40"/>
          <w:szCs w:val="40"/>
          <w:lang w:val="uk-UA"/>
        </w:rPr>
      </w:pPr>
      <w:r w:rsidRPr="00573119">
        <w:rPr>
          <w:rFonts w:ascii="Times New Roman" w:hAnsi="Times New Roman" w:cs="Times New Roman"/>
          <w:b/>
          <w:sz w:val="40"/>
          <w:szCs w:val="40"/>
          <w:lang w:val="uk-UA"/>
        </w:rPr>
        <w:t xml:space="preserve">Наукова новизна отриманих результатів: </w:t>
      </w:r>
      <w:r w:rsidR="006F04BD" w:rsidRPr="00573119">
        <w:rPr>
          <w:rFonts w:ascii="Times New Roman" w:hAnsi="Times New Roman" w:cs="Times New Roman"/>
          <w:b/>
          <w:sz w:val="40"/>
          <w:szCs w:val="40"/>
          <w:lang w:val="uk-UA"/>
        </w:rPr>
        <w:t xml:space="preserve">                          </w:t>
      </w:r>
      <w:r w:rsidRPr="00573119">
        <w:rPr>
          <w:rFonts w:ascii="Times New Roman" w:hAnsi="Times New Roman" w:cs="Times New Roman"/>
          <w:sz w:val="40"/>
          <w:szCs w:val="40"/>
          <w:lang w:val="uk-UA"/>
        </w:rPr>
        <w:t>1.</w:t>
      </w:r>
      <w:r w:rsidR="009E7851">
        <w:rPr>
          <w:rFonts w:ascii="Times New Roman" w:hAnsi="Times New Roman" w:cs="Times New Roman"/>
          <w:sz w:val="40"/>
          <w:szCs w:val="40"/>
          <w:lang w:val="uk-UA"/>
        </w:rPr>
        <w:t xml:space="preserve"> Здійснені нові конструктивні</w:t>
      </w:r>
      <w:r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удосконалення</w:t>
      </w:r>
      <w:r w:rsidR="009E7851">
        <w:rPr>
          <w:rFonts w:ascii="Times New Roman" w:hAnsi="Times New Roman" w:cs="Times New Roman"/>
          <w:sz w:val="40"/>
          <w:szCs w:val="40"/>
          <w:lang w:val="uk-UA"/>
        </w:rPr>
        <w:t xml:space="preserve"> роликоопор стрічкових конвеєрів, які в результаті своїх модернізацій забезпечують:</w:t>
      </w:r>
      <w:r w:rsidR="009004D8">
        <w:rPr>
          <w:rFonts w:ascii="Times New Roman" w:hAnsi="Times New Roman" w:cs="Times New Roman"/>
          <w:sz w:val="40"/>
          <w:szCs w:val="40"/>
          <w:lang w:val="uk-UA"/>
        </w:rPr>
        <w:t xml:space="preserve"> </w:t>
      </w:r>
      <w:r w:rsidR="006F04BD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                                                                               - підвищення надійності їх роботи шляхом виключення ударної взаємодії з поставом вільно і попарно встановлени</w:t>
      </w:r>
      <w:r w:rsidR="004347B2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х </w:t>
      </w:r>
      <w:r w:rsidR="009004D8">
        <w:rPr>
          <w:rFonts w:ascii="Times New Roman" w:hAnsi="Times New Roman" w:cs="Times New Roman"/>
          <w:sz w:val="40"/>
          <w:szCs w:val="40"/>
          <w:lang w:val="uk-UA"/>
        </w:rPr>
        <w:lastRenderedPageBreak/>
        <w:t>на вісях роликів при виконанні</w:t>
      </w:r>
      <w:r w:rsidR="004347B2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ними свох кутових самоустановок</w:t>
      </w:r>
      <w:r w:rsidR="006F04BD" w:rsidRPr="00573119">
        <w:rPr>
          <w:rFonts w:ascii="Times New Roman" w:hAnsi="Times New Roman" w:cs="Times New Roman"/>
          <w:sz w:val="40"/>
          <w:szCs w:val="40"/>
          <w:lang w:val="uk-UA"/>
        </w:rPr>
        <w:t>;</w:t>
      </w:r>
      <w:r w:rsidR="00E34ADC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</w:t>
      </w:r>
      <w:r w:rsidR="009F1706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                                           </w:t>
      </w:r>
      <w:r w:rsidR="009004D8">
        <w:rPr>
          <w:rFonts w:ascii="Times New Roman" w:hAnsi="Times New Roman" w:cs="Times New Roman"/>
          <w:sz w:val="40"/>
          <w:szCs w:val="40"/>
          <w:lang w:val="uk-UA"/>
        </w:rPr>
        <w:t xml:space="preserve">                              </w:t>
      </w:r>
      <w:r w:rsidR="006F04BD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</w:t>
      </w:r>
      <w:r w:rsidR="00E34ADC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                                                                           </w:t>
      </w:r>
      <w:r w:rsidR="006F04BD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- підвищення амортизаційної їх здатності шляхом виключення </w:t>
      </w:r>
      <w:r w:rsidR="009004D8">
        <w:rPr>
          <w:rFonts w:ascii="Times New Roman" w:hAnsi="Times New Roman" w:cs="Times New Roman"/>
          <w:sz w:val="40"/>
          <w:szCs w:val="40"/>
          <w:lang w:val="uk-UA"/>
        </w:rPr>
        <w:t>виконання</w:t>
      </w:r>
      <w:r w:rsidR="006F04BD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такої функції тільки пружністю стрічки в місцях сво</w:t>
      </w:r>
      <w:r w:rsidR="004679D3" w:rsidRPr="00573119">
        <w:rPr>
          <w:rFonts w:ascii="Times New Roman" w:hAnsi="Times New Roman" w:cs="Times New Roman"/>
          <w:sz w:val="40"/>
          <w:szCs w:val="40"/>
          <w:lang w:val="uk-UA"/>
        </w:rPr>
        <w:t>го згину між роликами різних вісей</w:t>
      </w:r>
      <w:r w:rsidR="009004D8">
        <w:rPr>
          <w:rFonts w:ascii="Times New Roman" w:hAnsi="Times New Roman" w:cs="Times New Roman"/>
          <w:sz w:val="40"/>
          <w:szCs w:val="40"/>
          <w:lang w:val="uk-UA"/>
        </w:rPr>
        <w:t xml:space="preserve">. </w:t>
      </w:r>
    </w:p>
    <w:p w:rsidR="007605EA" w:rsidRPr="00573119" w:rsidRDefault="007605EA" w:rsidP="00423779">
      <w:pPr>
        <w:pStyle w:val="a5"/>
        <w:jc w:val="center"/>
        <w:rPr>
          <w:rFonts w:ascii="Times New Roman" w:hAnsi="Times New Roman" w:cs="Times New Roman"/>
          <w:sz w:val="40"/>
          <w:szCs w:val="40"/>
          <w:lang w:val="uk-UA"/>
        </w:rPr>
      </w:pPr>
      <w:r w:rsidRPr="00573119">
        <w:rPr>
          <w:rFonts w:ascii="Times New Roman" w:hAnsi="Times New Roman" w:cs="Times New Roman"/>
          <w:b/>
          <w:sz w:val="40"/>
          <w:szCs w:val="40"/>
          <w:lang w:val="uk-UA"/>
        </w:rPr>
        <w:t>Апробація результатів роботи.</w:t>
      </w:r>
      <w:r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                                   </w:t>
      </w:r>
      <w:r w:rsidR="005347FC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          1. Здійснена доповідь </w:t>
      </w:r>
      <w:r w:rsidRPr="00573119">
        <w:rPr>
          <w:rFonts w:ascii="Times New Roman" w:hAnsi="Times New Roman" w:cs="Times New Roman"/>
          <w:sz w:val="40"/>
          <w:szCs w:val="40"/>
          <w:lang w:val="uk-UA"/>
        </w:rPr>
        <w:t>на Всеукраїнській науково-технічній конферен</w:t>
      </w:r>
      <w:r w:rsidR="005347FC" w:rsidRPr="00573119">
        <w:rPr>
          <w:rFonts w:ascii="Times New Roman" w:hAnsi="Times New Roman" w:cs="Times New Roman"/>
          <w:sz w:val="40"/>
          <w:szCs w:val="40"/>
          <w:lang w:val="uk-UA"/>
        </w:rPr>
        <w:t>ції молодих вчених та студентів</w:t>
      </w:r>
      <w:r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«Інновації молоді – машинобудуванню» (м. Київ, квітень 2018 р., КПІ імені Ігоря Сікорського</w:t>
      </w:r>
      <w:r w:rsidR="003C365C" w:rsidRPr="00573119">
        <w:rPr>
          <w:rFonts w:ascii="Times New Roman" w:hAnsi="Times New Roman" w:cs="Times New Roman"/>
          <w:sz w:val="40"/>
          <w:szCs w:val="40"/>
          <w:lang w:val="uk-UA"/>
        </w:rPr>
        <w:t>, ММІ, секція «При</w:t>
      </w:r>
      <w:r w:rsidR="0099335B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кладна механіка»).     </w:t>
      </w:r>
      <w:r w:rsidR="005347FC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 2. Отримано</w:t>
      </w:r>
      <w:r w:rsidR="009004D8">
        <w:rPr>
          <w:rFonts w:ascii="Times New Roman" w:hAnsi="Times New Roman" w:cs="Times New Roman"/>
          <w:sz w:val="40"/>
          <w:szCs w:val="40"/>
          <w:lang w:val="uk-UA"/>
        </w:rPr>
        <w:t xml:space="preserve"> 4 </w:t>
      </w:r>
      <w:r w:rsidR="003C365C" w:rsidRPr="00573119">
        <w:rPr>
          <w:rFonts w:ascii="Times New Roman" w:hAnsi="Times New Roman" w:cs="Times New Roman"/>
          <w:sz w:val="40"/>
          <w:szCs w:val="40"/>
          <w:lang w:val="uk-UA"/>
        </w:rPr>
        <w:t>рішень про видачу патентів України на корисні моделі</w:t>
      </w:r>
      <w:r w:rsidR="0099335B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: </w:t>
      </w:r>
      <w:r w:rsidR="005347FC" w:rsidRPr="00573119">
        <w:rPr>
          <w:rFonts w:ascii="Times New Roman" w:hAnsi="Times New Roman" w:cs="Times New Roman"/>
          <w:sz w:val="40"/>
          <w:szCs w:val="40"/>
          <w:lang w:val="uk-UA"/>
        </w:rPr>
        <w:t xml:space="preserve">                                                         </w:t>
      </w:r>
      <w:r w:rsidR="009004D8">
        <w:rPr>
          <w:rFonts w:ascii="Times New Roman" w:hAnsi="Times New Roman" w:cs="Times New Roman"/>
          <w:sz w:val="40"/>
          <w:szCs w:val="40"/>
          <w:lang w:val="uk-UA"/>
        </w:rPr>
        <w:t xml:space="preserve">                  </w:t>
      </w:r>
    </w:p>
    <w:sectPr w:rsidR="007605EA" w:rsidRPr="00573119" w:rsidSect="008374E5">
      <w:pgSz w:w="11906" w:h="16838"/>
      <w:pgMar w:top="1134" w:right="707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compat>
    <w:useFELayout/>
  </w:compat>
  <w:rsids>
    <w:rsidRoot w:val="00EE63A0"/>
    <w:rsid w:val="001C4FC7"/>
    <w:rsid w:val="0027617A"/>
    <w:rsid w:val="002A1B25"/>
    <w:rsid w:val="003408C9"/>
    <w:rsid w:val="003B1D6C"/>
    <w:rsid w:val="003C05CA"/>
    <w:rsid w:val="003C365C"/>
    <w:rsid w:val="003F19DD"/>
    <w:rsid w:val="00423779"/>
    <w:rsid w:val="004347B2"/>
    <w:rsid w:val="00454CF8"/>
    <w:rsid w:val="004679D3"/>
    <w:rsid w:val="004B7448"/>
    <w:rsid w:val="004C3530"/>
    <w:rsid w:val="004E0555"/>
    <w:rsid w:val="00517EF9"/>
    <w:rsid w:val="005347FC"/>
    <w:rsid w:val="00573119"/>
    <w:rsid w:val="00671B52"/>
    <w:rsid w:val="006B740A"/>
    <w:rsid w:val="006F04BD"/>
    <w:rsid w:val="007605EA"/>
    <w:rsid w:val="008374E5"/>
    <w:rsid w:val="00891B74"/>
    <w:rsid w:val="009004D8"/>
    <w:rsid w:val="0099335B"/>
    <w:rsid w:val="009E2216"/>
    <w:rsid w:val="009E7851"/>
    <w:rsid w:val="009F1706"/>
    <w:rsid w:val="00A55FFB"/>
    <w:rsid w:val="00AA5E02"/>
    <w:rsid w:val="00AD4879"/>
    <w:rsid w:val="00AE60B7"/>
    <w:rsid w:val="00C06751"/>
    <w:rsid w:val="00CC0218"/>
    <w:rsid w:val="00CC7963"/>
    <w:rsid w:val="00D50214"/>
    <w:rsid w:val="00DA48E3"/>
    <w:rsid w:val="00E34ADC"/>
    <w:rsid w:val="00EE63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1B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1D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B1D6C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7605E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27910-0257-4342-9802-C56863F2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2</Pages>
  <Words>336</Words>
  <Characters>1916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29</cp:revision>
  <cp:lastPrinted>2006-09-01T04:08:00Z</cp:lastPrinted>
  <dcterms:created xsi:type="dcterms:W3CDTF">2006-09-01T03:47:00Z</dcterms:created>
  <dcterms:modified xsi:type="dcterms:W3CDTF">2006-08-10T09:28:00Z</dcterms:modified>
</cp:coreProperties>
</file>